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58EE" w14:textId="5F800A10" w:rsidR="00434A11" w:rsidRPr="00EA2C2B" w:rsidRDefault="00434A11" w:rsidP="00434A11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Pr="00EA2C2B">
        <w:rPr>
          <w:b/>
          <w:sz w:val="32"/>
          <w:szCs w:val="32"/>
        </w:rPr>
        <w:t>Smlouva o výpůjčce</w:t>
      </w:r>
    </w:p>
    <w:p w14:paraId="433D6365" w14:textId="77777777" w:rsidR="00434A11" w:rsidRPr="00D2278F" w:rsidRDefault="00AC523B" w:rsidP="00434A11">
      <w:pPr>
        <w:rPr>
          <w:b/>
          <w:bCs/>
        </w:rPr>
      </w:pPr>
      <w:r w:rsidRPr="00D2278F">
        <w:rPr>
          <w:b/>
          <w:bCs/>
        </w:rPr>
        <w:t>Půjčitel:</w:t>
      </w:r>
    </w:p>
    <w:p w14:paraId="251AE4D9" w14:textId="7928F36F" w:rsidR="00002D38" w:rsidRDefault="008C78A3" w:rsidP="00D2278F">
      <w:pPr>
        <w:spacing w:after="0"/>
      </w:pPr>
      <w:r>
        <w:t xml:space="preserve">statutární </w:t>
      </w:r>
      <w:r w:rsidR="00002D38">
        <w:t>město Pardubice</w:t>
      </w:r>
      <w:r w:rsidR="00F07FA2">
        <w:t>,</w:t>
      </w:r>
    </w:p>
    <w:p w14:paraId="13CA136E" w14:textId="7FA3F1FA" w:rsidR="00002D38" w:rsidRDefault="00F07FA2" w:rsidP="00D2278F">
      <w:pPr>
        <w:spacing w:after="0"/>
      </w:pPr>
      <w:r>
        <w:t>IČ 002</w:t>
      </w:r>
      <w:r w:rsidR="00B16B27">
        <w:t xml:space="preserve"> </w:t>
      </w:r>
      <w:r>
        <w:t>74</w:t>
      </w:r>
      <w:r w:rsidR="00B16B27">
        <w:t xml:space="preserve"> </w:t>
      </w:r>
      <w:r>
        <w:t xml:space="preserve">046, </w:t>
      </w:r>
    </w:p>
    <w:p w14:paraId="4A581816" w14:textId="52615308" w:rsidR="00002D38" w:rsidRDefault="00002D38" w:rsidP="00D2278F">
      <w:pPr>
        <w:spacing w:after="0"/>
      </w:pPr>
      <w:r>
        <w:t>se sídlem Pernštýnské náměstí 1, 530 21 Pardubice, Staré Město</w:t>
      </w:r>
      <w:r w:rsidR="00F07FA2">
        <w:t>,</w:t>
      </w:r>
      <w:r>
        <w:t xml:space="preserve"> </w:t>
      </w:r>
    </w:p>
    <w:p w14:paraId="252BF468" w14:textId="080FCFCE" w:rsidR="006357CE" w:rsidRDefault="006357CE" w:rsidP="00D2278F">
      <w:pPr>
        <w:spacing w:after="0"/>
      </w:pPr>
      <w:r w:rsidRPr="00987499">
        <w:t xml:space="preserve">zastoupené vedoucí oddělení správy bytových domů a nebytových prostor odboru majetku a investic Magistrátu města </w:t>
      </w:r>
      <w:r w:rsidR="00D2278F" w:rsidRPr="00987499">
        <w:t>Pardubic</w:t>
      </w:r>
      <w:r w:rsidR="00D2278F">
        <w:t xml:space="preserve"> Editou Šklíbovou</w:t>
      </w:r>
    </w:p>
    <w:p w14:paraId="224C1040" w14:textId="77777777" w:rsidR="00AC523B" w:rsidRDefault="00AC523B" w:rsidP="00002D38"/>
    <w:p w14:paraId="5B183240" w14:textId="5E17953C" w:rsidR="00AC523B" w:rsidRPr="00D2278F" w:rsidRDefault="00AC523B" w:rsidP="00002D38">
      <w:pPr>
        <w:rPr>
          <w:b/>
          <w:bCs/>
        </w:rPr>
      </w:pPr>
      <w:r w:rsidRPr="00D2278F">
        <w:rPr>
          <w:b/>
          <w:bCs/>
        </w:rPr>
        <w:t>Vypůjčitel:</w:t>
      </w:r>
      <w:r w:rsidR="00D2278F">
        <w:t xml:space="preserve">  </w:t>
      </w:r>
    </w:p>
    <w:p w14:paraId="137CD491" w14:textId="27EB2E3F" w:rsidR="00CE760C" w:rsidRDefault="008E0754" w:rsidP="00D2278F">
      <w:pPr>
        <w:spacing w:after="0"/>
      </w:pPr>
      <w:r w:rsidRPr="00BE3D1E">
        <w:t xml:space="preserve">Základní škola </w:t>
      </w:r>
      <w:r w:rsidR="00C945A5" w:rsidRPr="00BE3D1E">
        <w:t>Pardubice</w:t>
      </w:r>
      <w:r w:rsidR="00D2278F">
        <w:t>,</w:t>
      </w:r>
      <w:r w:rsidR="00C945A5" w:rsidRPr="00BE3D1E">
        <w:t xml:space="preserve"> </w:t>
      </w:r>
      <w:r w:rsidR="00D2278F">
        <w:t>Staňkova 128</w:t>
      </w:r>
    </w:p>
    <w:p w14:paraId="7CA0BC94" w14:textId="24E4C0A7" w:rsidR="00F07FA2" w:rsidRDefault="00F07FA2" w:rsidP="00D2278F">
      <w:pPr>
        <w:spacing w:after="0"/>
      </w:pPr>
      <w:r w:rsidRPr="00F07FA2">
        <w:t xml:space="preserve">IČ </w:t>
      </w:r>
      <w:r w:rsidR="00C945A5">
        <w:t xml:space="preserve">481 61 </w:t>
      </w:r>
      <w:r w:rsidR="00D2278F">
        <w:t>306</w:t>
      </w:r>
      <w:r w:rsidR="008E0754">
        <w:t>,</w:t>
      </w:r>
    </w:p>
    <w:p w14:paraId="0F7B1CBA" w14:textId="094E3ED7" w:rsidR="00F63AA9" w:rsidRDefault="00D2278F" w:rsidP="00D2278F">
      <w:pPr>
        <w:spacing w:after="0"/>
      </w:pPr>
      <w:r>
        <w:t>s</w:t>
      </w:r>
      <w:r w:rsidR="00AC523B" w:rsidRPr="00AC523B">
        <w:t>e sídlem</w:t>
      </w:r>
      <w:r w:rsidR="00F63AA9">
        <w:t xml:space="preserve"> </w:t>
      </w:r>
      <w:bookmarkStart w:id="0" w:name="_Hlk185252105"/>
      <w:r>
        <w:t xml:space="preserve">Staňkova 128, 530 02, </w:t>
      </w:r>
      <w:r w:rsidR="00F63AA9">
        <w:t>Pardubice</w:t>
      </w:r>
      <w:r>
        <w:t xml:space="preserve"> – Zelené Předměstí,</w:t>
      </w:r>
    </w:p>
    <w:bookmarkEnd w:id="0"/>
    <w:p w14:paraId="01577B3E" w14:textId="7F7DB51C" w:rsidR="00B16B27" w:rsidRDefault="00F07FA2" w:rsidP="004967DC">
      <w:r>
        <w:t>zastoupená ř</w:t>
      </w:r>
      <w:r w:rsidR="009E66C4">
        <w:t>edi</w:t>
      </w:r>
      <w:r w:rsidR="008E0754">
        <w:t>tel</w:t>
      </w:r>
      <w:r w:rsidR="00C945A5">
        <w:t xml:space="preserve">kou školy </w:t>
      </w:r>
    </w:p>
    <w:p w14:paraId="182D1B91" w14:textId="60F064CA" w:rsidR="004967DC" w:rsidRDefault="00002D38" w:rsidP="004967DC">
      <w:r>
        <w:t>_______________________________________________________________________</w:t>
      </w:r>
    </w:p>
    <w:p w14:paraId="17C9DFD0" w14:textId="77777777" w:rsidR="00523EB1" w:rsidRDefault="00523EB1" w:rsidP="00523EB1">
      <w:pPr>
        <w:spacing w:after="0"/>
        <w:jc w:val="center"/>
        <w:rPr>
          <w:b/>
        </w:rPr>
      </w:pPr>
    </w:p>
    <w:p w14:paraId="2406CB44" w14:textId="19A80468" w:rsidR="00523EB1" w:rsidRDefault="004967DC" w:rsidP="00523EB1">
      <w:pPr>
        <w:spacing w:after="0"/>
        <w:jc w:val="center"/>
        <w:rPr>
          <w:b/>
        </w:rPr>
      </w:pPr>
      <w:r w:rsidRPr="006357CE">
        <w:rPr>
          <w:b/>
        </w:rPr>
        <w:t>I</w:t>
      </w:r>
      <w:r w:rsidR="006357CE">
        <w:rPr>
          <w:b/>
        </w:rPr>
        <w:t>.</w:t>
      </w:r>
    </w:p>
    <w:p w14:paraId="02023EAB" w14:textId="50B75363" w:rsidR="004967DC" w:rsidRPr="006357CE" w:rsidRDefault="004967DC" w:rsidP="006357CE">
      <w:pPr>
        <w:jc w:val="center"/>
        <w:rPr>
          <w:b/>
          <w:u w:val="single"/>
        </w:rPr>
      </w:pPr>
      <w:r w:rsidRPr="006357CE">
        <w:rPr>
          <w:b/>
          <w:u w:val="single"/>
        </w:rPr>
        <w:t>Úvodní ujednání</w:t>
      </w:r>
    </w:p>
    <w:p w14:paraId="273DC4FF" w14:textId="71E5E416" w:rsidR="00B95BB4" w:rsidRDefault="00BF1990" w:rsidP="00FD690D">
      <w:pPr>
        <w:jc w:val="both"/>
      </w:pPr>
      <w:r>
        <w:t>Půjčitel je</w:t>
      </w:r>
      <w:r w:rsidR="003246B9">
        <w:t xml:space="preserve"> výlučným</w:t>
      </w:r>
      <w:r>
        <w:t xml:space="preserve"> vlastníkem</w:t>
      </w:r>
      <w:r w:rsidR="00B95BB4">
        <w:t xml:space="preserve"> </w:t>
      </w:r>
      <w:r w:rsidR="00FD690D">
        <w:t>pozemku označen</w:t>
      </w:r>
      <w:r w:rsidR="009D066A">
        <w:t>ého</w:t>
      </w:r>
      <w:r w:rsidR="00FD690D">
        <w:t xml:space="preserve"> jako </w:t>
      </w:r>
      <w:proofErr w:type="spellStart"/>
      <w:r w:rsidR="00FD690D">
        <w:t>st.p.č</w:t>
      </w:r>
      <w:proofErr w:type="spellEnd"/>
      <w:r w:rsidR="00FD690D">
        <w:t xml:space="preserve">. </w:t>
      </w:r>
      <w:r w:rsidR="00D2278F">
        <w:t>5096</w:t>
      </w:r>
      <w:r w:rsidR="00FD690D">
        <w:t xml:space="preserve">, jehož součástí je budova čp. </w:t>
      </w:r>
      <w:r w:rsidR="00D2278F">
        <w:t>128</w:t>
      </w:r>
      <w:r w:rsidR="00FD690D">
        <w:t xml:space="preserve">, </w:t>
      </w:r>
      <w:r w:rsidR="00D2278F">
        <w:t>Staňkova ul.</w:t>
      </w:r>
      <w:r w:rsidR="00FD690D">
        <w:t>, pozem</w:t>
      </w:r>
      <w:r w:rsidR="009D066A">
        <w:t>ku</w:t>
      </w:r>
      <w:r w:rsidR="00FD690D">
        <w:t xml:space="preserve"> označen</w:t>
      </w:r>
      <w:r w:rsidR="009D066A">
        <w:t>ého</w:t>
      </w:r>
      <w:r w:rsidR="00FD690D">
        <w:t xml:space="preserve"> jako </w:t>
      </w:r>
      <w:proofErr w:type="spellStart"/>
      <w:r w:rsidR="00FD690D">
        <w:t>st.p.č</w:t>
      </w:r>
      <w:proofErr w:type="spellEnd"/>
      <w:r w:rsidR="00FD690D">
        <w:t xml:space="preserve">. </w:t>
      </w:r>
      <w:r w:rsidR="00173BA1">
        <w:t>5095,</w:t>
      </w:r>
      <w:r w:rsidR="00FD690D">
        <w:t xml:space="preserve"> jehož součástí je budova bez čp./</w:t>
      </w:r>
      <w:proofErr w:type="spellStart"/>
      <w:r w:rsidR="00FD690D">
        <w:t>če</w:t>
      </w:r>
      <w:proofErr w:type="spellEnd"/>
      <w:r w:rsidR="00FD690D">
        <w:t>., pozem</w:t>
      </w:r>
      <w:r w:rsidR="009D066A">
        <w:t>ku</w:t>
      </w:r>
      <w:r w:rsidR="00FD690D">
        <w:t xml:space="preserve"> označen</w:t>
      </w:r>
      <w:r w:rsidR="009D066A">
        <w:t>ého</w:t>
      </w:r>
      <w:r w:rsidR="00FD690D">
        <w:t xml:space="preserve"> jako </w:t>
      </w:r>
      <w:proofErr w:type="spellStart"/>
      <w:r w:rsidR="00FD690D">
        <w:t>st.p.č</w:t>
      </w:r>
      <w:proofErr w:type="spellEnd"/>
      <w:r w:rsidR="00FD690D">
        <w:t xml:space="preserve">. </w:t>
      </w:r>
      <w:r w:rsidR="00173BA1">
        <w:t>9392</w:t>
      </w:r>
      <w:r w:rsidR="00FD690D">
        <w:t>, jehož součástí je budova bez čp./</w:t>
      </w:r>
      <w:proofErr w:type="spellStart"/>
      <w:r w:rsidR="00FD690D">
        <w:t>če</w:t>
      </w:r>
      <w:proofErr w:type="spellEnd"/>
      <w:r w:rsidR="00FD690D">
        <w:t>.</w:t>
      </w:r>
      <w:r w:rsidR="00173BA1">
        <w:t xml:space="preserve"> a části pozemkové parcely č. 2292/7, </w:t>
      </w:r>
      <w:r w:rsidR="00FD690D">
        <w:t xml:space="preserve">vše v </w:t>
      </w:r>
      <w:proofErr w:type="spellStart"/>
      <w:r w:rsidR="00FD690D">
        <w:t>k.ú</w:t>
      </w:r>
      <w:proofErr w:type="spellEnd"/>
      <w:r w:rsidR="00173BA1">
        <w:t>. a obci Pardubice</w:t>
      </w:r>
      <w:r w:rsidR="00FD690D">
        <w:t xml:space="preserve">, části obce </w:t>
      </w:r>
      <w:r w:rsidR="00173BA1">
        <w:t>Zelené Předměstí</w:t>
      </w:r>
      <w:r w:rsidR="009D066A">
        <w:t>.</w:t>
      </w:r>
    </w:p>
    <w:p w14:paraId="15D6A453" w14:textId="77777777" w:rsidR="00523EB1" w:rsidRDefault="00523EB1" w:rsidP="00B95BB4">
      <w:pPr>
        <w:jc w:val="both"/>
      </w:pPr>
    </w:p>
    <w:p w14:paraId="35BD73D0" w14:textId="77777777" w:rsidR="005E18F2" w:rsidRDefault="00002D38" w:rsidP="00523EB1">
      <w:pPr>
        <w:spacing w:after="0"/>
        <w:jc w:val="center"/>
        <w:rPr>
          <w:b/>
        </w:rPr>
      </w:pPr>
      <w:r w:rsidRPr="006357CE">
        <w:rPr>
          <w:b/>
        </w:rPr>
        <w:t xml:space="preserve"> </w:t>
      </w:r>
      <w:r w:rsidR="00CB6487" w:rsidRPr="006357CE">
        <w:rPr>
          <w:b/>
        </w:rPr>
        <w:t>I</w:t>
      </w:r>
      <w:r w:rsidR="004967DC" w:rsidRPr="006357CE">
        <w:rPr>
          <w:b/>
        </w:rPr>
        <w:t>I</w:t>
      </w:r>
      <w:r w:rsidR="00CB6487" w:rsidRPr="006357CE">
        <w:rPr>
          <w:b/>
        </w:rPr>
        <w:t>.</w:t>
      </w:r>
    </w:p>
    <w:p w14:paraId="5ABE70B1" w14:textId="7034A0C8" w:rsidR="005E18F2" w:rsidRPr="00FD25C2" w:rsidRDefault="005E18F2" w:rsidP="00FD25C2">
      <w:pPr>
        <w:jc w:val="center"/>
        <w:rPr>
          <w:b/>
          <w:u w:val="single"/>
        </w:rPr>
      </w:pPr>
      <w:r>
        <w:t xml:space="preserve">   </w:t>
      </w:r>
      <w:r w:rsidRPr="005E18F2">
        <w:rPr>
          <w:b/>
          <w:u w:val="single"/>
        </w:rPr>
        <w:t>Předmět výpůjčky</w:t>
      </w:r>
    </w:p>
    <w:p w14:paraId="6636B36D" w14:textId="3501A323" w:rsidR="00173BA1" w:rsidRDefault="00173BA1" w:rsidP="00173BA1">
      <w:pPr>
        <w:jc w:val="both"/>
      </w:pPr>
      <w:r w:rsidRPr="003169D8">
        <w:t>Touto smlouvou půjčitel přenechává</w:t>
      </w:r>
      <w:r>
        <w:t xml:space="preserve"> vypůjčiteli</w:t>
      </w:r>
      <w:r w:rsidRPr="003169D8">
        <w:t xml:space="preserve"> </w:t>
      </w:r>
      <w:r>
        <w:t xml:space="preserve">k bezplatnému dočasnému užívání nemovitosti uvedené v článku I, </w:t>
      </w:r>
      <w:r w:rsidRPr="003169D8">
        <w:t>vymezen</w:t>
      </w:r>
      <w:r>
        <w:t>é</w:t>
      </w:r>
      <w:r w:rsidRPr="003169D8">
        <w:t xml:space="preserve"> zákresem, jež je přílohou č. 1</w:t>
      </w:r>
      <w:r w:rsidR="00FC4BEE">
        <w:t xml:space="preserve"> (vyjma části pozemku</w:t>
      </w:r>
      <w:r w:rsidR="009868E9">
        <w:t xml:space="preserve"> </w:t>
      </w:r>
      <w:r w:rsidR="00FC4BEE">
        <w:t>označ</w:t>
      </w:r>
      <w:r w:rsidR="009868E9">
        <w:t>eného</w:t>
      </w:r>
      <w:r w:rsidR="00FC4BEE">
        <w:t xml:space="preserve"> </w:t>
      </w:r>
      <w:r w:rsidR="009868E9">
        <w:t>j</w:t>
      </w:r>
      <w:r w:rsidR="00FC4BEE">
        <w:t xml:space="preserve">ako </w:t>
      </w:r>
      <w:proofErr w:type="spellStart"/>
      <w:r w:rsidR="00FC4BEE">
        <w:t>p.p.č</w:t>
      </w:r>
      <w:proofErr w:type="spellEnd"/>
      <w:r w:rsidR="00FC4BEE">
        <w:t>. 2292/7</w:t>
      </w:r>
      <w:r w:rsidR="009868E9">
        <w:t xml:space="preserve"> o výměře 26 m</w:t>
      </w:r>
      <w:r w:rsidR="009868E9" w:rsidRPr="009868E9">
        <w:rPr>
          <w:vertAlign w:val="superscript"/>
        </w:rPr>
        <w:t>2</w:t>
      </w:r>
      <w:r w:rsidR="009868E9">
        <w:t>, který je dotčen nájemní smlouvou ze dne 15.9.2021 s Českým hydrometeorologickým ústavem.</w:t>
      </w:r>
    </w:p>
    <w:p w14:paraId="282760BF" w14:textId="77777777" w:rsidR="00523EB1" w:rsidRPr="003169D8" w:rsidRDefault="00523EB1" w:rsidP="00947140"/>
    <w:p w14:paraId="5141F378" w14:textId="182E6899" w:rsidR="006357CE" w:rsidRPr="00F05E6D" w:rsidRDefault="00F05E6D" w:rsidP="00F05E6D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cs-CZ"/>
        </w:rPr>
      </w:pPr>
      <w:r w:rsidRPr="00F05E6D">
        <w:rPr>
          <w:rFonts w:ascii="Calibri" w:eastAsia="Times New Roman" w:hAnsi="Calibri" w:cs="Times New Roman"/>
          <w:b/>
          <w:lang w:eastAsia="cs-CZ"/>
        </w:rPr>
        <w:t>I</w:t>
      </w:r>
      <w:r w:rsidR="001B615C">
        <w:rPr>
          <w:rFonts w:ascii="Calibri" w:eastAsia="Times New Roman" w:hAnsi="Calibri" w:cs="Times New Roman"/>
          <w:b/>
          <w:lang w:eastAsia="cs-CZ"/>
        </w:rPr>
        <w:t>II</w:t>
      </w:r>
      <w:r w:rsidRPr="00F05E6D">
        <w:rPr>
          <w:rFonts w:ascii="Calibri" w:eastAsia="Times New Roman" w:hAnsi="Calibri" w:cs="Times New Roman"/>
          <w:b/>
          <w:lang w:eastAsia="cs-CZ"/>
        </w:rPr>
        <w:t>.</w:t>
      </w:r>
    </w:p>
    <w:p w14:paraId="6A263695" w14:textId="77777777" w:rsidR="00F05E6D" w:rsidRPr="00F05E6D" w:rsidRDefault="00F05E6D" w:rsidP="00F05E6D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u w:val="single"/>
          <w:lang w:eastAsia="cs-CZ"/>
        </w:rPr>
      </w:pPr>
      <w:r w:rsidRPr="00F05E6D">
        <w:rPr>
          <w:rFonts w:ascii="Calibri" w:eastAsia="Times New Roman" w:hAnsi="Calibri" w:cs="Times New Roman"/>
          <w:b/>
          <w:u w:val="single"/>
          <w:lang w:eastAsia="cs-CZ"/>
        </w:rPr>
        <w:t>Účel výpůjčky</w:t>
      </w:r>
    </w:p>
    <w:p w14:paraId="5708D2DC" w14:textId="77777777" w:rsidR="00F05E6D" w:rsidRPr="00F05E6D" w:rsidRDefault="00F05E6D" w:rsidP="00F05E6D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u w:val="single"/>
          <w:lang w:eastAsia="cs-CZ"/>
        </w:rPr>
      </w:pPr>
    </w:p>
    <w:p w14:paraId="088E2EDF" w14:textId="23576231" w:rsidR="00F05E6D" w:rsidRDefault="00D65B2A" w:rsidP="00EC7275">
      <w:pPr>
        <w:spacing w:after="0" w:line="240" w:lineRule="auto"/>
        <w:jc w:val="both"/>
        <w:outlineLvl w:val="0"/>
        <w:rPr>
          <w:rFonts w:ascii="Calibri" w:hAnsi="Calibri"/>
        </w:rPr>
      </w:pPr>
      <w:r w:rsidRPr="00D5169A">
        <w:rPr>
          <w:rFonts w:ascii="Calibri" w:hAnsi="Calibri"/>
        </w:rPr>
        <w:t>Účelem výpůjčky</w:t>
      </w:r>
      <w:r w:rsidR="000529E8">
        <w:rPr>
          <w:rFonts w:ascii="Calibri" w:hAnsi="Calibri"/>
        </w:rPr>
        <w:t xml:space="preserve"> </w:t>
      </w:r>
      <w:r>
        <w:rPr>
          <w:rFonts w:ascii="Calibri" w:hAnsi="Calibri"/>
        </w:rPr>
        <w:t>je zajištění činnosti vypůjčitele v souladu s účelem, ke kterému byl zřizovatelem zřízen.</w:t>
      </w:r>
    </w:p>
    <w:p w14:paraId="6A5EA726" w14:textId="4C3F433B" w:rsidR="00947140" w:rsidRDefault="00947140" w:rsidP="00EC7275">
      <w:pPr>
        <w:spacing w:after="0" w:line="240" w:lineRule="auto"/>
        <w:jc w:val="both"/>
        <w:outlineLvl w:val="0"/>
        <w:rPr>
          <w:rFonts w:ascii="Calibri" w:hAnsi="Calibri"/>
        </w:rPr>
      </w:pPr>
    </w:p>
    <w:p w14:paraId="2D028D17" w14:textId="77777777" w:rsidR="00523EB1" w:rsidRDefault="00523EB1" w:rsidP="00EC7275">
      <w:pPr>
        <w:spacing w:after="0" w:line="240" w:lineRule="auto"/>
        <w:jc w:val="both"/>
        <w:outlineLvl w:val="0"/>
        <w:rPr>
          <w:rFonts w:ascii="Calibri" w:hAnsi="Calibri"/>
        </w:rPr>
      </w:pPr>
    </w:p>
    <w:p w14:paraId="5561021D" w14:textId="476F7353" w:rsidR="006357CE" w:rsidRPr="00F05E6D" w:rsidRDefault="001B615C" w:rsidP="00F05E6D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I</w:t>
      </w:r>
      <w:r w:rsidR="00F05E6D" w:rsidRPr="00F05E6D">
        <w:rPr>
          <w:rFonts w:ascii="Calibri" w:eastAsia="Times New Roman" w:hAnsi="Calibri" w:cs="Times New Roman"/>
          <w:b/>
          <w:lang w:eastAsia="cs-CZ"/>
        </w:rPr>
        <w:t>V.</w:t>
      </w:r>
    </w:p>
    <w:p w14:paraId="7656418F" w14:textId="0A924911" w:rsidR="00092E13" w:rsidRDefault="00F05E6D" w:rsidP="00B06813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lang w:eastAsia="cs-CZ"/>
        </w:rPr>
      </w:pPr>
      <w:r w:rsidRPr="00F05E6D">
        <w:rPr>
          <w:rFonts w:ascii="Calibri" w:eastAsia="Times New Roman" w:hAnsi="Calibri" w:cs="Times New Roman"/>
          <w:b/>
          <w:u w:val="single"/>
          <w:lang w:eastAsia="cs-CZ"/>
        </w:rPr>
        <w:t>Práva a povinnosti půjčitele</w:t>
      </w:r>
    </w:p>
    <w:p w14:paraId="293FCD42" w14:textId="0FB232D9" w:rsidR="00092E13" w:rsidRDefault="00092E13" w:rsidP="00DE024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9BA5E9F" w14:textId="358E9C2B" w:rsidR="00092E13" w:rsidRPr="00BD518E" w:rsidRDefault="00092E13" w:rsidP="00E3406A">
      <w:pPr>
        <w:pStyle w:val="Zkladntext"/>
        <w:numPr>
          <w:ilvl w:val="0"/>
          <w:numId w:val="3"/>
        </w:numPr>
        <w:ind w:left="426"/>
        <w:rPr>
          <w:rFonts w:ascii="Calibri" w:hAnsi="Calibri"/>
        </w:rPr>
      </w:pPr>
      <w:r w:rsidRPr="00427EE2">
        <w:rPr>
          <w:rFonts w:ascii="Calibri" w:hAnsi="Calibri"/>
          <w:sz w:val="22"/>
          <w:szCs w:val="22"/>
        </w:rPr>
        <w:t xml:space="preserve">Smluvní strany se dohodly, že půjčitel odevzdá vypůjčiteli předmět výpůjčky ve stavu způsobilém ke smluvenému užívání. </w:t>
      </w:r>
    </w:p>
    <w:p w14:paraId="3B09F583" w14:textId="77777777" w:rsidR="00427EE2" w:rsidRPr="00B5633E" w:rsidRDefault="00427EE2" w:rsidP="00427EE2">
      <w:pPr>
        <w:pStyle w:val="Zkladntext"/>
        <w:ind w:left="426"/>
        <w:rPr>
          <w:rFonts w:ascii="Calibri" w:hAnsi="Calibri"/>
        </w:rPr>
      </w:pPr>
    </w:p>
    <w:p w14:paraId="7DCD0294" w14:textId="77777777" w:rsidR="00092E13" w:rsidRDefault="00092E13" w:rsidP="00092E1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</w:rPr>
      </w:pPr>
      <w:r w:rsidRPr="00B5633E">
        <w:rPr>
          <w:rFonts w:ascii="Calibri" w:hAnsi="Calibri"/>
        </w:rPr>
        <w:lastRenderedPageBreak/>
        <w:t>Půjčitel je povinen udržovat předmět výpůjčky ve stavu způsobilém k užívání.</w:t>
      </w:r>
    </w:p>
    <w:p w14:paraId="38A7B5CE" w14:textId="77777777" w:rsidR="00BD518E" w:rsidRDefault="00BD518E" w:rsidP="00BD518E">
      <w:pPr>
        <w:spacing w:after="0" w:line="240" w:lineRule="auto"/>
        <w:ind w:left="426"/>
        <w:jc w:val="both"/>
        <w:rPr>
          <w:rFonts w:ascii="Calibri" w:hAnsi="Calibri"/>
        </w:rPr>
      </w:pPr>
    </w:p>
    <w:p w14:paraId="4C407C0D" w14:textId="77777777" w:rsidR="00092E13" w:rsidRDefault="00092E13" w:rsidP="00092E1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</w:rPr>
      </w:pPr>
      <w:r w:rsidRPr="00A54934">
        <w:rPr>
          <w:rFonts w:ascii="Calibri" w:hAnsi="Calibri"/>
        </w:rPr>
        <w:t>Půjčitel provádí na předmětu výpůjčky na své náklady veškeré opravy a investiční akce</w:t>
      </w:r>
      <w:r>
        <w:rPr>
          <w:rFonts w:ascii="Calibri" w:hAnsi="Calibri"/>
        </w:rPr>
        <w:t>,</w:t>
      </w:r>
      <w:r w:rsidRPr="00A54934">
        <w:rPr>
          <w:rFonts w:ascii="Calibri" w:hAnsi="Calibri"/>
        </w:rPr>
        <w:t xml:space="preserve"> s výjimkou drobných oprav a</w:t>
      </w:r>
      <w:r>
        <w:rPr>
          <w:rFonts w:ascii="Calibri" w:hAnsi="Calibri"/>
        </w:rPr>
        <w:t xml:space="preserve"> běžné údržby (čl. V. odst. 3), </w:t>
      </w:r>
      <w:r w:rsidRPr="00A54934">
        <w:rPr>
          <w:rFonts w:ascii="Calibri" w:hAnsi="Calibri"/>
        </w:rPr>
        <w:t>které pro</w:t>
      </w:r>
      <w:r>
        <w:rPr>
          <w:rFonts w:ascii="Calibri" w:hAnsi="Calibri"/>
        </w:rPr>
        <w:t>vádí na své náklady vypůjčitel.</w:t>
      </w:r>
    </w:p>
    <w:p w14:paraId="60E3D065" w14:textId="77777777" w:rsidR="00092E13" w:rsidRDefault="00092E13" w:rsidP="00BD518E">
      <w:pPr>
        <w:pStyle w:val="Odstavecseseznamem"/>
        <w:spacing w:after="0"/>
        <w:rPr>
          <w:rFonts w:ascii="Calibri" w:hAnsi="Calibri"/>
          <w:snapToGrid w:val="0"/>
        </w:rPr>
      </w:pPr>
    </w:p>
    <w:p w14:paraId="1EBE8C15" w14:textId="710B85AF" w:rsidR="00092E13" w:rsidRPr="00C44C12" w:rsidRDefault="00092E13" w:rsidP="00092E1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</w:rPr>
      </w:pPr>
      <w:r w:rsidRPr="00FB5228">
        <w:rPr>
          <w:rFonts w:ascii="Calibri" w:hAnsi="Calibri"/>
          <w:snapToGrid w:val="0"/>
        </w:rPr>
        <w:t xml:space="preserve">Půjčitel je oprávněn požadovat po vypůjčiteli přístup k předmětu výpůjčky za účelem kontroly jejího řádného užívání, a to kdykoli během obvyklé provozní doby vypůjčitele. Mimo provozní dobu vypůjčitele je možné kontrolu provést po předchozí domluvě. </w:t>
      </w:r>
    </w:p>
    <w:p w14:paraId="262DD6E4" w14:textId="0868B5BC" w:rsidR="00947140" w:rsidRDefault="00947140" w:rsidP="00F05E6D">
      <w:pPr>
        <w:spacing w:after="0" w:line="240" w:lineRule="auto"/>
        <w:outlineLvl w:val="0"/>
        <w:rPr>
          <w:rFonts w:ascii="Calibri" w:hAnsi="Calibri"/>
        </w:rPr>
      </w:pPr>
    </w:p>
    <w:p w14:paraId="7F13E528" w14:textId="77777777" w:rsidR="00BD518E" w:rsidRDefault="00BD518E" w:rsidP="00F05E6D">
      <w:pPr>
        <w:spacing w:after="0" w:line="240" w:lineRule="auto"/>
        <w:outlineLvl w:val="0"/>
        <w:rPr>
          <w:rFonts w:ascii="Calibri" w:hAnsi="Calibri"/>
        </w:rPr>
      </w:pPr>
    </w:p>
    <w:p w14:paraId="6C44A00A" w14:textId="77777777" w:rsidR="00947140" w:rsidRPr="00F05E6D" w:rsidRDefault="00947140" w:rsidP="00F05E6D">
      <w:pPr>
        <w:spacing w:after="0" w:line="240" w:lineRule="auto"/>
        <w:outlineLvl w:val="0"/>
        <w:rPr>
          <w:rFonts w:ascii="Calibri" w:eastAsia="Times New Roman" w:hAnsi="Calibri" w:cs="Times New Roman"/>
          <w:b/>
          <w:lang w:eastAsia="cs-CZ"/>
        </w:rPr>
      </w:pPr>
    </w:p>
    <w:p w14:paraId="71EF4494" w14:textId="3E5C5C5B" w:rsidR="006357CE" w:rsidRPr="00F05E6D" w:rsidRDefault="00F05E6D" w:rsidP="00523EB1">
      <w:pPr>
        <w:spacing w:after="0" w:line="240" w:lineRule="auto"/>
        <w:ind w:left="539"/>
        <w:jc w:val="center"/>
        <w:outlineLvl w:val="0"/>
        <w:rPr>
          <w:rFonts w:ascii="Calibri" w:eastAsia="Times New Roman" w:hAnsi="Calibri" w:cs="Times New Roman"/>
          <w:b/>
          <w:lang w:eastAsia="cs-CZ"/>
        </w:rPr>
      </w:pPr>
      <w:r w:rsidRPr="00F05E6D">
        <w:rPr>
          <w:rFonts w:ascii="Calibri" w:eastAsia="Times New Roman" w:hAnsi="Calibri" w:cs="Times New Roman"/>
          <w:b/>
          <w:lang w:eastAsia="cs-CZ"/>
        </w:rPr>
        <w:t>V.</w:t>
      </w:r>
    </w:p>
    <w:p w14:paraId="0326E3C5" w14:textId="77777777" w:rsidR="00F05E6D" w:rsidRPr="00F05E6D" w:rsidRDefault="00F05E6D" w:rsidP="00F05E6D">
      <w:pPr>
        <w:spacing w:after="0" w:line="240" w:lineRule="auto"/>
        <w:ind w:left="540"/>
        <w:jc w:val="center"/>
        <w:rPr>
          <w:rFonts w:ascii="Calibri" w:eastAsia="Times New Roman" w:hAnsi="Calibri" w:cs="Times New Roman"/>
          <w:b/>
          <w:u w:val="single"/>
          <w:lang w:eastAsia="cs-CZ"/>
        </w:rPr>
      </w:pPr>
      <w:r w:rsidRPr="00F05E6D">
        <w:rPr>
          <w:rFonts w:ascii="Calibri" w:eastAsia="Times New Roman" w:hAnsi="Calibri" w:cs="Times New Roman"/>
          <w:b/>
          <w:u w:val="single"/>
          <w:lang w:eastAsia="cs-CZ"/>
        </w:rPr>
        <w:t>Práva a povinnosti vypůjčitele</w:t>
      </w:r>
    </w:p>
    <w:p w14:paraId="05FCB5BE" w14:textId="77777777" w:rsidR="00F05E6D" w:rsidRPr="00F05E6D" w:rsidRDefault="00F05E6D" w:rsidP="00F05E6D">
      <w:pPr>
        <w:spacing w:after="0" w:line="240" w:lineRule="auto"/>
        <w:ind w:left="540"/>
        <w:jc w:val="center"/>
        <w:rPr>
          <w:rFonts w:ascii="Calibri" w:eastAsia="Times New Roman" w:hAnsi="Calibri" w:cs="Times New Roman"/>
          <w:b/>
          <w:u w:val="single"/>
          <w:lang w:eastAsia="cs-CZ"/>
        </w:rPr>
      </w:pPr>
    </w:p>
    <w:p w14:paraId="0C105C09" w14:textId="77777777" w:rsidR="00092E13" w:rsidRPr="00B5633E" w:rsidRDefault="00092E13" w:rsidP="00BD518E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  <w:snapToGrid w:val="0"/>
        </w:rPr>
        <w:t xml:space="preserve">Vypůjčitel se seznámil se stavem celého předmětu výpůjčky a v tomto stavu ho přebírá, viz protokol o předání a převzetí, který </w:t>
      </w:r>
      <w:r>
        <w:rPr>
          <w:rFonts w:ascii="Calibri" w:hAnsi="Calibri"/>
          <w:snapToGrid w:val="0"/>
        </w:rPr>
        <w:t>bude vypůjčiteli předán bezprostředně po uzavření této smlouvy.</w:t>
      </w:r>
      <w:r w:rsidRPr="00B5633E">
        <w:rPr>
          <w:rFonts w:ascii="Calibri" w:hAnsi="Calibri"/>
          <w:snapToGrid w:val="0"/>
        </w:rPr>
        <w:t xml:space="preserve"> </w:t>
      </w:r>
    </w:p>
    <w:p w14:paraId="345D39BE" w14:textId="77777777" w:rsidR="00092E13" w:rsidRPr="00B5633E" w:rsidRDefault="00092E13" w:rsidP="00BD518E">
      <w:pPr>
        <w:numPr>
          <w:ilvl w:val="0"/>
          <w:numId w:val="1"/>
        </w:numPr>
        <w:spacing w:after="8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  <w:snapToGrid w:val="0"/>
        </w:rPr>
        <w:t>Vypůjčitel se zavazuje, že bude předmět výpůjčky užívat tak, aby nedošlo k jeho poškození, zničení, či nepřiměřenému opotřebení. V opačném případě je povinen nahradit půjčiteli vzniklou škodu v plné výši.</w:t>
      </w:r>
    </w:p>
    <w:p w14:paraId="11C0652D" w14:textId="0EC3875D" w:rsidR="00092E13" w:rsidRDefault="00092E13" w:rsidP="00BD518E">
      <w:pPr>
        <w:numPr>
          <w:ilvl w:val="0"/>
          <w:numId w:val="1"/>
        </w:numPr>
        <w:spacing w:after="80" w:line="240" w:lineRule="auto"/>
        <w:jc w:val="both"/>
        <w:rPr>
          <w:rFonts w:ascii="Calibri" w:hAnsi="Calibri"/>
        </w:rPr>
      </w:pPr>
      <w:r w:rsidRPr="00B5633E">
        <w:rPr>
          <w:rFonts w:ascii="Calibri" w:hAnsi="Calibri"/>
        </w:rPr>
        <w:t>Vypůjčitel je povinen řádně pečovat o předmět výpůjčky a užívat jej k účelům, ke kterým byl určen. Dále je vypůjčitel povinen zajišťo</w:t>
      </w:r>
      <w:r>
        <w:rPr>
          <w:rFonts w:ascii="Calibri" w:hAnsi="Calibri"/>
        </w:rPr>
        <w:t>vat svým nákladem drobné opravy</w:t>
      </w:r>
      <w:r w:rsidRPr="00B5633E">
        <w:rPr>
          <w:rFonts w:ascii="Calibri" w:hAnsi="Calibri"/>
        </w:rPr>
        <w:t xml:space="preserve"> a běžnou údržbu </w:t>
      </w:r>
      <w:r>
        <w:rPr>
          <w:rFonts w:ascii="Calibri" w:hAnsi="Calibri"/>
        </w:rPr>
        <w:t>předmětu výpůjčky</w:t>
      </w:r>
      <w:r w:rsidRPr="00B5633E">
        <w:rPr>
          <w:rFonts w:ascii="Calibri" w:hAnsi="Calibri"/>
        </w:rPr>
        <w:t xml:space="preserve">, přičemž za drobnou opravu je považována taková oprava, která nepřevyšuje částku </w:t>
      </w:r>
      <w:r w:rsidR="00002AEB">
        <w:rPr>
          <w:rFonts w:ascii="Calibri" w:hAnsi="Calibri"/>
        </w:rPr>
        <w:t>1</w:t>
      </w:r>
      <w:r w:rsidRPr="00B5633E">
        <w:rPr>
          <w:rFonts w:ascii="Calibri" w:hAnsi="Calibri"/>
        </w:rPr>
        <w:t>5.000,- Kč za jednu opravu a za běžnou údržbu se považují zejména všechny povinné prohlídky, pravidelné revize (elektro,</w:t>
      </w:r>
      <w:r>
        <w:rPr>
          <w:rFonts w:ascii="Calibri" w:hAnsi="Calibri"/>
        </w:rPr>
        <w:t xml:space="preserve"> plynu, </w:t>
      </w:r>
      <w:r w:rsidRPr="00B5633E">
        <w:rPr>
          <w:rFonts w:ascii="Calibri" w:hAnsi="Calibri"/>
        </w:rPr>
        <w:t>has</w:t>
      </w:r>
      <w:r w:rsidR="00FB5C40">
        <w:rPr>
          <w:rFonts w:ascii="Calibri" w:hAnsi="Calibri"/>
        </w:rPr>
        <w:t>í</w:t>
      </w:r>
      <w:r w:rsidRPr="00B5633E">
        <w:rPr>
          <w:rFonts w:ascii="Calibri" w:hAnsi="Calibri"/>
        </w:rPr>
        <w:t>cích přístrojů, atd.) malování, odhmyzování, zasklívání rozbitých oken, výměny zámků, čištění skleněných výplní a osvětlení.</w:t>
      </w:r>
    </w:p>
    <w:p w14:paraId="2C602AC5" w14:textId="77777777" w:rsidR="00092E13" w:rsidRPr="00B5633E" w:rsidRDefault="00092E13" w:rsidP="00BD518E">
      <w:pPr>
        <w:numPr>
          <w:ilvl w:val="0"/>
          <w:numId w:val="1"/>
        </w:numPr>
        <w:spacing w:after="8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</w:rPr>
        <w:t xml:space="preserve">Vypůjčitel je povinen neprodleně oznamovat půjčiteli vznik havarijních situací a učinit opatření k zamezení vzniku dalších škod. </w:t>
      </w:r>
    </w:p>
    <w:p w14:paraId="6ED63332" w14:textId="77777777" w:rsidR="00092E13" w:rsidRPr="00DF4235" w:rsidRDefault="00092E13" w:rsidP="00BD518E">
      <w:pPr>
        <w:widowControl w:val="0"/>
        <w:numPr>
          <w:ilvl w:val="0"/>
          <w:numId w:val="1"/>
        </w:numPr>
        <w:spacing w:after="8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  <w:snapToGrid w:val="0"/>
        </w:rPr>
        <w:t>Vypůjčitel je povinen bez zbytečného odkladu oznámit půjčiteli potřebu oprav, jinak odpovídá za škodu, která by nesplněním této povinnosti vznikla.</w:t>
      </w:r>
      <w:r w:rsidRPr="00B5633E">
        <w:rPr>
          <w:rFonts w:ascii="Calibri" w:hAnsi="Calibri"/>
        </w:rPr>
        <w:t xml:space="preserve"> </w:t>
      </w:r>
    </w:p>
    <w:p w14:paraId="2484602C" w14:textId="7E3CAE0E" w:rsidR="002E2061" w:rsidRPr="00BD518E" w:rsidRDefault="00092E13" w:rsidP="00BD518E">
      <w:pPr>
        <w:widowControl w:val="0"/>
        <w:numPr>
          <w:ilvl w:val="0"/>
          <w:numId w:val="1"/>
        </w:numPr>
        <w:spacing w:after="80" w:line="240" w:lineRule="auto"/>
        <w:jc w:val="both"/>
        <w:rPr>
          <w:rFonts w:ascii="Calibri" w:hAnsi="Calibri"/>
        </w:rPr>
      </w:pPr>
      <w:r w:rsidRPr="00BD518E">
        <w:rPr>
          <w:rFonts w:ascii="Calibri" w:hAnsi="Calibri"/>
          <w:snapToGrid w:val="0"/>
        </w:rPr>
        <w:t>Vypůjčitel odpovídá za</w:t>
      </w:r>
      <w:r w:rsidRPr="00BD518E">
        <w:rPr>
          <w:rFonts w:ascii="Calibri" w:hAnsi="Calibri"/>
        </w:rPr>
        <w:t xml:space="preserve"> dodržování předpisů a norem požární ochrany, bezpečnosti práce, hygieny a </w:t>
      </w:r>
      <w:r w:rsidRPr="00BD518E">
        <w:rPr>
          <w:rFonts w:ascii="Calibri" w:hAnsi="Calibri"/>
          <w:snapToGrid w:val="0"/>
        </w:rPr>
        <w:t>ostatních provozních předpisů v předmětu výpůjčky. Vypůjčitel t</w:t>
      </w:r>
      <w:r w:rsidRPr="00BD518E">
        <w:rPr>
          <w:rFonts w:ascii="Calibri" w:hAnsi="Calibri"/>
        </w:rPr>
        <w:t>aktéž odpovídá za bezpečnost a ochranu zdraví třetích osob při realizaci svých činností.</w:t>
      </w:r>
    </w:p>
    <w:p w14:paraId="50D3CF2A" w14:textId="035EC65F" w:rsidR="00092E13" w:rsidRPr="00BD518E" w:rsidRDefault="002E2061" w:rsidP="00BD518E">
      <w:pPr>
        <w:widowControl w:val="0"/>
        <w:numPr>
          <w:ilvl w:val="0"/>
          <w:numId w:val="1"/>
        </w:numPr>
        <w:spacing w:after="80" w:line="240" w:lineRule="auto"/>
        <w:jc w:val="both"/>
        <w:rPr>
          <w:rFonts w:ascii="Calibri" w:hAnsi="Calibri"/>
          <w:snapToGrid w:val="0"/>
        </w:rPr>
      </w:pPr>
      <w:r w:rsidRPr="00BD518E">
        <w:rPr>
          <w:rFonts w:ascii="Calibri" w:hAnsi="Calibri"/>
        </w:rPr>
        <w:t>Vypůjčitel je oprávněn přenechat prostory, které dočasně nepotřebuje k plnění svých úkolů do užívání třetí osobě bez souhlasu půjčitele, nejdéle však na dobu jednoho roku tak, aby nebyl narušen chod příspěvkové organizace a hlavní účel, ke kterému byla zřízena.</w:t>
      </w:r>
    </w:p>
    <w:p w14:paraId="21192BD4" w14:textId="0D8053C9" w:rsidR="00092E13" w:rsidRDefault="00092E13" w:rsidP="00BD518E">
      <w:pPr>
        <w:widowControl w:val="0"/>
        <w:numPr>
          <w:ilvl w:val="0"/>
          <w:numId w:val="1"/>
        </w:numPr>
        <w:spacing w:after="80" w:line="240" w:lineRule="auto"/>
        <w:jc w:val="both"/>
        <w:rPr>
          <w:rFonts w:ascii="Calibri" w:hAnsi="Calibri"/>
          <w:snapToGrid w:val="0"/>
        </w:rPr>
      </w:pPr>
      <w:r w:rsidRPr="001F7D59">
        <w:rPr>
          <w:rFonts w:ascii="Calibri" w:hAnsi="Calibri"/>
          <w:snapToGrid w:val="0"/>
        </w:rPr>
        <w:t>V případě ukončení výpůjčky je vypůjčitel povinen vrátit předmět výpůjčky ve stavu, v jakém jej převzal s přihlédnutím k obvyklému opotřebení</w:t>
      </w:r>
      <w:r>
        <w:rPr>
          <w:rFonts w:ascii="Calibri" w:hAnsi="Calibri"/>
          <w:snapToGrid w:val="0"/>
        </w:rPr>
        <w:t xml:space="preserve">. </w:t>
      </w:r>
      <w:r w:rsidRPr="001F7D59">
        <w:rPr>
          <w:rFonts w:ascii="Calibri" w:hAnsi="Calibri"/>
          <w:snapToGrid w:val="0"/>
        </w:rPr>
        <w:t>O předání a převzetí bude sepsán předávací protokol.</w:t>
      </w:r>
    </w:p>
    <w:p w14:paraId="5DB3164B" w14:textId="54C46689" w:rsidR="00092E13" w:rsidRPr="002906FA" w:rsidRDefault="00092E13" w:rsidP="00BD518E">
      <w:pPr>
        <w:widowControl w:val="0"/>
        <w:numPr>
          <w:ilvl w:val="0"/>
          <w:numId w:val="1"/>
        </w:numPr>
        <w:spacing w:after="80" w:line="240" w:lineRule="auto"/>
        <w:jc w:val="both"/>
        <w:rPr>
          <w:rFonts w:ascii="Calibri" w:hAnsi="Calibri"/>
          <w:b/>
          <w:u w:val="single"/>
        </w:rPr>
      </w:pPr>
      <w:r w:rsidRPr="00B0097E">
        <w:rPr>
          <w:rFonts w:ascii="Calibri" w:hAnsi="Calibri" w:cs="Garamond"/>
        </w:rPr>
        <w:t xml:space="preserve">Odpad charakteru komunálního, stejně jako odpad ostatní bude likvidován v souladu s právními předpisy, zejména pak se zákonem č. 185/2001 Sb., o odpadech, ve znění pozdějších předpisů. Vlastní způsob likvidace </w:t>
      </w:r>
      <w:r>
        <w:rPr>
          <w:rFonts w:ascii="Calibri" w:hAnsi="Calibri" w:cs="Garamond"/>
        </w:rPr>
        <w:t>vypůjčitel projednal</w:t>
      </w:r>
      <w:r w:rsidRPr="00B0097E">
        <w:rPr>
          <w:rFonts w:ascii="Calibri" w:hAnsi="Calibri" w:cs="Garamond"/>
        </w:rPr>
        <w:t xml:space="preserve"> před uzavřením této smlouvy o výpůjčce s odborem životního prostředí Magistrátu města Pardubice – oprávněným zástupcem půjčitele.</w:t>
      </w:r>
    </w:p>
    <w:p w14:paraId="5897808B" w14:textId="23483EC6" w:rsidR="00A205E8" w:rsidRPr="00040052" w:rsidRDefault="00A205E8" w:rsidP="00A205E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</w:rPr>
      </w:pPr>
      <w:r w:rsidRPr="00040052">
        <w:rPr>
          <w:rFonts w:ascii="Calibri" w:hAnsi="Calibri"/>
          <w:bCs/>
        </w:rPr>
        <w:t xml:space="preserve"> Vzhledem k tomu, že předmět výpůjčky je evidován v účetní evidenci půjčitele, je </w:t>
      </w:r>
      <w:r w:rsidR="00040052">
        <w:rPr>
          <w:rFonts w:ascii="Calibri" w:hAnsi="Calibri"/>
          <w:bCs/>
        </w:rPr>
        <w:t>vy</w:t>
      </w:r>
      <w:r w:rsidRPr="00040052">
        <w:rPr>
          <w:rFonts w:ascii="Calibri" w:hAnsi="Calibri"/>
          <w:bCs/>
        </w:rPr>
        <w:t>půjčitel povinen poskytnout součinnost při inventarizaci předmětu výpůjčky a dále je povinen oznamovat půjčiteli veškeré změny, které ovlivňují hodnotu výpůjčky, a to zejména pořízení, technické zhodnocení, vyřazení předmětu výpůjčky, či jeho části.</w:t>
      </w:r>
    </w:p>
    <w:p w14:paraId="472B3A53" w14:textId="77777777" w:rsidR="00A205E8" w:rsidRPr="00CD2646" w:rsidRDefault="00A205E8" w:rsidP="00A205E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  <w:r>
        <w:rPr>
          <w:rFonts w:ascii="Calibri" w:hAnsi="Calibri"/>
          <w:bCs/>
        </w:rPr>
        <w:t xml:space="preserve"> </w:t>
      </w:r>
    </w:p>
    <w:p w14:paraId="2122B49D" w14:textId="77777777" w:rsidR="00523EB1" w:rsidRDefault="00523EB1" w:rsidP="00092E13">
      <w:pPr>
        <w:spacing w:after="0" w:line="240" w:lineRule="auto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60100CA1" w14:textId="77777777" w:rsidR="00BD518E" w:rsidRDefault="00BD518E" w:rsidP="00092E13">
      <w:pPr>
        <w:spacing w:after="0" w:line="240" w:lineRule="auto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30CB8727" w14:textId="77777777" w:rsidR="00BD518E" w:rsidRDefault="00BD518E" w:rsidP="00092E13">
      <w:pPr>
        <w:spacing w:after="0" w:line="240" w:lineRule="auto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267CF460" w14:textId="56CCD71B" w:rsidR="006357CE" w:rsidRPr="00F05E6D" w:rsidRDefault="00F05E6D" w:rsidP="00F05E6D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b/>
          <w:snapToGrid w:val="0"/>
          <w:lang w:eastAsia="cs-CZ"/>
        </w:rPr>
        <w:t>VI.</w:t>
      </w:r>
    </w:p>
    <w:p w14:paraId="22B7BB54" w14:textId="77777777" w:rsidR="00F05E6D" w:rsidRPr="00F05E6D" w:rsidRDefault="00F05E6D" w:rsidP="00F05E6D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  <w:r w:rsidRPr="00F05E6D"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>Stavební a jiné úpravy</w:t>
      </w:r>
    </w:p>
    <w:p w14:paraId="7D9A3EAF" w14:textId="77777777" w:rsidR="00F05E6D" w:rsidRPr="00F05E6D" w:rsidRDefault="00F05E6D" w:rsidP="00F05E6D">
      <w:pPr>
        <w:spacing w:after="0" w:line="240" w:lineRule="auto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</w:p>
    <w:p w14:paraId="2163B01E" w14:textId="77777777" w:rsidR="00F05E6D" w:rsidRPr="00F05E6D" w:rsidRDefault="00F05E6D" w:rsidP="00F05E6D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snapToGrid w:val="0"/>
          <w:lang w:eastAsia="cs-CZ"/>
        </w:rPr>
        <w:t>K opravě nebo úpravě předmětu výpůjčky nad rámec běžné údržby (článek V odst. 3), zejména má-li být následkem této opravy nebo úpravy změna zasahující do stavební podstaty předmětu výpůjčky vyžadující stavební povolení nebo ohlášení stavebních úprav stavebnímu úřadu, je vypůjčitel oprávněn po předchozím písemném souhlasu půjčitele.</w:t>
      </w:r>
    </w:p>
    <w:p w14:paraId="08684226" w14:textId="77777777" w:rsidR="00F05E6D" w:rsidRDefault="00F05E6D" w:rsidP="00F05E6D">
      <w:pPr>
        <w:spacing w:after="0" w:line="240" w:lineRule="auto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</w:p>
    <w:p w14:paraId="7111C86E" w14:textId="77777777" w:rsidR="00040052" w:rsidRPr="00F05E6D" w:rsidRDefault="00040052" w:rsidP="00F05E6D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</w:p>
    <w:p w14:paraId="5991B387" w14:textId="0B651748" w:rsidR="006357CE" w:rsidRPr="00F05E6D" w:rsidRDefault="00F05E6D" w:rsidP="00F05E6D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b/>
          <w:snapToGrid w:val="0"/>
          <w:lang w:eastAsia="cs-CZ"/>
        </w:rPr>
        <w:t>VII.</w:t>
      </w:r>
    </w:p>
    <w:p w14:paraId="502AA51C" w14:textId="48F08E58" w:rsidR="00F05E6D" w:rsidRDefault="00F05E6D" w:rsidP="00F05E6D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  <w:r w:rsidRPr="00F05E6D"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>Pojištění</w:t>
      </w:r>
    </w:p>
    <w:p w14:paraId="4F919564" w14:textId="1F1D0BDA" w:rsidR="002943E7" w:rsidRDefault="002943E7" w:rsidP="00F05E6D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</w:p>
    <w:p w14:paraId="385C5A9A" w14:textId="77777777" w:rsidR="002943E7" w:rsidRPr="00F05E6D" w:rsidRDefault="002943E7" w:rsidP="00F05E6D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</w:p>
    <w:p w14:paraId="0F0D06AE" w14:textId="1A07819F" w:rsidR="00F05E6D" w:rsidRPr="002943E7" w:rsidRDefault="00F05E6D" w:rsidP="00F05E6D">
      <w:pPr>
        <w:spacing w:after="0" w:line="240" w:lineRule="auto"/>
        <w:ind w:left="284" w:hanging="284"/>
        <w:rPr>
          <w:rFonts w:ascii="Calibri" w:eastAsia="Times New Roman" w:hAnsi="Calibri" w:cs="Calibri"/>
          <w:snapToGrid w:val="0"/>
          <w:lang w:eastAsia="cs-CZ"/>
        </w:rPr>
      </w:pPr>
      <w:r w:rsidRPr="002943E7">
        <w:rPr>
          <w:rFonts w:ascii="Calibri" w:eastAsia="Times New Roman" w:hAnsi="Calibri" w:cs="Times New Roman"/>
          <w:snapToGrid w:val="0"/>
          <w:lang w:eastAsia="cs-CZ"/>
        </w:rPr>
        <w:t xml:space="preserve">1.  </w:t>
      </w:r>
      <w:r w:rsidRPr="002943E7">
        <w:rPr>
          <w:rFonts w:ascii="Calibri" w:eastAsia="Times New Roman" w:hAnsi="Calibri" w:cs="Calibri"/>
          <w:snapToGrid w:val="0"/>
          <w:lang w:eastAsia="cs-CZ"/>
        </w:rPr>
        <w:t>Půjčitel zajistí pojištění budov v tomto rozsahu:</w:t>
      </w:r>
    </w:p>
    <w:p w14:paraId="01C5FD15" w14:textId="4E8A6640" w:rsidR="00F05E6D" w:rsidRPr="002943E7" w:rsidRDefault="00F05E6D" w:rsidP="00F05E6D">
      <w:pPr>
        <w:spacing w:after="0" w:line="240" w:lineRule="auto"/>
        <w:ind w:left="284" w:hanging="284"/>
        <w:rPr>
          <w:rFonts w:ascii="Calibri" w:eastAsia="Times New Roman" w:hAnsi="Calibri" w:cs="Calibri"/>
          <w:snapToGrid w:val="0"/>
          <w:lang w:eastAsia="cs-CZ"/>
        </w:rPr>
      </w:pPr>
      <w:r w:rsidRPr="002943E7">
        <w:rPr>
          <w:rFonts w:ascii="Calibri" w:eastAsia="Times New Roman" w:hAnsi="Calibri" w:cs="Calibri"/>
          <w:snapToGrid w:val="0"/>
          <w:lang w:eastAsia="cs-CZ"/>
        </w:rPr>
        <w:t xml:space="preserve"> - nemovitý majetek (včetně stavebních </w:t>
      </w:r>
      <w:r w:rsidR="00732E77" w:rsidRPr="002943E7">
        <w:rPr>
          <w:rFonts w:ascii="Calibri" w:eastAsia="Times New Roman" w:hAnsi="Calibri" w:cs="Calibri"/>
          <w:snapToGrid w:val="0"/>
          <w:lang w:eastAsia="cs-CZ"/>
        </w:rPr>
        <w:t>součást</w:t>
      </w:r>
      <w:r w:rsidR="00732E77">
        <w:rPr>
          <w:rFonts w:ascii="Calibri" w:eastAsia="Times New Roman" w:hAnsi="Calibri" w:cs="Calibri"/>
          <w:snapToGrid w:val="0"/>
          <w:lang w:eastAsia="cs-CZ"/>
        </w:rPr>
        <w:t>í</w:t>
      </w:r>
      <w:r w:rsidR="00732E77" w:rsidRPr="002943E7">
        <w:rPr>
          <w:rFonts w:ascii="Calibri" w:eastAsia="Times New Roman" w:hAnsi="Calibri" w:cs="Calibri"/>
          <w:snapToGrid w:val="0"/>
          <w:lang w:eastAsia="cs-CZ"/>
        </w:rPr>
        <w:t>)</w:t>
      </w:r>
      <w:r w:rsidRPr="002943E7">
        <w:rPr>
          <w:rFonts w:ascii="Calibri" w:eastAsia="Times New Roman" w:hAnsi="Calibri" w:cs="Calibri"/>
          <w:snapToGrid w:val="0"/>
          <w:lang w:eastAsia="cs-CZ"/>
        </w:rPr>
        <w:t xml:space="preserve"> – </w:t>
      </w:r>
      <w:proofErr w:type="gramStart"/>
      <w:r w:rsidRPr="002943E7">
        <w:rPr>
          <w:rFonts w:ascii="Calibri" w:eastAsia="Times New Roman" w:hAnsi="Calibri" w:cs="Calibri"/>
          <w:snapToGrid w:val="0"/>
          <w:lang w:eastAsia="cs-CZ"/>
        </w:rPr>
        <w:t>živelné</w:t>
      </w:r>
      <w:proofErr w:type="gramEnd"/>
      <w:r w:rsidRPr="002943E7">
        <w:rPr>
          <w:rFonts w:ascii="Calibri" w:eastAsia="Times New Roman" w:hAnsi="Calibri" w:cs="Calibri"/>
          <w:snapToGrid w:val="0"/>
          <w:lang w:eastAsia="cs-CZ"/>
        </w:rPr>
        <w:t xml:space="preserve"> pojištění, odcizení, vandalismus</w:t>
      </w:r>
    </w:p>
    <w:p w14:paraId="238AC720" w14:textId="77777777" w:rsidR="00F05E6D" w:rsidRPr="002943E7" w:rsidRDefault="00F05E6D" w:rsidP="00F05E6D">
      <w:pPr>
        <w:spacing w:after="0" w:line="240" w:lineRule="auto"/>
        <w:rPr>
          <w:rFonts w:ascii="Calibri" w:eastAsia="Times New Roman" w:hAnsi="Calibri" w:cs="Calibri"/>
          <w:color w:val="0000FF"/>
          <w:lang w:eastAsia="cs-CZ"/>
        </w:rPr>
      </w:pPr>
      <w:r w:rsidRPr="002943E7">
        <w:rPr>
          <w:rFonts w:ascii="Calibri" w:eastAsia="Times New Roman" w:hAnsi="Calibri" w:cs="Calibri"/>
          <w:snapToGrid w:val="0"/>
          <w:lang w:eastAsia="cs-CZ"/>
        </w:rPr>
        <w:t>  - obecná odpovědnost vlastníka areálu.</w:t>
      </w:r>
    </w:p>
    <w:p w14:paraId="1E05EED2" w14:textId="77777777" w:rsidR="00F05E6D" w:rsidRPr="002943E7" w:rsidRDefault="00F05E6D" w:rsidP="00F05E6D">
      <w:pPr>
        <w:widowControl w:val="0"/>
        <w:tabs>
          <w:tab w:val="left" w:pos="1984"/>
        </w:tabs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64A7B0C0" w14:textId="77777777" w:rsidR="00F05E6D" w:rsidRPr="00F05E6D" w:rsidRDefault="00F05E6D" w:rsidP="00F05E6D">
      <w:pPr>
        <w:widowControl w:val="0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943E7">
        <w:rPr>
          <w:rFonts w:ascii="Calibri" w:eastAsia="Times New Roman" w:hAnsi="Calibri" w:cs="Times New Roman"/>
          <w:snapToGrid w:val="0"/>
          <w:lang w:eastAsia="cs-CZ"/>
        </w:rPr>
        <w:t>2.  Půjčitel neodpovídá za jakékoli jiné škody, zejména ne za škody na vnesených věcech a není tedy povinen v tomto smyslu uzavírat žádné další pojistné smlouvy.</w:t>
      </w:r>
    </w:p>
    <w:p w14:paraId="10349403" w14:textId="4B4C0FE3" w:rsidR="00F05E6D" w:rsidRDefault="00F05E6D" w:rsidP="00F05E6D">
      <w:pPr>
        <w:widowControl w:val="0"/>
        <w:tabs>
          <w:tab w:val="left" w:pos="1984"/>
        </w:tabs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02EA2E4F" w14:textId="77777777" w:rsidR="00B23547" w:rsidRDefault="00B23547" w:rsidP="00F05E6D">
      <w:pPr>
        <w:widowControl w:val="0"/>
        <w:tabs>
          <w:tab w:val="left" w:pos="1984"/>
        </w:tabs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3BEC190D" w14:textId="77777777" w:rsidR="00EA656F" w:rsidRPr="00F05E6D" w:rsidRDefault="00EA656F" w:rsidP="00F05E6D">
      <w:pPr>
        <w:widowControl w:val="0"/>
        <w:tabs>
          <w:tab w:val="left" w:pos="1984"/>
        </w:tabs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6E74ECBE" w14:textId="403ACAEC" w:rsidR="006357CE" w:rsidRPr="00F05E6D" w:rsidRDefault="001B615C" w:rsidP="00523EB1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  <w:r>
        <w:rPr>
          <w:rFonts w:ascii="Calibri" w:eastAsia="Times New Roman" w:hAnsi="Calibri" w:cs="Times New Roman"/>
          <w:b/>
          <w:snapToGrid w:val="0"/>
          <w:lang w:eastAsia="cs-CZ"/>
        </w:rPr>
        <w:t>VIII</w:t>
      </w:r>
      <w:r w:rsidR="00F05E6D" w:rsidRPr="00F05E6D">
        <w:rPr>
          <w:rFonts w:ascii="Calibri" w:eastAsia="Times New Roman" w:hAnsi="Calibri" w:cs="Times New Roman"/>
          <w:b/>
          <w:snapToGrid w:val="0"/>
          <w:lang w:eastAsia="cs-CZ"/>
        </w:rPr>
        <w:t>.</w:t>
      </w:r>
    </w:p>
    <w:p w14:paraId="16AB3348" w14:textId="77777777" w:rsidR="00F05E6D" w:rsidRPr="00F05E6D" w:rsidRDefault="00F05E6D" w:rsidP="00F05E6D">
      <w:pPr>
        <w:widowControl w:val="0"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  <w:r w:rsidRPr="00F05E6D"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>Služby a způsob jejich úhrady</w:t>
      </w:r>
    </w:p>
    <w:p w14:paraId="1E5AFDDC" w14:textId="596CD339" w:rsidR="00EF7DEE" w:rsidRDefault="00EF7DEE" w:rsidP="00CE2A86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0B62EA67" w14:textId="62ECF347" w:rsidR="003A77D5" w:rsidRDefault="003A77D5" w:rsidP="003A77D5">
      <w:pPr>
        <w:widowControl w:val="0"/>
        <w:tabs>
          <w:tab w:val="num" w:pos="0"/>
        </w:tabs>
        <w:jc w:val="both"/>
        <w:rPr>
          <w:rFonts w:ascii="Calibri" w:hAnsi="Calibri"/>
          <w:snapToGrid w:val="0"/>
        </w:rPr>
      </w:pPr>
      <w:r w:rsidRPr="001E397C">
        <w:rPr>
          <w:rFonts w:ascii="Calibri" w:hAnsi="Calibri"/>
          <w:snapToGrid w:val="0"/>
        </w:rPr>
        <w:t xml:space="preserve">Služby spojené s užíváním předmětu výpůjčky si bude </w:t>
      </w:r>
      <w:r w:rsidR="001E397C" w:rsidRPr="001E397C">
        <w:rPr>
          <w:rFonts w:ascii="Calibri" w:hAnsi="Calibri"/>
          <w:snapToGrid w:val="0"/>
        </w:rPr>
        <w:t>vypůjčitel</w:t>
      </w:r>
      <w:r w:rsidRPr="001E397C">
        <w:rPr>
          <w:rFonts w:ascii="Calibri" w:hAnsi="Calibri"/>
          <w:snapToGrid w:val="0"/>
        </w:rPr>
        <w:t xml:space="preserve"> zabezpečovat vlastním nákladem.</w:t>
      </w:r>
    </w:p>
    <w:p w14:paraId="6F4D6901" w14:textId="77777777" w:rsidR="00523EB1" w:rsidRDefault="00523EB1" w:rsidP="003A77D5">
      <w:pPr>
        <w:widowControl w:val="0"/>
        <w:tabs>
          <w:tab w:val="num" w:pos="0"/>
        </w:tabs>
        <w:jc w:val="both"/>
        <w:rPr>
          <w:rFonts w:ascii="Calibri" w:hAnsi="Calibri"/>
          <w:snapToGrid w:val="0"/>
        </w:rPr>
      </w:pPr>
    </w:p>
    <w:p w14:paraId="254E4F96" w14:textId="77777777" w:rsidR="00EA656F" w:rsidRDefault="00EA656F" w:rsidP="003A77D5">
      <w:pPr>
        <w:widowControl w:val="0"/>
        <w:tabs>
          <w:tab w:val="num" w:pos="0"/>
        </w:tabs>
        <w:jc w:val="both"/>
        <w:rPr>
          <w:rFonts w:ascii="Calibri" w:hAnsi="Calibri"/>
          <w:snapToGrid w:val="0"/>
        </w:rPr>
      </w:pPr>
    </w:p>
    <w:p w14:paraId="5ADB7B33" w14:textId="2A878831" w:rsidR="006357CE" w:rsidRPr="00F05E6D" w:rsidRDefault="001B615C" w:rsidP="00F05E6D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I</w:t>
      </w:r>
      <w:r w:rsidR="00F05E6D" w:rsidRPr="00F05E6D">
        <w:rPr>
          <w:rFonts w:ascii="Calibri" w:eastAsia="Times New Roman" w:hAnsi="Calibri" w:cs="Times New Roman"/>
          <w:b/>
          <w:lang w:eastAsia="cs-CZ"/>
        </w:rPr>
        <w:t>X.</w:t>
      </w:r>
    </w:p>
    <w:p w14:paraId="31122E44" w14:textId="77777777" w:rsidR="00F05E6D" w:rsidRPr="00F05E6D" w:rsidRDefault="00F05E6D" w:rsidP="00F05E6D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cs-CZ"/>
        </w:rPr>
      </w:pPr>
      <w:r w:rsidRPr="00F05E6D">
        <w:rPr>
          <w:rFonts w:ascii="Calibri" w:eastAsia="Times New Roman" w:hAnsi="Calibri" w:cs="Times New Roman"/>
          <w:b/>
          <w:u w:val="single"/>
          <w:lang w:eastAsia="cs-CZ"/>
        </w:rPr>
        <w:t>Doba výpůjčky a skončení výpůjčky</w:t>
      </w:r>
    </w:p>
    <w:p w14:paraId="2185BF45" w14:textId="77777777" w:rsidR="00F05E6D" w:rsidRPr="00F05E6D" w:rsidRDefault="00F05E6D" w:rsidP="00F05E6D">
      <w:pPr>
        <w:widowControl w:val="0"/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730750DE" w14:textId="2C9B464D" w:rsidR="00F05E6D" w:rsidRPr="00B42ADB" w:rsidRDefault="00F05E6D" w:rsidP="00921C2A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B42ADB">
        <w:rPr>
          <w:rFonts w:ascii="Calibri" w:eastAsia="Times New Roman" w:hAnsi="Calibri" w:cs="Times New Roman"/>
          <w:snapToGrid w:val="0"/>
          <w:lang w:eastAsia="cs-CZ"/>
        </w:rPr>
        <w:t>Smlouva o výpůjčce se uzaví</w:t>
      </w:r>
      <w:r w:rsidR="001A0228" w:rsidRPr="00B42ADB">
        <w:rPr>
          <w:rFonts w:ascii="Calibri" w:eastAsia="Times New Roman" w:hAnsi="Calibri" w:cs="Times New Roman"/>
          <w:snapToGrid w:val="0"/>
          <w:lang w:eastAsia="cs-CZ"/>
        </w:rPr>
        <w:t>rá na dobu určitou</w:t>
      </w:r>
      <w:r w:rsidR="0006526E" w:rsidRPr="00B42ADB">
        <w:t xml:space="preserve"> </w:t>
      </w:r>
      <w:r w:rsidR="00B42ADB" w:rsidRPr="00B42ADB">
        <w:t>7 let.</w:t>
      </w:r>
    </w:p>
    <w:p w14:paraId="7BCCD8EF" w14:textId="77777777" w:rsidR="00854443" w:rsidRPr="00854443" w:rsidRDefault="00854443" w:rsidP="00854443">
      <w:pPr>
        <w:widowControl w:val="0"/>
        <w:tabs>
          <w:tab w:val="left" w:pos="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7AB642DD" w14:textId="77777777" w:rsidR="00F05E6D" w:rsidRPr="00F05E6D" w:rsidRDefault="00F05E6D" w:rsidP="00F05E6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snapToGrid w:val="0"/>
          <w:lang w:eastAsia="cs-CZ"/>
        </w:rPr>
        <w:t>Vypůjčitel je oprávněn vrátit předmět výpůjčky půjčiteli předčasně. V případě, že by z toho vznikly půjčiteli obtíže, lze předmět výpůjčky vrátit, avšak pouze se souhlasem půjčitele.</w:t>
      </w:r>
    </w:p>
    <w:p w14:paraId="3D301FFB" w14:textId="77777777" w:rsidR="00F05E6D" w:rsidRPr="00F05E6D" w:rsidRDefault="00F05E6D" w:rsidP="003161CC">
      <w:pPr>
        <w:widowControl w:val="0"/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7A47B839" w14:textId="71063302" w:rsidR="00F05E6D" w:rsidRPr="00F05E6D" w:rsidRDefault="00F05E6D" w:rsidP="00F05E6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snapToGrid w:val="0"/>
          <w:lang w:eastAsia="cs-CZ"/>
        </w:rPr>
        <w:t>Půjčitel má právo se domáhat předčasného vrácení předmětu výpůjčky</w:t>
      </w:r>
      <w:r w:rsidR="00BE0753">
        <w:rPr>
          <w:rFonts w:ascii="Calibri" w:eastAsia="Times New Roman" w:hAnsi="Calibri" w:cs="Times New Roman"/>
          <w:snapToGrid w:val="0"/>
          <w:lang w:eastAsia="cs-CZ"/>
        </w:rPr>
        <w:t>,</w:t>
      </w:r>
      <w:r w:rsidRPr="00F05E6D">
        <w:rPr>
          <w:rFonts w:ascii="Calibri" w:eastAsia="Times New Roman" w:hAnsi="Calibri" w:cs="Times New Roman"/>
          <w:snapToGrid w:val="0"/>
          <w:lang w:eastAsia="cs-CZ"/>
        </w:rPr>
        <w:t xml:space="preserve"> jestliže:</w:t>
      </w:r>
    </w:p>
    <w:p w14:paraId="2C734CF5" w14:textId="77777777" w:rsidR="00F05E6D" w:rsidRPr="00F05E6D" w:rsidRDefault="00F05E6D" w:rsidP="00F05E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snapToGrid w:val="0"/>
          <w:lang w:eastAsia="cs-CZ"/>
        </w:rPr>
        <w:t xml:space="preserve">        a) vypůjčitel užije předmět výpůjčky v rozporu se smlouvou,</w:t>
      </w:r>
    </w:p>
    <w:p w14:paraId="5E5C1C5B" w14:textId="77777777" w:rsidR="00F05E6D" w:rsidRPr="00F05E6D" w:rsidRDefault="00F05E6D" w:rsidP="00F05E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snapToGrid w:val="0"/>
          <w:lang w:eastAsia="cs-CZ"/>
        </w:rPr>
        <w:t xml:space="preserve">        b) půjčitel potřebuje předmět výpůjčky nevyhnutelně dříve z důvodu, který nemohl při uzavření</w:t>
      </w:r>
    </w:p>
    <w:p w14:paraId="0EB8C898" w14:textId="77777777" w:rsidR="00F05E6D" w:rsidRPr="00F05E6D" w:rsidRDefault="00F05E6D" w:rsidP="00F05E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snapToGrid w:val="0"/>
          <w:lang w:eastAsia="cs-CZ"/>
        </w:rPr>
        <w:t xml:space="preserve">        smlouvy předvídat.</w:t>
      </w:r>
    </w:p>
    <w:p w14:paraId="61F43A85" w14:textId="77777777" w:rsidR="00F05E6D" w:rsidRPr="00F05E6D" w:rsidRDefault="00F05E6D" w:rsidP="00F05E6D">
      <w:pPr>
        <w:widowControl w:val="0"/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7175EF35" w14:textId="77777777" w:rsidR="00F05E6D" w:rsidRPr="00F05E6D" w:rsidRDefault="00F05E6D" w:rsidP="00F05E6D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snapToGrid w:val="0"/>
          <w:lang w:eastAsia="cs-CZ"/>
        </w:rPr>
        <w:t>Každý z účastníků této smlouvy ji může písemně vypovědět. Výpověď nemusí být odůvodněna. Výpovědní doba je tříměsíční. Počíná prvním dnem kalendářního měsíce následujícího po doručení výpovědi druhému účastníku.</w:t>
      </w:r>
    </w:p>
    <w:p w14:paraId="1EC60F1A" w14:textId="77777777" w:rsidR="00947140" w:rsidRDefault="00947140" w:rsidP="009471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napToGrid w:val="0"/>
          <w:lang w:eastAsia="cs-CZ"/>
        </w:rPr>
      </w:pPr>
    </w:p>
    <w:p w14:paraId="42F2571A" w14:textId="77777777" w:rsidR="00523EB1" w:rsidRDefault="00523EB1" w:rsidP="009471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napToGrid w:val="0"/>
          <w:lang w:eastAsia="cs-CZ"/>
        </w:rPr>
      </w:pPr>
    </w:p>
    <w:p w14:paraId="407E21D4" w14:textId="77777777" w:rsidR="00EA656F" w:rsidRDefault="00EA656F" w:rsidP="009471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napToGrid w:val="0"/>
          <w:lang w:eastAsia="cs-CZ"/>
        </w:rPr>
      </w:pPr>
    </w:p>
    <w:p w14:paraId="7972BB48" w14:textId="77777777" w:rsidR="00EA656F" w:rsidRDefault="00EA656F" w:rsidP="009471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napToGrid w:val="0"/>
          <w:lang w:eastAsia="cs-CZ"/>
        </w:rPr>
      </w:pPr>
    </w:p>
    <w:p w14:paraId="0C0A70C3" w14:textId="77777777" w:rsidR="00EA656F" w:rsidRDefault="00EA656F" w:rsidP="009471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napToGrid w:val="0"/>
          <w:lang w:eastAsia="cs-CZ"/>
        </w:rPr>
      </w:pPr>
    </w:p>
    <w:p w14:paraId="79C99500" w14:textId="77777777" w:rsidR="00947140" w:rsidRDefault="00947140" w:rsidP="009471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napToGrid w:val="0"/>
          <w:lang w:eastAsia="cs-CZ"/>
        </w:rPr>
      </w:pPr>
    </w:p>
    <w:p w14:paraId="1DD1C6C0" w14:textId="2F3E081A" w:rsidR="00F05E6D" w:rsidRPr="00F05E6D" w:rsidRDefault="00F05E6D" w:rsidP="009471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cs-CZ"/>
        </w:rPr>
      </w:pPr>
      <w:r w:rsidRPr="00F05E6D">
        <w:rPr>
          <w:rFonts w:ascii="Calibri" w:eastAsia="Times New Roman" w:hAnsi="Calibri" w:cs="Times New Roman"/>
          <w:b/>
          <w:lang w:eastAsia="cs-CZ"/>
        </w:rPr>
        <w:t>X.</w:t>
      </w:r>
    </w:p>
    <w:p w14:paraId="2529E04B" w14:textId="6C922D5B" w:rsidR="00F05E6D" w:rsidRPr="00F05E6D" w:rsidRDefault="00F05E6D" w:rsidP="00BD518E">
      <w:pPr>
        <w:spacing w:after="0" w:line="240" w:lineRule="auto"/>
        <w:ind w:left="540"/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b/>
          <w:u w:val="single"/>
          <w:lang w:eastAsia="cs-CZ"/>
        </w:rPr>
        <w:t>Závěrečná ustanovení</w:t>
      </w:r>
    </w:p>
    <w:p w14:paraId="6D2CF4B1" w14:textId="77777777" w:rsidR="00F05E6D" w:rsidRPr="00F05E6D" w:rsidRDefault="00F05E6D" w:rsidP="00F05E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7D7A6482" w14:textId="4B8FE187" w:rsidR="00F46F2F" w:rsidRPr="00F46F2F" w:rsidRDefault="00F46F2F" w:rsidP="00BD518E">
      <w:pPr>
        <w:numPr>
          <w:ilvl w:val="0"/>
          <w:numId w:val="12"/>
        </w:numPr>
        <w:autoSpaceDE w:val="0"/>
        <w:autoSpaceDN w:val="0"/>
        <w:adjustRightInd w:val="0"/>
        <w:spacing w:after="80" w:line="240" w:lineRule="auto"/>
        <w:jc w:val="both"/>
        <w:rPr>
          <w:rFonts w:ascii="Calibri" w:eastAsia="Calibri" w:hAnsi="Calibri" w:cs="Calibri"/>
          <w:color w:val="000000"/>
        </w:rPr>
      </w:pPr>
      <w:r w:rsidRPr="007D4D39">
        <w:rPr>
          <w:rFonts w:ascii="Calibri" w:eastAsia="Calibri" w:hAnsi="Calibri" w:cs="Calibri"/>
          <w:color w:val="000000"/>
        </w:rPr>
        <w:t>Tato smlouva nahrazuje smlouvu o výpůjčce ze dne 2</w:t>
      </w:r>
      <w:r>
        <w:rPr>
          <w:rFonts w:ascii="Calibri" w:eastAsia="Calibri" w:hAnsi="Calibri" w:cs="Calibri"/>
          <w:color w:val="000000"/>
        </w:rPr>
        <w:t>8.12</w:t>
      </w:r>
      <w:r w:rsidRPr="007D4D39">
        <w:rPr>
          <w:rFonts w:ascii="Calibri" w:eastAsia="Calibri" w:hAnsi="Calibri" w:cs="Calibri"/>
          <w:color w:val="000000"/>
        </w:rPr>
        <w:t>.200</w:t>
      </w:r>
      <w:r>
        <w:rPr>
          <w:rFonts w:ascii="Calibri" w:eastAsia="Calibri" w:hAnsi="Calibri" w:cs="Calibri"/>
          <w:color w:val="000000"/>
        </w:rPr>
        <w:t>5</w:t>
      </w:r>
      <w:r w:rsidRPr="007D4D39">
        <w:rPr>
          <w:rFonts w:ascii="Calibri" w:eastAsia="Calibri" w:hAnsi="Calibri" w:cs="Calibri"/>
          <w:color w:val="000000"/>
        </w:rPr>
        <w:t>, uzavřen</w:t>
      </w:r>
      <w:r w:rsidR="00173BA1"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</w:rPr>
        <w:t xml:space="preserve"> </w:t>
      </w:r>
      <w:r w:rsidRPr="007D4D39">
        <w:rPr>
          <w:rFonts w:ascii="Calibri" w:eastAsia="Calibri" w:hAnsi="Calibri" w:cs="Calibri"/>
          <w:color w:val="000000"/>
        </w:rPr>
        <w:t>mezi půjčitelem a vypůjčitelem, jej</w:t>
      </w:r>
      <w:r w:rsidR="00173BA1">
        <w:rPr>
          <w:rFonts w:ascii="Calibri" w:eastAsia="Calibri" w:hAnsi="Calibri" w:cs="Calibri"/>
          <w:color w:val="000000"/>
        </w:rPr>
        <w:t>íž</w:t>
      </w:r>
      <w:r w:rsidRPr="007D4D39">
        <w:rPr>
          <w:rFonts w:ascii="Calibri" w:eastAsia="Calibri" w:hAnsi="Calibri" w:cs="Calibri"/>
          <w:color w:val="000000"/>
        </w:rPr>
        <w:t xml:space="preserve"> účinnost </w:t>
      </w:r>
      <w:proofErr w:type="gramStart"/>
      <w:r w:rsidRPr="007D4D39">
        <w:rPr>
          <w:rFonts w:ascii="Calibri" w:eastAsia="Calibri" w:hAnsi="Calibri" w:cs="Calibri"/>
          <w:color w:val="000000"/>
        </w:rPr>
        <w:t>končí</w:t>
      </w:r>
      <w:proofErr w:type="gramEnd"/>
      <w:r w:rsidRPr="007D4D39">
        <w:rPr>
          <w:rFonts w:ascii="Calibri" w:eastAsia="Calibri" w:hAnsi="Calibri" w:cs="Calibri"/>
          <w:color w:val="000000"/>
        </w:rPr>
        <w:t xml:space="preserve"> dnem, který předchází dnu, kdy nabude účinnosti tato smlouva o výpůjčce. Půjčitel je dále srozuměn s tím, že vypůjčitel bude v předmětu výpůjčky plynule pokračovat v činnosti, pro kterou měl již dříve nemovitosti vypůjčeny, a smluvní strany se dohodly, že není proto nutné provést fyzické předání nemovitostí.</w:t>
      </w:r>
    </w:p>
    <w:p w14:paraId="4F0B7546" w14:textId="1DEA7D29" w:rsidR="00197809" w:rsidRPr="00612693" w:rsidRDefault="00197809" w:rsidP="00BD518E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612693">
        <w:rPr>
          <w:rFonts w:ascii="Calibri" w:eastAsia="Calibri" w:hAnsi="Calibri" w:cs="Calibri"/>
          <w:color w:val="000000"/>
        </w:rPr>
        <w:t xml:space="preserve">Smlouva nabývá platnosti dnem jejího podpisu oprávněnými zástupci obou smluvních stran a účinnosti dnem jejího uveřejnění v registru smluv vedeném </w:t>
      </w:r>
      <w:r w:rsidR="00E840C8">
        <w:rPr>
          <w:rFonts w:ascii="Calibri" w:eastAsia="Calibri" w:hAnsi="Calibri" w:cs="Calibri"/>
          <w:color w:val="000000"/>
        </w:rPr>
        <w:t>Digitální a informační agenturou</w:t>
      </w:r>
      <w:r w:rsidRPr="00612693">
        <w:rPr>
          <w:rFonts w:ascii="Calibri" w:eastAsia="Calibri" w:hAnsi="Calibri" w:cs="Calibri"/>
          <w:color w:val="000000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059EEB28" w14:textId="77777777" w:rsidR="00197809" w:rsidRPr="00D13388" w:rsidRDefault="00197809" w:rsidP="00BD518E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D13388">
        <w:rPr>
          <w:rFonts w:ascii="Calibri" w:eastAsia="Calibri" w:hAnsi="Calibri" w:cs="Calibri"/>
          <w:color w:val="000000"/>
        </w:rPr>
        <w:t>Smluvní strany se dohodly, že město</w:t>
      </w:r>
      <w:r w:rsidRPr="00D13388"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D13388">
        <w:rPr>
          <w:rFonts w:ascii="Calibri" w:eastAsia="Calibri" w:hAnsi="Calibri" w:cs="Calibri"/>
          <w:color w:val="000000"/>
        </w:rPr>
        <w:t xml:space="preserve">bezodkladně po uzavření této smlouvy odešle smlouvu k řádnému uveřejnění do registru smluv. O uveřejnění smlouvy město bezodkladně informuje druhou smluvní stranu, nebyl-li kontaktní údaj této smluvní strany uveden přímo do registru smluv jako kontakt pro notifikaci o uveřejnění. </w:t>
      </w:r>
    </w:p>
    <w:p w14:paraId="3CB00026" w14:textId="77777777" w:rsidR="00197809" w:rsidRPr="00D13388" w:rsidRDefault="00197809" w:rsidP="00BD518E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D13388">
        <w:rPr>
          <w:rFonts w:ascii="Calibri" w:eastAsia="Calibri" w:hAnsi="Calibri" w:cs="Calibri"/>
          <w:color w:val="000000"/>
        </w:rPr>
        <w:t xml:space="preserve">Smluvní strany berou na vědomí, že nebude-li smlouva zveřejněna ani do tří měsíců od jejího uzavření, je následujícím dnem zrušena od počátku s účinky případného bezdůvodného obohacení. </w:t>
      </w:r>
    </w:p>
    <w:p w14:paraId="3C0EE4DC" w14:textId="072883B3" w:rsidR="00563C40" w:rsidRPr="00BD518E" w:rsidRDefault="00197809" w:rsidP="00BD518E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  <w:r w:rsidRPr="00BD518E">
        <w:rPr>
          <w:rFonts w:ascii="Calibri" w:eastAsia="Calibri" w:hAnsi="Calibri" w:cs="Calibri"/>
          <w:color w:val="000000"/>
        </w:rPr>
        <w:t>Smluvní strany prohlašují, že žádná část smlouvy nenaplňuje znaky obchodního tajemství (§ 504 z. č. 89/2012 Sb., občanský zákoník).</w:t>
      </w:r>
    </w:p>
    <w:p w14:paraId="473B500B" w14:textId="5C655674" w:rsidR="00197809" w:rsidRPr="00D13388" w:rsidRDefault="00197809" w:rsidP="001978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D13388">
        <w:rPr>
          <w:rFonts w:ascii="Calibri" w:hAnsi="Calibri"/>
          <w:snapToGrid w:val="0"/>
        </w:rPr>
        <w:t>Tato smlouva je vypracována v</w:t>
      </w:r>
      <w:r w:rsidR="00E840C8">
        <w:rPr>
          <w:rFonts w:ascii="Calibri" w:hAnsi="Calibri"/>
          <w:snapToGrid w:val="0"/>
        </w:rPr>
        <w:t>e třech</w:t>
      </w:r>
      <w:r w:rsidRPr="00D13388">
        <w:rPr>
          <w:rFonts w:ascii="Calibri" w:hAnsi="Calibri"/>
          <w:snapToGrid w:val="0"/>
        </w:rPr>
        <w:t xml:space="preserve"> vyhotoveních, všechny jsou s platností originálu, z nichž </w:t>
      </w:r>
      <w:r w:rsidR="00040052">
        <w:rPr>
          <w:rFonts w:ascii="Calibri" w:hAnsi="Calibri"/>
          <w:snapToGrid w:val="0"/>
        </w:rPr>
        <w:t>vy</w:t>
      </w:r>
      <w:r w:rsidR="008C78A3">
        <w:rPr>
          <w:rFonts w:ascii="Calibri" w:hAnsi="Calibri"/>
          <w:snapToGrid w:val="0"/>
        </w:rPr>
        <w:t xml:space="preserve">půjčitel </w:t>
      </w:r>
      <w:proofErr w:type="gramStart"/>
      <w:r w:rsidRPr="00D13388">
        <w:rPr>
          <w:rFonts w:ascii="Calibri" w:hAnsi="Calibri"/>
          <w:snapToGrid w:val="0"/>
        </w:rPr>
        <w:t>obdrží</w:t>
      </w:r>
      <w:proofErr w:type="gramEnd"/>
      <w:r w:rsidRPr="00D13388">
        <w:rPr>
          <w:rFonts w:ascii="Calibri" w:hAnsi="Calibri"/>
          <w:snapToGrid w:val="0"/>
        </w:rPr>
        <w:t xml:space="preserve"> </w:t>
      </w:r>
      <w:r w:rsidR="00E840C8">
        <w:rPr>
          <w:rFonts w:ascii="Calibri" w:hAnsi="Calibri"/>
          <w:snapToGrid w:val="0"/>
        </w:rPr>
        <w:t xml:space="preserve">jedno vyhotovení </w:t>
      </w:r>
      <w:r w:rsidRPr="00D13388">
        <w:rPr>
          <w:rFonts w:ascii="Calibri" w:hAnsi="Calibri"/>
          <w:snapToGrid w:val="0"/>
        </w:rPr>
        <w:t xml:space="preserve">a </w:t>
      </w:r>
      <w:r w:rsidR="008C78A3">
        <w:rPr>
          <w:rFonts w:ascii="Calibri" w:hAnsi="Calibri"/>
          <w:snapToGrid w:val="0"/>
        </w:rPr>
        <w:t>půjčitel</w:t>
      </w:r>
      <w:r w:rsidR="008C78A3" w:rsidRPr="00D13388">
        <w:rPr>
          <w:rFonts w:ascii="Calibri" w:hAnsi="Calibri"/>
          <w:snapToGrid w:val="0"/>
        </w:rPr>
        <w:t xml:space="preserve"> </w:t>
      </w:r>
      <w:r w:rsidR="00E840C8">
        <w:rPr>
          <w:rFonts w:ascii="Calibri" w:hAnsi="Calibri"/>
          <w:snapToGrid w:val="0"/>
        </w:rPr>
        <w:t>dvě</w:t>
      </w:r>
      <w:r w:rsidRPr="00D13388">
        <w:rPr>
          <w:rFonts w:ascii="Calibri" w:hAnsi="Calibri"/>
          <w:snapToGrid w:val="0"/>
        </w:rPr>
        <w:t>.</w:t>
      </w:r>
    </w:p>
    <w:p w14:paraId="497AA304" w14:textId="77777777" w:rsidR="00197809" w:rsidRPr="00B5633E" w:rsidRDefault="00197809" w:rsidP="00197809">
      <w:pPr>
        <w:ind w:left="540"/>
        <w:rPr>
          <w:rFonts w:ascii="Calibri" w:hAnsi="Calibri"/>
          <w:b/>
          <w:u w:val="single"/>
        </w:rPr>
      </w:pPr>
    </w:p>
    <w:p w14:paraId="07A4C070" w14:textId="21077F0D" w:rsidR="00F05E6D" w:rsidRPr="00EA2C2B" w:rsidRDefault="005A3FD9" w:rsidP="005A3FD9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0"/>
          <w:szCs w:val="20"/>
          <w:u w:val="single"/>
          <w:lang w:eastAsia="cs-CZ"/>
        </w:rPr>
      </w:pPr>
      <w:r>
        <w:rPr>
          <w:rFonts w:ascii="Calibri" w:eastAsia="Times New Roman" w:hAnsi="Calibri" w:cs="Times New Roman"/>
          <w:snapToGrid w:val="0"/>
          <w:lang w:eastAsia="cs-CZ"/>
        </w:rPr>
        <w:t xml:space="preserve">    </w:t>
      </w:r>
      <w:r w:rsidR="00F05E6D" w:rsidRPr="00EA2C2B">
        <w:rPr>
          <w:rFonts w:ascii="Calibri" w:eastAsia="Times New Roman" w:hAnsi="Calibri" w:cs="Times New Roman"/>
          <w:snapToGrid w:val="0"/>
          <w:sz w:val="20"/>
          <w:szCs w:val="20"/>
          <w:u w:val="single"/>
          <w:lang w:eastAsia="cs-CZ"/>
        </w:rPr>
        <w:t>Schvalovací doložka dle ustanovení § 41 zák. č. 128/2000 Sb. ve znění pozdějších změn a doplňků:</w:t>
      </w:r>
    </w:p>
    <w:p w14:paraId="56774CF2" w14:textId="6DFDCC01" w:rsidR="00F05E6D" w:rsidRPr="00EA2C2B" w:rsidRDefault="00F05E6D" w:rsidP="00F05E6D">
      <w:pPr>
        <w:widowControl w:val="0"/>
        <w:spacing w:after="0" w:line="240" w:lineRule="auto"/>
        <w:ind w:left="227"/>
        <w:jc w:val="both"/>
        <w:rPr>
          <w:rFonts w:ascii="Calibri" w:eastAsia="Times New Roman" w:hAnsi="Calibri" w:cs="Times New Roman"/>
          <w:snapToGrid w:val="0"/>
          <w:sz w:val="20"/>
          <w:szCs w:val="20"/>
          <w:lang w:eastAsia="cs-CZ"/>
        </w:rPr>
      </w:pPr>
      <w:r w:rsidRPr="00EA2C2B">
        <w:rPr>
          <w:rFonts w:ascii="Calibri" w:eastAsia="Times New Roman" w:hAnsi="Calibri" w:cs="Times New Roman"/>
          <w:snapToGrid w:val="0"/>
          <w:sz w:val="20"/>
          <w:szCs w:val="20"/>
          <w:lang w:eastAsia="cs-CZ"/>
        </w:rPr>
        <w:t xml:space="preserve">Schváleno Radou města Pardubic dne </w:t>
      </w:r>
      <w:r w:rsidR="00EA656F">
        <w:rPr>
          <w:rFonts w:ascii="Calibri" w:eastAsia="Times New Roman" w:hAnsi="Calibri" w:cs="Times New Roman"/>
          <w:snapToGrid w:val="0"/>
          <w:sz w:val="20"/>
          <w:szCs w:val="20"/>
          <w:lang w:eastAsia="cs-CZ"/>
        </w:rPr>
        <w:t>15.1.2025</w:t>
      </w:r>
      <w:r w:rsidRPr="00EA2C2B">
        <w:rPr>
          <w:rFonts w:ascii="Calibri" w:eastAsia="Times New Roman" w:hAnsi="Calibri" w:cs="Times New Roman"/>
          <w:snapToGrid w:val="0"/>
          <w:sz w:val="20"/>
          <w:szCs w:val="20"/>
          <w:lang w:eastAsia="cs-CZ"/>
        </w:rPr>
        <w:t>, číslo usnesení R/</w:t>
      </w:r>
      <w:r w:rsidR="00EA656F">
        <w:rPr>
          <w:rFonts w:ascii="Calibri" w:eastAsia="Times New Roman" w:hAnsi="Calibri" w:cs="Times New Roman"/>
          <w:snapToGrid w:val="0"/>
          <w:sz w:val="20"/>
          <w:szCs w:val="20"/>
          <w:lang w:eastAsia="cs-CZ"/>
        </w:rPr>
        <w:t>4898</w:t>
      </w:r>
      <w:r w:rsidR="00984ACC">
        <w:rPr>
          <w:rFonts w:ascii="Calibri" w:eastAsia="Times New Roman" w:hAnsi="Calibri" w:cs="Times New Roman"/>
          <w:snapToGrid w:val="0"/>
          <w:sz w:val="20"/>
          <w:szCs w:val="20"/>
          <w:lang w:eastAsia="cs-CZ"/>
        </w:rPr>
        <w:t>/202</w:t>
      </w:r>
      <w:r w:rsidR="00EA656F">
        <w:rPr>
          <w:rFonts w:ascii="Calibri" w:eastAsia="Times New Roman" w:hAnsi="Calibri" w:cs="Times New Roman"/>
          <w:snapToGrid w:val="0"/>
          <w:sz w:val="20"/>
          <w:szCs w:val="20"/>
          <w:lang w:eastAsia="cs-CZ"/>
        </w:rPr>
        <w:t>5</w:t>
      </w:r>
    </w:p>
    <w:p w14:paraId="17B13F87" w14:textId="77777777" w:rsidR="00563C40" w:rsidRDefault="00563C40" w:rsidP="00563C40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0"/>
          <w:szCs w:val="20"/>
          <w:lang w:eastAsia="cs-CZ"/>
        </w:rPr>
      </w:pPr>
    </w:p>
    <w:p w14:paraId="5074A8D9" w14:textId="77777777" w:rsidR="00563C40" w:rsidRDefault="00563C40" w:rsidP="00563C40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0"/>
          <w:szCs w:val="20"/>
          <w:lang w:eastAsia="cs-CZ"/>
        </w:rPr>
      </w:pPr>
    </w:p>
    <w:p w14:paraId="5D6041AF" w14:textId="77777777" w:rsidR="00563C40" w:rsidRDefault="00563C40" w:rsidP="00563C40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0"/>
          <w:szCs w:val="20"/>
          <w:lang w:eastAsia="cs-CZ"/>
        </w:rPr>
      </w:pPr>
    </w:p>
    <w:p w14:paraId="6E1E259C" w14:textId="267E7BCD" w:rsidR="00563C40" w:rsidRDefault="00563C40" w:rsidP="00563C40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0"/>
          <w:szCs w:val="20"/>
          <w:lang w:eastAsia="cs-CZ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  <w:lang w:eastAsia="cs-CZ"/>
        </w:rPr>
        <w:t>Příloha :</w:t>
      </w:r>
    </w:p>
    <w:p w14:paraId="1595CDD5" w14:textId="3C884723" w:rsidR="00563C40" w:rsidRPr="00BE3D1E" w:rsidRDefault="00563C40" w:rsidP="00563C40">
      <w:pPr>
        <w:spacing w:after="0" w:line="240" w:lineRule="auto"/>
        <w:jc w:val="both"/>
        <w:rPr>
          <w:rFonts w:ascii="Calibri" w:eastAsia="Times New Roman" w:hAnsi="Calibri" w:cs="Times New Roman"/>
          <w:bCs/>
          <w:snapToGrid w:val="0"/>
          <w:sz w:val="20"/>
          <w:szCs w:val="20"/>
          <w:lang w:eastAsia="cs-CZ"/>
        </w:rPr>
      </w:pPr>
      <w:r w:rsidRPr="00040052">
        <w:rPr>
          <w:rFonts w:ascii="Calibri" w:eastAsia="Times New Roman" w:hAnsi="Calibri" w:cs="Times New Roman"/>
          <w:bCs/>
          <w:snapToGrid w:val="0"/>
          <w:sz w:val="20"/>
          <w:szCs w:val="20"/>
          <w:lang w:eastAsia="cs-CZ"/>
        </w:rPr>
        <w:t>č. 1) Zákres nemovitostí</w:t>
      </w:r>
      <w:r>
        <w:rPr>
          <w:rFonts w:ascii="Calibri" w:eastAsia="Times New Roman" w:hAnsi="Calibri" w:cs="Times New Roman"/>
          <w:bCs/>
          <w:snapToGrid w:val="0"/>
          <w:sz w:val="20"/>
          <w:szCs w:val="20"/>
          <w:lang w:eastAsia="cs-CZ"/>
        </w:rPr>
        <w:t xml:space="preserve"> </w:t>
      </w:r>
    </w:p>
    <w:p w14:paraId="2E00291C" w14:textId="7DBF6D4D" w:rsidR="002943E7" w:rsidRDefault="00F05E6D" w:rsidP="00F05E6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F05E6D">
        <w:rPr>
          <w:rFonts w:ascii="Calibri" w:eastAsia="Times New Roman" w:hAnsi="Calibri" w:cs="Times New Roman"/>
          <w:lang w:eastAsia="cs-CZ"/>
        </w:rPr>
        <w:t xml:space="preserve">        </w:t>
      </w:r>
    </w:p>
    <w:p w14:paraId="28AFF624" w14:textId="77777777" w:rsidR="00563C40" w:rsidRDefault="00563C40" w:rsidP="00F05E6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095505DC" w14:textId="77777777" w:rsidR="00563C40" w:rsidRDefault="00563C40" w:rsidP="00F05E6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61F40AEE" w14:textId="0182932E" w:rsidR="00F05E6D" w:rsidRPr="00F05E6D" w:rsidRDefault="00F05E6D" w:rsidP="00F05E6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F05E6D">
        <w:rPr>
          <w:rFonts w:ascii="Calibri" w:eastAsia="Times New Roman" w:hAnsi="Calibri" w:cs="Times New Roman"/>
          <w:lang w:eastAsia="cs-CZ"/>
        </w:rPr>
        <w:t>V Pardubicích dne…………………</w:t>
      </w:r>
    </w:p>
    <w:p w14:paraId="6A542AF1" w14:textId="77777777" w:rsidR="00F05E6D" w:rsidRPr="00F05E6D" w:rsidRDefault="00F05E6D" w:rsidP="00F05E6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cs-CZ"/>
        </w:rPr>
      </w:pPr>
    </w:p>
    <w:p w14:paraId="3A0061A1" w14:textId="77777777" w:rsidR="00F05E6D" w:rsidRDefault="00F05E6D" w:rsidP="00F05E6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419E686A" w14:textId="77777777" w:rsidR="00563C40" w:rsidRDefault="00563C40" w:rsidP="00F05E6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4B0F9FAE" w14:textId="77777777" w:rsidR="00563C40" w:rsidRDefault="00563C40" w:rsidP="00F05E6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626953C4" w14:textId="77777777" w:rsidR="00523EB1" w:rsidRPr="00F05E6D" w:rsidRDefault="00523EB1" w:rsidP="00F05E6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BAE1D8D" w14:textId="77777777" w:rsidR="00F05E6D" w:rsidRPr="00F05E6D" w:rsidRDefault="00F05E6D" w:rsidP="00F05E6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5059"/>
      </w:tblGrid>
      <w:tr w:rsidR="00F05E6D" w:rsidRPr="00F05E6D" w14:paraId="377E2A7D" w14:textId="77777777" w:rsidTr="00003E90">
        <w:tc>
          <w:tcPr>
            <w:tcW w:w="5057" w:type="dxa"/>
          </w:tcPr>
          <w:p w14:paraId="21B08FAE" w14:textId="77777777" w:rsidR="00F05E6D" w:rsidRPr="00F05E6D" w:rsidRDefault="00F05E6D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F05E6D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.......................................................</w:t>
            </w:r>
          </w:p>
        </w:tc>
        <w:tc>
          <w:tcPr>
            <w:tcW w:w="5059" w:type="dxa"/>
          </w:tcPr>
          <w:p w14:paraId="0D84B771" w14:textId="77777777" w:rsidR="00F05E6D" w:rsidRPr="00F05E6D" w:rsidRDefault="00F05E6D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F05E6D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……………………..…….................................</w:t>
            </w:r>
          </w:p>
        </w:tc>
      </w:tr>
      <w:tr w:rsidR="00F05E6D" w:rsidRPr="00F05E6D" w14:paraId="578C7A77" w14:textId="77777777" w:rsidTr="00003E90">
        <w:tc>
          <w:tcPr>
            <w:tcW w:w="5057" w:type="dxa"/>
          </w:tcPr>
          <w:p w14:paraId="7E30DF57" w14:textId="77777777" w:rsidR="00F05E6D" w:rsidRPr="00F05E6D" w:rsidRDefault="00F05E6D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F05E6D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statutární město Pardubice</w:t>
            </w:r>
          </w:p>
        </w:tc>
        <w:tc>
          <w:tcPr>
            <w:tcW w:w="5059" w:type="dxa"/>
          </w:tcPr>
          <w:p w14:paraId="33F4F5F5" w14:textId="6663FC2A" w:rsidR="00F05E6D" w:rsidRPr="00F05E6D" w:rsidRDefault="00006E4D" w:rsidP="00F05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Základní škola </w:t>
            </w:r>
            <w:r w:rsidR="00F46F2F">
              <w:rPr>
                <w:rFonts w:ascii="Calibri" w:eastAsia="Times New Roman" w:hAnsi="Calibri" w:cs="Times New Roman"/>
                <w:b/>
                <w:lang w:eastAsia="cs-CZ"/>
              </w:rPr>
              <w:t>Pardubice</w:t>
            </w:r>
            <w:r w:rsidR="00E840C8">
              <w:rPr>
                <w:rFonts w:ascii="Calibri" w:eastAsia="Times New Roman" w:hAnsi="Calibri" w:cs="Times New Roman"/>
                <w:b/>
                <w:lang w:eastAsia="cs-CZ"/>
              </w:rPr>
              <w:t>, Staňkova 128</w:t>
            </w:r>
          </w:p>
        </w:tc>
      </w:tr>
      <w:tr w:rsidR="00F05E6D" w:rsidRPr="00F05E6D" w14:paraId="2DE3158F" w14:textId="77777777" w:rsidTr="00003E90">
        <w:tc>
          <w:tcPr>
            <w:tcW w:w="5057" w:type="dxa"/>
          </w:tcPr>
          <w:p w14:paraId="4343057E" w14:textId="71003941" w:rsidR="00F05E6D" w:rsidRPr="00F05E6D" w:rsidRDefault="00F05E6D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proofErr w:type="spellStart"/>
            <w:r w:rsidRPr="00F05E6D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zast</w:t>
            </w:r>
            <w:proofErr w:type="spellEnd"/>
            <w:r w:rsidRPr="00F05E6D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 xml:space="preserve">. </w:t>
            </w:r>
            <w:r w:rsidR="00E840C8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Editou Šklíbovou</w:t>
            </w:r>
          </w:p>
        </w:tc>
        <w:tc>
          <w:tcPr>
            <w:tcW w:w="5059" w:type="dxa"/>
          </w:tcPr>
          <w:p w14:paraId="7D367994" w14:textId="2E81799F" w:rsidR="00F05E6D" w:rsidRPr="00F05E6D" w:rsidRDefault="00F05E6D" w:rsidP="00F05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F05E6D" w:rsidRPr="00F05E6D" w14:paraId="52FA964C" w14:textId="77777777" w:rsidTr="00003E90">
        <w:tc>
          <w:tcPr>
            <w:tcW w:w="5057" w:type="dxa"/>
          </w:tcPr>
          <w:p w14:paraId="7BBECCE9" w14:textId="77777777" w:rsidR="00F05E6D" w:rsidRPr="00F05E6D" w:rsidRDefault="00F05E6D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F05E6D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vedoucí oddělení</w:t>
            </w:r>
          </w:p>
        </w:tc>
        <w:tc>
          <w:tcPr>
            <w:tcW w:w="5059" w:type="dxa"/>
          </w:tcPr>
          <w:p w14:paraId="61C80F2A" w14:textId="46D474F3" w:rsidR="00F05E6D" w:rsidRPr="00F05E6D" w:rsidRDefault="00F46F2F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ř</w:t>
            </w:r>
            <w:r w:rsidR="00F05E6D" w:rsidRPr="00F05E6D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editel</w:t>
            </w:r>
            <w:r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kou školy</w:t>
            </w:r>
          </w:p>
        </w:tc>
      </w:tr>
      <w:tr w:rsidR="00F05E6D" w:rsidRPr="00F05E6D" w14:paraId="7AAB391F" w14:textId="77777777" w:rsidTr="00D65B2A">
        <w:trPr>
          <w:trHeight w:val="408"/>
        </w:trPr>
        <w:tc>
          <w:tcPr>
            <w:tcW w:w="5057" w:type="dxa"/>
          </w:tcPr>
          <w:p w14:paraId="7264CBDB" w14:textId="77777777" w:rsidR="00F05E6D" w:rsidRPr="00F05E6D" w:rsidRDefault="00F05E6D" w:rsidP="00D65B2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</w:p>
          <w:p w14:paraId="5AB3D59D" w14:textId="77777777" w:rsidR="00F05E6D" w:rsidRDefault="00F05E6D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</w:p>
          <w:p w14:paraId="4685641D" w14:textId="77777777" w:rsidR="00563C40" w:rsidRDefault="00563C40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</w:p>
          <w:p w14:paraId="1FED8021" w14:textId="77777777" w:rsidR="00563C40" w:rsidRPr="00F05E6D" w:rsidRDefault="00563C40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</w:p>
        </w:tc>
        <w:tc>
          <w:tcPr>
            <w:tcW w:w="5059" w:type="dxa"/>
          </w:tcPr>
          <w:p w14:paraId="7559374B" w14:textId="77777777" w:rsidR="00F05E6D" w:rsidRPr="00F05E6D" w:rsidRDefault="00F05E6D" w:rsidP="00F05E6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</w:p>
        </w:tc>
      </w:tr>
    </w:tbl>
    <w:p w14:paraId="0819DF8C" w14:textId="470035D6" w:rsidR="00F05E6D" w:rsidRPr="00BE3D1E" w:rsidRDefault="00C31429" w:rsidP="00563C40">
      <w:pPr>
        <w:spacing w:after="0" w:line="240" w:lineRule="auto"/>
        <w:jc w:val="both"/>
        <w:rPr>
          <w:rFonts w:ascii="Calibri" w:eastAsia="Times New Roman" w:hAnsi="Calibri" w:cs="Times New Roman"/>
          <w:bCs/>
          <w:snapToGrid w:val="0"/>
          <w:sz w:val="20"/>
          <w:szCs w:val="20"/>
          <w:lang w:eastAsia="cs-CZ"/>
        </w:rPr>
      </w:pPr>
      <w:r w:rsidRPr="00040052">
        <w:rPr>
          <w:rFonts w:ascii="Calibri" w:eastAsia="Times New Roman" w:hAnsi="Calibri" w:cs="Times New Roman"/>
          <w:bCs/>
          <w:snapToGrid w:val="0"/>
          <w:sz w:val="20"/>
          <w:szCs w:val="20"/>
          <w:lang w:eastAsia="cs-CZ"/>
        </w:rPr>
        <w:t xml:space="preserve"> </w:t>
      </w:r>
    </w:p>
    <w:sectPr w:rsidR="00F05E6D" w:rsidRPr="00BE3D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B7B2" w14:textId="77777777" w:rsidR="00A86F77" w:rsidRDefault="00A86F77" w:rsidP="00854443">
      <w:pPr>
        <w:spacing w:after="0" w:line="240" w:lineRule="auto"/>
      </w:pPr>
      <w:r>
        <w:separator/>
      </w:r>
    </w:p>
  </w:endnote>
  <w:endnote w:type="continuationSeparator" w:id="0">
    <w:p w14:paraId="37AE5A18" w14:textId="77777777" w:rsidR="00A86F77" w:rsidRDefault="00A86F77" w:rsidP="0085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099760"/>
      <w:docPartObj>
        <w:docPartGallery w:val="Page Numbers (Bottom of Page)"/>
        <w:docPartUnique/>
      </w:docPartObj>
    </w:sdtPr>
    <w:sdtContent>
      <w:p w14:paraId="79FB4B2B" w14:textId="7DA9B0C4" w:rsidR="00523EB1" w:rsidRDefault="00523E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6C2279" w14:textId="77777777" w:rsidR="00854443" w:rsidRDefault="008544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82C9" w14:textId="77777777" w:rsidR="00A86F77" w:rsidRDefault="00A86F77" w:rsidP="00854443">
      <w:pPr>
        <w:spacing w:after="0" w:line="240" w:lineRule="auto"/>
      </w:pPr>
      <w:r>
        <w:separator/>
      </w:r>
    </w:p>
  </w:footnote>
  <w:footnote w:type="continuationSeparator" w:id="0">
    <w:p w14:paraId="2F89D290" w14:textId="77777777" w:rsidR="00A86F77" w:rsidRDefault="00A86F77" w:rsidP="0085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6DC"/>
    <w:multiLevelType w:val="hybridMultilevel"/>
    <w:tmpl w:val="B540C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0FD1"/>
    <w:multiLevelType w:val="hybridMultilevel"/>
    <w:tmpl w:val="03845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44CE8"/>
    <w:multiLevelType w:val="hybridMultilevel"/>
    <w:tmpl w:val="BB148E6C"/>
    <w:lvl w:ilvl="0" w:tplc="29DC50C4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sz w:val="22"/>
        <w:szCs w:val="22"/>
      </w:rPr>
    </w:lvl>
    <w:lvl w:ilvl="1" w:tplc="79D0B7EE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 w15:restartNumberingAfterBreak="0">
    <w:nsid w:val="32F81FDB"/>
    <w:multiLevelType w:val="hybridMultilevel"/>
    <w:tmpl w:val="2EC0C146"/>
    <w:lvl w:ilvl="0" w:tplc="91142C2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653F9"/>
    <w:multiLevelType w:val="hybridMultilevel"/>
    <w:tmpl w:val="59EC306E"/>
    <w:lvl w:ilvl="0" w:tplc="4FCEF31A">
      <w:start w:val="1"/>
      <w:numFmt w:val="decimal"/>
      <w:lvlText w:val="%1."/>
      <w:lvlJc w:val="left"/>
      <w:pPr>
        <w:ind w:left="42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15114CC"/>
    <w:multiLevelType w:val="hybridMultilevel"/>
    <w:tmpl w:val="19D09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C318E"/>
    <w:multiLevelType w:val="hybridMultilevel"/>
    <w:tmpl w:val="84E84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9667C"/>
    <w:multiLevelType w:val="hybridMultilevel"/>
    <w:tmpl w:val="F3DE4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04EAF"/>
    <w:multiLevelType w:val="hybridMultilevel"/>
    <w:tmpl w:val="1C960340"/>
    <w:lvl w:ilvl="0" w:tplc="66D0B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60154"/>
    <w:multiLevelType w:val="hybridMultilevel"/>
    <w:tmpl w:val="32264906"/>
    <w:lvl w:ilvl="0" w:tplc="A268F4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E0245"/>
    <w:multiLevelType w:val="hybridMultilevel"/>
    <w:tmpl w:val="EA38F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C4384"/>
    <w:multiLevelType w:val="hybridMultilevel"/>
    <w:tmpl w:val="DD524A5A"/>
    <w:lvl w:ilvl="0" w:tplc="F426D89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6ED062CD"/>
    <w:multiLevelType w:val="hybridMultilevel"/>
    <w:tmpl w:val="59382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04538">
    <w:abstractNumId w:val="2"/>
  </w:num>
  <w:num w:numId="2" w16cid:durableId="697582452">
    <w:abstractNumId w:val="3"/>
  </w:num>
  <w:num w:numId="3" w16cid:durableId="2100828467">
    <w:abstractNumId w:val="10"/>
  </w:num>
  <w:num w:numId="4" w16cid:durableId="1472095295">
    <w:abstractNumId w:val="11"/>
  </w:num>
  <w:num w:numId="5" w16cid:durableId="1825390562">
    <w:abstractNumId w:val="4"/>
  </w:num>
  <w:num w:numId="6" w16cid:durableId="1378747773">
    <w:abstractNumId w:val="7"/>
  </w:num>
  <w:num w:numId="7" w16cid:durableId="1668482010">
    <w:abstractNumId w:val="5"/>
  </w:num>
  <w:num w:numId="8" w16cid:durableId="785344434">
    <w:abstractNumId w:val="6"/>
  </w:num>
  <w:num w:numId="9" w16cid:durableId="1381243359">
    <w:abstractNumId w:val="1"/>
  </w:num>
  <w:num w:numId="10" w16cid:durableId="567500947">
    <w:abstractNumId w:val="12"/>
  </w:num>
  <w:num w:numId="11" w16cid:durableId="1019548814">
    <w:abstractNumId w:val="0"/>
  </w:num>
  <w:num w:numId="12" w16cid:durableId="1633441873">
    <w:abstractNumId w:val="9"/>
  </w:num>
  <w:num w:numId="13" w16cid:durableId="904797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11"/>
    <w:rsid w:val="00002AEB"/>
    <w:rsid w:val="00002D38"/>
    <w:rsid w:val="00003A72"/>
    <w:rsid w:val="000068EF"/>
    <w:rsid w:val="00006E4D"/>
    <w:rsid w:val="000345AC"/>
    <w:rsid w:val="00035A9B"/>
    <w:rsid w:val="00040052"/>
    <w:rsid w:val="000529E8"/>
    <w:rsid w:val="0006526E"/>
    <w:rsid w:val="00077A68"/>
    <w:rsid w:val="00081940"/>
    <w:rsid w:val="00092E13"/>
    <w:rsid w:val="00093E7D"/>
    <w:rsid w:val="000D0DE2"/>
    <w:rsid w:val="000E4DF5"/>
    <w:rsid w:val="000F143A"/>
    <w:rsid w:val="000F5ED6"/>
    <w:rsid w:val="000F780E"/>
    <w:rsid w:val="00103A19"/>
    <w:rsid w:val="0011337F"/>
    <w:rsid w:val="001171E4"/>
    <w:rsid w:val="0013466E"/>
    <w:rsid w:val="00144C6B"/>
    <w:rsid w:val="001451B0"/>
    <w:rsid w:val="001505E3"/>
    <w:rsid w:val="00156A7F"/>
    <w:rsid w:val="00172533"/>
    <w:rsid w:val="001728DE"/>
    <w:rsid w:val="00173BA1"/>
    <w:rsid w:val="001741CF"/>
    <w:rsid w:val="001823D4"/>
    <w:rsid w:val="00184CB8"/>
    <w:rsid w:val="001939F6"/>
    <w:rsid w:val="00193D79"/>
    <w:rsid w:val="00197809"/>
    <w:rsid w:val="001A0228"/>
    <w:rsid w:val="001B08E3"/>
    <w:rsid w:val="001B1E9D"/>
    <w:rsid w:val="001B615C"/>
    <w:rsid w:val="001C4346"/>
    <w:rsid w:val="001D3FE2"/>
    <w:rsid w:val="001E397C"/>
    <w:rsid w:val="001F1C8B"/>
    <w:rsid w:val="002430FC"/>
    <w:rsid w:val="0028351D"/>
    <w:rsid w:val="002906FA"/>
    <w:rsid w:val="0029139F"/>
    <w:rsid w:val="002943E7"/>
    <w:rsid w:val="002E2061"/>
    <w:rsid w:val="002F1A5C"/>
    <w:rsid w:val="00300505"/>
    <w:rsid w:val="00303FE9"/>
    <w:rsid w:val="003161CC"/>
    <w:rsid w:val="003169D8"/>
    <w:rsid w:val="003246B9"/>
    <w:rsid w:val="003347FF"/>
    <w:rsid w:val="00341DAB"/>
    <w:rsid w:val="00363391"/>
    <w:rsid w:val="00374389"/>
    <w:rsid w:val="00384063"/>
    <w:rsid w:val="003A77D5"/>
    <w:rsid w:val="003C72DA"/>
    <w:rsid w:val="003D6BC6"/>
    <w:rsid w:val="00427EE2"/>
    <w:rsid w:val="004307FB"/>
    <w:rsid w:val="00434A11"/>
    <w:rsid w:val="00454B9D"/>
    <w:rsid w:val="0047421C"/>
    <w:rsid w:val="00484C30"/>
    <w:rsid w:val="004967DC"/>
    <w:rsid w:val="004B55C9"/>
    <w:rsid w:val="004C0184"/>
    <w:rsid w:val="0050432A"/>
    <w:rsid w:val="00511774"/>
    <w:rsid w:val="00523EB1"/>
    <w:rsid w:val="00527960"/>
    <w:rsid w:val="005331AD"/>
    <w:rsid w:val="00533D67"/>
    <w:rsid w:val="00535493"/>
    <w:rsid w:val="00550E9D"/>
    <w:rsid w:val="00563C40"/>
    <w:rsid w:val="00575BBE"/>
    <w:rsid w:val="005A3FD9"/>
    <w:rsid w:val="005C30EB"/>
    <w:rsid w:val="005D246D"/>
    <w:rsid w:val="005E18F2"/>
    <w:rsid w:val="005F1973"/>
    <w:rsid w:val="00612693"/>
    <w:rsid w:val="0063318B"/>
    <w:rsid w:val="006357CE"/>
    <w:rsid w:val="006469AF"/>
    <w:rsid w:val="00653EED"/>
    <w:rsid w:val="006550B5"/>
    <w:rsid w:val="00672533"/>
    <w:rsid w:val="00683862"/>
    <w:rsid w:val="006A0C7F"/>
    <w:rsid w:val="006B5802"/>
    <w:rsid w:val="0072288B"/>
    <w:rsid w:val="00732E77"/>
    <w:rsid w:val="00747BD1"/>
    <w:rsid w:val="007640BD"/>
    <w:rsid w:val="00777B82"/>
    <w:rsid w:val="007A5085"/>
    <w:rsid w:val="007C2B90"/>
    <w:rsid w:val="007D4D39"/>
    <w:rsid w:val="007E5454"/>
    <w:rsid w:val="007E7FC5"/>
    <w:rsid w:val="00804DCE"/>
    <w:rsid w:val="00844B09"/>
    <w:rsid w:val="00854443"/>
    <w:rsid w:val="008570D7"/>
    <w:rsid w:val="008747AF"/>
    <w:rsid w:val="0089185A"/>
    <w:rsid w:val="008C3DBB"/>
    <w:rsid w:val="008C78A3"/>
    <w:rsid w:val="008D2A7D"/>
    <w:rsid w:val="008E0754"/>
    <w:rsid w:val="008E75AB"/>
    <w:rsid w:val="0090288F"/>
    <w:rsid w:val="009043DC"/>
    <w:rsid w:val="00914D00"/>
    <w:rsid w:val="00916005"/>
    <w:rsid w:val="00932246"/>
    <w:rsid w:val="00947140"/>
    <w:rsid w:val="00984ACC"/>
    <w:rsid w:val="009868E9"/>
    <w:rsid w:val="00987499"/>
    <w:rsid w:val="009C4C8C"/>
    <w:rsid w:val="009D066A"/>
    <w:rsid w:val="009D24C6"/>
    <w:rsid w:val="009D675C"/>
    <w:rsid w:val="009E66C4"/>
    <w:rsid w:val="009F4433"/>
    <w:rsid w:val="00A205E8"/>
    <w:rsid w:val="00A27E2A"/>
    <w:rsid w:val="00A33B50"/>
    <w:rsid w:val="00A42CC4"/>
    <w:rsid w:val="00A44C08"/>
    <w:rsid w:val="00A77B17"/>
    <w:rsid w:val="00A86F77"/>
    <w:rsid w:val="00AB0B6C"/>
    <w:rsid w:val="00AB5514"/>
    <w:rsid w:val="00AC3CB8"/>
    <w:rsid w:val="00AC523B"/>
    <w:rsid w:val="00AD08E5"/>
    <w:rsid w:val="00AF427D"/>
    <w:rsid w:val="00B06813"/>
    <w:rsid w:val="00B16B27"/>
    <w:rsid w:val="00B1710E"/>
    <w:rsid w:val="00B23547"/>
    <w:rsid w:val="00B27BED"/>
    <w:rsid w:val="00B378ED"/>
    <w:rsid w:val="00B42ADB"/>
    <w:rsid w:val="00B62AB9"/>
    <w:rsid w:val="00B67621"/>
    <w:rsid w:val="00B95BB4"/>
    <w:rsid w:val="00BA07C7"/>
    <w:rsid w:val="00BD225A"/>
    <w:rsid w:val="00BD518E"/>
    <w:rsid w:val="00BE0753"/>
    <w:rsid w:val="00BE3D1E"/>
    <w:rsid w:val="00BF06D2"/>
    <w:rsid w:val="00BF1990"/>
    <w:rsid w:val="00C12DC2"/>
    <w:rsid w:val="00C172DF"/>
    <w:rsid w:val="00C30C2A"/>
    <w:rsid w:val="00C31429"/>
    <w:rsid w:val="00C44C12"/>
    <w:rsid w:val="00C81831"/>
    <w:rsid w:val="00C945A5"/>
    <w:rsid w:val="00CA5D93"/>
    <w:rsid w:val="00CB4735"/>
    <w:rsid w:val="00CB6487"/>
    <w:rsid w:val="00CB664A"/>
    <w:rsid w:val="00CC6D73"/>
    <w:rsid w:val="00CE2A86"/>
    <w:rsid w:val="00CE760C"/>
    <w:rsid w:val="00D027DC"/>
    <w:rsid w:val="00D05C63"/>
    <w:rsid w:val="00D13388"/>
    <w:rsid w:val="00D20E69"/>
    <w:rsid w:val="00D2278F"/>
    <w:rsid w:val="00D344FB"/>
    <w:rsid w:val="00D416FC"/>
    <w:rsid w:val="00D4321E"/>
    <w:rsid w:val="00D547F1"/>
    <w:rsid w:val="00D65B2A"/>
    <w:rsid w:val="00D664B7"/>
    <w:rsid w:val="00D75EA0"/>
    <w:rsid w:val="00DA2990"/>
    <w:rsid w:val="00DD2CC3"/>
    <w:rsid w:val="00DE024B"/>
    <w:rsid w:val="00DF3E05"/>
    <w:rsid w:val="00E53B2D"/>
    <w:rsid w:val="00E840C8"/>
    <w:rsid w:val="00E87856"/>
    <w:rsid w:val="00EA2C2B"/>
    <w:rsid w:val="00EA3FBF"/>
    <w:rsid w:val="00EA4176"/>
    <w:rsid w:val="00EA656F"/>
    <w:rsid w:val="00EC1BAE"/>
    <w:rsid w:val="00EC7275"/>
    <w:rsid w:val="00ED2D95"/>
    <w:rsid w:val="00EF7DEE"/>
    <w:rsid w:val="00F05E6D"/>
    <w:rsid w:val="00F07FA2"/>
    <w:rsid w:val="00F13A0C"/>
    <w:rsid w:val="00F16B36"/>
    <w:rsid w:val="00F237E6"/>
    <w:rsid w:val="00F46F2F"/>
    <w:rsid w:val="00F63AA9"/>
    <w:rsid w:val="00F72CAD"/>
    <w:rsid w:val="00F8210E"/>
    <w:rsid w:val="00F8520E"/>
    <w:rsid w:val="00F91203"/>
    <w:rsid w:val="00F9331A"/>
    <w:rsid w:val="00FB3ADA"/>
    <w:rsid w:val="00FB5C40"/>
    <w:rsid w:val="00FC3498"/>
    <w:rsid w:val="00FC4BEE"/>
    <w:rsid w:val="00FD25C2"/>
    <w:rsid w:val="00FD690D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561"/>
  <w15:chartTrackingRefBased/>
  <w15:docId w15:val="{BB2242DB-0385-4458-A75B-01D81EC8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4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4B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B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B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B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B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B0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2B9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5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443"/>
  </w:style>
  <w:style w:type="paragraph" w:styleId="Zpat">
    <w:name w:val="footer"/>
    <w:basedOn w:val="Normln"/>
    <w:link w:val="ZpatChar"/>
    <w:uiPriority w:val="99"/>
    <w:unhideWhenUsed/>
    <w:rsid w:val="0085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443"/>
  </w:style>
  <w:style w:type="paragraph" w:styleId="Zkladntext">
    <w:name w:val="Body Text"/>
    <w:basedOn w:val="Normln"/>
    <w:link w:val="ZkladntextChar"/>
    <w:rsid w:val="00092E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2E1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51DB-B8EA-4BC7-B6E7-3375693C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Nuckolls Petr</dc:creator>
  <cp:keywords/>
  <dc:description/>
  <cp:lastModifiedBy>Randusová Irena</cp:lastModifiedBy>
  <cp:revision>2</cp:revision>
  <cp:lastPrinted>2025-01-27T08:47:00Z</cp:lastPrinted>
  <dcterms:created xsi:type="dcterms:W3CDTF">2025-03-31T13:58:00Z</dcterms:created>
  <dcterms:modified xsi:type="dcterms:W3CDTF">2025-03-31T13:58:00Z</dcterms:modified>
</cp:coreProperties>
</file>