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1AA2" w14:textId="77777777" w:rsidR="004E6F9A" w:rsidRPr="00EA54A2" w:rsidRDefault="00587C78" w:rsidP="00EA54A2">
      <w:pPr>
        <w:pStyle w:val="Nadpis2"/>
        <w:spacing w:before="120" w:beforeAutospacing="0"/>
        <w:jc w:val="center"/>
        <w:rPr>
          <w:rFonts w:ascii="Calibri" w:hAnsi="Calibri" w:cs="Arial"/>
          <w:sz w:val="20"/>
          <w:szCs w:val="22"/>
        </w:rPr>
      </w:pPr>
      <w:r w:rsidRPr="00EA54A2">
        <w:rPr>
          <w:rFonts w:ascii="Calibri" w:hAnsi="Calibri" w:cs="Arial"/>
          <w:sz w:val="20"/>
          <w:szCs w:val="22"/>
        </w:rPr>
        <w:t>OBJEDNÁVKA SLUŽEB PROVOZOVÁNÍ ELEKTRONICKÉHO NÁSTROJE TENDER ARENA</w:t>
      </w:r>
      <w:r w:rsidRPr="00EA54A2">
        <w:rPr>
          <w:rStyle w:val="Znakapoznpodarou"/>
          <w:rFonts w:ascii="Calibri" w:hAnsi="Calibri" w:cs="Arial"/>
          <w:sz w:val="20"/>
          <w:szCs w:val="22"/>
        </w:rPr>
        <w:footnoteReference w:id="1"/>
      </w:r>
    </w:p>
    <w:p w14:paraId="2A0D86EE" w14:textId="12729DA1" w:rsidR="004E6F9A" w:rsidRPr="00EA54A2" w:rsidRDefault="00AD73A8" w:rsidP="00C56E13">
      <w:pPr>
        <w:pStyle w:val="Nadpis2"/>
        <w:spacing w:after="120" w:afterAutospacing="0"/>
        <w:jc w:val="center"/>
        <w:rPr>
          <w:rFonts w:ascii="Calibri" w:hAnsi="Calibri" w:cs="Tahoma"/>
          <w:sz w:val="16"/>
          <w:szCs w:val="22"/>
        </w:rPr>
      </w:pPr>
      <w:r w:rsidRPr="00EA54A2">
        <w:rPr>
          <w:rFonts w:ascii="Calibri" w:hAnsi="Calibri" w:cs="Tahoma"/>
          <w:sz w:val="16"/>
          <w:szCs w:val="22"/>
        </w:rPr>
        <w:t xml:space="preserve">číslo </w:t>
      </w:r>
      <w:r w:rsidR="00587C78" w:rsidRPr="00EA54A2">
        <w:rPr>
          <w:rFonts w:ascii="Calibri" w:hAnsi="Calibri" w:cs="Tahoma"/>
          <w:sz w:val="16"/>
          <w:szCs w:val="22"/>
        </w:rPr>
        <w:t>objednávky</w:t>
      </w:r>
      <w:r w:rsidR="001C43B4">
        <w:rPr>
          <w:rFonts w:ascii="Calibri" w:hAnsi="Calibri" w:cs="Tahoma"/>
          <w:sz w:val="16"/>
          <w:szCs w:val="22"/>
        </w:rPr>
        <w:t xml:space="preserve"> </w:t>
      </w:r>
      <w:r w:rsidR="00C8322A">
        <w:rPr>
          <w:rFonts w:ascii="Calibri" w:hAnsi="Calibri" w:cs="Tahoma"/>
          <w:sz w:val="16"/>
          <w:szCs w:val="22"/>
        </w:rPr>
        <w:t>OBJ 8611/0022/25</w:t>
      </w:r>
      <w:r w:rsidR="001C43B4">
        <w:rPr>
          <w:rFonts w:ascii="Calibri" w:hAnsi="Calibri" w:cs="Tahoma"/>
          <w:sz w:val="16"/>
          <w:szCs w:val="22"/>
        </w:rPr>
        <w:t xml:space="preserve"> a </w:t>
      </w:r>
      <w:r w:rsidR="00587C78" w:rsidRPr="00EA54A2">
        <w:rPr>
          <w:rFonts w:ascii="Calibri" w:hAnsi="Calibri" w:cs="Tahoma"/>
          <w:sz w:val="16"/>
          <w:szCs w:val="22"/>
        </w:rPr>
        <w:t xml:space="preserve"> </w:t>
      </w:r>
      <w:r w:rsidR="005562C2">
        <w:rPr>
          <w:rFonts w:ascii="Calibri" w:hAnsi="Calibri" w:cs="Tahoma"/>
          <w:sz w:val="16"/>
          <w:szCs w:val="22"/>
          <w:u w:val="single"/>
        </w:rPr>
        <w:fldChar w:fldCharType="begin">
          <w:ffData>
            <w:name w:val="Text1"/>
            <w:enabled/>
            <w:calcOnExit w:val="0"/>
            <w:textInput>
              <w:default w:val="1/2025"/>
            </w:textInput>
          </w:ffData>
        </w:fldChar>
      </w:r>
      <w:bookmarkStart w:id="0" w:name="Text1"/>
      <w:r w:rsidR="005562C2">
        <w:rPr>
          <w:rFonts w:ascii="Calibri" w:hAnsi="Calibri" w:cs="Tahoma"/>
          <w:sz w:val="16"/>
          <w:szCs w:val="22"/>
          <w:u w:val="single"/>
        </w:rPr>
        <w:instrText xml:space="preserve"> FORMTEXT </w:instrText>
      </w:r>
      <w:r w:rsidR="005562C2">
        <w:rPr>
          <w:rFonts w:ascii="Calibri" w:hAnsi="Calibri" w:cs="Tahoma"/>
          <w:sz w:val="16"/>
          <w:szCs w:val="22"/>
          <w:u w:val="single"/>
        </w:rPr>
      </w:r>
      <w:r w:rsidR="005562C2">
        <w:rPr>
          <w:rFonts w:ascii="Calibri" w:hAnsi="Calibri" w:cs="Tahoma"/>
          <w:sz w:val="16"/>
          <w:szCs w:val="22"/>
          <w:u w:val="single"/>
        </w:rPr>
        <w:fldChar w:fldCharType="separate"/>
      </w:r>
      <w:r w:rsidR="005562C2">
        <w:rPr>
          <w:rFonts w:ascii="Calibri" w:hAnsi="Calibri" w:cs="Tahoma"/>
          <w:noProof/>
          <w:sz w:val="16"/>
          <w:szCs w:val="22"/>
          <w:u w:val="single"/>
        </w:rPr>
        <w:t>1/2025</w:t>
      </w:r>
      <w:r w:rsidR="005562C2">
        <w:rPr>
          <w:rFonts w:ascii="Calibri" w:hAnsi="Calibri" w:cs="Tahoma"/>
          <w:sz w:val="16"/>
          <w:szCs w:val="22"/>
          <w:u w:val="single"/>
        </w:rPr>
        <w:fldChar w:fldCharType="end"/>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814"/>
      </w:tblGrid>
      <w:tr w:rsidR="00493DD9" w:rsidRPr="00EA54A2" w14:paraId="71213138" w14:textId="77777777" w:rsidTr="00BB4850">
        <w:tc>
          <w:tcPr>
            <w:tcW w:w="4248" w:type="dxa"/>
            <w:tcBorders>
              <w:top w:val="single" w:sz="4" w:space="0" w:color="auto"/>
              <w:left w:val="single" w:sz="4" w:space="0" w:color="auto"/>
              <w:bottom w:val="single" w:sz="4" w:space="0" w:color="auto"/>
              <w:right w:val="single" w:sz="4" w:space="0" w:color="auto"/>
            </w:tcBorders>
            <w:vAlign w:val="center"/>
          </w:tcPr>
          <w:p w14:paraId="63FE1646" w14:textId="77777777" w:rsidR="00493DD9" w:rsidRPr="00EA54A2" w:rsidRDefault="00911679" w:rsidP="00B80655">
            <w:pPr>
              <w:pStyle w:val="Normlnweb"/>
              <w:spacing w:before="0" w:beforeAutospacing="0" w:after="0" w:afterAutospacing="0"/>
              <w:rPr>
                <w:rFonts w:ascii="Calibri" w:hAnsi="Calibri"/>
                <w:b/>
                <w:bCs/>
                <w:sz w:val="16"/>
                <w:szCs w:val="22"/>
              </w:rPr>
            </w:pPr>
            <w:r w:rsidRPr="00EA54A2">
              <w:rPr>
                <w:rFonts w:ascii="Calibri" w:hAnsi="Calibri"/>
                <w:b/>
                <w:bCs/>
                <w:sz w:val="16"/>
                <w:szCs w:val="22"/>
              </w:rPr>
              <w:t>Poskytovatel</w:t>
            </w:r>
          </w:p>
        </w:tc>
        <w:tc>
          <w:tcPr>
            <w:tcW w:w="4814" w:type="dxa"/>
            <w:tcBorders>
              <w:top w:val="single" w:sz="4" w:space="0" w:color="auto"/>
              <w:left w:val="single" w:sz="4" w:space="0" w:color="auto"/>
              <w:bottom w:val="single" w:sz="4" w:space="0" w:color="auto"/>
              <w:right w:val="single" w:sz="4" w:space="0" w:color="auto"/>
            </w:tcBorders>
          </w:tcPr>
          <w:p w14:paraId="25A97604" w14:textId="77777777" w:rsidR="00493DD9" w:rsidRPr="00EA54A2" w:rsidRDefault="0060749C" w:rsidP="00B80655">
            <w:pPr>
              <w:pStyle w:val="Normlnweb"/>
              <w:spacing w:before="80" w:beforeAutospacing="0" w:after="80" w:afterAutospacing="0"/>
              <w:rPr>
                <w:rFonts w:ascii="Calibri" w:hAnsi="Calibri"/>
                <w:b/>
                <w:bCs/>
                <w:sz w:val="16"/>
                <w:szCs w:val="22"/>
              </w:rPr>
            </w:pPr>
            <w:r w:rsidRPr="00EA54A2">
              <w:rPr>
                <w:rFonts w:ascii="Calibri" w:hAnsi="Calibri"/>
                <w:b/>
                <w:bCs/>
                <w:sz w:val="16"/>
                <w:szCs w:val="22"/>
              </w:rPr>
              <w:t>Objednatel</w:t>
            </w:r>
          </w:p>
        </w:tc>
      </w:tr>
      <w:tr w:rsidR="00493DD9" w:rsidRPr="00EA54A2" w14:paraId="14971306" w14:textId="77777777" w:rsidTr="00BB4850">
        <w:trPr>
          <w:trHeight w:val="413"/>
        </w:trPr>
        <w:tc>
          <w:tcPr>
            <w:tcW w:w="4248" w:type="dxa"/>
            <w:tcBorders>
              <w:top w:val="single" w:sz="4" w:space="0" w:color="auto"/>
              <w:left w:val="single" w:sz="4" w:space="0" w:color="auto"/>
            </w:tcBorders>
            <w:vAlign w:val="center"/>
          </w:tcPr>
          <w:p w14:paraId="216A3346" w14:textId="77777777" w:rsidR="00493DD9" w:rsidRPr="00EA54A2" w:rsidRDefault="00493DD9" w:rsidP="00493DD9">
            <w:pPr>
              <w:pStyle w:val="Normlnweb"/>
              <w:spacing w:before="120" w:beforeAutospacing="0" w:after="120" w:afterAutospacing="0"/>
              <w:rPr>
                <w:rFonts w:ascii="Calibri" w:hAnsi="Calibri"/>
                <w:sz w:val="16"/>
                <w:szCs w:val="22"/>
              </w:rPr>
            </w:pPr>
            <w:r w:rsidRPr="00EA54A2">
              <w:rPr>
                <w:rFonts w:ascii="Calibri" w:hAnsi="Calibri"/>
                <w:sz w:val="16"/>
                <w:szCs w:val="22"/>
              </w:rPr>
              <w:t>Název: Tender systems s.r.o.</w:t>
            </w:r>
          </w:p>
        </w:tc>
        <w:tc>
          <w:tcPr>
            <w:tcW w:w="4814" w:type="dxa"/>
            <w:tcBorders>
              <w:top w:val="single" w:sz="4" w:space="0" w:color="auto"/>
              <w:right w:val="single" w:sz="4" w:space="0" w:color="auto"/>
            </w:tcBorders>
            <w:vAlign w:val="center"/>
          </w:tcPr>
          <w:p w14:paraId="023DB6B6" w14:textId="77777777" w:rsidR="00493DD9" w:rsidRPr="00EA54A2" w:rsidRDefault="00493DD9" w:rsidP="003538A7">
            <w:pPr>
              <w:pStyle w:val="Normlnweb"/>
              <w:spacing w:before="120" w:beforeAutospacing="0" w:after="120" w:afterAutospacing="0"/>
              <w:rPr>
                <w:rFonts w:ascii="Calibri" w:hAnsi="Calibri"/>
                <w:sz w:val="16"/>
                <w:szCs w:val="22"/>
              </w:rPr>
            </w:pPr>
            <w:r w:rsidRPr="00EA54A2">
              <w:rPr>
                <w:rFonts w:ascii="Calibri" w:hAnsi="Calibri"/>
                <w:sz w:val="16"/>
                <w:szCs w:val="22"/>
              </w:rPr>
              <w:t xml:space="preserve">Název: </w:t>
            </w:r>
            <w:r w:rsidR="001C43B4" w:rsidRPr="001C43B4">
              <w:rPr>
                <w:rFonts w:ascii="Calibri" w:hAnsi="Calibri"/>
                <w:sz w:val="16"/>
                <w:szCs w:val="22"/>
              </w:rPr>
              <w:t>Psychologický ústav AV ČR, v. v. i.</w:t>
            </w:r>
          </w:p>
        </w:tc>
      </w:tr>
      <w:tr w:rsidR="00493DD9" w:rsidRPr="00EA54A2" w14:paraId="141ACD81" w14:textId="77777777" w:rsidTr="00BB4850">
        <w:trPr>
          <w:trHeight w:val="404"/>
        </w:trPr>
        <w:tc>
          <w:tcPr>
            <w:tcW w:w="4248" w:type="dxa"/>
            <w:tcBorders>
              <w:left w:val="single" w:sz="4" w:space="0" w:color="auto"/>
            </w:tcBorders>
            <w:vAlign w:val="center"/>
          </w:tcPr>
          <w:p w14:paraId="02C19BC9" w14:textId="77777777" w:rsidR="00493DD9" w:rsidRPr="00EA54A2" w:rsidRDefault="00493DD9" w:rsidP="00400D2D">
            <w:pPr>
              <w:pStyle w:val="Normlnweb"/>
              <w:spacing w:before="120" w:beforeAutospacing="0" w:after="120" w:afterAutospacing="0"/>
              <w:rPr>
                <w:rFonts w:ascii="Calibri" w:hAnsi="Calibri"/>
                <w:sz w:val="16"/>
                <w:szCs w:val="22"/>
              </w:rPr>
            </w:pPr>
            <w:r w:rsidRPr="00EA54A2">
              <w:rPr>
                <w:rFonts w:ascii="Calibri" w:hAnsi="Calibri"/>
                <w:sz w:val="16"/>
                <w:szCs w:val="22"/>
              </w:rPr>
              <w:t xml:space="preserve">Sídlo: </w:t>
            </w:r>
            <w:r w:rsidR="00400D2D">
              <w:rPr>
                <w:rFonts w:ascii="Calibri" w:hAnsi="Calibri"/>
                <w:sz w:val="16"/>
                <w:szCs w:val="22"/>
              </w:rPr>
              <w:t>Nad hradním vodojemem 1108/53</w:t>
            </w:r>
            <w:r w:rsidRPr="00EA54A2">
              <w:rPr>
                <w:rFonts w:ascii="Calibri" w:hAnsi="Calibri"/>
                <w:sz w:val="16"/>
                <w:szCs w:val="22"/>
              </w:rPr>
              <w:t>, 162 00 Praha 6</w:t>
            </w:r>
          </w:p>
        </w:tc>
        <w:tc>
          <w:tcPr>
            <w:tcW w:w="4814" w:type="dxa"/>
            <w:tcBorders>
              <w:right w:val="single" w:sz="4" w:space="0" w:color="auto"/>
            </w:tcBorders>
            <w:vAlign w:val="center"/>
          </w:tcPr>
          <w:p w14:paraId="588226E4" w14:textId="77777777" w:rsidR="00493DD9" w:rsidRPr="00EA54A2" w:rsidRDefault="00493DD9" w:rsidP="003538A7">
            <w:pPr>
              <w:pStyle w:val="Normlnweb"/>
              <w:spacing w:before="120" w:after="120"/>
              <w:rPr>
                <w:rFonts w:ascii="Calibri" w:hAnsi="Calibri"/>
                <w:bCs/>
                <w:sz w:val="16"/>
                <w:szCs w:val="22"/>
              </w:rPr>
            </w:pPr>
            <w:r w:rsidRPr="00EA54A2">
              <w:rPr>
                <w:rFonts w:ascii="Calibri" w:hAnsi="Calibri"/>
                <w:bCs/>
                <w:sz w:val="16"/>
                <w:szCs w:val="22"/>
              </w:rPr>
              <w:t xml:space="preserve">Sídlo: </w:t>
            </w:r>
            <w:r w:rsidR="001C43B4" w:rsidRPr="001C43B4">
              <w:rPr>
                <w:rFonts w:ascii="Calibri" w:hAnsi="Calibri"/>
                <w:sz w:val="16"/>
                <w:szCs w:val="22"/>
              </w:rPr>
              <w:t>Veveří 967/97, Brno, PSČ 602 00</w:t>
            </w:r>
          </w:p>
        </w:tc>
      </w:tr>
      <w:tr w:rsidR="00493DD9" w:rsidRPr="00EA54A2" w14:paraId="31194F62" w14:textId="77777777" w:rsidTr="00BB4850">
        <w:trPr>
          <w:trHeight w:val="428"/>
        </w:trPr>
        <w:tc>
          <w:tcPr>
            <w:tcW w:w="4248" w:type="dxa"/>
            <w:tcBorders>
              <w:left w:val="single" w:sz="4" w:space="0" w:color="auto"/>
              <w:bottom w:val="single" w:sz="4" w:space="0" w:color="auto"/>
            </w:tcBorders>
            <w:vAlign w:val="center"/>
          </w:tcPr>
          <w:p w14:paraId="634A7BB8" w14:textId="77777777" w:rsidR="00493DD9" w:rsidRPr="00EA54A2" w:rsidRDefault="00493DD9" w:rsidP="00493DD9">
            <w:pPr>
              <w:pStyle w:val="Normlnweb"/>
              <w:spacing w:before="120" w:beforeAutospacing="0" w:after="120" w:afterAutospacing="0"/>
              <w:rPr>
                <w:rFonts w:ascii="Calibri" w:hAnsi="Calibri"/>
                <w:sz w:val="16"/>
                <w:szCs w:val="22"/>
              </w:rPr>
            </w:pPr>
            <w:r w:rsidRPr="00EA54A2">
              <w:rPr>
                <w:rFonts w:ascii="Calibri" w:hAnsi="Calibri"/>
                <w:sz w:val="16"/>
                <w:szCs w:val="22"/>
              </w:rPr>
              <w:t>IČ: 291 45 121</w:t>
            </w:r>
          </w:p>
        </w:tc>
        <w:tc>
          <w:tcPr>
            <w:tcW w:w="4814" w:type="dxa"/>
            <w:tcBorders>
              <w:bottom w:val="single" w:sz="4" w:space="0" w:color="auto"/>
              <w:right w:val="single" w:sz="4" w:space="0" w:color="auto"/>
            </w:tcBorders>
            <w:vAlign w:val="center"/>
          </w:tcPr>
          <w:p w14:paraId="3B7921FA" w14:textId="77777777" w:rsidR="00493DD9" w:rsidRPr="00FD4586" w:rsidRDefault="00493DD9" w:rsidP="00372CCC">
            <w:pPr>
              <w:pStyle w:val="Normlnweb"/>
              <w:spacing w:before="0" w:beforeAutospacing="0" w:after="0" w:afterAutospacing="0"/>
              <w:rPr>
                <w:rFonts w:ascii="Times New Roman" w:eastAsia="Times New Roman" w:hAnsi="Times New Roman" w:cs="Times New Roman"/>
              </w:rPr>
            </w:pPr>
            <w:r w:rsidRPr="00EA54A2">
              <w:rPr>
                <w:rFonts w:ascii="Calibri" w:hAnsi="Calibri"/>
                <w:bCs/>
                <w:sz w:val="16"/>
                <w:szCs w:val="22"/>
              </w:rPr>
              <w:t xml:space="preserve">IČ: </w:t>
            </w:r>
            <w:r w:rsidR="001C43B4" w:rsidRPr="001C43B4">
              <w:rPr>
                <w:rFonts w:ascii="Calibri" w:hAnsi="Calibri"/>
                <w:sz w:val="16"/>
                <w:szCs w:val="22"/>
              </w:rPr>
              <w:t>680</w:t>
            </w:r>
            <w:r w:rsidR="001C43B4">
              <w:rPr>
                <w:rFonts w:ascii="Calibri" w:hAnsi="Calibri"/>
                <w:sz w:val="16"/>
                <w:szCs w:val="22"/>
              </w:rPr>
              <w:t xml:space="preserve"> </w:t>
            </w:r>
            <w:r w:rsidR="001C43B4" w:rsidRPr="001C43B4">
              <w:rPr>
                <w:rFonts w:ascii="Calibri" w:hAnsi="Calibri"/>
                <w:sz w:val="16"/>
                <w:szCs w:val="22"/>
              </w:rPr>
              <w:t>81</w:t>
            </w:r>
            <w:r w:rsidR="001C43B4">
              <w:rPr>
                <w:rFonts w:ascii="Calibri" w:hAnsi="Calibri"/>
                <w:sz w:val="16"/>
                <w:szCs w:val="22"/>
              </w:rPr>
              <w:t xml:space="preserve"> </w:t>
            </w:r>
            <w:r w:rsidR="001C43B4" w:rsidRPr="001C43B4">
              <w:rPr>
                <w:rFonts w:ascii="Calibri" w:hAnsi="Calibri"/>
                <w:sz w:val="16"/>
                <w:szCs w:val="22"/>
              </w:rPr>
              <w:t>740</w:t>
            </w:r>
          </w:p>
        </w:tc>
      </w:tr>
      <w:tr w:rsidR="00493DD9" w:rsidRPr="00EA54A2" w14:paraId="4B16EF8D" w14:textId="77777777" w:rsidTr="00BB4850">
        <w:trPr>
          <w:trHeight w:val="4275"/>
        </w:trPr>
        <w:tc>
          <w:tcPr>
            <w:tcW w:w="9062" w:type="dxa"/>
            <w:gridSpan w:val="2"/>
            <w:tcBorders>
              <w:top w:val="single" w:sz="4" w:space="0" w:color="auto"/>
              <w:left w:val="nil"/>
              <w:bottom w:val="single" w:sz="4" w:space="0" w:color="auto"/>
              <w:right w:val="nil"/>
            </w:tcBorders>
          </w:tcPr>
          <w:p w14:paraId="33073B18" w14:textId="77777777" w:rsidR="00587C78" w:rsidRPr="00EA54A2" w:rsidRDefault="00587C78" w:rsidP="0042131F">
            <w:pPr>
              <w:pStyle w:val="Normlnweb"/>
              <w:spacing w:before="120" w:beforeAutospacing="0" w:after="120" w:afterAutospacing="0"/>
              <w:rPr>
                <w:rFonts w:ascii="Calibri" w:hAnsi="Calibri" w:cs="Tahoma"/>
                <w:b/>
                <w:sz w:val="16"/>
                <w:szCs w:val="22"/>
              </w:rPr>
            </w:pPr>
            <w:r w:rsidRPr="00EA54A2">
              <w:rPr>
                <w:rFonts w:ascii="Calibri" w:hAnsi="Calibri" w:cs="Tahoma"/>
                <w:b/>
                <w:sz w:val="16"/>
                <w:szCs w:val="22"/>
              </w:rPr>
              <w:t>Objednatel tímto objednává níže specifikované (zaškrtnuté) služby</w:t>
            </w:r>
          </w:p>
          <w:p w14:paraId="3772CF0D" w14:textId="77777777" w:rsidR="00793BC5" w:rsidRPr="00EA54A2" w:rsidRDefault="00202EF8" w:rsidP="00C437D4">
            <w:pPr>
              <w:pStyle w:val="Normlnweb"/>
              <w:tabs>
                <w:tab w:val="left" w:pos="4962"/>
                <w:tab w:val="left" w:pos="7088"/>
              </w:tabs>
              <w:spacing w:before="120" w:beforeAutospacing="0" w:after="120" w:afterAutospacing="0"/>
              <w:rPr>
                <w:rFonts w:ascii="Calibri" w:hAnsi="Calibri" w:cs="Tahoma"/>
                <w:sz w:val="16"/>
                <w:szCs w:val="22"/>
              </w:rPr>
            </w:pPr>
            <w:r>
              <w:rPr>
                <w:rFonts w:ascii="Calibri" w:hAnsi="Calibri" w:cs="Tahoma"/>
                <w:noProof/>
                <w:sz w:val="16"/>
                <w:szCs w:val="22"/>
                <w:u w:val="single"/>
              </w:rPr>
              <mc:AlternateContent>
                <mc:Choice Requires="wps">
                  <w:drawing>
                    <wp:anchor distT="0" distB="0" distL="114300" distR="114300" simplePos="0" relativeHeight="251652096" behindDoc="0" locked="0" layoutInCell="1" allowOverlap="1" wp14:anchorId="490E776B" wp14:editId="4B0818B1">
                      <wp:simplePos x="0" y="0"/>
                      <wp:positionH relativeFrom="column">
                        <wp:posOffset>2986405</wp:posOffset>
                      </wp:positionH>
                      <wp:positionV relativeFrom="paragraph">
                        <wp:posOffset>153670</wp:posOffset>
                      </wp:positionV>
                      <wp:extent cx="581025" cy="200025"/>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0025"/>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856E8" id="Rectangle 6" o:spid="_x0000_s1026" style="position:absolute;margin-left:235.15pt;margin-top:12.1pt;width:45.7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" filled="f" stroked="f"/>
                  </w:pict>
                </mc:Fallback>
              </mc:AlternateContent>
            </w:r>
            <w:r w:rsidR="0052500F">
              <w:rPr>
                <w:rFonts w:ascii="Calibri" w:hAnsi="Calibri" w:cs="Tahoma"/>
                <w:sz w:val="16"/>
                <w:szCs w:val="22"/>
                <w:u w:val="single"/>
              </w:rPr>
              <w:t xml:space="preserve">Základní funkcionality </w:t>
            </w:r>
            <w:r w:rsidR="00793BC5" w:rsidRPr="00EA54A2">
              <w:rPr>
                <w:rFonts w:ascii="Calibri" w:hAnsi="Calibri" w:cs="Tahoma"/>
                <w:sz w:val="16"/>
                <w:szCs w:val="22"/>
                <w:u w:val="single"/>
              </w:rPr>
              <w:t>nástroje Tender arena:</w:t>
            </w:r>
            <w:r w:rsidR="00045651" w:rsidRPr="00EA54A2">
              <w:rPr>
                <w:rFonts w:ascii="Calibri" w:hAnsi="Calibri" w:cs="Tahoma"/>
                <w:sz w:val="16"/>
                <w:szCs w:val="22"/>
              </w:rPr>
              <w:tab/>
              <w:t>Sjednaná cena za měsíc:</w:t>
            </w:r>
            <w:r w:rsidR="004871A8">
              <w:rPr>
                <w:rFonts w:ascii="Calibri" w:hAnsi="Calibri" w:cs="Tahoma"/>
                <w:sz w:val="16"/>
                <w:szCs w:val="22"/>
              </w:rPr>
              <w:tab/>
            </w:r>
            <w:r w:rsidR="004871A8" w:rsidRPr="00EA54A2">
              <w:rPr>
                <w:rFonts w:ascii="Calibri" w:hAnsi="Calibri" w:cs="Tahoma"/>
                <w:sz w:val="16"/>
                <w:szCs w:val="22"/>
              </w:rPr>
              <w:t xml:space="preserve">Sjednaná cena </w:t>
            </w:r>
            <w:r w:rsidR="004871A8">
              <w:rPr>
                <w:rFonts w:ascii="Calibri" w:hAnsi="Calibri" w:cs="Tahoma"/>
                <w:sz w:val="16"/>
                <w:szCs w:val="22"/>
              </w:rPr>
              <w:t>jednorázově</w:t>
            </w:r>
            <w:r w:rsidR="004871A8" w:rsidRPr="00EA54A2">
              <w:rPr>
                <w:rFonts w:ascii="Calibri" w:hAnsi="Calibri" w:cs="Tahoma"/>
                <w:sz w:val="16"/>
                <w:szCs w:val="22"/>
              </w:rPr>
              <w:t>:</w:t>
            </w:r>
          </w:p>
          <w:p w14:paraId="4A7DFC90" w14:textId="77777777" w:rsidR="00793BC5" w:rsidRPr="00EA54A2" w:rsidRDefault="00793BC5" w:rsidP="0052500F">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 w:val="left" w:pos="4956"/>
                <w:tab w:val="left" w:pos="5664"/>
                <w:tab w:val="left" w:pos="6372"/>
                <w:tab w:val="left" w:pos="7088"/>
              </w:tabs>
              <w:spacing w:before="0" w:beforeAutospacing="0" w:after="0" w:afterAutospacing="0"/>
              <w:rPr>
                <w:rFonts w:ascii="Calibri" w:hAnsi="Calibri" w:cs="Tahoma"/>
                <w:noProof/>
                <w:sz w:val="16"/>
                <w:szCs w:val="22"/>
              </w:rPr>
            </w:pPr>
            <w:r w:rsidRPr="00EA54A2">
              <w:rPr>
                <w:rFonts w:ascii="Calibri" w:hAnsi="Calibri" w:cs="Tahoma"/>
                <w:sz w:val="16"/>
                <w:szCs w:val="22"/>
              </w:rPr>
              <w:fldChar w:fldCharType="begin">
                <w:ffData>
                  <w:name w:val="Zaškrtávací10"/>
                  <w:enabled/>
                  <w:calcOnExit w:val="0"/>
                  <w:checkBox>
                    <w:sizeAuto/>
                    <w:default w:val="0"/>
                    <w:checked/>
                  </w:checkBox>
                </w:ffData>
              </w:fldChar>
            </w:r>
            <w:bookmarkStart w:id="1" w:name="Zaškrtávací10"/>
            <w:r w:rsidRPr="00EA54A2">
              <w:rPr>
                <w:rFonts w:ascii="Calibri" w:hAnsi="Calibri" w:cs="Tahoma"/>
                <w:sz w:val="16"/>
                <w:szCs w:val="22"/>
              </w:rPr>
              <w:instrText xml:space="preserve"> FORMCHECKBOX </w:instrText>
            </w:r>
            <w:r w:rsidRPr="00EA54A2">
              <w:rPr>
                <w:rFonts w:ascii="Calibri" w:hAnsi="Calibri" w:cs="Tahoma"/>
                <w:sz w:val="16"/>
                <w:szCs w:val="22"/>
              </w:rPr>
            </w:r>
            <w:r w:rsidRPr="00EA54A2">
              <w:rPr>
                <w:rFonts w:ascii="Calibri" w:hAnsi="Calibri" w:cs="Tahoma"/>
                <w:sz w:val="16"/>
                <w:szCs w:val="22"/>
              </w:rPr>
              <w:fldChar w:fldCharType="separate"/>
            </w:r>
            <w:r w:rsidRPr="00EA54A2">
              <w:rPr>
                <w:rFonts w:ascii="Calibri" w:hAnsi="Calibri" w:cs="Tahoma"/>
                <w:sz w:val="16"/>
                <w:szCs w:val="22"/>
              </w:rPr>
              <w:fldChar w:fldCharType="end"/>
            </w:r>
            <w:bookmarkEnd w:id="1"/>
            <w:r w:rsidRPr="00EA54A2">
              <w:rPr>
                <w:rFonts w:ascii="Calibri" w:hAnsi="Calibri" w:cs="Tahoma"/>
                <w:sz w:val="16"/>
                <w:szCs w:val="22"/>
              </w:rPr>
              <w:t xml:space="preserve"> </w:t>
            </w:r>
            <w:r w:rsidR="0052500F">
              <w:rPr>
                <w:rFonts w:ascii="Calibri" w:hAnsi="Calibri" w:cs="Tahoma"/>
                <w:sz w:val="16"/>
                <w:szCs w:val="22"/>
              </w:rPr>
              <w:t>Základní funkcionality</w:t>
            </w:r>
            <w:r w:rsidR="0052500F">
              <w:rPr>
                <w:rStyle w:val="Znakapoznpodarou"/>
                <w:rFonts w:ascii="Calibri" w:hAnsi="Calibri" w:cs="Tahoma"/>
                <w:sz w:val="16"/>
                <w:szCs w:val="22"/>
              </w:rPr>
              <w:footnoteReference w:id="2"/>
            </w:r>
            <w:r w:rsidR="00045651" w:rsidRPr="00EA54A2">
              <w:rPr>
                <w:rFonts w:ascii="Calibri" w:hAnsi="Calibri" w:cs="Tahoma"/>
                <w:sz w:val="16"/>
                <w:szCs w:val="22"/>
              </w:rPr>
              <w:tab/>
            </w:r>
            <w:r w:rsidR="00C83824">
              <w:rPr>
                <w:rFonts w:ascii="Calibri" w:hAnsi="Calibri" w:cs="Tahoma"/>
                <w:noProof/>
                <w:sz w:val="16"/>
                <w:szCs w:val="22"/>
              </w:rPr>
              <w:tab/>
            </w:r>
            <w:r w:rsidR="0052500F">
              <w:rPr>
                <w:rFonts w:ascii="Calibri" w:hAnsi="Calibri" w:cs="Tahoma"/>
                <w:noProof/>
                <w:sz w:val="16"/>
                <w:szCs w:val="22"/>
              </w:rPr>
              <w:fldChar w:fldCharType="begin">
                <w:ffData>
                  <w:name w:val="Text8"/>
                  <w:enabled/>
                  <w:calcOnExit w:val="0"/>
                  <w:textInput/>
                </w:ffData>
              </w:fldChar>
            </w:r>
            <w:r w:rsidR="0052500F">
              <w:rPr>
                <w:rFonts w:ascii="Calibri" w:hAnsi="Calibri" w:cs="Tahoma"/>
                <w:noProof/>
                <w:sz w:val="16"/>
                <w:szCs w:val="22"/>
              </w:rPr>
              <w:instrText xml:space="preserve"> FORMTEXT </w:instrText>
            </w:r>
            <w:r w:rsidR="0052500F">
              <w:rPr>
                <w:rFonts w:ascii="Calibri" w:hAnsi="Calibri" w:cs="Tahoma"/>
                <w:noProof/>
                <w:sz w:val="16"/>
                <w:szCs w:val="22"/>
              </w:rPr>
            </w:r>
            <w:r w:rsidR="0052500F">
              <w:rPr>
                <w:rFonts w:ascii="Calibri" w:hAnsi="Calibri" w:cs="Tahoma"/>
                <w:noProof/>
                <w:sz w:val="16"/>
                <w:szCs w:val="22"/>
              </w:rPr>
              <w:fldChar w:fldCharType="separate"/>
            </w:r>
            <w:r w:rsidR="00383BBB">
              <w:rPr>
                <w:rFonts w:ascii="Calibri" w:hAnsi="Calibri" w:cs="Tahoma"/>
                <w:noProof/>
                <w:sz w:val="16"/>
                <w:szCs w:val="22"/>
              </w:rPr>
              <w:t>dle VOP</w:t>
            </w:r>
            <w:r w:rsidR="0052500F">
              <w:rPr>
                <w:rFonts w:ascii="Calibri" w:hAnsi="Calibri" w:cs="Tahoma"/>
                <w:noProof/>
                <w:sz w:val="16"/>
                <w:szCs w:val="22"/>
              </w:rPr>
              <w:fldChar w:fldCharType="end"/>
            </w:r>
            <w:r w:rsidR="0052500F">
              <w:rPr>
                <w:rFonts w:ascii="Calibri" w:hAnsi="Calibri" w:cs="Tahoma"/>
                <w:noProof/>
                <w:sz w:val="16"/>
                <w:szCs w:val="22"/>
              </w:rPr>
              <w:t xml:space="preserve"> ,-</w:t>
            </w:r>
            <w:r w:rsidR="0052500F" w:rsidRPr="0052500F">
              <w:rPr>
                <w:rFonts w:ascii="Calibri" w:hAnsi="Calibri" w:cs="Tahoma"/>
                <w:noProof/>
                <w:sz w:val="16"/>
                <w:szCs w:val="22"/>
              </w:rPr>
              <w:tab/>
            </w:r>
            <w:r w:rsidR="0052500F" w:rsidRPr="00EA54A2">
              <w:rPr>
                <w:rFonts w:ascii="Calibri" w:hAnsi="Calibri" w:cs="Tahoma"/>
                <w:noProof/>
                <w:sz w:val="16"/>
                <w:szCs w:val="22"/>
              </w:rPr>
              <w:t>Kč bez DPH</w:t>
            </w:r>
            <w:r w:rsidR="0052500F">
              <w:rPr>
                <w:rFonts w:ascii="Calibri" w:hAnsi="Calibri" w:cs="Tahoma"/>
                <w:noProof/>
                <w:sz w:val="16"/>
                <w:szCs w:val="22"/>
              </w:rPr>
              <w:tab/>
            </w:r>
            <w:r w:rsidR="0052500F">
              <w:rPr>
                <w:rFonts w:ascii="Calibri" w:hAnsi="Calibri" w:cs="Tahoma"/>
                <w:noProof/>
                <w:sz w:val="16"/>
                <w:szCs w:val="22"/>
              </w:rPr>
              <w:fldChar w:fldCharType="begin">
                <w:ffData>
                  <w:name w:val=""/>
                  <w:enabled/>
                  <w:calcOnExit w:val="0"/>
                  <w:textInput/>
                </w:ffData>
              </w:fldChar>
            </w:r>
            <w:r w:rsidR="0052500F">
              <w:rPr>
                <w:rFonts w:ascii="Calibri" w:hAnsi="Calibri" w:cs="Tahoma"/>
                <w:noProof/>
                <w:sz w:val="16"/>
                <w:szCs w:val="22"/>
              </w:rPr>
              <w:instrText xml:space="preserve"> FORMTEXT </w:instrText>
            </w:r>
            <w:r w:rsidR="0052500F">
              <w:rPr>
                <w:rFonts w:ascii="Calibri" w:hAnsi="Calibri" w:cs="Tahoma"/>
                <w:noProof/>
                <w:sz w:val="16"/>
                <w:szCs w:val="22"/>
              </w:rPr>
            </w:r>
            <w:r w:rsidR="0052500F">
              <w:rPr>
                <w:rFonts w:ascii="Calibri" w:hAnsi="Calibri" w:cs="Tahoma"/>
                <w:noProof/>
                <w:sz w:val="16"/>
                <w:szCs w:val="22"/>
              </w:rPr>
              <w:fldChar w:fldCharType="separate"/>
            </w:r>
            <w:r w:rsidR="0052500F">
              <w:rPr>
                <w:rFonts w:ascii="Calibri" w:hAnsi="Calibri" w:cs="Tahoma"/>
                <w:noProof/>
                <w:sz w:val="16"/>
                <w:szCs w:val="22"/>
              </w:rPr>
              <w:t> </w:t>
            </w:r>
            <w:r w:rsidR="0052500F">
              <w:rPr>
                <w:rFonts w:ascii="Calibri" w:hAnsi="Calibri" w:cs="Tahoma"/>
                <w:noProof/>
                <w:sz w:val="16"/>
                <w:szCs w:val="22"/>
              </w:rPr>
              <w:t> </w:t>
            </w:r>
            <w:r w:rsidR="0052500F">
              <w:rPr>
                <w:rFonts w:ascii="Calibri" w:hAnsi="Calibri" w:cs="Tahoma"/>
                <w:noProof/>
                <w:sz w:val="16"/>
                <w:szCs w:val="22"/>
              </w:rPr>
              <w:t> </w:t>
            </w:r>
            <w:r w:rsidR="0052500F">
              <w:rPr>
                <w:rFonts w:ascii="Calibri" w:hAnsi="Calibri" w:cs="Tahoma"/>
                <w:noProof/>
                <w:sz w:val="16"/>
                <w:szCs w:val="22"/>
              </w:rPr>
              <w:t> </w:t>
            </w:r>
            <w:r w:rsidR="0052500F">
              <w:rPr>
                <w:rFonts w:ascii="Calibri" w:hAnsi="Calibri" w:cs="Tahoma"/>
                <w:noProof/>
                <w:sz w:val="16"/>
                <w:szCs w:val="22"/>
              </w:rPr>
              <w:t> </w:t>
            </w:r>
            <w:r w:rsidR="0052500F">
              <w:rPr>
                <w:rFonts w:ascii="Calibri" w:hAnsi="Calibri" w:cs="Tahoma"/>
                <w:noProof/>
                <w:sz w:val="16"/>
                <w:szCs w:val="22"/>
              </w:rPr>
              <w:fldChar w:fldCharType="end"/>
            </w:r>
            <w:r w:rsidR="0052500F">
              <w:rPr>
                <w:rFonts w:ascii="Calibri" w:hAnsi="Calibri" w:cs="Tahoma"/>
                <w:noProof/>
                <w:sz w:val="16"/>
                <w:szCs w:val="22"/>
              </w:rPr>
              <w:t xml:space="preserve"> ,-</w:t>
            </w:r>
            <w:r w:rsidR="0052500F">
              <w:rPr>
                <w:rFonts w:ascii="Calibri" w:hAnsi="Calibri" w:cs="Tahoma"/>
                <w:noProof/>
                <w:sz w:val="16"/>
                <w:szCs w:val="22"/>
              </w:rPr>
              <w:tab/>
            </w:r>
            <w:r w:rsidR="0052500F" w:rsidRPr="00EA54A2">
              <w:rPr>
                <w:rFonts w:ascii="Calibri" w:hAnsi="Calibri" w:cs="Tahoma"/>
                <w:noProof/>
                <w:sz w:val="16"/>
                <w:szCs w:val="22"/>
              </w:rPr>
              <w:t>Kč bez DPH</w:t>
            </w:r>
          </w:p>
          <w:p w14:paraId="5E4F0E28" w14:textId="77777777" w:rsidR="00493DD9" w:rsidRPr="00EA54A2" w:rsidRDefault="00202EF8" w:rsidP="00BB1739">
            <w:pPr>
              <w:pStyle w:val="Normlnweb"/>
              <w:tabs>
                <w:tab w:val="left" w:pos="4536"/>
              </w:tabs>
              <w:spacing w:before="240" w:beforeAutospacing="0" w:after="120" w:afterAutospacing="0"/>
              <w:rPr>
                <w:rFonts w:ascii="Calibri" w:hAnsi="Calibri"/>
                <w:sz w:val="16"/>
                <w:szCs w:val="22"/>
              </w:rPr>
            </w:pPr>
            <w:r>
              <w:rPr>
                <w:rFonts w:ascii="Calibri" w:hAnsi="Calibri" w:cs="Tahoma"/>
                <w:b/>
                <w:noProof/>
                <w:sz w:val="16"/>
                <w:szCs w:val="22"/>
              </w:rPr>
              <mc:AlternateContent>
                <mc:Choice Requires="wps">
                  <w:drawing>
                    <wp:anchor distT="0" distB="0" distL="114300" distR="114300" simplePos="0" relativeHeight="251655168" behindDoc="0" locked="0" layoutInCell="1" allowOverlap="1" wp14:anchorId="10A80975" wp14:editId="197F881A">
                      <wp:simplePos x="0" y="0"/>
                      <wp:positionH relativeFrom="column">
                        <wp:posOffset>2984576</wp:posOffset>
                      </wp:positionH>
                      <wp:positionV relativeFrom="paragraph">
                        <wp:posOffset>399720</wp:posOffset>
                      </wp:positionV>
                      <wp:extent cx="581025" cy="20002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0025"/>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F393A" id="Rectangle 10" o:spid="_x0000_s1026" style="position:absolute;margin-left:235pt;margin-top:31.45pt;width:45.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" filled="f" stroked="f"/>
                  </w:pict>
                </mc:Fallback>
              </mc:AlternateContent>
            </w:r>
            <w:r w:rsidR="00793BC5" w:rsidRPr="00EA54A2">
              <w:rPr>
                <w:rFonts w:ascii="Calibri" w:hAnsi="Calibri"/>
                <w:sz w:val="16"/>
                <w:szCs w:val="22"/>
                <w:u w:val="single"/>
              </w:rPr>
              <w:t>Aktivace volitelné funkcionality:</w:t>
            </w:r>
          </w:p>
          <w:p w14:paraId="19DEF950" w14:textId="77777777" w:rsidR="00793BC5" w:rsidRPr="00EA54A2" w:rsidRDefault="00202EF8" w:rsidP="004871A8">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5"/>
                <w:tab w:val="left" w:pos="4536"/>
                <w:tab w:val="left" w:pos="4956"/>
                <w:tab w:val="left" w:pos="5664"/>
                <w:tab w:val="left" w:pos="6372"/>
                <w:tab w:val="left" w:pos="7442"/>
                <w:tab w:val="left" w:pos="7488"/>
                <w:tab w:val="left" w:pos="7534"/>
              </w:tabs>
              <w:spacing w:before="0" w:beforeAutospacing="0" w:after="0" w:afterAutospacing="0"/>
              <w:rPr>
                <w:rFonts w:ascii="Calibri" w:hAnsi="Calibri"/>
                <w:sz w:val="16"/>
                <w:szCs w:val="22"/>
              </w:rPr>
            </w:pPr>
            <w:r>
              <w:rPr>
                <w:rFonts w:ascii="Calibri" w:hAnsi="Calibri" w:cs="Tahoma"/>
                <w:b/>
                <w:noProof/>
                <w:sz w:val="16"/>
                <w:szCs w:val="22"/>
              </w:rPr>
              <mc:AlternateContent>
                <mc:Choice Requires="wps">
                  <w:drawing>
                    <wp:anchor distT="0" distB="0" distL="114300" distR="114300" simplePos="0" relativeHeight="251656192" behindDoc="0" locked="0" layoutInCell="1" allowOverlap="1" wp14:anchorId="4C950292" wp14:editId="0B906C91">
                      <wp:simplePos x="0" y="0"/>
                      <wp:positionH relativeFrom="column">
                        <wp:posOffset>2991891</wp:posOffset>
                      </wp:positionH>
                      <wp:positionV relativeFrom="paragraph">
                        <wp:posOffset>161290</wp:posOffset>
                      </wp:positionV>
                      <wp:extent cx="581025" cy="200025"/>
                      <wp:effectExtent l="0" t="0" r="0" b="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0025"/>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A3AE3" id="Rectangle 11" o:spid="_x0000_s1026" style="position:absolute;margin-left:235.6pt;margin-top:12.7pt;width:45.7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" filled="f" stroked="f"/>
                  </w:pict>
                </mc:Fallback>
              </mc:AlternateContent>
            </w:r>
            <w:r w:rsidR="00793BC5" w:rsidRPr="00EA54A2">
              <w:rPr>
                <w:rFonts w:ascii="Calibri" w:hAnsi="Calibri"/>
                <w:sz w:val="16"/>
                <w:szCs w:val="22"/>
              </w:rPr>
              <w:fldChar w:fldCharType="begin">
                <w:ffData>
                  <w:name w:val="Zaškrtávací1"/>
                  <w:enabled/>
                  <w:calcOnExit w:val="0"/>
                  <w:checkBox>
                    <w:sizeAuto/>
                    <w:default w:val="0"/>
                    <w:checked w:val="0"/>
                  </w:checkBox>
                </w:ffData>
              </w:fldChar>
            </w:r>
            <w:bookmarkStart w:id="2" w:name="Zaškrtávací1"/>
            <w:r w:rsidR="00793BC5" w:rsidRPr="00EA54A2">
              <w:rPr>
                <w:rFonts w:ascii="Calibri" w:hAnsi="Calibri"/>
                <w:sz w:val="16"/>
                <w:szCs w:val="22"/>
              </w:rPr>
              <w:instrText xml:space="preserve"> FORMCHECKBOX </w:instrText>
            </w:r>
            <w:r w:rsidR="00793BC5" w:rsidRPr="00EA54A2">
              <w:rPr>
                <w:rFonts w:ascii="Calibri" w:hAnsi="Calibri"/>
                <w:sz w:val="16"/>
                <w:szCs w:val="22"/>
              </w:rPr>
            </w:r>
            <w:r w:rsidR="00793BC5" w:rsidRPr="00EA54A2">
              <w:rPr>
                <w:rFonts w:ascii="Calibri" w:hAnsi="Calibri"/>
                <w:sz w:val="16"/>
                <w:szCs w:val="22"/>
              </w:rPr>
              <w:fldChar w:fldCharType="separate"/>
            </w:r>
            <w:r w:rsidR="00793BC5" w:rsidRPr="00EA54A2">
              <w:rPr>
                <w:rFonts w:ascii="Calibri" w:hAnsi="Calibri"/>
                <w:sz w:val="16"/>
                <w:szCs w:val="22"/>
              </w:rPr>
              <w:fldChar w:fldCharType="end"/>
            </w:r>
            <w:bookmarkEnd w:id="2"/>
            <w:r w:rsidR="00793BC5" w:rsidRPr="00EA54A2">
              <w:rPr>
                <w:rFonts w:ascii="Calibri" w:hAnsi="Calibri"/>
                <w:sz w:val="16"/>
                <w:szCs w:val="22"/>
              </w:rPr>
              <w:t xml:space="preserve"> Elektronická aukce</w:t>
            </w:r>
            <w:r w:rsidR="007816F6" w:rsidRPr="00EA54A2">
              <w:rPr>
                <w:rFonts w:ascii="Calibri" w:hAnsi="Calibri"/>
                <w:sz w:val="16"/>
                <w:szCs w:val="22"/>
              </w:rPr>
              <w:tab/>
            </w:r>
            <w:r w:rsidR="00B504B3">
              <w:rPr>
                <w:rFonts w:ascii="Calibri" w:hAnsi="Calibri"/>
                <w:sz w:val="16"/>
                <w:szCs w:val="22"/>
              </w:rPr>
              <w:tab/>
            </w:r>
            <w:r w:rsidR="00B504B3">
              <w:rPr>
                <w:rFonts w:ascii="Calibri" w:hAnsi="Calibri" w:cs="Tahoma"/>
                <w:sz w:val="16"/>
                <w:szCs w:val="22"/>
              </w:rPr>
              <w:fldChar w:fldCharType="begin">
                <w:ffData>
                  <w:name w:val="Text8"/>
                  <w:enabled/>
                  <w:calcOnExit w:val="0"/>
                  <w:textInput/>
                </w:ffData>
              </w:fldChar>
            </w:r>
            <w:r w:rsidR="00B504B3">
              <w:rPr>
                <w:rFonts w:ascii="Calibri" w:hAnsi="Calibri" w:cs="Tahoma"/>
                <w:sz w:val="16"/>
                <w:szCs w:val="22"/>
              </w:rPr>
              <w:instrText xml:space="preserve"> FORMTEXT </w:instrText>
            </w:r>
            <w:r w:rsidR="00B504B3">
              <w:rPr>
                <w:rFonts w:ascii="Calibri" w:hAnsi="Calibri" w:cs="Tahoma"/>
                <w:sz w:val="16"/>
                <w:szCs w:val="22"/>
              </w:rPr>
            </w:r>
            <w:r w:rsidR="00B504B3">
              <w:rPr>
                <w:rFonts w:ascii="Calibri" w:hAnsi="Calibri" w:cs="Tahoma"/>
                <w:sz w:val="16"/>
                <w:szCs w:val="22"/>
              </w:rPr>
              <w:fldChar w:fldCharType="separate"/>
            </w:r>
            <w:r w:rsidR="00D976EC">
              <w:rPr>
                <w:rFonts w:ascii="Calibri" w:hAnsi="Calibri" w:cs="Tahoma"/>
                <w:sz w:val="16"/>
                <w:szCs w:val="22"/>
              </w:rPr>
              <w:t> </w:t>
            </w:r>
            <w:r w:rsidR="00D976EC">
              <w:rPr>
                <w:rFonts w:ascii="Calibri" w:hAnsi="Calibri" w:cs="Tahoma"/>
                <w:sz w:val="16"/>
                <w:szCs w:val="22"/>
              </w:rPr>
              <w:t> </w:t>
            </w:r>
            <w:r w:rsidR="00D976EC">
              <w:rPr>
                <w:rFonts w:ascii="Calibri" w:hAnsi="Calibri" w:cs="Tahoma"/>
                <w:sz w:val="16"/>
                <w:szCs w:val="22"/>
              </w:rPr>
              <w:t> </w:t>
            </w:r>
            <w:r w:rsidR="00D976EC">
              <w:rPr>
                <w:rFonts w:ascii="Calibri" w:hAnsi="Calibri" w:cs="Tahoma"/>
                <w:sz w:val="16"/>
                <w:szCs w:val="22"/>
              </w:rPr>
              <w:t> </w:t>
            </w:r>
            <w:r w:rsidR="00D976EC">
              <w:rPr>
                <w:rFonts w:ascii="Calibri" w:hAnsi="Calibri" w:cs="Tahoma"/>
                <w:sz w:val="16"/>
                <w:szCs w:val="22"/>
              </w:rPr>
              <w:t> </w:t>
            </w:r>
            <w:r w:rsidR="00B504B3">
              <w:rPr>
                <w:rFonts w:ascii="Calibri" w:hAnsi="Calibri" w:cs="Tahoma"/>
                <w:sz w:val="16"/>
                <w:szCs w:val="22"/>
              </w:rPr>
              <w:fldChar w:fldCharType="end"/>
            </w:r>
            <w:r w:rsidR="00B80655">
              <w:rPr>
                <w:rFonts w:ascii="Calibri" w:hAnsi="Calibri" w:cs="Tahoma"/>
                <w:sz w:val="16"/>
                <w:szCs w:val="22"/>
              </w:rPr>
              <w:t xml:space="preserve"> ,-</w:t>
            </w:r>
            <w:r w:rsidR="00B504B3">
              <w:rPr>
                <w:rFonts w:ascii="Calibri" w:hAnsi="Calibri"/>
                <w:sz w:val="16"/>
                <w:szCs w:val="22"/>
              </w:rPr>
              <w:tab/>
            </w:r>
            <w:r w:rsidR="007816F6" w:rsidRPr="00EA54A2">
              <w:rPr>
                <w:rFonts w:ascii="Calibri" w:hAnsi="Calibri" w:cs="Tahoma"/>
                <w:sz w:val="16"/>
                <w:szCs w:val="22"/>
              </w:rPr>
              <w:t>Kč bez DPH</w:t>
            </w:r>
            <w:r w:rsidR="004871A8">
              <w:rPr>
                <w:rFonts w:ascii="Calibri" w:hAnsi="Calibri" w:cs="Tahoma"/>
                <w:sz w:val="16"/>
                <w:szCs w:val="22"/>
              </w:rPr>
              <w:tab/>
              <w:t>-</w:t>
            </w:r>
            <w:r w:rsidR="004871A8">
              <w:rPr>
                <w:rFonts w:ascii="Calibri" w:hAnsi="Calibri" w:cs="Tahoma"/>
                <w:sz w:val="16"/>
                <w:szCs w:val="22"/>
              </w:rPr>
              <w:tab/>
            </w:r>
          </w:p>
          <w:p w14:paraId="1A0F314E" w14:textId="77777777" w:rsidR="00793BC5" w:rsidRPr="00EA54A2" w:rsidRDefault="00202EF8" w:rsidP="004871A8">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5"/>
                <w:tab w:val="left" w:pos="4536"/>
                <w:tab w:val="left" w:pos="4956"/>
                <w:tab w:val="left" w:pos="5664"/>
                <w:tab w:val="left" w:pos="6372"/>
                <w:tab w:val="left" w:pos="7442"/>
              </w:tabs>
              <w:spacing w:before="0" w:beforeAutospacing="0" w:after="0" w:afterAutospacing="0"/>
              <w:rPr>
                <w:rFonts w:ascii="Calibri" w:hAnsi="Calibri"/>
                <w:sz w:val="16"/>
                <w:szCs w:val="22"/>
              </w:rPr>
            </w:pPr>
            <w:r>
              <w:rPr>
                <w:rFonts w:ascii="Calibri" w:hAnsi="Calibri" w:cs="Tahoma"/>
                <w:b/>
                <w:noProof/>
                <w:sz w:val="16"/>
                <w:szCs w:val="22"/>
              </w:rPr>
              <mc:AlternateContent>
                <mc:Choice Requires="wps">
                  <w:drawing>
                    <wp:anchor distT="0" distB="0" distL="114300" distR="114300" simplePos="0" relativeHeight="251657216" behindDoc="0" locked="0" layoutInCell="1" allowOverlap="1" wp14:anchorId="3EA19BC4" wp14:editId="58E184AB">
                      <wp:simplePos x="0" y="0"/>
                      <wp:positionH relativeFrom="column">
                        <wp:posOffset>2991891</wp:posOffset>
                      </wp:positionH>
                      <wp:positionV relativeFrom="paragraph">
                        <wp:posOffset>158775</wp:posOffset>
                      </wp:positionV>
                      <wp:extent cx="581025" cy="200025"/>
                      <wp:effectExtent l="0" t="0"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0025"/>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A45FA" id="Rectangle 12" o:spid="_x0000_s1026" style="position:absolute;margin-left:235.6pt;margin-top:12.5pt;width:45.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" filled="f" stroked="f"/>
                  </w:pict>
                </mc:Fallback>
              </mc:AlternateContent>
            </w:r>
            <w:r w:rsidR="00793BC5" w:rsidRPr="00EA54A2">
              <w:rPr>
                <w:rFonts w:ascii="Calibri" w:hAnsi="Calibri"/>
                <w:sz w:val="16"/>
                <w:szCs w:val="22"/>
              </w:rPr>
              <w:fldChar w:fldCharType="begin">
                <w:ffData>
                  <w:name w:val="Zaškrtávací2"/>
                  <w:enabled/>
                  <w:calcOnExit w:val="0"/>
                  <w:checkBox>
                    <w:sizeAuto/>
                    <w:default w:val="0"/>
                    <w:checked w:val="0"/>
                  </w:checkBox>
                </w:ffData>
              </w:fldChar>
            </w:r>
            <w:bookmarkStart w:id="3" w:name="Zaškrtávací2"/>
            <w:r w:rsidR="00793BC5" w:rsidRPr="00EA54A2">
              <w:rPr>
                <w:rFonts w:ascii="Calibri" w:hAnsi="Calibri"/>
                <w:sz w:val="16"/>
                <w:szCs w:val="22"/>
              </w:rPr>
              <w:instrText xml:space="preserve"> FORMCHECKBOX </w:instrText>
            </w:r>
            <w:r w:rsidR="00793BC5" w:rsidRPr="00EA54A2">
              <w:rPr>
                <w:rFonts w:ascii="Calibri" w:hAnsi="Calibri"/>
                <w:sz w:val="16"/>
                <w:szCs w:val="22"/>
              </w:rPr>
            </w:r>
            <w:r w:rsidR="00793BC5" w:rsidRPr="00EA54A2">
              <w:rPr>
                <w:rFonts w:ascii="Calibri" w:hAnsi="Calibri"/>
                <w:sz w:val="16"/>
                <w:szCs w:val="22"/>
              </w:rPr>
              <w:fldChar w:fldCharType="separate"/>
            </w:r>
            <w:r w:rsidR="00793BC5" w:rsidRPr="00EA54A2">
              <w:rPr>
                <w:rFonts w:ascii="Calibri" w:hAnsi="Calibri"/>
                <w:sz w:val="16"/>
                <w:szCs w:val="22"/>
              </w:rPr>
              <w:fldChar w:fldCharType="end"/>
            </w:r>
            <w:bookmarkEnd w:id="3"/>
            <w:r w:rsidR="00793BC5" w:rsidRPr="00EA54A2">
              <w:rPr>
                <w:rFonts w:ascii="Calibri" w:hAnsi="Calibri"/>
                <w:sz w:val="16"/>
                <w:szCs w:val="22"/>
              </w:rPr>
              <w:t xml:space="preserve"> Centralizované zadávání</w:t>
            </w:r>
            <w:r w:rsidR="007816F6" w:rsidRPr="00EA54A2">
              <w:rPr>
                <w:rFonts w:ascii="Calibri" w:hAnsi="Calibri"/>
                <w:sz w:val="16"/>
                <w:szCs w:val="22"/>
              </w:rPr>
              <w:tab/>
            </w:r>
            <w:r w:rsidR="00B504B3">
              <w:rPr>
                <w:rFonts w:ascii="Calibri" w:hAnsi="Calibri"/>
                <w:sz w:val="16"/>
                <w:szCs w:val="22"/>
              </w:rPr>
              <w:tab/>
            </w:r>
            <w:r w:rsidR="00B504B3">
              <w:rPr>
                <w:rFonts w:ascii="Calibri" w:hAnsi="Calibri" w:cs="Tahoma"/>
                <w:sz w:val="16"/>
                <w:szCs w:val="22"/>
              </w:rPr>
              <w:fldChar w:fldCharType="begin">
                <w:ffData>
                  <w:name w:val="Text8"/>
                  <w:enabled/>
                  <w:calcOnExit w:val="0"/>
                  <w:textInput/>
                </w:ffData>
              </w:fldChar>
            </w:r>
            <w:r w:rsidR="00B504B3">
              <w:rPr>
                <w:rFonts w:ascii="Calibri" w:hAnsi="Calibri" w:cs="Tahoma"/>
                <w:sz w:val="16"/>
                <w:szCs w:val="22"/>
              </w:rPr>
              <w:instrText xml:space="preserve"> FORMTEXT </w:instrText>
            </w:r>
            <w:r w:rsidR="00B504B3">
              <w:rPr>
                <w:rFonts w:ascii="Calibri" w:hAnsi="Calibri" w:cs="Tahoma"/>
                <w:sz w:val="16"/>
                <w:szCs w:val="22"/>
              </w:rPr>
            </w:r>
            <w:r w:rsidR="00B504B3">
              <w:rPr>
                <w:rFonts w:ascii="Calibri" w:hAnsi="Calibri" w:cs="Tahoma"/>
                <w:sz w:val="16"/>
                <w:szCs w:val="22"/>
              </w:rPr>
              <w:fldChar w:fldCharType="separate"/>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sz w:val="16"/>
                <w:szCs w:val="22"/>
              </w:rPr>
              <w:fldChar w:fldCharType="end"/>
            </w:r>
            <w:r w:rsidR="00B80655">
              <w:rPr>
                <w:rFonts w:ascii="Calibri" w:hAnsi="Calibri" w:cs="Tahoma"/>
                <w:sz w:val="16"/>
                <w:szCs w:val="22"/>
              </w:rPr>
              <w:t xml:space="preserve"> ,-</w:t>
            </w:r>
            <w:r w:rsidR="00B504B3">
              <w:rPr>
                <w:rFonts w:ascii="Calibri" w:hAnsi="Calibri"/>
                <w:sz w:val="16"/>
                <w:szCs w:val="22"/>
              </w:rPr>
              <w:tab/>
            </w:r>
            <w:r w:rsidR="007816F6" w:rsidRPr="00EA54A2">
              <w:rPr>
                <w:rFonts w:ascii="Calibri" w:hAnsi="Calibri" w:cs="Tahoma"/>
                <w:sz w:val="16"/>
                <w:szCs w:val="22"/>
              </w:rPr>
              <w:t>Kč bez DPH</w:t>
            </w:r>
            <w:r w:rsidR="004871A8">
              <w:rPr>
                <w:rFonts w:ascii="Calibri" w:hAnsi="Calibri" w:cs="Tahoma"/>
                <w:sz w:val="16"/>
                <w:szCs w:val="22"/>
              </w:rPr>
              <w:tab/>
              <w:t>-</w:t>
            </w:r>
          </w:p>
          <w:p w14:paraId="53E33C80" w14:textId="77777777" w:rsidR="00793BC5" w:rsidRPr="00EA54A2" w:rsidRDefault="00202EF8" w:rsidP="004871A8">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5"/>
                <w:tab w:val="left" w:pos="4536"/>
              </w:tabs>
              <w:spacing w:before="0" w:beforeAutospacing="0" w:after="0" w:afterAutospacing="0"/>
              <w:rPr>
                <w:rFonts w:ascii="Calibri" w:hAnsi="Calibri"/>
                <w:sz w:val="16"/>
                <w:szCs w:val="22"/>
              </w:rPr>
            </w:pPr>
            <w:r>
              <w:rPr>
                <w:rFonts w:ascii="Calibri" w:hAnsi="Calibri" w:cs="Tahoma"/>
                <w:b/>
                <w:noProof/>
                <w:sz w:val="16"/>
                <w:szCs w:val="22"/>
              </w:rPr>
              <mc:AlternateContent>
                <mc:Choice Requires="wps">
                  <w:drawing>
                    <wp:anchor distT="0" distB="0" distL="114300" distR="114300" simplePos="0" relativeHeight="251658240" behindDoc="0" locked="0" layoutInCell="1" allowOverlap="1" wp14:anchorId="5EAB857C" wp14:editId="752CDF6E">
                      <wp:simplePos x="0" y="0"/>
                      <wp:positionH relativeFrom="column">
                        <wp:posOffset>2991891</wp:posOffset>
                      </wp:positionH>
                      <wp:positionV relativeFrom="paragraph">
                        <wp:posOffset>155626</wp:posOffset>
                      </wp:positionV>
                      <wp:extent cx="581025" cy="200025"/>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0025"/>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813C9" id="Rectangle 13" o:spid="_x0000_s1026" style="position:absolute;margin-left:235.6pt;margin-top:12.25pt;width:4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" filled="f" stroked="f"/>
                  </w:pict>
                </mc:Fallback>
              </mc:AlternateContent>
            </w:r>
            <w:r w:rsidR="00793BC5" w:rsidRPr="00EA54A2">
              <w:rPr>
                <w:rFonts w:ascii="Calibri" w:hAnsi="Calibri"/>
                <w:sz w:val="16"/>
                <w:szCs w:val="22"/>
              </w:rPr>
              <w:fldChar w:fldCharType="begin">
                <w:ffData>
                  <w:name w:val="Zaškrtávací3"/>
                  <w:enabled/>
                  <w:calcOnExit w:val="0"/>
                  <w:checkBox>
                    <w:sizeAuto/>
                    <w:default w:val="0"/>
                    <w:checked w:val="0"/>
                  </w:checkBox>
                </w:ffData>
              </w:fldChar>
            </w:r>
            <w:bookmarkStart w:id="4" w:name="Zaškrtávací3"/>
            <w:r w:rsidR="00793BC5" w:rsidRPr="00EA54A2">
              <w:rPr>
                <w:rFonts w:ascii="Calibri" w:hAnsi="Calibri"/>
                <w:sz w:val="16"/>
                <w:szCs w:val="22"/>
              </w:rPr>
              <w:instrText xml:space="preserve"> FORMCHECKBOX </w:instrText>
            </w:r>
            <w:r w:rsidR="00793BC5" w:rsidRPr="00EA54A2">
              <w:rPr>
                <w:rFonts w:ascii="Calibri" w:hAnsi="Calibri"/>
                <w:sz w:val="16"/>
                <w:szCs w:val="22"/>
              </w:rPr>
            </w:r>
            <w:r w:rsidR="00793BC5" w:rsidRPr="00EA54A2">
              <w:rPr>
                <w:rFonts w:ascii="Calibri" w:hAnsi="Calibri"/>
                <w:sz w:val="16"/>
                <w:szCs w:val="22"/>
              </w:rPr>
              <w:fldChar w:fldCharType="separate"/>
            </w:r>
            <w:r w:rsidR="00793BC5" w:rsidRPr="00EA54A2">
              <w:rPr>
                <w:rFonts w:ascii="Calibri" w:hAnsi="Calibri"/>
                <w:sz w:val="16"/>
                <w:szCs w:val="22"/>
              </w:rPr>
              <w:fldChar w:fldCharType="end"/>
            </w:r>
            <w:bookmarkEnd w:id="4"/>
            <w:r w:rsidR="00793BC5" w:rsidRPr="00EA54A2">
              <w:rPr>
                <w:rFonts w:ascii="Calibri" w:hAnsi="Calibri"/>
                <w:sz w:val="16"/>
                <w:szCs w:val="22"/>
              </w:rPr>
              <w:t xml:space="preserve"> Integrace s Věstníkem veřejných zakázek</w:t>
            </w:r>
            <w:r w:rsidR="007816F6" w:rsidRPr="00EA54A2">
              <w:rPr>
                <w:rFonts w:ascii="Calibri" w:hAnsi="Calibri"/>
                <w:sz w:val="16"/>
                <w:szCs w:val="22"/>
              </w:rPr>
              <w:tab/>
            </w:r>
            <w:r w:rsidR="00B504B3">
              <w:rPr>
                <w:rFonts w:ascii="Calibri" w:hAnsi="Calibri"/>
                <w:sz w:val="16"/>
                <w:szCs w:val="22"/>
              </w:rPr>
              <w:tab/>
            </w:r>
            <w:r w:rsidR="00B504B3">
              <w:rPr>
                <w:rFonts w:ascii="Calibri" w:hAnsi="Calibri" w:cs="Tahoma"/>
                <w:sz w:val="16"/>
                <w:szCs w:val="22"/>
              </w:rPr>
              <w:fldChar w:fldCharType="begin">
                <w:ffData>
                  <w:name w:val="Text8"/>
                  <w:enabled/>
                  <w:calcOnExit w:val="0"/>
                  <w:textInput/>
                </w:ffData>
              </w:fldChar>
            </w:r>
            <w:r w:rsidR="00B504B3">
              <w:rPr>
                <w:rFonts w:ascii="Calibri" w:hAnsi="Calibri" w:cs="Tahoma"/>
                <w:sz w:val="16"/>
                <w:szCs w:val="22"/>
              </w:rPr>
              <w:instrText xml:space="preserve"> FORMTEXT </w:instrText>
            </w:r>
            <w:r w:rsidR="00B504B3">
              <w:rPr>
                <w:rFonts w:ascii="Calibri" w:hAnsi="Calibri" w:cs="Tahoma"/>
                <w:sz w:val="16"/>
                <w:szCs w:val="22"/>
              </w:rPr>
            </w:r>
            <w:r w:rsidR="00B504B3">
              <w:rPr>
                <w:rFonts w:ascii="Calibri" w:hAnsi="Calibri" w:cs="Tahoma"/>
                <w:sz w:val="16"/>
                <w:szCs w:val="22"/>
              </w:rPr>
              <w:fldChar w:fldCharType="separate"/>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sz w:val="16"/>
                <w:szCs w:val="22"/>
              </w:rPr>
              <w:fldChar w:fldCharType="end"/>
            </w:r>
            <w:r w:rsidR="00B80655">
              <w:rPr>
                <w:rFonts w:ascii="Calibri" w:hAnsi="Calibri" w:cs="Tahoma"/>
                <w:sz w:val="16"/>
                <w:szCs w:val="22"/>
              </w:rPr>
              <w:t xml:space="preserve"> ,-</w:t>
            </w:r>
            <w:r w:rsidR="00B504B3">
              <w:rPr>
                <w:rFonts w:ascii="Calibri" w:hAnsi="Calibri"/>
                <w:sz w:val="16"/>
                <w:szCs w:val="22"/>
              </w:rPr>
              <w:tab/>
            </w:r>
            <w:r w:rsidR="007816F6" w:rsidRPr="00EA54A2">
              <w:rPr>
                <w:rFonts w:ascii="Calibri" w:hAnsi="Calibri" w:cs="Tahoma"/>
                <w:sz w:val="16"/>
                <w:szCs w:val="22"/>
              </w:rPr>
              <w:t>Kč bez DPH</w:t>
            </w:r>
            <w:r w:rsidR="004871A8">
              <w:rPr>
                <w:rFonts w:ascii="Calibri" w:hAnsi="Calibri" w:cs="Tahoma"/>
                <w:sz w:val="16"/>
                <w:szCs w:val="22"/>
              </w:rPr>
              <w:tab/>
            </w:r>
            <w:r w:rsidR="004871A8">
              <w:rPr>
                <w:rFonts w:ascii="Calibri" w:hAnsi="Calibri" w:cs="Tahoma"/>
                <w:sz w:val="16"/>
                <w:szCs w:val="22"/>
              </w:rPr>
              <w:fldChar w:fldCharType="begin">
                <w:ffData>
                  <w:name w:val=""/>
                  <w:enabled/>
                  <w:calcOnExit w:val="0"/>
                  <w:textInput/>
                </w:ffData>
              </w:fldChar>
            </w:r>
            <w:r w:rsidR="004871A8">
              <w:rPr>
                <w:rFonts w:ascii="Calibri" w:hAnsi="Calibri" w:cs="Tahoma"/>
                <w:sz w:val="16"/>
                <w:szCs w:val="22"/>
              </w:rPr>
              <w:instrText xml:space="preserve"> FORMTEXT </w:instrText>
            </w:r>
            <w:r w:rsidR="004871A8">
              <w:rPr>
                <w:rFonts w:ascii="Calibri" w:hAnsi="Calibri" w:cs="Tahoma"/>
                <w:sz w:val="16"/>
                <w:szCs w:val="22"/>
              </w:rPr>
            </w:r>
            <w:r w:rsidR="004871A8">
              <w:rPr>
                <w:rFonts w:ascii="Calibri" w:hAnsi="Calibri" w:cs="Tahoma"/>
                <w:sz w:val="16"/>
                <w:szCs w:val="22"/>
              </w:rPr>
              <w:fldChar w:fldCharType="separate"/>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fldChar w:fldCharType="end"/>
            </w:r>
            <w:r w:rsidR="004871A8">
              <w:rPr>
                <w:rFonts w:ascii="Calibri" w:hAnsi="Calibri" w:cs="Tahoma"/>
                <w:sz w:val="16"/>
                <w:szCs w:val="22"/>
              </w:rPr>
              <w:t xml:space="preserve"> ,-</w:t>
            </w:r>
            <w:r w:rsidR="004871A8">
              <w:rPr>
                <w:rFonts w:ascii="Calibri" w:hAnsi="Calibri" w:cs="Tahoma"/>
                <w:sz w:val="16"/>
                <w:szCs w:val="22"/>
              </w:rPr>
              <w:tab/>
            </w:r>
            <w:r w:rsidR="004871A8" w:rsidRPr="00EA54A2">
              <w:rPr>
                <w:rFonts w:ascii="Calibri" w:hAnsi="Calibri" w:cs="Tahoma"/>
                <w:sz w:val="16"/>
                <w:szCs w:val="22"/>
              </w:rPr>
              <w:t>Kč bez DPH</w:t>
            </w:r>
          </w:p>
          <w:p w14:paraId="4F94D90F" w14:textId="77777777" w:rsidR="00793BC5" w:rsidRPr="00EA54A2" w:rsidRDefault="00202EF8" w:rsidP="004871A8">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5"/>
                <w:tab w:val="left" w:pos="4536"/>
              </w:tabs>
              <w:spacing w:before="0" w:beforeAutospacing="0" w:after="0" w:afterAutospacing="0"/>
              <w:rPr>
                <w:rFonts w:ascii="Calibri" w:hAnsi="Calibri"/>
                <w:sz w:val="16"/>
                <w:szCs w:val="22"/>
              </w:rPr>
            </w:pPr>
            <w:r>
              <w:rPr>
                <w:rFonts w:ascii="Calibri" w:hAnsi="Calibri" w:cs="Tahoma"/>
                <w:b/>
                <w:noProof/>
                <w:sz w:val="16"/>
                <w:szCs w:val="22"/>
              </w:rPr>
              <mc:AlternateContent>
                <mc:Choice Requires="wps">
                  <w:drawing>
                    <wp:anchor distT="0" distB="0" distL="114300" distR="114300" simplePos="0" relativeHeight="251659264" behindDoc="0" locked="0" layoutInCell="1" allowOverlap="1" wp14:anchorId="558462B1" wp14:editId="52CAF126">
                      <wp:simplePos x="0" y="0"/>
                      <wp:positionH relativeFrom="column">
                        <wp:posOffset>2991891</wp:posOffset>
                      </wp:positionH>
                      <wp:positionV relativeFrom="paragraph">
                        <wp:posOffset>160426</wp:posOffset>
                      </wp:positionV>
                      <wp:extent cx="581025" cy="200025"/>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0025"/>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9D98D" id="Rectangle 14" o:spid="_x0000_s1026" style="position:absolute;margin-left:235.6pt;margin-top:12.65pt;width:4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" filled="f" stroked="f"/>
                  </w:pict>
                </mc:Fallback>
              </mc:AlternateContent>
            </w:r>
            <w:r w:rsidR="00D00989">
              <w:rPr>
                <w:rFonts w:ascii="Calibri" w:hAnsi="Calibri"/>
                <w:sz w:val="16"/>
                <w:szCs w:val="22"/>
              </w:rPr>
              <w:fldChar w:fldCharType="begin">
                <w:ffData>
                  <w:name w:val="Zaškrtávací4"/>
                  <w:enabled/>
                  <w:calcOnExit w:val="0"/>
                  <w:checkBox>
                    <w:sizeAuto/>
                    <w:default w:val="0"/>
                  </w:checkBox>
                </w:ffData>
              </w:fldChar>
            </w:r>
            <w:bookmarkStart w:id="5" w:name="Zaškrtávací4"/>
            <w:r w:rsidR="00D00989">
              <w:rPr>
                <w:rFonts w:ascii="Calibri" w:hAnsi="Calibri"/>
                <w:sz w:val="16"/>
                <w:szCs w:val="22"/>
              </w:rPr>
              <w:instrText xml:space="preserve"> FORMCHECKBOX </w:instrText>
            </w:r>
            <w:r w:rsidR="00D00989">
              <w:rPr>
                <w:rFonts w:ascii="Calibri" w:hAnsi="Calibri"/>
                <w:sz w:val="16"/>
                <w:szCs w:val="22"/>
              </w:rPr>
            </w:r>
            <w:r w:rsidR="00D00989">
              <w:rPr>
                <w:rFonts w:ascii="Calibri" w:hAnsi="Calibri"/>
                <w:sz w:val="16"/>
                <w:szCs w:val="22"/>
              </w:rPr>
              <w:fldChar w:fldCharType="separate"/>
            </w:r>
            <w:r w:rsidR="00D00989">
              <w:rPr>
                <w:rFonts w:ascii="Calibri" w:hAnsi="Calibri"/>
                <w:sz w:val="16"/>
                <w:szCs w:val="22"/>
              </w:rPr>
              <w:fldChar w:fldCharType="end"/>
            </w:r>
            <w:bookmarkEnd w:id="5"/>
            <w:r w:rsidR="00793BC5" w:rsidRPr="00EA54A2">
              <w:rPr>
                <w:rFonts w:ascii="Calibri" w:hAnsi="Calibri"/>
                <w:sz w:val="16"/>
                <w:szCs w:val="22"/>
              </w:rPr>
              <w:t xml:space="preserve"> Integrace s elektronickým tržištěm TENDERMARKET</w:t>
            </w:r>
            <w:r w:rsidR="007816F6" w:rsidRPr="00EA54A2">
              <w:rPr>
                <w:rFonts w:ascii="Calibri" w:hAnsi="Calibri"/>
                <w:sz w:val="16"/>
                <w:szCs w:val="22"/>
              </w:rPr>
              <w:tab/>
            </w:r>
            <w:r w:rsidR="00B504B3">
              <w:rPr>
                <w:rFonts w:ascii="Calibri" w:hAnsi="Calibri"/>
                <w:sz w:val="16"/>
                <w:szCs w:val="22"/>
              </w:rPr>
              <w:tab/>
            </w:r>
            <w:r w:rsidR="00B504B3">
              <w:rPr>
                <w:rFonts w:ascii="Calibri" w:hAnsi="Calibri" w:cs="Tahoma"/>
                <w:sz w:val="16"/>
                <w:szCs w:val="22"/>
              </w:rPr>
              <w:fldChar w:fldCharType="begin">
                <w:ffData>
                  <w:name w:val="Text8"/>
                  <w:enabled/>
                  <w:calcOnExit w:val="0"/>
                  <w:textInput/>
                </w:ffData>
              </w:fldChar>
            </w:r>
            <w:r w:rsidR="00B504B3">
              <w:rPr>
                <w:rFonts w:ascii="Calibri" w:hAnsi="Calibri" w:cs="Tahoma"/>
                <w:sz w:val="16"/>
                <w:szCs w:val="22"/>
              </w:rPr>
              <w:instrText xml:space="preserve"> FORMTEXT </w:instrText>
            </w:r>
            <w:r w:rsidR="00B504B3">
              <w:rPr>
                <w:rFonts w:ascii="Calibri" w:hAnsi="Calibri" w:cs="Tahoma"/>
                <w:sz w:val="16"/>
                <w:szCs w:val="22"/>
              </w:rPr>
            </w:r>
            <w:r w:rsidR="00B504B3">
              <w:rPr>
                <w:rFonts w:ascii="Calibri" w:hAnsi="Calibri" w:cs="Tahoma"/>
                <w:sz w:val="16"/>
                <w:szCs w:val="22"/>
              </w:rPr>
              <w:fldChar w:fldCharType="separate"/>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sz w:val="16"/>
                <w:szCs w:val="22"/>
              </w:rPr>
              <w:fldChar w:fldCharType="end"/>
            </w:r>
            <w:r w:rsidR="00B80655">
              <w:rPr>
                <w:rFonts w:ascii="Calibri" w:hAnsi="Calibri" w:cs="Tahoma"/>
                <w:sz w:val="16"/>
                <w:szCs w:val="22"/>
              </w:rPr>
              <w:t xml:space="preserve"> ,-</w:t>
            </w:r>
            <w:r w:rsidR="00B504B3">
              <w:rPr>
                <w:rFonts w:ascii="Calibri" w:hAnsi="Calibri"/>
                <w:sz w:val="16"/>
                <w:szCs w:val="22"/>
              </w:rPr>
              <w:tab/>
            </w:r>
            <w:r w:rsidR="007816F6" w:rsidRPr="00EA54A2">
              <w:rPr>
                <w:rFonts w:ascii="Calibri" w:hAnsi="Calibri" w:cs="Tahoma"/>
                <w:sz w:val="16"/>
                <w:szCs w:val="22"/>
              </w:rPr>
              <w:t>Kč bez DPH</w:t>
            </w:r>
            <w:r w:rsidR="004871A8">
              <w:rPr>
                <w:rFonts w:ascii="Calibri" w:hAnsi="Calibri" w:cs="Tahoma"/>
                <w:sz w:val="16"/>
                <w:szCs w:val="22"/>
              </w:rPr>
              <w:tab/>
            </w:r>
            <w:r w:rsidR="004871A8">
              <w:rPr>
                <w:rFonts w:ascii="Calibri" w:hAnsi="Calibri" w:cs="Tahoma"/>
                <w:sz w:val="16"/>
                <w:szCs w:val="22"/>
              </w:rPr>
              <w:fldChar w:fldCharType="begin">
                <w:ffData>
                  <w:name w:val=""/>
                  <w:enabled/>
                  <w:calcOnExit w:val="0"/>
                  <w:textInput/>
                </w:ffData>
              </w:fldChar>
            </w:r>
            <w:r w:rsidR="004871A8">
              <w:rPr>
                <w:rFonts w:ascii="Calibri" w:hAnsi="Calibri" w:cs="Tahoma"/>
                <w:sz w:val="16"/>
                <w:szCs w:val="22"/>
              </w:rPr>
              <w:instrText xml:space="preserve"> FORMTEXT </w:instrText>
            </w:r>
            <w:r w:rsidR="004871A8">
              <w:rPr>
                <w:rFonts w:ascii="Calibri" w:hAnsi="Calibri" w:cs="Tahoma"/>
                <w:sz w:val="16"/>
                <w:szCs w:val="22"/>
              </w:rPr>
            </w:r>
            <w:r w:rsidR="004871A8">
              <w:rPr>
                <w:rFonts w:ascii="Calibri" w:hAnsi="Calibri" w:cs="Tahoma"/>
                <w:sz w:val="16"/>
                <w:szCs w:val="22"/>
              </w:rPr>
              <w:fldChar w:fldCharType="separate"/>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fldChar w:fldCharType="end"/>
            </w:r>
            <w:r w:rsidR="004871A8">
              <w:rPr>
                <w:rFonts w:ascii="Calibri" w:hAnsi="Calibri" w:cs="Tahoma"/>
                <w:sz w:val="16"/>
                <w:szCs w:val="22"/>
              </w:rPr>
              <w:t xml:space="preserve"> ,-</w:t>
            </w:r>
            <w:r w:rsidR="004871A8">
              <w:rPr>
                <w:rFonts w:ascii="Calibri" w:hAnsi="Calibri" w:cs="Tahoma"/>
                <w:sz w:val="16"/>
                <w:szCs w:val="22"/>
              </w:rPr>
              <w:tab/>
            </w:r>
            <w:r w:rsidR="004871A8" w:rsidRPr="00EA54A2">
              <w:rPr>
                <w:rFonts w:ascii="Calibri" w:hAnsi="Calibri" w:cs="Tahoma"/>
                <w:sz w:val="16"/>
                <w:szCs w:val="22"/>
              </w:rPr>
              <w:t>Kč bez DPH</w:t>
            </w:r>
          </w:p>
          <w:p w14:paraId="1C57F722" w14:textId="77777777" w:rsidR="00793BC5" w:rsidRPr="00EA54A2" w:rsidRDefault="00202EF8" w:rsidP="004871A8">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5"/>
                <w:tab w:val="left" w:pos="4536"/>
                <w:tab w:val="left" w:pos="4956"/>
                <w:tab w:val="left" w:pos="5664"/>
                <w:tab w:val="left" w:pos="6372"/>
                <w:tab w:val="left" w:pos="7419"/>
              </w:tabs>
              <w:spacing w:before="0" w:beforeAutospacing="0" w:after="0" w:afterAutospacing="0"/>
              <w:rPr>
                <w:rFonts w:ascii="Calibri" w:hAnsi="Calibri"/>
                <w:sz w:val="16"/>
                <w:szCs w:val="22"/>
              </w:rPr>
            </w:pPr>
            <w:r>
              <w:rPr>
                <w:rFonts w:ascii="Calibri" w:hAnsi="Calibri" w:cs="Tahoma"/>
                <w:b/>
                <w:noProof/>
                <w:sz w:val="16"/>
                <w:szCs w:val="22"/>
              </w:rPr>
              <mc:AlternateContent>
                <mc:Choice Requires="wps">
                  <w:drawing>
                    <wp:anchor distT="0" distB="0" distL="114300" distR="114300" simplePos="0" relativeHeight="251660288" behindDoc="0" locked="0" layoutInCell="1" allowOverlap="1" wp14:anchorId="4E921845" wp14:editId="55B9E442">
                      <wp:simplePos x="0" y="0"/>
                      <wp:positionH relativeFrom="column">
                        <wp:posOffset>2991891</wp:posOffset>
                      </wp:positionH>
                      <wp:positionV relativeFrom="paragraph">
                        <wp:posOffset>157912</wp:posOffset>
                      </wp:positionV>
                      <wp:extent cx="581025" cy="200025"/>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0025"/>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AAC09" id="Rectangle 15" o:spid="_x0000_s1026" style="position:absolute;margin-left:235.6pt;margin-top:12.45pt;width:45.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" filled="f" stroked="f"/>
                  </w:pict>
                </mc:Fallback>
              </mc:AlternateContent>
            </w:r>
            <w:r w:rsidR="00793BC5" w:rsidRPr="00EA54A2">
              <w:rPr>
                <w:rFonts w:ascii="Calibri" w:hAnsi="Calibri"/>
                <w:sz w:val="16"/>
                <w:szCs w:val="22"/>
              </w:rPr>
              <w:fldChar w:fldCharType="begin">
                <w:ffData>
                  <w:name w:val="Zaškrtávací5"/>
                  <w:enabled/>
                  <w:calcOnExit w:val="0"/>
                  <w:checkBox>
                    <w:sizeAuto/>
                    <w:default w:val="0"/>
                    <w:checked w:val="0"/>
                  </w:checkBox>
                </w:ffData>
              </w:fldChar>
            </w:r>
            <w:bookmarkStart w:id="6" w:name="Zaškrtávací5"/>
            <w:r w:rsidR="00793BC5" w:rsidRPr="00EA54A2">
              <w:rPr>
                <w:rFonts w:ascii="Calibri" w:hAnsi="Calibri"/>
                <w:sz w:val="16"/>
                <w:szCs w:val="22"/>
              </w:rPr>
              <w:instrText xml:space="preserve"> FORMCHECKBOX </w:instrText>
            </w:r>
            <w:r w:rsidR="00793BC5" w:rsidRPr="00EA54A2">
              <w:rPr>
                <w:rFonts w:ascii="Calibri" w:hAnsi="Calibri"/>
                <w:sz w:val="16"/>
                <w:szCs w:val="22"/>
              </w:rPr>
            </w:r>
            <w:r w:rsidR="00793BC5" w:rsidRPr="00EA54A2">
              <w:rPr>
                <w:rFonts w:ascii="Calibri" w:hAnsi="Calibri"/>
                <w:sz w:val="16"/>
                <w:szCs w:val="22"/>
              </w:rPr>
              <w:fldChar w:fldCharType="separate"/>
            </w:r>
            <w:r w:rsidR="00793BC5" w:rsidRPr="00EA54A2">
              <w:rPr>
                <w:rFonts w:ascii="Calibri" w:hAnsi="Calibri"/>
                <w:sz w:val="16"/>
                <w:szCs w:val="22"/>
              </w:rPr>
              <w:fldChar w:fldCharType="end"/>
            </w:r>
            <w:bookmarkEnd w:id="6"/>
            <w:r w:rsidR="00793BC5" w:rsidRPr="00EA54A2">
              <w:rPr>
                <w:rFonts w:ascii="Calibri" w:hAnsi="Calibri"/>
                <w:sz w:val="16"/>
                <w:szCs w:val="22"/>
              </w:rPr>
              <w:t xml:space="preserve"> Vzory dokumentů</w:t>
            </w:r>
            <w:r w:rsidR="007816F6" w:rsidRPr="00EA54A2">
              <w:rPr>
                <w:rFonts w:ascii="Calibri" w:hAnsi="Calibri"/>
                <w:sz w:val="16"/>
                <w:szCs w:val="22"/>
              </w:rPr>
              <w:tab/>
            </w:r>
            <w:r w:rsidR="00B504B3">
              <w:rPr>
                <w:rFonts w:ascii="Calibri" w:hAnsi="Calibri"/>
                <w:sz w:val="16"/>
                <w:szCs w:val="22"/>
              </w:rPr>
              <w:tab/>
            </w:r>
            <w:r w:rsidR="00B504B3">
              <w:rPr>
                <w:rFonts w:ascii="Calibri" w:hAnsi="Calibri" w:cs="Tahoma"/>
                <w:sz w:val="16"/>
                <w:szCs w:val="22"/>
              </w:rPr>
              <w:fldChar w:fldCharType="begin">
                <w:ffData>
                  <w:name w:val="Text8"/>
                  <w:enabled/>
                  <w:calcOnExit w:val="0"/>
                  <w:textInput/>
                </w:ffData>
              </w:fldChar>
            </w:r>
            <w:r w:rsidR="00B504B3">
              <w:rPr>
                <w:rFonts w:ascii="Calibri" w:hAnsi="Calibri" w:cs="Tahoma"/>
                <w:sz w:val="16"/>
                <w:szCs w:val="22"/>
              </w:rPr>
              <w:instrText xml:space="preserve"> FORMTEXT </w:instrText>
            </w:r>
            <w:r w:rsidR="00B504B3">
              <w:rPr>
                <w:rFonts w:ascii="Calibri" w:hAnsi="Calibri" w:cs="Tahoma"/>
                <w:sz w:val="16"/>
                <w:szCs w:val="22"/>
              </w:rPr>
            </w:r>
            <w:r w:rsidR="00B504B3">
              <w:rPr>
                <w:rFonts w:ascii="Calibri" w:hAnsi="Calibri" w:cs="Tahoma"/>
                <w:sz w:val="16"/>
                <w:szCs w:val="22"/>
              </w:rPr>
              <w:fldChar w:fldCharType="separate"/>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sz w:val="16"/>
                <w:szCs w:val="22"/>
              </w:rPr>
              <w:fldChar w:fldCharType="end"/>
            </w:r>
            <w:r w:rsidR="00B80655">
              <w:rPr>
                <w:rFonts w:ascii="Calibri" w:hAnsi="Calibri" w:cs="Tahoma"/>
                <w:sz w:val="16"/>
                <w:szCs w:val="22"/>
              </w:rPr>
              <w:t xml:space="preserve"> ,-</w:t>
            </w:r>
            <w:r w:rsidR="00B504B3">
              <w:rPr>
                <w:rFonts w:ascii="Calibri" w:hAnsi="Calibri"/>
                <w:sz w:val="16"/>
                <w:szCs w:val="22"/>
              </w:rPr>
              <w:tab/>
            </w:r>
            <w:r w:rsidR="007816F6" w:rsidRPr="00EA54A2">
              <w:rPr>
                <w:rFonts w:ascii="Calibri" w:hAnsi="Calibri" w:cs="Tahoma"/>
                <w:sz w:val="16"/>
                <w:szCs w:val="22"/>
              </w:rPr>
              <w:t>Kč bez DPH</w:t>
            </w:r>
            <w:r w:rsidR="004871A8">
              <w:rPr>
                <w:rFonts w:ascii="Calibri" w:hAnsi="Calibri" w:cs="Tahoma"/>
                <w:sz w:val="16"/>
                <w:szCs w:val="22"/>
              </w:rPr>
              <w:tab/>
              <w:t>-</w:t>
            </w:r>
          </w:p>
          <w:p w14:paraId="75B08F4B" w14:textId="77777777" w:rsidR="00793BC5" w:rsidRPr="00EA54A2" w:rsidRDefault="00202EF8" w:rsidP="00C437D4">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5"/>
                <w:tab w:val="left" w:pos="4536"/>
                <w:tab w:val="left" w:pos="4965"/>
                <w:tab w:val="left" w:pos="5242"/>
                <w:tab w:val="left" w:pos="6071"/>
              </w:tabs>
              <w:spacing w:before="0" w:beforeAutospacing="0" w:after="0" w:afterAutospacing="0"/>
              <w:rPr>
                <w:rFonts w:ascii="Calibri" w:hAnsi="Calibri"/>
                <w:sz w:val="16"/>
                <w:szCs w:val="22"/>
              </w:rPr>
            </w:pPr>
            <w:r>
              <w:rPr>
                <w:rFonts w:ascii="Calibri" w:hAnsi="Calibri" w:cs="Tahoma"/>
                <w:b/>
                <w:noProof/>
                <w:sz w:val="16"/>
                <w:szCs w:val="22"/>
              </w:rPr>
              <mc:AlternateContent>
                <mc:Choice Requires="wps">
                  <w:drawing>
                    <wp:anchor distT="0" distB="0" distL="114300" distR="114300" simplePos="0" relativeHeight="251661312" behindDoc="0" locked="0" layoutInCell="1" allowOverlap="1" wp14:anchorId="5776A5F8" wp14:editId="7DCA0DCE">
                      <wp:simplePos x="0" y="0"/>
                      <wp:positionH relativeFrom="column">
                        <wp:posOffset>2991891</wp:posOffset>
                      </wp:positionH>
                      <wp:positionV relativeFrom="paragraph">
                        <wp:posOffset>162712</wp:posOffset>
                      </wp:positionV>
                      <wp:extent cx="581025" cy="200025"/>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0025"/>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F5A8A" id="Rectangle 16" o:spid="_x0000_s1026" style="position:absolute;margin-left:235.6pt;margin-top:12.8pt;width:4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" filled="f" stroked="f"/>
                  </w:pict>
                </mc:Fallback>
              </mc:AlternateContent>
            </w:r>
            <w:r w:rsidR="00793BC5" w:rsidRPr="00EA54A2">
              <w:rPr>
                <w:rFonts w:ascii="Calibri" w:hAnsi="Calibri"/>
                <w:sz w:val="16"/>
                <w:szCs w:val="22"/>
              </w:rPr>
              <w:fldChar w:fldCharType="begin">
                <w:ffData>
                  <w:name w:val="Zaškrtávací6"/>
                  <w:enabled/>
                  <w:calcOnExit w:val="0"/>
                  <w:checkBox>
                    <w:sizeAuto/>
                    <w:default w:val="0"/>
                    <w:checked w:val="0"/>
                  </w:checkBox>
                </w:ffData>
              </w:fldChar>
            </w:r>
            <w:bookmarkStart w:id="7" w:name="Zaškrtávací6"/>
            <w:r w:rsidR="00793BC5" w:rsidRPr="00EA54A2">
              <w:rPr>
                <w:rFonts w:ascii="Calibri" w:hAnsi="Calibri"/>
                <w:sz w:val="16"/>
                <w:szCs w:val="22"/>
              </w:rPr>
              <w:instrText xml:space="preserve"> FORMCHECKBOX </w:instrText>
            </w:r>
            <w:r w:rsidR="00793BC5" w:rsidRPr="00EA54A2">
              <w:rPr>
                <w:rFonts w:ascii="Calibri" w:hAnsi="Calibri"/>
                <w:sz w:val="16"/>
                <w:szCs w:val="22"/>
              </w:rPr>
            </w:r>
            <w:r w:rsidR="00793BC5" w:rsidRPr="00EA54A2">
              <w:rPr>
                <w:rFonts w:ascii="Calibri" w:hAnsi="Calibri"/>
                <w:sz w:val="16"/>
                <w:szCs w:val="22"/>
              </w:rPr>
              <w:fldChar w:fldCharType="separate"/>
            </w:r>
            <w:r w:rsidR="00793BC5" w:rsidRPr="00EA54A2">
              <w:rPr>
                <w:rFonts w:ascii="Calibri" w:hAnsi="Calibri"/>
                <w:sz w:val="16"/>
                <w:szCs w:val="22"/>
              </w:rPr>
              <w:fldChar w:fldCharType="end"/>
            </w:r>
            <w:bookmarkEnd w:id="7"/>
            <w:r w:rsidR="00793BC5" w:rsidRPr="00EA54A2">
              <w:rPr>
                <w:rFonts w:ascii="Calibri" w:hAnsi="Calibri"/>
                <w:sz w:val="16"/>
                <w:szCs w:val="22"/>
              </w:rPr>
              <w:t xml:space="preserve"> Přizpůsobení vzhledu profilu zadavatele</w:t>
            </w:r>
            <w:r w:rsidR="007816F6" w:rsidRPr="00EA54A2">
              <w:rPr>
                <w:rFonts w:ascii="Calibri" w:hAnsi="Calibri"/>
                <w:sz w:val="16"/>
                <w:szCs w:val="22"/>
              </w:rPr>
              <w:tab/>
            </w:r>
            <w:r w:rsidR="00B504B3">
              <w:rPr>
                <w:rFonts w:ascii="Calibri" w:hAnsi="Calibri"/>
                <w:sz w:val="16"/>
                <w:szCs w:val="22"/>
              </w:rPr>
              <w:tab/>
            </w:r>
            <w:r w:rsidR="00C437D4">
              <w:rPr>
                <w:rFonts w:ascii="Calibri" w:hAnsi="Calibri"/>
                <w:sz w:val="16"/>
                <w:szCs w:val="22"/>
              </w:rPr>
              <w:tab/>
              <w:t>-</w:t>
            </w:r>
            <w:r w:rsidR="004871A8">
              <w:rPr>
                <w:rFonts w:ascii="Calibri" w:hAnsi="Calibri"/>
                <w:sz w:val="16"/>
                <w:szCs w:val="22"/>
              </w:rPr>
              <w:tab/>
            </w:r>
            <w:r w:rsidR="004871A8">
              <w:rPr>
                <w:rFonts w:ascii="Calibri" w:hAnsi="Calibri" w:cs="Tahoma"/>
                <w:sz w:val="16"/>
                <w:szCs w:val="22"/>
              </w:rPr>
              <w:tab/>
            </w:r>
            <w:r w:rsidR="004871A8">
              <w:rPr>
                <w:rFonts w:ascii="Calibri" w:hAnsi="Calibri" w:cs="Tahoma"/>
                <w:sz w:val="16"/>
                <w:szCs w:val="22"/>
              </w:rPr>
              <w:tab/>
            </w:r>
            <w:r w:rsidR="004871A8">
              <w:rPr>
                <w:rFonts w:ascii="Calibri" w:hAnsi="Calibri" w:cs="Tahoma"/>
                <w:sz w:val="16"/>
                <w:szCs w:val="22"/>
              </w:rPr>
              <w:fldChar w:fldCharType="begin">
                <w:ffData>
                  <w:name w:val=""/>
                  <w:enabled/>
                  <w:calcOnExit w:val="0"/>
                  <w:textInput/>
                </w:ffData>
              </w:fldChar>
            </w:r>
            <w:r w:rsidR="004871A8">
              <w:rPr>
                <w:rFonts w:ascii="Calibri" w:hAnsi="Calibri" w:cs="Tahoma"/>
                <w:sz w:val="16"/>
                <w:szCs w:val="22"/>
              </w:rPr>
              <w:instrText xml:space="preserve"> FORMTEXT </w:instrText>
            </w:r>
            <w:r w:rsidR="004871A8">
              <w:rPr>
                <w:rFonts w:ascii="Calibri" w:hAnsi="Calibri" w:cs="Tahoma"/>
                <w:sz w:val="16"/>
                <w:szCs w:val="22"/>
              </w:rPr>
            </w:r>
            <w:r w:rsidR="004871A8">
              <w:rPr>
                <w:rFonts w:ascii="Calibri" w:hAnsi="Calibri" w:cs="Tahoma"/>
                <w:sz w:val="16"/>
                <w:szCs w:val="22"/>
              </w:rPr>
              <w:fldChar w:fldCharType="separate"/>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fldChar w:fldCharType="end"/>
            </w:r>
            <w:r w:rsidR="004871A8">
              <w:rPr>
                <w:rFonts w:ascii="Calibri" w:hAnsi="Calibri" w:cs="Tahoma"/>
                <w:sz w:val="16"/>
                <w:szCs w:val="22"/>
              </w:rPr>
              <w:t xml:space="preserve"> ,-</w:t>
            </w:r>
            <w:r w:rsidR="004871A8">
              <w:rPr>
                <w:rFonts w:ascii="Calibri" w:hAnsi="Calibri" w:cs="Tahoma"/>
                <w:sz w:val="16"/>
                <w:szCs w:val="22"/>
              </w:rPr>
              <w:tab/>
            </w:r>
            <w:r w:rsidR="004871A8" w:rsidRPr="00EA54A2">
              <w:rPr>
                <w:rFonts w:ascii="Calibri" w:hAnsi="Calibri" w:cs="Tahoma"/>
                <w:sz w:val="16"/>
                <w:szCs w:val="22"/>
              </w:rPr>
              <w:t>Kč bez DPH</w:t>
            </w:r>
          </w:p>
          <w:p w14:paraId="11761614" w14:textId="77777777" w:rsidR="00793BC5" w:rsidRPr="00EA54A2" w:rsidRDefault="00202EF8" w:rsidP="004871A8">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75"/>
                <w:tab w:val="left" w:pos="4536"/>
                <w:tab w:val="left" w:pos="4956"/>
                <w:tab w:val="left" w:pos="5664"/>
                <w:tab w:val="left" w:pos="6372"/>
                <w:tab w:val="left" w:pos="7442"/>
              </w:tabs>
              <w:spacing w:before="0" w:beforeAutospacing="0" w:after="0" w:afterAutospacing="0"/>
              <w:rPr>
                <w:rFonts w:ascii="Calibri" w:hAnsi="Calibri"/>
                <w:sz w:val="16"/>
                <w:szCs w:val="22"/>
              </w:rPr>
            </w:pPr>
            <w:r>
              <w:rPr>
                <w:rFonts w:ascii="Calibri" w:hAnsi="Calibri" w:cs="Tahoma"/>
                <w:b/>
                <w:noProof/>
                <w:sz w:val="16"/>
                <w:szCs w:val="22"/>
              </w:rPr>
              <mc:AlternateContent>
                <mc:Choice Requires="wps">
                  <w:drawing>
                    <wp:anchor distT="0" distB="0" distL="114300" distR="114300" simplePos="0" relativeHeight="251662336" behindDoc="0" locked="0" layoutInCell="1" allowOverlap="1" wp14:anchorId="4B809B8F" wp14:editId="1FDCA361">
                      <wp:simplePos x="0" y="0"/>
                      <wp:positionH relativeFrom="column">
                        <wp:posOffset>2991891</wp:posOffset>
                      </wp:positionH>
                      <wp:positionV relativeFrom="paragraph">
                        <wp:posOffset>159563</wp:posOffset>
                      </wp:positionV>
                      <wp:extent cx="581025" cy="200025"/>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0025"/>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7B028" id="Rectangle 17" o:spid="_x0000_s1026" style="position:absolute;margin-left:235.6pt;margin-top:12.55pt;width:4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" filled="f" stroked="f"/>
                  </w:pict>
                </mc:Fallback>
              </mc:AlternateContent>
            </w:r>
            <w:r w:rsidR="00793BC5" w:rsidRPr="00EA54A2">
              <w:rPr>
                <w:rFonts w:ascii="Calibri" w:hAnsi="Calibri"/>
                <w:sz w:val="16"/>
                <w:szCs w:val="22"/>
              </w:rPr>
              <w:fldChar w:fldCharType="begin">
                <w:ffData>
                  <w:name w:val="Zaškrtávací7"/>
                  <w:enabled/>
                  <w:calcOnExit w:val="0"/>
                  <w:checkBox>
                    <w:sizeAuto/>
                    <w:default w:val="0"/>
                    <w:checked w:val="0"/>
                  </w:checkBox>
                </w:ffData>
              </w:fldChar>
            </w:r>
            <w:bookmarkStart w:id="8" w:name="Zaškrtávací7"/>
            <w:r w:rsidR="00793BC5" w:rsidRPr="00EA54A2">
              <w:rPr>
                <w:rFonts w:ascii="Calibri" w:hAnsi="Calibri"/>
                <w:sz w:val="16"/>
                <w:szCs w:val="22"/>
              </w:rPr>
              <w:instrText xml:space="preserve"> FORMCHECKBOX </w:instrText>
            </w:r>
            <w:r w:rsidR="00793BC5" w:rsidRPr="00EA54A2">
              <w:rPr>
                <w:rFonts w:ascii="Calibri" w:hAnsi="Calibri"/>
                <w:sz w:val="16"/>
                <w:szCs w:val="22"/>
              </w:rPr>
            </w:r>
            <w:r w:rsidR="00793BC5" w:rsidRPr="00EA54A2">
              <w:rPr>
                <w:rFonts w:ascii="Calibri" w:hAnsi="Calibri"/>
                <w:sz w:val="16"/>
                <w:szCs w:val="22"/>
              </w:rPr>
              <w:fldChar w:fldCharType="separate"/>
            </w:r>
            <w:r w:rsidR="00793BC5" w:rsidRPr="00EA54A2">
              <w:rPr>
                <w:rFonts w:ascii="Calibri" w:hAnsi="Calibri"/>
                <w:sz w:val="16"/>
                <w:szCs w:val="22"/>
              </w:rPr>
              <w:fldChar w:fldCharType="end"/>
            </w:r>
            <w:bookmarkEnd w:id="8"/>
            <w:r w:rsidR="00793BC5" w:rsidRPr="00EA54A2">
              <w:rPr>
                <w:rFonts w:ascii="Calibri" w:hAnsi="Calibri"/>
                <w:sz w:val="16"/>
                <w:szCs w:val="22"/>
              </w:rPr>
              <w:t xml:space="preserve"> Seznam stažení</w:t>
            </w:r>
            <w:r w:rsidR="007816F6" w:rsidRPr="00EA54A2">
              <w:rPr>
                <w:rFonts w:ascii="Calibri" w:hAnsi="Calibri"/>
                <w:sz w:val="16"/>
                <w:szCs w:val="22"/>
              </w:rPr>
              <w:tab/>
            </w:r>
            <w:r w:rsidR="00B504B3">
              <w:rPr>
                <w:rFonts w:ascii="Calibri" w:hAnsi="Calibri"/>
                <w:sz w:val="16"/>
                <w:szCs w:val="22"/>
              </w:rPr>
              <w:tab/>
            </w:r>
            <w:r w:rsidR="00B504B3">
              <w:rPr>
                <w:rFonts w:ascii="Calibri" w:hAnsi="Calibri" w:cs="Tahoma"/>
                <w:sz w:val="16"/>
                <w:szCs w:val="22"/>
              </w:rPr>
              <w:fldChar w:fldCharType="begin">
                <w:ffData>
                  <w:name w:val="Text8"/>
                  <w:enabled/>
                  <w:calcOnExit w:val="0"/>
                  <w:textInput/>
                </w:ffData>
              </w:fldChar>
            </w:r>
            <w:r w:rsidR="00B504B3">
              <w:rPr>
                <w:rFonts w:ascii="Calibri" w:hAnsi="Calibri" w:cs="Tahoma"/>
                <w:sz w:val="16"/>
                <w:szCs w:val="22"/>
              </w:rPr>
              <w:instrText xml:space="preserve"> FORMTEXT </w:instrText>
            </w:r>
            <w:r w:rsidR="00B504B3">
              <w:rPr>
                <w:rFonts w:ascii="Calibri" w:hAnsi="Calibri" w:cs="Tahoma"/>
                <w:sz w:val="16"/>
                <w:szCs w:val="22"/>
              </w:rPr>
            </w:r>
            <w:r w:rsidR="00B504B3">
              <w:rPr>
                <w:rFonts w:ascii="Calibri" w:hAnsi="Calibri" w:cs="Tahoma"/>
                <w:sz w:val="16"/>
                <w:szCs w:val="22"/>
              </w:rPr>
              <w:fldChar w:fldCharType="separate"/>
            </w:r>
            <w:r w:rsidR="00143192">
              <w:rPr>
                <w:rFonts w:ascii="Calibri" w:hAnsi="Calibri" w:cs="Tahoma"/>
                <w:sz w:val="16"/>
                <w:szCs w:val="22"/>
              </w:rPr>
              <w:t> </w:t>
            </w:r>
            <w:r w:rsidR="00143192">
              <w:rPr>
                <w:rFonts w:ascii="Calibri" w:hAnsi="Calibri" w:cs="Tahoma"/>
                <w:sz w:val="16"/>
                <w:szCs w:val="22"/>
              </w:rPr>
              <w:t> </w:t>
            </w:r>
            <w:r w:rsidR="00143192">
              <w:rPr>
                <w:rFonts w:ascii="Calibri" w:hAnsi="Calibri" w:cs="Tahoma"/>
                <w:sz w:val="16"/>
                <w:szCs w:val="22"/>
              </w:rPr>
              <w:t> </w:t>
            </w:r>
            <w:r w:rsidR="00143192">
              <w:rPr>
                <w:rFonts w:ascii="Calibri" w:hAnsi="Calibri" w:cs="Tahoma"/>
                <w:sz w:val="16"/>
                <w:szCs w:val="22"/>
              </w:rPr>
              <w:t> </w:t>
            </w:r>
            <w:r w:rsidR="00143192">
              <w:rPr>
                <w:rFonts w:ascii="Calibri" w:hAnsi="Calibri" w:cs="Tahoma"/>
                <w:sz w:val="16"/>
                <w:szCs w:val="22"/>
              </w:rPr>
              <w:t> </w:t>
            </w:r>
            <w:r w:rsidR="00B504B3">
              <w:rPr>
                <w:rFonts w:ascii="Calibri" w:hAnsi="Calibri" w:cs="Tahoma"/>
                <w:sz w:val="16"/>
                <w:szCs w:val="22"/>
              </w:rPr>
              <w:fldChar w:fldCharType="end"/>
            </w:r>
            <w:r w:rsidR="00B80655">
              <w:rPr>
                <w:rFonts w:ascii="Calibri" w:hAnsi="Calibri" w:cs="Tahoma"/>
                <w:sz w:val="16"/>
                <w:szCs w:val="22"/>
              </w:rPr>
              <w:t xml:space="preserve"> ,-</w:t>
            </w:r>
            <w:r w:rsidR="00B504B3">
              <w:rPr>
                <w:rFonts w:ascii="Calibri" w:hAnsi="Calibri"/>
                <w:sz w:val="16"/>
                <w:szCs w:val="22"/>
              </w:rPr>
              <w:tab/>
            </w:r>
            <w:r w:rsidR="007816F6" w:rsidRPr="00EA54A2">
              <w:rPr>
                <w:rFonts w:ascii="Calibri" w:hAnsi="Calibri" w:cs="Tahoma"/>
                <w:sz w:val="16"/>
                <w:szCs w:val="22"/>
              </w:rPr>
              <w:t>Kč bez DPH</w:t>
            </w:r>
            <w:r w:rsidR="004871A8">
              <w:rPr>
                <w:rFonts w:ascii="Calibri" w:hAnsi="Calibri" w:cs="Tahoma"/>
                <w:sz w:val="16"/>
                <w:szCs w:val="22"/>
              </w:rPr>
              <w:tab/>
              <w:t>-</w:t>
            </w:r>
          </w:p>
          <w:p w14:paraId="7A39AB0B" w14:textId="77777777" w:rsidR="00493DD9" w:rsidRDefault="00793BC5" w:rsidP="004871A8">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s>
              <w:spacing w:before="0" w:beforeAutospacing="0" w:after="0" w:afterAutospacing="0"/>
              <w:rPr>
                <w:rFonts w:ascii="Calibri" w:hAnsi="Calibri" w:cs="Tahoma"/>
                <w:sz w:val="16"/>
                <w:szCs w:val="22"/>
              </w:rPr>
            </w:pPr>
            <w:r w:rsidRPr="00EA54A2">
              <w:rPr>
                <w:rFonts w:ascii="Calibri" w:hAnsi="Calibri"/>
                <w:sz w:val="16"/>
                <w:szCs w:val="22"/>
              </w:rPr>
              <w:fldChar w:fldCharType="begin">
                <w:ffData>
                  <w:name w:val="Zaškrtávací11"/>
                  <w:enabled/>
                  <w:calcOnExit w:val="0"/>
                  <w:checkBox>
                    <w:sizeAuto/>
                    <w:default w:val="0"/>
                  </w:checkBox>
                </w:ffData>
              </w:fldChar>
            </w:r>
            <w:bookmarkStart w:id="9" w:name="Zaškrtávací11"/>
            <w:r w:rsidRPr="00EA54A2">
              <w:rPr>
                <w:rFonts w:ascii="Calibri" w:hAnsi="Calibri"/>
                <w:sz w:val="16"/>
                <w:szCs w:val="22"/>
              </w:rPr>
              <w:instrText xml:space="preserve"> FORMCHECKBOX </w:instrText>
            </w:r>
            <w:r w:rsidRPr="00EA54A2">
              <w:rPr>
                <w:rFonts w:ascii="Calibri" w:hAnsi="Calibri"/>
                <w:sz w:val="16"/>
                <w:szCs w:val="22"/>
              </w:rPr>
            </w:r>
            <w:r w:rsidRPr="00EA54A2">
              <w:rPr>
                <w:rFonts w:ascii="Calibri" w:hAnsi="Calibri"/>
                <w:sz w:val="16"/>
                <w:szCs w:val="22"/>
              </w:rPr>
              <w:fldChar w:fldCharType="separate"/>
            </w:r>
            <w:r w:rsidRPr="00EA54A2">
              <w:rPr>
                <w:rFonts w:ascii="Calibri" w:hAnsi="Calibri"/>
                <w:sz w:val="16"/>
                <w:szCs w:val="22"/>
              </w:rPr>
              <w:fldChar w:fldCharType="end"/>
            </w:r>
            <w:bookmarkEnd w:id="9"/>
            <w:r w:rsidRPr="00EA54A2">
              <w:rPr>
                <w:rFonts w:ascii="Calibri" w:hAnsi="Calibri"/>
                <w:sz w:val="16"/>
                <w:szCs w:val="22"/>
              </w:rPr>
              <w:t xml:space="preserve"> </w:t>
            </w:r>
            <w:r w:rsidR="00A7402C">
              <w:rPr>
                <w:rFonts w:ascii="Calibri" w:hAnsi="Calibri"/>
                <w:sz w:val="16"/>
                <w:szCs w:val="22"/>
              </w:rPr>
              <w:t>Předvyplňování příjemců zprávy dle NIPEZ kódů</w:t>
            </w:r>
            <w:r w:rsidR="007816F6" w:rsidRPr="00EA54A2">
              <w:rPr>
                <w:rFonts w:ascii="Calibri" w:hAnsi="Calibri"/>
                <w:sz w:val="16"/>
                <w:szCs w:val="22"/>
              </w:rPr>
              <w:tab/>
            </w:r>
            <w:r w:rsidR="00B504B3">
              <w:rPr>
                <w:rFonts w:ascii="Calibri" w:hAnsi="Calibri" w:cs="Tahoma"/>
                <w:sz w:val="14"/>
                <w:szCs w:val="22"/>
              </w:rPr>
              <w:tab/>
            </w:r>
            <w:r w:rsidR="00B504B3">
              <w:rPr>
                <w:rFonts w:ascii="Calibri" w:hAnsi="Calibri" w:cs="Tahoma"/>
                <w:sz w:val="16"/>
                <w:szCs w:val="22"/>
              </w:rPr>
              <w:fldChar w:fldCharType="begin">
                <w:ffData>
                  <w:name w:val=""/>
                  <w:enabled/>
                  <w:calcOnExit w:val="0"/>
                  <w:textInput/>
                </w:ffData>
              </w:fldChar>
            </w:r>
            <w:r w:rsidR="00B504B3">
              <w:rPr>
                <w:rFonts w:ascii="Calibri" w:hAnsi="Calibri" w:cs="Tahoma"/>
                <w:sz w:val="16"/>
                <w:szCs w:val="22"/>
              </w:rPr>
              <w:instrText xml:space="preserve"> FORMTEXT </w:instrText>
            </w:r>
            <w:r w:rsidR="00B504B3">
              <w:rPr>
                <w:rFonts w:ascii="Calibri" w:hAnsi="Calibri" w:cs="Tahoma"/>
                <w:sz w:val="16"/>
                <w:szCs w:val="22"/>
              </w:rPr>
            </w:r>
            <w:r w:rsidR="00B504B3">
              <w:rPr>
                <w:rFonts w:ascii="Calibri" w:hAnsi="Calibri" w:cs="Tahoma"/>
                <w:sz w:val="16"/>
                <w:szCs w:val="22"/>
              </w:rPr>
              <w:fldChar w:fldCharType="separate"/>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noProof/>
                <w:sz w:val="16"/>
                <w:szCs w:val="22"/>
              </w:rPr>
              <w:t> </w:t>
            </w:r>
            <w:r w:rsidR="00B504B3">
              <w:rPr>
                <w:rFonts w:ascii="Calibri" w:hAnsi="Calibri" w:cs="Tahoma"/>
                <w:sz w:val="16"/>
                <w:szCs w:val="22"/>
              </w:rPr>
              <w:fldChar w:fldCharType="end"/>
            </w:r>
            <w:r w:rsidR="00B80655">
              <w:rPr>
                <w:rFonts w:ascii="Calibri" w:hAnsi="Calibri" w:cs="Tahoma"/>
                <w:sz w:val="16"/>
                <w:szCs w:val="22"/>
              </w:rPr>
              <w:t xml:space="preserve"> ,-</w:t>
            </w:r>
            <w:r w:rsidR="00B504B3">
              <w:rPr>
                <w:rFonts w:ascii="Calibri" w:hAnsi="Calibri" w:cs="Tahoma"/>
                <w:sz w:val="14"/>
                <w:szCs w:val="22"/>
              </w:rPr>
              <w:tab/>
            </w:r>
            <w:r w:rsidR="007816F6" w:rsidRPr="00EA54A2">
              <w:rPr>
                <w:rFonts w:ascii="Calibri" w:hAnsi="Calibri" w:cs="Tahoma"/>
                <w:sz w:val="16"/>
                <w:szCs w:val="22"/>
              </w:rPr>
              <w:t>Kč bez DPH</w:t>
            </w:r>
            <w:r w:rsidR="004871A8">
              <w:rPr>
                <w:rFonts w:ascii="Calibri" w:hAnsi="Calibri" w:cs="Tahoma"/>
                <w:sz w:val="16"/>
                <w:szCs w:val="22"/>
              </w:rPr>
              <w:tab/>
            </w:r>
            <w:r w:rsidR="004871A8">
              <w:rPr>
                <w:rFonts w:ascii="Calibri" w:hAnsi="Calibri" w:cs="Tahoma"/>
                <w:sz w:val="16"/>
                <w:szCs w:val="22"/>
              </w:rPr>
              <w:fldChar w:fldCharType="begin">
                <w:ffData>
                  <w:name w:val=""/>
                  <w:enabled/>
                  <w:calcOnExit w:val="0"/>
                  <w:textInput/>
                </w:ffData>
              </w:fldChar>
            </w:r>
            <w:r w:rsidR="004871A8">
              <w:rPr>
                <w:rFonts w:ascii="Calibri" w:hAnsi="Calibri" w:cs="Tahoma"/>
                <w:sz w:val="16"/>
                <w:szCs w:val="22"/>
              </w:rPr>
              <w:instrText xml:space="preserve"> FORMTEXT </w:instrText>
            </w:r>
            <w:r w:rsidR="004871A8">
              <w:rPr>
                <w:rFonts w:ascii="Calibri" w:hAnsi="Calibri" w:cs="Tahoma"/>
                <w:sz w:val="16"/>
                <w:szCs w:val="22"/>
              </w:rPr>
            </w:r>
            <w:r w:rsidR="004871A8">
              <w:rPr>
                <w:rFonts w:ascii="Calibri" w:hAnsi="Calibri" w:cs="Tahoma"/>
                <w:sz w:val="16"/>
                <w:szCs w:val="22"/>
              </w:rPr>
              <w:fldChar w:fldCharType="separate"/>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t> </w:t>
            </w:r>
            <w:r w:rsidR="004871A8">
              <w:rPr>
                <w:rFonts w:ascii="Calibri" w:hAnsi="Calibri" w:cs="Tahoma"/>
                <w:sz w:val="16"/>
                <w:szCs w:val="22"/>
              </w:rPr>
              <w:fldChar w:fldCharType="end"/>
            </w:r>
            <w:r w:rsidR="004871A8">
              <w:rPr>
                <w:rFonts w:ascii="Calibri" w:hAnsi="Calibri" w:cs="Tahoma"/>
                <w:sz w:val="16"/>
                <w:szCs w:val="22"/>
              </w:rPr>
              <w:t xml:space="preserve"> ,-</w:t>
            </w:r>
            <w:r w:rsidR="004871A8">
              <w:rPr>
                <w:rFonts w:ascii="Calibri" w:hAnsi="Calibri" w:cs="Tahoma"/>
                <w:sz w:val="16"/>
                <w:szCs w:val="22"/>
              </w:rPr>
              <w:tab/>
            </w:r>
            <w:r w:rsidR="004871A8" w:rsidRPr="00EA54A2">
              <w:rPr>
                <w:rFonts w:ascii="Calibri" w:hAnsi="Calibri" w:cs="Tahoma"/>
                <w:sz w:val="16"/>
                <w:szCs w:val="22"/>
              </w:rPr>
              <w:t>Kč bez DPH</w:t>
            </w:r>
          </w:p>
          <w:p w14:paraId="1163C487" w14:textId="77777777" w:rsidR="00A7402C" w:rsidRDefault="00A7402C" w:rsidP="00A7402C">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s>
              <w:spacing w:before="0" w:beforeAutospacing="0" w:after="0" w:afterAutospacing="0"/>
              <w:rPr>
                <w:rFonts w:ascii="Calibri" w:hAnsi="Calibri" w:cs="Tahoma"/>
                <w:sz w:val="16"/>
                <w:szCs w:val="22"/>
              </w:rPr>
            </w:pPr>
            <w:r w:rsidRPr="00EA54A2">
              <w:rPr>
                <w:rFonts w:ascii="Calibri" w:hAnsi="Calibri"/>
                <w:sz w:val="16"/>
                <w:szCs w:val="22"/>
              </w:rPr>
              <w:fldChar w:fldCharType="begin">
                <w:ffData>
                  <w:name w:val="Zaškrtávací11"/>
                  <w:enabled/>
                  <w:calcOnExit w:val="0"/>
                  <w:checkBox>
                    <w:sizeAuto/>
                    <w:default w:val="0"/>
                  </w:checkBox>
                </w:ffData>
              </w:fldChar>
            </w:r>
            <w:r w:rsidRPr="00EA54A2">
              <w:rPr>
                <w:rFonts w:ascii="Calibri" w:hAnsi="Calibri"/>
                <w:sz w:val="16"/>
                <w:szCs w:val="22"/>
              </w:rPr>
              <w:instrText xml:space="preserve"> FORMCHECKBOX </w:instrText>
            </w:r>
            <w:r w:rsidRPr="00EA54A2">
              <w:rPr>
                <w:rFonts w:ascii="Calibri" w:hAnsi="Calibri"/>
                <w:sz w:val="16"/>
                <w:szCs w:val="22"/>
              </w:rPr>
            </w:r>
            <w:r w:rsidRPr="00EA54A2">
              <w:rPr>
                <w:rFonts w:ascii="Calibri" w:hAnsi="Calibri"/>
                <w:sz w:val="16"/>
                <w:szCs w:val="22"/>
              </w:rPr>
              <w:fldChar w:fldCharType="separate"/>
            </w:r>
            <w:r w:rsidRPr="00EA54A2">
              <w:rPr>
                <w:rFonts w:ascii="Calibri" w:hAnsi="Calibri"/>
                <w:sz w:val="16"/>
                <w:szCs w:val="22"/>
              </w:rPr>
              <w:fldChar w:fldCharType="end"/>
            </w:r>
            <w:r w:rsidRPr="00EA54A2">
              <w:rPr>
                <w:rFonts w:ascii="Calibri" w:hAnsi="Calibri"/>
                <w:sz w:val="16"/>
                <w:szCs w:val="22"/>
              </w:rPr>
              <w:t xml:space="preserve"> </w:t>
            </w:r>
            <w:r>
              <w:rPr>
                <w:rFonts w:ascii="Calibri" w:hAnsi="Calibri"/>
                <w:sz w:val="16"/>
                <w:szCs w:val="22"/>
              </w:rPr>
              <w:t>RSS kanál profilu zadavatele</w:t>
            </w:r>
            <w:r w:rsidRPr="00EA54A2">
              <w:rPr>
                <w:rFonts w:ascii="Calibri" w:hAnsi="Calibri"/>
                <w:sz w:val="16"/>
                <w:szCs w:val="22"/>
              </w:rPr>
              <w:t xml:space="preserve"> </w:t>
            </w:r>
            <w:r w:rsidRPr="00EA54A2">
              <w:rPr>
                <w:rFonts w:ascii="Calibri" w:hAnsi="Calibri"/>
                <w:sz w:val="16"/>
                <w:szCs w:val="22"/>
              </w:rPr>
              <w:tab/>
            </w:r>
            <w:r>
              <w:rPr>
                <w:rFonts w:ascii="Calibri" w:hAnsi="Calibri" w:cs="Tahoma"/>
                <w:sz w:val="14"/>
                <w:szCs w:val="22"/>
              </w:rPr>
              <w:tab/>
            </w:r>
            <w:r>
              <w:rPr>
                <w:rFonts w:ascii="Calibri" w:hAnsi="Calibri" w:cs="Tahoma"/>
                <w:sz w:val="16"/>
                <w:szCs w:val="22"/>
              </w:rPr>
              <w:fldChar w:fldCharType="begin">
                <w:ffData>
                  <w:name w:val=""/>
                  <w:enabled/>
                  <w:calcOnExit w:val="0"/>
                  <w:textInput/>
                </w:ffData>
              </w:fldChar>
            </w:r>
            <w:r>
              <w:rPr>
                <w:rFonts w:ascii="Calibri" w:hAnsi="Calibri" w:cs="Tahoma"/>
                <w:sz w:val="16"/>
                <w:szCs w:val="22"/>
              </w:rPr>
              <w:instrText xml:space="preserve"> FORMTEXT </w:instrText>
            </w:r>
            <w:r>
              <w:rPr>
                <w:rFonts w:ascii="Calibri" w:hAnsi="Calibri" w:cs="Tahoma"/>
                <w:sz w:val="16"/>
                <w:szCs w:val="22"/>
              </w:rPr>
            </w:r>
            <w:r>
              <w:rPr>
                <w:rFonts w:ascii="Calibri" w:hAnsi="Calibri" w:cs="Tahoma"/>
                <w:sz w:val="16"/>
                <w:szCs w:val="22"/>
              </w:rPr>
              <w:fldChar w:fldCharType="separate"/>
            </w:r>
            <w:r>
              <w:rPr>
                <w:rFonts w:ascii="Calibri" w:hAnsi="Calibri" w:cs="Tahoma"/>
                <w:noProof/>
                <w:sz w:val="16"/>
                <w:szCs w:val="22"/>
              </w:rPr>
              <w:t> </w:t>
            </w:r>
            <w:r>
              <w:rPr>
                <w:rFonts w:ascii="Calibri" w:hAnsi="Calibri" w:cs="Tahoma"/>
                <w:noProof/>
                <w:sz w:val="16"/>
                <w:szCs w:val="22"/>
              </w:rPr>
              <w:t> </w:t>
            </w:r>
            <w:r>
              <w:rPr>
                <w:rFonts w:ascii="Calibri" w:hAnsi="Calibri" w:cs="Tahoma"/>
                <w:noProof/>
                <w:sz w:val="16"/>
                <w:szCs w:val="22"/>
              </w:rPr>
              <w:t> </w:t>
            </w:r>
            <w:r>
              <w:rPr>
                <w:rFonts w:ascii="Calibri" w:hAnsi="Calibri" w:cs="Tahoma"/>
                <w:noProof/>
                <w:sz w:val="16"/>
                <w:szCs w:val="22"/>
              </w:rPr>
              <w:t> </w:t>
            </w:r>
            <w:r>
              <w:rPr>
                <w:rFonts w:ascii="Calibri" w:hAnsi="Calibri" w:cs="Tahoma"/>
                <w:noProof/>
                <w:sz w:val="16"/>
                <w:szCs w:val="22"/>
              </w:rPr>
              <w:t> </w:t>
            </w:r>
            <w:r>
              <w:rPr>
                <w:rFonts w:ascii="Calibri" w:hAnsi="Calibri" w:cs="Tahoma"/>
                <w:sz w:val="16"/>
                <w:szCs w:val="22"/>
              </w:rPr>
              <w:fldChar w:fldCharType="end"/>
            </w:r>
            <w:r>
              <w:rPr>
                <w:rFonts w:ascii="Calibri" w:hAnsi="Calibri" w:cs="Tahoma"/>
                <w:sz w:val="16"/>
                <w:szCs w:val="22"/>
              </w:rPr>
              <w:t xml:space="preserve"> ,-</w:t>
            </w:r>
            <w:r>
              <w:rPr>
                <w:rFonts w:ascii="Calibri" w:hAnsi="Calibri" w:cs="Tahoma"/>
                <w:sz w:val="14"/>
                <w:szCs w:val="22"/>
              </w:rPr>
              <w:tab/>
            </w:r>
            <w:r w:rsidRPr="00EA54A2">
              <w:rPr>
                <w:rFonts w:ascii="Calibri" w:hAnsi="Calibri" w:cs="Tahoma"/>
                <w:sz w:val="16"/>
                <w:szCs w:val="22"/>
              </w:rPr>
              <w:t>Kč bez DPH</w:t>
            </w:r>
            <w:r>
              <w:rPr>
                <w:rFonts w:ascii="Calibri" w:hAnsi="Calibri" w:cs="Tahoma"/>
                <w:sz w:val="16"/>
                <w:szCs w:val="22"/>
              </w:rPr>
              <w:tab/>
            </w:r>
            <w:r>
              <w:rPr>
                <w:rFonts w:ascii="Calibri" w:hAnsi="Calibri" w:cs="Tahoma"/>
                <w:sz w:val="16"/>
                <w:szCs w:val="22"/>
              </w:rPr>
              <w:fldChar w:fldCharType="begin">
                <w:ffData>
                  <w:name w:val=""/>
                  <w:enabled/>
                  <w:calcOnExit w:val="0"/>
                  <w:textInput/>
                </w:ffData>
              </w:fldChar>
            </w:r>
            <w:r>
              <w:rPr>
                <w:rFonts w:ascii="Calibri" w:hAnsi="Calibri" w:cs="Tahoma"/>
                <w:sz w:val="16"/>
                <w:szCs w:val="22"/>
              </w:rPr>
              <w:instrText xml:space="preserve"> FORMTEXT </w:instrText>
            </w:r>
            <w:r>
              <w:rPr>
                <w:rFonts w:ascii="Calibri" w:hAnsi="Calibri" w:cs="Tahoma"/>
                <w:sz w:val="16"/>
                <w:szCs w:val="22"/>
              </w:rPr>
            </w:r>
            <w:r>
              <w:rPr>
                <w:rFonts w:ascii="Calibri" w:hAnsi="Calibri" w:cs="Tahoma"/>
                <w:sz w:val="16"/>
                <w:szCs w:val="22"/>
              </w:rPr>
              <w:fldChar w:fldCharType="separate"/>
            </w:r>
            <w:r>
              <w:rPr>
                <w:rFonts w:ascii="Calibri" w:hAnsi="Calibri" w:cs="Tahoma"/>
                <w:sz w:val="16"/>
                <w:szCs w:val="22"/>
              </w:rPr>
              <w:t> </w:t>
            </w:r>
            <w:r>
              <w:rPr>
                <w:rFonts w:ascii="Calibri" w:hAnsi="Calibri" w:cs="Tahoma"/>
                <w:sz w:val="16"/>
                <w:szCs w:val="22"/>
              </w:rPr>
              <w:t> </w:t>
            </w:r>
            <w:r>
              <w:rPr>
                <w:rFonts w:ascii="Calibri" w:hAnsi="Calibri" w:cs="Tahoma"/>
                <w:sz w:val="16"/>
                <w:szCs w:val="22"/>
              </w:rPr>
              <w:t> </w:t>
            </w:r>
            <w:r>
              <w:rPr>
                <w:rFonts w:ascii="Calibri" w:hAnsi="Calibri" w:cs="Tahoma"/>
                <w:sz w:val="16"/>
                <w:szCs w:val="22"/>
              </w:rPr>
              <w:t> </w:t>
            </w:r>
            <w:r>
              <w:rPr>
                <w:rFonts w:ascii="Calibri" w:hAnsi="Calibri" w:cs="Tahoma"/>
                <w:sz w:val="16"/>
                <w:szCs w:val="22"/>
              </w:rPr>
              <w:t> </w:t>
            </w:r>
            <w:r>
              <w:rPr>
                <w:rFonts w:ascii="Calibri" w:hAnsi="Calibri" w:cs="Tahoma"/>
                <w:sz w:val="16"/>
                <w:szCs w:val="22"/>
              </w:rPr>
              <w:fldChar w:fldCharType="end"/>
            </w:r>
            <w:r>
              <w:rPr>
                <w:rFonts w:ascii="Calibri" w:hAnsi="Calibri" w:cs="Tahoma"/>
                <w:sz w:val="16"/>
                <w:szCs w:val="22"/>
              </w:rPr>
              <w:t xml:space="preserve"> ,-</w:t>
            </w:r>
            <w:r>
              <w:rPr>
                <w:rFonts w:ascii="Calibri" w:hAnsi="Calibri" w:cs="Tahoma"/>
                <w:sz w:val="16"/>
                <w:szCs w:val="22"/>
              </w:rPr>
              <w:tab/>
            </w:r>
            <w:r w:rsidRPr="00EA54A2">
              <w:rPr>
                <w:rFonts w:ascii="Calibri" w:hAnsi="Calibri" w:cs="Tahoma"/>
                <w:sz w:val="16"/>
                <w:szCs w:val="22"/>
              </w:rPr>
              <w:t>Kč bez DPH</w:t>
            </w:r>
          </w:p>
          <w:p w14:paraId="3B772883" w14:textId="77777777" w:rsidR="00A7402C" w:rsidRDefault="00372CCC" w:rsidP="004871A8">
            <w:pPr>
              <w:pStyle w:val="Normlnweb"/>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36"/>
              </w:tabs>
              <w:spacing w:before="0" w:beforeAutospacing="0" w:after="0" w:afterAutospacing="0"/>
              <w:rPr>
                <w:rFonts w:ascii="Calibri" w:hAnsi="Calibri" w:cs="Tahoma"/>
                <w:sz w:val="16"/>
                <w:szCs w:val="22"/>
              </w:rPr>
            </w:pPr>
            <w:r>
              <w:rPr>
                <w:rFonts w:ascii="Calibri" w:hAnsi="Calibri"/>
                <w:sz w:val="16"/>
                <w:szCs w:val="22"/>
              </w:rPr>
              <w:fldChar w:fldCharType="begin">
                <w:ffData>
                  <w:name w:val=""/>
                  <w:enabled/>
                  <w:calcOnExit w:val="0"/>
                  <w:checkBox>
                    <w:sizeAuto/>
                    <w:default w:val="0"/>
                  </w:checkBox>
                </w:ffData>
              </w:fldChar>
            </w:r>
            <w:r>
              <w:rPr>
                <w:rFonts w:ascii="Calibri" w:hAnsi="Calibri"/>
                <w:sz w:val="16"/>
                <w:szCs w:val="22"/>
              </w:rPr>
              <w:instrText xml:space="preserve"> FORMCHECKBOX </w:instrText>
            </w:r>
            <w:r>
              <w:rPr>
                <w:rFonts w:ascii="Calibri" w:hAnsi="Calibri"/>
                <w:sz w:val="16"/>
                <w:szCs w:val="22"/>
              </w:rPr>
            </w:r>
            <w:r>
              <w:rPr>
                <w:rFonts w:ascii="Calibri" w:hAnsi="Calibri"/>
                <w:sz w:val="16"/>
                <w:szCs w:val="22"/>
              </w:rPr>
              <w:fldChar w:fldCharType="separate"/>
            </w:r>
            <w:r>
              <w:rPr>
                <w:rFonts w:ascii="Calibri" w:hAnsi="Calibri"/>
                <w:sz w:val="16"/>
                <w:szCs w:val="22"/>
              </w:rPr>
              <w:fldChar w:fldCharType="end"/>
            </w:r>
            <w:r w:rsidR="00A7402C" w:rsidRPr="00EA54A2">
              <w:rPr>
                <w:rFonts w:ascii="Calibri" w:hAnsi="Calibri"/>
                <w:sz w:val="16"/>
                <w:szCs w:val="22"/>
              </w:rPr>
              <w:t xml:space="preserve"> Jiné</w:t>
            </w:r>
            <w:r w:rsidR="00A7402C" w:rsidRPr="00EA54A2">
              <w:rPr>
                <w:rFonts w:ascii="Calibri" w:hAnsi="Calibri"/>
                <w:sz w:val="16"/>
                <w:szCs w:val="22"/>
              </w:rPr>
              <w:tab/>
            </w:r>
            <w:r w:rsidR="00A7402C">
              <w:rPr>
                <w:rFonts w:ascii="Calibri" w:hAnsi="Calibri" w:cs="Tahoma"/>
                <w:sz w:val="14"/>
                <w:szCs w:val="22"/>
              </w:rPr>
              <w:tab/>
            </w:r>
            <w:r w:rsidR="00A7402C">
              <w:rPr>
                <w:rFonts w:ascii="Calibri" w:hAnsi="Calibri" w:cs="Tahoma"/>
                <w:sz w:val="16"/>
                <w:szCs w:val="22"/>
              </w:rPr>
              <w:fldChar w:fldCharType="begin">
                <w:ffData>
                  <w:name w:val=""/>
                  <w:enabled/>
                  <w:calcOnExit w:val="0"/>
                  <w:textInput/>
                </w:ffData>
              </w:fldChar>
            </w:r>
            <w:r w:rsidR="00A7402C">
              <w:rPr>
                <w:rFonts w:ascii="Calibri" w:hAnsi="Calibri" w:cs="Tahoma"/>
                <w:sz w:val="16"/>
                <w:szCs w:val="22"/>
              </w:rPr>
              <w:instrText xml:space="preserve"> FORMTEXT </w:instrText>
            </w:r>
            <w:r w:rsidR="00A7402C">
              <w:rPr>
                <w:rFonts w:ascii="Calibri" w:hAnsi="Calibri" w:cs="Tahoma"/>
                <w:sz w:val="16"/>
                <w:szCs w:val="22"/>
              </w:rPr>
            </w:r>
            <w:r w:rsidR="00A7402C">
              <w:rPr>
                <w:rFonts w:ascii="Calibri" w:hAnsi="Calibri" w:cs="Tahoma"/>
                <w:sz w:val="16"/>
                <w:szCs w:val="22"/>
              </w:rPr>
              <w:fldChar w:fldCharType="separate"/>
            </w:r>
            <w:r w:rsidR="00A7402C">
              <w:rPr>
                <w:rFonts w:ascii="Calibri" w:hAnsi="Calibri" w:cs="Tahoma"/>
                <w:noProof/>
                <w:sz w:val="16"/>
                <w:szCs w:val="22"/>
              </w:rPr>
              <w:t> </w:t>
            </w:r>
            <w:r w:rsidR="00A7402C">
              <w:rPr>
                <w:rFonts w:ascii="Calibri" w:hAnsi="Calibri" w:cs="Tahoma"/>
                <w:noProof/>
                <w:sz w:val="16"/>
                <w:szCs w:val="22"/>
              </w:rPr>
              <w:t> </w:t>
            </w:r>
            <w:r w:rsidR="00A7402C">
              <w:rPr>
                <w:rFonts w:ascii="Calibri" w:hAnsi="Calibri" w:cs="Tahoma"/>
                <w:noProof/>
                <w:sz w:val="16"/>
                <w:szCs w:val="22"/>
              </w:rPr>
              <w:t> </w:t>
            </w:r>
            <w:r w:rsidR="00A7402C">
              <w:rPr>
                <w:rFonts w:ascii="Calibri" w:hAnsi="Calibri" w:cs="Tahoma"/>
                <w:noProof/>
                <w:sz w:val="16"/>
                <w:szCs w:val="22"/>
              </w:rPr>
              <w:t> </w:t>
            </w:r>
            <w:r w:rsidR="00A7402C">
              <w:rPr>
                <w:rFonts w:ascii="Calibri" w:hAnsi="Calibri" w:cs="Tahoma"/>
                <w:noProof/>
                <w:sz w:val="16"/>
                <w:szCs w:val="22"/>
              </w:rPr>
              <w:t> </w:t>
            </w:r>
            <w:r w:rsidR="00A7402C">
              <w:rPr>
                <w:rFonts w:ascii="Calibri" w:hAnsi="Calibri" w:cs="Tahoma"/>
                <w:sz w:val="16"/>
                <w:szCs w:val="22"/>
              </w:rPr>
              <w:fldChar w:fldCharType="end"/>
            </w:r>
            <w:r w:rsidR="00A7402C">
              <w:rPr>
                <w:rFonts w:ascii="Calibri" w:hAnsi="Calibri" w:cs="Tahoma"/>
                <w:sz w:val="16"/>
                <w:szCs w:val="22"/>
              </w:rPr>
              <w:t xml:space="preserve"> ,-</w:t>
            </w:r>
            <w:r w:rsidR="00A7402C">
              <w:rPr>
                <w:rFonts w:ascii="Calibri" w:hAnsi="Calibri" w:cs="Tahoma"/>
                <w:sz w:val="14"/>
                <w:szCs w:val="22"/>
              </w:rPr>
              <w:tab/>
            </w:r>
            <w:r w:rsidR="00A7402C" w:rsidRPr="00EA54A2">
              <w:rPr>
                <w:rFonts w:ascii="Calibri" w:hAnsi="Calibri" w:cs="Tahoma"/>
                <w:sz w:val="16"/>
                <w:szCs w:val="22"/>
              </w:rPr>
              <w:t>Kč bez DPH</w:t>
            </w:r>
            <w:r w:rsidR="00A7402C">
              <w:rPr>
                <w:rFonts w:ascii="Calibri" w:hAnsi="Calibri" w:cs="Tahoma"/>
                <w:sz w:val="16"/>
                <w:szCs w:val="22"/>
              </w:rPr>
              <w:tab/>
            </w:r>
            <w:r>
              <w:rPr>
                <w:rFonts w:ascii="Calibri" w:hAnsi="Calibri" w:cs="Tahoma"/>
                <w:sz w:val="16"/>
                <w:szCs w:val="22"/>
              </w:rPr>
              <w:fldChar w:fldCharType="begin">
                <w:ffData>
                  <w:name w:val=""/>
                  <w:enabled/>
                  <w:calcOnExit w:val="0"/>
                  <w:textInput/>
                </w:ffData>
              </w:fldChar>
            </w:r>
            <w:r>
              <w:rPr>
                <w:rFonts w:ascii="Calibri" w:hAnsi="Calibri" w:cs="Tahoma"/>
                <w:sz w:val="16"/>
                <w:szCs w:val="22"/>
              </w:rPr>
              <w:instrText xml:space="preserve"> FORMTEXT </w:instrText>
            </w:r>
            <w:r>
              <w:rPr>
                <w:rFonts w:ascii="Calibri" w:hAnsi="Calibri" w:cs="Tahoma"/>
                <w:sz w:val="16"/>
                <w:szCs w:val="22"/>
              </w:rPr>
            </w:r>
            <w:r>
              <w:rPr>
                <w:rFonts w:ascii="Calibri" w:hAnsi="Calibri" w:cs="Tahoma"/>
                <w:sz w:val="16"/>
                <w:szCs w:val="22"/>
              </w:rPr>
              <w:fldChar w:fldCharType="separate"/>
            </w:r>
            <w:r>
              <w:rPr>
                <w:rFonts w:ascii="Calibri" w:hAnsi="Calibri" w:cs="Tahoma"/>
                <w:noProof/>
                <w:sz w:val="16"/>
                <w:szCs w:val="22"/>
              </w:rPr>
              <w:t> </w:t>
            </w:r>
            <w:r>
              <w:rPr>
                <w:rFonts w:ascii="Calibri" w:hAnsi="Calibri" w:cs="Tahoma"/>
                <w:noProof/>
                <w:sz w:val="16"/>
                <w:szCs w:val="22"/>
              </w:rPr>
              <w:t> </w:t>
            </w:r>
            <w:r>
              <w:rPr>
                <w:rFonts w:ascii="Calibri" w:hAnsi="Calibri" w:cs="Tahoma"/>
                <w:noProof/>
                <w:sz w:val="16"/>
                <w:szCs w:val="22"/>
              </w:rPr>
              <w:t> </w:t>
            </w:r>
            <w:r>
              <w:rPr>
                <w:rFonts w:ascii="Calibri" w:hAnsi="Calibri" w:cs="Tahoma"/>
                <w:noProof/>
                <w:sz w:val="16"/>
                <w:szCs w:val="22"/>
              </w:rPr>
              <w:t> </w:t>
            </w:r>
            <w:r>
              <w:rPr>
                <w:rFonts w:ascii="Calibri" w:hAnsi="Calibri" w:cs="Tahoma"/>
                <w:noProof/>
                <w:sz w:val="16"/>
                <w:szCs w:val="22"/>
              </w:rPr>
              <w:t> </w:t>
            </w:r>
            <w:r>
              <w:rPr>
                <w:rFonts w:ascii="Calibri" w:hAnsi="Calibri" w:cs="Tahoma"/>
                <w:sz w:val="16"/>
                <w:szCs w:val="22"/>
              </w:rPr>
              <w:fldChar w:fldCharType="end"/>
            </w:r>
            <w:r w:rsidR="00A7402C">
              <w:rPr>
                <w:rFonts w:ascii="Calibri" w:hAnsi="Calibri" w:cs="Tahoma"/>
                <w:sz w:val="16"/>
                <w:szCs w:val="22"/>
              </w:rPr>
              <w:t>,-</w:t>
            </w:r>
            <w:r w:rsidR="00A7402C">
              <w:rPr>
                <w:rFonts w:ascii="Calibri" w:hAnsi="Calibri" w:cs="Tahoma"/>
                <w:sz w:val="16"/>
                <w:szCs w:val="22"/>
              </w:rPr>
              <w:tab/>
            </w:r>
            <w:r w:rsidR="00A7402C" w:rsidRPr="00EA54A2">
              <w:rPr>
                <w:rFonts w:ascii="Calibri" w:hAnsi="Calibri" w:cs="Tahoma"/>
                <w:sz w:val="16"/>
                <w:szCs w:val="22"/>
              </w:rPr>
              <w:t>Kč bez DPH</w:t>
            </w:r>
          </w:p>
          <w:p w14:paraId="655A0FA4" w14:textId="77777777" w:rsidR="004871A8" w:rsidRPr="0052500F" w:rsidRDefault="004871A8" w:rsidP="0052500F"/>
        </w:tc>
      </w:tr>
      <w:tr w:rsidR="00D70783" w:rsidRPr="00EA54A2" w14:paraId="38DE4DCD" w14:textId="77777777" w:rsidTr="00BB4850">
        <w:trPr>
          <w:trHeight w:val="406"/>
        </w:trPr>
        <w:tc>
          <w:tcPr>
            <w:tcW w:w="9062" w:type="dxa"/>
            <w:gridSpan w:val="2"/>
            <w:tcBorders>
              <w:top w:val="single" w:sz="4" w:space="0" w:color="auto"/>
              <w:left w:val="single" w:sz="4" w:space="0" w:color="auto"/>
              <w:bottom w:val="single" w:sz="4" w:space="0" w:color="auto"/>
              <w:right w:val="single" w:sz="4" w:space="0" w:color="auto"/>
            </w:tcBorders>
          </w:tcPr>
          <w:p w14:paraId="49F0E06B" w14:textId="77777777" w:rsidR="00D70783" w:rsidRPr="00EA54A2" w:rsidRDefault="00202EF8" w:rsidP="00372CCC">
            <w:pPr>
              <w:pStyle w:val="Normlnweb"/>
              <w:tabs>
                <w:tab w:val="left" w:pos="4536"/>
                <w:tab w:val="left" w:pos="4956"/>
                <w:tab w:val="left" w:pos="5664"/>
                <w:tab w:val="left" w:pos="6372"/>
                <w:tab w:val="left" w:pos="7088"/>
                <w:tab w:val="left" w:pos="7165"/>
              </w:tabs>
              <w:spacing w:before="120" w:beforeAutospacing="0" w:after="0" w:afterAutospacing="0"/>
              <w:rPr>
                <w:rFonts w:ascii="Calibri" w:hAnsi="Calibri"/>
                <w:sz w:val="16"/>
                <w:szCs w:val="22"/>
              </w:rPr>
            </w:pPr>
            <w:r>
              <w:rPr>
                <w:rFonts w:ascii="Calibri" w:hAnsi="Calibri" w:cs="Tahoma"/>
                <w:b/>
                <w:noProof/>
                <w:sz w:val="16"/>
                <w:szCs w:val="22"/>
              </w:rPr>
              <mc:AlternateContent>
                <mc:Choice Requires="wps">
                  <w:drawing>
                    <wp:anchor distT="0" distB="0" distL="114300" distR="114300" simplePos="0" relativeHeight="251663360" behindDoc="0" locked="0" layoutInCell="1" allowOverlap="1" wp14:anchorId="6E747F53" wp14:editId="0645911C">
                      <wp:simplePos x="0" y="0"/>
                      <wp:positionH relativeFrom="column">
                        <wp:posOffset>2991891</wp:posOffset>
                      </wp:positionH>
                      <wp:positionV relativeFrom="paragraph">
                        <wp:posOffset>33884</wp:posOffset>
                      </wp:positionV>
                      <wp:extent cx="581025" cy="200025"/>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00025"/>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8F685" id="Rectangle 18" o:spid="_x0000_s1026" style="position:absolute;margin-left:235.6pt;margin-top:2.65pt;width:45.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" filled="f" stroked="f"/>
                  </w:pict>
                </mc:Fallback>
              </mc:AlternateContent>
            </w:r>
            <w:r w:rsidR="00D70783" w:rsidRPr="00EA54A2">
              <w:rPr>
                <w:rFonts w:ascii="Calibri" w:hAnsi="Calibri"/>
                <w:b/>
                <w:sz w:val="16"/>
                <w:szCs w:val="22"/>
              </w:rPr>
              <w:t>Cena celkem</w:t>
            </w:r>
            <w:r w:rsidR="00C437D4">
              <w:rPr>
                <w:rFonts w:ascii="Calibri" w:hAnsi="Calibri"/>
                <w:b/>
                <w:sz w:val="16"/>
                <w:szCs w:val="22"/>
              </w:rPr>
              <w:t xml:space="preserve"> v Kč bez DPH</w:t>
            </w:r>
            <w:r w:rsidR="00D70783" w:rsidRPr="00EA54A2">
              <w:rPr>
                <w:rFonts w:ascii="Calibri" w:hAnsi="Calibri"/>
                <w:b/>
                <w:sz w:val="16"/>
                <w:szCs w:val="22"/>
              </w:rPr>
              <w:t>:</w:t>
            </w:r>
            <w:r w:rsidR="00D70783" w:rsidRPr="00EA54A2">
              <w:rPr>
                <w:rFonts w:ascii="Calibri" w:hAnsi="Calibri"/>
                <w:sz w:val="16"/>
                <w:szCs w:val="22"/>
              </w:rPr>
              <w:t xml:space="preserve"> </w:t>
            </w:r>
            <w:r w:rsidR="00D70783" w:rsidRPr="00EA54A2">
              <w:rPr>
                <w:rFonts w:ascii="Calibri" w:hAnsi="Calibri"/>
                <w:sz w:val="16"/>
                <w:szCs w:val="22"/>
              </w:rPr>
              <w:tab/>
            </w:r>
            <w:r w:rsidR="00B504B3">
              <w:rPr>
                <w:rFonts w:ascii="Calibri" w:hAnsi="Calibri" w:cs="Tahoma"/>
                <w:sz w:val="14"/>
                <w:szCs w:val="22"/>
              </w:rPr>
              <w:tab/>
            </w:r>
            <w:r w:rsidR="00C437D4">
              <w:rPr>
                <w:rFonts w:ascii="Calibri" w:hAnsi="Calibri" w:cs="Tahoma"/>
                <w:sz w:val="16"/>
                <w:szCs w:val="22"/>
              </w:rPr>
              <w:fldChar w:fldCharType="begin">
                <w:ffData>
                  <w:name w:val=""/>
                  <w:enabled/>
                  <w:calcOnExit w:val="0"/>
                  <w:textInput/>
                </w:ffData>
              </w:fldChar>
            </w:r>
            <w:r w:rsidR="00C437D4">
              <w:rPr>
                <w:rFonts w:ascii="Calibri" w:hAnsi="Calibri" w:cs="Tahoma"/>
                <w:sz w:val="16"/>
                <w:szCs w:val="22"/>
              </w:rPr>
              <w:instrText xml:space="preserve"> FORMTEXT </w:instrText>
            </w:r>
            <w:r w:rsidR="00C437D4">
              <w:rPr>
                <w:rFonts w:ascii="Calibri" w:hAnsi="Calibri" w:cs="Tahoma"/>
                <w:sz w:val="16"/>
                <w:szCs w:val="22"/>
              </w:rPr>
            </w:r>
            <w:r w:rsidR="00C437D4">
              <w:rPr>
                <w:rFonts w:ascii="Calibri" w:hAnsi="Calibri" w:cs="Tahoma"/>
                <w:sz w:val="16"/>
                <w:szCs w:val="22"/>
              </w:rPr>
              <w:fldChar w:fldCharType="separate"/>
            </w:r>
            <w:r w:rsidR="00383BBB">
              <w:rPr>
                <w:rFonts w:ascii="Calibri" w:hAnsi="Calibri" w:cs="Tahoma"/>
                <w:sz w:val="16"/>
                <w:szCs w:val="22"/>
              </w:rPr>
              <w:t>-</w:t>
            </w:r>
            <w:r w:rsidR="00C437D4">
              <w:rPr>
                <w:rFonts w:ascii="Calibri" w:hAnsi="Calibri" w:cs="Tahoma"/>
                <w:sz w:val="16"/>
                <w:szCs w:val="22"/>
              </w:rPr>
              <w:fldChar w:fldCharType="end"/>
            </w:r>
            <w:r w:rsidR="00C437D4">
              <w:rPr>
                <w:rFonts w:ascii="Calibri" w:hAnsi="Calibri" w:cs="Tahoma"/>
                <w:sz w:val="16"/>
                <w:szCs w:val="22"/>
              </w:rPr>
              <w:t xml:space="preserve"> ,-</w:t>
            </w:r>
            <w:r w:rsidR="00C437D4">
              <w:rPr>
                <w:rFonts w:ascii="Calibri" w:hAnsi="Calibri" w:cs="Tahoma"/>
                <w:sz w:val="14"/>
                <w:szCs w:val="22"/>
              </w:rPr>
              <w:tab/>
            </w:r>
            <w:r w:rsidR="00C437D4" w:rsidRPr="00EA54A2">
              <w:rPr>
                <w:rFonts w:ascii="Calibri" w:hAnsi="Calibri" w:cs="Tahoma"/>
                <w:sz w:val="16"/>
                <w:szCs w:val="22"/>
              </w:rPr>
              <w:t xml:space="preserve">Kč </w:t>
            </w:r>
            <w:r w:rsidR="00C437D4">
              <w:rPr>
                <w:rFonts w:ascii="Calibri" w:hAnsi="Calibri" w:cs="Tahoma"/>
                <w:sz w:val="16"/>
                <w:szCs w:val="22"/>
              </w:rPr>
              <w:t>/ kal. měsíc</w:t>
            </w:r>
            <w:r w:rsidR="00C437D4">
              <w:rPr>
                <w:rFonts w:ascii="Calibri" w:hAnsi="Calibri" w:cs="Tahoma"/>
                <w:sz w:val="16"/>
                <w:szCs w:val="22"/>
              </w:rPr>
              <w:tab/>
            </w:r>
            <w:r w:rsidR="00372CCC">
              <w:rPr>
                <w:rFonts w:ascii="Calibri" w:hAnsi="Calibri" w:cs="Tahoma"/>
                <w:sz w:val="16"/>
                <w:szCs w:val="22"/>
              </w:rPr>
              <w:t>-</w:t>
            </w:r>
            <w:r w:rsidR="00C437D4">
              <w:rPr>
                <w:rFonts w:ascii="Calibri" w:hAnsi="Calibri" w:cs="Tahoma"/>
                <w:sz w:val="16"/>
                <w:szCs w:val="22"/>
              </w:rPr>
              <w:t xml:space="preserve"> ,-</w:t>
            </w:r>
            <w:r w:rsidR="00C437D4">
              <w:rPr>
                <w:rFonts w:ascii="Calibri" w:hAnsi="Calibri" w:cs="Tahoma"/>
                <w:sz w:val="16"/>
                <w:szCs w:val="22"/>
              </w:rPr>
              <w:tab/>
            </w:r>
            <w:r w:rsidR="00C437D4" w:rsidRPr="00EA54A2">
              <w:rPr>
                <w:rFonts w:ascii="Calibri" w:hAnsi="Calibri" w:cs="Tahoma"/>
                <w:sz w:val="16"/>
                <w:szCs w:val="22"/>
              </w:rPr>
              <w:t>Kč</w:t>
            </w:r>
            <w:r w:rsidR="00C437D4">
              <w:rPr>
                <w:rFonts w:ascii="Calibri" w:hAnsi="Calibri" w:cs="Tahoma"/>
                <w:sz w:val="16"/>
                <w:szCs w:val="22"/>
              </w:rPr>
              <w:t xml:space="preserve"> / jednorázově</w:t>
            </w:r>
          </w:p>
        </w:tc>
      </w:tr>
      <w:tr w:rsidR="00D70783" w:rsidRPr="00EA54A2" w14:paraId="115C81E6" w14:textId="77777777" w:rsidTr="00BB4850">
        <w:trPr>
          <w:trHeight w:val="1074"/>
        </w:trPr>
        <w:tc>
          <w:tcPr>
            <w:tcW w:w="9062" w:type="dxa"/>
            <w:gridSpan w:val="2"/>
            <w:tcBorders>
              <w:top w:val="single" w:sz="4" w:space="0" w:color="auto"/>
            </w:tcBorders>
          </w:tcPr>
          <w:p w14:paraId="435B7EA6" w14:textId="77777777" w:rsidR="00D70783" w:rsidRPr="005755EC" w:rsidRDefault="00B80655" w:rsidP="00C437D4">
            <w:pPr>
              <w:pStyle w:val="Normlnweb"/>
              <w:spacing w:before="120" w:beforeAutospacing="0" w:after="120" w:afterAutospacing="0"/>
              <w:rPr>
                <w:rFonts w:ascii="Calibri" w:hAnsi="Calibri" w:cs="Tahoma"/>
                <w:b/>
                <w:sz w:val="16"/>
                <w:szCs w:val="22"/>
              </w:rPr>
            </w:pPr>
            <w:r w:rsidRPr="005755EC">
              <w:rPr>
                <w:rFonts w:ascii="Calibri" w:hAnsi="Calibri" w:cs="Tahoma"/>
                <w:b/>
                <w:sz w:val="16"/>
                <w:szCs w:val="22"/>
              </w:rPr>
              <w:t>Platební podmínky</w:t>
            </w:r>
          </w:p>
          <w:p w14:paraId="28168398" w14:textId="77777777" w:rsidR="003538A7" w:rsidRDefault="003538A7" w:rsidP="005755EC">
            <w:pPr>
              <w:pStyle w:val="Normlnweb"/>
              <w:spacing w:before="120" w:beforeAutospacing="0" w:after="120" w:afterAutospacing="0"/>
              <w:rPr>
                <w:rFonts w:ascii="Calibri" w:hAnsi="Calibri" w:cs="Tahoma"/>
                <w:sz w:val="16"/>
                <w:szCs w:val="22"/>
              </w:rPr>
            </w:pPr>
            <w:r>
              <w:rPr>
                <w:rFonts w:ascii="Calibri" w:hAnsi="Calibri"/>
                <w:sz w:val="16"/>
                <w:szCs w:val="18"/>
              </w:rPr>
              <w:t>Jednorázové platby budou Objednatelem uhrazeny na základě daňového dokladu vystaveného Poskytovatelem po zřízení služby s datem uskutečnění zdanitelného plnění ke dni zřízení služby.</w:t>
            </w:r>
          </w:p>
          <w:p w14:paraId="02C3172B" w14:textId="77777777" w:rsidR="00C437D4" w:rsidRPr="005755EC" w:rsidRDefault="005755EC" w:rsidP="005755EC">
            <w:pPr>
              <w:pStyle w:val="Normlnweb"/>
              <w:spacing w:before="120" w:beforeAutospacing="0" w:after="120" w:afterAutospacing="0"/>
              <w:rPr>
                <w:rFonts w:ascii="Calibri" w:hAnsi="Calibri" w:cs="Tahoma"/>
                <w:sz w:val="16"/>
                <w:szCs w:val="22"/>
              </w:rPr>
            </w:pPr>
            <w:r w:rsidRPr="005755EC">
              <w:rPr>
                <w:rFonts w:ascii="Calibri" w:hAnsi="Calibri" w:cs="Tahoma"/>
                <w:sz w:val="16"/>
                <w:szCs w:val="22"/>
              </w:rPr>
              <w:t xml:space="preserve">Veškeré </w:t>
            </w:r>
            <w:r w:rsidR="003538A7">
              <w:rPr>
                <w:rFonts w:ascii="Calibri" w:hAnsi="Calibri" w:cs="Tahoma"/>
                <w:sz w:val="16"/>
                <w:szCs w:val="22"/>
              </w:rPr>
              <w:t xml:space="preserve">další </w:t>
            </w:r>
            <w:r w:rsidRPr="005755EC">
              <w:rPr>
                <w:rFonts w:ascii="Calibri" w:hAnsi="Calibri" w:cs="Tahoma"/>
                <w:sz w:val="16"/>
                <w:szCs w:val="22"/>
              </w:rPr>
              <w:t>obchodní a platební podmínky jsou uvedeny ve Všeobecných obchodních podmínkách poskytování služeb elektronického nástroje Tender arena</w:t>
            </w:r>
            <w:r>
              <w:rPr>
                <w:rFonts w:ascii="Calibri" w:hAnsi="Calibri" w:cs="Tahoma"/>
                <w:sz w:val="16"/>
                <w:szCs w:val="22"/>
              </w:rPr>
              <w:t xml:space="preserve"> (VOP)</w:t>
            </w:r>
            <w:r w:rsidRPr="005755EC">
              <w:rPr>
                <w:rFonts w:ascii="Calibri" w:hAnsi="Calibri" w:cs="Tahoma"/>
                <w:sz w:val="16"/>
                <w:szCs w:val="22"/>
              </w:rPr>
              <w:t>, které tvoří přílohu této objednávky.</w:t>
            </w:r>
          </w:p>
        </w:tc>
      </w:tr>
      <w:tr w:rsidR="00A6125C" w:rsidRPr="00EA54A2" w14:paraId="49881F66" w14:textId="77777777" w:rsidTr="00BB4850">
        <w:trPr>
          <w:trHeight w:val="753"/>
        </w:trPr>
        <w:tc>
          <w:tcPr>
            <w:tcW w:w="9062" w:type="dxa"/>
            <w:gridSpan w:val="2"/>
            <w:tcBorders>
              <w:top w:val="single" w:sz="4" w:space="0" w:color="auto"/>
            </w:tcBorders>
          </w:tcPr>
          <w:p w14:paraId="24F00DA8" w14:textId="77777777" w:rsidR="00A6125C" w:rsidRDefault="00B80655" w:rsidP="00EA54A2">
            <w:pPr>
              <w:pStyle w:val="Normlnweb"/>
              <w:spacing w:before="120" w:beforeAutospacing="0" w:after="120" w:afterAutospacing="0"/>
              <w:rPr>
                <w:rFonts w:ascii="Calibri" w:hAnsi="Calibri" w:cs="Tahoma"/>
                <w:b/>
                <w:sz w:val="16"/>
                <w:szCs w:val="22"/>
              </w:rPr>
            </w:pPr>
            <w:r>
              <w:rPr>
                <w:rFonts w:ascii="Calibri" w:hAnsi="Calibri" w:cs="Tahoma"/>
                <w:b/>
                <w:sz w:val="16"/>
                <w:szCs w:val="22"/>
              </w:rPr>
              <w:t>Poznámky</w:t>
            </w:r>
          </w:p>
          <w:p w14:paraId="284899E2" w14:textId="77777777" w:rsidR="005755EC" w:rsidRDefault="005755EC" w:rsidP="00BB1739">
            <w:pPr>
              <w:pStyle w:val="Normlnweb"/>
              <w:spacing w:before="120" w:beforeAutospacing="0" w:after="120" w:afterAutospacing="0"/>
              <w:rPr>
                <w:rFonts w:ascii="Calibri" w:hAnsi="Calibri" w:cs="Tahoma"/>
                <w:b/>
                <w:sz w:val="16"/>
                <w:szCs w:val="22"/>
              </w:rPr>
            </w:pPr>
            <w:r>
              <w:rPr>
                <w:rFonts w:ascii="Calibri" w:hAnsi="Calibri" w:cs="Tahoma"/>
                <w:b/>
                <w:sz w:val="16"/>
                <w:szCs w:val="22"/>
              </w:rPr>
              <w:t>-</w:t>
            </w:r>
          </w:p>
          <w:p w14:paraId="04444141" w14:textId="77777777" w:rsidR="00A6125C" w:rsidRPr="00EA54A2" w:rsidRDefault="00D00989" w:rsidP="003538A7">
            <w:pPr>
              <w:pStyle w:val="Normlnweb"/>
              <w:spacing w:before="120" w:beforeAutospacing="0" w:after="120" w:afterAutospacing="0"/>
              <w:rPr>
                <w:rFonts w:ascii="Calibri" w:hAnsi="Calibri" w:cs="Tahoma"/>
                <w:b/>
                <w:sz w:val="16"/>
                <w:szCs w:val="22"/>
              </w:rPr>
            </w:pPr>
            <w:r>
              <w:rPr>
                <w:rFonts w:ascii="Calibri" w:hAnsi="Calibri" w:cs="Tahoma"/>
                <w:b/>
                <w:sz w:val="16"/>
                <w:szCs w:val="22"/>
              </w:rPr>
              <w:t>Datum zřízení služby:</w:t>
            </w:r>
            <w:r w:rsidR="00F4650B">
              <w:rPr>
                <w:rFonts w:ascii="Calibri" w:hAnsi="Calibri" w:cs="Tahoma"/>
                <w:b/>
                <w:sz w:val="16"/>
                <w:szCs w:val="22"/>
              </w:rPr>
              <w:t xml:space="preserve"> </w:t>
            </w:r>
            <w:r w:rsidR="001C43B4">
              <w:rPr>
                <w:rFonts w:ascii="Calibri" w:hAnsi="Calibri"/>
                <w:b/>
                <w:sz w:val="16"/>
                <w:szCs w:val="22"/>
              </w:rPr>
              <w:t>Uzavřením smlouvy</w:t>
            </w:r>
          </w:p>
        </w:tc>
      </w:tr>
      <w:tr w:rsidR="00493DD9" w:rsidRPr="00EA54A2" w14:paraId="5763C7BB" w14:textId="77777777" w:rsidTr="00BB4850">
        <w:trPr>
          <w:cantSplit/>
          <w:trHeight w:val="1163"/>
        </w:trPr>
        <w:tc>
          <w:tcPr>
            <w:tcW w:w="4248" w:type="dxa"/>
          </w:tcPr>
          <w:p w14:paraId="06295C28" w14:textId="77777777" w:rsidR="00587C78" w:rsidRPr="00EA54A2" w:rsidRDefault="00911679" w:rsidP="00EA54A2">
            <w:pPr>
              <w:spacing w:before="120"/>
              <w:jc w:val="center"/>
              <w:rPr>
                <w:rFonts w:ascii="Calibri" w:hAnsi="Calibri" w:cs="Tahoma"/>
                <w:b/>
                <w:sz w:val="16"/>
                <w:szCs w:val="22"/>
              </w:rPr>
            </w:pPr>
            <w:r w:rsidRPr="00EA54A2">
              <w:rPr>
                <w:rFonts w:ascii="Calibri" w:hAnsi="Calibri" w:cs="Tahoma"/>
                <w:b/>
                <w:sz w:val="16"/>
                <w:szCs w:val="22"/>
              </w:rPr>
              <w:t>POSKYTOVATEL</w:t>
            </w:r>
          </w:p>
          <w:p w14:paraId="7BC124AC" w14:textId="77777777" w:rsidR="00493DD9" w:rsidRPr="00EA54A2" w:rsidRDefault="00B80655" w:rsidP="00493DD9">
            <w:pPr>
              <w:spacing w:before="120" w:after="120"/>
              <w:rPr>
                <w:rFonts w:ascii="Calibri" w:hAnsi="Calibri" w:cs="Tahoma"/>
                <w:b/>
                <w:sz w:val="16"/>
                <w:szCs w:val="22"/>
              </w:rPr>
            </w:pPr>
            <w:r>
              <w:rPr>
                <w:rFonts w:ascii="Calibri" w:hAnsi="Calibri" w:cs="Tahoma"/>
                <w:b/>
                <w:sz w:val="16"/>
                <w:szCs w:val="22"/>
              </w:rPr>
              <w:t>Pověřená a kontaktní osoba</w:t>
            </w:r>
          </w:p>
          <w:p w14:paraId="3BA8D8E4" w14:textId="77777777" w:rsidR="0060749C" w:rsidRPr="00EA54A2" w:rsidRDefault="004C45EF" w:rsidP="00587C78">
            <w:pPr>
              <w:rPr>
                <w:rFonts w:ascii="Calibri" w:hAnsi="Calibri" w:cs="Tahoma"/>
                <w:sz w:val="16"/>
                <w:szCs w:val="22"/>
              </w:rPr>
            </w:pPr>
            <w:r>
              <w:rPr>
                <w:rFonts w:ascii="Calibri" w:hAnsi="Calibri" w:cs="Tahoma"/>
                <w:sz w:val="16"/>
                <w:szCs w:val="22"/>
              </w:rPr>
              <w:t>xxx</w:t>
            </w:r>
          </w:p>
        </w:tc>
        <w:tc>
          <w:tcPr>
            <w:tcW w:w="4814" w:type="dxa"/>
          </w:tcPr>
          <w:p w14:paraId="579566C9" w14:textId="77777777" w:rsidR="00EA54A2" w:rsidRPr="00EA54A2" w:rsidRDefault="00B80655" w:rsidP="00EA54A2">
            <w:pPr>
              <w:spacing w:before="120"/>
              <w:jc w:val="center"/>
              <w:rPr>
                <w:rFonts w:ascii="Calibri" w:hAnsi="Calibri" w:cs="Tahoma"/>
                <w:b/>
                <w:sz w:val="16"/>
                <w:szCs w:val="22"/>
              </w:rPr>
            </w:pPr>
            <w:r>
              <w:rPr>
                <w:rFonts w:ascii="Calibri" w:hAnsi="Calibri" w:cs="Tahoma"/>
                <w:b/>
                <w:sz w:val="16"/>
                <w:szCs w:val="22"/>
              </w:rPr>
              <w:t>OBJEDNATEL</w:t>
            </w:r>
          </w:p>
          <w:p w14:paraId="1995238F" w14:textId="77777777" w:rsidR="00EA54A2" w:rsidRPr="00EA54A2" w:rsidRDefault="00B80655" w:rsidP="00EA54A2">
            <w:pPr>
              <w:spacing w:before="120" w:after="120"/>
              <w:rPr>
                <w:rFonts w:ascii="Calibri" w:hAnsi="Calibri" w:cs="Tahoma"/>
                <w:b/>
                <w:sz w:val="16"/>
                <w:szCs w:val="22"/>
              </w:rPr>
            </w:pPr>
            <w:r>
              <w:rPr>
                <w:rFonts w:ascii="Calibri" w:hAnsi="Calibri" w:cs="Tahoma"/>
                <w:b/>
                <w:sz w:val="16"/>
                <w:szCs w:val="22"/>
              </w:rPr>
              <w:t>Pověřená a kontaktní osoba</w:t>
            </w:r>
          </w:p>
          <w:p w14:paraId="0981E611" w14:textId="77777777" w:rsidR="003F2225" w:rsidRPr="003F2225" w:rsidRDefault="004C45EF" w:rsidP="00372CCC">
            <w:pPr>
              <w:rPr>
                <w:rFonts w:ascii="Calibri" w:hAnsi="Calibri" w:cs="Tahoma"/>
                <w:sz w:val="16"/>
                <w:szCs w:val="22"/>
              </w:rPr>
            </w:pPr>
            <w:r>
              <w:rPr>
                <w:rFonts w:ascii="Calibri" w:hAnsi="Calibri"/>
                <w:sz w:val="16"/>
                <w:szCs w:val="22"/>
              </w:rPr>
              <w:t>xxx</w:t>
            </w:r>
          </w:p>
        </w:tc>
      </w:tr>
      <w:tr w:rsidR="006C69D3" w:rsidRPr="00EA54A2" w14:paraId="66BB5700" w14:textId="77777777" w:rsidTr="00BB4850">
        <w:trPr>
          <w:cantSplit/>
          <w:trHeight w:val="1320"/>
        </w:trPr>
        <w:tc>
          <w:tcPr>
            <w:tcW w:w="4248" w:type="dxa"/>
          </w:tcPr>
          <w:p w14:paraId="29F23B8F" w14:textId="7104F4EF" w:rsidR="006C69D3" w:rsidRPr="00EA54A2" w:rsidRDefault="006C69D3" w:rsidP="006C69D3">
            <w:pPr>
              <w:spacing w:before="360" w:after="100" w:afterAutospacing="1"/>
              <w:rPr>
                <w:rFonts w:ascii="Calibri" w:hAnsi="Calibri" w:cs="Tahoma"/>
                <w:sz w:val="16"/>
                <w:szCs w:val="22"/>
              </w:rPr>
            </w:pPr>
            <w:r w:rsidRPr="00EA54A2">
              <w:rPr>
                <w:rFonts w:ascii="Calibri" w:hAnsi="Calibri" w:cs="Tahoma"/>
                <w:sz w:val="16"/>
                <w:szCs w:val="22"/>
              </w:rPr>
              <w:t xml:space="preserve">V </w:t>
            </w:r>
            <w:r>
              <w:rPr>
                <w:rFonts w:ascii="Calibri" w:hAnsi="Calibri" w:cs="Tahoma"/>
                <w:sz w:val="16"/>
                <w:szCs w:val="22"/>
              </w:rPr>
              <w:t>Praze</w:t>
            </w:r>
            <w:r w:rsidRPr="00EA54A2">
              <w:rPr>
                <w:rFonts w:ascii="Calibri" w:hAnsi="Calibri" w:cs="Tahoma"/>
                <w:sz w:val="16"/>
                <w:szCs w:val="22"/>
              </w:rPr>
              <w:t xml:space="preserve"> dne </w:t>
            </w:r>
            <w:r>
              <w:rPr>
                <w:rFonts w:ascii="Calibri" w:hAnsi="Calibri" w:cs="Tahoma"/>
                <w:sz w:val="16"/>
                <w:szCs w:val="22"/>
              </w:rPr>
              <w:fldChar w:fldCharType="begin"/>
            </w:r>
            <w:r>
              <w:rPr>
                <w:rFonts w:ascii="Calibri" w:hAnsi="Calibri" w:cs="Tahoma"/>
                <w:sz w:val="16"/>
                <w:szCs w:val="22"/>
              </w:rPr>
              <w:instrText xml:space="preserve"> TIME \@ "d. M. yyyy" </w:instrText>
            </w:r>
            <w:r>
              <w:rPr>
                <w:rFonts w:ascii="Calibri" w:hAnsi="Calibri" w:cs="Tahoma"/>
                <w:sz w:val="16"/>
                <w:szCs w:val="22"/>
              </w:rPr>
              <w:fldChar w:fldCharType="separate"/>
            </w:r>
            <w:r w:rsidR="00472304">
              <w:rPr>
                <w:rFonts w:ascii="Calibri" w:hAnsi="Calibri" w:cs="Tahoma"/>
                <w:noProof/>
                <w:sz w:val="16"/>
                <w:szCs w:val="22"/>
              </w:rPr>
              <w:t>27</w:t>
            </w:r>
            <w:r w:rsidR="00472304">
              <w:rPr>
                <w:rFonts w:ascii="Calibri" w:hAnsi="Calibri" w:cs="Tahoma"/>
                <w:noProof/>
                <w:sz w:val="16"/>
                <w:szCs w:val="22"/>
              </w:rPr>
              <w:t>. 3. 2025</w:t>
            </w:r>
            <w:r>
              <w:rPr>
                <w:rFonts w:ascii="Calibri" w:hAnsi="Calibri" w:cs="Tahoma"/>
                <w:sz w:val="16"/>
                <w:szCs w:val="22"/>
              </w:rPr>
              <w:fldChar w:fldCharType="end"/>
            </w:r>
            <w:r w:rsidRPr="00EA54A2">
              <w:rPr>
                <w:rFonts w:ascii="Calibri" w:hAnsi="Calibri" w:cs="Tahoma"/>
                <w:sz w:val="16"/>
                <w:szCs w:val="22"/>
              </w:rPr>
              <w:t xml:space="preserve">    </w:t>
            </w:r>
          </w:p>
        </w:tc>
        <w:tc>
          <w:tcPr>
            <w:tcW w:w="4814" w:type="dxa"/>
          </w:tcPr>
          <w:p w14:paraId="4CE3A2A2" w14:textId="77777777" w:rsidR="006C69D3" w:rsidRPr="00EA54A2" w:rsidRDefault="006C69D3" w:rsidP="006C69D3">
            <w:pPr>
              <w:spacing w:before="360" w:after="100" w:afterAutospacing="1"/>
              <w:rPr>
                <w:rFonts w:ascii="Calibri" w:hAnsi="Calibri" w:cs="Tahoma"/>
                <w:sz w:val="16"/>
                <w:szCs w:val="22"/>
              </w:rPr>
            </w:pPr>
            <w:r w:rsidRPr="00EA54A2">
              <w:rPr>
                <w:rFonts w:ascii="Calibri" w:hAnsi="Calibri" w:cs="Tahoma"/>
                <w:sz w:val="16"/>
                <w:szCs w:val="22"/>
              </w:rPr>
              <w:t>V</w:t>
            </w:r>
            <w:r w:rsidR="003F2225">
              <w:rPr>
                <w:rFonts w:ascii="Calibri" w:hAnsi="Calibri" w:cs="Tahoma"/>
                <w:sz w:val="16"/>
                <w:szCs w:val="22"/>
              </w:rPr>
              <w:t xml:space="preserve"> </w:t>
            </w:r>
            <w:r w:rsidR="001C43B4">
              <w:rPr>
                <w:rFonts w:ascii="Calibri" w:hAnsi="Calibri" w:cs="Tahoma"/>
                <w:sz w:val="16"/>
                <w:szCs w:val="22"/>
              </w:rPr>
              <w:t>Brně</w:t>
            </w:r>
            <w:r w:rsidR="00400D2D">
              <w:rPr>
                <w:rFonts w:ascii="Calibri" w:hAnsi="Calibri" w:cs="Tahoma"/>
                <w:sz w:val="16"/>
                <w:szCs w:val="22"/>
              </w:rPr>
              <w:t xml:space="preserve"> </w:t>
            </w:r>
            <w:r w:rsidRPr="00EA54A2">
              <w:rPr>
                <w:rFonts w:ascii="Calibri" w:hAnsi="Calibri" w:cs="Tahoma"/>
                <w:sz w:val="16"/>
                <w:szCs w:val="22"/>
              </w:rPr>
              <w:t xml:space="preserve">dne </w:t>
            </w:r>
            <w:r w:rsidR="001C43B4">
              <w:rPr>
                <w:rFonts w:ascii="Calibri" w:hAnsi="Calibri" w:cs="Tahoma"/>
                <w:b/>
                <w:sz w:val="16"/>
                <w:szCs w:val="22"/>
              </w:rPr>
              <w:fldChar w:fldCharType="begin">
                <w:ffData>
                  <w:name w:val="Text7"/>
                  <w:enabled/>
                  <w:calcOnExit w:val="0"/>
                  <w:textInput>
                    <w:default w:val="27. 3. 2025"/>
                  </w:textInput>
                </w:ffData>
              </w:fldChar>
            </w:r>
            <w:bookmarkStart w:id="10" w:name="Text7"/>
            <w:r w:rsidR="001C43B4">
              <w:rPr>
                <w:rFonts w:ascii="Calibri" w:hAnsi="Calibri" w:cs="Tahoma"/>
                <w:b/>
                <w:sz w:val="16"/>
                <w:szCs w:val="22"/>
              </w:rPr>
              <w:instrText xml:space="preserve"> FORMTEXT </w:instrText>
            </w:r>
            <w:r w:rsidR="001C43B4">
              <w:rPr>
                <w:rFonts w:ascii="Calibri" w:hAnsi="Calibri" w:cs="Tahoma"/>
                <w:b/>
                <w:sz w:val="16"/>
                <w:szCs w:val="22"/>
              </w:rPr>
            </w:r>
            <w:r w:rsidR="001C43B4">
              <w:rPr>
                <w:rFonts w:ascii="Calibri" w:hAnsi="Calibri" w:cs="Tahoma"/>
                <w:b/>
                <w:sz w:val="16"/>
                <w:szCs w:val="22"/>
              </w:rPr>
              <w:fldChar w:fldCharType="separate"/>
            </w:r>
            <w:r w:rsidR="001C43B4">
              <w:rPr>
                <w:rFonts w:ascii="Calibri" w:hAnsi="Calibri" w:cs="Tahoma"/>
                <w:b/>
                <w:noProof/>
                <w:sz w:val="16"/>
                <w:szCs w:val="22"/>
              </w:rPr>
              <w:t>27. 3. 2025</w:t>
            </w:r>
            <w:r w:rsidR="001C43B4">
              <w:rPr>
                <w:rFonts w:ascii="Calibri" w:hAnsi="Calibri" w:cs="Tahoma"/>
                <w:b/>
                <w:sz w:val="16"/>
                <w:szCs w:val="22"/>
              </w:rPr>
              <w:fldChar w:fldCharType="end"/>
            </w:r>
            <w:bookmarkEnd w:id="10"/>
          </w:p>
          <w:p w14:paraId="53E2F7D8" w14:textId="77777777" w:rsidR="006C69D3" w:rsidRDefault="006C69D3" w:rsidP="006C69D3">
            <w:pPr>
              <w:ind w:firstLine="708"/>
              <w:rPr>
                <w:rFonts w:ascii="Calibri" w:hAnsi="Calibri" w:cs="Tahoma"/>
                <w:b/>
                <w:sz w:val="16"/>
                <w:szCs w:val="22"/>
              </w:rPr>
            </w:pPr>
            <w:r w:rsidRPr="00EA54A2">
              <w:rPr>
                <w:rFonts w:ascii="Calibri" w:hAnsi="Calibri" w:cs="Tahoma"/>
                <w:sz w:val="16"/>
                <w:szCs w:val="22"/>
              </w:rPr>
              <w:t xml:space="preserve">          </w:t>
            </w:r>
          </w:p>
          <w:p w14:paraId="454AEEE3" w14:textId="77777777" w:rsidR="006C69D3" w:rsidRPr="00B9454E" w:rsidRDefault="006C69D3" w:rsidP="006C69D3">
            <w:pPr>
              <w:jc w:val="center"/>
              <w:rPr>
                <w:rFonts w:ascii="Calibri" w:hAnsi="Calibri" w:cs="Tahoma"/>
                <w:sz w:val="16"/>
                <w:szCs w:val="22"/>
              </w:rPr>
            </w:pPr>
            <w:r w:rsidRPr="00EA54A2">
              <w:rPr>
                <w:rFonts w:ascii="Calibri" w:hAnsi="Calibri" w:cs="Tahoma"/>
                <w:sz w:val="16"/>
                <w:szCs w:val="22"/>
              </w:rPr>
              <w:t>…………………………….........</w:t>
            </w:r>
          </w:p>
        </w:tc>
      </w:tr>
    </w:tbl>
    <w:p w14:paraId="3C05815A" w14:textId="77777777" w:rsidR="003F2225" w:rsidRDefault="003F2225" w:rsidP="00B9454E">
      <w:pPr>
        <w:pStyle w:val="Normlnweb"/>
        <w:spacing w:before="0" w:beforeAutospacing="0" w:after="0" w:afterAutospacing="0"/>
        <w:rPr>
          <w:rFonts w:ascii="Calibri" w:hAnsi="Calibri"/>
          <w:sz w:val="16"/>
          <w:szCs w:val="22"/>
        </w:rPr>
        <w:sectPr w:rsidR="003F2225" w:rsidSect="00C56E13">
          <w:headerReference w:type="default" r:id="rId8"/>
          <w:pgSz w:w="11906" w:h="16838"/>
          <w:pgMar w:top="1417" w:right="1417" w:bottom="1134" w:left="1417" w:header="708" w:footer="708" w:gutter="0"/>
          <w:cols w:space="708"/>
          <w:docGrid w:linePitch="360"/>
        </w:sectPr>
      </w:pPr>
    </w:p>
    <w:p w14:paraId="3A40382E" w14:textId="77777777" w:rsidR="00944726" w:rsidRPr="00944726" w:rsidRDefault="00944726" w:rsidP="00944726">
      <w:pPr>
        <w:spacing w:after="120"/>
        <w:rPr>
          <w:b/>
          <w:bCs/>
          <w:sz w:val="36"/>
          <w:szCs w:val="36"/>
        </w:rPr>
      </w:pPr>
      <w:r w:rsidRPr="00944726">
        <w:rPr>
          <w:b/>
          <w:bCs/>
          <w:sz w:val="36"/>
          <w:szCs w:val="36"/>
        </w:rPr>
        <w:lastRenderedPageBreak/>
        <w:t>Všeobecné obchodní podmínky poskytování služeb elektronického nástroje TENDER ARENA</w:t>
      </w:r>
    </w:p>
    <w:p w14:paraId="4CB8186C" w14:textId="77777777" w:rsidR="00944726" w:rsidRPr="00944726" w:rsidRDefault="00944726" w:rsidP="00944726">
      <w:pPr>
        <w:rPr>
          <w:b/>
          <w:bCs/>
        </w:rPr>
      </w:pPr>
    </w:p>
    <w:p w14:paraId="4D8DCDA9" w14:textId="77777777" w:rsidR="00944726" w:rsidRPr="00944726" w:rsidRDefault="00944726" w:rsidP="00944726">
      <w:pPr>
        <w:rPr>
          <w:b/>
          <w:bCs/>
        </w:rPr>
      </w:pPr>
      <w:r w:rsidRPr="00944726">
        <w:rPr>
          <w:b/>
          <w:bCs/>
        </w:rPr>
        <w:t>Název, sídlo a identifikační údaje provozovatele:</w:t>
      </w:r>
      <w:r w:rsidRPr="00944726">
        <w:t xml:space="preserve"> </w:t>
      </w:r>
      <w:r w:rsidRPr="00944726">
        <w:br/>
      </w:r>
      <w:r w:rsidRPr="00944726">
        <w:br/>
      </w:r>
      <w:r w:rsidRPr="00944726">
        <w:rPr>
          <w:b/>
          <w:bCs/>
        </w:rPr>
        <w:t>Název:</w:t>
      </w:r>
      <w:r w:rsidRPr="00944726">
        <w:t xml:space="preserve"> </w:t>
      </w:r>
      <w:r w:rsidRPr="00944726">
        <w:tab/>
        <w:t>Tender systems, s.r.o.</w:t>
      </w:r>
      <w:r w:rsidRPr="00944726">
        <w:br/>
      </w:r>
      <w:r w:rsidRPr="00944726">
        <w:rPr>
          <w:b/>
          <w:bCs/>
        </w:rPr>
        <w:t>Sídlo:</w:t>
      </w:r>
      <w:r w:rsidRPr="00944726">
        <w:t xml:space="preserve"> </w:t>
      </w:r>
      <w:r w:rsidRPr="00944726">
        <w:tab/>
      </w:r>
      <w:r w:rsidRPr="00944726">
        <w:tab/>
        <w:t>Nad hradním vodojemem 1108/53, 162 00 Praha 6 - Střešovice</w:t>
      </w:r>
      <w:r w:rsidRPr="00944726">
        <w:br/>
      </w:r>
      <w:r w:rsidRPr="00944726">
        <w:rPr>
          <w:b/>
          <w:bCs/>
        </w:rPr>
        <w:t>IČ:</w:t>
      </w:r>
      <w:r w:rsidRPr="00944726">
        <w:t xml:space="preserve"> </w:t>
      </w:r>
      <w:r w:rsidRPr="00944726">
        <w:tab/>
      </w:r>
      <w:r w:rsidRPr="00944726">
        <w:tab/>
        <w:t>29145121 DIČ: CZ29145121</w:t>
      </w:r>
      <w:r w:rsidRPr="00944726">
        <w:br/>
      </w:r>
      <w:r w:rsidRPr="00944726">
        <w:rPr>
          <w:b/>
          <w:bCs/>
        </w:rPr>
        <w:t>Zastoupená:</w:t>
      </w:r>
      <w:r w:rsidRPr="00944726">
        <w:t xml:space="preserve"> </w:t>
      </w:r>
      <w:r w:rsidRPr="00944726">
        <w:tab/>
        <w:t>Ing. Jan Hrádek, jednatel</w:t>
      </w:r>
      <w:r w:rsidRPr="00944726">
        <w:br/>
      </w:r>
      <w:r w:rsidRPr="00944726">
        <w:rPr>
          <w:b/>
          <w:bCs/>
        </w:rPr>
        <w:t>Web:</w:t>
      </w:r>
      <w:r w:rsidRPr="00944726">
        <w:t xml:space="preserve"> </w:t>
      </w:r>
      <w:r w:rsidRPr="00944726">
        <w:tab/>
      </w:r>
      <w:r w:rsidRPr="00944726">
        <w:tab/>
        <w:t>www.tendersystems.cz</w:t>
      </w:r>
      <w:r w:rsidRPr="00944726">
        <w:br/>
      </w:r>
      <w:r w:rsidRPr="00944726">
        <w:rPr>
          <w:b/>
          <w:bCs/>
        </w:rPr>
        <w:t>E-mail:</w:t>
      </w:r>
      <w:r w:rsidRPr="00944726">
        <w:t xml:space="preserve"> </w:t>
      </w:r>
      <w:r w:rsidRPr="00944726">
        <w:tab/>
        <w:t>info@tendersystems.cz</w:t>
      </w:r>
      <w:r w:rsidRPr="00944726">
        <w:br/>
      </w:r>
      <w:r w:rsidRPr="00944726">
        <w:rPr>
          <w:b/>
          <w:bCs/>
        </w:rPr>
        <w:t xml:space="preserve">tel.: </w:t>
      </w:r>
      <w:r w:rsidRPr="00944726">
        <w:rPr>
          <w:b/>
          <w:bCs/>
        </w:rPr>
        <w:tab/>
      </w:r>
      <w:r w:rsidRPr="00944726">
        <w:rPr>
          <w:b/>
          <w:bCs/>
        </w:rPr>
        <w:tab/>
        <w:t>+420 226 258 888</w:t>
      </w:r>
      <w:r w:rsidRPr="00944726">
        <w:br/>
      </w:r>
      <w:r w:rsidRPr="00944726">
        <w:br/>
      </w:r>
    </w:p>
    <w:p w14:paraId="5417B1D9" w14:textId="77777777" w:rsidR="00944726" w:rsidRPr="00944726" w:rsidRDefault="00944726" w:rsidP="00944726">
      <w:pPr>
        <w:rPr>
          <w:b/>
          <w:bCs/>
        </w:rPr>
      </w:pPr>
    </w:p>
    <w:p w14:paraId="2C0EA96D" w14:textId="77777777" w:rsidR="00944726" w:rsidRPr="00944726" w:rsidRDefault="00944726" w:rsidP="00944726">
      <w:pPr>
        <w:outlineLvl w:val="0"/>
        <w:rPr>
          <w:b/>
          <w:bCs/>
        </w:rPr>
      </w:pPr>
      <w:r w:rsidRPr="00944726">
        <w:rPr>
          <w:b/>
          <w:bCs/>
        </w:rPr>
        <w:t>1. Preambule</w:t>
      </w:r>
      <w:r w:rsidRPr="00944726">
        <w:t xml:space="preserve"> </w:t>
      </w:r>
      <w:r w:rsidRPr="00944726">
        <w:br/>
      </w:r>
    </w:p>
    <w:p w14:paraId="49867B09" w14:textId="77777777" w:rsidR="00944726" w:rsidRPr="00944726" w:rsidRDefault="00944726" w:rsidP="00944726">
      <w:pPr>
        <w:outlineLvl w:val="0"/>
      </w:pPr>
      <w:r w:rsidRPr="00944726">
        <w:rPr>
          <w:b/>
          <w:bCs/>
        </w:rPr>
        <w:t>1.1 Portál TENDERARENA</w:t>
      </w:r>
    </w:p>
    <w:p w14:paraId="472AEA33" w14:textId="77777777" w:rsidR="00944726" w:rsidRPr="00944726" w:rsidRDefault="00944726" w:rsidP="00944726">
      <w:pPr>
        <w:spacing w:before="100" w:beforeAutospacing="1" w:after="100" w:afterAutospacing="1"/>
        <w:jc w:val="both"/>
      </w:pPr>
      <w:r w:rsidRPr="00944726">
        <w:t>V návaznosti na ustanovení zákona č.134/2016 Sb., o zadávání veřejných zakázek (dále jen „zákon“) je každý veřejný zadavatel povinen zveřejňovat informace a dokumenty k veřejným zakázkám na tzv. profilu zadavatele. Pojem profil zadavatele je pak definován v § 28, písm. j) zákona, kde je stanoveno, že profilem zadavatele je elektronický nástroj, který umožňuje neomezený dálkový přístup a na kterém zadavatel uveřejňuje informace a dokumenty ke svým veřejným zakázkám (dále jen „profil zadavatele“).</w:t>
      </w:r>
    </w:p>
    <w:p w14:paraId="54678FE0" w14:textId="77777777" w:rsidR="00944726" w:rsidRPr="00944726" w:rsidRDefault="00944726" w:rsidP="00944726">
      <w:pPr>
        <w:spacing w:before="100" w:beforeAutospacing="1" w:after="100" w:afterAutospacing="1"/>
        <w:jc w:val="both"/>
      </w:pPr>
      <w:r w:rsidRPr="00944726">
        <w:t>Dále je každý zadavatel podle zákona povinen komunikovat s dodavateli v zadávacím řízení veřejné zakázky pouze elektronicky, s výjimkou zákonem definovaných případů.</w:t>
      </w:r>
    </w:p>
    <w:p w14:paraId="24076D0D" w14:textId="77777777" w:rsidR="00944726" w:rsidRPr="00944726" w:rsidRDefault="00944726" w:rsidP="00944726">
      <w:pPr>
        <w:spacing w:before="100" w:beforeAutospacing="1" w:after="100" w:afterAutospacing="1"/>
        <w:jc w:val="both"/>
      </w:pPr>
      <w:r w:rsidRPr="00944726">
        <w:t>Certifikovaný</w:t>
      </w:r>
      <w:r w:rsidRPr="00944726">
        <w:rPr>
          <w:rStyle w:val="Znakapoznpodarou"/>
        </w:rPr>
        <w:footnoteReference w:id="3"/>
      </w:r>
      <w:r w:rsidRPr="00944726">
        <w:t xml:space="preserve"> elektronický nástroj „eGORDION verze 3.3 – TENDERARENA“ (dále jen „Portál“), splňuje požadavky jak na profil zadavatele, tak na elektronickou komunikaci v zadávacím řízení včetně elektronického příjmu nabídek, realizaci elektronických aukcí a obdobné zákonem definované instituty (dohromady dále též jen „elektronické úkony“). Portál umožňuje elektronické úkony využít jak pro veřejné zakázky, tak i pro účely prodejů mimo rámec zákona.</w:t>
      </w:r>
    </w:p>
    <w:p w14:paraId="4BEF5C0C" w14:textId="77777777" w:rsidR="00944726" w:rsidRPr="00944726" w:rsidRDefault="00944726" w:rsidP="00944726">
      <w:pPr>
        <w:outlineLvl w:val="0"/>
      </w:pPr>
      <w:r w:rsidRPr="00944726">
        <w:rPr>
          <w:b/>
          <w:bCs/>
        </w:rPr>
        <w:t>1.2 Vymezení a definice pojmů</w:t>
      </w:r>
    </w:p>
    <w:p w14:paraId="38AB0769" w14:textId="77777777" w:rsidR="00944726" w:rsidRPr="00944726" w:rsidRDefault="00944726" w:rsidP="00944726">
      <w:pPr>
        <w:spacing w:before="100" w:beforeAutospacing="1" w:after="100" w:afterAutospacing="1"/>
      </w:pPr>
      <w:r w:rsidRPr="00944726">
        <w:t>1.2.1 Provozovatelem Portálu je společnost Tender systems s.r.o., se sídlem Nad hradním vodojemem 1108/53, 162 00 Praha 6 - Střešovice (dále jen „Provozovatel“).</w:t>
      </w:r>
    </w:p>
    <w:p w14:paraId="144812D3" w14:textId="77777777" w:rsidR="00944726" w:rsidRPr="00944726" w:rsidRDefault="00944726" w:rsidP="00944726">
      <w:pPr>
        <w:spacing w:before="100" w:beforeAutospacing="1" w:after="100" w:afterAutospacing="1"/>
        <w:jc w:val="both"/>
      </w:pPr>
      <w:r w:rsidRPr="00944726">
        <w:t>1.2.2 Všeobecné obchodní podmínky (dále jen „Podmínky“) stanovují práva a povinnosti Provozovatele a Zadavatele a podmínky, za kterých Provozovatel garantuje požadované funkce, včetně způsobu poskytování služby.</w:t>
      </w:r>
    </w:p>
    <w:p w14:paraId="2C06EDAA" w14:textId="77777777" w:rsidR="00944726" w:rsidRPr="00944726" w:rsidRDefault="00944726" w:rsidP="00944726">
      <w:pPr>
        <w:spacing w:before="100" w:beforeAutospacing="1" w:after="100" w:afterAutospacing="1"/>
        <w:jc w:val="both"/>
      </w:pPr>
      <w:r w:rsidRPr="00944726">
        <w:lastRenderedPageBreak/>
        <w:t>1.2.3 Subjekt, který vytvořil svůj účet na Portálu za účelem realizace elektronických úkonů je dále označován jako „Zadavatel“.</w:t>
      </w:r>
    </w:p>
    <w:p w14:paraId="20D85166" w14:textId="77777777" w:rsidR="00944726" w:rsidRPr="00944726" w:rsidRDefault="00944726" w:rsidP="00944726">
      <w:pPr>
        <w:outlineLvl w:val="0"/>
      </w:pPr>
      <w:r w:rsidRPr="00944726">
        <w:rPr>
          <w:b/>
          <w:bCs/>
        </w:rPr>
        <w:t>2. Podmínky používání Portálu</w:t>
      </w:r>
      <w:r w:rsidRPr="00944726">
        <w:t xml:space="preserve"> </w:t>
      </w:r>
    </w:p>
    <w:p w14:paraId="25B78A33" w14:textId="77777777" w:rsidR="00944726" w:rsidRPr="00944726" w:rsidRDefault="00944726" w:rsidP="00944726">
      <w:pPr>
        <w:rPr>
          <w:b/>
          <w:bCs/>
        </w:rPr>
      </w:pPr>
    </w:p>
    <w:p w14:paraId="0D3D9FB2" w14:textId="77777777" w:rsidR="00944726" w:rsidRPr="00944726" w:rsidRDefault="00944726" w:rsidP="00944726">
      <w:r w:rsidRPr="00944726">
        <w:rPr>
          <w:b/>
          <w:bCs/>
        </w:rPr>
        <w:t>2.1 Práva a povinnosti Zadavatele</w:t>
      </w:r>
      <w:r w:rsidRPr="00944726">
        <w:t xml:space="preserve"> </w:t>
      </w:r>
    </w:p>
    <w:p w14:paraId="102428FD" w14:textId="77777777" w:rsidR="00944726" w:rsidRPr="00944726" w:rsidRDefault="00944726" w:rsidP="00944726">
      <w:pPr>
        <w:spacing w:before="100" w:beforeAutospacing="1" w:after="100" w:afterAutospacing="1"/>
      </w:pPr>
      <w:r w:rsidRPr="00944726">
        <w:t>2.1.1 Před prvním vytvořením veřejné zakázky či prodeje za účelem realizace elektronických úkonů prostřednictvím Portálu je Zadavatel povinen provést registraci na Portálu.</w:t>
      </w:r>
    </w:p>
    <w:p w14:paraId="564523A9" w14:textId="77777777" w:rsidR="00944726" w:rsidRPr="00944726" w:rsidRDefault="00944726" w:rsidP="00944726">
      <w:pPr>
        <w:spacing w:before="100" w:beforeAutospacing="1" w:after="100" w:afterAutospacing="1"/>
      </w:pPr>
      <w:r w:rsidRPr="00944726">
        <w:t>2.1.2 Na základě registrace bude Zadavateli umožněno vytvoření profilu zadavatele ve smyslu zákona, a to ve formě internetové adresy na Portálu.</w:t>
      </w:r>
    </w:p>
    <w:p w14:paraId="3575FB9D" w14:textId="77777777" w:rsidR="00944726" w:rsidRPr="00944726" w:rsidRDefault="00944726" w:rsidP="00944726">
      <w:pPr>
        <w:spacing w:before="100" w:beforeAutospacing="1" w:after="100" w:afterAutospacing="1"/>
        <w:jc w:val="both"/>
      </w:pPr>
      <w:r w:rsidRPr="00944726">
        <w:t>2.1.3 Registraci na Portálu provádí pouze osoba oprávněná zastupovat Zadavatele nebo osoba pověřená Zadavatelem k provedení registrace. Registrací Zadavatel souhlasí s těmito Podmínkami.</w:t>
      </w:r>
    </w:p>
    <w:p w14:paraId="0A427B1F" w14:textId="77777777" w:rsidR="00944726" w:rsidRPr="00944726" w:rsidRDefault="00944726" w:rsidP="00944726">
      <w:pPr>
        <w:spacing w:before="100" w:beforeAutospacing="1" w:after="100" w:afterAutospacing="1"/>
        <w:jc w:val="both"/>
      </w:pPr>
      <w:r w:rsidRPr="00944726">
        <w:t>2.1.4 Před uveřejněním první veřejné zakázky na profilu zadavatele prostřednictvím Portálu je Zadavatel povinen zajistit uveřejnění internetové adresy svého profilu zadavatele ve Věstníku veřejných zakázek. V případě, že Zadavatele neprovedl uveřejnění adresy profilu zadavatele ve Věstníku veřejných zakázek, není za tuto skutečnost Provozovatel odpovědný.</w:t>
      </w:r>
    </w:p>
    <w:p w14:paraId="337A19DF" w14:textId="77777777" w:rsidR="00944726" w:rsidRPr="00944726" w:rsidRDefault="00944726" w:rsidP="00944726">
      <w:pPr>
        <w:spacing w:before="100" w:beforeAutospacing="1" w:after="100" w:afterAutospacing="1"/>
        <w:jc w:val="both"/>
      </w:pPr>
      <w:r w:rsidRPr="00944726">
        <w:t>2.1.5 Zadavatel je dále oprávněn na Portálu uveřejnit informace a dokumenty k veřejným zakázkám či prodejům (zadávací dokumentaci a další související dokumenty, např. vysvětlení zadávací dokumentace, smlouvu, atp., dále jen „dokumentace“) v souladu s těmito Podmínkami. Uveřejněním dokumentace na profilu zadavatele je splněna podmínka neomezeného a přímého dálkového přístupu k dokumentaci dle zákona.</w:t>
      </w:r>
    </w:p>
    <w:p w14:paraId="6E3F5008" w14:textId="77777777" w:rsidR="00944726" w:rsidRPr="00944726" w:rsidRDefault="00944726" w:rsidP="00944726">
      <w:pPr>
        <w:spacing w:before="100" w:beforeAutospacing="1" w:after="100" w:afterAutospacing="1"/>
        <w:jc w:val="both"/>
      </w:pPr>
      <w:r w:rsidRPr="00944726">
        <w:t>2.1.6 Provozovatel se zavazuje uveřejnit dokumentaci Zadavatele v případě, že Zadavatel splnil všechny náležitosti a povinnosti vyplývající z těchto Podmínek.</w:t>
      </w:r>
    </w:p>
    <w:p w14:paraId="0DEE42D0" w14:textId="77777777" w:rsidR="00944726" w:rsidRPr="00944726" w:rsidRDefault="00944726" w:rsidP="00944726">
      <w:pPr>
        <w:spacing w:before="100" w:beforeAutospacing="1" w:after="100" w:afterAutospacing="1"/>
      </w:pPr>
      <w:r w:rsidRPr="00944726">
        <w:t>2.1.7 Schéma jednotlivých kroků Zadavatele při registraci na Portálu a při realizaci elektronických úkonů:</w:t>
      </w:r>
    </w:p>
    <w:p w14:paraId="0885DB71" w14:textId="77777777" w:rsidR="00944726" w:rsidRPr="00944726" w:rsidRDefault="00944726" w:rsidP="00944726">
      <w:pPr>
        <w:numPr>
          <w:ilvl w:val="0"/>
          <w:numId w:val="1"/>
        </w:numPr>
        <w:spacing w:before="100" w:beforeAutospacing="1" w:after="100" w:afterAutospacing="1"/>
      </w:pPr>
      <w:r w:rsidRPr="00944726">
        <w:t>Registrace na portálu TENDER ARENA:</w:t>
      </w:r>
    </w:p>
    <w:p w14:paraId="1240222B" w14:textId="77777777" w:rsidR="00944726" w:rsidRPr="00944726" w:rsidRDefault="00944726" w:rsidP="00944726">
      <w:pPr>
        <w:numPr>
          <w:ilvl w:val="1"/>
          <w:numId w:val="3"/>
        </w:numPr>
        <w:spacing w:before="100" w:beforeAutospacing="1" w:after="100" w:afterAutospacing="1"/>
      </w:pPr>
      <w:r w:rsidRPr="00944726">
        <w:t>Přejděte na webovou stránku www.tenderarena.cz.</w:t>
      </w:r>
    </w:p>
    <w:p w14:paraId="416B943A" w14:textId="77777777" w:rsidR="00944726" w:rsidRPr="00944726" w:rsidRDefault="00944726" w:rsidP="00944726">
      <w:pPr>
        <w:numPr>
          <w:ilvl w:val="1"/>
          <w:numId w:val="3"/>
        </w:numPr>
        <w:spacing w:before="100" w:beforeAutospacing="1" w:after="100" w:afterAutospacing="1"/>
      </w:pPr>
      <w:r w:rsidRPr="00944726">
        <w:t>Klikněte na odkaz „Registrovat zadavatele“.</w:t>
      </w:r>
    </w:p>
    <w:p w14:paraId="57224F48" w14:textId="77777777" w:rsidR="00944726" w:rsidRPr="00944726" w:rsidRDefault="00944726" w:rsidP="00944726">
      <w:pPr>
        <w:numPr>
          <w:ilvl w:val="1"/>
          <w:numId w:val="3"/>
        </w:numPr>
        <w:spacing w:before="100" w:beforeAutospacing="1" w:after="100" w:afterAutospacing="1"/>
      </w:pPr>
      <w:r w:rsidRPr="00944726">
        <w:t>Postupujte dle srozumitelného průvodce registrací.</w:t>
      </w:r>
    </w:p>
    <w:p w14:paraId="5A4871AB" w14:textId="77777777" w:rsidR="00944726" w:rsidRPr="00944726" w:rsidRDefault="00944726" w:rsidP="00944726">
      <w:pPr>
        <w:numPr>
          <w:ilvl w:val="1"/>
          <w:numId w:val="3"/>
        </w:numPr>
        <w:spacing w:before="100" w:beforeAutospacing="1" w:after="100" w:afterAutospacing="1"/>
      </w:pPr>
      <w:r w:rsidRPr="00944726">
        <w:t>Pro provedení registrace je zapotřebí elektronického podpisu založeného na kvalifikovaném certifikátu osoby oprávněné jednat za zadavatele nebo osoba pověřená zadavatelem k provedení registrace, alternativou pak použití datové schránky či listinné zaslání prostřednictvím držitele poštovní licence.</w:t>
      </w:r>
    </w:p>
    <w:p w14:paraId="283D9845" w14:textId="77777777" w:rsidR="00944726" w:rsidRPr="00944726" w:rsidRDefault="00944726" w:rsidP="00944726">
      <w:pPr>
        <w:numPr>
          <w:ilvl w:val="1"/>
          <w:numId w:val="3"/>
        </w:numPr>
        <w:spacing w:before="100" w:beforeAutospacing="1" w:after="100" w:afterAutospacing="1"/>
      </w:pPr>
      <w:r w:rsidRPr="00944726">
        <w:t>Registrace je potvrzována Provozovatelem, a to nejpozději do dvou pracovních dnů od předložení všech požadovaných podkladů ze strany Zadavatele, tím není dotčeno právo provozovatele odmítnout registraci ve smyslu odst. 3.2 těchto Podmínek.</w:t>
      </w:r>
    </w:p>
    <w:p w14:paraId="5E075F2A" w14:textId="77777777" w:rsidR="00944726" w:rsidRPr="00944726" w:rsidRDefault="00944726" w:rsidP="00944726">
      <w:pPr>
        <w:numPr>
          <w:ilvl w:val="1"/>
          <w:numId w:val="3"/>
        </w:numPr>
        <w:spacing w:before="100" w:beforeAutospacing="1" w:after="100" w:afterAutospacing="1"/>
      </w:pPr>
      <w:r w:rsidRPr="00944726">
        <w:t>Bližší popis registrace je obsažen v uživatelské dokumentaci dostupné na Portálu.</w:t>
      </w:r>
    </w:p>
    <w:p w14:paraId="5BDAAEC4" w14:textId="77777777" w:rsidR="00944726" w:rsidRPr="00944726" w:rsidRDefault="00944726" w:rsidP="00944726">
      <w:pPr>
        <w:numPr>
          <w:ilvl w:val="0"/>
          <w:numId w:val="1"/>
        </w:numPr>
        <w:spacing w:before="100" w:beforeAutospacing="1" w:after="100" w:afterAutospacing="1"/>
      </w:pPr>
      <w:r w:rsidRPr="00944726">
        <w:lastRenderedPageBreak/>
        <w:t>Oznámení internetové adresy profilu zadavatele ve Věstníku veřejných zakázek:</w:t>
      </w:r>
    </w:p>
    <w:p w14:paraId="6F6F6D3E" w14:textId="77777777" w:rsidR="00944726" w:rsidRPr="00944726" w:rsidRDefault="00944726" w:rsidP="00944726">
      <w:pPr>
        <w:numPr>
          <w:ilvl w:val="1"/>
          <w:numId w:val="3"/>
        </w:numPr>
        <w:spacing w:before="100" w:beforeAutospacing="1" w:after="100" w:afterAutospacing="1"/>
      </w:pPr>
      <w:r w:rsidRPr="00944726">
        <w:t xml:space="preserve">Vyplňte formulář CZ05 Oznámení profilu zadavatele na webových stránkách </w:t>
      </w:r>
      <w:hyperlink r:id="rId9" w:history="1">
        <w:r w:rsidRPr="00944726">
          <w:rPr>
            <w:rStyle w:val="Hypertextovodkaz"/>
            <w:color w:val="auto"/>
          </w:rPr>
          <w:t>http://www.vestnikverejnychzakazek.cz</w:t>
        </w:r>
      </w:hyperlink>
      <w:r w:rsidRPr="00944726">
        <w:t>.</w:t>
      </w:r>
    </w:p>
    <w:p w14:paraId="20BECDC6" w14:textId="77777777" w:rsidR="00944726" w:rsidRPr="00944726" w:rsidRDefault="00944726" w:rsidP="00944726">
      <w:pPr>
        <w:numPr>
          <w:ilvl w:val="0"/>
          <w:numId w:val="1"/>
        </w:numPr>
        <w:spacing w:before="100" w:beforeAutospacing="1" w:after="100" w:afterAutospacing="1"/>
      </w:pPr>
      <w:r w:rsidRPr="00944726">
        <w:t>Uveřejňování informací a dokumentace způsobem neomezeného a přímého dálkového přístupu na profilu zadavatele, realizace elektronické komunikace včetně příjmu nabídek a realizace elektronických aukcí jsou blíže popsány v uživatelské nápovědě dostupné na Portálu.</w:t>
      </w:r>
    </w:p>
    <w:p w14:paraId="52E8EE49" w14:textId="77777777" w:rsidR="00944726" w:rsidRPr="00944726" w:rsidRDefault="00944726" w:rsidP="00944726">
      <w:pPr>
        <w:spacing w:before="100" w:beforeAutospacing="1" w:after="100" w:afterAutospacing="1"/>
        <w:jc w:val="both"/>
      </w:pPr>
      <w:r w:rsidRPr="00944726">
        <w:t>2.1.8 Při ukončení využívání služeb Portálu může Zadavatel požadovat export dat ve formátu pdf, xml či jiném relevantním formátu na datovém nosiči. Export dat může být zpoplatněn.</w:t>
      </w:r>
    </w:p>
    <w:p w14:paraId="4D0A39B1" w14:textId="77777777" w:rsidR="00944726" w:rsidRPr="00944726" w:rsidRDefault="00944726" w:rsidP="00944726">
      <w:pPr>
        <w:spacing w:before="100" w:beforeAutospacing="1" w:after="100" w:afterAutospacing="1"/>
        <w:jc w:val="both"/>
      </w:pPr>
      <w:r w:rsidRPr="00944726">
        <w:t>2.1.9 Zadavatel se zavazuje k tomu, že měsíčně nebude na předmětném Profilu zadavatele z jeho strany vyžádáno k uveřejnění více než 500 MB dat. Případné překročení tohoto množství bude provedeno pouze s předchozím souhlasem Poskytovatele. Poskytovatel se zavazuje informovat Zadavatele v případě, že dojde k uveřejnění více jak 400 MB dat v průběhu měsíce.</w:t>
      </w:r>
    </w:p>
    <w:p w14:paraId="1C54069B" w14:textId="77777777" w:rsidR="00944726" w:rsidRPr="00944726" w:rsidRDefault="00944726" w:rsidP="00944726">
      <w:r w:rsidRPr="00944726">
        <w:rPr>
          <w:b/>
          <w:bCs/>
        </w:rPr>
        <w:t>2.2 Práva a povinnosti Provozovatele</w:t>
      </w:r>
      <w:r w:rsidRPr="00944726">
        <w:t xml:space="preserve"> </w:t>
      </w:r>
    </w:p>
    <w:p w14:paraId="5E8E30D6" w14:textId="77777777" w:rsidR="00944726" w:rsidRPr="00944726" w:rsidRDefault="00944726" w:rsidP="00944726">
      <w:pPr>
        <w:spacing w:before="100" w:beforeAutospacing="1" w:after="100" w:afterAutospacing="1"/>
        <w:jc w:val="both"/>
      </w:pPr>
      <w:r w:rsidRPr="00944726">
        <w:t>2.2.1 Provozovatel neodpovídá za obsah jednotlivých uveřejnění a údajů uvedených Zadavatelem při registraci. Provozovatel si vyhrazuje právo odmítnout registraci či uveřejnění, v případě, že v nich byly uvedeny prokazatelně nepravdivé či smyšlené údaje.</w:t>
      </w:r>
    </w:p>
    <w:p w14:paraId="0FF47B5B" w14:textId="77777777" w:rsidR="00944726" w:rsidRPr="00944726" w:rsidRDefault="00944726" w:rsidP="00944726">
      <w:pPr>
        <w:spacing w:before="100" w:beforeAutospacing="1" w:after="100" w:afterAutospacing="1"/>
        <w:jc w:val="both"/>
      </w:pPr>
      <w:r w:rsidRPr="00944726">
        <w:t>2.2.2 Poskytovatel je povinen zajistit řádné a včasné poskytování služeb tak, aby Zadavatel mohl řádným způsobem elektronický nástroj pro realizaci elektronických úkonů používat.</w:t>
      </w:r>
    </w:p>
    <w:p w14:paraId="312CFDF8" w14:textId="77777777" w:rsidR="00944726" w:rsidRPr="00944726" w:rsidRDefault="00944726" w:rsidP="00944726">
      <w:pPr>
        <w:spacing w:before="100" w:beforeAutospacing="1" w:after="100" w:afterAutospacing="1"/>
        <w:jc w:val="both"/>
      </w:pPr>
      <w:r w:rsidRPr="00944726">
        <w:t>2.2.3 Provozovatel garantuje celkovou roční dostupnost služeb nabízených v rámci těchto Podmínek v rozsahu minimálně 98 %.</w:t>
      </w:r>
    </w:p>
    <w:p w14:paraId="2617D781" w14:textId="77777777" w:rsidR="00944726" w:rsidRPr="00944726" w:rsidRDefault="00944726" w:rsidP="00944726">
      <w:pPr>
        <w:spacing w:before="100" w:beforeAutospacing="1" w:after="100" w:afterAutospacing="1"/>
        <w:jc w:val="both"/>
      </w:pPr>
      <w:r w:rsidRPr="00944726">
        <w:t>2.2.4 Provozovatel si vyhrazuje právo po předchozím ohlášení provést odstávku Portálu v minimálně nezbytném rozsahu pro aktualizaci elektronického nástroje. Dostupnost služby dle Podmínek tím není omezena.</w:t>
      </w:r>
    </w:p>
    <w:p w14:paraId="7BB3437B" w14:textId="77777777" w:rsidR="00944726" w:rsidRPr="00944726" w:rsidRDefault="00944726" w:rsidP="00944726">
      <w:pPr>
        <w:spacing w:before="100" w:beforeAutospacing="1" w:after="100" w:afterAutospacing="1"/>
      </w:pPr>
      <w:r w:rsidRPr="00944726">
        <w:t>2.2.5 Provozovatel neodpovídá za chyby způsobené na prostředcích Zadavatele.</w:t>
      </w:r>
    </w:p>
    <w:p w14:paraId="2730BACC" w14:textId="77777777" w:rsidR="00944726" w:rsidRPr="00944726" w:rsidRDefault="00944726" w:rsidP="00944726">
      <w:pPr>
        <w:spacing w:before="100" w:beforeAutospacing="1" w:after="100" w:afterAutospacing="1"/>
        <w:jc w:val="both"/>
      </w:pPr>
      <w:r w:rsidRPr="00944726">
        <w:t>2.2.6 Poskytovatel je povinen pro potřebu Zadavatele spravovat všechna data včetně zajištění jejich zálohování, jež Zadavatel nabyl v souvislosti s poskytovanými službami dle této smlouvy, a to po dobu a způsobem stanoveným Zákonem nebo prováděcím právním předpisem.</w:t>
      </w:r>
    </w:p>
    <w:p w14:paraId="137AFA5B" w14:textId="77777777" w:rsidR="00944726" w:rsidRPr="00944726" w:rsidRDefault="00944726" w:rsidP="00944726">
      <w:r w:rsidRPr="00944726">
        <w:rPr>
          <w:b/>
          <w:bCs/>
        </w:rPr>
        <w:t>2.3 Uveřejňování informací na Portálu</w:t>
      </w:r>
      <w:r w:rsidRPr="00944726">
        <w:t xml:space="preserve"> </w:t>
      </w:r>
    </w:p>
    <w:p w14:paraId="6FE32B27" w14:textId="77777777" w:rsidR="00944726" w:rsidRPr="00944726" w:rsidRDefault="00944726" w:rsidP="00944726">
      <w:pPr>
        <w:spacing w:before="100" w:beforeAutospacing="1" w:after="100" w:afterAutospacing="1"/>
        <w:jc w:val="both"/>
      </w:pPr>
      <w:r w:rsidRPr="00944726">
        <w:t>2.3.1 Zadavatel vyplněním a potvrzením registrace na Portálu objednává vytvoření svého profilu zadavatele na Portálu a souhlasí s jeho uveřejněním v rozsahu informací označených v registračním formuláři.</w:t>
      </w:r>
    </w:p>
    <w:p w14:paraId="78FB7CE9" w14:textId="77777777" w:rsidR="00944726" w:rsidRPr="00944726" w:rsidRDefault="00944726" w:rsidP="00944726">
      <w:pPr>
        <w:outlineLvl w:val="0"/>
      </w:pPr>
      <w:r w:rsidRPr="00944726">
        <w:rPr>
          <w:b/>
          <w:bCs/>
        </w:rPr>
        <w:t>3. Cena a platební podmínky</w:t>
      </w:r>
    </w:p>
    <w:p w14:paraId="62F3FFB0" w14:textId="77777777" w:rsidR="00944726" w:rsidRPr="00944726" w:rsidRDefault="00944726" w:rsidP="00944726">
      <w:pPr>
        <w:spacing w:before="100" w:beforeAutospacing="1" w:after="100" w:afterAutospacing="1"/>
        <w:jc w:val="both"/>
        <w:rPr>
          <w:u w:val="single"/>
        </w:rPr>
      </w:pPr>
      <w:r w:rsidRPr="00944726">
        <w:t>3.1 Zadavatel je povinen uhradit finanční částku za provedené služby na základě zaslané faktury, pokud je tento úkon zpoplatněn dle níže uvedeného ceníku služeb:</w:t>
      </w:r>
    </w:p>
    <w:p w14:paraId="45A4E551" w14:textId="77777777" w:rsidR="00944726" w:rsidRPr="00944726" w:rsidRDefault="00944726" w:rsidP="00944726">
      <w:pPr>
        <w:spacing w:after="120"/>
        <w:jc w:val="center"/>
      </w:pPr>
      <w:r w:rsidRPr="00944726">
        <w:rPr>
          <w:b/>
          <w:sz w:val="20"/>
          <w:szCs w:val="20"/>
        </w:rPr>
        <w:lastRenderedPageBreak/>
        <w:t>CENÍK SLUŽEB</w:t>
      </w:r>
    </w:p>
    <w:tbl>
      <w:tblPr>
        <w:tblStyle w:val="Mkatabulky"/>
        <w:tblpPr w:leftFromText="141" w:rightFromText="141" w:vertAnchor="text" w:horzAnchor="margin" w:tblpY="54"/>
        <w:tblW w:w="9493" w:type="dxa"/>
        <w:tblCellMar>
          <w:top w:w="113" w:type="dxa"/>
          <w:bottom w:w="113" w:type="dxa"/>
        </w:tblCellMar>
        <w:tblLook w:val="04A0" w:firstRow="1" w:lastRow="0" w:firstColumn="1" w:lastColumn="0" w:noHBand="0" w:noVBand="1"/>
      </w:tblPr>
      <w:tblGrid>
        <w:gridCol w:w="4390"/>
        <w:gridCol w:w="3969"/>
        <w:gridCol w:w="1134"/>
      </w:tblGrid>
      <w:tr w:rsidR="00944726" w:rsidRPr="00944726" w14:paraId="68C08660" w14:textId="77777777" w:rsidTr="00D72656">
        <w:trPr>
          <w:cantSplit/>
          <w:trHeight w:val="265"/>
        </w:trPr>
        <w:tc>
          <w:tcPr>
            <w:tcW w:w="4390" w:type="dxa"/>
            <w:shd w:val="clear" w:color="auto" w:fill="D9D9D9" w:themeFill="background1" w:themeFillShade="D9"/>
            <w:vAlign w:val="center"/>
          </w:tcPr>
          <w:p w14:paraId="61FE4138" w14:textId="77777777" w:rsidR="00944726" w:rsidRPr="00944726" w:rsidRDefault="00944726" w:rsidP="00D72656">
            <w:pPr>
              <w:autoSpaceDE w:val="0"/>
              <w:autoSpaceDN w:val="0"/>
              <w:adjustRightInd w:val="0"/>
              <w:jc w:val="center"/>
              <w:rPr>
                <w:rFonts w:ascii="Times New Roman" w:hAnsi="Times New Roman" w:cs="Times New Roman"/>
                <w:b/>
                <w:sz w:val="20"/>
                <w:szCs w:val="20"/>
              </w:rPr>
            </w:pPr>
            <w:r w:rsidRPr="00944726">
              <w:rPr>
                <w:rFonts w:ascii="Times New Roman" w:hAnsi="Times New Roman" w:cs="Times New Roman"/>
                <w:b/>
                <w:sz w:val="20"/>
                <w:szCs w:val="20"/>
              </w:rPr>
              <w:t>Položka</w:t>
            </w:r>
          </w:p>
        </w:tc>
        <w:tc>
          <w:tcPr>
            <w:tcW w:w="3969" w:type="dxa"/>
            <w:shd w:val="clear" w:color="auto" w:fill="D9D9D9" w:themeFill="background1" w:themeFillShade="D9"/>
            <w:vAlign w:val="center"/>
          </w:tcPr>
          <w:p w14:paraId="7218F7A7" w14:textId="77777777" w:rsidR="00944726" w:rsidRPr="00944726" w:rsidRDefault="00944726" w:rsidP="00D72656">
            <w:pPr>
              <w:autoSpaceDE w:val="0"/>
              <w:autoSpaceDN w:val="0"/>
              <w:adjustRightInd w:val="0"/>
              <w:jc w:val="center"/>
              <w:rPr>
                <w:rFonts w:ascii="Times New Roman" w:hAnsi="Times New Roman" w:cs="Times New Roman"/>
                <w:b/>
                <w:sz w:val="20"/>
                <w:szCs w:val="20"/>
              </w:rPr>
            </w:pPr>
            <w:r w:rsidRPr="00944726">
              <w:rPr>
                <w:rFonts w:ascii="Times New Roman" w:hAnsi="Times New Roman" w:cs="Times New Roman"/>
                <w:b/>
                <w:sz w:val="20"/>
                <w:szCs w:val="20"/>
              </w:rPr>
              <w:t>Druh zadávacího postupu</w:t>
            </w:r>
          </w:p>
        </w:tc>
        <w:tc>
          <w:tcPr>
            <w:tcW w:w="1134" w:type="dxa"/>
            <w:shd w:val="clear" w:color="auto" w:fill="D9D9D9" w:themeFill="background1" w:themeFillShade="D9"/>
            <w:vAlign w:val="center"/>
          </w:tcPr>
          <w:p w14:paraId="42E1BA9A" w14:textId="77777777" w:rsidR="00944726" w:rsidRPr="00944726" w:rsidRDefault="00944726" w:rsidP="00D72656">
            <w:pPr>
              <w:autoSpaceDE w:val="0"/>
              <w:autoSpaceDN w:val="0"/>
              <w:adjustRightInd w:val="0"/>
              <w:jc w:val="center"/>
              <w:rPr>
                <w:rFonts w:ascii="Times New Roman" w:hAnsi="Times New Roman" w:cs="Times New Roman"/>
                <w:b/>
                <w:sz w:val="20"/>
                <w:szCs w:val="20"/>
              </w:rPr>
            </w:pPr>
            <w:r w:rsidRPr="00944726">
              <w:rPr>
                <w:rFonts w:ascii="Times New Roman" w:hAnsi="Times New Roman" w:cs="Times New Roman"/>
                <w:b/>
                <w:sz w:val="20"/>
                <w:szCs w:val="20"/>
              </w:rPr>
              <w:t>Cena v Kč bez DPH</w:t>
            </w:r>
          </w:p>
        </w:tc>
      </w:tr>
      <w:tr w:rsidR="00944726" w:rsidRPr="00944726" w14:paraId="15D08945" w14:textId="77777777" w:rsidTr="00D72656">
        <w:trPr>
          <w:cantSplit/>
          <w:trHeight w:val="567"/>
        </w:trPr>
        <w:tc>
          <w:tcPr>
            <w:tcW w:w="4390" w:type="dxa"/>
            <w:vAlign w:val="center"/>
          </w:tcPr>
          <w:p w14:paraId="3CF00850" w14:textId="77777777" w:rsidR="00944726" w:rsidRPr="00944726" w:rsidRDefault="00944726" w:rsidP="00D72656">
            <w:pPr>
              <w:autoSpaceDE w:val="0"/>
              <w:autoSpaceDN w:val="0"/>
              <w:adjustRightInd w:val="0"/>
              <w:rPr>
                <w:rFonts w:ascii="Times New Roman" w:hAnsi="Times New Roman" w:cs="Times New Roman"/>
                <w:sz w:val="20"/>
                <w:szCs w:val="20"/>
              </w:rPr>
            </w:pPr>
            <w:r w:rsidRPr="00944726">
              <w:rPr>
                <w:rFonts w:ascii="Times New Roman" w:hAnsi="Times New Roman" w:cs="Times New Roman"/>
                <w:sz w:val="20"/>
                <w:szCs w:val="20"/>
              </w:rPr>
              <w:t>Zřízení služby (registrace dle čl. 2.1.1 těchto Podmínek)</w:t>
            </w:r>
          </w:p>
        </w:tc>
        <w:tc>
          <w:tcPr>
            <w:tcW w:w="3969" w:type="dxa"/>
            <w:vAlign w:val="center"/>
          </w:tcPr>
          <w:p w14:paraId="5F7BAD11" w14:textId="77777777" w:rsidR="00944726" w:rsidRPr="00944726" w:rsidRDefault="00944726" w:rsidP="00D72656">
            <w:pPr>
              <w:autoSpaceDE w:val="0"/>
              <w:autoSpaceDN w:val="0"/>
              <w:adjustRightInd w:val="0"/>
              <w:jc w:val="center"/>
              <w:rPr>
                <w:rFonts w:ascii="Times New Roman" w:hAnsi="Times New Roman" w:cs="Times New Roman"/>
                <w:sz w:val="20"/>
                <w:szCs w:val="20"/>
              </w:rPr>
            </w:pPr>
            <w:r w:rsidRPr="00944726">
              <w:rPr>
                <w:rFonts w:ascii="Times New Roman" w:hAnsi="Times New Roman" w:cs="Times New Roman"/>
                <w:sz w:val="20"/>
                <w:szCs w:val="20"/>
              </w:rPr>
              <w:t>-</w:t>
            </w:r>
          </w:p>
        </w:tc>
        <w:tc>
          <w:tcPr>
            <w:tcW w:w="1134" w:type="dxa"/>
            <w:vAlign w:val="center"/>
          </w:tcPr>
          <w:p w14:paraId="26AB545F" w14:textId="77777777" w:rsidR="00944726" w:rsidRPr="00944726" w:rsidRDefault="00944726" w:rsidP="00D72656">
            <w:pPr>
              <w:autoSpaceDE w:val="0"/>
              <w:autoSpaceDN w:val="0"/>
              <w:adjustRightInd w:val="0"/>
              <w:jc w:val="center"/>
              <w:rPr>
                <w:rFonts w:ascii="Times New Roman" w:hAnsi="Times New Roman" w:cs="Times New Roman"/>
                <w:sz w:val="20"/>
                <w:szCs w:val="20"/>
              </w:rPr>
            </w:pPr>
            <w:r w:rsidRPr="00944726">
              <w:rPr>
                <w:rFonts w:ascii="Times New Roman" w:hAnsi="Times New Roman" w:cs="Times New Roman"/>
                <w:sz w:val="20"/>
                <w:szCs w:val="20"/>
              </w:rPr>
              <w:t>0,-</w:t>
            </w:r>
          </w:p>
        </w:tc>
      </w:tr>
      <w:tr w:rsidR="00944726" w:rsidRPr="00944726" w14:paraId="5EBF97EA" w14:textId="77777777" w:rsidTr="00D72656">
        <w:trPr>
          <w:cantSplit/>
          <w:trHeight w:val="567"/>
        </w:trPr>
        <w:tc>
          <w:tcPr>
            <w:tcW w:w="4390" w:type="dxa"/>
            <w:vAlign w:val="center"/>
          </w:tcPr>
          <w:p w14:paraId="7C2EDDDA" w14:textId="77777777" w:rsidR="00944726" w:rsidRPr="00944726" w:rsidRDefault="00944726" w:rsidP="00D72656">
            <w:pPr>
              <w:autoSpaceDE w:val="0"/>
              <w:autoSpaceDN w:val="0"/>
              <w:adjustRightInd w:val="0"/>
              <w:rPr>
                <w:rFonts w:ascii="Times New Roman" w:hAnsi="Times New Roman" w:cs="Times New Roman"/>
                <w:sz w:val="20"/>
                <w:szCs w:val="20"/>
              </w:rPr>
            </w:pPr>
            <w:r w:rsidRPr="00944726">
              <w:rPr>
                <w:rFonts w:ascii="Times New Roman" w:hAnsi="Times New Roman" w:cs="Times New Roman"/>
                <w:sz w:val="20"/>
                <w:szCs w:val="20"/>
              </w:rPr>
              <w:t xml:space="preserve">Zahájení zadávacího postupu 1 veřejné zakázky bez ohledu na počet a objem uveřejněných dokumentů, </w:t>
            </w:r>
            <w:r w:rsidRPr="00944726">
              <w:rPr>
                <w:rFonts w:ascii="Times New Roman" w:hAnsi="Times New Roman" w:cs="Times New Roman"/>
                <w:b/>
                <w:sz w:val="20"/>
                <w:szCs w:val="20"/>
              </w:rPr>
              <w:t>bez využití elektronické komunikace spočívající v příjmu nabídek</w:t>
            </w:r>
          </w:p>
        </w:tc>
        <w:tc>
          <w:tcPr>
            <w:tcW w:w="3969" w:type="dxa"/>
          </w:tcPr>
          <w:p w14:paraId="2D01E078"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všechny zadávací postupy veřejných zakázek</w:t>
            </w:r>
          </w:p>
        </w:tc>
        <w:tc>
          <w:tcPr>
            <w:tcW w:w="1134" w:type="dxa"/>
            <w:vAlign w:val="center"/>
          </w:tcPr>
          <w:p w14:paraId="3C0D2134" w14:textId="77777777" w:rsidR="00944726" w:rsidRPr="00944726" w:rsidRDefault="00944726" w:rsidP="00D72656">
            <w:pPr>
              <w:autoSpaceDE w:val="0"/>
              <w:autoSpaceDN w:val="0"/>
              <w:adjustRightInd w:val="0"/>
              <w:jc w:val="center"/>
              <w:rPr>
                <w:rFonts w:ascii="Times New Roman" w:hAnsi="Times New Roman" w:cs="Times New Roman"/>
                <w:sz w:val="20"/>
                <w:szCs w:val="20"/>
              </w:rPr>
            </w:pPr>
            <w:r w:rsidRPr="00944726">
              <w:rPr>
                <w:rFonts w:ascii="Times New Roman" w:hAnsi="Times New Roman" w:cs="Times New Roman"/>
                <w:sz w:val="20"/>
                <w:szCs w:val="20"/>
              </w:rPr>
              <w:t>0,-</w:t>
            </w:r>
          </w:p>
        </w:tc>
      </w:tr>
      <w:tr w:rsidR="00944726" w:rsidRPr="00944726" w14:paraId="35130FAE" w14:textId="77777777" w:rsidTr="00D72656">
        <w:trPr>
          <w:cantSplit/>
          <w:trHeight w:val="567"/>
        </w:trPr>
        <w:tc>
          <w:tcPr>
            <w:tcW w:w="4390" w:type="dxa"/>
            <w:vMerge w:val="restart"/>
            <w:vAlign w:val="center"/>
          </w:tcPr>
          <w:p w14:paraId="7733C58B" w14:textId="77777777" w:rsidR="00944726" w:rsidRPr="00944726" w:rsidRDefault="00944726" w:rsidP="00D72656">
            <w:r w:rsidRPr="00944726">
              <w:rPr>
                <w:rFonts w:ascii="Times New Roman" w:hAnsi="Times New Roman" w:cs="Times New Roman"/>
                <w:sz w:val="20"/>
                <w:szCs w:val="20"/>
              </w:rPr>
              <w:t xml:space="preserve">Zahájení zadávacího postupu* 1 veřejné zakázky bez ohledu na počet a objem uveřejněných dokumentů, </w:t>
            </w:r>
            <w:r w:rsidRPr="00944726">
              <w:rPr>
                <w:rFonts w:ascii="Times New Roman" w:hAnsi="Times New Roman" w:cs="Times New Roman"/>
                <w:b/>
                <w:sz w:val="20"/>
                <w:szCs w:val="20"/>
              </w:rPr>
              <w:t>s využitím elektronické komunikace spočívající v příjmu nabídek</w:t>
            </w:r>
            <w:r w:rsidRPr="00944726" w:rsidDel="00DD51D8">
              <w:rPr>
                <w:rFonts w:ascii="Times New Roman" w:hAnsi="Times New Roman" w:cs="Times New Roman"/>
                <w:sz w:val="20"/>
                <w:szCs w:val="20"/>
              </w:rPr>
              <w:t xml:space="preserve"> </w:t>
            </w:r>
          </w:p>
        </w:tc>
        <w:tc>
          <w:tcPr>
            <w:tcW w:w="3969" w:type="dxa"/>
          </w:tcPr>
          <w:p w14:paraId="182E6806"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veřejná zakázka malého rozsahu,</w:t>
            </w:r>
          </w:p>
          <w:p w14:paraId="475971D7"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minitendr (zakázka zadávaná na základě rámcové dohody)</w:t>
            </w:r>
          </w:p>
          <w:p w14:paraId="4D711FC5"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výzva k plnění rámcové smlouvy (zakázka zadávaná na základě rámcové dohody)</w:t>
            </w:r>
          </w:p>
        </w:tc>
        <w:tc>
          <w:tcPr>
            <w:tcW w:w="1134" w:type="dxa"/>
            <w:vAlign w:val="center"/>
          </w:tcPr>
          <w:p w14:paraId="07DC9A2B" w14:textId="77777777" w:rsidR="00944726" w:rsidRPr="00944726" w:rsidRDefault="00944726" w:rsidP="00D72656">
            <w:pPr>
              <w:autoSpaceDE w:val="0"/>
              <w:autoSpaceDN w:val="0"/>
              <w:adjustRightInd w:val="0"/>
              <w:jc w:val="center"/>
              <w:rPr>
                <w:rFonts w:ascii="Times New Roman" w:hAnsi="Times New Roman" w:cs="Times New Roman"/>
                <w:sz w:val="20"/>
                <w:szCs w:val="20"/>
              </w:rPr>
            </w:pPr>
            <w:r w:rsidRPr="00944726">
              <w:rPr>
                <w:rFonts w:ascii="Times New Roman" w:hAnsi="Times New Roman" w:cs="Times New Roman"/>
                <w:sz w:val="20"/>
                <w:szCs w:val="20"/>
              </w:rPr>
              <w:t>495,-</w:t>
            </w:r>
          </w:p>
        </w:tc>
      </w:tr>
      <w:tr w:rsidR="00944726" w:rsidRPr="00944726" w14:paraId="68FA6139" w14:textId="77777777" w:rsidTr="00D72656">
        <w:trPr>
          <w:cantSplit/>
          <w:trHeight w:val="567"/>
        </w:trPr>
        <w:tc>
          <w:tcPr>
            <w:tcW w:w="4390" w:type="dxa"/>
            <w:vMerge/>
            <w:vAlign w:val="center"/>
          </w:tcPr>
          <w:p w14:paraId="374D588F" w14:textId="77777777" w:rsidR="00944726" w:rsidRPr="00944726" w:rsidRDefault="00944726" w:rsidP="00944726">
            <w:pPr>
              <w:pStyle w:val="Odstavecseseznamem"/>
              <w:numPr>
                <w:ilvl w:val="0"/>
                <w:numId w:val="2"/>
              </w:numPr>
              <w:autoSpaceDE w:val="0"/>
              <w:autoSpaceDN w:val="0"/>
              <w:adjustRightInd w:val="0"/>
              <w:spacing w:after="0" w:line="240" w:lineRule="auto"/>
              <w:rPr>
                <w:rFonts w:ascii="Times New Roman" w:hAnsi="Times New Roman" w:cs="Times New Roman"/>
                <w:sz w:val="20"/>
                <w:szCs w:val="20"/>
              </w:rPr>
            </w:pPr>
          </w:p>
        </w:tc>
        <w:tc>
          <w:tcPr>
            <w:tcW w:w="3969" w:type="dxa"/>
          </w:tcPr>
          <w:p w14:paraId="2D4B3154"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zakázka zadaná na základě výjimky</w:t>
            </w:r>
          </w:p>
          <w:p w14:paraId="38B03304"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otevřené řízení</w:t>
            </w:r>
          </w:p>
          <w:p w14:paraId="5AA1EF93"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užší řízení</w:t>
            </w:r>
          </w:p>
          <w:p w14:paraId="1170D36A"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jednací řízení bez uveřejnění</w:t>
            </w:r>
          </w:p>
          <w:p w14:paraId="306B4A66"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jednací řízení s uveřejněním</w:t>
            </w:r>
          </w:p>
          <w:p w14:paraId="1F11EA12"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soutěžní dialog</w:t>
            </w:r>
          </w:p>
          <w:p w14:paraId="0D4D852A"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soutěž o návrh otevřená</w:t>
            </w:r>
          </w:p>
          <w:p w14:paraId="71FA60D1"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soutěž o návrh užší</w:t>
            </w:r>
          </w:p>
          <w:p w14:paraId="2D61137C"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nákup v DNS</w:t>
            </w:r>
          </w:p>
          <w:p w14:paraId="003542B5"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řízení o inovačním partnerství</w:t>
            </w:r>
          </w:p>
          <w:p w14:paraId="164CD83F"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zjednodušený režim</w:t>
            </w:r>
          </w:p>
          <w:p w14:paraId="1D10AF19"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koncesní řízení</w:t>
            </w:r>
          </w:p>
          <w:p w14:paraId="241A1B7F"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zjednodušené podlimitní řízení</w:t>
            </w:r>
          </w:p>
          <w:p w14:paraId="189D92C8"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nespecifikováno</w:t>
            </w:r>
          </w:p>
        </w:tc>
        <w:tc>
          <w:tcPr>
            <w:tcW w:w="1134" w:type="dxa"/>
            <w:vAlign w:val="center"/>
          </w:tcPr>
          <w:p w14:paraId="7014CC9C" w14:textId="77777777" w:rsidR="00944726" w:rsidRPr="00944726" w:rsidRDefault="00944726" w:rsidP="00D72656">
            <w:pPr>
              <w:autoSpaceDE w:val="0"/>
              <w:autoSpaceDN w:val="0"/>
              <w:adjustRightInd w:val="0"/>
              <w:jc w:val="center"/>
              <w:rPr>
                <w:rFonts w:ascii="Times New Roman" w:hAnsi="Times New Roman" w:cs="Times New Roman"/>
                <w:sz w:val="20"/>
                <w:szCs w:val="20"/>
              </w:rPr>
            </w:pPr>
            <w:r w:rsidRPr="00944726">
              <w:rPr>
                <w:rFonts w:ascii="Times New Roman" w:hAnsi="Times New Roman" w:cs="Times New Roman"/>
                <w:sz w:val="20"/>
                <w:szCs w:val="20"/>
              </w:rPr>
              <w:t>1.495,-</w:t>
            </w:r>
          </w:p>
        </w:tc>
      </w:tr>
      <w:tr w:rsidR="00944726" w:rsidRPr="00944726" w14:paraId="7A02C6F0" w14:textId="77777777" w:rsidTr="00D72656">
        <w:trPr>
          <w:cantSplit/>
          <w:trHeight w:val="567"/>
        </w:trPr>
        <w:tc>
          <w:tcPr>
            <w:tcW w:w="4390" w:type="dxa"/>
            <w:vMerge w:val="restart"/>
            <w:vAlign w:val="center"/>
          </w:tcPr>
          <w:p w14:paraId="6870BEEA" w14:textId="77777777" w:rsidR="00944726" w:rsidRPr="00944726" w:rsidRDefault="00944726" w:rsidP="00D72656">
            <w:r w:rsidRPr="00944726">
              <w:rPr>
                <w:rFonts w:ascii="Times New Roman" w:hAnsi="Times New Roman" w:cs="Times New Roman"/>
                <w:sz w:val="20"/>
                <w:szCs w:val="20"/>
              </w:rPr>
              <w:t>Realizace elektronické aukce v rámci zadávacího postupu v rozsahu jednoho aukčního kola</w:t>
            </w:r>
          </w:p>
        </w:tc>
        <w:tc>
          <w:tcPr>
            <w:tcW w:w="3969" w:type="dxa"/>
          </w:tcPr>
          <w:p w14:paraId="485916D6"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veřejná zakázka malého rozsahu,</w:t>
            </w:r>
          </w:p>
          <w:p w14:paraId="1CCDE4F0"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minitendr (zakázka zadávaná na základě rámcové dohody)</w:t>
            </w:r>
          </w:p>
          <w:p w14:paraId="21D492D2"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výzva k plnění rámcové smlouvy (zakázka zadávaná na základě rámcové dohody)</w:t>
            </w:r>
          </w:p>
        </w:tc>
        <w:tc>
          <w:tcPr>
            <w:tcW w:w="1134" w:type="dxa"/>
            <w:vAlign w:val="center"/>
          </w:tcPr>
          <w:p w14:paraId="73114EA3" w14:textId="77777777" w:rsidR="00944726" w:rsidRPr="00944726" w:rsidRDefault="00944726" w:rsidP="00D72656">
            <w:pPr>
              <w:autoSpaceDE w:val="0"/>
              <w:autoSpaceDN w:val="0"/>
              <w:adjustRightInd w:val="0"/>
              <w:jc w:val="center"/>
              <w:rPr>
                <w:rFonts w:ascii="Times New Roman" w:hAnsi="Times New Roman" w:cs="Times New Roman"/>
                <w:sz w:val="20"/>
                <w:szCs w:val="20"/>
              </w:rPr>
            </w:pPr>
            <w:r w:rsidRPr="00944726">
              <w:rPr>
                <w:rFonts w:ascii="Times New Roman" w:hAnsi="Times New Roman" w:cs="Times New Roman"/>
                <w:sz w:val="20"/>
                <w:szCs w:val="20"/>
              </w:rPr>
              <w:t>995,-</w:t>
            </w:r>
          </w:p>
        </w:tc>
      </w:tr>
      <w:tr w:rsidR="00944726" w:rsidRPr="00944726" w14:paraId="3C45A16C" w14:textId="77777777" w:rsidTr="00D72656">
        <w:trPr>
          <w:cantSplit/>
          <w:trHeight w:val="567"/>
        </w:trPr>
        <w:tc>
          <w:tcPr>
            <w:tcW w:w="4390" w:type="dxa"/>
            <w:vMerge/>
            <w:vAlign w:val="center"/>
          </w:tcPr>
          <w:p w14:paraId="5796CB9D" w14:textId="77777777" w:rsidR="00944726" w:rsidRPr="00944726" w:rsidRDefault="00944726" w:rsidP="00D72656"/>
        </w:tc>
        <w:tc>
          <w:tcPr>
            <w:tcW w:w="3969" w:type="dxa"/>
          </w:tcPr>
          <w:p w14:paraId="4F0E2B90"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zakázka zadaná na základě výjimky</w:t>
            </w:r>
          </w:p>
          <w:p w14:paraId="6DAA11DF"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otevřené řízení</w:t>
            </w:r>
          </w:p>
          <w:p w14:paraId="307C7AB2"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užší řízení</w:t>
            </w:r>
          </w:p>
          <w:p w14:paraId="327BBAAF"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jednací řízení bez uveřejnění</w:t>
            </w:r>
          </w:p>
          <w:p w14:paraId="4FB59202"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jednací řízení s uveřejněním</w:t>
            </w:r>
          </w:p>
          <w:p w14:paraId="03AF26AE"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soutěžní dialog</w:t>
            </w:r>
          </w:p>
          <w:p w14:paraId="716B8D6A"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soutěž o návrh otevřená</w:t>
            </w:r>
          </w:p>
          <w:p w14:paraId="461D2227"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soutěž o návrh užší</w:t>
            </w:r>
          </w:p>
          <w:p w14:paraId="66B41BBD"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nákup v DNS</w:t>
            </w:r>
          </w:p>
          <w:p w14:paraId="26991F3E"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řízení o inovačním partnerství</w:t>
            </w:r>
          </w:p>
          <w:p w14:paraId="5B50517B"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zjednodušený režim</w:t>
            </w:r>
          </w:p>
          <w:p w14:paraId="3352D239"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koncesní řízení</w:t>
            </w:r>
          </w:p>
          <w:p w14:paraId="0B5795D3"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zjednodušené podlimitní řízení</w:t>
            </w:r>
          </w:p>
          <w:p w14:paraId="3A1B6D36"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nespecifikováno</w:t>
            </w:r>
          </w:p>
        </w:tc>
        <w:tc>
          <w:tcPr>
            <w:tcW w:w="1134" w:type="dxa"/>
            <w:vAlign w:val="center"/>
          </w:tcPr>
          <w:p w14:paraId="493974E0" w14:textId="77777777" w:rsidR="00944726" w:rsidRPr="00944726" w:rsidRDefault="00944726" w:rsidP="00D72656">
            <w:pPr>
              <w:autoSpaceDE w:val="0"/>
              <w:autoSpaceDN w:val="0"/>
              <w:adjustRightInd w:val="0"/>
              <w:jc w:val="center"/>
              <w:rPr>
                <w:rFonts w:ascii="Times New Roman" w:hAnsi="Times New Roman" w:cs="Times New Roman"/>
                <w:sz w:val="20"/>
                <w:szCs w:val="20"/>
              </w:rPr>
            </w:pPr>
            <w:r w:rsidRPr="00944726">
              <w:rPr>
                <w:rFonts w:ascii="Times New Roman" w:hAnsi="Times New Roman" w:cs="Times New Roman"/>
                <w:sz w:val="20"/>
                <w:szCs w:val="20"/>
              </w:rPr>
              <w:t>1.995,-</w:t>
            </w:r>
          </w:p>
        </w:tc>
      </w:tr>
      <w:tr w:rsidR="00944726" w:rsidRPr="00944726" w14:paraId="46C9CA44" w14:textId="77777777" w:rsidTr="00D72656">
        <w:trPr>
          <w:cantSplit/>
          <w:trHeight w:val="567"/>
        </w:trPr>
        <w:tc>
          <w:tcPr>
            <w:tcW w:w="4390" w:type="dxa"/>
          </w:tcPr>
          <w:p w14:paraId="564E833A" w14:textId="77777777" w:rsidR="00944726" w:rsidRPr="00944726" w:rsidRDefault="00944726" w:rsidP="00D72656">
            <w:pPr>
              <w:autoSpaceDE w:val="0"/>
              <w:autoSpaceDN w:val="0"/>
              <w:adjustRightInd w:val="0"/>
              <w:rPr>
                <w:rFonts w:ascii="Times New Roman" w:hAnsi="Times New Roman" w:cs="Times New Roman"/>
                <w:sz w:val="20"/>
                <w:szCs w:val="20"/>
              </w:rPr>
            </w:pPr>
            <w:r w:rsidRPr="00944726">
              <w:rPr>
                <w:rFonts w:ascii="Times New Roman" w:hAnsi="Times New Roman" w:cs="Times New Roman"/>
                <w:sz w:val="20"/>
                <w:szCs w:val="20"/>
              </w:rPr>
              <w:t>Zahájení 1 prodeje* bez ohledu na počet a objem uveřejněných dokumentů, bez ohledu na způsob příjmu nabídek či využití elektronické aukce</w:t>
            </w:r>
          </w:p>
        </w:tc>
        <w:tc>
          <w:tcPr>
            <w:tcW w:w="3969" w:type="dxa"/>
            <w:vAlign w:val="center"/>
          </w:tcPr>
          <w:p w14:paraId="1D0D1D7E" w14:textId="77777777" w:rsidR="00944726" w:rsidRPr="00944726" w:rsidRDefault="00944726" w:rsidP="00944726">
            <w:pPr>
              <w:pStyle w:val="Odstavecseseznamem"/>
              <w:numPr>
                <w:ilvl w:val="0"/>
                <w:numId w:val="2"/>
              </w:numPr>
              <w:autoSpaceDE w:val="0"/>
              <w:autoSpaceDN w:val="0"/>
              <w:adjustRightInd w:val="0"/>
              <w:spacing w:after="0" w:line="240" w:lineRule="auto"/>
              <w:ind w:left="225" w:hanging="142"/>
              <w:rPr>
                <w:rFonts w:ascii="Times New Roman" w:hAnsi="Times New Roman" w:cs="Times New Roman"/>
                <w:sz w:val="20"/>
                <w:szCs w:val="20"/>
              </w:rPr>
            </w:pPr>
            <w:r w:rsidRPr="00944726">
              <w:rPr>
                <w:rFonts w:ascii="Times New Roman" w:hAnsi="Times New Roman" w:cs="Times New Roman"/>
                <w:sz w:val="20"/>
                <w:szCs w:val="20"/>
              </w:rPr>
              <w:t>prodej</w:t>
            </w:r>
          </w:p>
        </w:tc>
        <w:tc>
          <w:tcPr>
            <w:tcW w:w="1134" w:type="dxa"/>
            <w:vAlign w:val="center"/>
          </w:tcPr>
          <w:p w14:paraId="1B3120F3" w14:textId="77777777" w:rsidR="00944726" w:rsidRPr="00944726" w:rsidRDefault="00944726" w:rsidP="00D72656">
            <w:pPr>
              <w:autoSpaceDE w:val="0"/>
              <w:autoSpaceDN w:val="0"/>
              <w:adjustRightInd w:val="0"/>
              <w:jc w:val="center"/>
              <w:rPr>
                <w:rFonts w:ascii="Times New Roman" w:hAnsi="Times New Roman" w:cs="Times New Roman"/>
                <w:sz w:val="20"/>
                <w:szCs w:val="20"/>
              </w:rPr>
            </w:pPr>
            <w:r w:rsidRPr="00944726">
              <w:rPr>
                <w:rFonts w:ascii="Times New Roman" w:hAnsi="Times New Roman" w:cs="Times New Roman"/>
                <w:sz w:val="20"/>
                <w:szCs w:val="20"/>
              </w:rPr>
              <w:t>995,-</w:t>
            </w:r>
          </w:p>
        </w:tc>
      </w:tr>
    </w:tbl>
    <w:p w14:paraId="46617130" w14:textId="77777777" w:rsidR="00944726" w:rsidRPr="00944726" w:rsidRDefault="00944726" w:rsidP="00944726">
      <w:pPr>
        <w:spacing w:before="100" w:beforeAutospacing="1" w:after="100" w:afterAutospacing="1"/>
        <w:rPr>
          <w:i/>
          <w:sz w:val="20"/>
          <w:szCs w:val="20"/>
        </w:rPr>
      </w:pPr>
      <w:r w:rsidRPr="00944726">
        <w:rPr>
          <w:i/>
          <w:sz w:val="20"/>
          <w:szCs w:val="20"/>
        </w:rPr>
        <w:t>* zahájením zadávacího postupu / prodeje se rozumí přepnutí z fáze „specifikace“ do fáze „neukončeno“</w:t>
      </w:r>
    </w:p>
    <w:p w14:paraId="23401A27" w14:textId="77777777" w:rsidR="00944726" w:rsidRPr="00944726" w:rsidRDefault="00944726" w:rsidP="00944726">
      <w:pPr>
        <w:spacing w:before="100" w:beforeAutospacing="1" w:after="100" w:afterAutospacing="1"/>
        <w:jc w:val="both"/>
      </w:pPr>
      <w:r w:rsidRPr="00944726">
        <w:lastRenderedPageBreak/>
        <w:t>3.2 Faktury budou Provozovatelem zasílány vždy s datem uskutečnění zdanitelného plnění k poslednímu dni kalendářního měsíce, ve kterém byly služby dle těchto Podmínek poskytovány.</w:t>
      </w:r>
    </w:p>
    <w:p w14:paraId="6D380A3B" w14:textId="77777777" w:rsidR="00944726" w:rsidRPr="00944726" w:rsidRDefault="00944726" w:rsidP="00944726">
      <w:pPr>
        <w:spacing w:before="100" w:beforeAutospacing="1" w:after="100" w:afterAutospacing="1"/>
      </w:pPr>
      <w:r w:rsidRPr="00944726">
        <w:t>3.3 Splatnost faktury je 30 kalendářních dnů od vystavení faktury Provozovatelem.</w:t>
      </w:r>
    </w:p>
    <w:p w14:paraId="19ED5EE4" w14:textId="77777777" w:rsidR="00944726" w:rsidRPr="00944726" w:rsidRDefault="00944726" w:rsidP="00944726">
      <w:pPr>
        <w:spacing w:before="100" w:beforeAutospacing="1" w:after="100" w:afterAutospacing="1"/>
        <w:jc w:val="both"/>
      </w:pPr>
      <w:r w:rsidRPr="00944726">
        <w:t>3.4 Neuhrazení faktury v daném termínu je považováno za porušení povinností vyplývajících z Podmínek a Provozovatel je oprávněn „zablokovat“ další uveřejňování dokumentace na Portálu do doby uhrazení faktury a připsání fakturované částky na účet Provozovatele. V případě, kdy nedojde k uhrazení faktury do 60 dní od termínu splatnosti faktury a současně ani po druhé upomínce prokazatelně doručené Zadavateli, vyhrazuje si Provozovatel od smluvního vztahu dle těchto Podmínek odstoupit s okamžitou platností.</w:t>
      </w:r>
    </w:p>
    <w:p w14:paraId="425E0235" w14:textId="77777777" w:rsidR="00944726" w:rsidRPr="00944726" w:rsidRDefault="00944726" w:rsidP="00944726">
      <w:pPr>
        <w:spacing w:before="100" w:beforeAutospacing="1" w:after="100" w:afterAutospacing="1"/>
        <w:jc w:val="both"/>
      </w:pPr>
      <w:r w:rsidRPr="00944726">
        <w:t>3.5 Provozovatel si vyhrazuje možnost poskytnutí individuální slevy z ceníku služeb konkrétnímu Zadavateli.</w:t>
      </w:r>
    </w:p>
    <w:p w14:paraId="2B8779A1" w14:textId="77777777" w:rsidR="00944726" w:rsidRPr="00944726" w:rsidRDefault="00944726" w:rsidP="00944726">
      <w:pPr>
        <w:spacing w:before="100" w:beforeAutospacing="1" w:after="100" w:afterAutospacing="1"/>
        <w:jc w:val="both"/>
      </w:pPr>
      <w:r w:rsidRPr="00944726">
        <w:t>3.6 Cena zahrnuje veškeré činnosti související s poskytnutím služeb dle těchto Podmínek, včetně zajištění dostupnosti dat veřejných zakázek v souladu se zákonem, certifikace shody elektronického nástroje podle zákona, podpory uživatelů v rozsahu uvedeném v aplikačním prostředí Portálu a vlastního provozu Portálu v souladu se zákonem, a to minimálně po dobu trvání smluvního vztahu mezi Zadavatelem a Provozovatelem dle těchto Podmínek. Cena zahrnuje i zachování dostupnosti dat veřejných zakázek Zadavatele, které byly vytvořeny v rámci Portálu za účinnosti předchozích verzí těchto Podmínek.</w:t>
      </w:r>
    </w:p>
    <w:p w14:paraId="0751EF2E" w14:textId="77777777" w:rsidR="00944726" w:rsidRPr="00944726" w:rsidRDefault="00944726" w:rsidP="00944726">
      <w:pPr>
        <w:spacing w:before="100" w:beforeAutospacing="1" w:after="100" w:afterAutospacing="1"/>
        <w:jc w:val="both"/>
        <w:outlineLvl w:val="0"/>
        <w:rPr>
          <w:b/>
        </w:rPr>
      </w:pPr>
      <w:r w:rsidRPr="00944726">
        <w:rPr>
          <w:b/>
        </w:rPr>
        <w:t>4. Závěrečná ustanovení</w:t>
      </w:r>
    </w:p>
    <w:p w14:paraId="6D517B72" w14:textId="77777777" w:rsidR="00944726" w:rsidRPr="00944726" w:rsidRDefault="00944726" w:rsidP="00944726">
      <w:pPr>
        <w:spacing w:before="100" w:beforeAutospacing="1" w:after="100" w:afterAutospacing="1"/>
        <w:jc w:val="both"/>
      </w:pPr>
      <w:r w:rsidRPr="00944726">
        <w:t>4.1 Zadavatel prohlašuje, že si tyto Všeobecné obchodní podmínky přečetl a že svým souhlasem stvrzuje, že k nim přistupuje podle své pravé a svobodné vůle určitě, vážně a srozumitelně, nikoliv v tísni nebo za nápadně nevýhodných podmínek.</w:t>
      </w:r>
    </w:p>
    <w:p w14:paraId="69F9A60B" w14:textId="77777777" w:rsidR="00944726" w:rsidRPr="00944726" w:rsidRDefault="00944726" w:rsidP="00944726">
      <w:pPr>
        <w:spacing w:before="100" w:beforeAutospacing="1" w:after="100" w:afterAutospacing="1"/>
        <w:jc w:val="both"/>
      </w:pPr>
      <w:r w:rsidRPr="00944726">
        <w:t>4.2 Provozovatel si vyhrazuje právo na přiměřenou změnu těchto Podmínek za předpokladu, že tuto změnu oznámí nejméně 30 dní před účinností nového znění Podmínek Zadavateli, kdy toto oznámení musí proběhnout alespoň formou elektronické pošty (e-mailu) na kontaktní spojení uvedené Zadavatelem v rámci registrace na Portálu. Po obdržení uvedeného oznámení je Zadavatel oprávněn změnu Podmínek odmítnout a smluvní vztah s Provozovatelem z toho důvodu písemně vypovědět, přičemž smluvní vztah mezi Provozovatelem a Zadavatelem dle těchto Podmínek pak zaniká uplynutím výpovědní lhůty, která činí 1 (jeden) měsíc. V ostatních případech je možno smluvní vztah mezi Provozovatelem a Zadavatelem dle těchto Podmínek oboustranně písemně vypovědět i bez udání důvodu, kdy v takovém případě výpovědní lhůta činí 3 (tři) měsíce. Běh výpovědní lhůty počíná vždy prvním dnem kalendářního měsíce následujícího po měsíci, ve kterém byla doručena výpověď druhé smluvní straně.</w:t>
      </w:r>
    </w:p>
    <w:p w14:paraId="2963E7E9" w14:textId="77777777" w:rsidR="00944726" w:rsidRPr="00944726" w:rsidRDefault="00944726" w:rsidP="00944726">
      <w:pPr>
        <w:spacing w:before="100" w:beforeAutospacing="1" w:after="100" w:afterAutospacing="1"/>
        <w:jc w:val="both"/>
      </w:pPr>
      <w:r w:rsidRPr="00944726">
        <w:t>4.3 Po skončení trvání smluvního vztahu mezi Zadavatelem a Provozovatelem dle těchto Podmínek Provozovatel neodpovídá za zachování či archivaci dat veřejných zakázek evidovaných v rámci Portálu.</w:t>
      </w:r>
    </w:p>
    <w:p w14:paraId="78C4AF68" w14:textId="77777777" w:rsidR="00944726" w:rsidRPr="00944726" w:rsidRDefault="00944726" w:rsidP="00944726">
      <w:pPr>
        <w:spacing w:before="100" w:beforeAutospacing="1" w:after="100" w:afterAutospacing="1"/>
        <w:jc w:val="both"/>
      </w:pPr>
      <w:r w:rsidRPr="00944726">
        <w:t>4.4 Tyto Podmínky nabývají účinnosti dne 1. 8. 2021.</w:t>
      </w:r>
    </w:p>
    <w:p w14:paraId="2C8A19D9" w14:textId="77777777" w:rsidR="004E6F9A" w:rsidRPr="00400D2D" w:rsidRDefault="004E6F9A" w:rsidP="00944726">
      <w:pPr>
        <w:spacing w:after="120"/>
      </w:pPr>
    </w:p>
    <w:sectPr w:rsidR="004E6F9A" w:rsidRPr="00400D2D" w:rsidSect="003F2225">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A9616" w14:textId="77777777" w:rsidR="00D4552C" w:rsidRDefault="00D4552C" w:rsidP="00B24EFB">
      <w:r>
        <w:separator/>
      </w:r>
    </w:p>
  </w:endnote>
  <w:endnote w:type="continuationSeparator" w:id="0">
    <w:p w14:paraId="0D396542" w14:textId="77777777" w:rsidR="00D4552C" w:rsidRDefault="00D4552C" w:rsidP="00B2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1F3FE" w14:textId="77777777" w:rsidR="00534D3A" w:rsidRDefault="00534D3A">
    <w:pPr>
      <w:pStyle w:val="Zpat"/>
      <w:jc w:val="center"/>
    </w:pPr>
  </w:p>
  <w:p w14:paraId="165A31F1" w14:textId="77777777" w:rsidR="00534D3A" w:rsidRDefault="00534D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68F7" w14:textId="77777777" w:rsidR="00D4552C" w:rsidRDefault="00D4552C" w:rsidP="00B24EFB">
      <w:r>
        <w:separator/>
      </w:r>
    </w:p>
  </w:footnote>
  <w:footnote w:type="continuationSeparator" w:id="0">
    <w:p w14:paraId="7F5A6ED4" w14:textId="77777777" w:rsidR="00D4552C" w:rsidRDefault="00D4552C" w:rsidP="00B24EFB">
      <w:r>
        <w:continuationSeparator/>
      </w:r>
    </w:p>
  </w:footnote>
  <w:footnote w:id="1">
    <w:p w14:paraId="377D4B66" w14:textId="77777777" w:rsidR="00C83824" w:rsidRDefault="00C83824">
      <w:pPr>
        <w:pStyle w:val="Textpoznpodarou"/>
      </w:pPr>
      <w:r w:rsidRPr="00EA54A2">
        <w:rPr>
          <w:rStyle w:val="Znakapoznpodarou"/>
          <w:i/>
        </w:rPr>
        <w:footnoteRef/>
      </w:r>
      <w:r w:rsidRPr="00EA54A2">
        <w:rPr>
          <w:i/>
        </w:rPr>
        <w:t xml:space="preserve"> </w:t>
      </w:r>
      <w:r w:rsidRPr="00EA54A2">
        <w:rPr>
          <w:rFonts w:ascii="Calibri" w:eastAsia="Arial Unicode MS" w:hAnsi="Calibri" w:cs="Arial Unicode MS"/>
          <w:i/>
          <w:sz w:val="16"/>
          <w:szCs w:val="18"/>
        </w:rPr>
        <w:t>elektronický nástroj eGORDION v. 3.3 - Tender arena</w:t>
      </w:r>
    </w:p>
  </w:footnote>
  <w:footnote w:id="2">
    <w:p w14:paraId="5CC25382" w14:textId="77777777" w:rsidR="0052500F" w:rsidRPr="0052500F" w:rsidRDefault="0052500F">
      <w:pPr>
        <w:pStyle w:val="Textpoznpodarou"/>
        <w:rPr>
          <w:rFonts w:ascii="Calibri" w:eastAsia="Arial Unicode MS" w:hAnsi="Calibri" w:cs="Arial Unicode MS"/>
          <w:i/>
          <w:sz w:val="16"/>
          <w:szCs w:val="18"/>
        </w:rPr>
      </w:pPr>
      <w:r>
        <w:rPr>
          <w:rStyle w:val="Znakapoznpodarou"/>
        </w:rPr>
        <w:footnoteRef/>
      </w:r>
      <w:r>
        <w:t xml:space="preserve"> </w:t>
      </w:r>
      <w:r w:rsidRPr="0052500F">
        <w:rPr>
          <w:rFonts w:ascii="Calibri" w:eastAsia="Arial Unicode MS" w:hAnsi="Calibri" w:cs="Arial Unicode MS"/>
          <w:i/>
          <w:sz w:val="16"/>
          <w:szCs w:val="18"/>
        </w:rPr>
        <w:t>tj. minimálně funkcionality, které jsou nezbytné pro realizaci povinných elektronických úkonů podle zákona č. 134/2016 Sb., o zadávání veřejných zakázek (Evidence zakázek, Profil zadavatele, Registr smluv, Automatické hodnocení nabídek, Podpora komisí, Elektronická komunikace, Elektronický příjem nabídek, Dynamický nákupní systém​)</w:t>
      </w:r>
    </w:p>
  </w:footnote>
  <w:footnote w:id="3">
    <w:p w14:paraId="260A78B2" w14:textId="77777777" w:rsidR="00944726" w:rsidRPr="00FA2ED0" w:rsidRDefault="00944726" w:rsidP="00944726">
      <w:pPr>
        <w:pStyle w:val="Textpoznpodarou"/>
      </w:pPr>
      <w:r w:rsidRPr="00FA2ED0">
        <w:rPr>
          <w:rStyle w:val="Znakapoznpodarou"/>
          <w:sz w:val="18"/>
        </w:rPr>
        <w:footnoteRef/>
      </w:r>
      <w:r w:rsidRPr="00FA2ED0">
        <w:rPr>
          <w:sz w:val="18"/>
        </w:rPr>
        <w:t xml:space="preserve"> </w:t>
      </w:r>
      <w:r>
        <w:rPr>
          <w:sz w:val="18"/>
        </w:rPr>
        <w:t>c</w:t>
      </w:r>
      <w:r w:rsidRPr="00FA2ED0">
        <w:rPr>
          <w:sz w:val="18"/>
        </w:rPr>
        <w:t xml:space="preserve">ertifikace ve smyslu vyhl. </w:t>
      </w:r>
      <w:r>
        <w:rPr>
          <w:sz w:val="18"/>
        </w:rPr>
        <w:t>č. 260/2016 Sb.,</w:t>
      </w:r>
      <w:r w:rsidRPr="00FA2ED0">
        <w:rPr>
          <w:sz w:val="18"/>
        </w:rPr>
        <w:t xml:space="preserve"> </w:t>
      </w:r>
      <w:r w:rsidRPr="004C7A41">
        <w:rPr>
          <w:sz w:val="18"/>
        </w:rPr>
        <w:t>o stanovení podrobnějších podmínek týkajících se elektronických nástrojů, elektronických úkonů při zadávání veřejných zakázek a certifikátu shody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2EE9" w14:textId="77777777" w:rsidR="00C83824" w:rsidRDefault="00C83824" w:rsidP="00B24EF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66F1"/>
    <w:multiLevelType w:val="multilevel"/>
    <w:tmpl w:val="CB2A9D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03E98"/>
    <w:multiLevelType w:val="multilevel"/>
    <w:tmpl w:val="3704189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1440"/>
        </w:tabs>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43AFA"/>
    <w:multiLevelType w:val="hybridMultilevel"/>
    <w:tmpl w:val="B2086EE0"/>
    <w:lvl w:ilvl="0" w:tplc="33C8F89A">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28200635">
    <w:abstractNumId w:val="0"/>
  </w:num>
  <w:num w:numId="2" w16cid:durableId="1829898209">
    <w:abstractNumId w:val="2"/>
  </w:num>
  <w:num w:numId="3" w16cid:durableId="101168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3A8"/>
    <w:rsid w:val="00045651"/>
    <w:rsid w:val="00083BE1"/>
    <w:rsid w:val="00085A84"/>
    <w:rsid w:val="000B5485"/>
    <w:rsid w:val="000C6EAB"/>
    <w:rsid w:val="000D43B8"/>
    <w:rsid w:val="000D6994"/>
    <w:rsid w:val="000E65A2"/>
    <w:rsid w:val="00115FF1"/>
    <w:rsid w:val="001309B0"/>
    <w:rsid w:val="00143192"/>
    <w:rsid w:val="001577E0"/>
    <w:rsid w:val="00160F48"/>
    <w:rsid w:val="001C43B4"/>
    <w:rsid w:val="00202EF8"/>
    <w:rsid w:val="002057F5"/>
    <w:rsid w:val="00243E89"/>
    <w:rsid w:val="0027129B"/>
    <w:rsid w:val="002917BD"/>
    <w:rsid w:val="002A3667"/>
    <w:rsid w:val="002B209C"/>
    <w:rsid w:val="002E1211"/>
    <w:rsid w:val="00320E3A"/>
    <w:rsid w:val="0033209A"/>
    <w:rsid w:val="00344929"/>
    <w:rsid w:val="00350E14"/>
    <w:rsid w:val="003538A7"/>
    <w:rsid w:val="0036168D"/>
    <w:rsid w:val="00372CCC"/>
    <w:rsid w:val="00383BBB"/>
    <w:rsid w:val="003B59B3"/>
    <w:rsid w:val="003F2225"/>
    <w:rsid w:val="00400D2D"/>
    <w:rsid w:val="0042131F"/>
    <w:rsid w:val="00421B16"/>
    <w:rsid w:val="00434D58"/>
    <w:rsid w:val="00444109"/>
    <w:rsid w:val="00460B30"/>
    <w:rsid w:val="00472304"/>
    <w:rsid w:val="004871A8"/>
    <w:rsid w:val="00493DD9"/>
    <w:rsid w:val="004C45EF"/>
    <w:rsid w:val="004E6F9A"/>
    <w:rsid w:val="0052500F"/>
    <w:rsid w:val="00534D3A"/>
    <w:rsid w:val="005562C2"/>
    <w:rsid w:val="005755EC"/>
    <w:rsid w:val="00587C78"/>
    <w:rsid w:val="005C3B10"/>
    <w:rsid w:val="0060749C"/>
    <w:rsid w:val="00620248"/>
    <w:rsid w:val="006A6BA7"/>
    <w:rsid w:val="006B5B9F"/>
    <w:rsid w:val="006C3F63"/>
    <w:rsid w:val="006C69D3"/>
    <w:rsid w:val="006F4725"/>
    <w:rsid w:val="00725A9F"/>
    <w:rsid w:val="007816F6"/>
    <w:rsid w:val="00793BC5"/>
    <w:rsid w:val="008155A3"/>
    <w:rsid w:val="00881DCA"/>
    <w:rsid w:val="0088504A"/>
    <w:rsid w:val="00911679"/>
    <w:rsid w:val="00944726"/>
    <w:rsid w:val="009565AA"/>
    <w:rsid w:val="00A37414"/>
    <w:rsid w:val="00A51B2B"/>
    <w:rsid w:val="00A5764F"/>
    <w:rsid w:val="00A6125C"/>
    <w:rsid w:val="00A62870"/>
    <w:rsid w:val="00A7402C"/>
    <w:rsid w:val="00AD2D41"/>
    <w:rsid w:val="00AD73A8"/>
    <w:rsid w:val="00B06250"/>
    <w:rsid w:val="00B24EFB"/>
    <w:rsid w:val="00B45809"/>
    <w:rsid w:val="00B504B3"/>
    <w:rsid w:val="00B80655"/>
    <w:rsid w:val="00B917FB"/>
    <w:rsid w:val="00B9454E"/>
    <w:rsid w:val="00BA1A90"/>
    <w:rsid w:val="00BB1739"/>
    <w:rsid w:val="00BB4850"/>
    <w:rsid w:val="00C12444"/>
    <w:rsid w:val="00C16348"/>
    <w:rsid w:val="00C304DB"/>
    <w:rsid w:val="00C30C32"/>
    <w:rsid w:val="00C437D4"/>
    <w:rsid w:val="00C55421"/>
    <w:rsid w:val="00C56E13"/>
    <w:rsid w:val="00C73D60"/>
    <w:rsid w:val="00C8322A"/>
    <w:rsid w:val="00C83824"/>
    <w:rsid w:val="00C9571F"/>
    <w:rsid w:val="00CB4AF5"/>
    <w:rsid w:val="00CD26C8"/>
    <w:rsid w:val="00D00989"/>
    <w:rsid w:val="00D2677D"/>
    <w:rsid w:val="00D430D9"/>
    <w:rsid w:val="00D4552C"/>
    <w:rsid w:val="00D70783"/>
    <w:rsid w:val="00D76D3C"/>
    <w:rsid w:val="00D823AC"/>
    <w:rsid w:val="00D976EC"/>
    <w:rsid w:val="00DA3EBD"/>
    <w:rsid w:val="00DB23C9"/>
    <w:rsid w:val="00DD08C7"/>
    <w:rsid w:val="00DF65ED"/>
    <w:rsid w:val="00E00B1F"/>
    <w:rsid w:val="00E03669"/>
    <w:rsid w:val="00E67913"/>
    <w:rsid w:val="00E803DA"/>
    <w:rsid w:val="00EA54A2"/>
    <w:rsid w:val="00EC1804"/>
    <w:rsid w:val="00F3698E"/>
    <w:rsid w:val="00F37A6A"/>
    <w:rsid w:val="00F434B0"/>
    <w:rsid w:val="00F4650B"/>
    <w:rsid w:val="00F67543"/>
    <w:rsid w:val="00F71416"/>
    <w:rsid w:val="00F766DB"/>
    <w:rsid w:val="00FC6391"/>
    <w:rsid w:val="00FD45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8940C"/>
  <w15:docId w15:val="{E16D0D64-D3BC-469A-A284-E1020935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rPr>
      <w:rFonts w:ascii="Arial Unicode MS" w:eastAsia="Arial Unicode MS" w:hAnsi="Arial Unicode MS" w:cs="Arial Unicode MS"/>
    </w:rPr>
  </w:style>
  <w:style w:type="paragraph" w:styleId="Zhlav">
    <w:name w:val="header"/>
    <w:basedOn w:val="Normln"/>
    <w:link w:val="ZhlavChar"/>
    <w:rsid w:val="00B24EFB"/>
    <w:pPr>
      <w:tabs>
        <w:tab w:val="center" w:pos="4536"/>
        <w:tab w:val="right" w:pos="9072"/>
      </w:tabs>
    </w:pPr>
  </w:style>
  <w:style w:type="character" w:customStyle="1" w:styleId="ZhlavChar">
    <w:name w:val="Záhlaví Char"/>
    <w:basedOn w:val="Standardnpsmoodstavce"/>
    <w:link w:val="Zhlav"/>
    <w:rsid w:val="00B24EFB"/>
    <w:rPr>
      <w:sz w:val="24"/>
      <w:szCs w:val="24"/>
    </w:rPr>
  </w:style>
  <w:style w:type="paragraph" w:styleId="Zpat">
    <w:name w:val="footer"/>
    <w:basedOn w:val="Normln"/>
    <w:link w:val="ZpatChar"/>
    <w:uiPriority w:val="99"/>
    <w:rsid w:val="00B24EFB"/>
    <w:pPr>
      <w:tabs>
        <w:tab w:val="center" w:pos="4536"/>
        <w:tab w:val="right" w:pos="9072"/>
      </w:tabs>
    </w:pPr>
  </w:style>
  <w:style w:type="character" w:customStyle="1" w:styleId="ZpatChar">
    <w:name w:val="Zápatí Char"/>
    <w:basedOn w:val="Standardnpsmoodstavce"/>
    <w:link w:val="Zpat"/>
    <w:uiPriority w:val="99"/>
    <w:rsid w:val="00B24EFB"/>
    <w:rPr>
      <w:sz w:val="24"/>
      <w:szCs w:val="24"/>
    </w:rPr>
  </w:style>
  <w:style w:type="paragraph" w:styleId="Textbubliny">
    <w:name w:val="Balloon Text"/>
    <w:basedOn w:val="Normln"/>
    <w:link w:val="TextbublinyChar"/>
    <w:rsid w:val="00D76D3C"/>
    <w:rPr>
      <w:rFonts w:ascii="Tahoma" w:hAnsi="Tahoma" w:cs="Tahoma"/>
      <w:sz w:val="16"/>
      <w:szCs w:val="16"/>
    </w:rPr>
  </w:style>
  <w:style w:type="character" w:customStyle="1" w:styleId="TextbublinyChar">
    <w:name w:val="Text bubliny Char"/>
    <w:basedOn w:val="Standardnpsmoodstavce"/>
    <w:link w:val="Textbubliny"/>
    <w:rsid w:val="00D76D3C"/>
    <w:rPr>
      <w:rFonts w:ascii="Tahoma" w:hAnsi="Tahoma" w:cs="Tahoma"/>
      <w:sz w:val="16"/>
      <w:szCs w:val="16"/>
    </w:rPr>
  </w:style>
  <w:style w:type="paragraph" w:styleId="Textpoznpodarou">
    <w:name w:val="footnote text"/>
    <w:basedOn w:val="Normln"/>
    <w:link w:val="TextpoznpodarouChar"/>
    <w:uiPriority w:val="99"/>
    <w:rsid w:val="00587C78"/>
    <w:rPr>
      <w:sz w:val="20"/>
      <w:szCs w:val="20"/>
    </w:rPr>
  </w:style>
  <w:style w:type="character" w:customStyle="1" w:styleId="TextpoznpodarouChar">
    <w:name w:val="Text pozn. pod čarou Char"/>
    <w:basedOn w:val="Standardnpsmoodstavce"/>
    <w:link w:val="Textpoznpodarou"/>
    <w:uiPriority w:val="99"/>
    <w:rsid w:val="00587C78"/>
  </w:style>
  <w:style w:type="character" w:styleId="Znakapoznpodarou">
    <w:name w:val="footnote reference"/>
    <w:basedOn w:val="Standardnpsmoodstavce"/>
    <w:uiPriority w:val="99"/>
    <w:rsid w:val="00587C78"/>
    <w:rPr>
      <w:vertAlign w:val="superscript"/>
    </w:rPr>
  </w:style>
  <w:style w:type="character" w:styleId="Hypertextovodkaz">
    <w:name w:val="Hyperlink"/>
    <w:basedOn w:val="Standardnpsmoodstavce"/>
    <w:uiPriority w:val="99"/>
    <w:unhideWhenUsed/>
    <w:rsid w:val="003F2225"/>
    <w:rPr>
      <w:color w:val="0000FF"/>
      <w:u w:val="single"/>
    </w:rPr>
  </w:style>
  <w:style w:type="paragraph" w:styleId="Odstavecseseznamem">
    <w:name w:val="List Paragraph"/>
    <w:basedOn w:val="Normln"/>
    <w:uiPriority w:val="34"/>
    <w:qFormat/>
    <w:rsid w:val="003F2225"/>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3F22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4843">
      <w:bodyDiv w:val="1"/>
      <w:marLeft w:val="0"/>
      <w:marRight w:val="0"/>
      <w:marTop w:val="0"/>
      <w:marBottom w:val="0"/>
      <w:divBdr>
        <w:top w:val="none" w:sz="0" w:space="0" w:color="auto"/>
        <w:left w:val="none" w:sz="0" w:space="0" w:color="auto"/>
        <w:bottom w:val="none" w:sz="0" w:space="0" w:color="auto"/>
        <w:right w:val="none" w:sz="0" w:space="0" w:color="auto"/>
      </w:divBdr>
    </w:div>
    <w:div w:id="575364795">
      <w:bodyDiv w:val="1"/>
      <w:marLeft w:val="0"/>
      <w:marRight w:val="0"/>
      <w:marTop w:val="0"/>
      <w:marBottom w:val="0"/>
      <w:divBdr>
        <w:top w:val="none" w:sz="0" w:space="0" w:color="auto"/>
        <w:left w:val="none" w:sz="0" w:space="0" w:color="auto"/>
        <w:bottom w:val="none" w:sz="0" w:space="0" w:color="auto"/>
        <w:right w:val="none" w:sz="0" w:space="0" w:color="auto"/>
      </w:divBdr>
      <w:divsChild>
        <w:div w:id="50791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stnikverejnychzakaze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04A82-5183-4949-B7BD-C2C28CD1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2070</Words>
  <Characters>12214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OBJEDNÁVKOVÝ LIST</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OBJEDNÁVKOVÝ LIST</dc:title>
  <dc:creator>admin</dc:creator>
  <cp:lastModifiedBy>Ivona Kubíková</cp:lastModifiedBy>
  <cp:revision>4</cp:revision>
  <cp:lastPrinted>2014-10-16T12:17:00Z</cp:lastPrinted>
  <dcterms:created xsi:type="dcterms:W3CDTF">2025-03-27T15:55:00Z</dcterms:created>
  <dcterms:modified xsi:type="dcterms:W3CDTF">2025-03-31T13:38:00Z</dcterms:modified>
</cp:coreProperties>
</file>