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A87DB2" w14:textId="5A77B3EB" w:rsidR="001073D6" w:rsidRPr="00707214" w:rsidRDefault="004536D7" w:rsidP="004536D7">
      <w:pPr>
        <w:spacing w:after="0"/>
        <w:jc w:val="center"/>
        <w:rPr>
          <w:b/>
          <w:bCs/>
          <w:sz w:val="28"/>
          <w:szCs w:val="28"/>
          <w:lang w:val="cs-CZ"/>
        </w:rPr>
      </w:pPr>
      <w:r w:rsidRPr="00707214">
        <w:rPr>
          <w:b/>
          <w:bCs/>
          <w:sz w:val="28"/>
          <w:szCs w:val="28"/>
          <w:lang w:val="cs-CZ"/>
        </w:rPr>
        <w:t xml:space="preserve">SMLOUVA O </w:t>
      </w:r>
      <w:r w:rsidR="00E243C0">
        <w:rPr>
          <w:b/>
          <w:bCs/>
          <w:sz w:val="28"/>
          <w:szCs w:val="28"/>
          <w:lang w:val="cs-CZ"/>
        </w:rPr>
        <w:t>PRO</w:t>
      </w:r>
      <w:r w:rsidR="00D965C4" w:rsidRPr="00707214">
        <w:rPr>
          <w:b/>
          <w:bCs/>
          <w:sz w:val="28"/>
          <w:szCs w:val="28"/>
          <w:lang w:val="cs-CZ"/>
        </w:rPr>
        <w:t xml:space="preserve">NÁJMU </w:t>
      </w:r>
      <w:r w:rsidR="00E0590E" w:rsidRPr="00707214">
        <w:rPr>
          <w:b/>
          <w:bCs/>
          <w:sz w:val="28"/>
          <w:szCs w:val="28"/>
          <w:lang w:val="cs-CZ"/>
        </w:rPr>
        <w:t xml:space="preserve">LAN A WIFI </w:t>
      </w:r>
      <w:r w:rsidR="00E243C0">
        <w:rPr>
          <w:b/>
          <w:bCs/>
          <w:sz w:val="28"/>
          <w:szCs w:val="28"/>
          <w:lang w:val="cs-CZ"/>
        </w:rPr>
        <w:t xml:space="preserve">VČETNĚ JEJICH PODPORY </w:t>
      </w:r>
      <w:r w:rsidR="00E0590E" w:rsidRPr="00707214">
        <w:rPr>
          <w:b/>
          <w:bCs/>
          <w:sz w:val="28"/>
          <w:szCs w:val="28"/>
          <w:lang w:val="cs-CZ"/>
        </w:rPr>
        <w:t xml:space="preserve">A </w:t>
      </w:r>
      <w:r w:rsidR="00E243C0">
        <w:rPr>
          <w:b/>
          <w:bCs/>
          <w:sz w:val="28"/>
          <w:szCs w:val="28"/>
          <w:lang w:val="cs-CZ"/>
        </w:rPr>
        <w:t>POSKYTOVÁNÍ KONZULTAČNÍCH, ROZVOJOVÝCH A DIAGNOSTICKÝCH SLUŽEB K SÍŤOVÉ INFRASTRUKTUŘE</w:t>
      </w:r>
    </w:p>
    <w:p w14:paraId="7EA33065" w14:textId="6C1B0EE4" w:rsidR="00BF4FCF" w:rsidRDefault="00BF4FCF" w:rsidP="00BF4FCF">
      <w:pPr>
        <w:spacing w:after="0"/>
        <w:jc w:val="center"/>
        <w:rPr>
          <w:lang w:val="cs-CZ"/>
        </w:rPr>
      </w:pPr>
      <w:r w:rsidRPr="00831E14">
        <w:rPr>
          <w:lang w:val="cs-CZ"/>
        </w:rPr>
        <w:t>(„</w:t>
      </w:r>
      <w:r w:rsidR="00691516">
        <w:rPr>
          <w:b/>
          <w:bCs/>
          <w:lang w:val="cs-CZ"/>
        </w:rPr>
        <w:t>S</w:t>
      </w:r>
      <w:r w:rsidRPr="00831E14">
        <w:rPr>
          <w:b/>
          <w:bCs/>
          <w:lang w:val="cs-CZ"/>
        </w:rPr>
        <w:t>mlouva</w:t>
      </w:r>
      <w:r w:rsidRPr="00831E14">
        <w:rPr>
          <w:lang w:val="cs-CZ"/>
        </w:rPr>
        <w:t>“)</w:t>
      </w:r>
    </w:p>
    <w:p w14:paraId="65172A07" w14:textId="77777777" w:rsidR="00707214" w:rsidRPr="00831E14" w:rsidRDefault="00707214" w:rsidP="00BF4FCF">
      <w:pPr>
        <w:spacing w:after="0"/>
        <w:jc w:val="center"/>
        <w:rPr>
          <w:lang w:val="cs-CZ"/>
        </w:rPr>
      </w:pPr>
    </w:p>
    <w:p w14:paraId="58C4CED6" w14:textId="0400DF9A" w:rsidR="004536D7" w:rsidRPr="00831E14" w:rsidRDefault="004536D7" w:rsidP="004536D7">
      <w:pPr>
        <w:spacing w:after="0"/>
        <w:jc w:val="both"/>
        <w:rPr>
          <w:lang w:val="cs-CZ"/>
        </w:rPr>
      </w:pPr>
      <w:r w:rsidRPr="00831E14">
        <w:rPr>
          <w:lang w:val="cs-CZ"/>
        </w:rPr>
        <w:t xml:space="preserve">uzavřená ve smyslu ustanovení </w:t>
      </w:r>
      <w:r w:rsidR="005F0C3F">
        <w:rPr>
          <w:lang w:val="cs-CZ"/>
        </w:rPr>
        <w:t xml:space="preserve">§ 1746 odst. 2 ve spojení s </w:t>
      </w:r>
      <w:r w:rsidRPr="00831E14">
        <w:rPr>
          <w:lang w:val="cs-CZ"/>
        </w:rPr>
        <w:t>§ </w:t>
      </w:r>
      <w:r w:rsidR="001A7CF4">
        <w:rPr>
          <w:lang w:val="cs-CZ"/>
        </w:rPr>
        <w:t>2201 a násl.</w:t>
      </w:r>
      <w:r w:rsidRPr="00831E14">
        <w:rPr>
          <w:lang w:val="cs-CZ"/>
        </w:rPr>
        <w:t xml:space="preserve"> zákona č. 89/2012, občanský zákoník, ve znění pozdějších předpisů („</w:t>
      </w:r>
      <w:r w:rsidRPr="00831E14">
        <w:rPr>
          <w:b/>
          <w:bCs/>
          <w:lang w:val="cs-CZ"/>
        </w:rPr>
        <w:t>Občanský zákoník</w:t>
      </w:r>
      <w:r w:rsidRPr="00831E14">
        <w:rPr>
          <w:lang w:val="cs-CZ"/>
        </w:rPr>
        <w:t>“)</w:t>
      </w:r>
    </w:p>
    <w:p w14:paraId="2E6CE1B5" w14:textId="221BBADE" w:rsidR="004536D7" w:rsidRPr="00831E14" w:rsidRDefault="004536D7" w:rsidP="004536D7">
      <w:pPr>
        <w:spacing w:after="0"/>
        <w:jc w:val="both"/>
        <w:rPr>
          <w:lang w:val="cs-CZ"/>
        </w:rPr>
      </w:pPr>
    </w:p>
    <w:p w14:paraId="1CDC8F86" w14:textId="494DB42B" w:rsidR="004536D7" w:rsidRPr="00831E14" w:rsidRDefault="004536D7" w:rsidP="004536D7">
      <w:pPr>
        <w:spacing w:after="0"/>
        <w:jc w:val="both"/>
        <w:rPr>
          <w:lang w:val="cs-CZ"/>
        </w:rPr>
      </w:pPr>
      <w:r w:rsidRPr="00831E14">
        <w:rPr>
          <w:lang w:val="cs-CZ"/>
        </w:rPr>
        <w:t>mezi:</w:t>
      </w:r>
    </w:p>
    <w:p w14:paraId="590039EA" w14:textId="09A0A3F6" w:rsidR="004536D7" w:rsidRDefault="004536D7" w:rsidP="004536D7">
      <w:pPr>
        <w:spacing w:after="0"/>
        <w:jc w:val="both"/>
        <w:rPr>
          <w:lang w:val="cs-CZ"/>
        </w:rPr>
      </w:pPr>
    </w:p>
    <w:p w14:paraId="039E799D" w14:textId="77777777" w:rsidR="00896EC2" w:rsidRDefault="003E0218" w:rsidP="00E30334">
      <w:pPr>
        <w:pStyle w:val="Odstavecseseznamem"/>
        <w:numPr>
          <w:ilvl w:val="0"/>
          <w:numId w:val="2"/>
        </w:numPr>
        <w:spacing w:after="0"/>
        <w:jc w:val="both"/>
        <w:rPr>
          <w:lang w:val="cs-CZ"/>
        </w:rPr>
      </w:pPr>
      <w:r>
        <w:rPr>
          <w:b/>
          <w:bCs/>
          <w:lang w:val="cs-CZ"/>
        </w:rPr>
        <w:t xml:space="preserve">Ústav molekulární genetiky AV ČR, </w:t>
      </w:r>
      <w:proofErr w:type="spellStart"/>
      <w:r>
        <w:rPr>
          <w:b/>
          <w:bCs/>
          <w:lang w:val="cs-CZ"/>
        </w:rPr>
        <w:t>v.v.i</w:t>
      </w:r>
      <w:proofErr w:type="spellEnd"/>
      <w:r>
        <w:rPr>
          <w:b/>
          <w:bCs/>
          <w:lang w:val="cs-CZ"/>
        </w:rPr>
        <w:t>.</w:t>
      </w:r>
      <w:r w:rsidR="00E30334">
        <w:rPr>
          <w:lang w:val="cs-CZ"/>
        </w:rPr>
        <w:t xml:space="preserve">, IČO: </w:t>
      </w:r>
      <w:r>
        <w:rPr>
          <w:lang w:val="cs-CZ"/>
        </w:rPr>
        <w:t>68378050</w:t>
      </w:r>
      <w:r w:rsidR="00E30334">
        <w:rPr>
          <w:lang w:val="cs-CZ"/>
        </w:rPr>
        <w:t>,</w:t>
      </w:r>
      <w:r>
        <w:rPr>
          <w:lang w:val="cs-CZ"/>
        </w:rPr>
        <w:t xml:space="preserve"> se sídlem: Vídeňská 1083, 142 20 Praha 4</w:t>
      </w:r>
      <w:r w:rsidR="00E30334">
        <w:rPr>
          <w:lang w:val="cs-CZ"/>
        </w:rPr>
        <w:t>,</w:t>
      </w:r>
      <w:r>
        <w:rPr>
          <w:lang w:val="cs-CZ"/>
        </w:rPr>
        <w:t xml:space="preserve"> </w:t>
      </w:r>
      <w:r w:rsidR="00877C98">
        <w:rPr>
          <w:lang w:val="cs-CZ"/>
        </w:rPr>
        <w:t xml:space="preserve">zastoupen: RNDr. Petr </w:t>
      </w:r>
      <w:proofErr w:type="spellStart"/>
      <w:r w:rsidR="00877C98">
        <w:rPr>
          <w:lang w:val="cs-CZ"/>
        </w:rPr>
        <w:t>Dráber</w:t>
      </w:r>
      <w:proofErr w:type="spellEnd"/>
      <w:r w:rsidR="00877C98">
        <w:rPr>
          <w:lang w:val="cs-CZ"/>
        </w:rPr>
        <w:t xml:space="preserve">, DrSc., ředitel, </w:t>
      </w:r>
      <w:r>
        <w:rPr>
          <w:lang w:val="cs-CZ"/>
        </w:rPr>
        <w:t>zapsaný v rejstříku veřejných výzkumných institucí vedeném MŠMT</w:t>
      </w:r>
      <w:r w:rsidR="001B63EA">
        <w:rPr>
          <w:lang w:val="cs-CZ"/>
        </w:rPr>
        <w:t>, ID datové schránky: 5h4nxm</w:t>
      </w:r>
      <w:proofErr w:type="gramStart"/>
      <w:r w:rsidR="001B63EA">
        <w:rPr>
          <w:lang w:val="cs-CZ"/>
        </w:rPr>
        <w:t>4</w:t>
      </w:r>
      <w:r w:rsidR="00E30334">
        <w:rPr>
          <w:lang w:val="cs-CZ"/>
        </w:rPr>
        <w:t xml:space="preserve"> </w:t>
      </w:r>
      <w:r w:rsidR="00E30334" w:rsidRPr="00172CA7">
        <w:rPr>
          <w:lang w:val="cs-CZ"/>
        </w:rPr>
        <w:t xml:space="preserve"> (</w:t>
      </w:r>
      <w:proofErr w:type="gramEnd"/>
      <w:r w:rsidR="00E30334" w:rsidRPr="00172CA7">
        <w:rPr>
          <w:lang w:val="cs-CZ"/>
        </w:rPr>
        <w:t>„</w:t>
      </w:r>
      <w:r w:rsidR="00E30334">
        <w:rPr>
          <w:b/>
          <w:bCs/>
          <w:lang w:val="cs-CZ"/>
        </w:rPr>
        <w:t>Nájemce</w:t>
      </w:r>
      <w:r w:rsidR="00E30334" w:rsidRPr="00172CA7">
        <w:rPr>
          <w:lang w:val="cs-CZ"/>
        </w:rPr>
        <w:t>“)</w:t>
      </w:r>
    </w:p>
    <w:p w14:paraId="0FDBFA4D" w14:textId="69808C97" w:rsidR="00E30334" w:rsidRPr="00172CA7" w:rsidRDefault="00E30334" w:rsidP="00896EC2">
      <w:pPr>
        <w:pStyle w:val="Odstavecseseznamem"/>
        <w:spacing w:after="0"/>
        <w:jc w:val="both"/>
        <w:rPr>
          <w:lang w:val="cs-CZ"/>
        </w:rPr>
      </w:pPr>
      <w:r>
        <w:rPr>
          <w:lang w:val="cs-CZ"/>
        </w:rPr>
        <w:br/>
        <w:t>a</w:t>
      </w:r>
    </w:p>
    <w:p w14:paraId="107D3BDC" w14:textId="051E21CF" w:rsidR="00E30334" w:rsidRPr="00831E14" w:rsidRDefault="00E30334" w:rsidP="004536D7">
      <w:pPr>
        <w:spacing w:after="0"/>
        <w:jc w:val="both"/>
        <w:rPr>
          <w:lang w:val="cs-CZ"/>
        </w:rPr>
      </w:pPr>
    </w:p>
    <w:p w14:paraId="19A18BB7" w14:textId="7DE5F66F" w:rsidR="009C57D6" w:rsidRPr="00831E14" w:rsidRDefault="00A33C38" w:rsidP="009C57D6">
      <w:pPr>
        <w:pStyle w:val="Odstavecseseznamem"/>
        <w:numPr>
          <w:ilvl w:val="0"/>
          <w:numId w:val="2"/>
        </w:numPr>
        <w:spacing w:after="0"/>
        <w:jc w:val="both"/>
        <w:rPr>
          <w:lang w:val="cs-CZ"/>
        </w:rPr>
      </w:pPr>
      <w:r w:rsidRPr="00A33C38">
        <w:rPr>
          <w:b/>
          <w:bCs/>
          <w:lang w:val="cs-CZ"/>
        </w:rPr>
        <w:t xml:space="preserve">ALEF </w:t>
      </w:r>
      <w:proofErr w:type="spellStart"/>
      <w:proofErr w:type="gramStart"/>
      <w:r w:rsidRPr="00A33C38">
        <w:rPr>
          <w:b/>
          <w:bCs/>
          <w:lang w:val="cs-CZ"/>
        </w:rPr>
        <w:t>NULA,a.s</w:t>
      </w:r>
      <w:proofErr w:type="spellEnd"/>
      <w:r w:rsidRPr="00A33C38">
        <w:rPr>
          <w:b/>
          <w:bCs/>
          <w:lang w:val="cs-CZ"/>
        </w:rPr>
        <w:t>.</w:t>
      </w:r>
      <w:proofErr w:type="gramEnd"/>
      <w:r w:rsidR="004536D7" w:rsidRPr="00831E14">
        <w:rPr>
          <w:lang w:val="cs-CZ"/>
        </w:rPr>
        <w:t>, se sídlem</w:t>
      </w:r>
      <w:r w:rsidR="00877C98">
        <w:rPr>
          <w:lang w:val="cs-CZ"/>
        </w:rPr>
        <w:t>:</w:t>
      </w:r>
      <w:r w:rsidR="004536D7" w:rsidRPr="00831E14">
        <w:rPr>
          <w:lang w:val="cs-CZ"/>
        </w:rPr>
        <w:t xml:space="preserve"> </w:t>
      </w:r>
      <w:r w:rsidR="00050BF2" w:rsidRPr="00050BF2">
        <w:rPr>
          <w:lang w:val="cs-CZ"/>
        </w:rPr>
        <w:t>Pernerova 691/42, Karlín, 186 00 Praha 8</w:t>
      </w:r>
      <w:r w:rsidR="004536D7" w:rsidRPr="00831E14">
        <w:rPr>
          <w:lang w:val="cs-CZ"/>
        </w:rPr>
        <w:t xml:space="preserve">, IČ: </w:t>
      </w:r>
      <w:r w:rsidR="00050BF2" w:rsidRPr="00050BF2">
        <w:rPr>
          <w:lang w:val="cs-CZ"/>
        </w:rPr>
        <w:t>61858579</w:t>
      </w:r>
      <w:r w:rsidR="004536D7" w:rsidRPr="00831E14">
        <w:rPr>
          <w:lang w:val="cs-CZ"/>
        </w:rPr>
        <w:t xml:space="preserve">, </w:t>
      </w:r>
      <w:r w:rsidR="00877C98">
        <w:rPr>
          <w:lang w:val="cs-CZ"/>
        </w:rPr>
        <w:t>zastoupen:</w:t>
      </w:r>
      <w:r w:rsidR="00141B9A" w:rsidRPr="00141B9A">
        <w:t xml:space="preserve"> </w:t>
      </w:r>
      <w:proofErr w:type="spellStart"/>
      <w:r w:rsidR="009B53FF">
        <w:rPr>
          <w:lang w:val="cs-CZ"/>
        </w:rPr>
        <w:t>xxx</w:t>
      </w:r>
      <w:proofErr w:type="spellEnd"/>
      <w:r w:rsidR="00EF6D58">
        <w:rPr>
          <w:lang w:val="cs-CZ"/>
        </w:rPr>
        <w:t xml:space="preserve">, </w:t>
      </w:r>
      <w:r w:rsidR="00EF6D58" w:rsidRPr="00EF6D58">
        <w:rPr>
          <w:lang w:val="cs-CZ"/>
        </w:rPr>
        <w:t>předseda představenstva</w:t>
      </w:r>
      <w:r w:rsidR="00877C98">
        <w:rPr>
          <w:lang w:val="cs-CZ"/>
        </w:rPr>
        <w:t xml:space="preserve">, </w:t>
      </w:r>
      <w:r w:rsidR="004536D7" w:rsidRPr="00831E14">
        <w:rPr>
          <w:lang w:val="cs-CZ"/>
        </w:rPr>
        <w:t xml:space="preserve">zapsaná </w:t>
      </w:r>
      <w:r w:rsidR="003C0D66" w:rsidRPr="003C0D66">
        <w:rPr>
          <w:lang w:val="cs-CZ"/>
        </w:rPr>
        <w:t>u Městského soudu v</w:t>
      </w:r>
      <w:r w:rsidR="003C0D66">
        <w:rPr>
          <w:lang w:val="cs-CZ"/>
        </w:rPr>
        <w:t> </w:t>
      </w:r>
      <w:r w:rsidR="003C0D66" w:rsidRPr="003C0D66">
        <w:rPr>
          <w:lang w:val="cs-CZ"/>
        </w:rPr>
        <w:t>Praze</w:t>
      </w:r>
      <w:r w:rsidR="003C0D66">
        <w:rPr>
          <w:lang w:val="cs-CZ"/>
        </w:rPr>
        <w:t>,</w:t>
      </w:r>
      <w:r w:rsidR="003C0D66" w:rsidRPr="003C0D66">
        <w:rPr>
          <w:lang w:val="cs-CZ"/>
        </w:rPr>
        <w:t xml:space="preserve"> B 2727</w:t>
      </w:r>
      <w:r w:rsidR="001B63EA">
        <w:rPr>
          <w:lang w:val="cs-CZ"/>
        </w:rPr>
        <w:t>, ID datové schránky:</w:t>
      </w:r>
      <w:r w:rsidR="00AD30B2" w:rsidRPr="00AD30B2">
        <w:t xml:space="preserve"> </w:t>
      </w:r>
      <w:r w:rsidR="00AD30B2" w:rsidRPr="00AD30B2">
        <w:rPr>
          <w:lang w:val="cs-CZ"/>
        </w:rPr>
        <w:t>ft2cp8u</w:t>
      </w:r>
      <w:r w:rsidR="0060454A" w:rsidRPr="00831E14">
        <w:rPr>
          <w:lang w:val="cs-CZ"/>
        </w:rPr>
        <w:t xml:space="preserve"> </w:t>
      </w:r>
      <w:r w:rsidR="009C57D6" w:rsidRPr="00831E14">
        <w:rPr>
          <w:lang w:val="cs-CZ"/>
        </w:rPr>
        <w:t>(„</w:t>
      </w:r>
      <w:r w:rsidR="001460AB">
        <w:rPr>
          <w:b/>
          <w:bCs/>
          <w:lang w:val="cs-CZ"/>
        </w:rPr>
        <w:t>Pronajímatel</w:t>
      </w:r>
      <w:r w:rsidR="009C57D6" w:rsidRPr="00831E14">
        <w:rPr>
          <w:lang w:val="cs-CZ"/>
        </w:rPr>
        <w:t>“)</w:t>
      </w:r>
    </w:p>
    <w:p w14:paraId="6D1F27B7" w14:textId="1DF2C207" w:rsidR="009C57D6" w:rsidRPr="00831E14" w:rsidRDefault="009C57D6" w:rsidP="009C57D6">
      <w:pPr>
        <w:pStyle w:val="Odstavecseseznamem"/>
        <w:spacing w:after="0"/>
        <w:jc w:val="both"/>
        <w:rPr>
          <w:lang w:val="cs-CZ"/>
        </w:rPr>
      </w:pPr>
    </w:p>
    <w:p w14:paraId="2D92CD0F" w14:textId="77777777" w:rsidR="0033426D" w:rsidRPr="00831E14" w:rsidRDefault="0033426D" w:rsidP="0033426D">
      <w:pPr>
        <w:pStyle w:val="Odstavecseseznamem"/>
        <w:spacing w:after="0"/>
        <w:jc w:val="both"/>
        <w:rPr>
          <w:lang w:val="cs-CZ"/>
        </w:rPr>
      </w:pPr>
    </w:p>
    <w:p w14:paraId="6D0B5D47" w14:textId="08D4700E" w:rsidR="0033426D" w:rsidRPr="00831E14" w:rsidRDefault="0033426D" w:rsidP="0033426D">
      <w:pPr>
        <w:pStyle w:val="Odstavecseseznamem"/>
        <w:spacing w:after="0"/>
        <w:jc w:val="both"/>
        <w:rPr>
          <w:lang w:val="cs-CZ"/>
        </w:rPr>
      </w:pPr>
      <w:r w:rsidRPr="00831E14">
        <w:rPr>
          <w:lang w:val="cs-CZ"/>
        </w:rPr>
        <w:t>(</w:t>
      </w:r>
      <w:r w:rsidR="001460AB">
        <w:rPr>
          <w:lang w:val="cs-CZ"/>
        </w:rPr>
        <w:t>Nájemce</w:t>
      </w:r>
      <w:r w:rsidRPr="00831E14">
        <w:rPr>
          <w:lang w:val="cs-CZ"/>
        </w:rPr>
        <w:t xml:space="preserve"> </w:t>
      </w:r>
      <w:r w:rsidR="00E30334">
        <w:rPr>
          <w:lang w:val="cs-CZ"/>
        </w:rPr>
        <w:t xml:space="preserve">a Pronajímatel </w:t>
      </w:r>
      <w:r w:rsidRPr="00831E14">
        <w:rPr>
          <w:lang w:val="cs-CZ"/>
        </w:rPr>
        <w:t>společně jako „</w:t>
      </w:r>
      <w:r w:rsidRPr="00831E14">
        <w:rPr>
          <w:b/>
          <w:bCs/>
          <w:lang w:val="cs-CZ"/>
        </w:rPr>
        <w:t>Strany</w:t>
      </w:r>
      <w:r w:rsidRPr="00831E14">
        <w:rPr>
          <w:lang w:val="cs-CZ"/>
        </w:rPr>
        <w:t>“ a každý z nich jednotlivě jako „</w:t>
      </w:r>
      <w:r w:rsidRPr="00831E14">
        <w:rPr>
          <w:b/>
          <w:bCs/>
          <w:lang w:val="cs-CZ"/>
        </w:rPr>
        <w:t>Strana</w:t>
      </w:r>
      <w:r w:rsidRPr="00831E14">
        <w:rPr>
          <w:lang w:val="cs-CZ"/>
        </w:rPr>
        <w:t>“)</w:t>
      </w:r>
    </w:p>
    <w:p w14:paraId="2B033476" w14:textId="77777777" w:rsidR="004536D7" w:rsidRPr="00831E14" w:rsidRDefault="004536D7" w:rsidP="004536D7">
      <w:pPr>
        <w:spacing w:after="0"/>
        <w:jc w:val="both"/>
        <w:rPr>
          <w:lang w:val="cs-CZ"/>
        </w:rPr>
      </w:pPr>
    </w:p>
    <w:p w14:paraId="58B842DB" w14:textId="094BD3D6" w:rsidR="004536D7" w:rsidRPr="00831E14" w:rsidRDefault="00884BB3" w:rsidP="00C30E52">
      <w:pPr>
        <w:pStyle w:val="Odstavecseseznamem"/>
        <w:numPr>
          <w:ilvl w:val="0"/>
          <w:numId w:val="1"/>
        </w:numPr>
        <w:spacing w:after="120"/>
        <w:ind w:left="360" w:hanging="360"/>
        <w:contextualSpacing w:val="0"/>
        <w:jc w:val="both"/>
        <w:rPr>
          <w:b/>
          <w:bCs/>
          <w:lang w:val="cs-CZ"/>
        </w:rPr>
      </w:pPr>
      <w:r>
        <w:rPr>
          <w:b/>
          <w:bCs/>
          <w:lang w:val="cs-CZ"/>
        </w:rPr>
        <w:t>Úvodní ustanovení</w:t>
      </w:r>
    </w:p>
    <w:p w14:paraId="6097B557" w14:textId="48A62306" w:rsidR="00DF1F61" w:rsidRDefault="00DF1F61" w:rsidP="00FA0DAD">
      <w:pPr>
        <w:pStyle w:val="Odstavecseseznamem"/>
        <w:numPr>
          <w:ilvl w:val="1"/>
          <w:numId w:val="9"/>
        </w:numPr>
        <w:spacing w:after="120"/>
        <w:contextualSpacing w:val="0"/>
        <w:jc w:val="both"/>
        <w:rPr>
          <w:lang w:val="cs-CZ"/>
        </w:rPr>
      </w:pPr>
      <w:r>
        <w:rPr>
          <w:lang w:val="cs-CZ"/>
        </w:rPr>
        <w:t>Smlouva je uzavřena na základě výsledku zadávacího řízení k nadlimitní veřejné zakázce „</w:t>
      </w:r>
      <w:r w:rsidR="00E0590E">
        <w:rPr>
          <w:lang w:val="cs-CZ"/>
        </w:rPr>
        <w:t>Zajištění pronájmu LAN a Wifi v budovách ÚMG</w:t>
      </w:r>
      <w:r w:rsidR="008C2044">
        <w:rPr>
          <w:lang w:val="cs-CZ"/>
        </w:rPr>
        <w:t xml:space="preserve"> včetně jejich podpory a poskytování konzultačních, rozvojových a diagnostických služeb k síťové infrastruktuře</w:t>
      </w:r>
      <w:r>
        <w:rPr>
          <w:lang w:val="cs-CZ"/>
        </w:rPr>
        <w:t xml:space="preserve">“, </w:t>
      </w:r>
      <w:proofErr w:type="spellStart"/>
      <w:r>
        <w:rPr>
          <w:lang w:val="cs-CZ"/>
        </w:rPr>
        <w:t>ev.č</w:t>
      </w:r>
      <w:proofErr w:type="spellEnd"/>
      <w:r>
        <w:rPr>
          <w:lang w:val="cs-CZ"/>
        </w:rPr>
        <w:t>. VZ 24/8</w:t>
      </w:r>
      <w:r w:rsidR="008C2044">
        <w:rPr>
          <w:lang w:val="cs-CZ"/>
        </w:rPr>
        <w:t>53</w:t>
      </w:r>
      <w:r>
        <w:rPr>
          <w:lang w:val="cs-CZ"/>
        </w:rPr>
        <w:t xml:space="preserve"> ÚMG</w:t>
      </w:r>
      <w:r w:rsidR="00C97EBC">
        <w:rPr>
          <w:lang w:val="cs-CZ"/>
        </w:rPr>
        <w:t xml:space="preserve"> (dále jen „</w:t>
      </w:r>
      <w:r w:rsidR="00C97EBC" w:rsidRPr="00976A1B">
        <w:rPr>
          <w:b/>
          <w:lang w:val="cs-CZ"/>
        </w:rPr>
        <w:t>veřejná zakázka</w:t>
      </w:r>
      <w:r w:rsidR="00C97EBC">
        <w:rPr>
          <w:lang w:val="cs-CZ"/>
        </w:rPr>
        <w:t>“ nebo „</w:t>
      </w:r>
      <w:r w:rsidR="00C97EBC" w:rsidRPr="00976A1B">
        <w:rPr>
          <w:b/>
          <w:lang w:val="cs-CZ"/>
        </w:rPr>
        <w:t>zadávací řízení</w:t>
      </w:r>
      <w:r w:rsidR="00C97EBC">
        <w:rPr>
          <w:lang w:val="cs-CZ"/>
        </w:rPr>
        <w:t>“)</w:t>
      </w:r>
      <w:r>
        <w:rPr>
          <w:lang w:val="cs-CZ"/>
        </w:rPr>
        <w:t>, zadávané v souladu se zákonem č. 134/2016 Sb., o zadávání veřejných zakázek, ve znění pozdějších předpisů (dále jen „</w:t>
      </w:r>
      <w:r w:rsidRPr="00976A1B">
        <w:rPr>
          <w:b/>
          <w:lang w:val="cs-CZ"/>
        </w:rPr>
        <w:t>ZZVZ</w:t>
      </w:r>
      <w:r>
        <w:rPr>
          <w:lang w:val="cs-CZ"/>
        </w:rPr>
        <w:t>“). Strany sjednávají, že zadávací podmínky ke shora uvedené veřejné zakázce jsou součástí smluvních podmínek dle této Smlouvy.</w:t>
      </w:r>
    </w:p>
    <w:p w14:paraId="2E7CC226" w14:textId="2B9EFD2F" w:rsidR="00916A56" w:rsidRDefault="00470E37" w:rsidP="00FA0DAD">
      <w:pPr>
        <w:pStyle w:val="Odstavecseseznamem"/>
        <w:numPr>
          <w:ilvl w:val="1"/>
          <w:numId w:val="9"/>
        </w:numPr>
        <w:spacing w:after="120"/>
        <w:contextualSpacing w:val="0"/>
        <w:jc w:val="both"/>
        <w:rPr>
          <w:lang w:val="cs-CZ"/>
        </w:rPr>
      </w:pPr>
      <w:r>
        <w:rPr>
          <w:lang w:val="cs-CZ"/>
        </w:rPr>
        <w:t xml:space="preserve">Nájemce má v úmyslu si Produkt, jak je tento definován níže, od Pronajímatele pronajmout. </w:t>
      </w:r>
      <w:r w:rsidR="0092019D">
        <w:rPr>
          <w:lang w:val="cs-CZ"/>
        </w:rPr>
        <w:t>Pronajímatel</w:t>
      </w:r>
      <w:r w:rsidR="00C92252">
        <w:rPr>
          <w:lang w:val="cs-CZ"/>
        </w:rPr>
        <w:t xml:space="preserve"> prohlašuje, že</w:t>
      </w:r>
      <w:r w:rsidR="0092019D">
        <w:rPr>
          <w:lang w:val="cs-CZ"/>
        </w:rPr>
        <w:t xml:space="preserve"> je vlastníkem Produktu</w:t>
      </w:r>
      <w:r w:rsidR="00C92252">
        <w:rPr>
          <w:lang w:val="cs-CZ"/>
        </w:rPr>
        <w:t xml:space="preserve"> a je oprávněn přenechat Produkt do nájmu Nájemci</w:t>
      </w:r>
      <w:r w:rsidR="0092019D">
        <w:rPr>
          <w:lang w:val="cs-CZ"/>
        </w:rPr>
        <w:t xml:space="preserve">. Pronajímatel má v úmyslu poskytnout Nájemci Produkt za úplatu a </w:t>
      </w:r>
      <w:r w:rsidR="00BE4169">
        <w:rPr>
          <w:lang w:val="cs-CZ"/>
        </w:rPr>
        <w:t>v</w:t>
      </w:r>
      <w:r w:rsidR="0092019D">
        <w:rPr>
          <w:lang w:val="cs-CZ"/>
        </w:rPr>
        <w:t xml:space="preserve"> souladu s touto Smlouvou poskytne Pronajímatel Nájemci spolu s Produktem i Služby, jak jsou definovány níže. Za pronájem Produktu a poskytnutí Služeb je Nájemce povinen hradit nájemné </w:t>
      </w:r>
      <w:r w:rsidR="00B9389F">
        <w:rPr>
          <w:lang w:val="cs-CZ"/>
        </w:rPr>
        <w:t>za podmínek blíže stanovených v této Smlouvě</w:t>
      </w:r>
      <w:r w:rsidR="0092019D">
        <w:rPr>
          <w:lang w:val="cs-CZ"/>
        </w:rPr>
        <w:t>.</w:t>
      </w:r>
    </w:p>
    <w:p w14:paraId="5A3C73D0" w14:textId="77FFF4D8" w:rsidR="00E47861" w:rsidRDefault="00E47861" w:rsidP="00FA0DAD">
      <w:pPr>
        <w:pStyle w:val="Odstavecseseznamem"/>
        <w:numPr>
          <w:ilvl w:val="1"/>
          <w:numId w:val="9"/>
        </w:numPr>
        <w:spacing w:after="120"/>
        <w:contextualSpacing w:val="0"/>
        <w:jc w:val="both"/>
        <w:rPr>
          <w:lang w:val="cs-CZ"/>
        </w:rPr>
      </w:pPr>
      <w:r>
        <w:rPr>
          <w:lang w:val="cs-CZ"/>
        </w:rPr>
        <w:t xml:space="preserve">Bližší specifikace Produktu je obsažena v příloze č. </w:t>
      </w:r>
      <w:r w:rsidR="00D05CC1">
        <w:rPr>
          <w:lang w:val="cs-CZ"/>
        </w:rPr>
        <w:t>3</w:t>
      </w:r>
      <w:r>
        <w:rPr>
          <w:lang w:val="cs-CZ"/>
        </w:rPr>
        <w:t xml:space="preserve"> k této Smlouvě. Příloha č. </w:t>
      </w:r>
      <w:r w:rsidR="00D05CC1">
        <w:rPr>
          <w:lang w:val="cs-CZ"/>
        </w:rPr>
        <w:t>3</w:t>
      </w:r>
      <w:r>
        <w:rPr>
          <w:lang w:val="cs-CZ"/>
        </w:rPr>
        <w:t xml:space="preserve"> je nedílnou součástí této Smlouvy, spolu s přílohou č. </w:t>
      </w:r>
      <w:r w:rsidR="0067427E">
        <w:rPr>
          <w:lang w:val="cs-CZ"/>
        </w:rPr>
        <w:t>1</w:t>
      </w:r>
      <w:r w:rsidR="00D05CC1">
        <w:rPr>
          <w:lang w:val="cs-CZ"/>
        </w:rPr>
        <w:t xml:space="preserve"> a č. 2</w:t>
      </w:r>
      <w:r w:rsidR="007524E7">
        <w:rPr>
          <w:lang w:val="cs-CZ"/>
        </w:rPr>
        <w:t xml:space="preserve"> a č. 4</w:t>
      </w:r>
      <w:r>
        <w:rPr>
          <w:lang w:val="cs-CZ"/>
        </w:rPr>
        <w:t>.</w:t>
      </w:r>
      <w:r w:rsidR="00AA26B3">
        <w:rPr>
          <w:lang w:val="cs-CZ"/>
        </w:rPr>
        <w:t xml:space="preserve"> </w:t>
      </w:r>
    </w:p>
    <w:p w14:paraId="002F1F1E" w14:textId="761DEBE6" w:rsidR="003E74DF" w:rsidRDefault="003E74DF" w:rsidP="00FA0DAD">
      <w:pPr>
        <w:pStyle w:val="Odstavecseseznamem"/>
        <w:numPr>
          <w:ilvl w:val="1"/>
          <w:numId w:val="9"/>
        </w:numPr>
        <w:spacing w:after="120"/>
        <w:contextualSpacing w:val="0"/>
        <w:jc w:val="both"/>
        <w:rPr>
          <w:lang w:val="cs-CZ"/>
        </w:rPr>
      </w:pPr>
      <w:bookmarkStart w:id="0" w:name="_Ref143604534"/>
      <w:r w:rsidRPr="00724A21">
        <w:rPr>
          <w:lang w:val="cs-CZ"/>
        </w:rPr>
        <w:t>Smlouva je uzavřena ode dne jejího podpisu oběma Stranami a uzavírá se na dobu určitou</w:t>
      </w:r>
      <w:r w:rsidRPr="00724A21">
        <w:rPr>
          <w:b/>
          <w:lang w:val="cs-CZ"/>
        </w:rPr>
        <w:t xml:space="preserve"> </w:t>
      </w:r>
      <w:r w:rsidR="0016016D" w:rsidRPr="00724A21">
        <w:rPr>
          <w:b/>
          <w:lang w:val="cs-CZ"/>
        </w:rPr>
        <w:t xml:space="preserve">60 </w:t>
      </w:r>
      <w:r w:rsidR="0067427E" w:rsidRPr="00724A21">
        <w:rPr>
          <w:b/>
          <w:lang w:val="cs-CZ"/>
        </w:rPr>
        <w:t xml:space="preserve">kalendářních </w:t>
      </w:r>
      <w:r w:rsidRPr="00724A21">
        <w:rPr>
          <w:b/>
          <w:lang w:val="cs-CZ"/>
        </w:rPr>
        <w:t xml:space="preserve">měsíců ode </w:t>
      </w:r>
      <w:r w:rsidR="0072767F" w:rsidRPr="00724A21">
        <w:rPr>
          <w:b/>
          <w:lang w:val="cs-CZ"/>
        </w:rPr>
        <w:t>D</w:t>
      </w:r>
      <w:r w:rsidRPr="00724A21">
        <w:rPr>
          <w:b/>
          <w:lang w:val="cs-CZ"/>
        </w:rPr>
        <w:t xml:space="preserve">ne převzetí </w:t>
      </w:r>
      <w:r w:rsidR="00712B4F" w:rsidRPr="00724A21">
        <w:rPr>
          <w:b/>
          <w:lang w:val="cs-CZ"/>
        </w:rPr>
        <w:t xml:space="preserve">všech komponent </w:t>
      </w:r>
      <w:r w:rsidRPr="00724A21">
        <w:rPr>
          <w:b/>
          <w:lang w:val="cs-CZ"/>
        </w:rPr>
        <w:t>Produktu</w:t>
      </w:r>
      <w:r w:rsidR="00721B15" w:rsidRPr="00724A21">
        <w:rPr>
          <w:lang w:val="cs-CZ"/>
        </w:rPr>
        <w:t>, jak je tento definován níže</w:t>
      </w:r>
      <w:r w:rsidRPr="00724A21">
        <w:rPr>
          <w:lang w:val="cs-CZ"/>
        </w:rPr>
        <w:t>.</w:t>
      </w:r>
      <w:bookmarkEnd w:id="0"/>
      <w:r w:rsidR="0016016D">
        <w:rPr>
          <w:lang w:val="cs-CZ"/>
        </w:rPr>
        <w:t xml:space="preserve"> Smlouva nabývá účinnosti dnem jejího uveřejnění v registru smluv v souladu se zákonem </w:t>
      </w:r>
      <w:r w:rsidR="0016016D">
        <w:rPr>
          <w:lang w:val="cs-CZ"/>
        </w:rPr>
        <w:lastRenderedPageBreak/>
        <w:t>č. 340/2015 Sb., o registru smluv, ve znění pozdějších předpisů.</w:t>
      </w:r>
      <w:r w:rsidR="00011149">
        <w:rPr>
          <w:lang w:val="cs-CZ"/>
        </w:rPr>
        <w:t xml:space="preserve"> Strany se dohodly, že uveřejnění Smlouvy v registru smluv zajistí Nájemce, a to nejpozději do 5 pracovních dnů od oboustranného podpisu Smlouvy.</w:t>
      </w:r>
    </w:p>
    <w:p w14:paraId="35585982" w14:textId="06B074AD" w:rsidR="00404B04" w:rsidRPr="00724A21" w:rsidRDefault="00734E94" w:rsidP="00FA0DAD">
      <w:pPr>
        <w:pStyle w:val="Odstavecseseznamem"/>
        <w:numPr>
          <w:ilvl w:val="1"/>
          <w:numId w:val="9"/>
        </w:numPr>
        <w:spacing w:after="120"/>
        <w:contextualSpacing w:val="0"/>
        <w:jc w:val="both"/>
        <w:rPr>
          <w:lang w:val="cs-CZ"/>
        </w:rPr>
      </w:pPr>
      <w:r w:rsidRPr="00724A21">
        <w:rPr>
          <w:lang w:val="cs-CZ"/>
        </w:rPr>
        <w:t xml:space="preserve">Tuto smlouvu lze prodloužit na další období, a to po vzájemné dohodě obou Stran a na maximálně další 3 roky. Pokud bude mít Nájemce zájem o pokračování nájmu, je povinen o tom písemně informovat Pronajímatele nejpozději tři měsíce před skončením sjednané doby nájmu. V takovém případě je Pronajímatel povinen poskytnout Nájemci veškerou potřebnou součinnost nutnou k prodloužení doby nájmu, a to zejména (nikoli však výlučně) poskytnout součinnost při uzavírání dodatku k nájemní smlouvě, který upraví </w:t>
      </w:r>
      <w:r w:rsidR="009F3EE6" w:rsidRPr="00724A21">
        <w:rPr>
          <w:lang w:val="cs-CZ"/>
        </w:rPr>
        <w:t xml:space="preserve">podmínky </w:t>
      </w:r>
      <w:r w:rsidRPr="00724A21">
        <w:rPr>
          <w:lang w:val="cs-CZ"/>
        </w:rPr>
        <w:t>prodloužení doby nájmu</w:t>
      </w:r>
      <w:r w:rsidR="009F3EE6" w:rsidRPr="00724A21">
        <w:rPr>
          <w:lang w:val="cs-CZ"/>
        </w:rPr>
        <w:t xml:space="preserve"> a novou výši nájemného</w:t>
      </w:r>
      <w:r w:rsidRPr="00724A21">
        <w:rPr>
          <w:lang w:val="cs-CZ"/>
        </w:rPr>
        <w:t xml:space="preserve">. </w:t>
      </w:r>
      <w:r w:rsidR="009F3EE6" w:rsidRPr="00724A21">
        <w:rPr>
          <w:lang w:val="cs-CZ"/>
        </w:rPr>
        <w:t xml:space="preserve">Pronajímatel bude v takovém případě povinen uzavřít návrh </w:t>
      </w:r>
      <w:r w:rsidR="007B73A2" w:rsidRPr="00724A21">
        <w:rPr>
          <w:lang w:val="cs-CZ"/>
        </w:rPr>
        <w:t>dodatku zaslaný mu Nájemce</w:t>
      </w:r>
      <w:r w:rsidR="00EA4664" w:rsidRPr="00724A21">
        <w:rPr>
          <w:lang w:val="cs-CZ"/>
        </w:rPr>
        <w:t>m</w:t>
      </w:r>
      <w:r w:rsidR="007B73A2" w:rsidRPr="00724A21">
        <w:rPr>
          <w:lang w:val="cs-CZ"/>
        </w:rPr>
        <w:t xml:space="preserve"> do 15</w:t>
      </w:r>
      <w:r w:rsidR="009F3EE6" w:rsidRPr="00724A21">
        <w:rPr>
          <w:lang w:val="cs-CZ"/>
        </w:rPr>
        <w:t xml:space="preserve"> pracovních dnů od jeho obdržení. </w:t>
      </w:r>
      <w:r w:rsidR="008933CA" w:rsidRPr="00724A21">
        <w:rPr>
          <w:lang w:val="cs-CZ"/>
        </w:rPr>
        <w:t>Podmínky nájmu v takovém případě zůstanou zachovány tak</w:t>
      </w:r>
      <w:r w:rsidR="00EA4664" w:rsidRPr="00724A21">
        <w:rPr>
          <w:lang w:val="cs-CZ"/>
        </w:rPr>
        <w:t>,</w:t>
      </w:r>
      <w:r w:rsidR="008933CA" w:rsidRPr="00724A21">
        <w:rPr>
          <w:lang w:val="cs-CZ"/>
        </w:rPr>
        <w:t xml:space="preserve"> jak jsou nastaveny v této Smlouvě</w:t>
      </w:r>
      <w:r w:rsidR="00896EC2" w:rsidRPr="00724A21">
        <w:rPr>
          <w:lang w:val="cs-CZ"/>
        </w:rPr>
        <w:t xml:space="preserve">. Strany si ale dohodnou přiměřené změny </w:t>
      </w:r>
      <w:r w:rsidR="00541E87" w:rsidRPr="00724A21">
        <w:rPr>
          <w:lang w:val="cs-CZ"/>
        </w:rPr>
        <w:t xml:space="preserve">Smlouvy, </w:t>
      </w:r>
      <w:r w:rsidR="00896EC2" w:rsidRPr="00724A21">
        <w:rPr>
          <w:lang w:val="cs-CZ"/>
        </w:rPr>
        <w:t>přílohy č. 1, přílohy č. 3 a přílohy č. 4 Smlouvy tak</w:t>
      </w:r>
      <w:r w:rsidR="00EA4664" w:rsidRPr="00724A21">
        <w:rPr>
          <w:lang w:val="cs-CZ"/>
        </w:rPr>
        <w:t>,</w:t>
      </w:r>
      <w:r w:rsidR="00896EC2" w:rsidRPr="00724A21">
        <w:rPr>
          <w:lang w:val="cs-CZ"/>
        </w:rPr>
        <w:t xml:space="preserve"> aby </w:t>
      </w:r>
      <w:r w:rsidR="009F3EE6" w:rsidRPr="00724A21">
        <w:rPr>
          <w:lang w:val="cs-CZ"/>
        </w:rPr>
        <w:t xml:space="preserve">výše nájemného, doba nájmu a </w:t>
      </w:r>
      <w:r w:rsidR="00896EC2" w:rsidRPr="00724A21">
        <w:rPr>
          <w:lang w:val="cs-CZ"/>
        </w:rPr>
        <w:t>rozsah poskytovaných Služeb a podpory odpovídal</w:t>
      </w:r>
      <w:r w:rsidR="009F3EE6" w:rsidRPr="00724A21">
        <w:rPr>
          <w:lang w:val="cs-CZ"/>
        </w:rPr>
        <w:t>y</w:t>
      </w:r>
      <w:r w:rsidR="00896EC2" w:rsidRPr="00724A21">
        <w:rPr>
          <w:lang w:val="cs-CZ"/>
        </w:rPr>
        <w:t xml:space="preserve"> změněné době nájmu</w:t>
      </w:r>
      <w:r w:rsidR="008933CA" w:rsidRPr="00724A21">
        <w:rPr>
          <w:lang w:val="cs-CZ"/>
        </w:rPr>
        <w:t xml:space="preserve">. </w:t>
      </w:r>
      <w:r w:rsidR="00896EC2" w:rsidRPr="00724A21">
        <w:rPr>
          <w:lang w:val="cs-CZ"/>
        </w:rPr>
        <w:t xml:space="preserve">Doba nájmu </w:t>
      </w:r>
      <w:r w:rsidR="00FD3B13" w:rsidRPr="00724A21">
        <w:rPr>
          <w:lang w:val="cs-CZ"/>
        </w:rPr>
        <w:t xml:space="preserve">může být prodloužena vždy min. na 1 další rok, celkově však maximálně na další 3 roky. </w:t>
      </w:r>
      <w:r w:rsidRPr="00724A21">
        <w:rPr>
          <w:lang w:val="cs-CZ"/>
        </w:rPr>
        <w:t xml:space="preserve">Strany zároveň sjednávají, že v takovém případě </w:t>
      </w:r>
      <w:r w:rsidR="00A92156" w:rsidRPr="00724A21">
        <w:rPr>
          <w:lang w:val="cs-CZ"/>
        </w:rPr>
        <w:t xml:space="preserve">se </w:t>
      </w:r>
      <w:r w:rsidR="00896EC2" w:rsidRPr="00724A21">
        <w:rPr>
          <w:lang w:val="cs-CZ"/>
        </w:rPr>
        <w:t xml:space="preserve">výše </w:t>
      </w:r>
      <w:r w:rsidRPr="00724A21">
        <w:rPr>
          <w:lang w:val="cs-CZ"/>
        </w:rPr>
        <w:t>nájemné</w:t>
      </w:r>
      <w:r w:rsidR="00896EC2" w:rsidRPr="00724A21">
        <w:rPr>
          <w:lang w:val="cs-CZ"/>
        </w:rPr>
        <w:t>ho sjednaná v bodě 5.1 této Smlouvy a v příloze č. 4 Smlouvy</w:t>
      </w:r>
      <w:r w:rsidR="00A92156" w:rsidRPr="00724A21">
        <w:rPr>
          <w:lang w:val="cs-CZ"/>
        </w:rPr>
        <w:t xml:space="preserve"> sníží </w:t>
      </w:r>
      <w:r w:rsidR="00896EC2" w:rsidRPr="00724A21">
        <w:rPr>
          <w:lang w:val="cs-CZ"/>
        </w:rPr>
        <w:t xml:space="preserve">minimálně </w:t>
      </w:r>
      <w:r w:rsidR="00A92156" w:rsidRPr="00724A21">
        <w:rPr>
          <w:lang w:val="cs-CZ"/>
        </w:rPr>
        <w:t>o 30 %</w:t>
      </w:r>
      <w:r w:rsidRPr="00724A21">
        <w:rPr>
          <w:lang w:val="cs-CZ"/>
        </w:rPr>
        <w:t>. Obdobně se bude postupovat i v případě, že na prodloužení doby nájmu bude mít zájem Pronajímatel s tou výjimkou, že takové prodloužení bude Nájemce oprávněn odmítnout.</w:t>
      </w:r>
      <w:r w:rsidR="006B3D73" w:rsidRPr="00724A21">
        <w:rPr>
          <w:lang w:val="cs-CZ"/>
        </w:rPr>
        <w:t xml:space="preserve"> Tímto si Nájemce vyhrazuje změnu závazku ze smlouvy v souladu s § 100 odst. 1 ZZVZ.</w:t>
      </w:r>
    </w:p>
    <w:p w14:paraId="2D814300" w14:textId="3A78BC9B" w:rsidR="001E6B7A" w:rsidRPr="00724A21" w:rsidRDefault="001E6B7A" w:rsidP="00FA0DAD">
      <w:pPr>
        <w:pStyle w:val="Odstavecseseznamem"/>
        <w:numPr>
          <w:ilvl w:val="1"/>
          <w:numId w:val="9"/>
        </w:numPr>
        <w:spacing w:after="120"/>
        <w:contextualSpacing w:val="0"/>
        <w:jc w:val="both"/>
        <w:rPr>
          <w:lang w:val="cs-CZ"/>
        </w:rPr>
      </w:pPr>
      <w:r w:rsidRPr="00724A21">
        <w:rPr>
          <w:lang w:val="cs-CZ"/>
        </w:rPr>
        <w:t xml:space="preserve">Po skončení doby nájmu jsou Strany povinny si poskytnout vzájemnou součinnost potřebnou k tomu, aby mohly být komponenty </w:t>
      </w:r>
      <w:r w:rsidR="009F3EE6" w:rsidRPr="00724A21">
        <w:rPr>
          <w:lang w:val="cs-CZ"/>
        </w:rPr>
        <w:t xml:space="preserve">Produktu </w:t>
      </w:r>
      <w:r w:rsidRPr="00724A21">
        <w:rPr>
          <w:lang w:val="cs-CZ"/>
        </w:rPr>
        <w:t xml:space="preserve">vráceny Pronajímateli. Nájemce je povinen vrátit komponenty v původním stavu s přihlédnutím k běžnému opotřebení. Pronajímatel je povinen si </w:t>
      </w:r>
      <w:r w:rsidR="00395F59" w:rsidRPr="00724A21">
        <w:rPr>
          <w:lang w:val="cs-CZ"/>
        </w:rPr>
        <w:t xml:space="preserve">všechny </w:t>
      </w:r>
      <w:r w:rsidRPr="00724A21">
        <w:rPr>
          <w:lang w:val="cs-CZ"/>
        </w:rPr>
        <w:t xml:space="preserve">komponenty </w:t>
      </w:r>
      <w:r w:rsidR="009F3EE6" w:rsidRPr="00724A21">
        <w:rPr>
          <w:lang w:val="cs-CZ"/>
        </w:rPr>
        <w:t xml:space="preserve">Produktu </w:t>
      </w:r>
      <w:r w:rsidRPr="00724A21">
        <w:rPr>
          <w:lang w:val="cs-CZ"/>
        </w:rPr>
        <w:t xml:space="preserve">odvézt na své náklady, a to nejpozději do </w:t>
      </w:r>
      <w:r w:rsidR="006747EF" w:rsidRPr="00724A21">
        <w:rPr>
          <w:lang w:val="cs-CZ"/>
        </w:rPr>
        <w:t>6</w:t>
      </w:r>
      <w:r w:rsidRPr="00724A21">
        <w:rPr>
          <w:lang w:val="cs-CZ"/>
        </w:rPr>
        <w:t>0 kalendářních dnů od skončení doby nájmu, nedohodnou-li se Strany na delším termínu.</w:t>
      </w:r>
      <w:r w:rsidR="00395F59" w:rsidRPr="00724A21">
        <w:rPr>
          <w:lang w:val="cs-CZ"/>
        </w:rPr>
        <w:t xml:space="preserve"> Na konkrétním postupu a termínu odvezení jednotlivých komponent předmětu nájmu se Strany předem písemně dohodnou tak</w:t>
      </w:r>
      <w:r w:rsidR="00EA4664" w:rsidRPr="00724A21">
        <w:rPr>
          <w:lang w:val="cs-CZ"/>
        </w:rPr>
        <w:t>,</w:t>
      </w:r>
      <w:r w:rsidR="00395F59" w:rsidRPr="00724A21">
        <w:rPr>
          <w:lang w:val="cs-CZ"/>
        </w:rPr>
        <w:t xml:space="preserve"> aby veškeré komponenty</w:t>
      </w:r>
      <w:r w:rsidR="00A92156" w:rsidRPr="00724A21">
        <w:rPr>
          <w:lang w:val="cs-CZ"/>
        </w:rPr>
        <w:t xml:space="preserve"> Produktu</w:t>
      </w:r>
      <w:r w:rsidR="00395F59" w:rsidRPr="00724A21">
        <w:rPr>
          <w:lang w:val="cs-CZ"/>
        </w:rPr>
        <w:t xml:space="preserve"> mohly být Pronajímatelem odvezeny ve lhůtě dle předchozí věty.</w:t>
      </w:r>
      <w:r w:rsidR="00A57860" w:rsidRPr="00724A21">
        <w:rPr>
          <w:lang w:val="cs-CZ"/>
        </w:rPr>
        <w:t xml:space="preserve"> Po skončení doby nájmu Nájemce již nebude oprávněn Produkt ani Služby využívat.</w:t>
      </w:r>
    </w:p>
    <w:p w14:paraId="7939E07F" w14:textId="4DDD8CF5" w:rsidR="00374C7E" w:rsidRPr="00374C7E" w:rsidRDefault="00374C7E" w:rsidP="00374C7E">
      <w:pPr>
        <w:pStyle w:val="Odstavecseseznamem"/>
        <w:numPr>
          <w:ilvl w:val="1"/>
          <w:numId w:val="9"/>
        </w:numPr>
        <w:spacing w:after="120"/>
        <w:contextualSpacing w:val="0"/>
        <w:jc w:val="both"/>
        <w:rPr>
          <w:lang w:val="cs-CZ"/>
        </w:rPr>
      </w:pPr>
      <w:r>
        <w:rPr>
          <w:rFonts w:eastAsia="Times New Roman" w:cs="Arial"/>
          <w:lang w:val="cs-CZ" w:eastAsia="cs-CZ"/>
        </w:rPr>
        <w:t>S</w:t>
      </w:r>
      <w:r w:rsidRPr="00374C7E">
        <w:rPr>
          <w:rFonts w:eastAsia="Times New Roman" w:cs="Arial"/>
          <w:lang w:val="cs-CZ" w:eastAsia="cs-CZ"/>
        </w:rPr>
        <w:t>trany proh</w:t>
      </w:r>
      <w:r>
        <w:rPr>
          <w:rFonts w:eastAsia="Times New Roman" w:cs="Arial"/>
          <w:lang w:val="cs-CZ" w:eastAsia="cs-CZ"/>
        </w:rPr>
        <w:t>lašují, že před uzavřením této S</w:t>
      </w:r>
      <w:r w:rsidRPr="00374C7E">
        <w:rPr>
          <w:rFonts w:eastAsia="Times New Roman" w:cs="Arial"/>
          <w:lang w:val="cs-CZ" w:eastAsia="cs-CZ"/>
        </w:rPr>
        <w:t>mlouvy řádně splnily všechny hmotněprávní pod</w:t>
      </w:r>
      <w:r>
        <w:rPr>
          <w:rFonts w:eastAsia="Times New Roman" w:cs="Arial"/>
          <w:lang w:val="cs-CZ" w:eastAsia="cs-CZ"/>
        </w:rPr>
        <w:t>mínky pro platné uzavření této S</w:t>
      </w:r>
      <w:r w:rsidRPr="00374C7E">
        <w:rPr>
          <w:rFonts w:eastAsia="Times New Roman" w:cs="Arial"/>
          <w:lang w:val="cs-CZ" w:eastAsia="cs-CZ"/>
        </w:rPr>
        <w:t>mlouvy vyplývající z platných právních předpisů, jakož i z jejich platných vnitřních předpisů a dále</w:t>
      </w:r>
      <w:r>
        <w:rPr>
          <w:rFonts w:eastAsia="Times New Roman" w:cs="Arial"/>
          <w:lang w:val="cs-CZ" w:eastAsia="cs-CZ"/>
        </w:rPr>
        <w:t xml:space="preserve"> prohlašují, že uzavřením této S</w:t>
      </w:r>
      <w:r w:rsidRPr="00374C7E">
        <w:rPr>
          <w:rFonts w:eastAsia="Times New Roman" w:cs="Arial"/>
          <w:lang w:val="cs-CZ" w:eastAsia="cs-CZ"/>
        </w:rPr>
        <w:t>mlouvy nedojde k porušení jakýchkoliv jejich zákonných či smluvních povinností.</w:t>
      </w:r>
    </w:p>
    <w:p w14:paraId="47B673AE" w14:textId="77777777" w:rsidR="00374C7E" w:rsidRPr="00831E14" w:rsidRDefault="00374C7E" w:rsidP="00374C7E">
      <w:pPr>
        <w:pStyle w:val="Odstavecseseznamem"/>
        <w:spacing w:after="120"/>
        <w:ind w:left="792"/>
        <w:contextualSpacing w:val="0"/>
        <w:jc w:val="both"/>
        <w:rPr>
          <w:lang w:val="cs-CZ"/>
        </w:rPr>
      </w:pPr>
    </w:p>
    <w:p w14:paraId="53840648" w14:textId="3A902F39" w:rsidR="004536D7" w:rsidRPr="00831E14" w:rsidRDefault="00245FDA" w:rsidP="000D676E">
      <w:pPr>
        <w:pStyle w:val="Odstavecseseznamem"/>
        <w:keepNext/>
        <w:numPr>
          <w:ilvl w:val="0"/>
          <w:numId w:val="1"/>
        </w:numPr>
        <w:spacing w:after="120"/>
        <w:ind w:left="360" w:hanging="360"/>
        <w:contextualSpacing w:val="0"/>
        <w:jc w:val="both"/>
        <w:rPr>
          <w:b/>
          <w:bCs/>
          <w:lang w:val="cs-CZ"/>
        </w:rPr>
      </w:pPr>
      <w:r>
        <w:rPr>
          <w:b/>
          <w:bCs/>
          <w:lang w:val="cs-CZ"/>
        </w:rPr>
        <w:lastRenderedPageBreak/>
        <w:t xml:space="preserve">Předmět nájmu; služby související s nájmem </w:t>
      </w:r>
    </w:p>
    <w:p w14:paraId="19A36444" w14:textId="6C9D812E" w:rsidR="004536D7" w:rsidRDefault="005A05E0" w:rsidP="00FA0DAD">
      <w:pPr>
        <w:pStyle w:val="Odstavecseseznamem"/>
        <w:keepNext/>
        <w:numPr>
          <w:ilvl w:val="1"/>
          <w:numId w:val="10"/>
        </w:numPr>
        <w:spacing w:after="120"/>
        <w:ind w:left="792" w:hanging="432"/>
        <w:contextualSpacing w:val="0"/>
        <w:jc w:val="both"/>
        <w:rPr>
          <w:lang w:val="cs-CZ"/>
        </w:rPr>
      </w:pPr>
      <w:r>
        <w:rPr>
          <w:lang w:val="cs-CZ"/>
        </w:rPr>
        <w:t xml:space="preserve">Předmětem nájmu dle této Smlouvy je serverová </w:t>
      </w:r>
      <w:r w:rsidR="00A9054A">
        <w:rPr>
          <w:lang w:val="cs-CZ"/>
        </w:rPr>
        <w:t xml:space="preserve">a </w:t>
      </w:r>
      <w:r w:rsidR="007401F2">
        <w:rPr>
          <w:lang w:val="cs-CZ"/>
        </w:rPr>
        <w:t xml:space="preserve">další </w:t>
      </w:r>
      <w:r w:rsidR="00A9054A">
        <w:rPr>
          <w:lang w:val="cs-CZ"/>
        </w:rPr>
        <w:t xml:space="preserve">související hardwarová </w:t>
      </w:r>
      <w:r>
        <w:rPr>
          <w:lang w:val="cs-CZ"/>
        </w:rPr>
        <w:t>technologie</w:t>
      </w:r>
      <w:r w:rsidR="009D41EE">
        <w:rPr>
          <w:lang w:val="cs-CZ"/>
        </w:rPr>
        <w:t xml:space="preserve"> blíže specifikovaná</w:t>
      </w:r>
      <w:r>
        <w:rPr>
          <w:lang w:val="cs-CZ"/>
        </w:rPr>
        <w:t xml:space="preserve"> v </w:t>
      </w:r>
      <w:r w:rsidR="0067427E">
        <w:rPr>
          <w:lang w:val="cs-CZ"/>
        </w:rPr>
        <w:t>P</w:t>
      </w:r>
      <w:r>
        <w:rPr>
          <w:lang w:val="cs-CZ"/>
        </w:rPr>
        <w:t>řílo</w:t>
      </w:r>
      <w:r w:rsidR="00D05CC1">
        <w:rPr>
          <w:lang w:val="cs-CZ"/>
        </w:rPr>
        <w:t>hách</w:t>
      </w:r>
      <w:r>
        <w:rPr>
          <w:lang w:val="cs-CZ"/>
        </w:rPr>
        <w:t xml:space="preserve"> této Smlouvy</w:t>
      </w:r>
      <w:r w:rsidR="000F731B">
        <w:rPr>
          <w:lang w:val="cs-CZ"/>
        </w:rPr>
        <w:t xml:space="preserve"> (dále jen „</w:t>
      </w:r>
      <w:r w:rsidR="000F731B" w:rsidRPr="00DE1EB6">
        <w:rPr>
          <w:b/>
          <w:bCs/>
          <w:lang w:val="cs-CZ"/>
        </w:rPr>
        <w:t>Produkt</w:t>
      </w:r>
      <w:r w:rsidR="000F731B">
        <w:rPr>
          <w:lang w:val="cs-CZ"/>
        </w:rPr>
        <w:t>“)</w:t>
      </w:r>
      <w:r>
        <w:rPr>
          <w:lang w:val="cs-CZ"/>
        </w:rPr>
        <w:t>.</w:t>
      </w:r>
    </w:p>
    <w:p w14:paraId="4BF9D36C" w14:textId="37A25FAE" w:rsidR="00CE146D" w:rsidRDefault="00CE146D" w:rsidP="00FA0DAD">
      <w:pPr>
        <w:pStyle w:val="Odstavecseseznamem"/>
        <w:keepNext/>
        <w:numPr>
          <w:ilvl w:val="1"/>
          <w:numId w:val="10"/>
        </w:numPr>
        <w:spacing w:after="120"/>
        <w:ind w:left="792" w:hanging="432"/>
        <w:contextualSpacing w:val="0"/>
        <w:jc w:val="both"/>
        <w:rPr>
          <w:lang w:val="cs-CZ"/>
        </w:rPr>
      </w:pPr>
      <w:r>
        <w:rPr>
          <w:lang w:val="cs-CZ"/>
        </w:rPr>
        <w:t xml:space="preserve">Pronajímatel poskytne Nájemci zároveň níže uvedené </w:t>
      </w:r>
      <w:r w:rsidR="008A72AA">
        <w:rPr>
          <w:lang w:val="cs-CZ"/>
        </w:rPr>
        <w:t xml:space="preserve">doplňkové </w:t>
      </w:r>
      <w:r w:rsidR="0078777B">
        <w:rPr>
          <w:lang w:val="cs-CZ"/>
        </w:rPr>
        <w:t xml:space="preserve">(konzultační, rozvojové a SW </w:t>
      </w:r>
      <w:proofErr w:type="spellStart"/>
      <w:r w:rsidR="0078777B">
        <w:rPr>
          <w:lang w:val="cs-CZ"/>
        </w:rPr>
        <w:t>repair</w:t>
      </w:r>
      <w:proofErr w:type="spellEnd"/>
      <w:r w:rsidR="0078777B">
        <w:rPr>
          <w:lang w:val="cs-CZ"/>
        </w:rPr>
        <w:t xml:space="preserve">) </w:t>
      </w:r>
      <w:r>
        <w:rPr>
          <w:lang w:val="cs-CZ"/>
        </w:rPr>
        <w:t>služby (dále jen „</w:t>
      </w:r>
      <w:r w:rsidRPr="00DE1EB6">
        <w:rPr>
          <w:b/>
          <w:bCs/>
          <w:lang w:val="cs-CZ"/>
        </w:rPr>
        <w:t>Služby</w:t>
      </w:r>
      <w:r>
        <w:rPr>
          <w:lang w:val="cs-CZ"/>
        </w:rPr>
        <w:t>“)</w:t>
      </w:r>
      <w:r w:rsidR="0078777B">
        <w:rPr>
          <w:lang w:val="cs-CZ"/>
        </w:rPr>
        <w:t xml:space="preserve"> blíže specifikované v příloze č. </w:t>
      </w:r>
      <w:r w:rsidR="0099442A">
        <w:rPr>
          <w:lang w:val="cs-CZ"/>
        </w:rPr>
        <w:t xml:space="preserve">1a </w:t>
      </w:r>
      <w:r w:rsidR="0078777B">
        <w:rPr>
          <w:lang w:val="cs-CZ"/>
        </w:rPr>
        <w:t>3 Smlouvy</w:t>
      </w:r>
      <w:r>
        <w:rPr>
          <w:lang w:val="cs-CZ"/>
        </w:rPr>
        <w:t xml:space="preserve"> s tím, že Strany sjednávají, že úhrada za Služby je součástí nájemného podle této Smlouvy:</w:t>
      </w:r>
    </w:p>
    <w:p w14:paraId="1E8D05FB" w14:textId="6AD2F2AD" w:rsidR="00B50906" w:rsidRDefault="00B50906" w:rsidP="00FA0DAD">
      <w:pPr>
        <w:pStyle w:val="Odstavecseseznamem"/>
        <w:keepNext/>
        <w:numPr>
          <w:ilvl w:val="2"/>
          <w:numId w:val="10"/>
        </w:numPr>
        <w:spacing w:after="120"/>
        <w:ind w:left="792" w:hanging="432"/>
        <w:contextualSpacing w:val="0"/>
        <w:jc w:val="both"/>
        <w:rPr>
          <w:lang w:val="cs-CZ"/>
        </w:rPr>
      </w:pPr>
      <w:r>
        <w:rPr>
          <w:lang w:val="cs-CZ"/>
        </w:rPr>
        <w:t>2.2.1</w:t>
      </w:r>
      <w:r>
        <w:rPr>
          <w:lang w:val="cs-CZ"/>
        </w:rPr>
        <w:tab/>
        <w:t>umožnění užívání softwarových komponentů poskytnutých Pronajímateli třetí osobou za účelem zajištění náležitého fungování Produktu</w:t>
      </w:r>
      <w:r w:rsidRPr="00831E14">
        <w:rPr>
          <w:lang w:val="cs-CZ"/>
        </w:rPr>
        <w:t xml:space="preserve"> (tato část dále jen „</w:t>
      </w:r>
      <w:r>
        <w:rPr>
          <w:b/>
          <w:bCs/>
          <w:lang w:val="cs-CZ"/>
        </w:rPr>
        <w:t>SW Služby</w:t>
      </w:r>
      <w:r w:rsidRPr="00831E14">
        <w:rPr>
          <w:lang w:val="cs-CZ"/>
        </w:rPr>
        <w:t>“) a</w:t>
      </w:r>
    </w:p>
    <w:p w14:paraId="2A70936D" w14:textId="5F22483A" w:rsidR="00B50906" w:rsidRPr="00831E14" w:rsidRDefault="00B50906" w:rsidP="00FA0DAD">
      <w:pPr>
        <w:pStyle w:val="Odstavecseseznamem"/>
        <w:keepNext/>
        <w:numPr>
          <w:ilvl w:val="2"/>
          <w:numId w:val="10"/>
        </w:numPr>
        <w:spacing w:after="120"/>
        <w:ind w:left="792" w:hanging="432"/>
        <w:contextualSpacing w:val="0"/>
        <w:jc w:val="both"/>
        <w:rPr>
          <w:lang w:val="cs-CZ"/>
        </w:rPr>
      </w:pPr>
      <w:r>
        <w:rPr>
          <w:lang w:val="cs-CZ"/>
        </w:rPr>
        <w:t>2.2.2</w:t>
      </w:r>
      <w:r>
        <w:rPr>
          <w:lang w:val="cs-CZ"/>
        </w:rPr>
        <w:tab/>
        <w:t>služby spočívající</w:t>
      </w:r>
      <w:r w:rsidRPr="00831E14">
        <w:rPr>
          <w:lang w:val="cs-CZ"/>
        </w:rPr>
        <w:t xml:space="preserve">, mimo jiné, v navrhování co nejefektivnějšího využití </w:t>
      </w:r>
      <w:r>
        <w:rPr>
          <w:lang w:val="cs-CZ"/>
        </w:rPr>
        <w:t>Produktu</w:t>
      </w:r>
      <w:r w:rsidRPr="00831E14">
        <w:rPr>
          <w:lang w:val="cs-CZ"/>
        </w:rPr>
        <w:t xml:space="preserve">, v údržbě a správě </w:t>
      </w:r>
      <w:r>
        <w:rPr>
          <w:lang w:val="cs-CZ"/>
        </w:rPr>
        <w:t>Produktu</w:t>
      </w:r>
      <w:r w:rsidRPr="00831E14">
        <w:rPr>
          <w:lang w:val="cs-CZ"/>
        </w:rPr>
        <w:t xml:space="preserve"> a uživatelské podpoře při jejich užívání (tato část dále jen „</w:t>
      </w:r>
      <w:r w:rsidRPr="00831E14">
        <w:rPr>
          <w:b/>
          <w:bCs/>
          <w:lang w:val="cs-CZ"/>
        </w:rPr>
        <w:t>Služby</w:t>
      </w:r>
      <w:r>
        <w:rPr>
          <w:b/>
          <w:bCs/>
          <w:lang w:val="cs-CZ"/>
        </w:rPr>
        <w:t xml:space="preserve"> Podpory</w:t>
      </w:r>
      <w:r w:rsidRPr="00831E14">
        <w:rPr>
          <w:lang w:val="cs-CZ"/>
        </w:rPr>
        <w:t>“).</w:t>
      </w:r>
    </w:p>
    <w:p w14:paraId="77CA1D32" w14:textId="7171A669" w:rsidR="00C44843" w:rsidRPr="00831E14" w:rsidRDefault="00BF4FCF" w:rsidP="00FA0DAD">
      <w:pPr>
        <w:pStyle w:val="Odstavecseseznamem"/>
        <w:numPr>
          <w:ilvl w:val="1"/>
          <w:numId w:val="10"/>
        </w:numPr>
        <w:spacing w:after="120"/>
        <w:ind w:left="792" w:hanging="432"/>
        <w:contextualSpacing w:val="0"/>
        <w:jc w:val="both"/>
        <w:rPr>
          <w:lang w:val="cs-CZ"/>
        </w:rPr>
      </w:pPr>
      <w:r w:rsidRPr="00831E14">
        <w:rPr>
          <w:lang w:val="cs-CZ"/>
        </w:rPr>
        <w:t>Detailní specifikace Produktu</w:t>
      </w:r>
      <w:r w:rsidR="00E52214">
        <w:rPr>
          <w:lang w:val="cs-CZ"/>
        </w:rPr>
        <w:t xml:space="preserve"> a </w:t>
      </w:r>
      <w:r w:rsidR="001C4A6B">
        <w:rPr>
          <w:lang w:val="cs-CZ"/>
        </w:rPr>
        <w:t>S</w:t>
      </w:r>
      <w:r w:rsidR="00E52214">
        <w:rPr>
          <w:lang w:val="cs-CZ"/>
        </w:rPr>
        <w:t>lužeb je obsažena</w:t>
      </w:r>
      <w:r w:rsidR="00052909" w:rsidRPr="00831E14">
        <w:rPr>
          <w:lang w:val="cs-CZ"/>
        </w:rPr>
        <w:t xml:space="preserve"> </w:t>
      </w:r>
      <w:r w:rsidR="00DC5DCA">
        <w:rPr>
          <w:lang w:val="cs-CZ"/>
        </w:rPr>
        <w:t>v Příloze č. </w:t>
      </w:r>
      <w:r w:rsidR="00D05CC1">
        <w:rPr>
          <w:lang w:val="cs-CZ"/>
        </w:rPr>
        <w:t>3</w:t>
      </w:r>
      <w:r w:rsidR="0067427E">
        <w:rPr>
          <w:lang w:val="cs-CZ"/>
        </w:rPr>
        <w:t xml:space="preserve"> Smlouvy</w:t>
      </w:r>
      <w:r w:rsidRPr="00831E14">
        <w:rPr>
          <w:lang w:val="cs-CZ"/>
        </w:rPr>
        <w:t>.</w:t>
      </w:r>
      <w:r w:rsidR="00FF2E34">
        <w:rPr>
          <w:lang w:val="cs-CZ"/>
        </w:rPr>
        <w:t xml:space="preserve"> </w:t>
      </w:r>
      <w:r w:rsidR="007A0BDF">
        <w:rPr>
          <w:lang w:val="cs-CZ"/>
        </w:rPr>
        <w:t xml:space="preserve">Pokud tato Smlouva výslovně nestanoví jinak, negarantuje Pronajímatel Nájemci dostupnost </w:t>
      </w:r>
      <w:r w:rsidR="001415B7">
        <w:rPr>
          <w:lang w:val="cs-CZ"/>
        </w:rPr>
        <w:t>příslušných Služeb</w:t>
      </w:r>
      <w:r w:rsidR="007A0BDF">
        <w:rPr>
          <w:lang w:val="cs-CZ"/>
        </w:rPr>
        <w:t>, a</w:t>
      </w:r>
      <w:r w:rsidR="0049262E">
        <w:rPr>
          <w:lang w:val="cs-CZ"/>
        </w:rPr>
        <w:t> </w:t>
      </w:r>
      <w:r w:rsidR="007A0BDF">
        <w:rPr>
          <w:lang w:val="cs-CZ"/>
        </w:rPr>
        <w:t>ujednání o Službách tak nemůže být vykládáno jako SLA (</w:t>
      </w:r>
      <w:proofErr w:type="spellStart"/>
      <w:r w:rsidR="007A0BDF">
        <w:rPr>
          <w:i/>
          <w:iCs/>
          <w:lang w:val="cs-CZ"/>
        </w:rPr>
        <w:t>Service-Level</w:t>
      </w:r>
      <w:proofErr w:type="spellEnd"/>
      <w:r w:rsidR="007A0BDF">
        <w:rPr>
          <w:i/>
          <w:iCs/>
          <w:lang w:val="cs-CZ"/>
        </w:rPr>
        <w:t xml:space="preserve"> </w:t>
      </w:r>
      <w:proofErr w:type="spellStart"/>
      <w:r w:rsidR="007A0BDF">
        <w:rPr>
          <w:i/>
          <w:iCs/>
          <w:lang w:val="cs-CZ"/>
        </w:rPr>
        <w:t>Agreement</w:t>
      </w:r>
      <w:proofErr w:type="spellEnd"/>
      <w:r w:rsidR="007A0BDF">
        <w:rPr>
          <w:lang w:val="cs-CZ"/>
        </w:rPr>
        <w:t>).</w:t>
      </w:r>
    </w:p>
    <w:p w14:paraId="5B7CC9F7" w14:textId="77777777" w:rsidR="00C44843" w:rsidRPr="00831E14" w:rsidRDefault="00C44843" w:rsidP="00C44843">
      <w:pPr>
        <w:pStyle w:val="Odstavecseseznamem"/>
        <w:spacing w:after="120"/>
        <w:ind w:left="792"/>
        <w:contextualSpacing w:val="0"/>
        <w:jc w:val="both"/>
        <w:rPr>
          <w:lang w:val="cs-CZ"/>
        </w:rPr>
      </w:pPr>
    </w:p>
    <w:p w14:paraId="7F82EB18" w14:textId="29B6D7A9" w:rsidR="00324280" w:rsidRPr="00831E14" w:rsidRDefault="007156BB" w:rsidP="00052909">
      <w:pPr>
        <w:pStyle w:val="Odstavecseseznamem"/>
        <w:keepNext/>
        <w:numPr>
          <w:ilvl w:val="0"/>
          <w:numId w:val="1"/>
        </w:numPr>
        <w:spacing w:after="120"/>
        <w:ind w:left="357" w:hanging="357"/>
        <w:contextualSpacing w:val="0"/>
        <w:jc w:val="both"/>
        <w:rPr>
          <w:b/>
          <w:bCs/>
          <w:lang w:val="cs-CZ"/>
        </w:rPr>
      </w:pPr>
      <w:r>
        <w:rPr>
          <w:b/>
          <w:bCs/>
          <w:lang w:val="cs-CZ"/>
        </w:rPr>
        <w:t>Nájem Produktu a poskytování</w:t>
      </w:r>
      <w:r w:rsidR="00455119">
        <w:rPr>
          <w:b/>
          <w:bCs/>
          <w:lang w:val="cs-CZ"/>
        </w:rPr>
        <w:t xml:space="preserve"> doplňkových</w:t>
      </w:r>
      <w:r>
        <w:rPr>
          <w:b/>
          <w:bCs/>
          <w:lang w:val="cs-CZ"/>
        </w:rPr>
        <w:t xml:space="preserve"> Služeb</w:t>
      </w:r>
    </w:p>
    <w:p w14:paraId="7171798F" w14:textId="300A0F25" w:rsidR="006B06E9" w:rsidRDefault="00215BA3" w:rsidP="00FA0DAD">
      <w:pPr>
        <w:pStyle w:val="Odstavecseseznamem"/>
        <w:numPr>
          <w:ilvl w:val="1"/>
          <w:numId w:val="11"/>
        </w:numPr>
        <w:spacing w:after="120"/>
        <w:ind w:left="792" w:hanging="432"/>
        <w:contextualSpacing w:val="0"/>
        <w:jc w:val="both"/>
        <w:rPr>
          <w:lang w:val="cs-CZ"/>
        </w:rPr>
      </w:pPr>
      <w:r>
        <w:rPr>
          <w:lang w:val="cs-CZ"/>
        </w:rPr>
        <w:t xml:space="preserve">Pronajímatel touto Smlouvou pronajímá Nájemci Produkt a Nájemce </w:t>
      </w:r>
      <w:r w:rsidR="007A08EA">
        <w:rPr>
          <w:lang w:val="cs-CZ"/>
        </w:rPr>
        <w:t>Produkt přebírá do nájmu a zavazuje se za něj</w:t>
      </w:r>
      <w:r>
        <w:rPr>
          <w:lang w:val="cs-CZ"/>
        </w:rPr>
        <w:t xml:space="preserve"> </w:t>
      </w:r>
      <w:proofErr w:type="gramStart"/>
      <w:r>
        <w:rPr>
          <w:lang w:val="cs-CZ"/>
        </w:rPr>
        <w:t xml:space="preserve">hradit  </w:t>
      </w:r>
      <w:r w:rsidR="00A57C22">
        <w:rPr>
          <w:lang w:val="cs-CZ"/>
        </w:rPr>
        <w:t>n</w:t>
      </w:r>
      <w:r>
        <w:rPr>
          <w:lang w:val="cs-CZ"/>
        </w:rPr>
        <w:t>ájemné</w:t>
      </w:r>
      <w:proofErr w:type="gramEnd"/>
      <w:r w:rsidR="00621C18">
        <w:rPr>
          <w:lang w:val="cs-CZ"/>
        </w:rPr>
        <w:t xml:space="preserve"> ve výši sjednané v čl. 5 Smlouvy</w:t>
      </w:r>
      <w:r>
        <w:rPr>
          <w:lang w:val="cs-CZ"/>
        </w:rPr>
        <w:t xml:space="preserve">. Pronajímatel </w:t>
      </w:r>
      <w:r w:rsidR="00AC44A6">
        <w:rPr>
          <w:lang w:val="cs-CZ"/>
        </w:rPr>
        <w:t xml:space="preserve">zároveň </w:t>
      </w:r>
      <w:r>
        <w:rPr>
          <w:lang w:val="cs-CZ"/>
        </w:rPr>
        <w:t xml:space="preserve">poskytne </w:t>
      </w:r>
      <w:r w:rsidR="00E17FBF">
        <w:rPr>
          <w:lang w:val="cs-CZ"/>
        </w:rPr>
        <w:t>N</w:t>
      </w:r>
      <w:r>
        <w:rPr>
          <w:lang w:val="cs-CZ"/>
        </w:rPr>
        <w:t>ájemci příslušné</w:t>
      </w:r>
      <w:r w:rsidR="00AC44A6">
        <w:rPr>
          <w:lang w:val="cs-CZ"/>
        </w:rPr>
        <w:t xml:space="preserve"> doplňkové</w:t>
      </w:r>
      <w:r>
        <w:rPr>
          <w:lang w:val="cs-CZ"/>
        </w:rPr>
        <w:t xml:space="preserve"> Služby; cena za poskytnutí Služeb je již zahrnuta v částce nájemného.</w:t>
      </w:r>
    </w:p>
    <w:p w14:paraId="569ED4D8" w14:textId="06401939" w:rsidR="00F8214A" w:rsidRPr="00724A21" w:rsidRDefault="0072767F" w:rsidP="00FA0DAD">
      <w:pPr>
        <w:pStyle w:val="Odstavecseseznamem"/>
        <w:numPr>
          <w:ilvl w:val="1"/>
          <w:numId w:val="11"/>
        </w:numPr>
        <w:spacing w:after="120"/>
        <w:ind w:left="792" w:hanging="432"/>
        <w:contextualSpacing w:val="0"/>
        <w:jc w:val="both"/>
        <w:rPr>
          <w:lang w:val="cs-CZ"/>
        </w:rPr>
      </w:pPr>
      <w:r w:rsidRPr="00724A21">
        <w:rPr>
          <w:lang w:val="cs-CZ"/>
        </w:rPr>
        <w:t>Produkt, resp. jeho jednotlivé komponenty, bud</w:t>
      </w:r>
      <w:r w:rsidR="001572AA" w:rsidRPr="00724A21">
        <w:rPr>
          <w:lang w:val="cs-CZ"/>
        </w:rPr>
        <w:t>ou</w:t>
      </w:r>
      <w:r w:rsidRPr="00724A21">
        <w:rPr>
          <w:lang w:val="cs-CZ"/>
        </w:rPr>
        <w:t xml:space="preserve"> Nájemci Pronajímatelem předáván</w:t>
      </w:r>
      <w:r w:rsidR="001572AA" w:rsidRPr="00724A21">
        <w:rPr>
          <w:lang w:val="cs-CZ"/>
        </w:rPr>
        <w:t>y</w:t>
      </w:r>
      <w:r w:rsidRPr="00724A21">
        <w:rPr>
          <w:lang w:val="cs-CZ"/>
        </w:rPr>
        <w:t xml:space="preserve"> na základě Výzvy Nájemce k zahájení dodávání jednotlivých komponent Produktu. </w:t>
      </w:r>
      <w:r w:rsidR="00F8214A" w:rsidRPr="00724A21">
        <w:rPr>
          <w:lang w:val="cs-CZ"/>
        </w:rPr>
        <w:t xml:space="preserve">Pronajímatel je povinen předat Nájemci v místě plnění veškeré pronajímané komponenty </w:t>
      </w:r>
      <w:r w:rsidR="00D17DBE" w:rsidRPr="00724A21">
        <w:rPr>
          <w:lang w:val="cs-CZ"/>
        </w:rPr>
        <w:t xml:space="preserve">Produktu </w:t>
      </w:r>
      <w:r w:rsidR="00F8214A" w:rsidRPr="00724A21">
        <w:rPr>
          <w:b/>
          <w:lang w:val="cs-CZ"/>
        </w:rPr>
        <w:t xml:space="preserve">nejpozději do </w:t>
      </w:r>
      <w:r w:rsidR="00AF3B22" w:rsidRPr="00724A21">
        <w:rPr>
          <w:b/>
          <w:lang w:val="cs-CZ"/>
        </w:rPr>
        <w:t>180</w:t>
      </w:r>
      <w:r w:rsidR="00F8214A" w:rsidRPr="00724A21">
        <w:rPr>
          <w:b/>
          <w:lang w:val="cs-CZ"/>
        </w:rPr>
        <w:t xml:space="preserve"> kalendářních dnů od </w:t>
      </w:r>
      <w:r w:rsidR="007E29A4" w:rsidRPr="00724A21">
        <w:rPr>
          <w:b/>
          <w:lang w:val="cs-CZ"/>
        </w:rPr>
        <w:t xml:space="preserve">doručení písemné </w:t>
      </w:r>
      <w:r w:rsidRPr="00724A21">
        <w:rPr>
          <w:b/>
          <w:lang w:val="cs-CZ"/>
        </w:rPr>
        <w:t>V</w:t>
      </w:r>
      <w:r w:rsidR="007E29A4" w:rsidRPr="00724A21">
        <w:rPr>
          <w:b/>
          <w:lang w:val="cs-CZ"/>
        </w:rPr>
        <w:t>ýzvy Nájemce k zahájení dodávání jednotlivých komponent Produktu</w:t>
      </w:r>
      <w:r w:rsidR="004E79BD" w:rsidRPr="00724A21">
        <w:rPr>
          <w:lang w:val="cs-CZ"/>
        </w:rPr>
        <w:t xml:space="preserve"> („</w:t>
      </w:r>
      <w:r w:rsidR="004E79BD" w:rsidRPr="00724A21">
        <w:rPr>
          <w:b/>
          <w:lang w:val="cs-CZ"/>
        </w:rPr>
        <w:t>Den převzetí Produktu</w:t>
      </w:r>
      <w:r w:rsidR="004E79BD" w:rsidRPr="00724A21">
        <w:rPr>
          <w:lang w:val="cs-CZ"/>
        </w:rPr>
        <w:t>“)</w:t>
      </w:r>
      <w:r w:rsidR="00F8214A" w:rsidRPr="00724A21">
        <w:rPr>
          <w:lang w:val="cs-CZ"/>
        </w:rPr>
        <w:t xml:space="preserve">. </w:t>
      </w:r>
      <w:r w:rsidR="007E29A4" w:rsidRPr="00724A21">
        <w:rPr>
          <w:lang w:val="cs-CZ"/>
        </w:rPr>
        <w:t xml:space="preserve">Po doručení této </w:t>
      </w:r>
      <w:r w:rsidRPr="00724A21">
        <w:rPr>
          <w:lang w:val="cs-CZ"/>
        </w:rPr>
        <w:t>V</w:t>
      </w:r>
      <w:r w:rsidR="007E29A4" w:rsidRPr="00724A21">
        <w:rPr>
          <w:lang w:val="cs-CZ"/>
        </w:rPr>
        <w:t xml:space="preserve">ýzvy se Nájemce s Pronajímatelem dohodnou na přesném harmonogramu dodávaní jednotlivých komponent, tak aby je Nájemce po jejich převzetí mohl řádně otestovat a </w:t>
      </w:r>
      <w:proofErr w:type="gramStart"/>
      <w:r w:rsidR="007E29A4" w:rsidRPr="00724A21">
        <w:rPr>
          <w:lang w:val="cs-CZ"/>
        </w:rPr>
        <w:t>zprovoznit</w:t>
      </w:r>
      <w:proofErr w:type="gramEnd"/>
      <w:r w:rsidRPr="00724A21">
        <w:rPr>
          <w:lang w:val="cs-CZ"/>
        </w:rPr>
        <w:t xml:space="preserve"> a tak aby byly veškeré komponenty </w:t>
      </w:r>
      <w:r w:rsidR="007524E7" w:rsidRPr="00724A21">
        <w:rPr>
          <w:lang w:val="cs-CZ"/>
        </w:rPr>
        <w:t xml:space="preserve">Produktu </w:t>
      </w:r>
      <w:r w:rsidRPr="00724A21">
        <w:rPr>
          <w:lang w:val="cs-CZ"/>
        </w:rPr>
        <w:t>dodány ve shora uvedené lhůtě</w:t>
      </w:r>
      <w:r w:rsidR="007E29A4" w:rsidRPr="00724A21">
        <w:rPr>
          <w:lang w:val="cs-CZ"/>
        </w:rPr>
        <w:t xml:space="preserve">. </w:t>
      </w:r>
      <w:r w:rsidR="00F8214A" w:rsidRPr="00724A21">
        <w:rPr>
          <w:lang w:val="cs-CZ"/>
        </w:rPr>
        <w:t>Místem plnění jsou budovy sídla Nájemce v areálu na adrese Vídeňská 1083, 142 20 Praha 4. Konkrétní místa (místnosti) umístění komponent</w:t>
      </w:r>
      <w:r w:rsidR="00D17DBE" w:rsidRPr="00724A21">
        <w:rPr>
          <w:lang w:val="cs-CZ"/>
        </w:rPr>
        <w:t xml:space="preserve"> Produktu</w:t>
      </w:r>
      <w:r w:rsidR="00F8214A" w:rsidRPr="00724A21">
        <w:rPr>
          <w:lang w:val="cs-CZ"/>
        </w:rPr>
        <w:t xml:space="preserve"> budou Nájemcem upřesněny nejpozději 5 kalendářních dnů před jejich předáním Pronajímatelem.</w:t>
      </w:r>
    </w:p>
    <w:p w14:paraId="27AE8CE9" w14:textId="476025CB" w:rsidR="00C81074" w:rsidRPr="00374C7E" w:rsidRDefault="00C81074" w:rsidP="00374C7E">
      <w:pPr>
        <w:pStyle w:val="Odstavecseseznamem"/>
        <w:numPr>
          <w:ilvl w:val="1"/>
          <w:numId w:val="11"/>
        </w:numPr>
        <w:spacing w:after="120"/>
        <w:ind w:left="792" w:hanging="432"/>
        <w:contextualSpacing w:val="0"/>
        <w:jc w:val="both"/>
        <w:rPr>
          <w:lang w:val="cs-CZ"/>
        </w:rPr>
      </w:pPr>
      <w:r w:rsidRPr="00C81074">
        <w:rPr>
          <w:lang w:val="cs-CZ"/>
        </w:rPr>
        <w:t xml:space="preserve">Některé služby a činnosti poskytované na základě </w:t>
      </w:r>
      <w:r>
        <w:rPr>
          <w:lang w:val="cs-CZ"/>
        </w:rPr>
        <w:t>S</w:t>
      </w:r>
      <w:r w:rsidRPr="00C81074">
        <w:rPr>
          <w:lang w:val="cs-CZ"/>
        </w:rPr>
        <w:t>mlouvy mohou být poskytovány i vzdáleně prostřednictvím sítí elektronických komunikací (ve smyslu zákona č. 127/2005 Sb., o elektronických komunikacích, ve znění pozdějších předpisů), pokud to povaha poskytovaného plnění umožňuje.</w:t>
      </w:r>
    </w:p>
    <w:p w14:paraId="1DA6D9AD" w14:textId="29DA2D70" w:rsidR="00EA688F" w:rsidRPr="00831E14" w:rsidRDefault="00EA688F" w:rsidP="00FA0DAD">
      <w:pPr>
        <w:pStyle w:val="Odstavecseseznamem"/>
        <w:numPr>
          <w:ilvl w:val="1"/>
          <w:numId w:val="11"/>
        </w:numPr>
        <w:spacing w:after="120"/>
        <w:ind w:left="792" w:hanging="432"/>
        <w:contextualSpacing w:val="0"/>
        <w:jc w:val="both"/>
        <w:rPr>
          <w:lang w:val="cs-CZ"/>
        </w:rPr>
      </w:pPr>
      <w:r>
        <w:rPr>
          <w:lang w:val="cs-CZ"/>
        </w:rPr>
        <w:t>Nájemce je oprávněn tuto Smlouvu vypovědět</w:t>
      </w:r>
      <w:r w:rsidR="00676748">
        <w:rPr>
          <w:lang w:val="cs-CZ"/>
        </w:rPr>
        <w:t xml:space="preserve"> </w:t>
      </w:r>
      <w:r w:rsidR="006C746A">
        <w:rPr>
          <w:lang w:val="cs-CZ"/>
        </w:rPr>
        <w:t>každý rok před výročím Dne převzetí Produktu</w:t>
      </w:r>
      <w:r>
        <w:rPr>
          <w:lang w:val="cs-CZ"/>
        </w:rPr>
        <w:t>, a to i bez udání důvodu, s výpovědní dobou</w:t>
      </w:r>
      <w:r w:rsidR="006C746A">
        <w:rPr>
          <w:lang w:val="cs-CZ"/>
        </w:rPr>
        <w:t>, která v takovém případě uplyne vždy k</w:t>
      </w:r>
      <w:r w:rsidR="00676748">
        <w:rPr>
          <w:lang w:val="cs-CZ"/>
        </w:rPr>
        <w:t>e</w:t>
      </w:r>
      <w:r w:rsidR="006C746A">
        <w:rPr>
          <w:lang w:val="cs-CZ"/>
        </w:rPr>
        <w:t xml:space="preserve"> dni výročí Dne převzetí Produktu v příslušném roce</w:t>
      </w:r>
      <w:r w:rsidR="00BC6096">
        <w:rPr>
          <w:lang w:val="cs-CZ"/>
        </w:rPr>
        <w:t>.</w:t>
      </w:r>
      <w:r>
        <w:rPr>
          <w:lang w:val="cs-CZ"/>
        </w:rPr>
        <w:t xml:space="preserve"> </w:t>
      </w:r>
      <w:r w:rsidR="00676748">
        <w:rPr>
          <w:lang w:val="cs-CZ"/>
        </w:rPr>
        <w:t xml:space="preserve"> </w:t>
      </w:r>
      <w:r w:rsidR="00661340">
        <w:rPr>
          <w:lang w:val="cs-CZ"/>
        </w:rPr>
        <w:t xml:space="preserve"> </w:t>
      </w:r>
      <w:r w:rsidR="00676748">
        <w:rPr>
          <w:lang w:val="cs-CZ"/>
        </w:rPr>
        <w:t xml:space="preserve">Výpověď </w:t>
      </w:r>
      <w:r w:rsidR="00BC6096">
        <w:rPr>
          <w:lang w:val="cs-CZ"/>
        </w:rPr>
        <w:t>v takovém případě musí být doručena Pronajímateli nejpozději</w:t>
      </w:r>
      <w:r w:rsidR="002D0CA1">
        <w:rPr>
          <w:lang w:val="cs-CZ"/>
        </w:rPr>
        <w:t xml:space="preserve"> </w:t>
      </w:r>
      <w:r w:rsidR="00BC6096">
        <w:rPr>
          <w:lang w:val="cs-CZ"/>
        </w:rPr>
        <w:t>3 měsíce přede dnem výročí převzetí Produktu</w:t>
      </w:r>
      <w:r w:rsidR="002D0CA1">
        <w:rPr>
          <w:lang w:val="cs-CZ"/>
        </w:rPr>
        <w:t xml:space="preserve"> v příslušném roce</w:t>
      </w:r>
      <w:r>
        <w:rPr>
          <w:lang w:val="cs-CZ"/>
        </w:rPr>
        <w:t xml:space="preserve">. Před skončením nájmu jsou Strany povinny vzájemně si vypořádat své závazky a pohledávky. </w:t>
      </w:r>
      <w:r>
        <w:rPr>
          <w:lang w:val="cs-CZ"/>
        </w:rPr>
        <w:lastRenderedPageBreak/>
        <w:t xml:space="preserve">Nájemce bude zároveň povinen poskytnout Pronajímateli veškerou potřebnou součinnost k tomu, aby si Pronajímatel mohl z místa plnění na své náklady odvézt všechny komponenty </w:t>
      </w:r>
      <w:r w:rsidR="00661340">
        <w:rPr>
          <w:lang w:val="cs-CZ"/>
        </w:rPr>
        <w:t>P</w:t>
      </w:r>
      <w:r>
        <w:rPr>
          <w:lang w:val="cs-CZ"/>
        </w:rPr>
        <w:t>roduktu.</w:t>
      </w:r>
      <w:r w:rsidR="00AD4777">
        <w:rPr>
          <w:lang w:val="cs-CZ"/>
        </w:rPr>
        <w:t xml:space="preserve"> Pro tento případ se přiměřeně použije ustanovení čl. 1.6 Smlouvy.</w:t>
      </w:r>
      <w:r w:rsidR="009C0804">
        <w:rPr>
          <w:lang w:val="cs-CZ"/>
        </w:rPr>
        <w:t xml:space="preserve"> Po skončení doby nájmu již Nájemce nebude oprávněn Produkt nebo Služby využívat.</w:t>
      </w:r>
    </w:p>
    <w:p w14:paraId="3FFE924A" w14:textId="50D43290" w:rsidR="006B06E9" w:rsidRPr="00831E14" w:rsidRDefault="00526973" w:rsidP="00FA0DAD">
      <w:pPr>
        <w:pStyle w:val="Odstavecseseznamem"/>
        <w:numPr>
          <w:ilvl w:val="1"/>
          <w:numId w:val="11"/>
        </w:numPr>
        <w:spacing w:after="120"/>
        <w:ind w:left="792" w:hanging="432"/>
        <w:contextualSpacing w:val="0"/>
        <w:jc w:val="both"/>
        <w:rPr>
          <w:lang w:val="cs-CZ"/>
        </w:rPr>
      </w:pPr>
      <w:r w:rsidRPr="00724A21">
        <w:rPr>
          <w:lang w:val="cs-CZ"/>
        </w:rPr>
        <w:t xml:space="preserve">Doba </w:t>
      </w:r>
      <w:r w:rsidR="00BA15AE" w:rsidRPr="00724A21">
        <w:rPr>
          <w:lang w:val="cs-CZ"/>
        </w:rPr>
        <w:t>n</w:t>
      </w:r>
      <w:r w:rsidRPr="00724A21">
        <w:rPr>
          <w:lang w:val="cs-CZ"/>
        </w:rPr>
        <w:t xml:space="preserve">ájmu Produktu </w:t>
      </w:r>
      <w:r w:rsidR="001536AA" w:rsidRPr="00724A21">
        <w:rPr>
          <w:lang w:val="cs-CZ"/>
        </w:rPr>
        <w:t>sjednaná v bodě</w:t>
      </w:r>
      <w:r w:rsidR="00F8214A" w:rsidRPr="00724A21">
        <w:rPr>
          <w:lang w:val="cs-CZ"/>
        </w:rPr>
        <w:t xml:space="preserve"> 1.</w:t>
      </w:r>
      <w:r w:rsidR="00932857" w:rsidRPr="00724A21">
        <w:rPr>
          <w:lang w:val="cs-CZ"/>
        </w:rPr>
        <w:t>4</w:t>
      </w:r>
      <w:r w:rsidR="001536AA" w:rsidRPr="00724A21">
        <w:rPr>
          <w:lang w:val="cs-CZ"/>
        </w:rPr>
        <w:t xml:space="preserve"> </w:t>
      </w:r>
      <w:r w:rsidR="00976A1B" w:rsidRPr="00724A21">
        <w:rPr>
          <w:lang w:val="cs-CZ"/>
        </w:rPr>
        <w:t>Smlouvy</w:t>
      </w:r>
      <w:r w:rsidR="00C2079B" w:rsidRPr="00724A21">
        <w:rPr>
          <w:lang w:val="cs-CZ"/>
        </w:rPr>
        <w:t xml:space="preserve"> </w:t>
      </w:r>
      <w:r w:rsidRPr="00724A21">
        <w:rPr>
          <w:lang w:val="cs-CZ"/>
        </w:rPr>
        <w:t>začíná běžet</w:t>
      </w:r>
      <w:r w:rsidR="00220620" w:rsidRPr="00724A21">
        <w:rPr>
          <w:lang w:val="cs-CZ"/>
        </w:rPr>
        <w:t xml:space="preserve"> </w:t>
      </w:r>
      <w:r w:rsidR="00AC158A" w:rsidRPr="00724A21">
        <w:rPr>
          <w:lang w:val="cs-CZ"/>
        </w:rPr>
        <w:t>od data</w:t>
      </w:r>
      <w:r w:rsidR="006723E7" w:rsidRPr="00724A21">
        <w:rPr>
          <w:lang w:val="cs-CZ"/>
        </w:rPr>
        <w:t>, kdy</w:t>
      </w:r>
      <w:r w:rsidR="00AC158A" w:rsidRPr="00724A21">
        <w:rPr>
          <w:lang w:val="cs-CZ"/>
        </w:rPr>
        <w:t xml:space="preserve"> </w:t>
      </w:r>
      <w:r w:rsidR="008A5579" w:rsidRPr="00724A21">
        <w:rPr>
          <w:rFonts w:eastAsia="Arial" w:cstheme="minorHAnsi"/>
          <w:lang w:val="cs-CZ"/>
        </w:rPr>
        <w:t xml:space="preserve">Nájemce </w:t>
      </w:r>
      <w:r w:rsidR="006723E7" w:rsidRPr="00724A21">
        <w:rPr>
          <w:rFonts w:eastAsia="Arial" w:cstheme="minorHAnsi"/>
          <w:lang w:val="cs-CZ"/>
        </w:rPr>
        <w:t>nebo jím pověřen</w:t>
      </w:r>
      <w:r w:rsidR="002F5260" w:rsidRPr="00724A21">
        <w:rPr>
          <w:rFonts w:eastAsia="Arial" w:cstheme="minorHAnsi"/>
          <w:lang w:val="cs-CZ"/>
        </w:rPr>
        <w:t>á osoba</w:t>
      </w:r>
      <w:r w:rsidR="006723E7" w:rsidRPr="00724A21">
        <w:rPr>
          <w:rFonts w:eastAsia="Arial" w:cstheme="minorHAnsi"/>
          <w:lang w:val="cs-CZ"/>
        </w:rPr>
        <w:t xml:space="preserve"> převezme na místech dohodnutých mezi Stranami</w:t>
      </w:r>
      <w:r w:rsidR="007240FA" w:rsidRPr="00724A21">
        <w:rPr>
          <w:rFonts w:eastAsia="Arial" w:cstheme="minorHAnsi"/>
          <w:lang w:val="cs-CZ"/>
        </w:rPr>
        <w:t xml:space="preserve"> </w:t>
      </w:r>
      <w:r w:rsidR="00E64706" w:rsidRPr="00724A21">
        <w:rPr>
          <w:rFonts w:eastAsia="Arial" w:cstheme="minorHAnsi"/>
          <w:lang w:val="cs-CZ"/>
        </w:rPr>
        <w:t xml:space="preserve">všechny komponenty Produktu </w:t>
      </w:r>
      <w:r w:rsidR="007240FA" w:rsidRPr="00724A21">
        <w:rPr>
          <w:rFonts w:eastAsia="Arial" w:cstheme="minorHAnsi"/>
          <w:lang w:val="cs-CZ"/>
        </w:rPr>
        <w:t xml:space="preserve">a </w:t>
      </w:r>
      <w:r w:rsidR="001D0BF7" w:rsidRPr="00724A21">
        <w:rPr>
          <w:rFonts w:eastAsia="Arial" w:cstheme="minorHAnsi"/>
          <w:lang w:val="cs-CZ"/>
        </w:rPr>
        <w:t>Strany o tomto</w:t>
      </w:r>
      <w:r w:rsidR="00263FC9" w:rsidRPr="00724A21">
        <w:rPr>
          <w:rFonts w:eastAsia="Arial" w:cstheme="minorHAnsi"/>
          <w:lang w:val="cs-CZ"/>
        </w:rPr>
        <w:t xml:space="preserve"> sepíší a</w:t>
      </w:r>
      <w:r w:rsidR="001D0BF7" w:rsidRPr="00724A21">
        <w:rPr>
          <w:rFonts w:eastAsia="Arial" w:cstheme="minorHAnsi"/>
          <w:lang w:val="cs-CZ"/>
        </w:rPr>
        <w:t xml:space="preserve"> podepíší předávací protokol</w:t>
      </w:r>
      <w:r w:rsidR="00FE2DB7" w:rsidRPr="00724A21">
        <w:rPr>
          <w:rFonts w:eastAsia="Arial" w:cstheme="minorHAnsi"/>
          <w:lang w:val="cs-CZ"/>
        </w:rPr>
        <w:t xml:space="preserve"> („</w:t>
      </w:r>
      <w:r w:rsidR="00BC0831" w:rsidRPr="00724A21">
        <w:rPr>
          <w:rFonts w:eastAsia="Arial" w:cstheme="minorHAnsi"/>
          <w:b/>
          <w:bCs/>
          <w:lang w:val="cs-CZ"/>
        </w:rPr>
        <w:t>Předávací protokol</w:t>
      </w:r>
      <w:r w:rsidR="00FE2DB7" w:rsidRPr="00724A21">
        <w:rPr>
          <w:rFonts w:eastAsia="Arial" w:cstheme="minorHAnsi"/>
          <w:lang w:val="cs-CZ"/>
        </w:rPr>
        <w:t>“)</w:t>
      </w:r>
      <w:r w:rsidR="00220620" w:rsidRPr="00724A21">
        <w:rPr>
          <w:lang w:val="cs-CZ"/>
        </w:rPr>
        <w:t>.</w:t>
      </w:r>
      <w:r w:rsidR="00FD6475" w:rsidRPr="00831E14">
        <w:rPr>
          <w:lang w:val="cs-CZ"/>
        </w:rPr>
        <w:t xml:space="preserve"> </w:t>
      </w:r>
      <w:r w:rsidR="008A5579">
        <w:rPr>
          <w:lang w:val="cs-CZ"/>
        </w:rPr>
        <w:t>Nájemce</w:t>
      </w:r>
      <w:r w:rsidR="008A5579" w:rsidRPr="00831E14">
        <w:rPr>
          <w:lang w:val="cs-CZ"/>
        </w:rPr>
        <w:t xml:space="preserve"> </w:t>
      </w:r>
      <w:r w:rsidR="001D0BF7" w:rsidRPr="00831E14">
        <w:rPr>
          <w:lang w:val="cs-CZ"/>
        </w:rPr>
        <w:t xml:space="preserve">není oprávněn odmítnout převzetí Produktu pro drobné vady, které ani samostatně, ani ve svém souhrnu nebrání jeho řádnému užívání; uplatní-li </w:t>
      </w:r>
      <w:r w:rsidR="008A5579">
        <w:rPr>
          <w:lang w:val="cs-CZ"/>
        </w:rPr>
        <w:t>Nájemce</w:t>
      </w:r>
      <w:r w:rsidR="008A5579" w:rsidRPr="00831E14">
        <w:rPr>
          <w:lang w:val="cs-CZ"/>
        </w:rPr>
        <w:t xml:space="preserve"> </w:t>
      </w:r>
      <w:r w:rsidR="001D0BF7" w:rsidRPr="00831E14">
        <w:rPr>
          <w:lang w:val="cs-CZ"/>
        </w:rPr>
        <w:t xml:space="preserve">při převzetí Produktu vůči </w:t>
      </w:r>
      <w:r w:rsidR="008A5579">
        <w:rPr>
          <w:lang w:val="cs-CZ"/>
        </w:rPr>
        <w:t>Pronajímateli</w:t>
      </w:r>
      <w:r w:rsidR="008A5579" w:rsidRPr="00831E14">
        <w:rPr>
          <w:lang w:val="cs-CZ"/>
        </w:rPr>
        <w:t xml:space="preserve"> </w:t>
      </w:r>
      <w:r w:rsidR="001D0BF7" w:rsidRPr="00831E14">
        <w:rPr>
          <w:lang w:val="cs-CZ"/>
        </w:rPr>
        <w:t>námitku takové vady, bude to považováno za</w:t>
      </w:r>
      <w:r w:rsidR="00CA44DE" w:rsidRPr="00831E14">
        <w:rPr>
          <w:lang w:val="cs-CZ"/>
        </w:rPr>
        <w:t xml:space="preserve"> řádné</w:t>
      </w:r>
      <w:r w:rsidR="001D0BF7" w:rsidRPr="00831E14">
        <w:rPr>
          <w:lang w:val="cs-CZ"/>
        </w:rPr>
        <w:t xml:space="preserve"> převzetí Produktu</w:t>
      </w:r>
      <w:r w:rsidR="008A5579">
        <w:rPr>
          <w:lang w:val="cs-CZ"/>
        </w:rPr>
        <w:t xml:space="preserve"> a doba nájmu tak začn</w:t>
      </w:r>
      <w:r w:rsidR="003B4E26">
        <w:rPr>
          <w:lang w:val="cs-CZ"/>
        </w:rPr>
        <w:t>e</w:t>
      </w:r>
      <w:r w:rsidR="008A5579">
        <w:rPr>
          <w:lang w:val="cs-CZ"/>
        </w:rPr>
        <w:t xml:space="preserve"> běžet</w:t>
      </w:r>
      <w:r w:rsidR="00922B2C" w:rsidRPr="00831E14">
        <w:rPr>
          <w:lang w:val="cs-CZ"/>
        </w:rPr>
        <w:t xml:space="preserve">. </w:t>
      </w:r>
      <w:r w:rsidR="008A5579">
        <w:rPr>
          <w:lang w:val="cs-CZ"/>
        </w:rPr>
        <w:t xml:space="preserve">Pronajímatel </w:t>
      </w:r>
      <w:r w:rsidR="00922B2C" w:rsidRPr="00831E14">
        <w:rPr>
          <w:lang w:val="cs-CZ"/>
        </w:rPr>
        <w:t xml:space="preserve">je však povinen takové drobné vady odstranit do 30 dnů od podpisu příslušného </w:t>
      </w:r>
      <w:r w:rsidR="006E1720">
        <w:rPr>
          <w:lang w:val="cs-CZ"/>
        </w:rPr>
        <w:t>P</w:t>
      </w:r>
      <w:r w:rsidR="00922B2C" w:rsidRPr="00831E14">
        <w:rPr>
          <w:lang w:val="cs-CZ"/>
        </w:rPr>
        <w:t xml:space="preserve">ředávacího protokolu. Jestliže však </w:t>
      </w:r>
      <w:r w:rsidR="008A5579">
        <w:rPr>
          <w:lang w:val="cs-CZ"/>
        </w:rPr>
        <w:t>Nájemce</w:t>
      </w:r>
      <w:r w:rsidR="008A5579" w:rsidRPr="00831E14">
        <w:rPr>
          <w:lang w:val="cs-CZ"/>
        </w:rPr>
        <w:t xml:space="preserve"> </w:t>
      </w:r>
      <w:r w:rsidR="00922B2C" w:rsidRPr="00831E14">
        <w:rPr>
          <w:lang w:val="cs-CZ"/>
        </w:rPr>
        <w:t>v</w:t>
      </w:r>
      <w:r w:rsidR="00A74AC9">
        <w:rPr>
          <w:lang w:val="cs-CZ"/>
        </w:rPr>
        <w:t> </w:t>
      </w:r>
      <w:r w:rsidR="004E79BD">
        <w:rPr>
          <w:lang w:val="cs-CZ"/>
        </w:rPr>
        <w:t>P</w:t>
      </w:r>
      <w:r w:rsidR="00922B2C" w:rsidRPr="00831E14">
        <w:rPr>
          <w:lang w:val="cs-CZ"/>
        </w:rPr>
        <w:t>ředávacím protokolu k</w:t>
      </w:r>
      <w:r w:rsidR="00A74AC9">
        <w:rPr>
          <w:lang w:val="cs-CZ"/>
        </w:rPr>
        <w:t> </w:t>
      </w:r>
      <w:r w:rsidR="00922B2C" w:rsidRPr="00831E14">
        <w:rPr>
          <w:lang w:val="cs-CZ"/>
        </w:rPr>
        <w:t xml:space="preserve">Produktu vytkne vady, které řádnému užívání Produktu brání, není </w:t>
      </w:r>
      <w:r w:rsidR="008A5579">
        <w:rPr>
          <w:lang w:val="cs-CZ"/>
        </w:rPr>
        <w:t>Nájemce</w:t>
      </w:r>
      <w:r w:rsidR="008A5579" w:rsidRPr="00831E14">
        <w:rPr>
          <w:lang w:val="cs-CZ"/>
        </w:rPr>
        <w:t xml:space="preserve"> </w:t>
      </w:r>
      <w:r w:rsidR="00922B2C" w:rsidRPr="00831E14">
        <w:rPr>
          <w:lang w:val="cs-CZ"/>
        </w:rPr>
        <w:t>povinen Produkt převzít.</w:t>
      </w:r>
      <w:r w:rsidR="001D0BF7" w:rsidRPr="00831E14">
        <w:rPr>
          <w:lang w:val="cs-CZ"/>
        </w:rPr>
        <w:t xml:space="preserve"> </w:t>
      </w:r>
      <w:r w:rsidR="008A5579">
        <w:rPr>
          <w:lang w:val="cs-CZ"/>
        </w:rPr>
        <w:t xml:space="preserve">Pro vyloučení pochybností: </w:t>
      </w:r>
      <w:r w:rsidR="001F2472" w:rsidRPr="00831E14">
        <w:rPr>
          <w:lang w:val="cs-CZ"/>
        </w:rPr>
        <w:t xml:space="preserve">Smlouva nezakládá povinnost </w:t>
      </w:r>
      <w:r w:rsidR="008A5579">
        <w:rPr>
          <w:lang w:val="cs-CZ"/>
        </w:rPr>
        <w:t>Nájemce</w:t>
      </w:r>
      <w:r w:rsidR="008A5579" w:rsidRPr="00831E14">
        <w:rPr>
          <w:lang w:val="cs-CZ"/>
        </w:rPr>
        <w:t xml:space="preserve"> </w:t>
      </w:r>
      <w:r w:rsidR="001F2472" w:rsidRPr="00831E14">
        <w:rPr>
          <w:lang w:val="cs-CZ"/>
        </w:rPr>
        <w:t xml:space="preserve">Produkt či jakoukoli jeho část užívat; tím není dotčena povinnost </w:t>
      </w:r>
      <w:r w:rsidR="008A5579">
        <w:rPr>
          <w:lang w:val="cs-CZ"/>
        </w:rPr>
        <w:t>Nájemce hradit nájemné, jak je stanoveno</w:t>
      </w:r>
      <w:r w:rsidR="008A5579" w:rsidRPr="00831E14">
        <w:rPr>
          <w:lang w:val="cs-CZ"/>
        </w:rPr>
        <w:t xml:space="preserve"> </w:t>
      </w:r>
      <w:r w:rsidR="00DF69F6" w:rsidRPr="00831E14">
        <w:rPr>
          <w:lang w:val="cs-CZ"/>
        </w:rPr>
        <w:t>v</w:t>
      </w:r>
      <w:r w:rsidR="00621C18">
        <w:rPr>
          <w:lang w:val="cs-CZ"/>
        </w:rPr>
        <w:t> </w:t>
      </w:r>
      <w:r w:rsidR="001F2472" w:rsidRPr="00831E14">
        <w:rPr>
          <w:lang w:val="cs-CZ"/>
        </w:rPr>
        <w:t>čl</w:t>
      </w:r>
      <w:r w:rsidR="00621C18">
        <w:rPr>
          <w:lang w:val="cs-CZ"/>
        </w:rPr>
        <w:t>.</w:t>
      </w:r>
      <w:r w:rsidR="001F2472" w:rsidRPr="00831E14">
        <w:rPr>
          <w:lang w:val="cs-CZ"/>
        </w:rPr>
        <w:t xml:space="preserve"> </w:t>
      </w:r>
      <w:r w:rsidR="009030EE" w:rsidRPr="00831E14">
        <w:rPr>
          <w:lang w:val="cs-CZ"/>
        </w:rPr>
        <w:t>5</w:t>
      </w:r>
      <w:r w:rsidR="001F2472" w:rsidRPr="00831E14">
        <w:rPr>
          <w:lang w:val="cs-CZ"/>
        </w:rPr>
        <w:t xml:space="preserve"> níže.</w:t>
      </w:r>
      <w:r w:rsidR="00852B75">
        <w:rPr>
          <w:lang w:val="cs-CZ"/>
        </w:rPr>
        <w:t xml:space="preserve"> Odepře-li Nájemce bezdůvodně či v rozporu se Smlouvou Produkt převzít, nastává Den převzetí Produktu pátým kalendářním dnem ode dne, který Pronajímatel jako Den převzetí Produktu (včetně podpisu odpovídajícího </w:t>
      </w:r>
      <w:r w:rsidR="006E1720">
        <w:rPr>
          <w:lang w:val="cs-CZ"/>
        </w:rPr>
        <w:t>P</w:t>
      </w:r>
      <w:r w:rsidR="00852B75">
        <w:rPr>
          <w:lang w:val="cs-CZ"/>
        </w:rPr>
        <w:t>ředávacího protokolu) Nájemci písemně (postačí e-mailem) navrhne.</w:t>
      </w:r>
    </w:p>
    <w:p w14:paraId="39372032" w14:textId="0BF2052B" w:rsidR="006B06E9" w:rsidRPr="00831E14" w:rsidRDefault="00533841" w:rsidP="00FA0DAD">
      <w:pPr>
        <w:pStyle w:val="Odstavecseseznamem"/>
        <w:numPr>
          <w:ilvl w:val="1"/>
          <w:numId w:val="11"/>
        </w:numPr>
        <w:spacing w:after="120"/>
        <w:ind w:left="792" w:hanging="432"/>
        <w:contextualSpacing w:val="0"/>
        <w:jc w:val="both"/>
        <w:rPr>
          <w:lang w:val="cs-CZ"/>
        </w:rPr>
      </w:pPr>
      <w:r w:rsidRPr="00831E14">
        <w:rPr>
          <w:lang w:val="cs-CZ"/>
        </w:rPr>
        <w:t>Na základě Sml</w:t>
      </w:r>
      <w:r w:rsidR="00720800" w:rsidRPr="00831E14">
        <w:rPr>
          <w:lang w:val="cs-CZ"/>
        </w:rPr>
        <w:t>o</w:t>
      </w:r>
      <w:r w:rsidR="00254FD4" w:rsidRPr="00831E14">
        <w:rPr>
          <w:lang w:val="cs-CZ"/>
        </w:rPr>
        <w:t>uv</w:t>
      </w:r>
      <w:r w:rsidR="00720800" w:rsidRPr="00831E14">
        <w:rPr>
          <w:lang w:val="cs-CZ"/>
        </w:rPr>
        <w:t>y</w:t>
      </w:r>
      <w:r w:rsidRPr="00831E14">
        <w:rPr>
          <w:lang w:val="cs-CZ"/>
        </w:rPr>
        <w:t xml:space="preserve"> </w:t>
      </w:r>
      <w:r w:rsidR="00AE3E01" w:rsidRPr="00831E14">
        <w:rPr>
          <w:lang w:val="cs-CZ"/>
        </w:rPr>
        <w:t xml:space="preserve">je </w:t>
      </w:r>
      <w:r w:rsidR="000F04F1">
        <w:rPr>
          <w:lang w:val="cs-CZ"/>
        </w:rPr>
        <w:t>Nájemce</w:t>
      </w:r>
      <w:r w:rsidR="000F04F1" w:rsidRPr="00831E14">
        <w:rPr>
          <w:lang w:val="cs-CZ"/>
        </w:rPr>
        <w:t xml:space="preserve"> </w:t>
      </w:r>
      <w:r w:rsidR="00AE3E01" w:rsidRPr="00831E14">
        <w:rPr>
          <w:lang w:val="cs-CZ"/>
        </w:rPr>
        <w:t>oprávněn výlučně</w:t>
      </w:r>
      <w:r w:rsidR="00422E48" w:rsidRPr="00831E14">
        <w:rPr>
          <w:lang w:val="cs-CZ"/>
        </w:rPr>
        <w:t xml:space="preserve"> </w:t>
      </w:r>
      <w:r w:rsidR="00AE3E01" w:rsidRPr="00831E14">
        <w:rPr>
          <w:lang w:val="cs-CZ"/>
        </w:rPr>
        <w:t>k</w:t>
      </w:r>
      <w:r w:rsidR="00A74AC9">
        <w:rPr>
          <w:lang w:val="cs-CZ"/>
        </w:rPr>
        <w:t> </w:t>
      </w:r>
      <w:r w:rsidR="00AE3E01" w:rsidRPr="00831E14">
        <w:rPr>
          <w:lang w:val="cs-CZ"/>
        </w:rPr>
        <w:t xml:space="preserve">užívání </w:t>
      </w:r>
      <w:r w:rsidR="000F04F1">
        <w:rPr>
          <w:lang w:val="cs-CZ"/>
        </w:rPr>
        <w:t>Produktu a</w:t>
      </w:r>
      <w:r w:rsidR="004569C9">
        <w:rPr>
          <w:lang w:val="cs-CZ"/>
        </w:rPr>
        <w:t> </w:t>
      </w:r>
      <w:r w:rsidR="000F04F1">
        <w:rPr>
          <w:lang w:val="cs-CZ"/>
        </w:rPr>
        <w:t xml:space="preserve">využívání </w:t>
      </w:r>
      <w:r w:rsidR="00935EDA">
        <w:rPr>
          <w:lang w:val="cs-CZ"/>
        </w:rPr>
        <w:t>doplňkových</w:t>
      </w:r>
      <w:r w:rsidR="000F04F1">
        <w:rPr>
          <w:lang w:val="cs-CZ"/>
        </w:rPr>
        <w:t xml:space="preserve"> Služeb poskytovaných v souvislosti s Produktem</w:t>
      </w:r>
      <w:r w:rsidR="000F04F1" w:rsidRPr="00831E14">
        <w:rPr>
          <w:lang w:val="cs-CZ"/>
        </w:rPr>
        <w:t xml:space="preserve"> </w:t>
      </w:r>
      <w:r w:rsidR="00422E48" w:rsidRPr="00831E14">
        <w:rPr>
          <w:lang w:val="cs-CZ"/>
        </w:rPr>
        <w:t xml:space="preserve">jako uživatel. </w:t>
      </w:r>
      <w:r w:rsidR="004205E4">
        <w:rPr>
          <w:lang w:val="cs-CZ"/>
        </w:rPr>
        <w:t>Nájemce</w:t>
      </w:r>
      <w:r w:rsidR="004205E4" w:rsidRPr="00831E14">
        <w:rPr>
          <w:lang w:val="cs-CZ"/>
        </w:rPr>
        <w:t xml:space="preserve"> </w:t>
      </w:r>
      <w:r w:rsidR="00422E48" w:rsidRPr="00831E14">
        <w:rPr>
          <w:lang w:val="cs-CZ"/>
        </w:rPr>
        <w:t xml:space="preserve">zejména není oprávněn do </w:t>
      </w:r>
      <w:r w:rsidR="004205E4">
        <w:rPr>
          <w:lang w:val="cs-CZ"/>
        </w:rPr>
        <w:t xml:space="preserve">Produktu a/nebo výstupů </w:t>
      </w:r>
      <w:r w:rsidR="006C2C19">
        <w:rPr>
          <w:lang w:val="cs-CZ"/>
        </w:rPr>
        <w:t xml:space="preserve">SW </w:t>
      </w:r>
      <w:r w:rsidR="004205E4">
        <w:rPr>
          <w:lang w:val="cs-CZ"/>
        </w:rPr>
        <w:t>Služeb</w:t>
      </w:r>
      <w:r w:rsidR="004205E4" w:rsidRPr="00831E14">
        <w:rPr>
          <w:lang w:val="cs-CZ"/>
        </w:rPr>
        <w:t xml:space="preserve"> </w:t>
      </w:r>
      <w:r w:rsidR="00422E48" w:rsidRPr="00831E14">
        <w:rPr>
          <w:lang w:val="cs-CZ"/>
        </w:rPr>
        <w:t xml:space="preserve">jakkoli </w:t>
      </w:r>
      <w:r w:rsidR="00F45E42" w:rsidRPr="00831E14">
        <w:rPr>
          <w:lang w:val="cs-CZ"/>
        </w:rPr>
        <w:t xml:space="preserve">fyzicky nebo elektronicky </w:t>
      </w:r>
      <w:r w:rsidR="00422E48" w:rsidRPr="00831E14">
        <w:rPr>
          <w:lang w:val="cs-CZ"/>
        </w:rPr>
        <w:t>zasahovat, upravovat je či měnit jejich zdrojový kód</w:t>
      </w:r>
      <w:r w:rsidR="00AE3E01" w:rsidRPr="00831E14">
        <w:rPr>
          <w:lang w:val="cs-CZ"/>
        </w:rPr>
        <w:t xml:space="preserve"> či fyzicko</w:t>
      </w:r>
      <w:r w:rsidR="005E2078" w:rsidRPr="00831E14">
        <w:rPr>
          <w:lang w:val="cs-CZ"/>
        </w:rPr>
        <w:t>u</w:t>
      </w:r>
      <w:r w:rsidR="00AE3E01" w:rsidRPr="00831E14">
        <w:rPr>
          <w:lang w:val="cs-CZ"/>
        </w:rPr>
        <w:t xml:space="preserve"> (hardwarovou) podstatu</w:t>
      </w:r>
      <w:r w:rsidR="00422E48" w:rsidRPr="00831E14">
        <w:rPr>
          <w:lang w:val="cs-CZ"/>
        </w:rPr>
        <w:t xml:space="preserve">. </w:t>
      </w:r>
      <w:r w:rsidR="004078E3">
        <w:rPr>
          <w:lang w:val="cs-CZ"/>
        </w:rPr>
        <w:t>Pro vyloučení pochybností: Produkt a výstupy Služeb jsou oprávněni užívat též zaměstnanci Nájemce</w:t>
      </w:r>
      <w:r w:rsidR="00C8294F" w:rsidRPr="00831E14">
        <w:rPr>
          <w:lang w:val="cs-CZ"/>
        </w:rPr>
        <w:t>.</w:t>
      </w:r>
    </w:p>
    <w:p w14:paraId="123389FA" w14:textId="495D6C93" w:rsidR="006B06E9" w:rsidRPr="00831E14" w:rsidRDefault="00BC79A2" w:rsidP="00FA0DAD">
      <w:pPr>
        <w:pStyle w:val="Odstavecseseznamem"/>
        <w:numPr>
          <w:ilvl w:val="1"/>
          <w:numId w:val="11"/>
        </w:numPr>
        <w:spacing w:after="120"/>
        <w:ind w:left="792" w:hanging="432"/>
        <w:contextualSpacing w:val="0"/>
        <w:jc w:val="both"/>
        <w:rPr>
          <w:lang w:val="cs-CZ"/>
        </w:rPr>
      </w:pPr>
      <w:r>
        <w:rPr>
          <w:lang w:val="cs-CZ"/>
        </w:rPr>
        <w:t>Nájemce není oprávněn udělit</w:t>
      </w:r>
      <w:r w:rsidR="00533841" w:rsidRPr="00831E14">
        <w:rPr>
          <w:lang w:val="cs-CZ"/>
        </w:rPr>
        <w:t xml:space="preserve"> jakoukoli</w:t>
      </w:r>
      <w:r w:rsidR="008B538E">
        <w:rPr>
          <w:lang w:val="cs-CZ"/>
        </w:rPr>
        <w:t xml:space="preserve"> případnou</w:t>
      </w:r>
      <w:r w:rsidR="00533841" w:rsidRPr="00831E14">
        <w:rPr>
          <w:lang w:val="cs-CZ"/>
        </w:rPr>
        <w:t xml:space="preserve"> podlicenci</w:t>
      </w:r>
      <w:r w:rsidR="00F45E42" w:rsidRPr="00831E14">
        <w:rPr>
          <w:lang w:val="cs-CZ"/>
        </w:rPr>
        <w:t xml:space="preserve"> </w:t>
      </w:r>
      <w:r w:rsidR="008B538E">
        <w:rPr>
          <w:lang w:val="cs-CZ"/>
        </w:rPr>
        <w:t xml:space="preserve">v přímé či nepřímé souvislosti s Produktem a/nebo výstupem Služeb </w:t>
      </w:r>
      <w:r w:rsidR="00F45E42" w:rsidRPr="00831E14">
        <w:rPr>
          <w:lang w:val="cs-CZ"/>
        </w:rPr>
        <w:t>žádné třetí osobě</w:t>
      </w:r>
      <w:r w:rsidR="00533841" w:rsidRPr="00831E14">
        <w:rPr>
          <w:lang w:val="cs-CZ"/>
        </w:rPr>
        <w:t xml:space="preserve">. </w:t>
      </w:r>
      <w:r w:rsidR="001B3DE8" w:rsidRPr="00831E14">
        <w:rPr>
          <w:lang w:val="cs-CZ"/>
        </w:rPr>
        <w:t xml:space="preserve">Stejně tak není </w:t>
      </w:r>
      <w:r>
        <w:rPr>
          <w:lang w:val="cs-CZ"/>
        </w:rPr>
        <w:t>Nájemce</w:t>
      </w:r>
      <w:r w:rsidRPr="00831E14">
        <w:rPr>
          <w:lang w:val="cs-CZ"/>
        </w:rPr>
        <w:t xml:space="preserve"> </w:t>
      </w:r>
      <w:r w:rsidR="001B3DE8" w:rsidRPr="00831E14">
        <w:rPr>
          <w:lang w:val="cs-CZ"/>
        </w:rPr>
        <w:t xml:space="preserve">oprávněn </w:t>
      </w:r>
      <w:r w:rsidR="005E2078" w:rsidRPr="00831E14">
        <w:rPr>
          <w:lang w:val="cs-CZ"/>
        </w:rPr>
        <w:t xml:space="preserve">umožnit užívání </w:t>
      </w:r>
      <w:r>
        <w:rPr>
          <w:lang w:val="cs-CZ"/>
        </w:rPr>
        <w:t>Produktu či jakéhokoli výstupu v rámci poskytování Služeb, zejména, ale nejen SW Služeb,</w:t>
      </w:r>
      <w:r w:rsidRPr="00831E14">
        <w:rPr>
          <w:lang w:val="cs-CZ"/>
        </w:rPr>
        <w:t xml:space="preserve"> </w:t>
      </w:r>
      <w:r w:rsidR="005E2078" w:rsidRPr="00831E14">
        <w:rPr>
          <w:lang w:val="cs-CZ"/>
        </w:rPr>
        <w:t xml:space="preserve">třetí osobě bez předchozího písemného souhlasu </w:t>
      </w:r>
      <w:r>
        <w:rPr>
          <w:lang w:val="cs-CZ"/>
        </w:rPr>
        <w:t>Pronajímatele</w:t>
      </w:r>
      <w:r w:rsidR="001B3DE8" w:rsidRPr="00831E14">
        <w:rPr>
          <w:lang w:val="cs-CZ"/>
        </w:rPr>
        <w:t>. Strany výslovně vylučují aplikaci ustanovení § 2364 Občanského zákoníku.</w:t>
      </w:r>
    </w:p>
    <w:p w14:paraId="07445075" w14:textId="241FEE2E" w:rsidR="0054250C" w:rsidRPr="00B04A13" w:rsidRDefault="0054250C" w:rsidP="00FA0DAD">
      <w:pPr>
        <w:pStyle w:val="Odstavecseseznamem"/>
        <w:numPr>
          <w:ilvl w:val="1"/>
          <w:numId w:val="11"/>
        </w:numPr>
        <w:spacing w:after="120"/>
        <w:ind w:left="792" w:hanging="432"/>
        <w:contextualSpacing w:val="0"/>
        <w:jc w:val="both"/>
        <w:rPr>
          <w:lang w:val="cs-CZ"/>
        </w:rPr>
      </w:pPr>
      <w:r w:rsidRPr="00831E14">
        <w:rPr>
          <w:lang w:val="cs-CZ"/>
        </w:rPr>
        <w:t xml:space="preserve">Strany shodně konstatují, že na základě </w:t>
      </w:r>
      <w:r w:rsidR="00023D44" w:rsidRPr="00831E14">
        <w:rPr>
          <w:lang w:val="cs-CZ"/>
        </w:rPr>
        <w:t>Smlouvy</w:t>
      </w:r>
      <w:r w:rsidRPr="00831E14">
        <w:rPr>
          <w:lang w:val="cs-CZ"/>
        </w:rPr>
        <w:t xml:space="preserve"> nedochází </w:t>
      </w:r>
      <w:r w:rsidRPr="00831E14">
        <w:rPr>
          <w:rFonts w:eastAsia="Arial" w:cstheme="minorHAnsi"/>
          <w:lang w:val="cs-CZ"/>
        </w:rPr>
        <w:t>k</w:t>
      </w:r>
      <w:r w:rsidR="00A74AC9">
        <w:rPr>
          <w:rFonts w:eastAsia="Arial" w:cstheme="minorHAnsi"/>
          <w:lang w:val="cs-CZ"/>
        </w:rPr>
        <w:t> </w:t>
      </w:r>
      <w:r w:rsidRPr="00831E14">
        <w:rPr>
          <w:rFonts w:eastAsia="Arial" w:cstheme="minorHAnsi"/>
          <w:lang w:val="cs-CZ"/>
        </w:rPr>
        <w:t>žádnému převodu práv duševního vlastnictví</w:t>
      </w:r>
      <w:r w:rsidR="00532CA4" w:rsidRPr="00831E14">
        <w:rPr>
          <w:rFonts w:eastAsia="Arial" w:cstheme="minorHAnsi"/>
          <w:lang w:val="cs-CZ"/>
        </w:rPr>
        <w:t xml:space="preserve">. Stejně tak nedochází na základě </w:t>
      </w:r>
      <w:r w:rsidR="00023D44" w:rsidRPr="00831E14">
        <w:rPr>
          <w:rFonts w:eastAsia="Arial" w:cstheme="minorHAnsi"/>
          <w:lang w:val="cs-CZ"/>
        </w:rPr>
        <w:t>Smlouvy</w:t>
      </w:r>
      <w:r w:rsidR="00532CA4" w:rsidRPr="00831E14">
        <w:rPr>
          <w:rFonts w:eastAsia="Arial" w:cstheme="minorHAnsi"/>
          <w:lang w:val="cs-CZ"/>
        </w:rPr>
        <w:t xml:space="preserve"> k</w:t>
      </w:r>
      <w:r w:rsidR="00A74AC9">
        <w:rPr>
          <w:rFonts w:eastAsia="Arial" w:cstheme="minorHAnsi"/>
          <w:lang w:val="cs-CZ"/>
        </w:rPr>
        <w:t> </w:t>
      </w:r>
      <w:r w:rsidR="00ED213C" w:rsidRPr="00831E14">
        <w:rPr>
          <w:rFonts w:eastAsia="Arial" w:cstheme="minorHAnsi"/>
          <w:lang w:val="cs-CZ"/>
        </w:rPr>
        <w:t xml:space="preserve">žádnému </w:t>
      </w:r>
      <w:r w:rsidR="00532CA4" w:rsidRPr="00831E14">
        <w:rPr>
          <w:rFonts w:eastAsia="Arial" w:cstheme="minorHAnsi"/>
          <w:lang w:val="cs-CZ"/>
        </w:rPr>
        <w:t>převodu vlastnického práva</w:t>
      </w:r>
      <w:r w:rsidR="00BE5602">
        <w:rPr>
          <w:rFonts w:eastAsia="Arial" w:cstheme="minorHAnsi"/>
          <w:lang w:val="cs-CZ"/>
        </w:rPr>
        <w:t xml:space="preserve"> k Produktu z Pronajímatele na Nájemce</w:t>
      </w:r>
      <w:r w:rsidR="00532CA4" w:rsidRPr="00831E14">
        <w:rPr>
          <w:rFonts w:eastAsia="Arial" w:cstheme="minorHAnsi"/>
          <w:lang w:val="cs-CZ"/>
        </w:rPr>
        <w:t>.</w:t>
      </w:r>
    </w:p>
    <w:p w14:paraId="0B42AEA3" w14:textId="03EC2F91" w:rsidR="00A276F9" w:rsidRPr="00831E14" w:rsidRDefault="00A276F9" w:rsidP="00FA0DAD">
      <w:pPr>
        <w:pStyle w:val="Odstavecseseznamem"/>
        <w:numPr>
          <w:ilvl w:val="1"/>
          <w:numId w:val="11"/>
        </w:numPr>
        <w:spacing w:after="120"/>
        <w:ind w:left="792" w:hanging="432"/>
        <w:contextualSpacing w:val="0"/>
        <w:jc w:val="both"/>
        <w:rPr>
          <w:lang w:val="cs-CZ"/>
        </w:rPr>
      </w:pPr>
      <w:r w:rsidRPr="00DE7B7E">
        <w:rPr>
          <w:lang w:val="cs-CZ"/>
        </w:rPr>
        <w:t xml:space="preserve">Na </w:t>
      </w:r>
      <w:r w:rsidR="00862FFF">
        <w:rPr>
          <w:lang w:val="cs-CZ"/>
        </w:rPr>
        <w:t xml:space="preserve">odpovídající </w:t>
      </w:r>
      <w:r w:rsidR="00B83935">
        <w:rPr>
          <w:lang w:val="cs-CZ"/>
        </w:rPr>
        <w:t>část SW Služeb</w:t>
      </w:r>
      <w:r w:rsidR="00B83935" w:rsidRPr="00DE7B7E">
        <w:rPr>
          <w:lang w:val="cs-CZ"/>
        </w:rPr>
        <w:t xml:space="preserve"> </w:t>
      </w:r>
      <w:r w:rsidRPr="00DE7B7E">
        <w:rPr>
          <w:lang w:val="cs-CZ"/>
        </w:rPr>
        <w:t>se uplatňují licenční podmínky</w:t>
      </w:r>
      <w:r w:rsidR="00DE6075">
        <w:rPr>
          <w:lang w:val="cs-CZ"/>
        </w:rPr>
        <w:t xml:space="preserve"> Výrobce</w:t>
      </w:r>
      <w:r w:rsidRPr="00DE7B7E">
        <w:rPr>
          <w:lang w:val="cs-CZ"/>
        </w:rPr>
        <w:t xml:space="preserve"> </w:t>
      </w:r>
      <w:r w:rsidR="0048373C" w:rsidRPr="0048373C">
        <w:rPr>
          <w:lang w:val="cs-CZ"/>
        </w:rPr>
        <w:t xml:space="preserve">Cisco Systems, Inc. </w:t>
      </w:r>
      <w:r w:rsidRPr="00DE7B7E">
        <w:rPr>
          <w:lang w:val="cs-CZ"/>
        </w:rPr>
        <w:t xml:space="preserve">pro koncové uživatele, </w:t>
      </w:r>
      <w:r w:rsidR="00DE6075">
        <w:rPr>
          <w:lang w:val="cs-CZ"/>
        </w:rPr>
        <w:t xml:space="preserve">tzv. </w:t>
      </w:r>
      <w:r w:rsidRPr="00DE7B7E">
        <w:rPr>
          <w:lang w:val="cs-CZ"/>
        </w:rPr>
        <w:t xml:space="preserve">End User </w:t>
      </w:r>
      <w:proofErr w:type="spellStart"/>
      <w:r w:rsidRPr="00DE7B7E">
        <w:rPr>
          <w:lang w:val="cs-CZ"/>
        </w:rPr>
        <w:t>License</w:t>
      </w:r>
      <w:proofErr w:type="spellEnd"/>
      <w:r w:rsidRPr="00DE7B7E">
        <w:rPr>
          <w:lang w:val="cs-CZ"/>
        </w:rPr>
        <w:t xml:space="preserve"> </w:t>
      </w:r>
      <w:proofErr w:type="spellStart"/>
      <w:r w:rsidRPr="00DE7B7E">
        <w:rPr>
          <w:lang w:val="cs-CZ"/>
        </w:rPr>
        <w:t>Agreement</w:t>
      </w:r>
      <w:proofErr w:type="spellEnd"/>
      <w:r w:rsidRPr="00DE7B7E">
        <w:rPr>
          <w:lang w:val="cs-CZ"/>
        </w:rPr>
        <w:t xml:space="preserve"> (EULA), které jsou dostupné na </w:t>
      </w:r>
      <w:r w:rsidR="009C1897" w:rsidRPr="009C1897">
        <w:rPr>
          <w:lang w:val="cs-CZ"/>
        </w:rPr>
        <w:t>https://www.cisco.com/c/en/us/td/docs/security/esa/esa13-5-1/user_guide/b_ESA_Admin_Guide_ces_13-5-1/b_ESA_Admin_Guide_12_1_appendix_0110000.html#con_1053007</w:t>
      </w:r>
      <w:r w:rsidRPr="00DE7B7E">
        <w:rPr>
          <w:lang w:val="cs-CZ"/>
        </w:rPr>
        <w:t xml:space="preserve">. Dle licenčních podmínek </w:t>
      </w:r>
      <w:r w:rsidR="003F6BDE" w:rsidRPr="0048373C">
        <w:rPr>
          <w:lang w:val="cs-CZ"/>
        </w:rPr>
        <w:t xml:space="preserve">Cisco Systems, Inc. </w:t>
      </w:r>
      <w:r w:rsidR="001F1B99" w:rsidRPr="00DE7B7E">
        <w:rPr>
          <w:lang w:val="cs-CZ"/>
        </w:rPr>
        <w:t xml:space="preserve"> </w:t>
      </w:r>
      <w:r w:rsidRPr="00DE7B7E">
        <w:rPr>
          <w:lang w:val="cs-CZ"/>
        </w:rPr>
        <w:t xml:space="preserve">je </w:t>
      </w:r>
      <w:r w:rsidR="00F974DD">
        <w:rPr>
          <w:lang w:val="cs-CZ"/>
        </w:rPr>
        <w:t>Pronajímatel</w:t>
      </w:r>
      <w:r w:rsidR="00F974DD" w:rsidRPr="00DE7B7E">
        <w:rPr>
          <w:lang w:val="cs-CZ"/>
        </w:rPr>
        <w:t xml:space="preserve"> </w:t>
      </w:r>
      <w:r w:rsidRPr="00DE7B7E">
        <w:rPr>
          <w:lang w:val="cs-CZ"/>
        </w:rPr>
        <w:t xml:space="preserve">povinen zajistit, aby případné třetí strany při užívání </w:t>
      </w:r>
      <w:r w:rsidR="001F1B99">
        <w:rPr>
          <w:lang w:val="cs-CZ"/>
        </w:rPr>
        <w:t>příslušných</w:t>
      </w:r>
      <w:r w:rsidR="001F1B99" w:rsidRPr="00DE7B7E">
        <w:rPr>
          <w:lang w:val="cs-CZ"/>
        </w:rPr>
        <w:t xml:space="preserve"> </w:t>
      </w:r>
      <w:r w:rsidRPr="00DE7B7E">
        <w:rPr>
          <w:lang w:val="cs-CZ"/>
        </w:rPr>
        <w:t>technologií</w:t>
      </w:r>
      <w:r w:rsidR="001F1B99">
        <w:rPr>
          <w:lang w:val="cs-CZ"/>
        </w:rPr>
        <w:t xml:space="preserve"> </w:t>
      </w:r>
      <w:r w:rsidR="003F6BDE" w:rsidRPr="0048373C">
        <w:rPr>
          <w:lang w:val="cs-CZ"/>
        </w:rPr>
        <w:t xml:space="preserve">Cisco Systems, Inc. </w:t>
      </w:r>
      <w:r w:rsidRPr="00DE7B7E">
        <w:rPr>
          <w:lang w:val="cs-CZ"/>
        </w:rPr>
        <w:t xml:space="preserve"> vyjádřily souhlas s</w:t>
      </w:r>
      <w:r w:rsidR="00A74AC9">
        <w:rPr>
          <w:lang w:val="cs-CZ"/>
        </w:rPr>
        <w:t> </w:t>
      </w:r>
      <w:r w:rsidRPr="00DE7B7E">
        <w:rPr>
          <w:lang w:val="cs-CZ"/>
        </w:rPr>
        <w:t xml:space="preserve">licenčními podmínkami </w:t>
      </w:r>
      <w:r w:rsidR="003F6BDE" w:rsidRPr="0048373C">
        <w:rPr>
          <w:lang w:val="cs-CZ"/>
        </w:rPr>
        <w:t xml:space="preserve">Cisco Systems, </w:t>
      </w:r>
      <w:proofErr w:type="gramStart"/>
      <w:r w:rsidR="003F6BDE" w:rsidRPr="0048373C">
        <w:rPr>
          <w:lang w:val="cs-CZ"/>
        </w:rPr>
        <w:t>Inc.</w:t>
      </w:r>
      <w:r w:rsidRPr="00DE7B7E">
        <w:rPr>
          <w:lang w:val="cs-CZ"/>
        </w:rPr>
        <w:t>.</w:t>
      </w:r>
      <w:proofErr w:type="gramEnd"/>
      <w:r w:rsidRPr="00DE7B7E">
        <w:rPr>
          <w:lang w:val="cs-CZ"/>
        </w:rPr>
        <w:t xml:space="preserve"> </w:t>
      </w:r>
      <w:r w:rsidR="00F974DD">
        <w:rPr>
          <w:lang w:val="cs-CZ"/>
        </w:rPr>
        <w:t>Nájemce</w:t>
      </w:r>
      <w:r w:rsidR="00F974DD" w:rsidRPr="00DE7B7E">
        <w:rPr>
          <w:lang w:val="cs-CZ"/>
        </w:rPr>
        <w:t xml:space="preserve"> </w:t>
      </w:r>
      <w:r w:rsidRPr="00DE7B7E">
        <w:rPr>
          <w:lang w:val="cs-CZ"/>
        </w:rPr>
        <w:t>s</w:t>
      </w:r>
      <w:r w:rsidR="00A74AC9">
        <w:rPr>
          <w:lang w:val="cs-CZ"/>
        </w:rPr>
        <w:t> </w:t>
      </w:r>
      <w:r w:rsidRPr="00DE7B7E">
        <w:rPr>
          <w:lang w:val="cs-CZ"/>
        </w:rPr>
        <w:t xml:space="preserve">ohledem na to podpisem této </w:t>
      </w:r>
      <w:r w:rsidR="008E77D6">
        <w:rPr>
          <w:lang w:val="cs-CZ"/>
        </w:rPr>
        <w:t>S</w:t>
      </w:r>
      <w:r w:rsidRPr="00DE7B7E">
        <w:rPr>
          <w:lang w:val="cs-CZ"/>
        </w:rPr>
        <w:t>mlouvy potvrzuje, že se s</w:t>
      </w:r>
      <w:r w:rsidR="00A74AC9">
        <w:rPr>
          <w:lang w:val="cs-CZ"/>
        </w:rPr>
        <w:t> </w:t>
      </w:r>
      <w:r w:rsidRPr="00DE7B7E">
        <w:rPr>
          <w:lang w:val="cs-CZ"/>
        </w:rPr>
        <w:t xml:space="preserve">licenčními podmínkami </w:t>
      </w:r>
      <w:r w:rsidR="003F6BDE" w:rsidRPr="0048373C">
        <w:rPr>
          <w:lang w:val="cs-CZ"/>
        </w:rPr>
        <w:t xml:space="preserve">Cisco Systems, Inc. </w:t>
      </w:r>
      <w:r w:rsidR="001F1B99" w:rsidRPr="00DE7B7E">
        <w:rPr>
          <w:lang w:val="cs-CZ"/>
        </w:rPr>
        <w:t xml:space="preserve"> </w:t>
      </w:r>
      <w:r w:rsidRPr="00DE7B7E">
        <w:rPr>
          <w:lang w:val="cs-CZ"/>
        </w:rPr>
        <w:t>důkladně seznámil a souhlasí s</w:t>
      </w:r>
      <w:r w:rsidR="00A74AC9">
        <w:rPr>
          <w:lang w:val="cs-CZ"/>
        </w:rPr>
        <w:t> </w:t>
      </w:r>
      <w:r w:rsidRPr="00DE7B7E">
        <w:rPr>
          <w:lang w:val="cs-CZ"/>
        </w:rPr>
        <w:t>nimi.</w:t>
      </w:r>
    </w:p>
    <w:p w14:paraId="0F5A2AEA" w14:textId="77777777" w:rsidR="00863CD9" w:rsidRPr="00831E14" w:rsidRDefault="00863CD9" w:rsidP="00B04A13">
      <w:pPr>
        <w:pStyle w:val="Odstavecseseznamem"/>
        <w:spacing w:after="120"/>
        <w:ind w:left="360"/>
        <w:contextualSpacing w:val="0"/>
        <w:jc w:val="both"/>
        <w:rPr>
          <w:lang w:val="cs-CZ"/>
        </w:rPr>
      </w:pPr>
    </w:p>
    <w:p w14:paraId="0E9D2327" w14:textId="31738060" w:rsidR="00324280" w:rsidRPr="00831E14" w:rsidRDefault="00324280" w:rsidP="00C30E52">
      <w:pPr>
        <w:pStyle w:val="Odstavecseseznamem"/>
        <w:keepNext/>
        <w:numPr>
          <w:ilvl w:val="0"/>
          <w:numId w:val="1"/>
        </w:numPr>
        <w:spacing w:after="120"/>
        <w:ind w:left="360" w:hanging="360"/>
        <w:contextualSpacing w:val="0"/>
        <w:jc w:val="both"/>
        <w:rPr>
          <w:b/>
          <w:bCs/>
          <w:lang w:val="cs-CZ"/>
        </w:rPr>
      </w:pPr>
      <w:r w:rsidRPr="00831E14">
        <w:rPr>
          <w:b/>
          <w:bCs/>
          <w:lang w:val="cs-CZ"/>
        </w:rPr>
        <w:lastRenderedPageBreak/>
        <w:t>Práva a povinnosti Stran</w:t>
      </w:r>
      <w:r w:rsidR="00932857">
        <w:rPr>
          <w:b/>
          <w:bCs/>
          <w:lang w:val="cs-CZ"/>
        </w:rPr>
        <w:t>, smluvní pokuty</w:t>
      </w:r>
    </w:p>
    <w:p w14:paraId="530EFD5E" w14:textId="57BC9420" w:rsidR="00D17DBE" w:rsidRDefault="001469E0" w:rsidP="00C30E52">
      <w:pPr>
        <w:pStyle w:val="Odstavecseseznamem"/>
        <w:spacing w:after="120"/>
        <w:ind w:left="788" w:hanging="431"/>
        <w:contextualSpacing w:val="0"/>
        <w:jc w:val="both"/>
        <w:rPr>
          <w:lang w:val="cs-CZ"/>
        </w:rPr>
      </w:pPr>
      <w:r w:rsidRPr="00831E14">
        <w:rPr>
          <w:lang w:val="cs-CZ"/>
        </w:rPr>
        <w:t>4.1.</w:t>
      </w:r>
      <w:r w:rsidRPr="00831E14">
        <w:rPr>
          <w:lang w:val="cs-CZ"/>
        </w:rPr>
        <w:tab/>
      </w:r>
      <w:r w:rsidR="00AB3467">
        <w:rPr>
          <w:lang w:val="cs-CZ"/>
        </w:rPr>
        <w:t>Pronajímatel</w:t>
      </w:r>
      <w:r w:rsidR="00AB3467" w:rsidRPr="00831E14">
        <w:rPr>
          <w:lang w:val="cs-CZ"/>
        </w:rPr>
        <w:t xml:space="preserve"> </w:t>
      </w:r>
      <w:r w:rsidR="00B01A32" w:rsidRPr="00831E14">
        <w:rPr>
          <w:lang w:val="cs-CZ"/>
        </w:rPr>
        <w:t xml:space="preserve">se zavazuje </w:t>
      </w:r>
      <w:r w:rsidR="00AB3467">
        <w:rPr>
          <w:lang w:val="cs-CZ"/>
        </w:rPr>
        <w:t>umožnit Nájemci užívání Produktu a poskytovat mu Služby související s nájmem</w:t>
      </w:r>
      <w:r w:rsidR="00B01A32" w:rsidRPr="00831E14">
        <w:rPr>
          <w:lang w:val="cs-CZ"/>
        </w:rPr>
        <w:t xml:space="preserve"> </w:t>
      </w:r>
      <w:r w:rsidR="00FA5AE4" w:rsidRPr="00831E14">
        <w:rPr>
          <w:lang w:val="cs-CZ"/>
        </w:rPr>
        <w:t>v</w:t>
      </w:r>
      <w:r w:rsidR="00A74AC9">
        <w:rPr>
          <w:lang w:val="cs-CZ"/>
        </w:rPr>
        <w:t> </w:t>
      </w:r>
      <w:r w:rsidR="00B01A32" w:rsidRPr="00831E14">
        <w:rPr>
          <w:lang w:val="cs-CZ"/>
        </w:rPr>
        <w:t xml:space="preserve">rozsahu a </w:t>
      </w:r>
      <w:r w:rsidR="00FA5AE4" w:rsidRPr="00831E14">
        <w:rPr>
          <w:lang w:val="cs-CZ"/>
        </w:rPr>
        <w:t xml:space="preserve">za podmínek </w:t>
      </w:r>
      <w:r w:rsidR="00A04E50" w:rsidRPr="00831E14">
        <w:rPr>
          <w:lang w:val="cs-CZ"/>
        </w:rPr>
        <w:t>určených ve Smlouv</w:t>
      </w:r>
      <w:r w:rsidR="00F14FCE" w:rsidRPr="00831E14">
        <w:rPr>
          <w:lang w:val="cs-CZ"/>
        </w:rPr>
        <w:t>ě</w:t>
      </w:r>
      <w:r w:rsidR="00BC5655">
        <w:rPr>
          <w:lang w:val="cs-CZ"/>
        </w:rPr>
        <w:t xml:space="preserve">, zejména </w:t>
      </w:r>
      <w:r w:rsidR="000304C4">
        <w:rPr>
          <w:lang w:val="cs-CZ"/>
        </w:rPr>
        <w:t xml:space="preserve">pak </w:t>
      </w:r>
      <w:r w:rsidR="00BC5655">
        <w:rPr>
          <w:lang w:val="cs-CZ"/>
        </w:rPr>
        <w:t>v</w:t>
      </w:r>
      <w:r w:rsidR="00A74AC9">
        <w:rPr>
          <w:lang w:val="cs-CZ"/>
        </w:rPr>
        <w:t> </w:t>
      </w:r>
      <w:r w:rsidR="001C7D3C">
        <w:rPr>
          <w:lang w:val="cs-CZ"/>
        </w:rPr>
        <w:t xml:space="preserve">příloze </w:t>
      </w:r>
      <w:r w:rsidR="00BC5655">
        <w:rPr>
          <w:lang w:val="cs-CZ"/>
        </w:rPr>
        <w:t>č. 1</w:t>
      </w:r>
      <w:r w:rsidR="00621C18">
        <w:rPr>
          <w:lang w:val="cs-CZ"/>
        </w:rPr>
        <w:t xml:space="preserve"> </w:t>
      </w:r>
      <w:r w:rsidR="00661340">
        <w:rPr>
          <w:lang w:val="cs-CZ"/>
        </w:rPr>
        <w:t xml:space="preserve">a č. 3 </w:t>
      </w:r>
      <w:r w:rsidR="00621C18">
        <w:rPr>
          <w:lang w:val="cs-CZ"/>
        </w:rPr>
        <w:t>Smlouvy</w:t>
      </w:r>
      <w:r w:rsidR="00B01A32" w:rsidRPr="00831E14">
        <w:rPr>
          <w:lang w:val="cs-CZ"/>
        </w:rPr>
        <w:t>.</w:t>
      </w:r>
      <w:r w:rsidR="00143E7E">
        <w:rPr>
          <w:lang w:val="cs-CZ"/>
        </w:rPr>
        <w:t xml:space="preserve"> </w:t>
      </w:r>
    </w:p>
    <w:p w14:paraId="52F8BFF4" w14:textId="61275872" w:rsidR="00D17DBE" w:rsidRDefault="00D17DBE" w:rsidP="00C30E52">
      <w:pPr>
        <w:pStyle w:val="Odstavecseseznamem"/>
        <w:spacing w:after="120"/>
        <w:ind w:left="788" w:hanging="431"/>
        <w:contextualSpacing w:val="0"/>
        <w:jc w:val="both"/>
        <w:rPr>
          <w:lang w:val="cs-CZ"/>
        </w:rPr>
      </w:pPr>
      <w:r>
        <w:rPr>
          <w:lang w:val="cs-CZ"/>
        </w:rPr>
        <w:t xml:space="preserve">4.2.  V případě, že Pronajímatel nepředá všechny komponenty Produktu ve lhůtě dle bodu 3.2. Smlouvy, bude Nájemce oprávněn požadovat zaplacení smluvní pokuty ve výši </w:t>
      </w:r>
      <w:r w:rsidR="00395F59">
        <w:rPr>
          <w:lang w:val="cs-CZ"/>
        </w:rPr>
        <w:t>5</w:t>
      </w:r>
      <w:r w:rsidR="00661340">
        <w:rPr>
          <w:lang w:val="cs-CZ"/>
        </w:rPr>
        <w:t>0</w:t>
      </w:r>
      <w:r>
        <w:rPr>
          <w:lang w:val="cs-CZ"/>
        </w:rPr>
        <w:t>00 Kč za každý i započatý den prodlení s jejich předáním.</w:t>
      </w:r>
    </w:p>
    <w:p w14:paraId="2A114F6D" w14:textId="3D78F20B" w:rsidR="001469E0" w:rsidRPr="00831E14" w:rsidRDefault="00D17DBE" w:rsidP="00C30E52">
      <w:pPr>
        <w:pStyle w:val="Odstavecseseznamem"/>
        <w:spacing w:after="120"/>
        <w:ind w:left="788" w:hanging="431"/>
        <w:contextualSpacing w:val="0"/>
        <w:jc w:val="both"/>
        <w:rPr>
          <w:lang w:val="cs-CZ"/>
        </w:rPr>
      </w:pPr>
      <w:r>
        <w:rPr>
          <w:lang w:val="cs-CZ"/>
        </w:rPr>
        <w:t xml:space="preserve">4.3. </w:t>
      </w:r>
      <w:r w:rsidR="00143E7E">
        <w:rPr>
          <w:lang w:val="cs-CZ"/>
        </w:rPr>
        <w:t>V případě prodlení Pronajímatele s poskytování</w:t>
      </w:r>
      <w:r w:rsidR="004A7237">
        <w:rPr>
          <w:lang w:val="cs-CZ"/>
        </w:rPr>
        <w:t>m</w:t>
      </w:r>
      <w:r w:rsidR="00143E7E">
        <w:rPr>
          <w:lang w:val="cs-CZ"/>
        </w:rPr>
        <w:t xml:space="preserve"> jakékoli povinnosti či služby vyplývající pro něj z této Smlouvy či její</w:t>
      </w:r>
      <w:r w:rsidR="00C437F4">
        <w:rPr>
          <w:lang w:val="cs-CZ"/>
        </w:rPr>
        <w:t>ch</w:t>
      </w:r>
      <w:r w:rsidR="00143E7E">
        <w:rPr>
          <w:lang w:val="cs-CZ"/>
        </w:rPr>
        <w:t xml:space="preserve"> příloh, bude Nájemce oprávněn požadovat zaplacení smluvní pokuty ve výši </w:t>
      </w:r>
      <w:r w:rsidR="00395F59">
        <w:rPr>
          <w:lang w:val="cs-CZ"/>
        </w:rPr>
        <w:t>10</w:t>
      </w:r>
      <w:r w:rsidR="00143E7E">
        <w:rPr>
          <w:lang w:val="cs-CZ"/>
        </w:rPr>
        <w:t xml:space="preserve">00 Kč za každý i započatý den prodlení. V takovém případě se neuplatní smluvní pokuty dle bodu </w:t>
      </w:r>
      <w:r w:rsidR="00DC09DF">
        <w:rPr>
          <w:lang w:val="cs-CZ"/>
        </w:rPr>
        <w:t xml:space="preserve">4.2 a/nebo bodu </w:t>
      </w:r>
      <w:r w:rsidR="00143E7E">
        <w:rPr>
          <w:lang w:val="cs-CZ"/>
        </w:rPr>
        <w:t>4.</w:t>
      </w:r>
      <w:r>
        <w:rPr>
          <w:lang w:val="cs-CZ"/>
        </w:rPr>
        <w:t>7</w:t>
      </w:r>
      <w:r w:rsidR="00143E7E">
        <w:rPr>
          <w:lang w:val="cs-CZ"/>
        </w:rPr>
        <w:t xml:space="preserve"> a/nebo bodu 4.</w:t>
      </w:r>
      <w:r w:rsidR="00DC09DF">
        <w:rPr>
          <w:lang w:val="cs-CZ"/>
        </w:rPr>
        <w:t>9</w:t>
      </w:r>
      <w:r w:rsidR="00143E7E">
        <w:rPr>
          <w:lang w:val="cs-CZ"/>
        </w:rPr>
        <w:t xml:space="preserve"> tohoto článku Smlouvy.</w:t>
      </w:r>
    </w:p>
    <w:p w14:paraId="388C036C" w14:textId="63EA67A9" w:rsidR="001469E0" w:rsidRPr="00831E14" w:rsidRDefault="001469E0" w:rsidP="00C30E52">
      <w:pPr>
        <w:pStyle w:val="Odstavecseseznamem"/>
        <w:spacing w:after="120"/>
        <w:ind w:left="788" w:hanging="431"/>
        <w:contextualSpacing w:val="0"/>
        <w:jc w:val="both"/>
        <w:rPr>
          <w:lang w:val="cs-CZ"/>
        </w:rPr>
      </w:pPr>
      <w:r w:rsidRPr="00831E14">
        <w:rPr>
          <w:lang w:val="cs-CZ"/>
        </w:rPr>
        <w:t>4.</w:t>
      </w:r>
      <w:r w:rsidR="00D17DBE">
        <w:rPr>
          <w:lang w:val="cs-CZ"/>
        </w:rPr>
        <w:t>4</w:t>
      </w:r>
      <w:r w:rsidRPr="00831E14">
        <w:rPr>
          <w:lang w:val="cs-CZ"/>
        </w:rPr>
        <w:t>.</w:t>
      </w:r>
      <w:r w:rsidRPr="00831E14">
        <w:rPr>
          <w:lang w:val="cs-CZ"/>
        </w:rPr>
        <w:tab/>
      </w:r>
      <w:r w:rsidR="00F974DD">
        <w:rPr>
          <w:lang w:val="cs-CZ"/>
        </w:rPr>
        <w:t>Pronajímatel</w:t>
      </w:r>
      <w:r w:rsidR="00F974DD" w:rsidRPr="00831E14">
        <w:rPr>
          <w:lang w:val="cs-CZ"/>
        </w:rPr>
        <w:t xml:space="preserve"> </w:t>
      </w:r>
      <w:r w:rsidR="002016CB" w:rsidRPr="00831E14">
        <w:rPr>
          <w:lang w:val="cs-CZ"/>
        </w:rPr>
        <w:t xml:space="preserve">je oprávněn požadovat po </w:t>
      </w:r>
      <w:r w:rsidR="00F974DD">
        <w:rPr>
          <w:lang w:val="cs-CZ"/>
        </w:rPr>
        <w:t>Nájemci</w:t>
      </w:r>
      <w:r w:rsidR="00F974DD" w:rsidRPr="00831E14">
        <w:rPr>
          <w:lang w:val="cs-CZ"/>
        </w:rPr>
        <w:t xml:space="preserve"> </w:t>
      </w:r>
      <w:r w:rsidR="002016CB" w:rsidRPr="00831E14">
        <w:rPr>
          <w:lang w:val="cs-CZ"/>
        </w:rPr>
        <w:t>po dobu trvání Sml</w:t>
      </w:r>
      <w:r w:rsidR="00CD29F8" w:rsidRPr="00831E14">
        <w:rPr>
          <w:lang w:val="cs-CZ"/>
        </w:rPr>
        <w:t>o</w:t>
      </w:r>
      <w:r w:rsidR="002F473D" w:rsidRPr="00831E14">
        <w:rPr>
          <w:lang w:val="cs-CZ"/>
        </w:rPr>
        <w:t>uv</w:t>
      </w:r>
      <w:r w:rsidR="00784AF0" w:rsidRPr="00831E14">
        <w:rPr>
          <w:lang w:val="cs-CZ"/>
        </w:rPr>
        <w:t xml:space="preserve">y </w:t>
      </w:r>
      <w:r w:rsidR="002016CB" w:rsidRPr="00831E14">
        <w:rPr>
          <w:lang w:val="cs-CZ"/>
        </w:rPr>
        <w:t>poskytnutí nezbytných informací, podkladů a dokladů nutných k</w:t>
      </w:r>
      <w:r w:rsidR="00A74AC9">
        <w:rPr>
          <w:lang w:val="cs-CZ"/>
        </w:rPr>
        <w:t> </w:t>
      </w:r>
      <w:r w:rsidR="001F4037">
        <w:rPr>
          <w:lang w:val="cs-CZ"/>
        </w:rPr>
        <w:t>plnění povinností Pronajímatele sjednaných</w:t>
      </w:r>
      <w:r w:rsidR="00F974DD">
        <w:rPr>
          <w:lang w:val="cs-CZ"/>
        </w:rPr>
        <w:t xml:space="preserve"> </w:t>
      </w:r>
      <w:r w:rsidR="002016CB" w:rsidRPr="00831E14">
        <w:rPr>
          <w:lang w:val="cs-CZ"/>
        </w:rPr>
        <w:t xml:space="preserve">dle </w:t>
      </w:r>
      <w:r w:rsidR="001F4037">
        <w:rPr>
          <w:lang w:val="cs-CZ"/>
        </w:rPr>
        <w:t xml:space="preserve">této </w:t>
      </w:r>
      <w:r w:rsidR="007F78E3" w:rsidRPr="00831E14">
        <w:rPr>
          <w:lang w:val="cs-CZ"/>
        </w:rPr>
        <w:t>Smlouvy</w:t>
      </w:r>
      <w:r w:rsidR="002016CB" w:rsidRPr="00831E14">
        <w:rPr>
          <w:lang w:val="cs-CZ"/>
        </w:rPr>
        <w:t>.</w:t>
      </w:r>
    </w:p>
    <w:p w14:paraId="39D1FF69" w14:textId="2A694D81" w:rsidR="001469E0" w:rsidRPr="00831E14" w:rsidRDefault="001469E0" w:rsidP="00C30E52">
      <w:pPr>
        <w:pStyle w:val="Odstavecseseznamem"/>
        <w:spacing w:after="120"/>
        <w:ind w:left="788" w:hanging="431"/>
        <w:contextualSpacing w:val="0"/>
        <w:jc w:val="both"/>
        <w:rPr>
          <w:lang w:val="cs-CZ"/>
        </w:rPr>
      </w:pPr>
      <w:r w:rsidRPr="00831E14">
        <w:rPr>
          <w:lang w:val="cs-CZ"/>
        </w:rPr>
        <w:t>4.</w:t>
      </w:r>
      <w:r w:rsidR="00D17DBE">
        <w:rPr>
          <w:lang w:val="cs-CZ"/>
        </w:rPr>
        <w:t>5</w:t>
      </w:r>
      <w:r w:rsidRPr="00831E14">
        <w:rPr>
          <w:lang w:val="cs-CZ"/>
        </w:rPr>
        <w:t>.</w:t>
      </w:r>
      <w:r w:rsidRPr="00831E14">
        <w:rPr>
          <w:lang w:val="cs-CZ"/>
        </w:rPr>
        <w:tab/>
      </w:r>
      <w:r w:rsidR="008459E9">
        <w:rPr>
          <w:lang w:val="cs-CZ"/>
        </w:rPr>
        <w:t>Pronajímatel</w:t>
      </w:r>
      <w:r w:rsidR="008459E9" w:rsidRPr="00831E14">
        <w:rPr>
          <w:lang w:val="cs-CZ"/>
        </w:rPr>
        <w:t xml:space="preserve"> </w:t>
      </w:r>
      <w:r w:rsidR="006C0DB1">
        <w:rPr>
          <w:lang w:val="cs-CZ"/>
        </w:rPr>
        <w:t>je oprávněn</w:t>
      </w:r>
      <w:r w:rsidR="002016CB" w:rsidRPr="00831E14">
        <w:rPr>
          <w:lang w:val="cs-CZ"/>
        </w:rPr>
        <w:t xml:space="preserve"> po předchozím písemném upozornění </w:t>
      </w:r>
      <w:r w:rsidR="005839A0">
        <w:rPr>
          <w:lang w:val="cs-CZ"/>
        </w:rPr>
        <w:t>znemožnit užívání Produktu</w:t>
      </w:r>
      <w:r w:rsidR="005839A0" w:rsidRPr="00831E14">
        <w:rPr>
          <w:lang w:val="cs-CZ"/>
        </w:rPr>
        <w:t xml:space="preserve"> </w:t>
      </w:r>
      <w:r w:rsidR="005839A0">
        <w:rPr>
          <w:lang w:val="cs-CZ"/>
        </w:rPr>
        <w:t xml:space="preserve">a/nebo </w:t>
      </w:r>
      <w:r w:rsidR="002016CB" w:rsidRPr="00831E14">
        <w:rPr>
          <w:lang w:val="cs-CZ"/>
        </w:rPr>
        <w:t xml:space="preserve">přerušit nebo zastavit poskytování </w:t>
      </w:r>
      <w:r w:rsidR="00E27972" w:rsidRPr="00831E14">
        <w:rPr>
          <w:lang w:val="cs-CZ"/>
        </w:rPr>
        <w:t>S</w:t>
      </w:r>
      <w:r w:rsidR="002016CB" w:rsidRPr="00831E14">
        <w:rPr>
          <w:lang w:val="cs-CZ"/>
        </w:rPr>
        <w:t>lužeb podle</w:t>
      </w:r>
      <w:r w:rsidR="0094212A" w:rsidRPr="00831E14">
        <w:rPr>
          <w:lang w:val="cs-CZ"/>
        </w:rPr>
        <w:t xml:space="preserve"> </w:t>
      </w:r>
      <w:r w:rsidR="002016CB" w:rsidRPr="00831E14">
        <w:rPr>
          <w:lang w:val="cs-CZ"/>
        </w:rPr>
        <w:t>Smlouvy</w:t>
      </w:r>
      <w:r w:rsidR="008459E9">
        <w:rPr>
          <w:lang w:val="cs-CZ"/>
        </w:rPr>
        <w:t xml:space="preserve"> </w:t>
      </w:r>
      <w:r w:rsidR="002016CB" w:rsidRPr="00831E14">
        <w:rPr>
          <w:lang w:val="cs-CZ"/>
        </w:rPr>
        <w:t xml:space="preserve">bez nároku </w:t>
      </w:r>
      <w:r w:rsidR="008459E9">
        <w:rPr>
          <w:lang w:val="cs-CZ"/>
        </w:rPr>
        <w:t xml:space="preserve">Nájemce </w:t>
      </w:r>
      <w:r w:rsidR="002016CB" w:rsidRPr="00831E14">
        <w:rPr>
          <w:lang w:val="cs-CZ"/>
        </w:rPr>
        <w:t xml:space="preserve">na </w:t>
      </w:r>
      <w:r w:rsidR="00FE6EAA" w:rsidRPr="00831E14">
        <w:rPr>
          <w:lang w:val="cs-CZ"/>
        </w:rPr>
        <w:t>náhradu jakékoli škody</w:t>
      </w:r>
      <w:r w:rsidR="002016CB" w:rsidRPr="00831E14">
        <w:rPr>
          <w:lang w:val="cs-CZ"/>
        </w:rPr>
        <w:t xml:space="preserve"> </w:t>
      </w:r>
      <w:r w:rsidR="008459E9">
        <w:rPr>
          <w:lang w:val="cs-CZ"/>
        </w:rPr>
        <w:t xml:space="preserve">nebo </w:t>
      </w:r>
      <w:r w:rsidR="003D3BD2">
        <w:rPr>
          <w:lang w:val="cs-CZ"/>
        </w:rPr>
        <w:t>poskytnutí</w:t>
      </w:r>
      <w:r w:rsidR="008459E9">
        <w:rPr>
          <w:lang w:val="cs-CZ"/>
        </w:rPr>
        <w:t xml:space="preserve"> jakékoli slevy z nájemného v souvislosti s tím,</w:t>
      </w:r>
      <w:r w:rsidR="002016CB" w:rsidRPr="00831E14">
        <w:rPr>
          <w:lang w:val="cs-CZ"/>
        </w:rPr>
        <w:t xml:space="preserve"> </w:t>
      </w:r>
      <w:r w:rsidR="008459E9">
        <w:rPr>
          <w:lang w:val="cs-CZ"/>
        </w:rPr>
        <w:t>je-li Nájemce</w:t>
      </w:r>
      <w:r w:rsidR="002016CB" w:rsidRPr="00831E14">
        <w:rPr>
          <w:lang w:val="cs-CZ"/>
        </w:rPr>
        <w:t xml:space="preserve"> </w:t>
      </w:r>
      <w:r w:rsidR="005F0C3F">
        <w:rPr>
          <w:lang w:val="cs-CZ"/>
        </w:rPr>
        <w:t xml:space="preserve">opakovaně </w:t>
      </w:r>
      <w:r w:rsidR="002016CB" w:rsidRPr="00831E14">
        <w:rPr>
          <w:lang w:val="cs-CZ"/>
        </w:rPr>
        <w:t>v</w:t>
      </w:r>
      <w:r w:rsidR="00A74AC9">
        <w:rPr>
          <w:lang w:val="cs-CZ"/>
        </w:rPr>
        <w:t> </w:t>
      </w:r>
      <w:r w:rsidR="002016CB" w:rsidRPr="00831E14">
        <w:rPr>
          <w:lang w:val="cs-CZ"/>
        </w:rPr>
        <w:t>prodlení s</w:t>
      </w:r>
      <w:r w:rsidR="00274B03">
        <w:rPr>
          <w:lang w:val="cs-CZ"/>
        </w:rPr>
        <w:t> </w:t>
      </w:r>
      <w:r w:rsidR="002016CB" w:rsidRPr="00831E14">
        <w:rPr>
          <w:lang w:val="cs-CZ"/>
        </w:rPr>
        <w:t>plněním svých platebních povinností.</w:t>
      </w:r>
      <w:r w:rsidR="003D3BD2">
        <w:rPr>
          <w:lang w:val="cs-CZ"/>
        </w:rPr>
        <w:t xml:space="preserve"> </w:t>
      </w:r>
      <w:r w:rsidR="003D3BD2" w:rsidRPr="00831E14">
        <w:rPr>
          <w:lang w:val="cs-CZ"/>
        </w:rPr>
        <w:t>Jakékoliv další obnovení</w:t>
      </w:r>
      <w:r w:rsidR="003D3BD2">
        <w:rPr>
          <w:lang w:val="cs-CZ"/>
        </w:rPr>
        <w:t xml:space="preserve"> užívání Produktu a poskytování Služeb souvisejících s nájmem bude v tomto případě </w:t>
      </w:r>
      <w:r w:rsidR="003D3BD2" w:rsidRPr="00831E14">
        <w:rPr>
          <w:lang w:val="cs-CZ"/>
        </w:rPr>
        <w:t xml:space="preserve">podmíněno úplným zaplacením všech dlužných plateb včetně úroků </w:t>
      </w:r>
      <w:r w:rsidR="00536D43">
        <w:rPr>
          <w:lang w:val="cs-CZ"/>
        </w:rPr>
        <w:t xml:space="preserve">z prodlení </w:t>
      </w:r>
      <w:r w:rsidR="003D3BD2" w:rsidRPr="00831E14">
        <w:rPr>
          <w:lang w:val="cs-CZ"/>
        </w:rPr>
        <w:t xml:space="preserve">a/nebo </w:t>
      </w:r>
      <w:r w:rsidR="00E97B60">
        <w:rPr>
          <w:lang w:val="cs-CZ"/>
        </w:rPr>
        <w:t xml:space="preserve">příslušné </w:t>
      </w:r>
      <w:r w:rsidR="003D3BD2" w:rsidRPr="00831E14">
        <w:rPr>
          <w:lang w:val="cs-CZ"/>
        </w:rPr>
        <w:t>smluvní pokuty.</w:t>
      </w:r>
    </w:p>
    <w:p w14:paraId="4F8171E8" w14:textId="6DFC847E" w:rsidR="001469E0" w:rsidRPr="00831E14" w:rsidRDefault="001469E0" w:rsidP="00C30E52">
      <w:pPr>
        <w:pStyle w:val="Odstavecseseznamem"/>
        <w:spacing w:after="120"/>
        <w:ind w:left="788" w:hanging="431"/>
        <w:contextualSpacing w:val="0"/>
        <w:jc w:val="both"/>
        <w:rPr>
          <w:lang w:val="cs-CZ"/>
        </w:rPr>
      </w:pPr>
      <w:r w:rsidRPr="00831E14">
        <w:rPr>
          <w:lang w:val="cs-CZ"/>
        </w:rPr>
        <w:t>4.</w:t>
      </w:r>
      <w:r w:rsidR="00D17DBE">
        <w:rPr>
          <w:lang w:val="cs-CZ"/>
        </w:rPr>
        <w:t>6</w:t>
      </w:r>
      <w:r w:rsidRPr="00831E14">
        <w:rPr>
          <w:lang w:val="cs-CZ"/>
        </w:rPr>
        <w:t>.</w:t>
      </w:r>
      <w:r w:rsidRPr="00831E14">
        <w:rPr>
          <w:lang w:val="cs-CZ"/>
        </w:rPr>
        <w:tab/>
      </w:r>
      <w:r w:rsidR="003D3BD2">
        <w:rPr>
          <w:lang w:val="cs-CZ"/>
        </w:rPr>
        <w:t>Pronajímatel</w:t>
      </w:r>
      <w:r w:rsidR="003D3BD2" w:rsidRPr="00831E14">
        <w:rPr>
          <w:lang w:val="cs-CZ"/>
        </w:rPr>
        <w:t xml:space="preserve"> </w:t>
      </w:r>
      <w:r w:rsidR="002016CB" w:rsidRPr="00831E14">
        <w:rPr>
          <w:lang w:val="cs-CZ"/>
        </w:rPr>
        <w:t xml:space="preserve">je oprávněn bez nároku </w:t>
      </w:r>
      <w:r w:rsidR="003D3BD2">
        <w:rPr>
          <w:lang w:val="cs-CZ"/>
        </w:rPr>
        <w:t>Nájemce</w:t>
      </w:r>
      <w:r w:rsidR="003D3BD2" w:rsidRPr="00831E14">
        <w:rPr>
          <w:lang w:val="cs-CZ"/>
        </w:rPr>
        <w:t xml:space="preserve"> </w:t>
      </w:r>
      <w:r w:rsidR="002016CB" w:rsidRPr="00831E14">
        <w:rPr>
          <w:lang w:val="cs-CZ"/>
        </w:rPr>
        <w:t>na jakoukoliv náhradu škody tímto aktem případně vyvolan</w:t>
      </w:r>
      <w:r w:rsidR="00867F2E" w:rsidRPr="00831E14">
        <w:rPr>
          <w:lang w:val="cs-CZ"/>
        </w:rPr>
        <w:t>é</w:t>
      </w:r>
      <w:r w:rsidR="002016CB" w:rsidRPr="00831E14">
        <w:rPr>
          <w:lang w:val="cs-CZ"/>
        </w:rPr>
        <w:t xml:space="preserve"> ukončit</w:t>
      </w:r>
      <w:r w:rsidR="0094212A" w:rsidRPr="00831E14">
        <w:rPr>
          <w:lang w:val="cs-CZ"/>
        </w:rPr>
        <w:t xml:space="preserve"> </w:t>
      </w:r>
      <w:r w:rsidR="002016CB" w:rsidRPr="00831E14">
        <w:rPr>
          <w:lang w:val="cs-CZ"/>
        </w:rPr>
        <w:t xml:space="preserve">Smlouvu odstoupením, pokud </w:t>
      </w:r>
      <w:r w:rsidR="003D3BD2">
        <w:rPr>
          <w:lang w:val="cs-CZ"/>
        </w:rPr>
        <w:t>Nájemce</w:t>
      </w:r>
      <w:r w:rsidR="003D3BD2" w:rsidRPr="00831E14">
        <w:rPr>
          <w:lang w:val="cs-CZ"/>
        </w:rPr>
        <w:t xml:space="preserve"> </w:t>
      </w:r>
      <w:r w:rsidR="00BD597C">
        <w:rPr>
          <w:lang w:val="cs-CZ"/>
        </w:rPr>
        <w:t xml:space="preserve">opakovaně </w:t>
      </w:r>
      <w:r w:rsidR="000C096D">
        <w:rPr>
          <w:lang w:val="cs-CZ"/>
        </w:rPr>
        <w:t xml:space="preserve">(tj. nejméně třikrát) </w:t>
      </w:r>
      <w:r w:rsidR="002016CB" w:rsidRPr="00831E14">
        <w:rPr>
          <w:lang w:val="cs-CZ"/>
        </w:rPr>
        <w:t xml:space="preserve">nezaplatí dlužné </w:t>
      </w:r>
      <w:r w:rsidR="000C096D">
        <w:rPr>
          <w:lang w:val="cs-CZ"/>
        </w:rPr>
        <w:t>nájemné</w:t>
      </w:r>
      <w:r w:rsidR="002016CB" w:rsidRPr="00831E14">
        <w:rPr>
          <w:lang w:val="cs-CZ"/>
        </w:rPr>
        <w:t xml:space="preserve"> </w:t>
      </w:r>
      <w:r w:rsidR="003D3BD2">
        <w:rPr>
          <w:lang w:val="cs-CZ"/>
        </w:rPr>
        <w:t>an</w:t>
      </w:r>
      <w:r w:rsidR="00A92346" w:rsidRPr="00831E14">
        <w:rPr>
          <w:lang w:val="cs-CZ"/>
        </w:rPr>
        <w:t>i </w:t>
      </w:r>
      <w:r w:rsidR="002016CB" w:rsidRPr="00831E14">
        <w:rPr>
          <w:lang w:val="cs-CZ"/>
        </w:rPr>
        <w:t xml:space="preserve">přes </w:t>
      </w:r>
      <w:r w:rsidR="005F0C3F">
        <w:rPr>
          <w:lang w:val="cs-CZ"/>
        </w:rPr>
        <w:t xml:space="preserve">předchozí </w:t>
      </w:r>
      <w:r w:rsidR="002016CB" w:rsidRPr="00831E14">
        <w:rPr>
          <w:lang w:val="cs-CZ"/>
        </w:rPr>
        <w:t>písemné upozornění</w:t>
      </w:r>
      <w:r w:rsidR="00BD597C">
        <w:rPr>
          <w:lang w:val="cs-CZ"/>
        </w:rPr>
        <w:t xml:space="preserve"> Pronajímatele</w:t>
      </w:r>
      <w:r w:rsidR="002016CB" w:rsidRPr="00831E14">
        <w:rPr>
          <w:lang w:val="cs-CZ"/>
        </w:rPr>
        <w:t xml:space="preserve">. </w:t>
      </w:r>
    </w:p>
    <w:p w14:paraId="6176483B" w14:textId="0479B157" w:rsidR="001469E0" w:rsidRPr="00831E14" w:rsidRDefault="001469E0" w:rsidP="00C30E52">
      <w:pPr>
        <w:pStyle w:val="Odstavecseseznamem"/>
        <w:spacing w:after="120"/>
        <w:ind w:left="788" w:hanging="431"/>
        <w:contextualSpacing w:val="0"/>
        <w:jc w:val="both"/>
        <w:rPr>
          <w:lang w:val="cs-CZ"/>
        </w:rPr>
      </w:pPr>
      <w:r w:rsidRPr="00831E14">
        <w:rPr>
          <w:lang w:val="cs-CZ"/>
        </w:rPr>
        <w:t>4.</w:t>
      </w:r>
      <w:r w:rsidR="00D17DBE">
        <w:rPr>
          <w:lang w:val="cs-CZ"/>
        </w:rPr>
        <w:t>7</w:t>
      </w:r>
      <w:r w:rsidRPr="00831E14">
        <w:rPr>
          <w:lang w:val="cs-CZ"/>
        </w:rPr>
        <w:t>.</w:t>
      </w:r>
      <w:r w:rsidR="006B4B7C" w:rsidRPr="00831E14">
        <w:rPr>
          <w:lang w:val="cs-CZ"/>
        </w:rPr>
        <w:t xml:space="preserve"> </w:t>
      </w:r>
      <w:r w:rsidR="00932857">
        <w:rPr>
          <w:lang w:val="cs-CZ"/>
        </w:rPr>
        <w:t xml:space="preserve"> </w:t>
      </w:r>
      <w:r w:rsidR="00DD1CA8">
        <w:rPr>
          <w:lang w:val="cs-CZ"/>
        </w:rPr>
        <w:t xml:space="preserve">V případě, že Pronajímatel neodstraní </w:t>
      </w:r>
      <w:r w:rsidR="00BC4B92">
        <w:rPr>
          <w:lang w:val="cs-CZ"/>
        </w:rPr>
        <w:t xml:space="preserve">drobné </w:t>
      </w:r>
      <w:r w:rsidR="00DD1CA8">
        <w:rPr>
          <w:lang w:val="cs-CZ"/>
        </w:rPr>
        <w:t>vady Produktu, které byly zjištěny při jeho převzetí v souladu s bodem 3.</w:t>
      </w:r>
      <w:r w:rsidR="00442144">
        <w:rPr>
          <w:lang w:val="cs-CZ"/>
        </w:rPr>
        <w:t>5</w:t>
      </w:r>
      <w:r w:rsidR="00DD1CA8">
        <w:rPr>
          <w:lang w:val="cs-CZ"/>
        </w:rPr>
        <w:t xml:space="preserve"> Smlouvy, bude povinen zaplatit Nájemci smluvní pokutu ve výši </w:t>
      </w:r>
      <w:r w:rsidR="00395F59">
        <w:rPr>
          <w:lang w:val="cs-CZ"/>
        </w:rPr>
        <w:t>20</w:t>
      </w:r>
      <w:r w:rsidR="00DD1CA8">
        <w:rPr>
          <w:lang w:val="cs-CZ"/>
        </w:rPr>
        <w:t>00 Kč za každý i započatý den prodlení s odstraněním vady.</w:t>
      </w:r>
    </w:p>
    <w:p w14:paraId="5D3E2FF3" w14:textId="4B95037D" w:rsidR="001469E0" w:rsidRPr="00831E14" w:rsidRDefault="001469E0" w:rsidP="00C30E52">
      <w:pPr>
        <w:pStyle w:val="Odstavecseseznamem"/>
        <w:spacing w:after="120"/>
        <w:ind w:left="788" w:hanging="431"/>
        <w:contextualSpacing w:val="0"/>
        <w:jc w:val="both"/>
        <w:rPr>
          <w:lang w:val="cs-CZ"/>
        </w:rPr>
      </w:pPr>
      <w:r w:rsidRPr="00831E14">
        <w:rPr>
          <w:lang w:val="cs-CZ"/>
        </w:rPr>
        <w:t>4.</w:t>
      </w:r>
      <w:r w:rsidR="00D17DBE">
        <w:rPr>
          <w:lang w:val="cs-CZ"/>
        </w:rPr>
        <w:t>8</w:t>
      </w:r>
      <w:r w:rsidRPr="00831E14">
        <w:rPr>
          <w:lang w:val="cs-CZ"/>
        </w:rPr>
        <w:t>.</w:t>
      </w:r>
      <w:r w:rsidRPr="00831E14">
        <w:rPr>
          <w:lang w:val="cs-CZ"/>
        </w:rPr>
        <w:tab/>
      </w:r>
      <w:r w:rsidR="002A7BC3">
        <w:rPr>
          <w:lang w:val="cs-CZ"/>
        </w:rPr>
        <w:t>Nájemce</w:t>
      </w:r>
      <w:r w:rsidR="002A7BC3" w:rsidRPr="00831E14">
        <w:rPr>
          <w:lang w:val="cs-CZ"/>
        </w:rPr>
        <w:t xml:space="preserve"> </w:t>
      </w:r>
      <w:r w:rsidR="00B57174" w:rsidRPr="00831E14">
        <w:rPr>
          <w:lang w:val="cs-CZ"/>
        </w:rPr>
        <w:t xml:space="preserve">se </w:t>
      </w:r>
      <w:r w:rsidR="002A7BC3">
        <w:rPr>
          <w:lang w:val="cs-CZ"/>
        </w:rPr>
        <w:t xml:space="preserve">při užívání Produktu </w:t>
      </w:r>
      <w:r w:rsidR="00B57174" w:rsidRPr="00831E14">
        <w:rPr>
          <w:lang w:val="cs-CZ"/>
        </w:rPr>
        <w:t>zavazuje dodržovat</w:t>
      </w:r>
      <w:r w:rsidR="002A7BC3">
        <w:rPr>
          <w:lang w:val="cs-CZ"/>
        </w:rPr>
        <w:t xml:space="preserve"> veškeré</w:t>
      </w:r>
      <w:r w:rsidR="00B57174" w:rsidRPr="00831E14">
        <w:rPr>
          <w:lang w:val="cs-CZ"/>
        </w:rPr>
        <w:t xml:space="preserve"> technické </w:t>
      </w:r>
      <w:r w:rsidR="002302B1" w:rsidRPr="00831E14">
        <w:rPr>
          <w:lang w:val="cs-CZ"/>
        </w:rPr>
        <w:t>podmínky</w:t>
      </w:r>
      <w:r w:rsidR="00B57174" w:rsidRPr="00831E14">
        <w:rPr>
          <w:lang w:val="cs-CZ"/>
        </w:rPr>
        <w:t xml:space="preserve"> </w:t>
      </w:r>
      <w:r w:rsidR="008B18B3" w:rsidRPr="00831E14">
        <w:rPr>
          <w:lang w:val="cs-CZ"/>
        </w:rPr>
        <w:t xml:space="preserve">a požadavky </w:t>
      </w:r>
      <w:r w:rsidR="002A7BC3">
        <w:rPr>
          <w:lang w:val="cs-CZ"/>
        </w:rPr>
        <w:t>Pronajímatele</w:t>
      </w:r>
      <w:r w:rsidR="002A7BC3" w:rsidRPr="00831E14">
        <w:rPr>
          <w:lang w:val="cs-CZ"/>
        </w:rPr>
        <w:t xml:space="preserve"> </w:t>
      </w:r>
      <w:r w:rsidR="00C4346E" w:rsidRPr="00831E14">
        <w:rPr>
          <w:lang w:val="cs-CZ"/>
        </w:rPr>
        <w:t>obsažené</w:t>
      </w:r>
      <w:r w:rsidR="00B57174" w:rsidRPr="00831E14">
        <w:rPr>
          <w:lang w:val="cs-CZ"/>
        </w:rPr>
        <w:t xml:space="preserve"> v</w:t>
      </w:r>
      <w:r w:rsidR="00A74AC9">
        <w:rPr>
          <w:lang w:val="cs-CZ"/>
        </w:rPr>
        <w:t> </w:t>
      </w:r>
      <w:r w:rsidR="00164C29" w:rsidRPr="00831E14">
        <w:rPr>
          <w:lang w:val="cs-CZ"/>
        </w:rPr>
        <w:t xml:space="preserve">příslušné </w:t>
      </w:r>
      <w:r w:rsidR="00B57174" w:rsidRPr="00831E14">
        <w:rPr>
          <w:lang w:val="cs-CZ"/>
        </w:rPr>
        <w:t>příloze</w:t>
      </w:r>
      <w:r w:rsidR="00F5696D" w:rsidRPr="00831E14">
        <w:rPr>
          <w:lang w:val="cs-CZ"/>
        </w:rPr>
        <w:t xml:space="preserve"> </w:t>
      </w:r>
      <w:r w:rsidR="008F5879">
        <w:rPr>
          <w:lang w:val="cs-CZ"/>
        </w:rPr>
        <w:t xml:space="preserve">č. 2 </w:t>
      </w:r>
      <w:r w:rsidR="00F5696D" w:rsidRPr="00831E14">
        <w:rPr>
          <w:lang w:val="cs-CZ"/>
        </w:rPr>
        <w:t>Smlouvy</w:t>
      </w:r>
      <w:r w:rsidR="00B57174" w:rsidRPr="00831E14">
        <w:rPr>
          <w:lang w:val="cs-CZ"/>
        </w:rPr>
        <w:t xml:space="preserve"> („</w:t>
      </w:r>
      <w:r w:rsidR="00B57174" w:rsidRPr="00831E14">
        <w:rPr>
          <w:b/>
          <w:bCs/>
          <w:lang w:val="cs-CZ"/>
        </w:rPr>
        <w:t>Technické podmínky</w:t>
      </w:r>
      <w:r w:rsidR="00B57174" w:rsidRPr="00831E14">
        <w:rPr>
          <w:lang w:val="cs-CZ"/>
        </w:rPr>
        <w:t>“)</w:t>
      </w:r>
      <w:r w:rsidR="002302B1" w:rsidRPr="00831E14">
        <w:rPr>
          <w:lang w:val="cs-CZ"/>
        </w:rPr>
        <w:t>.</w:t>
      </w:r>
    </w:p>
    <w:p w14:paraId="08A91DA0" w14:textId="6F6BC2AF" w:rsidR="006A5814" w:rsidRPr="00831E14" w:rsidRDefault="00976A1B" w:rsidP="003460AE">
      <w:pPr>
        <w:spacing w:after="120"/>
        <w:ind w:left="794" w:hanging="567"/>
        <w:jc w:val="both"/>
        <w:rPr>
          <w:lang w:val="cs-CZ"/>
        </w:rPr>
      </w:pPr>
      <w:r>
        <w:rPr>
          <w:lang w:val="cs-CZ"/>
        </w:rPr>
        <w:t xml:space="preserve">   4.9. </w:t>
      </w:r>
      <w:r w:rsidR="00554BF1">
        <w:rPr>
          <w:lang w:val="cs-CZ"/>
        </w:rPr>
        <w:t xml:space="preserve">Pronajímatel se zavazuje odstraňovat zjištěné </w:t>
      </w:r>
      <w:proofErr w:type="gramStart"/>
      <w:r w:rsidR="00554BF1">
        <w:rPr>
          <w:lang w:val="cs-CZ"/>
        </w:rPr>
        <w:t>SW  závady</w:t>
      </w:r>
      <w:proofErr w:type="gramEnd"/>
      <w:r w:rsidR="00554BF1">
        <w:rPr>
          <w:lang w:val="cs-CZ"/>
        </w:rPr>
        <w:t xml:space="preserve"> v rozsahu a za podmínek stanovených v příloze č. 1 Smlouvy. V případě prodlení Pronajímatele s odstraněním SW závady (podle její priority) v termínu stanoveném v příloze č. 1 Smlouvy</w:t>
      </w:r>
      <w:r w:rsidR="001B1EEE">
        <w:rPr>
          <w:lang w:val="cs-CZ"/>
        </w:rPr>
        <w:t xml:space="preserve"> (SLA)</w:t>
      </w:r>
      <w:r w:rsidR="00554BF1">
        <w:rPr>
          <w:lang w:val="cs-CZ"/>
        </w:rPr>
        <w:t xml:space="preserve">, bude Nájemce oprávněn požadovat </w:t>
      </w:r>
      <w:r w:rsidR="00AC05CF">
        <w:rPr>
          <w:lang w:val="cs-CZ"/>
        </w:rPr>
        <w:t xml:space="preserve">po Pronajímateli </w:t>
      </w:r>
      <w:r w:rsidR="00554BF1">
        <w:rPr>
          <w:lang w:val="cs-CZ"/>
        </w:rPr>
        <w:t xml:space="preserve">zaplacení smluvní pokuty ve výši </w:t>
      </w:r>
      <w:r w:rsidR="00395F59">
        <w:rPr>
          <w:lang w:val="cs-CZ"/>
        </w:rPr>
        <w:t>1000</w:t>
      </w:r>
      <w:r w:rsidR="009C0804">
        <w:rPr>
          <w:lang w:val="cs-CZ"/>
        </w:rPr>
        <w:t xml:space="preserve"> </w:t>
      </w:r>
      <w:r w:rsidR="00554BF1">
        <w:rPr>
          <w:lang w:val="cs-CZ"/>
        </w:rPr>
        <w:t xml:space="preserve">Kč za každou i započatou hodinu prodlení s odstraněním příslušné závady. </w:t>
      </w:r>
    </w:p>
    <w:p w14:paraId="54170950" w14:textId="65B1762A" w:rsidR="005A63F3" w:rsidRPr="00726F31" w:rsidRDefault="001469E0" w:rsidP="00C30E52">
      <w:pPr>
        <w:pStyle w:val="Odstavecseseznamem"/>
        <w:spacing w:after="120"/>
        <w:ind w:left="788" w:hanging="431"/>
        <w:contextualSpacing w:val="0"/>
        <w:jc w:val="both"/>
        <w:rPr>
          <w:lang w:val="x-none"/>
        </w:rPr>
      </w:pPr>
      <w:r w:rsidRPr="00831E14">
        <w:rPr>
          <w:lang w:val="cs-CZ"/>
        </w:rPr>
        <w:t>4.</w:t>
      </w:r>
      <w:r w:rsidR="00D17DBE">
        <w:rPr>
          <w:lang w:val="cs-CZ"/>
        </w:rPr>
        <w:t>10</w:t>
      </w:r>
      <w:r w:rsidRPr="00831E14">
        <w:rPr>
          <w:lang w:val="cs-CZ"/>
        </w:rPr>
        <w:t>.</w:t>
      </w:r>
      <w:r w:rsidRPr="00831E14">
        <w:rPr>
          <w:lang w:val="cs-CZ"/>
        </w:rPr>
        <w:tab/>
      </w:r>
      <w:r w:rsidR="00687C45">
        <w:rPr>
          <w:lang w:val="cs-CZ"/>
        </w:rPr>
        <w:t>Nájemce</w:t>
      </w:r>
      <w:r w:rsidR="00687C45" w:rsidRPr="00831E14">
        <w:rPr>
          <w:lang w:val="cs-CZ"/>
        </w:rPr>
        <w:t xml:space="preserve"> </w:t>
      </w:r>
      <w:r w:rsidR="00AC05CF">
        <w:rPr>
          <w:lang w:val="cs-CZ"/>
        </w:rPr>
        <w:t>se zavazuje</w:t>
      </w:r>
      <w:r w:rsidR="005A63F3" w:rsidRPr="00831E14">
        <w:rPr>
          <w:lang w:val="cs-CZ"/>
        </w:rPr>
        <w:t xml:space="preserve"> učinit veškeré nezbytné kroky pro nerušené užívání Produktu, pro zajištění ochrany Produktu před poškozením, ztrátou a odcizením, a to na své náklady. </w:t>
      </w:r>
      <w:r w:rsidR="00687C45">
        <w:rPr>
          <w:lang w:val="cs-CZ"/>
        </w:rPr>
        <w:t>Nájemce</w:t>
      </w:r>
      <w:r w:rsidR="00687C45" w:rsidRPr="00831E14">
        <w:rPr>
          <w:lang w:val="cs-CZ"/>
        </w:rPr>
        <w:t xml:space="preserve"> </w:t>
      </w:r>
      <w:r w:rsidR="005A63F3" w:rsidRPr="00831E14">
        <w:rPr>
          <w:lang w:val="cs-CZ"/>
        </w:rPr>
        <w:t>je dále povinen hradit v</w:t>
      </w:r>
      <w:r w:rsidR="00A74AC9">
        <w:rPr>
          <w:lang w:val="cs-CZ"/>
        </w:rPr>
        <w:t> </w:t>
      </w:r>
      <w:r w:rsidR="005A63F3" w:rsidRPr="00831E14">
        <w:rPr>
          <w:lang w:val="cs-CZ"/>
        </w:rPr>
        <w:t>plné výši veškeré náklady spojené s</w:t>
      </w:r>
      <w:r w:rsidR="00A74AC9">
        <w:rPr>
          <w:lang w:val="cs-CZ"/>
        </w:rPr>
        <w:t> </w:t>
      </w:r>
      <w:r w:rsidR="005A63F3" w:rsidRPr="00831E14">
        <w:rPr>
          <w:lang w:val="cs-CZ"/>
        </w:rPr>
        <w:t>provozem Produktu</w:t>
      </w:r>
      <w:r w:rsidR="00061CDB" w:rsidRPr="00831E14">
        <w:rPr>
          <w:lang w:val="cs-CZ"/>
        </w:rPr>
        <w:t xml:space="preserve"> včetně zejména</w:t>
      </w:r>
      <w:r w:rsidR="005A63F3" w:rsidRPr="00831E14">
        <w:rPr>
          <w:lang w:val="cs-CZ"/>
        </w:rPr>
        <w:t xml:space="preserve"> </w:t>
      </w:r>
      <w:r w:rsidR="00061CDB" w:rsidRPr="00831E14">
        <w:rPr>
          <w:lang w:val="cs-CZ"/>
        </w:rPr>
        <w:t>veškerých nákladů na energie spojených s</w:t>
      </w:r>
      <w:r w:rsidR="00A74AC9">
        <w:rPr>
          <w:lang w:val="cs-CZ"/>
        </w:rPr>
        <w:t> </w:t>
      </w:r>
      <w:r w:rsidR="00061CDB" w:rsidRPr="00831E14">
        <w:rPr>
          <w:lang w:val="cs-CZ"/>
        </w:rPr>
        <w:t>užíváním Produktu</w:t>
      </w:r>
      <w:r w:rsidR="005A63F3" w:rsidRPr="00831E14">
        <w:rPr>
          <w:lang w:val="cs-CZ"/>
        </w:rPr>
        <w:t>.</w:t>
      </w:r>
      <w:r w:rsidR="00687C45">
        <w:rPr>
          <w:lang w:val="cs-CZ"/>
        </w:rPr>
        <w:t xml:space="preserve"> Povinnosti dle tohoto </w:t>
      </w:r>
      <w:r w:rsidR="00C437F4">
        <w:rPr>
          <w:lang w:val="cs-CZ"/>
        </w:rPr>
        <w:t xml:space="preserve">bodu </w:t>
      </w:r>
      <w:r w:rsidR="00687C45">
        <w:rPr>
          <w:lang w:val="cs-CZ"/>
        </w:rPr>
        <w:t>se přiměřeně vztahují též na výstupy poskytnutých Služeb.</w:t>
      </w:r>
      <w:r w:rsidR="004062A4">
        <w:rPr>
          <w:lang w:val="cs-CZ"/>
        </w:rPr>
        <w:t xml:space="preserve"> Pronajímatel a/nebo jím pověřen</w:t>
      </w:r>
      <w:r w:rsidR="00DD2981">
        <w:rPr>
          <w:lang w:val="cs-CZ"/>
        </w:rPr>
        <w:t>á</w:t>
      </w:r>
      <w:r w:rsidR="004062A4">
        <w:rPr>
          <w:lang w:val="cs-CZ"/>
        </w:rPr>
        <w:t xml:space="preserve"> osob</w:t>
      </w:r>
      <w:r w:rsidR="00DD2981">
        <w:rPr>
          <w:lang w:val="cs-CZ"/>
        </w:rPr>
        <w:t>a bud</w:t>
      </w:r>
      <w:r w:rsidR="00C437F4">
        <w:rPr>
          <w:lang w:val="cs-CZ"/>
        </w:rPr>
        <w:t>ou</w:t>
      </w:r>
      <w:r w:rsidR="00DD2981">
        <w:rPr>
          <w:lang w:val="cs-CZ"/>
        </w:rPr>
        <w:t xml:space="preserve"> oprávněn</w:t>
      </w:r>
      <w:r w:rsidR="00C437F4">
        <w:rPr>
          <w:lang w:val="cs-CZ"/>
        </w:rPr>
        <w:t>i</w:t>
      </w:r>
      <w:r w:rsidR="004062A4">
        <w:rPr>
          <w:lang w:val="cs-CZ"/>
        </w:rPr>
        <w:t xml:space="preserve"> ke vstupu do prostor a na pozemky</w:t>
      </w:r>
      <w:r w:rsidR="00DD2981">
        <w:rPr>
          <w:lang w:val="cs-CZ"/>
        </w:rPr>
        <w:t xml:space="preserve"> Nájemce po </w:t>
      </w:r>
      <w:r w:rsidR="00DD2981">
        <w:rPr>
          <w:lang w:val="cs-CZ"/>
        </w:rPr>
        <w:lastRenderedPageBreak/>
        <w:t>předchozí vzájemné domluvě s Nájemcem a vždy v doprovodu s alespoň jedn</w:t>
      </w:r>
      <w:r w:rsidR="007200EA">
        <w:rPr>
          <w:lang w:val="cs-CZ"/>
        </w:rPr>
        <w:t>ím</w:t>
      </w:r>
      <w:r w:rsidR="007118A6">
        <w:rPr>
          <w:lang w:val="cs-CZ"/>
        </w:rPr>
        <w:t xml:space="preserve"> </w:t>
      </w:r>
      <w:r w:rsidR="00DD2981">
        <w:rPr>
          <w:lang w:val="cs-CZ"/>
        </w:rPr>
        <w:t>zástupce</w:t>
      </w:r>
      <w:r w:rsidR="007200EA">
        <w:rPr>
          <w:lang w:val="cs-CZ"/>
        </w:rPr>
        <w:t>m</w:t>
      </w:r>
      <w:r w:rsidR="00DD2981">
        <w:rPr>
          <w:lang w:val="cs-CZ"/>
        </w:rPr>
        <w:t xml:space="preserve"> (zaměstnance</w:t>
      </w:r>
      <w:r w:rsidR="007200EA">
        <w:rPr>
          <w:lang w:val="cs-CZ"/>
        </w:rPr>
        <w:t>m</w:t>
      </w:r>
      <w:r w:rsidR="00DD2981">
        <w:rPr>
          <w:lang w:val="cs-CZ"/>
        </w:rPr>
        <w:t>) Nájemce</w:t>
      </w:r>
      <w:r w:rsidR="004062A4">
        <w:rPr>
          <w:lang w:val="cs-CZ"/>
        </w:rPr>
        <w:t xml:space="preserve">; nachází-li se Produkt pronajatý Nájemci dle této Smlouvy či jeho část na pozemcích či v prostorách třetích osob, je Nájemce povinen na žádost Pronajímatele zajistit udělení </w:t>
      </w:r>
      <w:r w:rsidR="000E2C81">
        <w:rPr>
          <w:lang w:val="cs-CZ"/>
        </w:rPr>
        <w:t>souhlasu ke vstupu do prostor/na pozemky třetí osoby</w:t>
      </w:r>
      <w:r w:rsidR="004062A4">
        <w:rPr>
          <w:lang w:val="cs-CZ"/>
        </w:rPr>
        <w:t xml:space="preserve"> pro Pronajímatele a/nebo jím pověřené osoby.</w:t>
      </w:r>
    </w:p>
    <w:p w14:paraId="539B3129" w14:textId="6E6B55B2" w:rsidR="001469E0" w:rsidRPr="00831E14" w:rsidRDefault="00D17DBE" w:rsidP="00C30E52">
      <w:pPr>
        <w:pStyle w:val="Odstavecseseznamem"/>
        <w:spacing w:after="120"/>
        <w:ind w:left="788" w:hanging="431"/>
        <w:contextualSpacing w:val="0"/>
        <w:jc w:val="both"/>
        <w:rPr>
          <w:lang w:val="cs-CZ"/>
        </w:rPr>
      </w:pPr>
      <w:r>
        <w:rPr>
          <w:lang w:val="cs-CZ"/>
        </w:rPr>
        <w:t>4.11</w:t>
      </w:r>
      <w:r w:rsidR="001469E0" w:rsidRPr="00831E14">
        <w:rPr>
          <w:lang w:val="cs-CZ"/>
        </w:rPr>
        <w:t>.</w:t>
      </w:r>
      <w:r w:rsidR="001469E0" w:rsidRPr="00831E14">
        <w:rPr>
          <w:lang w:val="cs-CZ"/>
        </w:rPr>
        <w:tab/>
      </w:r>
      <w:r w:rsidR="008812CE">
        <w:rPr>
          <w:lang w:val="cs-CZ"/>
        </w:rPr>
        <w:t>Pronajímatel</w:t>
      </w:r>
      <w:r w:rsidR="008812CE" w:rsidRPr="00831E14">
        <w:rPr>
          <w:lang w:val="cs-CZ"/>
        </w:rPr>
        <w:t xml:space="preserve"> </w:t>
      </w:r>
      <w:r w:rsidR="00D54332" w:rsidRPr="00831E14">
        <w:rPr>
          <w:lang w:val="cs-CZ"/>
        </w:rPr>
        <w:t>odpovídá za škod</w:t>
      </w:r>
      <w:r w:rsidR="001C24BC" w:rsidRPr="00831E14">
        <w:rPr>
          <w:lang w:val="cs-CZ"/>
        </w:rPr>
        <w:t>u</w:t>
      </w:r>
      <w:r w:rsidR="00D54332" w:rsidRPr="00831E14">
        <w:rPr>
          <w:lang w:val="cs-CZ"/>
        </w:rPr>
        <w:t xml:space="preserve"> vznikl</w:t>
      </w:r>
      <w:r w:rsidR="001C24BC" w:rsidRPr="00831E14">
        <w:rPr>
          <w:lang w:val="cs-CZ"/>
        </w:rPr>
        <w:t>ou</w:t>
      </w:r>
      <w:r w:rsidR="00D54332" w:rsidRPr="00831E14">
        <w:rPr>
          <w:lang w:val="cs-CZ"/>
        </w:rPr>
        <w:t xml:space="preserve"> </w:t>
      </w:r>
      <w:r w:rsidR="008812CE">
        <w:rPr>
          <w:lang w:val="cs-CZ"/>
        </w:rPr>
        <w:t>Nájemci</w:t>
      </w:r>
      <w:r w:rsidR="00D54332" w:rsidRPr="00831E14">
        <w:rPr>
          <w:lang w:val="cs-CZ"/>
        </w:rPr>
        <w:t>, kter</w:t>
      </w:r>
      <w:r w:rsidR="001D5235" w:rsidRPr="00831E14">
        <w:rPr>
          <w:lang w:val="cs-CZ"/>
        </w:rPr>
        <w:t>ou</w:t>
      </w:r>
      <w:r w:rsidR="00D54332" w:rsidRPr="00831E14">
        <w:rPr>
          <w:lang w:val="cs-CZ"/>
        </w:rPr>
        <w:t xml:space="preserve"> mu způsobil</w:t>
      </w:r>
      <w:r w:rsidR="00811187" w:rsidRPr="00831E14">
        <w:rPr>
          <w:lang w:val="cs-CZ"/>
        </w:rPr>
        <w:t xml:space="preserve"> </w:t>
      </w:r>
      <w:r w:rsidR="00D54332" w:rsidRPr="00831E14">
        <w:rPr>
          <w:lang w:val="cs-CZ"/>
        </w:rPr>
        <w:t xml:space="preserve">porušením povinností stanovených Smlouvou nebo obecně závazným právním předpisem. </w:t>
      </w:r>
      <w:r w:rsidR="008812CE">
        <w:rPr>
          <w:lang w:val="cs-CZ"/>
        </w:rPr>
        <w:t>Pronajímatel</w:t>
      </w:r>
      <w:r w:rsidR="008812CE" w:rsidRPr="00831E14">
        <w:rPr>
          <w:lang w:val="cs-CZ"/>
        </w:rPr>
        <w:t xml:space="preserve"> </w:t>
      </w:r>
      <w:r w:rsidR="00413920" w:rsidRPr="00831E14">
        <w:rPr>
          <w:lang w:val="cs-CZ"/>
        </w:rPr>
        <w:t xml:space="preserve">není odpovědný za škody ani obchodní ztráty vzniklé </w:t>
      </w:r>
      <w:r w:rsidR="008812CE">
        <w:rPr>
          <w:lang w:val="cs-CZ"/>
        </w:rPr>
        <w:t>Nájemc</w:t>
      </w:r>
      <w:r w:rsidR="000013B9">
        <w:rPr>
          <w:lang w:val="cs-CZ"/>
        </w:rPr>
        <w:t>i</w:t>
      </w:r>
      <w:r w:rsidR="008812CE" w:rsidRPr="00831E14">
        <w:rPr>
          <w:lang w:val="cs-CZ"/>
        </w:rPr>
        <w:t xml:space="preserve"> </w:t>
      </w:r>
      <w:r w:rsidR="00413920" w:rsidRPr="00831E14">
        <w:rPr>
          <w:lang w:val="cs-CZ"/>
        </w:rPr>
        <w:t>zapříčiněn</w:t>
      </w:r>
      <w:r w:rsidR="000013B9">
        <w:rPr>
          <w:lang w:val="cs-CZ"/>
        </w:rPr>
        <w:t>é</w:t>
      </w:r>
      <w:r w:rsidR="00413920" w:rsidRPr="00831E14">
        <w:rPr>
          <w:lang w:val="cs-CZ"/>
        </w:rPr>
        <w:t xml:space="preserve"> ztrátou, zničením, nebo poškozením dat, nebo ztrátou </w:t>
      </w:r>
      <w:r w:rsidR="008812CE">
        <w:rPr>
          <w:lang w:val="cs-CZ"/>
        </w:rPr>
        <w:t xml:space="preserve">odpovídajícího </w:t>
      </w:r>
      <w:r w:rsidR="00064AA3">
        <w:rPr>
          <w:lang w:val="cs-CZ"/>
        </w:rPr>
        <w:t>oprávnění</w:t>
      </w:r>
      <w:r w:rsidR="008812CE">
        <w:rPr>
          <w:lang w:val="cs-CZ"/>
        </w:rPr>
        <w:t xml:space="preserve"> </w:t>
      </w:r>
      <w:r w:rsidR="00513716">
        <w:rPr>
          <w:lang w:val="cs-CZ"/>
        </w:rPr>
        <w:t>Nájemce</w:t>
      </w:r>
      <w:r w:rsidR="008812CE">
        <w:rPr>
          <w:lang w:val="cs-CZ"/>
        </w:rPr>
        <w:t xml:space="preserve"> k tomu, aby mohl užívat Produkt a/nebo případné výstupy poskytnutých Služeb</w:t>
      </w:r>
      <w:r w:rsidR="00413920" w:rsidRPr="00831E14">
        <w:rPr>
          <w:lang w:val="cs-CZ"/>
        </w:rPr>
        <w:t>.</w:t>
      </w:r>
    </w:p>
    <w:p w14:paraId="20AE8662" w14:textId="10418B14" w:rsidR="00413920" w:rsidRPr="00831E14" w:rsidRDefault="00D17DBE" w:rsidP="00C30E52">
      <w:pPr>
        <w:pStyle w:val="Odstavecseseznamem"/>
        <w:spacing w:after="120"/>
        <w:ind w:left="851" w:hanging="573"/>
        <w:contextualSpacing w:val="0"/>
        <w:jc w:val="both"/>
        <w:rPr>
          <w:lang w:val="cs-CZ"/>
        </w:rPr>
      </w:pPr>
      <w:r>
        <w:rPr>
          <w:lang w:val="cs-CZ"/>
        </w:rPr>
        <w:t>4.12</w:t>
      </w:r>
      <w:r w:rsidR="001469E0" w:rsidRPr="00831E14">
        <w:rPr>
          <w:lang w:val="cs-CZ"/>
        </w:rPr>
        <w:t>.</w:t>
      </w:r>
      <w:r w:rsidR="00C30E52" w:rsidRPr="00831E14">
        <w:rPr>
          <w:lang w:val="cs-CZ"/>
        </w:rPr>
        <w:tab/>
      </w:r>
      <w:r w:rsidR="004C71A1">
        <w:rPr>
          <w:lang w:val="cs-CZ"/>
        </w:rPr>
        <w:t>Pronajímatel</w:t>
      </w:r>
      <w:r w:rsidR="004C71A1" w:rsidRPr="00831E14">
        <w:rPr>
          <w:lang w:val="cs-CZ"/>
        </w:rPr>
        <w:t xml:space="preserve"> </w:t>
      </w:r>
      <w:r w:rsidR="00413920" w:rsidRPr="00831E14">
        <w:rPr>
          <w:lang w:val="cs-CZ"/>
        </w:rPr>
        <w:t>nepřebírá žádnou odpovědnost za:</w:t>
      </w:r>
    </w:p>
    <w:p w14:paraId="4BD4DAA9" w14:textId="382FF944" w:rsidR="006B06E9" w:rsidRPr="00831E14" w:rsidRDefault="00D17DBE" w:rsidP="006B06E9">
      <w:pPr>
        <w:pStyle w:val="Odstavecseseznamem"/>
        <w:spacing w:after="120"/>
        <w:ind w:left="1560" w:hanging="787"/>
        <w:contextualSpacing w:val="0"/>
        <w:jc w:val="both"/>
        <w:rPr>
          <w:lang w:val="cs-CZ"/>
        </w:rPr>
      </w:pPr>
      <w:r>
        <w:rPr>
          <w:lang w:val="cs-CZ"/>
        </w:rPr>
        <w:t>4.12</w:t>
      </w:r>
      <w:r w:rsidR="001469E0" w:rsidRPr="00831E14">
        <w:rPr>
          <w:lang w:val="cs-CZ"/>
        </w:rPr>
        <w:t>.1.</w:t>
      </w:r>
      <w:r w:rsidR="001469E0" w:rsidRPr="00831E14">
        <w:rPr>
          <w:lang w:val="cs-CZ"/>
        </w:rPr>
        <w:tab/>
      </w:r>
      <w:r w:rsidR="00413920" w:rsidRPr="00831E14">
        <w:rPr>
          <w:lang w:val="cs-CZ"/>
        </w:rPr>
        <w:t xml:space="preserve">jakoukoli ztrátu, zranění nebo škodu, kterou utrpí </w:t>
      </w:r>
      <w:r w:rsidR="00B40E17">
        <w:rPr>
          <w:lang w:val="cs-CZ"/>
        </w:rPr>
        <w:t>Nájemce</w:t>
      </w:r>
      <w:r w:rsidR="00413920" w:rsidRPr="00831E14">
        <w:rPr>
          <w:lang w:val="cs-CZ"/>
        </w:rPr>
        <w:t xml:space="preserve">, a která je způsobena tím, že </w:t>
      </w:r>
      <w:r w:rsidR="00B40E17">
        <w:rPr>
          <w:lang w:val="cs-CZ"/>
        </w:rPr>
        <w:t>Nájemce</w:t>
      </w:r>
      <w:r w:rsidR="00B40E17" w:rsidRPr="00831E14">
        <w:rPr>
          <w:lang w:val="cs-CZ"/>
        </w:rPr>
        <w:t xml:space="preserve"> </w:t>
      </w:r>
      <w:r w:rsidR="00413920" w:rsidRPr="00831E14">
        <w:rPr>
          <w:lang w:val="cs-CZ"/>
        </w:rPr>
        <w:t>nedodržel</w:t>
      </w:r>
      <w:r w:rsidR="00A029FF" w:rsidRPr="00831E14">
        <w:rPr>
          <w:lang w:val="cs-CZ"/>
        </w:rPr>
        <w:t xml:space="preserve"> Smlouvu,</w:t>
      </w:r>
      <w:r w:rsidR="00423D15" w:rsidRPr="00831E14">
        <w:rPr>
          <w:lang w:val="cs-CZ"/>
        </w:rPr>
        <w:t xml:space="preserve"> Technické podmínky</w:t>
      </w:r>
      <w:r w:rsidR="000013B9">
        <w:rPr>
          <w:lang w:val="cs-CZ"/>
        </w:rPr>
        <w:t xml:space="preserve"> (přílohu č. 2 Smlouvy)</w:t>
      </w:r>
      <w:r w:rsidR="00423D15" w:rsidRPr="00831E14">
        <w:rPr>
          <w:lang w:val="cs-CZ"/>
        </w:rPr>
        <w:t>,</w:t>
      </w:r>
      <w:r w:rsidR="00413920" w:rsidRPr="00831E14">
        <w:rPr>
          <w:lang w:val="cs-CZ"/>
        </w:rPr>
        <w:t xml:space="preserve"> pracovní předpisy, postupy, návody a</w:t>
      </w:r>
      <w:r w:rsidR="002459D7" w:rsidRPr="00831E14">
        <w:rPr>
          <w:lang w:val="cs-CZ"/>
        </w:rPr>
        <w:t> </w:t>
      </w:r>
      <w:r w:rsidR="00413920" w:rsidRPr="00831E14">
        <w:rPr>
          <w:lang w:val="cs-CZ"/>
        </w:rPr>
        <w:t>pokyny uvedené v</w:t>
      </w:r>
      <w:r w:rsidR="00A74AC9">
        <w:rPr>
          <w:lang w:val="cs-CZ"/>
        </w:rPr>
        <w:t> </w:t>
      </w:r>
      <w:r w:rsidR="00413920" w:rsidRPr="00831E14">
        <w:rPr>
          <w:lang w:val="cs-CZ"/>
        </w:rPr>
        <w:t xml:space="preserve">dokumentaci </w:t>
      </w:r>
      <w:r w:rsidR="00C91BA3" w:rsidRPr="00831E14">
        <w:rPr>
          <w:lang w:val="cs-CZ"/>
        </w:rPr>
        <w:t>či</w:t>
      </w:r>
      <w:r w:rsidR="00413920" w:rsidRPr="00831E14">
        <w:rPr>
          <w:lang w:val="cs-CZ"/>
        </w:rPr>
        <w:t xml:space="preserve"> doporučeních </w:t>
      </w:r>
      <w:r w:rsidR="00B40E17">
        <w:rPr>
          <w:lang w:val="cs-CZ"/>
        </w:rPr>
        <w:t>Pronajímatele</w:t>
      </w:r>
      <w:r w:rsidR="00B40E17" w:rsidRPr="00831E14">
        <w:rPr>
          <w:lang w:val="cs-CZ"/>
        </w:rPr>
        <w:t xml:space="preserve"> </w:t>
      </w:r>
      <w:r w:rsidR="00413920" w:rsidRPr="00831E14">
        <w:rPr>
          <w:lang w:val="cs-CZ"/>
        </w:rPr>
        <w:t xml:space="preserve">či dodavatele či výrobce </w:t>
      </w:r>
      <w:r w:rsidR="00AC05CF">
        <w:rPr>
          <w:lang w:val="cs-CZ"/>
        </w:rPr>
        <w:t>P</w:t>
      </w:r>
      <w:r w:rsidR="00413920" w:rsidRPr="00831E14">
        <w:rPr>
          <w:lang w:val="cs-CZ"/>
        </w:rPr>
        <w:t>roduktu;</w:t>
      </w:r>
    </w:p>
    <w:p w14:paraId="50CAC685" w14:textId="62A817AD" w:rsidR="006B06E9" w:rsidRPr="00831E14" w:rsidRDefault="00D17DBE" w:rsidP="006B06E9">
      <w:pPr>
        <w:pStyle w:val="Odstavecseseznamem"/>
        <w:spacing w:after="120"/>
        <w:ind w:left="1560" w:hanging="787"/>
        <w:contextualSpacing w:val="0"/>
        <w:jc w:val="both"/>
        <w:rPr>
          <w:lang w:val="cs-CZ"/>
        </w:rPr>
      </w:pPr>
      <w:r>
        <w:rPr>
          <w:lang w:val="cs-CZ"/>
        </w:rPr>
        <w:t>4.12</w:t>
      </w:r>
      <w:r w:rsidR="001469E0" w:rsidRPr="00831E14">
        <w:rPr>
          <w:lang w:val="cs-CZ"/>
        </w:rPr>
        <w:t>.2.</w:t>
      </w:r>
      <w:r w:rsidR="001469E0" w:rsidRPr="00831E14">
        <w:rPr>
          <w:lang w:val="cs-CZ"/>
        </w:rPr>
        <w:tab/>
      </w:r>
      <w:r w:rsidR="00413920" w:rsidRPr="00831E14">
        <w:rPr>
          <w:lang w:val="cs-CZ"/>
        </w:rPr>
        <w:t xml:space="preserve">důsledky jakéhokoliv porušení práv </w:t>
      </w:r>
      <w:r w:rsidR="003E6A50" w:rsidRPr="00831E14">
        <w:rPr>
          <w:lang w:val="cs-CZ"/>
        </w:rPr>
        <w:t>k</w:t>
      </w:r>
      <w:r w:rsidR="00A74AC9">
        <w:rPr>
          <w:lang w:val="cs-CZ"/>
        </w:rPr>
        <w:t> </w:t>
      </w:r>
      <w:r w:rsidR="00413920" w:rsidRPr="00831E14">
        <w:rPr>
          <w:lang w:val="cs-CZ"/>
        </w:rPr>
        <w:t>duševní</w:t>
      </w:r>
      <w:r w:rsidR="003E6A50" w:rsidRPr="00831E14">
        <w:rPr>
          <w:lang w:val="cs-CZ"/>
        </w:rPr>
        <w:t xml:space="preserve">mu vlastnictví </w:t>
      </w:r>
      <w:r w:rsidR="00413920" w:rsidRPr="00831E14">
        <w:rPr>
          <w:lang w:val="cs-CZ"/>
        </w:rPr>
        <w:t>kterékoli třetí strany v</w:t>
      </w:r>
      <w:r w:rsidR="00A74AC9">
        <w:rPr>
          <w:lang w:val="cs-CZ"/>
        </w:rPr>
        <w:t> </w:t>
      </w:r>
      <w:r w:rsidR="00413920" w:rsidRPr="00831E14">
        <w:rPr>
          <w:lang w:val="cs-CZ"/>
        </w:rPr>
        <w:t xml:space="preserve">důsledku neoprávněného používání </w:t>
      </w:r>
      <w:r w:rsidR="00160613" w:rsidRPr="00831E14">
        <w:rPr>
          <w:lang w:val="cs-CZ"/>
        </w:rPr>
        <w:t>P</w:t>
      </w:r>
      <w:r w:rsidR="00413920" w:rsidRPr="00831E14">
        <w:rPr>
          <w:lang w:val="cs-CZ"/>
        </w:rPr>
        <w:t>rodukt</w:t>
      </w:r>
      <w:r w:rsidR="00160613" w:rsidRPr="00831E14">
        <w:rPr>
          <w:lang w:val="cs-CZ"/>
        </w:rPr>
        <w:t>u</w:t>
      </w:r>
      <w:r w:rsidR="00B40E17">
        <w:rPr>
          <w:lang w:val="cs-CZ"/>
        </w:rPr>
        <w:t xml:space="preserve"> či výstupu Služeb</w:t>
      </w:r>
      <w:r w:rsidR="00160613" w:rsidRPr="00831E14">
        <w:rPr>
          <w:lang w:val="cs-CZ"/>
        </w:rPr>
        <w:t xml:space="preserve"> nebo jakékoli </w:t>
      </w:r>
      <w:r w:rsidR="00B40E17">
        <w:rPr>
          <w:lang w:val="cs-CZ"/>
        </w:rPr>
        <w:t>jejich</w:t>
      </w:r>
      <w:r w:rsidR="00B40E17" w:rsidRPr="00831E14">
        <w:rPr>
          <w:lang w:val="cs-CZ"/>
        </w:rPr>
        <w:t xml:space="preserve"> </w:t>
      </w:r>
      <w:r w:rsidR="00160613" w:rsidRPr="00831E14">
        <w:rPr>
          <w:lang w:val="cs-CZ"/>
        </w:rPr>
        <w:t>části</w:t>
      </w:r>
      <w:r w:rsidR="00413920" w:rsidRPr="00831E14">
        <w:rPr>
          <w:lang w:val="cs-CZ"/>
        </w:rPr>
        <w:t xml:space="preserve"> </w:t>
      </w:r>
      <w:r w:rsidR="00C91BA3" w:rsidRPr="00831E14">
        <w:rPr>
          <w:lang w:val="cs-CZ"/>
        </w:rPr>
        <w:t>či</w:t>
      </w:r>
      <w:r w:rsidR="00413920" w:rsidRPr="00831E14">
        <w:rPr>
          <w:lang w:val="cs-CZ"/>
        </w:rPr>
        <w:t xml:space="preserve"> v</w:t>
      </w:r>
      <w:r w:rsidR="00A74AC9">
        <w:rPr>
          <w:lang w:val="cs-CZ"/>
        </w:rPr>
        <w:t> </w:t>
      </w:r>
      <w:r w:rsidR="00413920" w:rsidRPr="00831E14">
        <w:rPr>
          <w:lang w:val="cs-CZ"/>
        </w:rPr>
        <w:t xml:space="preserve">důsledku úpravy </w:t>
      </w:r>
      <w:r w:rsidR="00160613" w:rsidRPr="00831E14">
        <w:rPr>
          <w:lang w:val="cs-CZ"/>
        </w:rPr>
        <w:t>P</w:t>
      </w:r>
      <w:r w:rsidR="00413920" w:rsidRPr="00831E14">
        <w:rPr>
          <w:lang w:val="cs-CZ"/>
        </w:rPr>
        <w:t>rodukt</w:t>
      </w:r>
      <w:r w:rsidR="00160613" w:rsidRPr="00831E14">
        <w:rPr>
          <w:lang w:val="cs-CZ"/>
        </w:rPr>
        <w:t>u</w:t>
      </w:r>
      <w:r w:rsidR="00B40E17">
        <w:rPr>
          <w:lang w:val="cs-CZ"/>
        </w:rPr>
        <w:t xml:space="preserve"> a/nebo výstupu Služeb</w:t>
      </w:r>
      <w:r w:rsidR="00160613" w:rsidRPr="00831E14">
        <w:rPr>
          <w:lang w:val="cs-CZ"/>
        </w:rPr>
        <w:t xml:space="preserve"> či jakékoli </w:t>
      </w:r>
      <w:r w:rsidR="00B40E17">
        <w:rPr>
          <w:lang w:val="cs-CZ"/>
        </w:rPr>
        <w:t>jejich</w:t>
      </w:r>
      <w:r w:rsidR="00B40E17" w:rsidRPr="00831E14">
        <w:rPr>
          <w:lang w:val="cs-CZ"/>
        </w:rPr>
        <w:t xml:space="preserve"> </w:t>
      </w:r>
      <w:r w:rsidR="00160613" w:rsidRPr="00831E14">
        <w:rPr>
          <w:lang w:val="cs-CZ"/>
        </w:rPr>
        <w:t>části</w:t>
      </w:r>
      <w:r w:rsidR="00413920" w:rsidRPr="00831E14">
        <w:rPr>
          <w:lang w:val="cs-CZ"/>
        </w:rPr>
        <w:t xml:space="preserve"> </w:t>
      </w:r>
      <w:r w:rsidR="00B40E17">
        <w:rPr>
          <w:lang w:val="cs-CZ"/>
        </w:rPr>
        <w:t>Nájemcem</w:t>
      </w:r>
      <w:r w:rsidR="00B40E17" w:rsidRPr="00831E14">
        <w:rPr>
          <w:lang w:val="cs-CZ"/>
        </w:rPr>
        <w:t xml:space="preserve"> </w:t>
      </w:r>
      <w:r w:rsidR="00413920" w:rsidRPr="00831E14">
        <w:rPr>
          <w:lang w:val="cs-CZ"/>
        </w:rPr>
        <w:t xml:space="preserve">a/nebo </w:t>
      </w:r>
      <w:r w:rsidR="00B40E17">
        <w:rPr>
          <w:lang w:val="cs-CZ"/>
        </w:rPr>
        <w:t>Nájemcem</w:t>
      </w:r>
      <w:r w:rsidR="00B40E17" w:rsidRPr="00831E14">
        <w:rPr>
          <w:lang w:val="cs-CZ"/>
        </w:rPr>
        <w:t xml:space="preserve"> </w:t>
      </w:r>
      <w:r w:rsidR="00B93091" w:rsidRPr="00831E14">
        <w:rPr>
          <w:lang w:val="cs-CZ"/>
        </w:rPr>
        <w:t xml:space="preserve">pověřenou </w:t>
      </w:r>
      <w:r w:rsidR="00413920" w:rsidRPr="00831E14">
        <w:rPr>
          <w:lang w:val="cs-CZ"/>
        </w:rPr>
        <w:t xml:space="preserve">třetí stranou bez </w:t>
      </w:r>
      <w:r w:rsidR="00250D1B" w:rsidRPr="00831E14">
        <w:rPr>
          <w:lang w:val="cs-CZ"/>
        </w:rPr>
        <w:t xml:space="preserve">předchozího </w:t>
      </w:r>
      <w:r w:rsidR="00413920" w:rsidRPr="00831E14">
        <w:rPr>
          <w:lang w:val="cs-CZ"/>
        </w:rPr>
        <w:t xml:space="preserve">písemného souhlasu </w:t>
      </w:r>
      <w:r w:rsidR="00B40E17">
        <w:rPr>
          <w:lang w:val="cs-CZ"/>
        </w:rPr>
        <w:t>Pronajímatele</w:t>
      </w:r>
      <w:r w:rsidR="00212E01" w:rsidRPr="00831E14">
        <w:rPr>
          <w:lang w:val="cs-CZ"/>
        </w:rPr>
        <w:t>;</w:t>
      </w:r>
    </w:p>
    <w:p w14:paraId="3424DA23" w14:textId="237A70EF" w:rsidR="00212E01" w:rsidRPr="00831E14" w:rsidRDefault="00D17DBE" w:rsidP="00B437E9">
      <w:pPr>
        <w:pStyle w:val="Odstavecseseznamem"/>
        <w:spacing w:after="120"/>
        <w:ind w:left="1560" w:hanging="787"/>
        <w:contextualSpacing w:val="0"/>
        <w:jc w:val="both"/>
        <w:rPr>
          <w:lang w:val="cs-CZ"/>
        </w:rPr>
      </w:pPr>
      <w:r>
        <w:rPr>
          <w:lang w:val="cs-CZ"/>
        </w:rPr>
        <w:t>4.12</w:t>
      </w:r>
      <w:r w:rsidR="001469E0" w:rsidRPr="00831E14">
        <w:rPr>
          <w:lang w:val="cs-CZ"/>
        </w:rPr>
        <w:t>.3.</w:t>
      </w:r>
      <w:r w:rsidR="000D17ED" w:rsidRPr="00831E14">
        <w:rPr>
          <w:lang w:val="cs-CZ"/>
        </w:rPr>
        <w:tab/>
      </w:r>
      <w:r w:rsidR="00212E01" w:rsidRPr="00831E14">
        <w:rPr>
          <w:lang w:val="cs-CZ"/>
        </w:rPr>
        <w:t xml:space="preserve">jakoukoli ztrátu či jakékoli poškození dat </w:t>
      </w:r>
      <w:r w:rsidR="00AC05CF">
        <w:rPr>
          <w:lang w:val="cs-CZ"/>
        </w:rPr>
        <w:t>N</w:t>
      </w:r>
      <w:r w:rsidR="008D4467">
        <w:rPr>
          <w:lang w:val="cs-CZ"/>
        </w:rPr>
        <w:t>ájemce</w:t>
      </w:r>
      <w:r w:rsidR="008D4467" w:rsidRPr="00831E14">
        <w:rPr>
          <w:lang w:val="cs-CZ"/>
        </w:rPr>
        <w:t xml:space="preserve"> </w:t>
      </w:r>
      <w:r w:rsidR="00212E01" w:rsidRPr="00831E14">
        <w:rPr>
          <w:lang w:val="cs-CZ"/>
        </w:rPr>
        <w:t>či jeho zákazníků a obchodních partnerů přímo či nepřímo související s</w:t>
      </w:r>
      <w:r w:rsidR="00A74AC9">
        <w:rPr>
          <w:lang w:val="cs-CZ"/>
        </w:rPr>
        <w:t> </w:t>
      </w:r>
      <w:r w:rsidR="00212E01" w:rsidRPr="00831E14">
        <w:rPr>
          <w:lang w:val="cs-CZ"/>
        </w:rPr>
        <w:t>užíváním Produktu</w:t>
      </w:r>
      <w:r w:rsidR="008D4467">
        <w:rPr>
          <w:lang w:val="cs-CZ"/>
        </w:rPr>
        <w:t xml:space="preserve"> a/nebo výstupů Služeb</w:t>
      </w:r>
      <w:r w:rsidR="00212E01" w:rsidRPr="00831E14">
        <w:rPr>
          <w:lang w:val="cs-CZ"/>
        </w:rPr>
        <w:t xml:space="preserve"> </w:t>
      </w:r>
      <w:r w:rsidR="008D4467">
        <w:rPr>
          <w:lang w:val="cs-CZ"/>
        </w:rPr>
        <w:t>Nájemcem</w:t>
      </w:r>
      <w:r w:rsidR="00212E01" w:rsidRPr="00831E14">
        <w:rPr>
          <w:lang w:val="cs-CZ"/>
        </w:rPr>
        <w:t>.</w:t>
      </w:r>
    </w:p>
    <w:p w14:paraId="0FAC7202" w14:textId="348FFEFB" w:rsidR="001469E0" w:rsidRPr="00831E14" w:rsidRDefault="00D17DBE" w:rsidP="006C727F">
      <w:pPr>
        <w:pStyle w:val="Odstavecseseznamem"/>
        <w:spacing w:after="120"/>
        <w:ind w:left="851" w:hanging="494"/>
        <w:contextualSpacing w:val="0"/>
        <w:jc w:val="both"/>
        <w:rPr>
          <w:lang w:val="cs-CZ"/>
        </w:rPr>
      </w:pPr>
      <w:r>
        <w:rPr>
          <w:rFonts w:cstheme="minorHAnsi"/>
          <w:lang w:val="cs-CZ"/>
        </w:rPr>
        <w:t>4.13</w:t>
      </w:r>
      <w:r w:rsidR="001469E0" w:rsidRPr="00831E14">
        <w:rPr>
          <w:rFonts w:cstheme="minorHAnsi"/>
          <w:lang w:val="cs-CZ"/>
        </w:rPr>
        <w:t>.</w:t>
      </w:r>
      <w:r w:rsidR="001469E0" w:rsidRPr="00831E14">
        <w:rPr>
          <w:rFonts w:cstheme="minorHAnsi"/>
          <w:lang w:val="cs-CZ"/>
        </w:rPr>
        <w:tab/>
      </w:r>
      <w:r w:rsidR="003D6923" w:rsidRPr="00831E14">
        <w:rPr>
          <w:rFonts w:cstheme="minorHAnsi"/>
          <w:lang w:val="cs-CZ"/>
        </w:rPr>
        <w:t xml:space="preserve">Celková odpovědnost </w:t>
      </w:r>
      <w:r w:rsidR="00B93091" w:rsidRPr="00831E14">
        <w:rPr>
          <w:rFonts w:cstheme="minorHAnsi"/>
          <w:lang w:val="cs-CZ"/>
        </w:rPr>
        <w:t xml:space="preserve">jedné Strany vůči druhé Straně </w:t>
      </w:r>
      <w:r w:rsidR="003D6923" w:rsidRPr="00831E14">
        <w:rPr>
          <w:rFonts w:cstheme="minorHAnsi"/>
          <w:lang w:val="cs-CZ"/>
        </w:rPr>
        <w:t xml:space="preserve">za všechny škodní případy se omezuje dohodou </w:t>
      </w:r>
      <w:r w:rsidR="00241097" w:rsidRPr="00831E14">
        <w:rPr>
          <w:rFonts w:cstheme="minorHAnsi"/>
          <w:lang w:val="cs-CZ"/>
        </w:rPr>
        <w:t>S</w:t>
      </w:r>
      <w:r w:rsidR="003D6923" w:rsidRPr="00831E14">
        <w:rPr>
          <w:rFonts w:cstheme="minorHAnsi"/>
          <w:lang w:val="cs-CZ"/>
        </w:rPr>
        <w:t>tran na maximální výši náhrady předvídatelné škody ve výši 1</w:t>
      </w:r>
      <w:r w:rsidR="00B1351A">
        <w:rPr>
          <w:rFonts w:cstheme="minorHAnsi"/>
          <w:lang w:val="cs-CZ"/>
        </w:rPr>
        <w:t>0</w:t>
      </w:r>
      <w:r w:rsidR="00003BF0" w:rsidRPr="00831E14">
        <w:rPr>
          <w:rFonts w:cstheme="minorHAnsi"/>
          <w:lang w:val="cs-CZ"/>
        </w:rPr>
        <w:t>.0</w:t>
      </w:r>
      <w:r w:rsidR="003D6923" w:rsidRPr="00831E14">
        <w:rPr>
          <w:rFonts w:cstheme="minorHAnsi"/>
          <w:lang w:val="cs-CZ"/>
        </w:rPr>
        <w:t xml:space="preserve">00.000,- Kč (slovy </w:t>
      </w:r>
      <w:r w:rsidR="00B1351A">
        <w:rPr>
          <w:rFonts w:cstheme="minorHAnsi"/>
          <w:lang w:val="cs-CZ"/>
        </w:rPr>
        <w:t>deset</w:t>
      </w:r>
      <w:r w:rsidR="00003BF0" w:rsidRPr="00831E14">
        <w:rPr>
          <w:rFonts w:cstheme="minorHAnsi"/>
          <w:lang w:val="cs-CZ"/>
        </w:rPr>
        <w:t xml:space="preserve"> milion</w:t>
      </w:r>
      <w:r w:rsidR="00B1351A">
        <w:rPr>
          <w:rFonts w:cstheme="minorHAnsi"/>
          <w:lang w:val="cs-CZ"/>
        </w:rPr>
        <w:t>ů</w:t>
      </w:r>
      <w:r w:rsidR="003D6923" w:rsidRPr="00831E14">
        <w:rPr>
          <w:rFonts w:cstheme="minorHAnsi"/>
          <w:lang w:val="cs-CZ"/>
        </w:rPr>
        <w:t xml:space="preserve"> korun českých). Tato částka je mezi </w:t>
      </w:r>
      <w:r w:rsidR="002D249D" w:rsidRPr="00831E14">
        <w:rPr>
          <w:rFonts w:cstheme="minorHAnsi"/>
          <w:lang w:val="cs-CZ"/>
        </w:rPr>
        <w:t>S</w:t>
      </w:r>
      <w:r w:rsidR="003D6923" w:rsidRPr="00831E14">
        <w:rPr>
          <w:rFonts w:cstheme="minorHAnsi"/>
          <w:lang w:val="cs-CZ"/>
        </w:rPr>
        <w:t xml:space="preserve">tranami dohodnuta </w:t>
      </w:r>
      <w:r w:rsidR="00681C69" w:rsidRPr="00831E14">
        <w:rPr>
          <w:rFonts w:cstheme="minorHAnsi"/>
          <w:lang w:val="cs-CZ"/>
        </w:rPr>
        <w:t>i pro případ</w:t>
      </w:r>
      <w:r w:rsidR="003D6923" w:rsidRPr="00831E14">
        <w:rPr>
          <w:rFonts w:cstheme="minorHAnsi"/>
          <w:lang w:val="cs-CZ"/>
        </w:rPr>
        <w:t xml:space="preserve">, že druhá </w:t>
      </w:r>
      <w:r w:rsidR="002D249D" w:rsidRPr="00831E14">
        <w:rPr>
          <w:rFonts w:cstheme="minorHAnsi"/>
          <w:lang w:val="cs-CZ"/>
        </w:rPr>
        <w:t>S</w:t>
      </w:r>
      <w:r w:rsidR="003D6923" w:rsidRPr="00831E14">
        <w:rPr>
          <w:rFonts w:cstheme="minorHAnsi"/>
          <w:lang w:val="cs-CZ"/>
        </w:rPr>
        <w:t xml:space="preserve">trana byla o možnosti vzniku škody informována. </w:t>
      </w:r>
      <w:r w:rsidR="00B93091" w:rsidRPr="00831E14">
        <w:rPr>
          <w:rFonts w:cstheme="minorHAnsi"/>
          <w:lang w:val="cs-CZ"/>
        </w:rPr>
        <w:t xml:space="preserve">Žádná </w:t>
      </w:r>
      <w:r w:rsidR="004B3CFE">
        <w:rPr>
          <w:rFonts w:cstheme="minorHAnsi"/>
          <w:lang w:val="cs-CZ"/>
        </w:rPr>
        <w:t>S</w:t>
      </w:r>
      <w:r w:rsidR="004B3CFE" w:rsidRPr="00831E14">
        <w:rPr>
          <w:rFonts w:cstheme="minorHAnsi"/>
          <w:lang w:val="cs-CZ"/>
        </w:rPr>
        <w:t xml:space="preserve">trana </w:t>
      </w:r>
      <w:r w:rsidR="003D6923" w:rsidRPr="00831E14">
        <w:rPr>
          <w:rFonts w:cstheme="minorHAnsi"/>
          <w:lang w:val="cs-CZ"/>
        </w:rPr>
        <w:t xml:space="preserve">není </w:t>
      </w:r>
      <w:r w:rsidR="00B93091" w:rsidRPr="00831E14">
        <w:rPr>
          <w:rFonts w:cstheme="minorHAnsi"/>
          <w:lang w:val="cs-CZ"/>
        </w:rPr>
        <w:t xml:space="preserve">odpovědná druhé Straně </w:t>
      </w:r>
      <w:r w:rsidR="003D6923" w:rsidRPr="00831E14">
        <w:rPr>
          <w:rFonts w:cstheme="minorHAnsi"/>
          <w:lang w:val="cs-CZ"/>
        </w:rPr>
        <w:t>za jakékoli nepřímé škody</w:t>
      </w:r>
      <w:r w:rsidR="00765FF2">
        <w:rPr>
          <w:rFonts w:cstheme="minorHAnsi"/>
          <w:lang w:val="cs-CZ"/>
        </w:rPr>
        <w:t xml:space="preserve"> (nepřímou újmu)</w:t>
      </w:r>
      <w:r w:rsidR="003D6923" w:rsidRPr="00831E14">
        <w:rPr>
          <w:rFonts w:cstheme="minorHAnsi"/>
          <w:lang w:val="cs-CZ"/>
        </w:rPr>
        <w:t>, jako je například ušlý zisk, poškození dobrého jména, ztráta, zničení nebo poškození dat a podob</w:t>
      </w:r>
      <w:r w:rsidR="008433C9" w:rsidRPr="00831E14">
        <w:rPr>
          <w:rFonts w:cstheme="minorHAnsi"/>
          <w:lang w:val="cs-CZ"/>
        </w:rPr>
        <w:t>n</w:t>
      </w:r>
      <w:r w:rsidR="003D6923" w:rsidRPr="00831E14">
        <w:rPr>
          <w:rFonts w:cstheme="minorHAnsi"/>
          <w:lang w:val="cs-CZ"/>
        </w:rPr>
        <w:t>ě.</w:t>
      </w:r>
      <w:r w:rsidR="003E2E25" w:rsidRPr="00831E14">
        <w:rPr>
          <w:rFonts w:cstheme="minorHAnsi"/>
          <w:lang w:val="cs-CZ"/>
        </w:rPr>
        <w:t xml:space="preserve"> </w:t>
      </w:r>
    </w:p>
    <w:p w14:paraId="51C38539" w14:textId="1335C0EC" w:rsidR="001469E0" w:rsidRPr="00831E14" w:rsidRDefault="001469E0" w:rsidP="006C727F">
      <w:pPr>
        <w:pStyle w:val="Odstavecseseznamem"/>
        <w:spacing w:after="120"/>
        <w:ind w:left="851" w:hanging="494"/>
        <w:contextualSpacing w:val="0"/>
        <w:jc w:val="both"/>
        <w:rPr>
          <w:lang w:val="cs-CZ"/>
        </w:rPr>
      </w:pPr>
      <w:r w:rsidRPr="00831E14">
        <w:rPr>
          <w:lang w:val="cs-CZ"/>
        </w:rPr>
        <w:t>4.</w:t>
      </w:r>
      <w:r w:rsidR="00D17DBE">
        <w:rPr>
          <w:rFonts w:cstheme="minorHAnsi"/>
          <w:lang w:val="cs-CZ"/>
        </w:rPr>
        <w:t>14</w:t>
      </w:r>
      <w:r w:rsidRPr="00831E14">
        <w:rPr>
          <w:lang w:val="cs-CZ"/>
        </w:rPr>
        <w:t>.</w:t>
      </w:r>
      <w:r w:rsidRPr="00831E14">
        <w:rPr>
          <w:lang w:val="cs-CZ"/>
        </w:rPr>
        <w:tab/>
      </w:r>
      <w:r w:rsidR="002D249D" w:rsidRPr="00831E14">
        <w:rPr>
          <w:rFonts w:cstheme="minorHAnsi"/>
          <w:lang w:val="cs-CZ"/>
        </w:rPr>
        <w:t>S</w:t>
      </w:r>
      <w:r w:rsidR="003D6923" w:rsidRPr="00831E14">
        <w:rPr>
          <w:rFonts w:cstheme="minorHAnsi"/>
          <w:lang w:val="cs-CZ"/>
        </w:rPr>
        <w:t xml:space="preserve">trany prohlašují, že </w:t>
      </w:r>
      <w:r w:rsidR="00712E45">
        <w:rPr>
          <w:rFonts w:cstheme="minorHAnsi"/>
          <w:lang w:val="cs-CZ"/>
        </w:rPr>
        <w:t>výše</w:t>
      </w:r>
      <w:r w:rsidR="003D6923" w:rsidRPr="00831E14">
        <w:rPr>
          <w:rFonts w:cstheme="minorHAnsi"/>
          <w:lang w:val="cs-CZ"/>
        </w:rPr>
        <w:t xml:space="preserve"> </w:t>
      </w:r>
      <w:r w:rsidR="00FA431C">
        <w:rPr>
          <w:rFonts w:cstheme="minorHAnsi"/>
          <w:lang w:val="cs-CZ"/>
        </w:rPr>
        <w:t>nájemného</w:t>
      </w:r>
      <w:r w:rsidR="005A1A15" w:rsidRPr="00831E14">
        <w:rPr>
          <w:rFonts w:cstheme="minorHAnsi"/>
          <w:lang w:val="cs-CZ"/>
        </w:rPr>
        <w:t xml:space="preserve"> uvedená </w:t>
      </w:r>
      <w:r w:rsidR="00A14A42" w:rsidRPr="00831E14">
        <w:rPr>
          <w:rFonts w:cstheme="minorHAnsi"/>
          <w:lang w:val="cs-CZ"/>
        </w:rPr>
        <w:t>ve</w:t>
      </w:r>
      <w:r w:rsidR="006C6781" w:rsidRPr="00831E14">
        <w:rPr>
          <w:rFonts w:cstheme="minorHAnsi"/>
          <w:lang w:val="cs-CZ"/>
        </w:rPr>
        <w:t xml:space="preserve"> Smlouvě</w:t>
      </w:r>
      <w:r w:rsidR="003D6923" w:rsidRPr="00831E14">
        <w:rPr>
          <w:rFonts w:cstheme="minorHAnsi"/>
          <w:lang w:val="cs-CZ"/>
        </w:rPr>
        <w:t xml:space="preserve"> vychází z</w:t>
      </w:r>
      <w:r w:rsidR="00A74AC9">
        <w:rPr>
          <w:rFonts w:cstheme="minorHAnsi"/>
          <w:lang w:val="cs-CZ"/>
        </w:rPr>
        <w:t> </w:t>
      </w:r>
      <w:r w:rsidR="003D6923" w:rsidRPr="00831E14">
        <w:rPr>
          <w:rFonts w:cstheme="minorHAnsi"/>
          <w:lang w:val="cs-CZ"/>
        </w:rPr>
        <w:t xml:space="preserve">rozdělení rizik mezi </w:t>
      </w:r>
      <w:r w:rsidR="002D249D" w:rsidRPr="00831E14">
        <w:rPr>
          <w:rFonts w:cstheme="minorHAnsi"/>
          <w:lang w:val="cs-CZ"/>
        </w:rPr>
        <w:t>S</w:t>
      </w:r>
      <w:r w:rsidR="003D6923" w:rsidRPr="00831E14">
        <w:rPr>
          <w:rFonts w:cstheme="minorHAnsi"/>
          <w:lang w:val="cs-CZ"/>
        </w:rPr>
        <w:t xml:space="preserve">trany, přičemž žádnou ze Stran nelze považovat za slabší či silnější stranu a žádná ze </w:t>
      </w:r>
      <w:r w:rsidR="002D249D" w:rsidRPr="00831E14">
        <w:rPr>
          <w:rFonts w:cstheme="minorHAnsi"/>
          <w:lang w:val="cs-CZ"/>
        </w:rPr>
        <w:t>Stran</w:t>
      </w:r>
      <w:r w:rsidR="003D6923" w:rsidRPr="00831E14">
        <w:rPr>
          <w:rFonts w:cstheme="minorHAnsi"/>
          <w:lang w:val="cs-CZ"/>
        </w:rPr>
        <w:t xml:space="preserve"> se za slabší stranu nepovažuje.</w:t>
      </w:r>
    </w:p>
    <w:p w14:paraId="07A64D51" w14:textId="0B1FB2E5" w:rsidR="001469E0" w:rsidRPr="00831E14" w:rsidRDefault="00D17DBE" w:rsidP="006C727F">
      <w:pPr>
        <w:pStyle w:val="Odstavecseseznamem"/>
        <w:spacing w:after="120"/>
        <w:ind w:left="851" w:hanging="494"/>
        <w:contextualSpacing w:val="0"/>
        <w:jc w:val="both"/>
        <w:rPr>
          <w:lang w:val="cs-CZ"/>
        </w:rPr>
      </w:pPr>
      <w:r>
        <w:rPr>
          <w:lang w:val="cs-CZ"/>
        </w:rPr>
        <w:t>4.15</w:t>
      </w:r>
      <w:r w:rsidR="001469E0" w:rsidRPr="00831E14">
        <w:rPr>
          <w:lang w:val="cs-CZ"/>
        </w:rPr>
        <w:t>.</w:t>
      </w:r>
      <w:r w:rsidR="001469E0" w:rsidRPr="00831E14">
        <w:rPr>
          <w:lang w:val="cs-CZ"/>
        </w:rPr>
        <w:tab/>
      </w:r>
      <w:r w:rsidR="00366299" w:rsidRPr="00831E14">
        <w:rPr>
          <w:rFonts w:eastAsia="Arial"/>
          <w:lang w:val="cs-CZ"/>
        </w:rPr>
        <w:t>Strany nejsou odpovědné za opoždění nebo neplnění</w:t>
      </w:r>
      <w:r w:rsidR="007B63FA" w:rsidRPr="00831E14">
        <w:rPr>
          <w:rFonts w:eastAsia="Arial"/>
          <w:lang w:val="cs-CZ"/>
        </w:rPr>
        <w:t xml:space="preserve"> </w:t>
      </w:r>
      <w:r w:rsidR="00993F1E" w:rsidRPr="00831E14">
        <w:rPr>
          <w:rFonts w:eastAsia="Arial"/>
          <w:lang w:val="cs-CZ"/>
        </w:rPr>
        <w:t xml:space="preserve">povinností </w:t>
      </w:r>
      <w:r w:rsidR="00064723" w:rsidRPr="00831E14">
        <w:rPr>
          <w:rFonts w:eastAsia="Arial"/>
          <w:lang w:val="cs-CZ"/>
        </w:rPr>
        <w:t>ze</w:t>
      </w:r>
      <w:r w:rsidR="00993F1E" w:rsidRPr="00831E14">
        <w:rPr>
          <w:rFonts w:eastAsia="Arial"/>
          <w:lang w:val="cs-CZ"/>
        </w:rPr>
        <w:t xml:space="preserve"> </w:t>
      </w:r>
      <w:r w:rsidR="002F680A" w:rsidRPr="00831E14">
        <w:rPr>
          <w:rFonts w:eastAsia="Arial"/>
          <w:lang w:val="cs-CZ"/>
        </w:rPr>
        <w:t>Sml</w:t>
      </w:r>
      <w:r w:rsidR="00C253EB" w:rsidRPr="00831E14">
        <w:rPr>
          <w:rFonts w:eastAsia="Arial"/>
          <w:lang w:val="cs-CZ"/>
        </w:rPr>
        <w:t>o</w:t>
      </w:r>
      <w:r w:rsidR="002F680A" w:rsidRPr="00831E14">
        <w:rPr>
          <w:rFonts w:eastAsia="Arial"/>
          <w:lang w:val="cs-CZ"/>
        </w:rPr>
        <w:t>uv</w:t>
      </w:r>
      <w:r w:rsidR="00C253EB" w:rsidRPr="00831E14">
        <w:rPr>
          <w:rFonts w:eastAsia="Arial"/>
          <w:lang w:val="cs-CZ"/>
        </w:rPr>
        <w:t>y</w:t>
      </w:r>
      <w:r w:rsidR="00366299" w:rsidRPr="00831E14">
        <w:rPr>
          <w:rFonts w:eastAsia="Arial"/>
          <w:lang w:val="cs-CZ"/>
        </w:rPr>
        <w:t xml:space="preserve"> z</w:t>
      </w:r>
      <w:r w:rsidR="00A74AC9">
        <w:rPr>
          <w:rFonts w:eastAsia="Arial"/>
          <w:lang w:val="cs-CZ"/>
        </w:rPr>
        <w:t> </w:t>
      </w:r>
      <w:r w:rsidR="00366299" w:rsidRPr="00831E14">
        <w:rPr>
          <w:rFonts w:eastAsia="Arial"/>
          <w:lang w:val="cs-CZ"/>
        </w:rPr>
        <w:t>důvodu, který je mimo jejich přiměřenou kontrolu</w:t>
      </w:r>
      <w:r w:rsidR="00C437F4">
        <w:rPr>
          <w:rFonts w:eastAsia="Arial"/>
          <w:lang w:val="cs-CZ"/>
        </w:rPr>
        <w:t xml:space="preserve"> ve smyslu ustanovení § 2913 odst. 2 Občanského zákoníku</w:t>
      </w:r>
      <w:r w:rsidR="00366299" w:rsidRPr="00831E14">
        <w:rPr>
          <w:rFonts w:eastAsia="Arial"/>
          <w:lang w:val="cs-CZ"/>
        </w:rPr>
        <w:t xml:space="preserve">. </w:t>
      </w:r>
      <w:r w:rsidR="00A05D3E" w:rsidRPr="00831E14">
        <w:rPr>
          <w:rFonts w:eastAsia="Arial"/>
          <w:lang w:val="cs-CZ"/>
        </w:rPr>
        <w:t>Předchozí věta</w:t>
      </w:r>
      <w:r w:rsidR="00366299" w:rsidRPr="00831E14">
        <w:rPr>
          <w:rFonts w:eastAsia="Arial"/>
          <w:lang w:val="cs-CZ"/>
        </w:rPr>
        <w:t xml:space="preserve"> se nevztahuje na platební povinnosti</w:t>
      </w:r>
      <w:r w:rsidR="00C437F4">
        <w:rPr>
          <w:rFonts w:eastAsia="Arial"/>
          <w:lang w:val="cs-CZ"/>
        </w:rPr>
        <w:t xml:space="preserve"> obou Stran</w:t>
      </w:r>
      <w:r w:rsidR="00366299" w:rsidRPr="00831E14">
        <w:rPr>
          <w:rFonts w:eastAsia="Arial"/>
          <w:lang w:val="cs-CZ"/>
        </w:rPr>
        <w:t>.</w:t>
      </w:r>
      <w:bookmarkStart w:id="1" w:name="_Ref113286342"/>
      <w:r w:rsidR="00B5143C" w:rsidRPr="00831E14">
        <w:rPr>
          <w:rFonts w:eastAsia="Arial"/>
          <w:lang w:val="cs-CZ"/>
        </w:rPr>
        <w:t xml:space="preserve"> </w:t>
      </w:r>
    </w:p>
    <w:p w14:paraId="106567DC" w14:textId="5A1EBEC7" w:rsidR="00960E9B" w:rsidRPr="00831E14" w:rsidRDefault="00D17DBE" w:rsidP="006C727F">
      <w:pPr>
        <w:pStyle w:val="Odstavecseseznamem"/>
        <w:spacing w:after="120"/>
        <w:ind w:left="851" w:hanging="494"/>
        <w:contextualSpacing w:val="0"/>
        <w:jc w:val="both"/>
        <w:rPr>
          <w:lang w:val="cs-CZ"/>
        </w:rPr>
      </w:pPr>
      <w:r>
        <w:rPr>
          <w:lang w:val="cs-CZ"/>
        </w:rPr>
        <w:t>4.16</w:t>
      </w:r>
      <w:r w:rsidR="001469E0" w:rsidRPr="00831E14">
        <w:rPr>
          <w:lang w:val="cs-CZ"/>
        </w:rPr>
        <w:t>.</w:t>
      </w:r>
      <w:r w:rsidR="001469E0" w:rsidRPr="00831E14">
        <w:rPr>
          <w:lang w:val="cs-CZ"/>
        </w:rPr>
        <w:tab/>
      </w:r>
      <w:r w:rsidR="00960E9B" w:rsidRPr="00831E14">
        <w:rPr>
          <w:rFonts w:eastAsia="Arial"/>
          <w:lang w:val="cs-CZ"/>
        </w:rPr>
        <w:t xml:space="preserve">Za </w:t>
      </w:r>
      <w:r w:rsidR="00C437F4">
        <w:rPr>
          <w:rFonts w:eastAsia="Arial"/>
          <w:lang w:val="cs-CZ"/>
        </w:rPr>
        <w:t xml:space="preserve">podstatné </w:t>
      </w:r>
      <w:r w:rsidR="00960E9B" w:rsidRPr="00831E14">
        <w:rPr>
          <w:rFonts w:eastAsia="Arial"/>
          <w:lang w:val="cs-CZ"/>
        </w:rPr>
        <w:t xml:space="preserve">porušení povinnosti ze strany </w:t>
      </w:r>
      <w:r w:rsidR="00D31397">
        <w:rPr>
          <w:rFonts w:eastAsia="Arial"/>
          <w:lang w:val="cs-CZ"/>
        </w:rPr>
        <w:t>Nájemce</w:t>
      </w:r>
      <w:r w:rsidR="00D31397" w:rsidRPr="00831E14">
        <w:rPr>
          <w:rFonts w:eastAsia="Arial"/>
          <w:lang w:val="cs-CZ"/>
        </w:rPr>
        <w:t xml:space="preserve"> </w:t>
      </w:r>
      <w:r w:rsidR="00960E9B" w:rsidRPr="00831E14">
        <w:rPr>
          <w:rFonts w:eastAsia="Arial"/>
          <w:lang w:val="cs-CZ"/>
        </w:rPr>
        <w:t>se považuje zejména:</w:t>
      </w:r>
      <w:bookmarkEnd w:id="1"/>
    </w:p>
    <w:p w14:paraId="6E7B160F" w14:textId="3F6C1BC0" w:rsidR="006B06E9" w:rsidRPr="00831E14" w:rsidRDefault="00D17DBE" w:rsidP="006B06E9">
      <w:pPr>
        <w:pStyle w:val="Odstavecseseznamem"/>
        <w:spacing w:after="120"/>
        <w:ind w:left="1560" w:hanging="646"/>
        <w:contextualSpacing w:val="0"/>
        <w:jc w:val="both"/>
        <w:rPr>
          <w:lang w:val="cs-CZ"/>
        </w:rPr>
      </w:pPr>
      <w:r>
        <w:rPr>
          <w:lang w:val="cs-CZ"/>
        </w:rPr>
        <w:t>4.16</w:t>
      </w:r>
      <w:r w:rsidR="000D17ED" w:rsidRPr="00831E14">
        <w:rPr>
          <w:lang w:val="cs-CZ"/>
        </w:rPr>
        <w:t>.1.</w:t>
      </w:r>
      <w:r w:rsidR="000D17ED" w:rsidRPr="00831E14">
        <w:rPr>
          <w:lang w:val="cs-CZ"/>
        </w:rPr>
        <w:tab/>
      </w:r>
      <w:r w:rsidR="00D31397">
        <w:rPr>
          <w:lang w:val="cs-CZ"/>
        </w:rPr>
        <w:t>Nájemce</w:t>
      </w:r>
      <w:r w:rsidR="00D31397" w:rsidRPr="00831E14">
        <w:rPr>
          <w:lang w:val="cs-CZ"/>
        </w:rPr>
        <w:t xml:space="preserve"> </w:t>
      </w:r>
      <w:r w:rsidR="00960E9B" w:rsidRPr="00831E14">
        <w:rPr>
          <w:lang w:val="cs-CZ"/>
        </w:rPr>
        <w:t>poruší své</w:t>
      </w:r>
      <w:r w:rsidR="00277431" w:rsidRPr="00831E14">
        <w:rPr>
          <w:lang w:val="cs-CZ"/>
        </w:rPr>
        <w:t xml:space="preserve"> případné</w:t>
      </w:r>
      <w:r w:rsidR="00960E9B" w:rsidRPr="00831E14">
        <w:rPr>
          <w:lang w:val="cs-CZ"/>
        </w:rPr>
        <w:t xml:space="preserve"> povinnosti ohledně pojištění Produktu nebo jeho části; nebo</w:t>
      </w:r>
    </w:p>
    <w:p w14:paraId="4418C76E" w14:textId="48673F16" w:rsidR="006B06E9" w:rsidRPr="00831E14" w:rsidRDefault="00D17DBE" w:rsidP="006B06E9">
      <w:pPr>
        <w:pStyle w:val="Odstavecseseznamem"/>
        <w:spacing w:after="120"/>
        <w:ind w:left="1560" w:hanging="646"/>
        <w:contextualSpacing w:val="0"/>
        <w:jc w:val="both"/>
        <w:rPr>
          <w:lang w:val="cs-CZ"/>
        </w:rPr>
      </w:pPr>
      <w:r>
        <w:rPr>
          <w:lang w:val="cs-CZ"/>
        </w:rPr>
        <w:lastRenderedPageBreak/>
        <w:t>4.16</w:t>
      </w:r>
      <w:r w:rsidR="000D17ED" w:rsidRPr="00831E14">
        <w:rPr>
          <w:lang w:val="cs-CZ"/>
        </w:rPr>
        <w:t>.2.</w:t>
      </w:r>
      <w:r w:rsidR="000D17ED" w:rsidRPr="00831E14">
        <w:rPr>
          <w:lang w:val="cs-CZ"/>
        </w:rPr>
        <w:tab/>
      </w:r>
      <w:r w:rsidR="001414F9">
        <w:rPr>
          <w:lang w:val="cs-CZ"/>
        </w:rPr>
        <w:t>Nájemce</w:t>
      </w:r>
      <w:r w:rsidR="001414F9" w:rsidRPr="00831E14">
        <w:rPr>
          <w:lang w:val="cs-CZ"/>
        </w:rPr>
        <w:t xml:space="preserve"> </w:t>
      </w:r>
      <w:r w:rsidR="00D56863" w:rsidRPr="00831E14">
        <w:rPr>
          <w:lang w:val="cs-CZ"/>
        </w:rPr>
        <w:t xml:space="preserve">poruší </w:t>
      </w:r>
      <w:r w:rsidR="00061CDB" w:rsidRPr="00831E14">
        <w:rPr>
          <w:lang w:val="cs-CZ"/>
        </w:rPr>
        <w:t>kteroukoli</w:t>
      </w:r>
      <w:r w:rsidR="00D56863" w:rsidRPr="00831E14">
        <w:rPr>
          <w:lang w:val="cs-CZ"/>
        </w:rPr>
        <w:t xml:space="preserve"> z</w:t>
      </w:r>
      <w:r w:rsidR="00A74AC9">
        <w:rPr>
          <w:lang w:val="cs-CZ"/>
        </w:rPr>
        <w:t> </w:t>
      </w:r>
      <w:r w:rsidR="00D56863" w:rsidRPr="00831E14">
        <w:rPr>
          <w:lang w:val="cs-CZ"/>
        </w:rPr>
        <w:t xml:space="preserve">Technických </w:t>
      </w:r>
      <w:r w:rsidR="003B4E71" w:rsidRPr="00831E14">
        <w:rPr>
          <w:lang w:val="cs-CZ"/>
        </w:rPr>
        <w:t>podmínek</w:t>
      </w:r>
      <w:r w:rsidR="00782A63" w:rsidRPr="00831E14">
        <w:rPr>
          <w:lang w:val="cs-CZ"/>
        </w:rPr>
        <w:t xml:space="preserve"> </w:t>
      </w:r>
      <w:r w:rsidR="00D2799E">
        <w:rPr>
          <w:lang w:val="cs-CZ"/>
        </w:rPr>
        <w:t xml:space="preserve">(příloha č. 2 Smlouvy) </w:t>
      </w:r>
      <w:r w:rsidR="00782A63" w:rsidRPr="00831E14">
        <w:rPr>
          <w:lang w:val="cs-CZ"/>
        </w:rPr>
        <w:t xml:space="preserve">a toto porušení nenapraví ani </w:t>
      </w:r>
      <w:r w:rsidR="00E0301B" w:rsidRPr="00831E14">
        <w:rPr>
          <w:lang w:val="cs-CZ"/>
        </w:rPr>
        <w:t>ve lhůtě</w:t>
      </w:r>
      <w:r w:rsidR="00782A63" w:rsidRPr="00831E14">
        <w:rPr>
          <w:lang w:val="cs-CZ"/>
        </w:rPr>
        <w:t xml:space="preserve"> stanovené</w:t>
      </w:r>
      <w:r w:rsidR="00E0301B" w:rsidRPr="00831E14">
        <w:rPr>
          <w:lang w:val="cs-CZ"/>
        </w:rPr>
        <w:t xml:space="preserve"> </w:t>
      </w:r>
      <w:r w:rsidR="00782A63" w:rsidRPr="00831E14">
        <w:rPr>
          <w:lang w:val="cs-CZ"/>
        </w:rPr>
        <w:t>mu v</w:t>
      </w:r>
      <w:r w:rsidR="00A74AC9">
        <w:rPr>
          <w:lang w:val="cs-CZ"/>
        </w:rPr>
        <w:t> </w:t>
      </w:r>
      <w:r w:rsidR="00782A63" w:rsidRPr="00831E14">
        <w:rPr>
          <w:lang w:val="cs-CZ"/>
        </w:rPr>
        <w:t xml:space="preserve">písemné výzvě </w:t>
      </w:r>
      <w:r w:rsidR="001414F9">
        <w:rPr>
          <w:lang w:val="cs-CZ"/>
        </w:rPr>
        <w:t>Pronajímatele</w:t>
      </w:r>
      <w:r w:rsidR="001414F9" w:rsidRPr="00831E14">
        <w:rPr>
          <w:lang w:val="cs-CZ"/>
        </w:rPr>
        <w:t xml:space="preserve"> </w:t>
      </w:r>
      <w:r w:rsidR="00782A63" w:rsidRPr="00831E14">
        <w:rPr>
          <w:lang w:val="cs-CZ"/>
        </w:rPr>
        <w:t>s</w:t>
      </w:r>
      <w:r w:rsidR="00A74AC9">
        <w:rPr>
          <w:lang w:val="cs-CZ"/>
        </w:rPr>
        <w:t> </w:t>
      </w:r>
      <w:r w:rsidR="00782A63" w:rsidRPr="00831E14">
        <w:rPr>
          <w:lang w:val="cs-CZ"/>
        </w:rPr>
        <w:t>tím, že taková lhůta nebude kratší než 5 </w:t>
      </w:r>
      <w:r w:rsidR="000013B9">
        <w:rPr>
          <w:lang w:val="cs-CZ"/>
        </w:rPr>
        <w:t xml:space="preserve">pracovních </w:t>
      </w:r>
      <w:r w:rsidR="00782A63" w:rsidRPr="00831E14">
        <w:rPr>
          <w:lang w:val="cs-CZ"/>
        </w:rPr>
        <w:t>dní</w:t>
      </w:r>
      <w:r w:rsidR="00D56863" w:rsidRPr="00831E14">
        <w:rPr>
          <w:lang w:val="cs-CZ"/>
        </w:rPr>
        <w:t>; nebo</w:t>
      </w:r>
    </w:p>
    <w:p w14:paraId="22B4F2D8" w14:textId="3A1D0E24" w:rsidR="006B06E9" w:rsidRPr="00EA688F" w:rsidRDefault="00D17DBE" w:rsidP="00EA688F">
      <w:pPr>
        <w:pStyle w:val="Odstavecseseznamem"/>
        <w:spacing w:after="120"/>
        <w:ind w:left="1560" w:hanging="646"/>
        <w:contextualSpacing w:val="0"/>
        <w:jc w:val="both"/>
        <w:rPr>
          <w:lang w:val="cs-CZ"/>
        </w:rPr>
      </w:pPr>
      <w:r>
        <w:rPr>
          <w:lang w:val="cs-CZ"/>
        </w:rPr>
        <w:t>4.16</w:t>
      </w:r>
      <w:r w:rsidR="000D17ED" w:rsidRPr="00831E14">
        <w:rPr>
          <w:lang w:val="cs-CZ"/>
        </w:rPr>
        <w:t>.3.</w:t>
      </w:r>
      <w:r w:rsidR="000D17ED" w:rsidRPr="00831E14">
        <w:rPr>
          <w:lang w:val="cs-CZ"/>
        </w:rPr>
        <w:tab/>
      </w:r>
      <w:r w:rsidR="00960E9B" w:rsidRPr="00831E14">
        <w:rPr>
          <w:lang w:val="cs-CZ"/>
        </w:rPr>
        <w:t>dojde ke ztrátě, odcizení nebo zničení Produktu či jakékoli jeho části</w:t>
      </w:r>
      <w:r w:rsidR="00726F31">
        <w:rPr>
          <w:lang w:val="cs-CZ"/>
        </w:rPr>
        <w:t xml:space="preserve"> nebo v důsledku činností </w:t>
      </w:r>
      <w:r w:rsidR="00536D43">
        <w:rPr>
          <w:lang w:val="cs-CZ"/>
        </w:rPr>
        <w:t>Nájemce</w:t>
      </w:r>
      <w:r w:rsidR="00726F31">
        <w:rPr>
          <w:lang w:val="cs-CZ"/>
        </w:rPr>
        <w:t xml:space="preserve"> </w:t>
      </w:r>
      <w:r w:rsidR="008B3F04" w:rsidRPr="008B3F04">
        <w:rPr>
          <w:lang w:val="cs-CZ"/>
        </w:rPr>
        <w:t>vznikne k Produktu či jakékoli jeho části právo třetí osoby, včetně zejména, ale nejen zástavní práva, zadržovací práva, náj</w:t>
      </w:r>
      <w:r w:rsidR="000013B9">
        <w:rPr>
          <w:lang w:val="cs-CZ"/>
        </w:rPr>
        <w:t>e</w:t>
      </w:r>
      <w:r w:rsidR="008B3F04" w:rsidRPr="008B3F04">
        <w:rPr>
          <w:lang w:val="cs-CZ"/>
        </w:rPr>
        <w:t>m, podnáj</w:t>
      </w:r>
      <w:r w:rsidR="000013B9">
        <w:rPr>
          <w:lang w:val="cs-CZ"/>
        </w:rPr>
        <w:t>e</w:t>
      </w:r>
      <w:r w:rsidR="008B3F04" w:rsidRPr="008B3F04">
        <w:rPr>
          <w:lang w:val="cs-CZ"/>
        </w:rPr>
        <w:t xml:space="preserve">m či jiného případného </w:t>
      </w:r>
      <w:r w:rsidR="000013B9">
        <w:rPr>
          <w:lang w:val="cs-CZ"/>
        </w:rPr>
        <w:t xml:space="preserve">neoprávněného </w:t>
      </w:r>
      <w:r w:rsidR="008B3F04" w:rsidRPr="008B3F04">
        <w:rPr>
          <w:lang w:val="cs-CZ"/>
        </w:rPr>
        <w:t>přenechání třetí osobě k užívání</w:t>
      </w:r>
      <w:r w:rsidR="00960E9B" w:rsidRPr="00831E14">
        <w:rPr>
          <w:lang w:val="cs-CZ"/>
        </w:rPr>
        <w:t>; nebo</w:t>
      </w:r>
    </w:p>
    <w:p w14:paraId="37244D96" w14:textId="152BFD57" w:rsidR="006B06E9" w:rsidRPr="00831E14" w:rsidRDefault="000D17ED" w:rsidP="006B06E9">
      <w:pPr>
        <w:pStyle w:val="Odstavecseseznamem"/>
        <w:spacing w:after="120"/>
        <w:ind w:left="1560" w:hanging="646"/>
        <w:contextualSpacing w:val="0"/>
        <w:jc w:val="both"/>
        <w:rPr>
          <w:lang w:val="cs-CZ"/>
        </w:rPr>
      </w:pPr>
      <w:r w:rsidRPr="00831E14">
        <w:rPr>
          <w:lang w:val="cs-CZ"/>
        </w:rPr>
        <w:t>4</w:t>
      </w:r>
      <w:r w:rsidR="00D17DBE">
        <w:rPr>
          <w:lang w:val="cs-CZ"/>
        </w:rPr>
        <w:t>.16</w:t>
      </w:r>
      <w:r w:rsidR="00B26F8F">
        <w:rPr>
          <w:lang w:val="cs-CZ"/>
        </w:rPr>
        <w:t>.4</w:t>
      </w:r>
      <w:r w:rsidRPr="00831E14">
        <w:rPr>
          <w:lang w:val="cs-CZ"/>
        </w:rPr>
        <w:t>.</w:t>
      </w:r>
      <w:r w:rsidRPr="00831E14">
        <w:rPr>
          <w:lang w:val="cs-CZ"/>
        </w:rPr>
        <w:tab/>
      </w:r>
      <w:r w:rsidR="001414F9">
        <w:rPr>
          <w:lang w:val="cs-CZ"/>
        </w:rPr>
        <w:t>Nájemce</w:t>
      </w:r>
      <w:r w:rsidR="001414F9" w:rsidRPr="00831E14">
        <w:rPr>
          <w:lang w:val="cs-CZ"/>
        </w:rPr>
        <w:t xml:space="preserve"> </w:t>
      </w:r>
      <w:r w:rsidR="00960E9B" w:rsidRPr="00831E14">
        <w:rPr>
          <w:lang w:val="cs-CZ"/>
        </w:rPr>
        <w:t>nebo kterýkoli člen jeho voleného orgánu bude podléhat sankcím, obchodnímu embargu, nebo podobnému opatření, uplatněnému ze strany Evropské unie, člensk</w:t>
      </w:r>
      <w:r w:rsidR="000A654E" w:rsidRPr="00831E14">
        <w:rPr>
          <w:lang w:val="cs-CZ"/>
        </w:rPr>
        <w:t>ého</w:t>
      </w:r>
      <w:r w:rsidR="00960E9B" w:rsidRPr="00831E14">
        <w:rPr>
          <w:lang w:val="cs-CZ"/>
        </w:rPr>
        <w:t xml:space="preserve"> stát</w:t>
      </w:r>
      <w:r w:rsidR="000A654E" w:rsidRPr="00831E14">
        <w:rPr>
          <w:lang w:val="cs-CZ"/>
        </w:rPr>
        <w:t>u</w:t>
      </w:r>
      <w:r w:rsidR="00960E9B" w:rsidRPr="00831E14">
        <w:rPr>
          <w:lang w:val="cs-CZ"/>
        </w:rPr>
        <w:t xml:space="preserve"> Evropské unie, </w:t>
      </w:r>
      <w:r w:rsidR="0073776D" w:rsidRPr="00831E14">
        <w:rPr>
          <w:lang w:val="cs-CZ"/>
        </w:rPr>
        <w:t xml:space="preserve">Spojeného království, </w:t>
      </w:r>
      <w:r w:rsidR="00960E9B" w:rsidRPr="00831E14">
        <w:rPr>
          <w:lang w:val="cs-CZ"/>
        </w:rPr>
        <w:t>Organizace spojených národů, Spojených států amerických; nebo</w:t>
      </w:r>
    </w:p>
    <w:p w14:paraId="7DCB2501" w14:textId="30EEED3D" w:rsidR="006B06E9" w:rsidRPr="00831E14" w:rsidRDefault="00D17DBE" w:rsidP="006B06E9">
      <w:pPr>
        <w:pStyle w:val="Odstavecseseznamem"/>
        <w:spacing w:after="120"/>
        <w:ind w:left="1560" w:hanging="646"/>
        <w:contextualSpacing w:val="0"/>
        <w:jc w:val="both"/>
        <w:rPr>
          <w:lang w:val="cs-CZ"/>
        </w:rPr>
      </w:pPr>
      <w:r>
        <w:rPr>
          <w:lang w:val="cs-CZ"/>
        </w:rPr>
        <w:t>4.16</w:t>
      </w:r>
      <w:r w:rsidR="00B26F8F">
        <w:rPr>
          <w:lang w:val="cs-CZ"/>
        </w:rPr>
        <w:t>.5</w:t>
      </w:r>
      <w:r w:rsidR="000D17ED" w:rsidRPr="00831E14">
        <w:rPr>
          <w:lang w:val="cs-CZ"/>
        </w:rPr>
        <w:t>.</w:t>
      </w:r>
      <w:r w:rsidR="000D17ED" w:rsidRPr="00831E14">
        <w:rPr>
          <w:lang w:val="cs-CZ"/>
        </w:rPr>
        <w:tab/>
      </w:r>
      <w:r w:rsidR="001414F9">
        <w:rPr>
          <w:lang w:val="cs-CZ"/>
        </w:rPr>
        <w:t>Nájemce</w:t>
      </w:r>
      <w:r w:rsidR="001414F9" w:rsidRPr="00831E14">
        <w:rPr>
          <w:lang w:val="cs-CZ"/>
        </w:rPr>
        <w:t xml:space="preserve"> </w:t>
      </w:r>
      <w:r w:rsidR="00AA6FED" w:rsidRPr="00831E14">
        <w:rPr>
          <w:lang w:val="cs-CZ"/>
        </w:rPr>
        <w:t>zanikne bez právního nástupce; nebo</w:t>
      </w:r>
    </w:p>
    <w:p w14:paraId="26A33291" w14:textId="4F551FB4" w:rsidR="006B06E9" w:rsidRPr="00831E14" w:rsidRDefault="00D17DBE" w:rsidP="006B06E9">
      <w:pPr>
        <w:pStyle w:val="Odstavecseseznamem"/>
        <w:spacing w:after="120"/>
        <w:ind w:left="1560" w:hanging="646"/>
        <w:contextualSpacing w:val="0"/>
        <w:jc w:val="both"/>
        <w:rPr>
          <w:lang w:val="cs-CZ"/>
        </w:rPr>
      </w:pPr>
      <w:r>
        <w:rPr>
          <w:lang w:val="cs-CZ"/>
        </w:rPr>
        <w:t>4.16</w:t>
      </w:r>
      <w:r w:rsidR="00B26F8F">
        <w:rPr>
          <w:lang w:val="cs-CZ"/>
        </w:rPr>
        <w:t>.6</w:t>
      </w:r>
      <w:r w:rsidR="000D17ED" w:rsidRPr="00831E14">
        <w:rPr>
          <w:lang w:val="cs-CZ"/>
        </w:rPr>
        <w:t>.</w:t>
      </w:r>
      <w:r w:rsidR="000D17ED" w:rsidRPr="00831E14">
        <w:rPr>
          <w:lang w:val="cs-CZ"/>
        </w:rPr>
        <w:tab/>
      </w:r>
      <w:r w:rsidR="001414F9">
        <w:rPr>
          <w:lang w:val="cs-CZ"/>
        </w:rPr>
        <w:t>Nájemce</w:t>
      </w:r>
      <w:r w:rsidR="001414F9" w:rsidRPr="00831E14">
        <w:rPr>
          <w:lang w:val="cs-CZ"/>
        </w:rPr>
        <w:t xml:space="preserve"> </w:t>
      </w:r>
      <w:r w:rsidR="00D82395" w:rsidRPr="00831E14">
        <w:rPr>
          <w:lang w:val="cs-CZ"/>
        </w:rPr>
        <w:t>(i) se dostane do úpadku nebo hrozícího úpadku ve smyslu zákona č. 182/2006 Sb., insolvenční zákon, (</w:t>
      </w:r>
      <w:proofErr w:type="spellStart"/>
      <w:r w:rsidR="00D82395" w:rsidRPr="00831E14">
        <w:rPr>
          <w:lang w:val="cs-CZ"/>
        </w:rPr>
        <w:t>ii</w:t>
      </w:r>
      <w:proofErr w:type="spellEnd"/>
      <w:r w:rsidR="00D82395" w:rsidRPr="00831E14">
        <w:rPr>
          <w:lang w:val="cs-CZ"/>
        </w:rPr>
        <w:t>) přizná svou neschopnost plnit své splatné závazky, (</w:t>
      </w:r>
      <w:proofErr w:type="spellStart"/>
      <w:r w:rsidR="00D82395" w:rsidRPr="00831E14">
        <w:rPr>
          <w:lang w:val="cs-CZ"/>
        </w:rPr>
        <w:t>iii</w:t>
      </w:r>
      <w:proofErr w:type="spellEnd"/>
      <w:r w:rsidR="00D82395" w:rsidRPr="00831E14">
        <w:rPr>
          <w:lang w:val="cs-CZ"/>
        </w:rPr>
        <w:t>) podá na sebe nebo je proti němu podán insolvenční návrh (s výjimkou návrhu z</w:t>
      </w:r>
      <w:r w:rsidR="00A74AC9">
        <w:rPr>
          <w:lang w:val="cs-CZ"/>
        </w:rPr>
        <w:t> </w:t>
      </w:r>
      <w:r w:rsidR="00D82395" w:rsidRPr="00831E14">
        <w:rPr>
          <w:lang w:val="cs-CZ"/>
        </w:rPr>
        <w:t>hlediska zákonných podmínek zjevně neodůvodněného) nebo požádá o vyhlášení moratoria, (</w:t>
      </w:r>
      <w:proofErr w:type="spellStart"/>
      <w:r w:rsidR="00D82395" w:rsidRPr="00831E14">
        <w:rPr>
          <w:lang w:val="cs-CZ"/>
        </w:rPr>
        <w:t>iv</w:t>
      </w:r>
      <w:proofErr w:type="spellEnd"/>
      <w:r w:rsidR="00D82395" w:rsidRPr="00831E14">
        <w:rPr>
          <w:lang w:val="cs-CZ"/>
        </w:rPr>
        <w:t>) rozhodne o své likvidaci nebo je jinak zahájeno řízení směřující k</w:t>
      </w:r>
      <w:r w:rsidR="00A74AC9">
        <w:rPr>
          <w:lang w:val="cs-CZ"/>
        </w:rPr>
        <w:t> </w:t>
      </w:r>
      <w:r w:rsidR="00D82395" w:rsidRPr="00831E14">
        <w:rPr>
          <w:lang w:val="cs-CZ"/>
        </w:rPr>
        <w:t xml:space="preserve">jeho likvidaci nebo za účelem ustanovení jakéhokoliv správce či likvidátora </w:t>
      </w:r>
      <w:r w:rsidR="001414F9">
        <w:rPr>
          <w:lang w:val="cs-CZ"/>
        </w:rPr>
        <w:t>Nájemce</w:t>
      </w:r>
      <w:r w:rsidR="00D82395" w:rsidRPr="00831E14">
        <w:rPr>
          <w:lang w:val="cs-CZ"/>
        </w:rPr>
        <w:t>; nebo</w:t>
      </w:r>
    </w:p>
    <w:p w14:paraId="398958D8" w14:textId="28890095" w:rsidR="006B06E9" w:rsidRPr="00831E14" w:rsidRDefault="00D17DBE" w:rsidP="006B06E9">
      <w:pPr>
        <w:pStyle w:val="Odstavecseseznamem"/>
        <w:spacing w:after="120"/>
        <w:ind w:left="1560" w:hanging="646"/>
        <w:contextualSpacing w:val="0"/>
        <w:jc w:val="both"/>
        <w:rPr>
          <w:lang w:val="cs-CZ"/>
        </w:rPr>
      </w:pPr>
      <w:r>
        <w:rPr>
          <w:lang w:val="cs-CZ"/>
        </w:rPr>
        <w:t>4.16</w:t>
      </w:r>
      <w:r w:rsidR="000D17ED" w:rsidRPr="00831E14">
        <w:rPr>
          <w:lang w:val="cs-CZ"/>
        </w:rPr>
        <w:t>.</w:t>
      </w:r>
      <w:r w:rsidR="00B26F8F">
        <w:rPr>
          <w:lang w:val="cs-CZ"/>
        </w:rPr>
        <w:t>7</w:t>
      </w:r>
      <w:r w:rsidR="000D17ED" w:rsidRPr="00831E14">
        <w:rPr>
          <w:lang w:val="cs-CZ"/>
        </w:rPr>
        <w:t>.</w:t>
      </w:r>
      <w:r w:rsidR="000D17ED" w:rsidRPr="00831E14">
        <w:rPr>
          <w:lang w:val="cs-CZ"/>
        </w:rPr>
        <w:tab/>
      </w:r>
      <w:r w:rsidR="00FB5F13">
        <w:rPr>
          <w:lang w:val="cs-CZ"/>
        </w:rPr>
        <w:t>o</w:t>
      </w:r>
      <w:r w:rsidR="004D55FD" w:rsidRPr="00831E14">
        <w:rPr>
          <w:lang w:val="cs-CZ"/>
        </w:rPr>
        <w:t xml:space="preserve">hledně </w:t>
      </w:r>
      <w:r w:rsidR="005356C3">
        <w:rPr>
          <w:lang w:val="cs-CZ"/>
        </w:rPr>
        <w:t>Nájemce</w:t>
      </w:r>
      <w:r w:rsidR="005356C3" w:rsidRPr="00831E14">
        <w:rPr>
          <w:lang w:val="cs-CZ"/>
        </w:rPr>
        <w:t xml:space="preserve"> </w:t>
      </w:r>
      <w:r w:rsidR="004D55FD" w:rsidRPr="00831E14">
        <w:rPr>
          <w:lang w:val="cs-CZ"/>
        </w:rPr>
        <w:t>soud (i) rozhodne o tom,</w:t>
      </w:r>
      <w:r w:rsidR="004D55FD" w:rsidRPr="00831E14" w:rsidDel="008A786F">
        <w:rPr>
          <w:lang w:val="cs-CZ"/>
        </w:rPr>
        <w:t xml:space="preserve"> </w:t>
      </w:r>
      <w:r w:rsidR="004D55FD" w:rsidRPr="00831E14">
        <w:rPr>
          <w:lang w:val="cs-CZ"/>
        </w:rPr>
        <w:t>že je v</w:t>
      </w:r>
      <w:r w:rsidR="00A74AC9">
        <w:rPr>
          <w:lang w:val="cs-CZ"/>
        </w:rPr>
        <w:t> </w:t>
      </w:r>
      <w:r w:rsidR="004D55FD" w:rsidRPr="00831E14">
        <w:rPr>
          <w:lang w:val="cs-CZ"/>
        </w:rPr>
        <w:t>úpadku nebo že mu úpadek hrozí (tj. vydá rozhodnutí o zjištění úpadku nebo hrozícího úpadku), (</w:t>
      </w:r>
      <w:proofErr w:type="spellStart"/>
      <w:r w:rsidR="004D55FD" w:rsidRPr="00831E14">
        <w:rPr>
          <w:lang w:val="cs-CZ"/>
        </w:rPr>
        <w:t>ii</w:t>
      </w:r>
      <w:proofErr w:type="spellEnd"/>
      <w:r w:rsidR="004D55FD" w:rsidRPr="00831E14">
        <w:rPr>
          <w:lang w:val="cs-CZ"/>
        </w:rPr>
        <w:t>) vydá jakékoli rozhodnutí (zejména předběžné opatření, které se týká nebo může týkat dispozičního oprávnění s</w:t>
      </w:r>
      <w:r w:rsidR="00A74AC9">
        <w:rPr>
          <w:lang w:val="cs-CZ"/>
        </w:rPr>
        <w:t> </w:t>
      </w:r>
      <w:r w:rsidR="004D55FD" w:rsidRPr="00831E14">
        <w:rPr>
          <w:lang w:val="cs-CZ"/>
        </w:rPr>
        <w:t>jeho majetkem nebo jeho částí), (</w:t>
      </w:r>
      <w:proofErr w:type="spellStart"/>
      <w:r w:rsidR="004D55FD" w:rsidRPr="00831E14">
        <w:rPr>
          <w:lang w:val="cs-CZ"/>
        </w:rPr>
        <w:t>iii</w:t>
      </w:r>
      <w:proofErr w:type="spellEnd"/>
      <w:r w:rsidR="004D55FD" w:rsidRPr="00831E14">
        <w:rPr>
          <w:lang w:val="cs-CZ"/>
        </w:rPr>
        <w:t>) prohlásí konkurs nebo povolí reorganizaci, rozhodne o vyhlášení moratoria, zamítne insolvenční návrh pro nedostatek majetku a/nebo jakákoliv z</w:t>
      </w:r>
      <w:r w:rsidR="00A74AC9">
        <w:rPr>
          <w:lang w:val="cs-CZ"/>
        </w:rPr>
        <w:t> </w:t>
      </w:r>
      <w:r w:rsidR="004D55FD" w:rsidRPr="00831E14">
        <w:rPr>
          <w:lang w:val="cs-CZ"/>
        </w:rPr>
        <w:t>těchto skutečností hrozí; nebo</w:t>
      </w:r>
    </w:p>
    <w:p w14:paraId="56857C7D" w14:textId="1993EAD4" w:rsidR="006B06E9" w:rsidRPr="00831E14" w:rsidRDefault="00D17DBE" w:rsidP="006B06E9">
      <w:pPr>
        <w:pStyle w:val="Odstavecseseznamem"/>
        <w:spacing w:after="120"/>
        <w:ind w:left="1560" w:hanging="646"/>
        <w:contextualSpacing w:val="0"/>
        <w:jc w:val="both"/>
        <w:rPr>
          <w:lang w:val="cs-CZ"/>
        </w:rPr>
      </w:pPr>
      <w:r>
        <w:rPr>
          <w:lang w:val="cs-CZ"/>
        </w:rPr>
        <w:t>4.16</w:t>
      </w:r>
      <w:r w:rsidR="000D17ED" w:rsidRPr="00831E14">
        <w:rPr>
          <w:lang w:val="cs-CZ"/>
        </w:rPr>
        <w:t>.</w:t>
      </w:r>
      <w:r w:rsidR="00B26F8F">
        <w:rPr>
          <w:lang w:val="cs-CZ"/>
        </w:rPr>
        <w:t>8</w:t>
      </w:r>
      <w:r w:rsidR="000D17ED" w:rsidRPr="00831E14">
        <w:rPr>
          <w:lang w:val="cs-CZ"/>
        </w:rPr>
        <w:t>.</w:t>
      </w:r>
      <w:r w:rsidR="000D17ED" w:rsidRPr="00831E14">
        <w:rPr>
          <w:lang w:val="cs-CZ"/>
        </w:rPr>
        <w:tab/>
      </w:r>
      <w:r w:rsidR="00652C7B" w:rsidRPr="00831E14">
        <w:rPr>
          <w:lang w:val="cs-CZ"/>
        </w:rPr>
        <w:t xml:space="preserve">změní podstatným způsobem charakter </w:t>
      </w:r>
      <w:r w:rsidR="00DD2981">
        <w:rPr>
          <w:lang w:val="cs-CZ"/>
        </w:rPr>
        <w:t>své</w:t>
      </w:r>
      <w:r w:rsidR="00BB0721">
        <w:rPr>
          <w:lang w:val="cs-CZ"/>
        </w:rPr>
        <w:t xml:space="preserve"> </w:t>
      </w:r>
      <w:r w:rsidR="00652C7B" w:rsidRPr="00831E14">
        <w:rPr>
          <w:lang w:val="cs-CZ"/>
        </w:rPr>
        <w:t>činnosti v</w:t>
      </w:r>
      <w:r w:rsidR="00A74AC9">
        <w:rPr>
          <w:lang w:val="cs-CZ"/>
        </w:rPr>
        <w:t> </w:t>
      </w:r>
      <w:r w:rsidR="00652C7B" w:rsidRPr="00831E14">
        <w:rPr>
          <w:lang w:val="cs-CZ"/>
        </w:rPr>
        <w:t>porovnání s</w:t>
      </w:r>
      <w:r w:rsidR="00A74AC9">
        <w:rPr>
          <w:lang w:val="cs-CZ"/>
        </w:rPr>
        <w:t> </w:t>
      </w:r>
      <w:r w:rsidR="00652C7B" w:rsidRPr="00831E14">
        <w:rPr>
          <w:lang w:val="cs-CZ"/>
        </w:rPr>
        <w:t>okamžikem uzavření Smlouvy, která bude mít vliv na plnění povinností dle Smlouvy; nebo pokud</w:t>
      </w:r>
    </w:p>
    <w:p w14:paraId="18949DFE" w14:textId="2470E85A" w:rsidR="008B6955" w:rsidRPr="00831E14" w:rsidRDefault="00D17DBE" w:rsidP="00AB4877">
      <w:pPr>
        <w:pStyle w:val="Odstavecseseznamem"/>
        <w:spacing w:after="120"/>
        <w:ind w:left="1701" w:hanging="787"/>
        <w:contextualSpacing w:val="0"/>
        <w:jc w:val="both"/>
        <w:rPr>
          <w:lang w:val="cs-CZ"/>
        </w:rPr>
      </w:pPr>
      <w:proofErr w:type="gramStart"/>
      <w:r>
        <w:rPr>
          <w:lang w:val="cs-CZ"/>
        </w:rPr>
        <w:t>4.16</w:t>
      </w:r>
      <w:r w:rsidR="00B26F8F">
        <w:rPr>
          <w:lang w:val="cs-CZ"/>
        </w:rPr>
        <w:t xml:space="preserve">.9.  </w:t>
      </w:r>
      <w:r w:rsidR="00652C7B" w:rsidRPr="00831E14">
        <w:rPr>
          <w:lang w:val="cs-CZ"/>
        </w:rPr>
        <w:t>proti</w:t>
      </w:r>
      <w:proofErr w:type="gramEnd"/>
      <w:r w:rsidR="00652C7B" w:rsidRPr="00831E14">
        <w:rPr>
          <w:lang w:val="cs-CZ"/>
        </w:rPr>
        <w:t xml:space="preserve"> </w:t>
      </w:r>
      <w:r w:rsidR="00BB0721">
        <w:rPr>
          <w:lang w:val="cs-CZ"/>
        </w:rPr>
        <w:t>Nájemci</w:t>
      </w:r>
      <w:r w:rsidR="00BB0721" w:rsidRPr="00831E14">
        <w:rPr>
          <w:lang w:val="cs-CZ"/>
        </w:rPr>
        <w:t xml:space="preserve"> </w:t>
      </w:r>
      <w:r w:rsidR="00652C7B" w:rsidRPr="00831E14">
        <w:rPr>
          <w:lang w:val="cs-CZ"/>
        </w:rPr>
        <w:t xml:space="preserve">či případně jakémukoli členovi jeho </w:t>
      </w:r>
      <w:r w:rsidR="00451872">
        <w:rPr>
          <w:lang w:val="cs-CZ"/>
        </w:rPr>
        <w:t xml:space="preserve">řídícího </w:t>
      </w:r>
      <w:r w:rsidR="00652C7B" w:rsidRPr="00831E14">
        <w:rPr>
          <w:lang w:val="cs-CZ"/>
        </w:rPr>
        <w:t>orgánů bylo zahájeno trestní stíhání</w:t>
      </w:r>
      <w:r w:rsidR="00AB4877" w:rsidRPr="00831E14">
        <w:rPr>
          <w:lang w:val="cs-CZ"/>
        </w:rPr>
        <w:t>.</w:t>
      </w:r>
    </w:p>
    <w:p w14:paraId="4FF2469B" w14:textId="3F36E210" w:rsidR="00856382" w:rsidRDefault="00D17DBE" w:rsidP="00143095">
      <w:pPr>
        <w:pStyle w:val="Odstavecseseznamem"/>
        <w:spacing w:after="120"/>
        <w:ind w:hanging="720"/>
        <w:contextualSpacing w:val="0"/>
        <w:jc w:val="both"/>
        <w:rPr>
          <w:lang w:val="cs-CZ"/>
        </w:rPr>
      </w:pPr>
      <w:bookmarkStart w:id="2" w:name="_Ref113379331"/>
      <w:r>
        <w:rPr>
          <w:lang w:val="cs-CZ"/>
        </w:rPr>
        <w:t>4.17</w:t>
      </w:r>
      <w:r w:rsidR="000D17ED" w:rsidRPr="00831E14">
        <w:rPr>
          <w:lang w:val="cs-CZ"/>
        </w:rPr>
        <w:t>.</w:t>
      </w:r>
      <w:r w:rsidR="000D17ED" w:rsidRPr="00831E14">
        <w:rPr>
          <w:lang w:val="cs-CZ"/>
        </w:rPr>
        <w:tab/>
      </w:r>
      <w:r w:rsidR="003F4B8D" w:rsidRPr="00831E14">
        <w:rPr>
          <w:lang w:val="cs-CZ"/>
        </w:rPr>
        <w:t>Pokud nastane kterýkoli z</w:t>
      </w:r>
      <w:r w:rsidR="00A74AC9">
        <w:rPr>
          <w:lang w:val="cs-CZ"/>
        </w:rPr>
        <w:t> </w:t>
      </w:r>
      <w:r w:rsidR="003F4B8D" w:rsidRPr="00831E14">
        <w:rPr>
          <w:lang w:val="cs-CZ"/>
        </w:rPr>
        <w:t>případů uvedených v</w:t>
      </w:r>
      <w:r w:rsidR="00A74AC9">
        <w:rPr>
          <w:lang w:val="cs-CZ"/>
        </w:rPr>
        <w:t> </w:t>
      </w:r>
      <w:r w:rsidR="003F4B8D" w:rsidRPr="00831E14">
        <w:rPr>
          <w:lang w:val="cs-CZ"/>
        </w:rPr>
        <w:t xml:space="preserve">předchozím článku </w:t>
      </w:r>
      <w:r w:rsidR="00712FB4" w:rsidRPr="00831E14">
        <w:rPr>
          <w:lang w:val="cs-CZ"/>
        </w:rPr>
        <w:t>4.1</w:t>
      </w:r>
      <w:r>
        <w:rPr>
          <w:lang w:val="cs-CZ"/>
        </w:rPr>
        <w:t>6</w:t>
      </w:r>
      <w:r w:rsidR="003F4B8D" w:rsidRPr="00831E14">
        <w:rPr>
          <w:lang w:val="cs-CZ"/>
        </w:rPr>
        <w:t xml:space="preserve">, </w:t>
      </w:r>
      <w:r w:rsidR="00A87A81" w:rsidRPr="00831E14">
        <w:rPr>
          <w:lang w:val="cs-CZ"/>
        </w:rPr>
        <w:t xml:space="preserve">je </w:t>
      </w:r>
      <w:r w:rsidR="00C86AF9">
        <w:rPr>
          <w:lang w:val="cs-CZ"/>
        </w:rPr>
        <w:t>Pronajímatel</w:t>
      </w:r>
      <w:r w:rsidR="00C86AF9" w:rsidRPr="00831E14">
        <w:rPr>
          <w:lang w:val="cs-CZ"/>
        </w:rPr>
        <w:t xml:space="preserve"> </w:t>
      </w:r>
      <w:r w:rsidR="00A87A81" w:rsidRPr="00831E14">
        <w:rPr>
          <w:lang w:val="cs-CZ"/>
        </w:rPr>
        <w:t>oprávněn od Smlouvy odstoupit</w:t>
      </w:r>
      <w:r w:rsidR="006C59F7">
        <w:rPr>
          <w:lang w:val="cs-CZ"/>
        </w:rPr>
        <w:t xml:space="preserve">. Odstoupení od Smlouvy musí být písemné, jinak je neplatné a musí být doručeno Nájemci na adresu </w:t>
      </w:r>
      <w:r w:rsidR="00471271">
        <w:rPr>
          <w:lang w:val="cs-CZ"/>
        </w:rPr>
        <w:t xml:space="preserve">sídla </w:t>
      </w:r>
      <w:r w:rsidR="006C59F7">
        <w:rPr>
          <w:lang w:val="cs-CZ"/>
        </w:rPr>
        <w:t>uvedenou v záhlaví této Smlouvy, popř. elektronicky prostřednictvím datové schránky.</w:t>
      </w:r>
      <w:bookmarkEnd w:id="2"/>
      <w:r w:rsidR="0088090C" w:rsidRPr="00831E14">
        <w:rPr>
          <w:lang w:val="cs-CZ"/>
        </w:rPr>
        <w:t xml:space="preserve"> </w:t>
      </w:r>
    </w:p>
    <w:p w14:paraId="0EE9ACBF" w14:textId="3BFEE1B8" w:rsidR="00324280" w:rsidRPr="0011557A" w:rsidRDefault="00856382" w:rsidP="00143095">
      <w:pPr>
        <w:pStyle w:val="Odstavecseseznamem"/>
        <w:spacing w:after="120"/>
        <w:ind w:hanging="720"/>
        <w:contextualSpacing w:val="0"/>
        <w:jc w:val="both"/>
        <w:rPr>
          <w:lang w:val="cs-CZ"/>
        </w:rPr>
      </w:pPr>
      <w:r>
        <w:rPr>
          <w:lang w:val="cs-CZ"/>
        </w:rPr>
        <w:t>4.1</w:t>
      </w:r>
      <w:r w:rsidR="00D17DBE">
        <w:rPr>
          <w:lang w:val="cs-CZ"/>
        </w:rPr>
        <w:t>8</w:t>
      </w:r>
      <w:r>
        <w:rPr>
          <w:lang w:val="cs-CZ"/>
        </w:rPr>
        <w:t xml:space="preserve">.   </w:t>
      </w:r>
      <w:r w:rsidR="00A950E5" w:rsidRPr="00856382">
        <w:rPr>
          <w:lang w:val="cs-CZ"/>
        </w:rPr>
        <w:t xml:space="preserve">V případě </w:t>
      </w:r>
      <w:r w:rsidR="00262519" w:rsidRPr="00856382">
        <w:rPr>
          <w:lang w:val="cs-CZ"/>
        </w:rPr>
        <w:t xml:space="preserve">opakovaného </w:t>
      </w:r>
      <w:r w:rsidR="00A950E5" w:rsidRPr="0011557A">
        <w:rPr>
          <w:lang w:val="cs-CZ"/>
        </w:rPr>
        <w:t>porušení jakékoli povinnosti Nájemce</w:t>
      </w:r>
      <w:r w:rsidR="00262519" w:rsidRPr="0011557A">
        <w:rPr>
          <w:lang w:val="cs-CZ"/>
        </w:rPr>
        <w:t xml:space="preserve"> stanovené v této Smlouvě</w:t>
      </w:r>
      <w:r w:rsidR="00A950E5" w:rsidRPr="0011557A">
        <w:rPr>
          <w:lang w:val="cs-CZ"/>
        </w:rPr>
        <w:t xml:space="preserve"> je Pronajímatel dle svého uvážení oprávněn dočasně převzít Produkt či jeho příslušnou část do své úschovy, vyřadit jej z provozu či případně Nájemci zakázat jeho užívání (to vše, aniž by došlo k ukončení závazku Nájemce dle této Smlouvy, zejména závazku dle článku 5). </w:t>
      </w:r>
      <w:r w:rsidR="009C0804">
        <w:rPr>
          <w:lang w:val="cs-CZ"/>
        </w:rPr>
        <w:t xml:space="preserve"> </w:t>
      </w:r>
      <w:r w:rsidR="00A950E5" w:rsidRPr="0011557A">
        <w:rPr>
          <w:lang w:val="cs-CZ"/>
        </w:rPr>
        <w:t xml:space="preserve">V případě dle předchozí věty se Nájemce zavazuje okamžitě přestat Produkt či jeho příslušnou část užívat. </w:t>
      </w:r>
      <w:r w:rsidR="0099747A" w:rsidRPr="0011557A">
        <w:rPr>
          <w:lang w:val="cs-CZ"/>
        </w:rPr>
        <w:t xml:space="preserve"> </w:t>
      </w:r>
      <w:r w:rsidR="00536D43">
        <w:rPr>
          <w:lang w:val="cs-CZ"/>
        </w:rPr>
        <w:t>Za opakovaná</w:t>
      </w:r>
      <w:r w:rsidR="009C0804">
        <w:rPr>
          <w:lang w:val="cs-CZ"/>
        </w:rPr>
        <w:t xml:space="preserve"> porušení povinností Nájemce se považuj</w:t>
      </w:r>
      <w:r w:rsidR="00C77C1B">
        <w:rPr>
          <w:lang w:val="cs-CZ"/>
        </w:rPr>
        <w:t>í</w:t>
      </w:r>
      <w:r w:rsidR="009C0804">
        <w:rPr>
          <w:lang w:val="cs-CZ"/>
        </w:rPr>
        <w:t xml:space="preserve"> nejméně čtyři porušení povinností Nájemce v průběhu jednoho kalendářního roku.</w:t>
      </w:r>
      <w:r w:rsidR="00A950E5" w:rsidRPr="0011557A">
        <w:rPr>
          <w:lang w:val="cs-CZ"/>
        </w:rPr>
        <w:t xml:space="preserve"> </w:t>
      </w:r>
    </w:p>
    <w:p w14:paraId="4E2D44B2" w14:textId="17381633" w:rsidR="00A950E5" w:rsidRDefault="0099747A" w:rsidP="00AE6D84">
      <w:pPr>
        <w:pStyle w:val="Odstavecseseznamem"/>
        <w:spacing w:after="120"/>
        <w:ind w:left="709" w:hanging="567"/>
        <w:contextualSpacing w:val="0"/>
        <w:jc w:val="both"/>
        <w:rPr>
          <w:lang w:val="cs-CZ"/>
        </w:rPr>
      </w:pPr>
      <w:r>
        <w:rPr>
          <w:lang w:val="cs-CZ"/>
        </w:rPr>
        <w:lastRenderedPageBreak/>
        <w:t>4.1</w:t>
      </w:r>
      <w:r w:rsidR="00D17DBE">
        <w:rPr>
          <w:lang w:val="cs-CZ"/>
        </w:rPr>
        <w:t>9</w:t>
      </w:r>
      <w:r w:rsidR="00A950E5">
        <w:rPr>
          <w:lang w:val="cs-CZ"/>
        </w:rPr>
        <w:t>.</w:t>
      </w:r>
      <w:r w:rsidR="00A950E5">
        <w:rPr>
          <w:lang w:val="cs-CZ"/>
        </w:rPr>
        <w:tab/>
        <w:t>Za neoprávněné užívání Produktu, zejména poté, kdy dojde k ukončení Smlouvy, je Nájemce povinen za každý den neoprávněného užívání Produktu zaplatit P</w:t>
      </w:r>
      <w:r w:rsidR="00536D43">
        <w:rPr>
          <w:lang w:val="cs-CZ"/>
        </w:rPr>
        <w:t>ronajímateli</w:t>
      </w:r>
      <w:r w:rsidR="00A950E5">
        <w:rPr>
          <w:lang w:val="cs-CZ"/>
        </w:rPr>
        <w:t xml:space="preserve"> smluvní pokutu ve výši </w:t>
      </w:r>
      <w:r w:rsidR="00591E48">
        <w:rPr>
          <w:lang w:val="cs-CZ"/>
        </w:rPr>
        <w:t>5</w:t>
      </w:r>
      <w:r w:rsidR="00395F59">
        <w:rPr>
          <w:lang w:val="cs-CZ"/>
        </w:rPr>
        <w:t>0</w:t>
      </w:r>
      <w:r w:rsidR="00262519">
        <w:rPr>
          <w:lang w:val="cs-CZ"/>
        </w:rPr>
        <w:t>0 Kč za každý i započatý den neoprávněného užívání Produktu</w:t>
      </w:r>
      <w:r w:rsidR="00A950E5">
        <w:rPr>
          <w:lang w:val="cs-CZ"/>
        </w:rPr>
        <w:t>.</w:t>
      </w:r>
    </w:p>
    <w:p w14:paraId="2A55AC6F" w14:textId="0A8A72E3" w:rsidR="00712B4F" w:rsidRDefault="00DC10BC" w:rsidP="00AE6D84">
      <w:pPr>
        <w:pStyle w:val="Odstavecseseznamem"/>
        <w:spacing w:after="120"/>
        <w:ind w:left="709" w:hanging="567"/>
        <w:contextualSpacing w:val="0"/>
        <w:jc w:val="both"/>
        <w:rPr>
          <w:lang w:val="cs-CZ"/>
        </w:rPr>
      </w:pPr>
      <w:r>
        <w:rPr>
          <w:lang w:val="cs-CZ"/>
        </w:rPr>
        <w:t>4.20.</w:t>
      </w:r>
      <w:r w:rsidR="00712B4F">
        <w:rPr>
          <w:lang w:val="cs-CZ"/>
        </w:rPr>
        <w:t xml:space="preserve">    Nájemce je oprávněn od této Smlouvy odstoupit v případech výslovně upravených v Občanském zákoníku, v ZZVZ a v níže uvedených případech podstatného porušení povinností Pronajímatelem</w:t>
      </w:r>
      <w:r w:rsidR="00471271">
        <w:rPr>
          <w:lang w:val="cs-CZ"/>
        </w:rPr>
        <w:t>. Odstoupení od Smlouvy musí být písemné, jinak je neplatné, a musí být doručeno Pronajímateli na adresu jeho sídla uvedenou v záhlaví Smlouvy, popř. elektronicky prostřednictvím datové schránky:</w:t>
      </w:r>
    </w:p>
    <w:p w14:paraId="53714105" w14:textId="7C661CD8" w:rsidR="00712B4F" w:rsidRDefault="00712B4F" w:rsidP="00712B4F">
      <w:pPr>
        <w:pStyle w:val="Odstavecseseznamem"/>
        <w:numPr>
          <w:ilvl w:val="0"/>
          <w:numId w:val="46"/>
        </w:numPr>
        <w:spacing w:after="120" w:line="240" w:lineRule="auto"/>
        <w:ind w:left="1134" w:hanging="425"/>
        <w:contextualSpacing w:val="0"/>
        <w:jc w:val="both"/>
        <w:rPr>
          <w:rFonts w:cstheme="minorHAnsi"/>
          <w:lang w:val="cs-CZ"/>
        </w:rPr>
      </w:pPr>
      <w:r w:rsidRPr="00BD6DAD">
        <w:rPr>
          <w:rFonts w:cstheme="minorHAnsi"/>
          <w:lang w:val="cs-CZ"/>
        </w:rPr>
        <w:t xml:space="preserve">SW závada Produktu nebude odstraněna ve lhůtě </w:t>
      </w:r>
      <w:r w:rsidR="002B3D9C">
        <w:rPr>
          <w:rFonts w:cstheme="minorHAnsi"/>
          <w:lang w:val="cs-CZ"/>
        </w:rPr>
        <w:t>60</w:t>
      </w:r>
      <w:r w:rsidRPr="00BD6DAD">
        <w:rPr>
          <w:rFonts w:cstheme="minorHAnsi"/>
          <w:lang w:val="cs-CZ"/>
        </w:rPr>
        <w:t xml:space="preserve"> dnů ode dne písemného nahlášení vady Nájemcem, nebo oznámil-li Pronajímatel písemně Nájemci před jejím uplynutím, že vadu neodstraní;</w:t>
      </w:r>
    </w:p>
    <w:p w14:paraId="46C6614F" w14:textId="74139F55" w:rsidR="00AF05B6" w:rsidRPr="00AF05B6" w:rsidRDefault="00AF05B6" w:rsidP="00AF05B6">
      <w:pPr>
        <w:pStyle w:val="Odstavecseseznamem"/>
        <w:numPr>
          <w:ilvl w:val="0"/>
          <w:numId w:val="46"/>
        </w:numPr>
        <w:spacing w:after="120" w:line="240" w:lineRule="auto"/>
        <w:ind w:left="1134" w:hanging="425"/>
        <w:contextualSpacing w:val="0"/>
        <w:jc w:val="both"/>
        <w:rPr>
          <w:rFonts w:cstheme="minorHAnsi"/>
          <w:lang w:val="cs-CZ"/>
        </w:rPr>
      </w:pPr>
      <w:r>
        <w:rPr>
          <w:lang w:val="cs-CZ"/>
        </w:rPr>
        <w:t>Pronajímatel</w:t>
      </w:r>
      <w:r w:rsidRPr="00AF05B6">
        <w:rPr>
          <w:lang w:val="cs-CZ"/>
        </w:rPr>
        <w:t xml:space="preserve"> (i) se dostane do úpadku nebo hrozícího úpadku ve smyslu zákona č. 182/2006 Sb., insolvenční zákon, (</w:t>
      </w:r>
      <w:proofErr w:type="spellStart"/>
      <w:r w:rsidRPr="00AF05B6">
        <w:rPr>
          <w:lang w:val="cs-CZ"/>
        </w:rPr>
        <w:t>ii</w:t>
      </w:r>
      <w:proofErr w:type="spellEnd"/>
      <w:r w:rsidRPr="00AF05B6">
        <w:rPr>
          <w:lang w:val="cs-CZ"/>
        </w:rPr>
        <w:t>) přizná svou neschopnost plnit své splatné závazky, (</w:t>
      </w:r>
      <w:proofErr w:type="spellStart"/>
      <w:r w:rsidRPr="00AF05B6">
        <w:rPr>
          <w:lang w:val="cs-CZ"/>
        </w:rPr>
        <w:t>iii</w:t>
      </w:r>
      <w:proofErr w:type="spellEnd"/>
      <w:r w:rsidRPr="00AF05B6">
        <w:rPr>
          <w:lang w:val="cs-CZ"/>
        </w:rPr>
        <w:t>) podá na sebe nebo je proti němu podán insolvenční návrh (s výjimkou návrhu z hlediska zákonných podmínek zjevně neodůvodněného) nebo požádá o vyhlášení moratoria, (</w:t>
      </w:r>
      <w:proofErr w:type="spellStart"/>
      <w:r w:rsidRPr="00AF05B6">
        <w:rPr>
          <w:lang w:val="cs-CZ"/>
        </w:rPr>
        <w:t>iv</w:t>
      </w:r>
      <w:proofErr w:type="spellEnd"/>
      <w:r w:rsidRPr="00AF05B6">
        <w:rPr>
          <w:lang w:val="cs-CZ"/>
        </w:rPr>
        <w:t xml:space="preserve">) rozhodne o své likvidaci nebo je jinak zahájeno řízení směřující k jeho likvidaci nebo za účelem ustanovení jakéhokoliv správce či likvidátora </w:t>
      </w:r>
      <w:r w:rsidR="001B17E5">
        <w:rPr>
          <w:lang w:val="cs-CZ"/>
        </w:rPr>
        <w:t>Pronajímatele</w:t>
      </w:r>
      <w:r w:rsidRPr="00AF05B6">
        <w:rPr>
          <w:lang w:val="cs-CZ"/>
        </w:rPr>
        <w:t>;</w:t>
      </w:r>
    </w:p>
    <w:p w14:paraId="1860B917" w14:textId="7798F3AA" w:rsidR="00AF05B6" w:rsidRPr="00AF05B6" w:rsidRDefault="00AF05B6" w:rsidP="00AF05B6">
      <w:pPr>
        <w:pStyle w:val="Odstavecseseznamem"/>
        <w:numPr>
          <w:ilvl w:val="0"/>
          <w:numId w:val="46"/>
        </w:numPr>
        <w:spacing w:after="120" w:line="240" w:lineRule="auto"/>
        <w:ind w:left="1134" w:hanging="425"/>
        <w:contextualSpacing w:val="0"/>
        <w:jc w:val="both"/>
        <w:rPr>
          <w:rFonts w:cstheme="minorHAnsi"/>
          <w:lang w:val="cs-CZ"/>
        </w:rPr>
      </w:pPr>
      <w:r>
        <w:rPr>
          <w:lang w:val="cs-CZ"/>
        </w:rPr>
        <w:t>o</w:t>
      </w:r>
      <w:r w:rsidRPr="00831E14">
        <w:rPr>
          <w:lang w:val="cs-CZ"/>
        </w:rPr>
        <w:t xml:space="preserve">hledně </w:t>
      </w:r>
      <w:r w:rsidR="001B17E5">
        <w:rPr>
          <w:lang w:val="cs-CZ"/>
        </w:rPr>
        <w:t>Pronajímatele</w:t>
      </w:r>
      <w:r w:rsidRPr="00831E14">
        <w:rPr>
          <w:lang w:val="cs-CZ"/>
        </w:rPr>
        <w:t xml:space="preserve"> soud (i) rozhodne o tom,</w:t>
      </w:r>
      <w:r w:rsidRPr="00831E14" w:rsidDel="008A786F">
        <w:rPr>
          <w:lang w:val="cs-CZ"/>
        </w:rPr>
        <w:t xml:space="preserve"> </w:t>
      </w:r>
      <w:r w:rsidRPr="00831E14">
        <w:rPr>
          <w:lang w:val="cs-CZ"/>
        </w:rPr>
        <w:t>že je v</w:t>
      </w:r>
      <w:r>
        <w:rPr>
          <w:lang w:val="cs-CZ"/>
        </w:rPr>
        <w:t> </w:t>
      </w:r>
      <w:r w:rsidRPr="00831E14">
        <w:rPr>
          <w:lang w:val="cs-CZ"/>
        </w:rPr>
        <w:t>úpadku nebo že mu úpadek hrozí (tj. vydá rozhodnutí o zjištění úpadku nebo hrozícího úpadku), (</w:t>
      </w:r>
      <w:proofErr w:type="spellStart"/>
      <w:r w:rsidRPr="00831E14">
        <w:rPr>
          <w:lang w:val="cs-CZ"/>
        </w:rPr>
        <w:t>ii</w:t>
      </w:r>
      <w:proofErr w:type="spellEnd"/>
      <w:r w:rsidRPr="00831E14">
        <w:rPr>
          <w:lang w:val="cs-CZ"/>
        </w:rPr>
        <w:t>) vydá jakékoli rozhodnutí (zejména předběžné opatření, které se týká nebo může týkat dispozičního oprávnění s</w:t>
      </w:r>
      <w:r>
        <w:rPr>
          <w:lang w:val="cs-CZ"/>
        </w:rPr>
        <w:t> </w:t>
      </w:r>
      <w:r w:rsidRPr="00831E14">
        <w:rPr>
          <w:lang w:val="cs-CZ"/>
        </w:rPr>
        <w:t>jeho majetkem nebo jeho částí), (</w:t>
      </w:r>
      <w:proofErr w:type="spellStart"/>
      <w:r w:rsidRPr="00831E14">
        <w:rPr>
          <w:lang w:val="cs-CZ"/>
        </w:rPr>
        <w:t>iii</w:t>
      </w:r>
      <w:proofErr w:type="spellEnd"/>
      <w:r w:rsidRPr="00831E14">
        <w:rPr>
          <w:lang w:val="cs-CZ"/>
        </w:rPr>
        <w:t>) prohlásí konkurs nebo povolí reorganizaci, rozhodne o vyhlášení moratoria, zamítne insolvenční návrh pro nedostatek majetku a/nebo jakákoliv z</w:t>
      </w:r>
      <w:r>
        <w:rPr>
          <w:lang w:val="cs-CZ"/>
        </w:rPr>
        <w:t> </w:t>
      </w:r>
      <w:r w:rsidRPr="00831E14">
        <w:rPr>
          <w:lang w:val="cs-CZ"/>
        </w:rPr>
        <w:t>těchto skutečností hrozí;</w:t>
      </w:r>
    </w:p>
    <w:p w14:paraId="6D35F360" w14:textId="20113D23" w:rsidR="00DC2A88" w:rsidRDefault="00536D43" w:rsidP="00712B4F">
      <w:pPr>
        <w:pStyle w:val="Odstavecseseznamem"/>
        <w:numPr>
          <w:ilvl w:val="0"/>
          <w:numId w:val="46"/>
        </w:numPr>
        <w:spacing w:after="120" w:line="240" w:lineRule="auto"/>
        <w:ind w:left="1134" w:hanging="425"/>
        <w:contextualSpacing w:val="0"/>
        <w:jc w:val="both"/>
        <w:rPr>
          <w:rFonts w:cstheme="minorHAnsi"/>
          <w:lang w:val="cs-CZ"/>
        </w:rPr>
      </w:pPr>
      <w:r>
        <w:rPr>
          <w:rFonts w:cstheme="minorHAnsi"/>
          <w:lang w:val="cs-CZ"/>
        </w:rPr>
        <w:t>s</w:t>
      </w:r>
      <w:r w:rsidR="00DC2A88">
        <w:rPr>
          <w:rFonts w:cstheme="minorHAnsi"/>
          <w:lang w:val="cs-CZ"/>
        </w:rPr>
        <w:t xml:space="preserve">oud vydá jakékoli rozhodnutí, které se týká nebo může týkat dispozičního oprávnění s majetkem </w:t>
      </w:r>
      <w:r w:rsidR="00D270FE">
        <w:rPr>
          <w:rFonts w:cstheme="minorHAnsi"/>
          <w:lang w:val="cs-CZ"/>
        </w:rPr>
        <w:t>P</w:t>
      </w:r>
      <w:r w:rsidR="00DC2A88">
        <w:rPr>
          <w:rFonts w:cstheme="minorHAnsi"/>
          <w:lang w:val="cs-CZ"/>
        </w:rPr>
        <w:t>ronajímatele nebo jeho částí;</w:t>
      </w:r>
    </w:p>
    <w:p w14:paraId="449DEB94" w14:textId="0FEAB1E8" w:rsidR="00DC2A88" w:rsidRDefault="00DC2A88" w:rsidP="00712B4F">
      <w:pPr>
        <w:pStyle w:val="Odstavecseseznamem"/>
        <w:numPr>
          <w:ilvl w:val="0"/>
          <w:numId w:val="46"/>
        </w:numPr>
        <w:spacing w:after="120" w:line="240" w:lineRule="auto"/>
        <w:ind w:left="1134" w:hanging="425"/>
        <w:contextualSpacing w:val="0"/>
        <w:jc w:val="both"/>
        <w:rPr>
          <w:rFonts w:cstheme="minorHAnsi"/>
          <w:lang w:val="cs-CZ"/>
        </w:rPr>
      </w:pPr>
      <w:r>
        <w:rPr>
          <w:rFonts w:cstheme="minorHAnsi"/>
          <w:lang w:val="cs-CZ"/>
        </w:rPr>
        <w:t>Pronajímatel sám přizná svou neschopnost plnit své závazky vyplývající pro něj z této Smlouvy;</w:t>
      </w:r>
    </w:p>
    <w:p w14:paraId="6F3D6881" w14:textId="1F0F4E37" w:rsidR="000A4C8E" w:rsidRPr="00BD6DAD" w:rsidRDefault="00536D43" w:rsidP="00712B4F">
      <w:pPr>
        <w:pStyle w:val="Odstavecseseznamem"/>
        <w:numPr>
          <w:ilvl w:val="0"/>
          <w:numId w:val="46"/>
        </w:numPr>
        <w:spacing w:after="120" w:line="240" w:lineRule="auto"/>
        <w:ind w:left="1134" w:hanging="425"/>
        <w:contextualSpacing w:val="0"/>
        <w:jc w:val="both"/>
        <w:rPr>
          <w:rFonts w:cstheme="minorHAnsi"/>
          <w:lang w:val="cs-CZ"/>
        </w:rPr>
      </w:pPr>
      <w:r>
        <w:rPr>
          <w:rFonts w:cstheme="minorHAnsi"/>
          <w:lang w:val="cs-CZ"/>
        </w:rPr>
        <w:t>p</w:t>
      </w:r>
      <w:r w:rsidR="00883959">
        <w:rPr>
          <w:rFonts w:cstheme="minorHAnsi"/>
          <w:lang w:val="cs-CZ"/>
        </w:rPr>
        <w:t xml:space="preserve">roti Pronajímateli či jakémukoli jeho členu statutárního orgánu bylo zahájeno trestní stíhání či </w:t>
      </w:r>
      <w:r w:rsidR="00471271">
        <w:rPr>
          <w:rFonts w:cstheme="minorHAnsi"/>
          <w:lang w:val="cs-CZ"/>
        </w:rPr>
        <w:t>b</w:t>
      </w:r>
      <w:r w:rsidR="000A4C8E">
        <w:rPr>
          <w:rFonts w:cstheme="minorHAnsi"/>
          <w:lang w:val="cs-CZ"/>
        </w:rPr>
        <w:t xml:space="preserve">yl pravomocně odsouzen za úmyslný trestný čin; </w:t>
      </w:r>
    </w:p>
    <w:p w14:paraId="132BA2EA" w14:textId="4B1C3562" w:rsidR="00712B4F" w:rsidRPr="00BD6DAD" w:rsidRDefault="00712B4F" w:rsidP="00712B4F">
      <w:pPr>
        <w:pStyle w:val="Odstavecseseznamem"/>
        <w:numPr>
          <w:ilvl w:val="0"/>
          <w:numId w:val="46"/>
        </w:numPr>
        <w:spacing w:after="120" w:line="240" w:lineRule="auto"/>
        <w:ind w:left="1134" w:hanging="425"/>
        <w:contextualSpacing w:val="0"/>
        <w:jc w:val="both"/>
        <w:rPr>
          <w:rFonts w:cstheme="minorHAnsi"/>
          <w:lang w:val="cs-CZ"/>
        </w:rPr>
      </w:pPr>
      <w:r w:rsidRPr="00BD6DAD">
        <w:rPr>
          <w:rFonts w:cstheme="minorHAnsi"/>
          <w:lang w:val="cs-CZ"/>
        </w:rPr>
        <w:t>Pro</w:t>
      </w:r>
      <w:r w:rsidR="00BD6DAD" w:rsidRPr="00BD6DAD">
        <w:rPr>
          <w:rFonts w:cstheme="minorHAnsi"/>
          <w:lang w:val="cs-CZ"/>
        </w:rPr>
        <w:t>najímatel</w:t>
      </w:r>
      <w:r w:rsidRPr="00BD6DAD">
        <w:rPr>
          <w:rFonts w:cstheme="minorHAnsi"/>
          <w:lang w:val="cs-CZ"/>
        </w:rPr>
        <w:t xml:space="preserve"> se stane nespolehlivým plátcem ve smyslu § 106a zákona o DPH;</w:t>
      </w:r>
    </w:p>
    <w:p w14:paraId="0C15A408" w14:textId="0C9886A7" w:rsidR="00712B4F" w:rsidRPr="00BD6DAD" w:rsidRDefault="00712B4F" w:rsidP="00712B4F">
      <w:pPr>
        <w:pStyle w:val="Odstavecseseznamem"/>
        <w:numPr>
          <w:ilvl w:val="0"/>
          <w:numId w:val="46"/>
        </w:numPr>
        <w:spacing w:after="120" w:line="240" w:lineRule="auto"/>
        <w:ind w:left="1134" w:hanging="425"/>
        <w:contextualSpacing w:val="0"/>
        <w:jc w:val="both"/>
        <w:rPr>
          <w:rFonts w:cstheme="minorHAnsi"/>
          <w:lang w:val="cs-CZ"/>
        </w:rPr>
      </w:pPr>
      <w:r w:rsidRPr="00BD6DAD">
        <w:rPr>
          <w:rFonts w:cstheme="minorHAnsi"/>
          <w:lang w:val="cs-CZ"/>
        </w:rPr>
        <w:t>Pro</w:t>
      </w:r>
      <w:r w:rsidR="00BD6DAD" w:rsidRPr="00BD6DAD">
        <w:rPr>
          <w:rFonts w:cstheme="minorHAnsi"/>
          <w:lang w:val="cs-CZ"/>
        </w:rPr>
        <w:t>najímatel</w:t>
      </w:r>
      <w:r w:rsidRPr="00BD6DAD">
        <w:rPr>
          <w:rFonts w:cstheme="minorHAnsi"/>
          <w:lang w:val="cs-CZ"/>
        </w:rPr>
        <w:t xml:space="preserve"> je v prodlení s předáním </w:t>
      </w:r>
      <w:r w:rsidR="00BD6DAD" w:rsidRPr="00BD6DAD">
        <w:rPr>
          <w:rFonts w:cstheme="minorHAnsi"/>
          <w:lang w:val="cs-CZ"/>
        </w:rPr>
        <w:t>komponent</w:t>
      </w:r>
      <w:r w:rsidRPr="00BD6DAD">
        <w:rPr>
          <w:rFonts w:cstheme="minorHAnsi"/>
          <w:lang w:val="cs-CZ"/>
        </w:rPr>
        <w:t xml:space="preserve"> P</w:t>
      </w:r>
      <w:r w:rsidR="00BD6DAD" w:rsidRPr="00BD6DAD">
        <w:rPr>
          <w:rFonts w:cstheme="minorHAnsi"/>
          <w:lang w:val="cs-CZ"/>
        </w:rPr>
        <w:t>roduktu</w:t>
      </w:r>
      <w:r w:rsidRPr="00BD6DAD">
        <w:rPr>
          <w:rFonts w:cstheme="minorHAnsi"/>
          <w:lang w:val="cs-CZ"/>
        </w:rPr>
        <w:t xml:space="preserve"> delším než 14 kalendářních dnů, tj. delším než 2 týdny od termínu plnění stanoveného v </w:t>
      </w:r>
      <w:r w:rsidR="00BD6DAD" w:rsidRPr="00BD6DAD">
        <w:rPr>
          <w:rFonts w:cstheme="minorHAnsi"/>
          <w:lang w:val="cs-CZ"/>
        </w:rPr>
        <w:t>bod</w:t>
      </w:r>
      <w:r w:rsidR="00BD6DAD">
        <w:rPr>
          <w:rFonts w:cstheme="minorHAnsi"/>
          <w:lang w:val="cs-CZ"/>
        </w:rPr>
        <w:t>ě</w:t>
      </w:r>
      <w:r w:rsidR="00BD6DAD" w:rsidRPr="00BD6DAD">
        <w:rPr>
          <w:rFonts w:cstheme="minorHAnsi"/>
          <w:lang w:val="cs-CZ"/>
        </w:rPr>
        <w:t xml:space="preserve"> 3.2</w:t>
      </w:r>
      <w:r w:rsidRPr="00BD6DAD">
        <w:rPr>
          <w:rFonts w:cstheme="minorHAnsi"/>
          <w:lang w:val="cs-CZ"/>
        </w:rPr>
        <w:t xml:space="preserve"> této </w:t>
      </w:r>
      <w:r w:rsidR="00BD6DAD" w:rsidRPr="00BD6DAD">
        <w:rPr>
          <w:rFonts w:cstheme="minorHAnsi"/>
          <w:lang w:val="cs-CZ"/>
        </w:rPr>
        <w:t>S</w:t>
      </w:r>
      <w:r w:rsidRPr="00BD6DAD">
        <w:rPr>
          <w:rFonts w:cstheme="minorHAnsi"/>
          <w:lang w:val="cs-CZ"/>
        </w:rPr>
        <w:t>mlouvy;</w:t>
      </w:r>
    </w:p>
    <w:p w14:paraId="35428326" w14:textId="119B0921" w:rsidR="00712B4F" w:rsidRPr="00BD6DAD" w:rsidRDefault="00BD6DAD" w:rsidP="00712B4F">
      <w:pPr>
        <w:pStyle w:val="Odstavecseseznamem"/>
        <w:numPr>
          <w:ilvl w:val="0"/>
          <w:numId w:val="46"/>
        </w:numPr>
        <w:spacing w:after="120" w:line="240" w:lineRule="auto"/>
        <w:ind w:left="1134"/>
        <w:contextualSpacing w:val="0"/>
        <w:jc w:val="both"/>
        <w:rPr>
          <w:rFonts w:cstheme="minorHAnsi"/>
          <w:lang w:val="cs-CZ"/>
        </w:rPr>
      </w:pPr>
      <w:r w:rsidRPr="00BD6DAD">
        <w:rPr>
          <w:rFonts w:cstheme="minorHAnsi"/>
          <w:lang w:val="cs-CZ"/>
        </w:rPr>
        <w:t>Produkt</w:t>
      </w:r>
      <w:r w:rsidR="00712B4F" w:rsidRPr="00BD6DAD">
        <w:rPr>
          <w:rFonts w:cstheme="minorHAnsi"/>
          <w:lang w:val="cs-CZ"/>
        </w:rPr>
        <w:t xml:space="preserve"> by byl zatížen právy třetích osob, nebo byl Pro</w:t>
      </w:r>
      <w:r w:rsidRPr="00BD6DAD">
        <w:rPr>
          <w:rFonts w:cstheme="minorHAnsi"/>
          <w:lang w:val="cs-CZ"/>
        </w:rPr>
        <w:t>najímatelem</w:t>
      </w:r>
      <w:r w:rsidR="00712B4F" w:rsidRPr="00BD6DAD">
        <w:rPr>
          <w:rFonts w:cstheme="minorHAnsi"/>
          <w:lang w:val="cs-CZ"/>
        </w:rPr>
        <w:t xml:space="preserve"> realizován v rozporu s tou</w:t>
      </w:r>
      <w:r w:rsidRPr="00BD6DAD">
        <w:rPr>
          <w:rFonts w:cstheme="minorHAnsi"/>
          <w:lang w:val="cs-CZ"/>
        </w:rPr>
        <w:t>to S</w:t>
      </w:r>
      <w:r w:rsidR="00712B4F" w:rsidRPr="00BD6DAD">
        <w:rPr>
          <w:rFonts w:cstheme="minorHAnsi"/>
          <w:lang w:val="cs-CZ"/>
        </w:rPr>
        <w:t>mlouvou a/nebo v rozporu s obecně závaznými právními předpisy;</w:t>
      </w:r>
    </w:p>
    <w:p w14:paraId="53AE2424" w14:textId="0416008D" w:rsidR="00712B4F" w:rsidRPr="00BD6DAD" w:rsidRDefault="00712B4F" w:rsidP="00712B4F">
      <w:pPr>
        <w:pStyle w:val="Odstavecseseznamem"/>
        <w:numPr>
          <w:ilvl w:val="0"/>
          <w:numId w:val="46"/>
        </w:numPr>
        <w:spacing w:after="120" w:line="240" w:lineRule="auto"/>
        <w:ind w:left="1134"/>
        <w:contextualSpacing w:val="0"/>
        <w:jc w:val="both"/>
        <w:rPr>
          <w:rFonts w:cstheme="minorHAnsi"/>
          <w:lang w:val="cs-CZ"/>
        </w:rPr>
      </w:pPr>
      <w:r w:rsidRPr="00BD6DAD">
        <w:rPr>
          <w:rFonts w:cstheme="minorHAnsi"/>
          <w:lang w:val="cs-CZ"/>
        </w:rPr>
        <w:t>vyjde najevo, že Pro</w:t>
      </w:r>
      <w:r w:rsidR="00BD6DAD" w:rsidRPr="00BD6DAD">
        <w:rPr>
          <w:rFonts w:cstheme="minorHAnsi"/>
          <w:lang w:val="cs-CZ"/>
        </w:rPr>
        <w:t>najímatel</w:t>
      </w:r>
      <w:r w:rsidRPr="00BD6DAD">
        <w:rPr>
          <w:rFonts w:cstheme="minorHAnsi"/>
          <w:lang w:val="cs-CZ"/>
        </w:rPr>
        <w:t xml:space="preserve"> uvedl ve své nabídce pro veřejnou zakázku, k</w:t>
      </w:r>
      <w:r w:rsidR="00BD6DAD" w:rsidRPr="00BD6DAD">
        <w:rPr>
          <w:rFonts w:cstheme="minorHAnsi"/>
          <w:lang w:val="cs-CZ"/>
        </w:rPr>
        <w:t>terá předcházela uzavření této S</w:t>
      </w:r>
      <w:r w:rsidRPr="00BD6DAD">
        <w:rPr>
          <w:rFonts w:cstheme="minorHAnsi"/>
          <w:lang w:val="cs-CZ"/>
        </w:rPr>
        <w:t xml:space="preserve">mlouvy, informace nebo doklady, které neodpovídají skutečnosti, a které měly nebo mohly mít vliv na výsledek zadávacího řízení, které vedlo k uzavření této </w:t>
      </w:r>
      <w:r w:rsidR="00BD6DAD" w:rsidRPr="00BD6DAD">
        <w:rPr>
          <w:rFonts w:cstheme="minorHAnsi"/>
          <w:lang w:val="cs-CZ"/>
        </w:rPr>
        <w:t>S</w:t>
      </w:r>
      <w:r w:rsidRPr="00BD6DAD">
        <w:rPr>
          <w:rFonts w:cstheme="minorHAnsi"/>
          <w:lang w:val="cs-CZ"/>
        </w:rPr>
        <w:t>mlouvy;</w:t>
      </w:r>
    </w:p>
    <w:p w14:paraId="5AAD6307" w14:textId="41C8ADDB" w:rsidR="00712B4F" w:rsidRPr="00BD6DAD" w:rsidRDefault="000A4C8E" w:rsidP="00712B4F">
      <w:pPr>
        <w:pStyle w:val="Odstavecseseznamem"/>
        <w:numPr>
          <w:ilvl w:val="0"/>
          <w:numId w:val="46"/>
        </w:numPr>
        <w:spacing w:after="120" w:line="240" w:lineRule="auto"/>
        <w:ind w:left="1134"/>
        <w:contextualSpacing w:val="0"/>
        <w:jc w:val="both"/>
        <w:rPr>
          <w:rFonts w:cstheme="minorHAnsi"/>
          <w:lang w:val="cs-CZ"/>
        </w:rPr>
      </w:pPr>
      <w:r>
        <w:rPr>
          <w:rFonts w:cstheme="minorHAnsi"/>
          <w:noProof/>
          <w:lang w:val="cs-CZ"/>
        </w:rPr>
        <w:t xml:space="preserve">opakovaně nedodržel povinnosti vyplývající ze sociálních nebo pracovně právních předpisů vztahujících se k předmětu plnění veřejné zakázky dle čl. </w:t>
      </w:r>
      <w:r w:rsidR="000013B9">
        <w:rPr>
          <w:rFonts w:cstheme="minorHAnsi"/>
          <w:noProof/>
          <w:lang w:val="cs-CZ"/>
        </w:rPr>
        <w:t>8</w:t>
      </w:r>
      <w:r>
        <w:rPr>
          <w:rFonts w:cstheme="minorHAnsi"/>
          <w:noProof/>
          <w:lang w:val="cs-CZ"/>
        </w:rPr>
        <w:t xml:space="preserve"> této Smlouvy</w:t>
      </w:r>
      <w:r w:rsidR="00712B4F" w:rsidRPr="00BD6DAD">
        <w:rPr>
          <w:rFonts w:cstheme="minorHAnsi"/>
          <w:noProof/>
          <w:lang w:val="cs-CZ"/>
        </w:rPr>
        <w:t>;</w:t>
      </w:r>
    </w:p>
    <w:p w14:paraId="48BCD73D" w14:textId="5339F114" w:rsidR="00712B4F" w:rsidRPr="00BD6DAD" w:rsidRDefault="00712B4F" w:rsidP="00712B4F">
      <w:pPr>
        <w:pStyle w:val="Odstavecseseznamem"/>
        <w:numPr>
          <w:ilvl w:val="0"/>
          <w:numId w:val="46"/>
        </w:numPr>
        <w:spacing w:after="120" w:line="240" w:lineRule="auto"/>
        <w:ind w:left="1134" w:hanging="425"/>
        <w:contextualSpacing w:val="0"/>
        <w:jc w:val="both"/>
        <w:rPr>
          <w:rFonts w:cstheme="minorHAnsi"/>
          <w:lang w:val="cs-CZ"/>
        </w:rPr>
      </w:pPr>
      <w:r w:rsidRPr="00BD6DAD">
        <w:rPr>
          <w:rFonts w:cstheme="minorHAnsi"/>
          <w:lang w:val="cs-CZ"/>
        </w:rPr>
        <w:lastRenderedPageBreak/>
        <w:t>Pro</w:t>
      </w:r>
      <w:r w:rsidR="00BD6DAD" w:rsidRPr="00BD6DAD">
        <w:rPr>
          <w:rFonts w:cstheme="minorHAnsi"/>
          <w:lang w:val="cs-CZ"/>
        </w:rPr>
        <w:t>najímatel</w:t>
      </w:r>
      <w:r w:rsidRPr="00BD6DAD">
        <w:rPr>
          <w:rFonts w:cstheme="minorHAnsi"/>
          <w:lang w:val="cs-CZ"/>
        </w:rPr>
        <w:t xml:space="preserve"> neposkytuje plnění v souladu s touto </w:t>
      </w:r>
      <w:r w:rsidR="00BD6DAD" w:rsidRPr="00BD6DAD">
        <w:rPr>
          <w:rFonts w:cstheme="minorHAnsi"/>
          <w:lang w:val="cs-CZ"/>
        </w:rPr>
        <w:t>S</w:t>
      </w:r>
      <w:r w:rsidRPr="00BD6DAD">
        <w:rPr>
          <w:rFonts w:cstheme="minorHAnsi"/>
          <w:lang w:val="cs-CZ"/>
        </w:rPr>
        <w:t xml:space="preserve">mlouvou či jejími přílohami a/nebo porušuje své zákonné a/nebo smluvní </w:t>
      </w:r>
      <w:proofErr w:type="gramStart"/>
      <w:r w:rsidRPr="00BD6DAD">
        <w:rPr>
          <w:rFonts w:cstheme="minorHAnsi"/>
          <w:lang w:val="cs-CZ"/>
        </w:rPr>
        <w:t>povinnosti</w:t>
      </w:r>
      <w:proofErr w:type="gramEnd"/>
      <w:r w:rsidRPr="00BD6DAD">
        <w:rPr>
          <w:rFonts w:cstheme="minorHAnsi"/>
          <w:lang w:val="cs-CZ"/>
        </w:rPr>
        <w:t xml:space="preserve"> a i po písemném upozornění </w:t>
      </w:r>
      <w:r w:rsidR="00BD6DAD" w:rsidRPr="00BD6DAD">
        <w:rPr>
          <w:rFonts w:cstheme="minorHAnsi"/>
          <w:lang w:val="cs-CZ"/>
        </w:rPr>
        <w:t>Nájemce</w:t>
      </w:r>
      <w:r w:rsidRPr="00BD6DAD">
        <w:rPr>
          <w:rFonts w:cstheme="minorHAnsi"/>
          <w:lang w:val="cs-CZ"/>
        </w:rPr>
        <w:t xml:space="preserve"> na příslušné nedostatky je neodstraní, přičemž lhůta stanovená </w:t>
      </w:r>
      <w:r w:rsidR="00BD6DAD" w:rsidRPr="00BD6DAD">
        <w:rPr>
          <w:rFonts w:cstheme="minorHAnsi"/>
          <w:lang w:val="cs-CZ"/>
        </w:rPr>
        <w:t>Nájemce</w:t>
      </w:r>
      <w:r w:rsidRPr="00BD6DAD">
        <w:rPr>
          <w:rFonts w:cstheme="minorHAnsi"/>
          <w:lang w:val="cs-CZ"/>
        </w:rPr>
        <w:t>m pro odstranění těchto nedostatků musí činit alespoň 5 pracovních dní;</w:t>
      </w:r>
    </w:p>
    <w:p w14:paraId="0F9A14E2" w14:textId="77777777" w:rsidR="00712B4F" w:rsidRPr="00BD6DAD" w:rsidRDefault="00712B4F" w:rsidP="00712B4F">
      <w:pPr>
        <w:pStyle w:val="Odstavecseseznamem"/>
        <w:numPr>
          <w:ilvl w:val="0"/>
          <w:numId w:val="46"/>
        </w:numPr>
        <w:spacing w:after="120" w:line="240" w:lineRule="auto"/>
        <w:ind w:left="1134" w:hanging="425"/>
        <w:contextualSpacing w:val="0"/>
        <w:jc w:val="both"/>
        <w:rPr>
          <w:rFonts w:cstheme="minorHAnsi"/>
          <w:lang w:val="cs-CZ"/>
        </w:rPr>
      </w:pPr>
      <w:r w:rsidRPr="00BD6DAD">
        <w:rPr>
          <w:rFonts w:cstheme="minorHAnsi"/>
          <w:lang w:val="cs-CZ"/>
        </w:rPr>
        <w:t>v případech výslovně uvedených a upravených v § 223 ZZVZ;</w:t>
      </w:r>
    </w:p>
    <w:p w14:paraId="024FB0AB" w14:textId="4AC27004" w:rsidR="00712B4F" w:rsidRPr="008931E0" w:rsidRDefault="00712B4F" w:rsidP="008931E0">
      <w:pPr>
        <w:pStyle w:val="Odstavecseseznamem"/>
        <w:numPr>
          <w:ilvl w:val="0"/>
          <w:numId w:val="46"/>
        </w:numPr>
        <w:spacing w:after="120" w:line="240" w:lineRule="auto"/>
        <w:ind w:left="1134" w:hanging="425"/>
        <w:contextualSpacing w:val="0"/>
        <w:jc w:val="both"/>
        <w:rPr>
          <w:rFonts w:cstheme="minorHAnsi"/>
          <w:lang w:val="cs-CZ"/>
        </w:rPr>
      </w:pPr>
      <w:r w:rsidRPr="00BD6DAD">
        <w:rPr>
          <w:rFonts w:cstheme="minorHAnsi"/>
          <w:lang w:val="cs-CZ"/>
        </w:rPr>
        <w:t xml:space="preserve">v dalších případech výslovně uvedených a upravených v této </w:t>
      </w:r>
      <w:r w:rsidR="004F2C92">
        <w:rPr>
          <w:rFonts w:cstheme="minorHAnsi"/>
          <w:lang w:val="cs-CZ"/>
        </w:rPr>
        <w:t>S</w:t>
      </w:r>
      <w:r w:rsidRPr="00BD6DAD">
        <w:rPr>
          <w:rFonts w:cstheme="minorHAnsi"/>
          <w:lang w:val="cs-CZ"/>
        </w:rPr>
        <w:t>mlouvě.</w:t>
      </w:r>
    </w:p>
    <w:p w14:paraId="4955281D" w14:textId="1001E0E2" w:rsidR="00D00DD2" w:rsidRDefault="00C17E54" w:rsidP="00680BC0">
      <w:pPr>
        <w:pStyle w:val="Odstavecseseznamem"/>
        <w:spacing w:after="120"/>
        <w:ind w:left="792" w:hanging="432"/>
        <w:contextualSpacing w:val="0"/>
        <w:jc w:val="both"/>
        <w:rPr>
          <w:lang w:val="cs-CZ"/>
        </w:rPr>
      </w:pPr>
      <w:r>
        <w:rPr>
          <w:lang w:val="cs-CZ"/>
        </w:rPr>
        <w:t>4.2</w:t>
      </w:r>
      <w:r w:rsidR="00DC10BC">
        <w:rPr>
          <w:lang w:val="cs-CZ"/>
        </w:rPr>
        <w:t>1</w:t>
      </w:r>
      <w:r>
        <w:rPr>
          <w:lang w:val="cs-CZ"/>
        </w:rPr>
        <w:t xml:space="preserve">. </w:t>
      </w:r>
      <w:r w:rsidR="00D00DD2" w:rsidRPr="00D00DD2">
        <w:rPr>
          <w:rFonts w:cstheme="minorHAnsi"/>
          <w:lang w:val="cs-CZ"/>
        </w:rPr>
        <w:t>V</w:t>
      </w:r>
      <w:r w:rsidR="00D00DD2">
        <w:rPr>
          <w:rFonts w:cstheme="minorHAnsi"/>
          <w:lang w:val="cs-CZ"/>
        </w:rPr>
        <w:t> případě zániku účinnosti této S</w:t>
      </w:r>
      <w:r w:rsidR="00D00DD2" w:rsidRPr="00D00DD2">
        <w:rPr>
          <w:rFonts w:cstheme="minorHAnsi"/>
          <w:lang w:val="cs-CZ"/>
        </w:rPr>
        <w:t>m</w:t>
      </w:r>
      <w:r w:rsidR="00D00DD2">
        <w:rPr>
          <w:rFonts w:cstheme="minorHAnsi"/>
          <w:lang w:val="cs-CZ"/>
        </w:rPr>
        <w:t>louvy odstoupením jsou smluvní S</w:t>
      </w:r>
      <w:r w:rsidR="00D00DD2" w:rsidRPr="00D00DD2">
        <w:rPr>
          <w:rFonts w:cstheme="minorHAnsi"/>
          <w:lang w:val="cs-CZ"/>
        </w:rPr>
        <w:t>trany povinny vzájemně vypořádat své závazky.</w:t>
      </w:r>
      <w:r w:rsidR="00032BF5">
        <w:rPr>
          <w:rFonts w:cstheme="minorHAnsi"/>
          <w:lang w:val="cs-CZ"/>
        </w:rPr>
        <w:t xml:space="preserve"> Nájemce bude zároveň povinen poskytnout Pronajímateli veškerou potřebnou součinnost k tomu, aby si Pronajímatel mohl z místa plnění na své náklady odvézt všechny komponenty Produktu. Pro tento případ se přiměřeně použije čl. 1.6 Smlouvy. </w:t>
      </w:r>
      <w:r w:rsidR="00D00DD2" w:rsidRPr="00D00DD2">
        <w:rPr>
          <w:rFonts w:cstheme="minorHAnsi"/>
          <w:lang w:val="cs-CZ"/>
        </w:rPr>
        <w:t xml:space="preserve"> Za den odstoupení od </w:t>
      </w:r>
      <w:r w:rsidR="00AF05B6">
        <w:rPr>
          <w:rFonts w:cstheme="minorHAnsi"/>
          <w:lang w:val="cs-CZ"/>
        </w:rPr>
        <w:t>S</w:t>
      </w:r>
      <w:r w:rsidR="00D00DD2" w:rsidRPr="00D00DD2">
        <w:rPr>
          <w:rFonts w:cstheme="minorHAnsi"/>
          <w:lang w:val="cs-CZ"/>
        </w:rPr>
        <w:t xml:space="preserve">mlouvy se považuje den, kdy bylo písemné oznámení o odstoupení oprávněné smluvní </w:t>
      </w:r>
      <w:r w:rsidR="00E119F7">
        <w:rPr>
          <w:rFonts w:cstheme="minorHAnsi"/>
          <w:lang w:val="cs-CZ"/>
        </w:rPr>
        <w:t>S</w:t>
      </w:r>
      <w:r w:rsidR="00D00DD2" w:rsidRPr="00D00DD2">
        <w:rPr>
          <w:rFonts w:cstheme="minorHAnsi"/>
          <w:lang w:val="cs-CZ"/>
        </w:rPr>
        <w:t>trany do</w:t>
      </w:r>
      <w:r w:rsidR="00D00DD2">
        <w:rPr>
          <w:rFonts w:cstheme="minorHAnsi"/>
          <w:lang w:val="cs-CZ"/>
        </w:rPr>
        <w:t xml:space="preserve">ručeno druhé smluvní </w:t>
      </w:r>
      <w:r w:rsidR="00E119F7">
        <w:rPr>
          <w:rFonts w:cstheme="minorHAnsi"/>
          <w:lang w:val="cs-CZ"/>
        </w:rPr>
        <w:t>S</w:t>
      </w:r>
      <w:r w:rsidR="00D00DD2">
        <w:rPr>
          <w:rFonts w:cstheme="minorHAnsi"/>
          <w:lang w:val="cs-CZ"/>
        </w:rPr>
        <w:t>traně</w:t>
      </w:r>
      <w:r w:rsidR="00D00DD2" w:rsidRPr="00D00DD2">
        <w:rPr>
          <w:rFonts w:cstheme="minorHAnsi"/>
          <w:lang w:val="cs-CZ"/>
        </w:rPr>
        <w:t xml:space="preserve">. Odstoupením od </w:t>
      </w:r>
      <w:r w:rsidR="00D00DD2">
        <w:rPr>
          <w:rFonts w:cstheme="minorHAnsi"/>
          <w:lang w:val="cs-CZ"/>
        </w:rPr>
        <w:t>S</w:t>
      </w:r>
      <w:r w:rsidR="00D00DD2" w:rsidRPr="00D00DD2">
        <w:rPr>
          <w:rFonts w:cstheme="minorHAnsi"/>
          <w:lang w:val="cs-CZ"/>
        </w:rPr>
        <w:t xml:space="preserve">mlouvy </w:t>
      </w:r>
      <w:r w:rsidR="00D00DD2">
        <w:rPr>
          <w:rFonts w:cstheme="minorHAnsi"/>
          <w:lang w:val="cs-CZ"/>
        </w:rPr>
        <w:t>nejsou dotčena práva smluvních S</w:t>
      </w:r>
      <w:r w:rsidR="00D00DD2" w:rsidRPr="00D00DD2">
        <w:rPr>
          <w:rFonts w:cstheme="minorHAnsi"/>
          <w:lang w:val="cs-CZ"/>
        </w:rPr>
        <w:t xml:space="preserve">tran na úhradu smluvní pokuty, úroku z prodlení a na náhradu škody, pokud na ně do okamžiku odstoupení vznikl oprávněné smluvní </w:t>
      </w:r>
      <w:r w:rsidR="00D00DD2">
        <w:rPr>
          <w:rFonts w:cstheme="minorHAnsi"/>
          <w:lang w:val="cs-CZ"/>
        </w:rPr>
        <w:t>S</w:t>
      </w:r>
      <w:r w:rsidR="00D00DD2" w:rsidRPr="00D00DD2">
        <w:rPr>
          <w:rFonts w:cstheme="minorHAnsi"/>
          <w:lang w:val="cs-CZ"/>
        </w:rPr>
        <w:t>traně nárok,</w:t>
      </w:r>
      <w:r w:rsidR="00D00DD2" w:rsidRPr="00D00DD2">
        <w:rPr>
          <w:lang w:val="cs-CZ"/>
        </w:rPr>
        <w:t xml:space="preserve"> a další ustanovení </w:t>
      </w:r>
      <w:r w:rsidR="00D00DD2">
        <w:rPr>
          <w:lang w:val="cs-CZ"/>
        </w:rPr>
        <w:t>S</w:t>
      </w:r>
      <w:r w:rsidR="00D00DD2" w:rsidRPr="00D00DD2">
        <w:rPr>
          <w:lang w:val="cs-CZ"/>
        </w:rPr>
        <w:t xml:space="preserve">mlouvy, která vzhledem ke své povaze mají </w:t>
      </w:r>
      <w:r w:rsidR="00D00DD2">
        <w:rPr>
          <w:lang w:val="cs-CZ"/>
        </w:rPr>
        <w:t>zavazovat smluvní S</w:t>
      </w:r>
      <w:r w:rsidR="00D00DD2" w:rsidRPr="00D00DD2">
        <w:rPr>
          <w:lang w:val="cs-CZ"/>
        </w:rPr>
        <w:t>trany i po odstoupení od smlouvy, zejména ujednání o řešení sporů a ujednání tý</w:t>
      </w:r>
      <w:r w:rsidR="00D00DD2">
        <w:rPr>
          <w:lang w:val="cs-CZ"/>
        </w:rPr>
        <w:t>kající se ochrany informací</w:t>
      </w:r>
      <w:r w:rsidR="00D00DD2" w:rsidRPr="00D00DD2">
        <w:rPr>
          <w:lang w:val="cs-CZ"/>
        </w:rPr>
        <w:t>.</w:t>
      </w:r>
      <w:r w:rsidR="00032BF5">
        <w:rPr>
          <w:lang w:val="cs-CZ"/>
        </w:rPr>
        <w:t xml:space="preserve"> </w:t>
      </w:r>
    </w:p>
    <w:p w14:paraId="331D006A" w14:textId="3130AA6B" w:rsidR="00707214" w:rsidRPr="00D00DD2" w:rsidRDefault="00707214" w:rsidP="00680BC0">
      <w:pPr>
        <w:pStyle w:val="Odstavecseseznamem"/>
        <w:spacing w:after="120"/>
        <w:ind w:left="792" w:hanging="432"/>
        <w:contextualSpacing w:val="0"/>
        <w:jc w:val="both"/>
        <w:rPr>
          <w:lang w:val="cs-CZ"/>
        </w:rPr>
      </w:pPr>
      <w:r>
        <w:rPr>
          <w:lang w:val="cs-CZ"/>
        </w:rPr>
        <w:t>4.22. Smluvní pokuty jsou</w:t>
      </w:r>
      <w:r>
        <w:rPr>
          <w:rFonts w:cstheme="minorHAnsi"/>
          <w:lang w:val="cs-CZ"/>
        </w:rPr>
        <w:t xml:space="preserve"> splatné ve lhůtě uvedené na příslušném daňovém dokladu vystaveném Nájemce pro Pronajímatele k úhradě dané smluvní pokuty.</w:t>
      </w:r>
    </w:p>
    <w:p w14:paraId="5B451154" w14:textId="7DE91B33" w:rsidR="00680BC0" w:rsidRDefault="006747EF" w:rsidP="00A22B84">
      <w:pPr>
        <w:pStyle w:val="Odstavecseseznamem"/>
        <w:spacing w:after="120"/>
        <w:ind w:left="792" w:hanging="432"/>
        <w:contextualSpacing w:val="0"/>
        <w:jc w:val="both"/>
        <w:rPr>
          <w:rFonts w:cstheme="minorHAnsi"/>
          <w:lang w:val="cs-CZ"/>
        </w:rPr>
      </w:pPr>
      <w:r>
        <w:rPr>
          <w:lang w:val="cs-CZ"/>
        </w:rPr>
        <w:t>4.2</w:t>
      </w:r>
      <w:r w:rsidR="00707214">
        <w:rPr>
          <w:lang w:val="cs-CZ"/>
        </w:rPr>
        <w:t>3</w:t>
      </w:r>
      <w:r w:rsidR="00A22B84">
        <w:rPr>
          <w:lang w:val="cs-CZ"/>
        </w:rPr>
        <w:t xml:space="preserve">. </w:t>
      </w:r>
      <w:r w:rsidR="00680BC0">
        <w:rPr>
          <w:rFonts w:cstheme="minorHAnsi"/>
          <w:lang w:val="cs-CZ"/>
        </w:rPr>
        <w:t>Zaplacení smluvní pokuty nezbavuje Pronajímatel povinnosti splnit závazek utvrzený příslušnou smluvní pokutou. Zaplacením jakékoli smluvní pokuty dle této Smlouvy není dotčena povinnost Pronajímatele nahradit škodu vzniklou Nájemci z porušení smluvní povinnosti, kterou smluvní pokuta utvrzuje. Nájemce je oprávněn požadovat náhradu škody bez ohledu na ujednanou smluvní pokutu.</w:t>
      </w:r>
    </w:p>
    <w:p w14:paraId="5D6625ED" w14:textId="57A8BC27" w:rsidR="0039518E" w:rsidRDefault="00A22B84" w:rsidP="00A22B84">
      <w:pPr>
        <w:pStyle w:val="Odstavecseseznamem"/>
        <w:spacing w:after="120"/>
        <w:ind w:left="792" w:hanging="432"/>
        <w:contextualSpacing w:val="0"/>
        <w:jc w:val="both"/>
        <w:rPr>
          <w:rFonts w:cstheme="minorHAnsi"/>
          <w:lang w:val="cs-CZ"/>
        </w:rPr>
      </w:pPr>
      <w:r>
        <w:rPr>
          <w:lang w:val="cs-CZ"/>
        </w:rPr>
        <w:t>4.</w:t>
      </w:r>
      <w:r>
        <w:rPr>
          <w:rFonts w:cstheme="minorHAnsi"/>
          <w:lang w:val="cs-CZ"/>
        </w:rPr>
        <w:t>2</w:t>
      </w:r>
      <w:r w:rsidR="00707214">
        <w:rPr>
          <w:rFonts w:cstheme="minorHAnsi"/>
          <w:lang w:val="cs-CZ"/>
        </w:rPr>
        <w:t>4</w:t>
      </w:r>
      <w:r>
        <w:rPr>
          <w:rFonts w:cstheme="minorHAnsi"/>
          <w:lang w:val="cs-CZ"/>
        </w:rPr>
        <w:t xml:space="preserve">. </w:t>
      </w:r>
      <w:r w:rsidR="0039518E">
        <w:rPr>
          <w:rFonts w:cstheme="minorHAnsi"/>
          <w:lang w:val="cs-CZ"/>
        </w:rPr>
        <w:t>Vzájemná komunikace mezi Strany bude probíhat zejména písemně a elektronicky. Strany sjednávají, že pro vzájemnou komunikaci může být využit email, popř. datová schránk</w:t>
      </w:r>
      <w:r w:rsidR="00266CBE">
        <w:rPr>
          <w:rFonts w:cstheme="minorHAnsi"/>
          <w:lang w:val="cs-CZ"/>
        </w:rPr>
        <w:t>a</w:t>
      </w:r>
      <w:r w:rsidR="0039518E">
        <w:rPr>
          <w:rFonts w:cstheme="minorHAnsi"/>
          <w:lang w:val="cs-CZ"/>
        </w:rPr>
        <w:t xml:space="preserve">. V případě elektronické komunikace se má za to, že předmětná zpráva byla doručena v den odeslání. V případech požadavku na změnu, doplnění či předčasné ukončení </w:t>
      </w:r>
      <w:r w:rsidR="00957D59">
        <w:rPr>
          <w:rFonts w:cstheme="minorHAnsi"/>
          <w:lang w:val="cs-CZ"/>
        </w:rPr>
        <w:t>S</w:t>
      </w:r>
      <w:r w:rsidR="0039518E">
        <w:rPr>
          <w:rFonts w:cstheme="minorHAnsi"/>
          <w:lang w:val="cs-CZ"/>
        </w:rPr>
        <w:t>mlouvy je nutné využít osobní doručení, doporučený dopis odeslaný na adresu sídla Strany, popř. datovou schránku.</w:t>
      </w:r>
    </w:p>
    <w:p w14:paraId="1F2631D5" w14:textId="7039A301" w:rsidR="00C17E54" w:rsidRPr="00A22B84" w:rsidRDefault="00707214" w:rsidP="00A22B84">
      <w:pPr>
        <w:pStyle w:val="Odstavecseseznamem"/>
        <w:spacing w:after="120"/>
        <w:ind w:left="792" w:hanging="432"/>
        <w:contextualSpacing w:val="0"/>
        <w:jc w:val="both"/>
        <w:rPr>
          <w:rFonts w:cstheme="minorHAnsi"/>
          <w:lang w:val="cs-CZ"/>
        </w:rPr>
      </w:pPr>
      <w:r>
        <w:rPr>
          <w:rFonts w:cstheme="minorHAnsi"/>
          <w:lang w:val="cs-CZ"/>
        </w:rPr>
        <w:t>4.25</w:t>
      </w:r>
      <w:r w:rsidR="0039518E">
        <w:rPr>
          <w:rFonts w:cstheme="minorHAnsi"/>
          <w:lang w:val="cs-CZ"/>
        </w:rPr>
        <w:t xml:space="preserve">. </w:t>
      </w:r>
      <w:r w:rsidR="00C17E54" w:rsidRPr="00A22B84">
        <w:rPr>
          <w:lang w:val="cs-CZ"/>
        </w:rPr>
        <w:t>Pro vzájemné jednání ve věcech technických a provozních mezi Pronajímatelem a Nájemcem jsou pověřeny za obě Strany níže uvedené osoby:</w:t>
      </w:r>
    </w:p>
    <w:tbl>
      <w:tblPr>
        <w:tblStyle w:val="Mkatabulky"/>
        <w:tblW w:w="8358" w:type="dxa"/>
        <w:tblInd w:w="709" w:type="dxa"/>
        <w:tblLook w:val="04A0" w:firstRow="1" w:lastRow="0" w:firstColumn="1" w:lastColumn="0" w:noHBand="0" w:noVBand="1"/>
      </w:tblPr>
      <w:tblGrid>
        <w:gridCol w:w="4389"/>
        <w:gridCol w:w="3969"/>
      </w:tblGrid>
      <w:tr w:rsidR="00C17E54" w14:paraId="243BE24E" w14:textId="77777777" w:rsidTr="00C17E54">
        <w:tc>
          <w:tcPr>
            <w:tcW w:w="4389" w:type="dxa"/>
          </w:tcPr>
          <w:p w14:paraId="387FDEA3" w14:textId="0059D7BB" w:rsidR="00C17E54" w:rsidRPr="00FC5C6C" w:rsidRDefault="00C17E54" w:rsidP="00AE6D84">
            <w:pPr>
              <w:pStyle w:val="Odstavecseseznamem"/>
              <w:spacing w:after="120"/>
              <w:ind w:left="0"/>
              <w:contextualSpacing w:val="0"/>
              <w:jc w:val="both"/>
              <w:rPr>
                <w:rFonts w:asciiTheme="minorHAnsi" w:hAnsiTheme="minorHAnsi" w:cstheme="minorHAnsi"/>
                <w:sz w:val="22"/>
                <w:szCs w:val="22"/>
              </w:rPr>
            </w:pPr>
            <w:r w:rsidRPr="00FC5C6C">
              <w:rPr>
                <w:rFonts w:asciiTheme="minorHAnsi" w:hAnsiTheme="minorHAnsi" w:cstheme="minorHAnsi"/>
                <w:sz w:val="22"/>
                <w:szCs w:val="22"/>
              </w:rPr>
              <w:t>Za Nájemce</w:t>
            </w:r>
            <w:r w:rsidR="00FC5C6C">
              <w:rPr>
                <w:rFonts w:asciiTheme="minorHAnsi" w:hAnsiTheme="minorHAnsi" w:cstheme="minorHAnsi"/>
                <w:sz w:val="22"/>
                <w:szCs w:val="22"/>
              </w:rPr>
              <w:t>:</w:t>
            </w:r>
          </w:p>
        </w:tc>
        <w:tc>
          <w:tcPr>
            <w:tcW w:w="3969" w:type="dxa"/>
          </w:tcPr>
          <w:p w14:paraId="1C8CE7F6" w14:textId="49DBCDCF" w:rsidR="00C17E54" w:rsidRPr="00FC5C6C" w:rsidRDefault="00C17E54" w:rsidP="00AE6D84">
            <w:pPr>
              <w:pStyle w:val="Odstavecseseznamem"/>
              <w:spacing w:after="120"/>
              <w:ind w:left="0"/>
              <w:contextualSpacing w:val="0"/>
              <w:jc w:val="both"/>
              <w:rPr>
                <w:rFonts w:asciiTheme="minorHAnsi" w:hAnsiTheme="minorHAnsi" w:cstheme="minorHAnsi"/>
                <w:sz w:val="22"/>
                <w:szCs w:val="22"/>
              </w:rPr>
            </w:pPr>
            <w:r w:rsidRPr="00FC5C6C">
              <w:rPr>
                <w:rFonts w:asciiTheme="minorHAnsi" w:hAnsiTheme="minorHAnsi" w:cstheme="minorHAnsi"/>
                <w:sz w:val="22"/>
                <w:szCs w:val="22"/>
              </w:rPr>
              <w:t>Za Pronajímatele</w:t>
            </w:r>
            <w:r w:rsidR="00FC5C6C">
              <w:rPr>
                <w:rFonts w:asciiTheme="minorHAnsi" w:hAnsiTheme="minorHAnsi" w:cstheme="minorHAnsi"/>
                <w:sz w:val="22"/>
                <w:szCs w:val="22"/>
              </w:rPr>
              <w:t>:</w:t>
            </w:r>
          </w:p>
        </w:tc>
      </w:tr>
      <w:tr w:rsidR="00C17E54" w14:paraId="14F4841D" w14:textId="77777777" w:rsidTr="00413AD9">
        <w:trPr>
          <w:trHeight w:val="454"/>
        </w:trPr>
        <w:tc>
          <w:tcPr>
            <w:tcW w:w="4389" w:type="dxa"/>
          </w:tcPr>
          <w:p w14:paraId="28657F16" w14:textId="5F1D9EC3" w:rsidR="00C17E54" w:rsidRPr="00FC5C6C" w:rsidRDefault="00372AE3" w:rsidP="00AE6D84">
            <w:pPr>
              <w:pStyle w:val="Odstavecseseznamem"/>
              <w:spacing w:after="120"/>
              <w:ind w:left="0"/>
              <w:contextualSpacing w:val="0"/>
              <w:jc w:val="both"/>
              <w:rPr>
                <w:rFonts w:asciiTheme="minorHAnsi" w:hAnsiTheme="minorHAnsi" w:cstheme="minorHAnsi"/>
                <w:sz w:val="22"/>
                <w:szCs w:val="22"/>
              </w:rPr>
            </w:pPr>
            <w:proofErr w:type="spellStart"/>
            <w:r>
              <w:rPr>
                <w:rFonts w:asciiTheme="minorHAnsi" w:hAnsiTheme="minorHAnsi" w:cstheme="minorHAnsi"/>
                <w:sz w:val="22"/>
                <w:szCs w:val="22"/>
              </w:rPr>
              <w:t>xxx</w:t>
            </w:r>
            <w:proofErr w:type="spellEnd"/>
          </w:p>
        </w:tc>
        <w:tc>
          <w:tcPr>
            <w:tcW w:w="3969" w:type="dxa"/>
          </w:tcPr>
          <w:p w14:paraId="58C94409" w14:textId="37ED32C0" w:rsidR="00C17E54" w:rsidRPr="00FC5C6C" w:rsidRDefault="00372AE3" w:rsidP="00AE6D84">
            <w:pPr>
              <w:pStyle w:val="Odstavecseseznamem"/>
              <w:spacing w:after="120"/>
              <w:ind w:left="0"/>
              <w:contextualSpacing w:val="0"/>
              <w:jc w:val="both"/>
              <w:rPr>
                <w:rFonts w:asciiTheme="minorHAnsi" w:hAnsiTheme="minorHAnsi" w:cstheme="minorHAnsi"/>
                <w:sz w:val="22"/>
                <w:szCs w:val="22"/>
              </w:rPr>
            </w:pPr>
            <w:proofErr w:type="spellStart"/>
            <w:r>
              <w:rPr>
                <w:rFonts w:asciiTheme="minorHAnsi" w:hAnsiTheme="minorHAnsi" w:cstheme="minorHAnsi"/>
                <w:sz w:val="22"/>
                <w:szCs w:val="22"/>
              </w:rPr>
              <w:t>xxx</w:t>
            </w:r>
            <w:proofErr w:type="spellEnd"/>
          </w:p>
        </w:tc>
      </w:tr>
      <w:tr w:rsidR="00C17E54" w14:paraId="30212B50" w14:textId="77777777" w:rsidTr="00413AD9">
        <w:trPr>
          <w:trHeight w:val="454"/>
        </w:trPr>
        <w:tc>
          <w:tcPr>
            <w:tcW w:w="4389" w:type="dxa"/>
          </w:tcPr>
          <w:p w14:paraId="037D02CA" w14:textId="74028BE6" w:rsidR="00C17E54" w:rsidRPr="00FC5C6C" w:rsidRDefault="0025372D" w:rsidP="00AE6D84">
            <w:pPr>
              <w:pStyle w:val="Odstavecseseznamem"/>
              <w:spacing w:after="120"/>
              <w:ind w:left="0"/>
              <w:contextualSpacing w:val="0"/>
              <w:jc w:val="both"/>
              <w:rPr>
                <w:rFonts w:asciiTheme="minorHAnsi" w:hAnsiTheme="minorHAnsi" w:cstheme="minorHAnsi"/>
                <w:sz w:val="22"/>
                <w:szCs w:val="22"/>
              </w:rPr>
            </w:pPr>
            <w:hyperlink r:id="rId11" w:history="1">
              <w:proofErr w:type="spellStart"/>
              <w:r w:rsidR="00372AE3">
                <w:rPr>
                  <w:rStyle w:val="Hypertextovodkaz"/>
                  <w:rFonts w:asciiTheme="minorHAnsi" w:hAnsiTheme="minorHAnsi" w:cstheme="minorHAnsi"/>
                  <w:sz w:val="22"/>
                  <w:szCs w:val="22"/>
                </w:rPr>
                <w:t>x</w:t>
              </w:r>
              <w:r w:rsidR="00372AE3">
                <w:rPr>
                  <w:rStyle w:val="Hypertextovodkaz"/>
                  <w:rFonts w:cstheme="minorHAnsi"/>
                </w:rPr>
                <w:t>xx</w:t>
              </w:r>
              <w:proofErr w:type="spellEnd"/>
            </w:hyperlink>
          </w:p>
        </w:tc>
        <w:tc>
          <w:tcPr>
            <w:tcW w:w="3969" w:type="dxa"/>
          </w:tcPr>
          <w:p w14:paraId="6DE09FF9" w14:textId="46F1935E" w:rsidR="00C17E54" w:rsidRPr="00FC5C6C" w:rsidRDefault="00372AE3" w:rsidP="00AE6D84">
            <w:pPr>
              <w:pStyle w:val="Odstavecseseznamem"/>
              <w:spacing w:after="120"/>
              <w:ind w:left="0"/>
              <w:contextualSpacing w:val="0"/>
              <w:jc w:val="both"/>
              <w:rPr>
                <w:rFonts w:asciiTheme="minorHAnsi" w:hAnsiTheme="minorHAnsi" w:cstheme="minorHAnsi"/>
                <w:sz w:val="22"/>
                <w:szCs w:val="22"/>
              </w:rPr>
            </w:pPr>
            <w:proofErr w:type="spellStart"/>
            <w:r>
              <w:rPr>
                <w:rFonts w:asciiTheme="minorHAnsi" w:hAnsiTheme="minorHAnsi" w:cstheme="minorHAnsi"/>
                <w:sz w:val="22"/>
                <w:szCs w:val="22"/>
              </w:rPr>
              <w:t>xxx</w:t>
            </w:r>
            <w:proofErr w:type="spellEnd"/>
          </w:p>
        </w:tc>
      </w:tr>
      <w:tr w:rsidR="00C17E54" w14:paraId="1937C78C" w14:textId="77777777" w:rsidTr="00413AD9">
        <w:trPr>
          <w:trHeight w:val="454"/>
        </w:trPr>
        <w:tc>
          <w:tcPr>
            <w:tcW w:w="4389" w:type="dxa"/>
          </w:tcPr>
          <w:p w14:paraId="0387668C" w14:textId="4D831F93" w:rsidR="00C17E54" w:rsidRPr="00FC5C6C" w:rsidRDefault="00372AE3" w:rsidP="00AE6D84">
            <w:pPr>
              <w:pStyle w:val="Odstavecseseznamem"/>
              <w:spacing w:after="120"/>
              <w:ind w:left="0"/>
              <w:contextualSpacing w:val="0"/>
              <w:jc w:val="both"/>
              <w:rPr>
                <w:rFonts w:asciiTheme="minorHAnsi" w:hAnsiTheme="minorHAnsi" w:cstheme="minorHAnsi"/>
                <w:sz w:val="22"/>
                <w:szCs w:val="22"/>
              </w:rPr>
            </w:pPr>
            <w:proofErr w:type="spellStart"/>
            <w:r>
              <w:rPr>
                <w:rFonts w:asciiTheme="minorHAnsi" w:hAnsiTheme="minorHAnsi" w:cstheme="minorHAnsi"/>
                <w:sz w:val="22"/>
                <w:szCs w:val="22"/>
              </w:rPr>
              <w:t>xxx</w:t>
            </w:r>
            <w:proofErr w:type="spellEnd"/>
          </w:p>
        </w:tc>
        <w:tc>
          <w:tcPr>
            <w:tcW w:w="3969" w:type="dxa"/>
          </w:tcPr>
          <w:p w14:paraId="7C75AB19" w14:textId="0A53CE79" w:rsidR="00C17E54" w:rsidRPr="00FC5C6C" w:rsidRDefault="00372AE3" w:rsidP="00AE6D84">
            <w:pPr>
              <w:pStyle w:val="Odstavecseseznamem"/>
              <w:spacing w:after="120"/>
              <w:ind w:left="0"/>
              <w:contextualSpacing w:val="0"/>
              <w:jc w:val="both"/>
              <w:rPr>
                <w:rFonts w:asciiTheme="minorHAnsi" w:hAnsiTheme="minorHAnsi" w:cstheme="minorHAnsi"/>
                <w:sz w:val="22"/>
                <w:szCs w:val="22"/>
              </w:rPr>
            </w:pPr>
            <w:proofErr w:type="spellStart"/>
            <w:r>
              <w:rPr>
                <w:rFonts w:asciiTheme="minorHAnsi" w:hAnsiTheme="minorHAnsi" w:cstheme="minorHAnsi"/>
                <w:sz w:val="22"/>
                <w:szCs w:val="22"/>
              </w:rPr>
              <w:t>xxx</w:t>
            </w:r>
            <w:proofErr w:type="spellEnd"/>
          </w:p>
        </w:tc>
      </w:tr>
      <w:tr w:rsidR="00BC402E" w14:paraId="437D647E" w14:textId="77777777" w:rsidTr="00413AD9">
        <w:trPr>
          <w:trHeight w:val="454"/>
        </w:trPr>
        <w:tc>
          <w:tcPr>
            <w:tcW w:w="4389" w:type="dxa"/>
          </w:tcPr>
          <w:p w14:paraId="1602CD06" w14:textId="726C5E65" w:rsidR="00BC402E" w:rsidRPr="00BC402E" w:rsidRDefault="00372AE3" w:rsidP="00AE6D84">
            <w:pPr>
              <w:pStyle w:val="Odstavecseseznamem"/>
              <w:spacing w:after="120"/>
              <w:ind w:left="0"/>
              <w:contextualSpacing w:val="0"/>
              <w:jc w:val="both"/>
              <w:rPr>
                <w:rFonts w:asciiTheme="minorHAnsi" w:hAnsiTheme="minorHAnsi" w:cstheme="minorHAnsi"/>
                <w:sz w:val="22"/>
                <w:szCs w:val="22"/>
              </w:rPr>
            </w:pPr>
            <w:proofErr w:type="spellStart"/>
            <w:r>
              <w:rPr>
                <w:rFonts w:asciiTheme="minorHAnsi" w:hAnsiTheme="minorHAnsi" w:cstheme="minorHAnsi"/>
                <w:sz w:val="22"/>
                <w:szCs w:val="22"/>
              </w:rPr>
              <w:t>xxx</w:t>
            </w:r>
            <w:proofErr w:type="spellEnd"/>
          </w:p>
        </w:tc>
        <w:tc>
          <w:tcPr>
            <w:tcW w:w="3969" w:type="dxa"/>
          </w:tcPr>
          <w:p w14:paraId="048027A4" w14:textId="554328DD" w:rsidR="00BC402E" w:rsidRDefault="00BC402E" w:rsidP="00AE6D84">
            <w:pPr>
              <w:pStyle w:val="Odstavecseseznamem"/>
              <w:spacing w:after="120"/>
              <w:ind w:left="0"/>
              <w:contextualSpacing w:val="0"/>
              <w:jc w:val="both"/>
              <w:rPr>
                <w:rFonts w:cstheme="minorHAnsi"/>
              </w:rPr>
            </w:pPr>
          </w:p>
        </w:tc>
      </w:tr>
      <w:tr w:rsidR="00BC402E" w14:paraId="14722DF1" w14:textId="77777777" w:rsidTr="00413AD9">
        <w:trPr>
          <w:trHeight w:val="454"/>
        </w:trPr>
        <w:tc>
          <w:tcPr>
            <w:tcW w:w="4389" w:type="dxa"/>
          </w:tcPr>
          <w:p w14:paraId="2C7DE7F6" w14:textId="0E945E20" w:rsidR="00BC402E" w:rsidRPr="00324CF7" w:rsidRDefault="0025372D" w:rsidP="00AE6D84">
            <w:pPr>
              <w:pStyle w:val="Odstavecseseznamem"/>
              <w:spacing w:after="120"/>
              <w:ind w:left="0"/>
              <w:contextualSpacing w:val="0"/>
              <w:jc w:val="both"/>
              <w:rPr>
                <w:rFonts w:asciiTheme="minorHAnsi" w:hAnsiTheme="minorHAnsi" w:cstheme="minorHAnsi"/>
                <w:sz w:val="22"/>
                <w:szCs w:val="22"/>
              </w:rPr>
            </w:pPr>
            <w:hyperlink r:id="rId12" w:history="1">
              <w:proofErr w:type="spellStart"/>
              <w:r w:rsidR="00372AE3">
                <w:rPr>
                  <w:rStyle w:val="Hypertextovodkaz"/>
                  <w:rFonts w:asciiTheme="minorHAnsi" w:hAnsiTheme="minorHAnsi" w:cstheme="minorHAnsi"/>
                  <w:sz w:val="22"/>
                  <w:szCs w:val="22"/>
                </w:rPr>
                <w:t>x</w:t>
              </w:r>
              <w:r w:rsidR="00372AE3">
                <w:rPr>
                  <w:rStyle w:val="Hypertextovodkaz"/>
                  <w:rFonts w:cstheme="minorHAnsi"/>
                </w:rPr>
                <w:t>xx</w:t>
              </w:r>
              <w:proofErr w:type="spellEnd"/>
            </w:hyperlink>
            <w:r w:rsidR="00324CF7" w:rsidRPr="00324CF7">
              <w:rPr>
                <w:rFonts w:asciiTheme="minorHAnsi" w:hAnsiTheme="minorHAnsi" w:cstheme="minorHAnsi"/>
                <w:sz w:val="22"/>
                <w:szCs w:val="22"/>
              </w:rPr>
              <w:t xml:space="preserve"> </w:t>
            </w:r>
          </w:p>
        </w:tc>
        <w:tc>
          <w:tcPr>
            <w:tcW w:w="3969" w:type="dxa"/>
          </w:tcPr>
          <w:p w14:paraId="753885CE" w14:textId="063F5AF1" w:rsidR="00BC402E" w:rsidRDefault="00BC402E" w:rsidP="00AE6D84">
            <w:pPr>
              <w:pStyle w:val="Odstavecseseznamem"/>
              <w:spacing w:after="120"/>
              <w:ind w:left="0"/>
              <w:contextualSpacing w:val="0"/>
              <w:jc w:val="both"/>
              <w:rPr>
                <w:rFonts w:cstheme="minorHAnsi"/>
              </w:rPr>
            </w:pPr>
          </w:p>
        </w:tc>
      </w:tr>
      <w:tr w:rsidR="00BC402E" w14:paraId="697A841A" w14:textId="77777777" w:rsidTr="00413AD9">
        <w:trPr>
          <w:trHeight w:val="20"/>
        </w:trPr>
        <w:tc>
          <w:tcPr>
            <w:tcW w:w="4389" w:type="dxa"/>
          </w:tcPr>
          <w:p w14:paraId="11E8595D" w14:textId="09A2A51F" w:rsidR="00BC402E" w:rsidRPr="00BC402E" w:rsidRDefault="00372AE3" w:rsidP="00413AD9">
            <w:pPr>
              <w:pStyle w:val="Odstavecseseznamem"/>
              <w:spacing w:before="240" w:after="120"/>
              <w:ind w:left="0"/>
              <w:contextualSpacing w:val="0"/>
              <w:jc w:val="both"/>
              <w:rPr>
                <w:rFonts w:asciiTheme="minorHAnsi" w:hAnsiTheme="minorHAnsi" w:cstheme="minorHAnsi"/>
                <w:sz w:val="22"/>
                <w:szCs w:val="22"/>
              </w:rPr>
            </w:pPr>
            <w:proofErr w:type="spellStart"/>
            <w:r>
              <w:rPr>
                <w:rFonts w:asciiTheme="minorHAnsi" w:hAnsiTheme="minorHAnsi" w:cstheme="minorHAnsi"/>
                <w:sz w:val="22"/>
                <w:szCs w:val="22"/>
              </w:rPr>
              <w:lastRenderedPageBreak/>
              <w:t>xxx</w:t>
            </w:r>
            <w:proofErr w:type="spellEnd"/>
          </w:p>
        </w:tc>
        <w:tc>
          <w:tcPr>
            <w:tcW w:w="3969" w:type="dxa"/>
          </w:tcPr>
          <w:p w14:paraId="19B9017B" w14:textId="26206403" w:rsidR="00BC402E" w:rsidRDefault="00BC402E" w:rsidP="00413AD9">
            <w:pPr>
              <w:pStyle w:val="Odstavecseseznamem"/>
              <w:spacing w:before="240" w:after="120"/>
              <w:ind w:left="0"/>
              <w:contextualSpacing w:val="0"/>
              <w:jc w:val="both"/>
              <w:rPr>
                <w:rFonts w:cstheme="minorHAnsi"/>
              </w:rPr>
            </w:pPr>
          </w:p>
        </w:tc>
      </w:tr>
    </w:tbl>
    <w:p w14:paraId="14C1C303" w14:textId="3F974CB3" w:rsidR="004536D7" w:rsidRPr="00143095" w:rsidRDefault="004536D7" w:rsidP="00413AD9">
      <w:pPr>
        <w:pStyle w:val="Odstavecseseznamem"/>
        <w:numPr>
          <w:ilvl w:val="0"/>
          <w:numId w:val="47"/>
        </w:numPr>
        <w:spacing w:before="240"/>
        <w:rPr>
          <w:b/>
          <w:bCs/>
          <w:lang w:val="cs-CZ"/>
        </w:rPr>
      </w:pPr>
      <w:r w:rsidRPr="00143095">
        <w:rPr>
          <w:b/>
          <w:bCs/>
          <w:lang w:val="cs-CZ"/>
        </w:rPr>
        <w:t>Platby za poskytnutí Produktu</w:t>
      </w:r>
      <w:r w:rsidR="00932857" w:rsidRPr="00143095">
        <w:rPr>
          <w:b/>
          <w:bCs/>
          <w:lang w:val="cs-CZ"/>
        </w:rPr>
        <w:t>, úrok z prodlení</w:t>
      </w:r>
    </w:p>
    <w:p w14:paraId="3B1B4BB4" w14:textId="1E173548" w:rsidR="00F91076" w:rsidRDefault="00361CC4" w:rsidP="00FB1BAA">
      <w:pPr>
        <w:pStyle w:val="Odstavecseseznamem"/>
        <w:spacing w:after="120"/>
        <w:ind w:left="792" w:hanging="432"/>
        <w:contextualSpacing w:val="0"/>
        <w:jc w:val="both"/>
        <w:rPr>
          <w:rFonts w:cstheme="minorHAnsi"/>
          <w:lang w:val="cs-CZ"/>
        </w:rPr>
      </w:pPr>
      <w:r w:rsidRPr="00831E14">
        <w:rPr>
          <w:rFonts w:cstheme="minorHAnsi"/>
          <w:lang w:val="cs-CZ"/>
        </w:rPr>
        <w:t>5.1.</w:t>
      </w:r>
      <w:r w:rsidRPr="00831E14">
        <w:rPr>
          <w:rFonts w:cstheme="minorHAnsi"/>
          <w:lang w:val="cs-CZ"/>
        </w:rPr>
        <w:tab/>
      </w:r>
      <w:bookmarkStart w:id="3" w:name="_Ref113440834"/>
      <w:r w:rsidR="008D6520" w:rsidRPr="00724A21">
        <w:rPr>
          <w:rFonts w:cstheme="minorHAnsi"/>
          <w:lang w:val="cs-CZ"/>
        </w:rPr>
        <w:t xml:space="preserve">Nájemné se na celou dobu trvání nájmu, jak je tato stanovena v bodě </w:t>
      </w:r>
      <w:r w:rsidR="00F8214A" w:rsidRPr="00724A21">
        <w:rPr>
          <w:rFonts w:cstheme="minorHAnsi"/>
          <w:lang w:val="cs-CZ"/>
        </w:rPr>
        <w:t>1.4</w:t>
      </w:r>
      <w:r w:rsidR="008D6520" w:rsidRPr="00724A21">
        <w:rPr>
          <w:rFonts w:cstheme="minorHAnsi"/>
          <w:lang w:val="cs-CZ"/>
        </w:rPr>
        <w:t>, sjednává</w:t>
      </w:r>
      <w:r w:rsidR="00F91076" w:rsidRPr="00724A21">
        <w:rPr>
          <w:rFonts w:cstheme="minorHAnsi"/>
          <w:lang w:val="cs-CZ"/>
        </w:rPr>
        <w:t xml:space="preserve"> </w:t>
      </w:r>
      <w:r w:rsidR="00FB1BAA" w:rsidRPr="00724A21">
        <w:rPr>
          <w:rFonts w:cstheme="minorHAnsi"/>
          <w:lang w:val="cs-CZ"/>
        </w:rPr>
        <w:t xml:space="preserve">ve výši </w:t>
      </w:r>
      <w:r w:rsidR="00BE133B" w:rsidRPr="00BE133B">
        <w:rPr>
          <w:rFonts w:cstheme="minorHAnsi"/>
          <w:lang w:val="cs-CZ"/>
        </w:rPr>
        <w:t>1</w:t>
      </w:r>
      <w:r w:rsidR="00BE133B">
        <w:rPr>
          <w:rFonts w:cstheme="minorHAnsi"/>
          <w:lang w:val="cs-CZ"/>
        </w:rPr>
        <w:t> </w:t>
      </w:r>
      <w:r w:rsidR="00BE133B" w:rsidRPr="00BE133B">
        <w:rPr>
          <w:rFonts w:cstheme="minorHAnsi"/>
          <w:lang w:val="cs-CZ"/>
        </w:rPr>
        <w:t>861</w:t>
      </w:r>
      <w:r w:rsidR="00BE133B">
        <w:rPr>
          <w:rFonts w:cstheme="minorHAnsi"/>
          <w:lang w:val="cs-CZ"/>
        </w:rPr>
        <w:t> </w:t>
      </w:r>
      <w:r w:rsidR="00BE133B" w:rsidRPr="00BE133B">
        <w:rPr>
          <w:rFonts w:cstheme="minorHAnsi"/>
          <w:lang w:val="cs-CZ"/>
        </w:rPr>
        <w:t>902</w:t>
      </w:r>
      <w:r w:rsidR="00FB1BAA" w:rsidRPr="00724A21">
        <w:rPr>
          <w:rFonts w:cstheme="minorHAnsi"/>
          <w:lang w:val="cs-CZ"/>
        </w:rPr>
        <w:t xml:space="preserve"> Kč </w:t>
      </w:r>
      <w:r w:rsidR="00F045BC" w:rsidRPr="00724A21">
        <w:rPr>
          <w:rFonts w:cstheme="minorHAnsi"/>
          <w:lang w:val="cs-CZ"/>
        </w:rPr>
        <w:t xml:space="preserve">bez DPH, tj. </w:t>
      </w:r>
      <w:r w:rsidR="001E24E0" w:rsidRPr="001E24E0">
        <w:rPr>
          <w:rFonts w:cstheme="minorHAnsi"/>
          <w:lang w:val="cs-CZ"/>
        </w:rPr>
        <w:t>2</w:t>
      </w:r>
      <w:r w:rsidR="001E24E0">
        <w:rPr>
          <w:rFonts w:cstheme="minorHAnsi"/>
          <w:lang w:val="cs-CZ"/>
        </w:rPr>
        <w:t> </w:t>
      </w:r>
      <w:r w:rsidR="001E24E0" w:rsidRPr="001E24E0">
        <w:rPr>
          <w:rFonts w:cstheme="minorHAnsi"/>
          <w:lang w:val="cs-CZ"/>
        </w:rPr>
        <w:t>252</w:t>
      </w:r>
      <w:r w:rsidR="001E24E0">
        <w:rPr>
          <w:rFonts w:cstheme="minorHAnsi"/>
          <w:lang w:val="cs-CZ"/>
        </w:rPr>
        <w:t> </w:t>
      </w:r>
      <w:r w:rsidR="001E24E0" w:rsidRPr="001E24E0">
        <w:rPr>
          <w:rFonts w:cstheme="minorHAnsi"/>
          <w:lang w:val="cs-CZ"/>
        </w:rPr>
        <w:t>902</w:t>
      </w:r>
      <w:r w:rsidR="00F045BC" w:rsidRPr="00724A21">
        <w:rPr>
          <w:rFonts w:cstheme="minorHAnsi"/>
          <w:lang w:val="cs-CZ"/>
        </w:rPr>
        <w:t xml:space="preserve"> Kč vč. DPH </w:t>
      </w:r>
      <w:r w:rsidR="00541C62" w:rsidRPr="00724A21">
        <w:rPr>
          <w:rFonts w:cstheme="minorHAnsi"/>
          <w:lang w:val="cs-CZ"/>
        </w:rPr>
        <w:t>čtvrtletně</w:t>
      </w:r>
      <w:r w:rsidR="00735898" w:rsidRPr="00724A21">
        <w:rPr>
          <w:rFonts w:cstheme="minorHAnsi"/>
          <w:lang w:val="cs-CZ"/>
        </w:rPr>
        <w:t xml:space="preserve"> </w:t>
      </w:r>
      <w:r w:rsidR="00FB1BAA" w:rsidRPr="00724A21">
        <w:rPr>
          <w:rFonts w:cstheme="minorHAnsi"/>
          <w:lang w:val="cs-CZ"/>
        </w:rPr>
        <w:t xml:space="preserve">počínaje Dnem převzetí </w:t>
      </w:r>
      <w:r w:rsidR="006A44FB" w:rsidRPr="00724A21">
        <w:rPr>
          <w:rFonts w:cstheme="minorHAnsi"/>
          <w:lang w:val="cs-CZ"/>
        </w:rPr>
        <w:t xml:space="preserve">všech komponent </w:t>
      </w:r>
      <w:proofErr w:type="gramStart"/>
      <w:r w:rsidR="00FB1BAA" w:rsidRPr="00724A21">
        <w:rPr>
          <w:rFonts w:cstheme="minorHAnsi"/>
          <w:lang w:val="cs-CZ"/>
        </w:rPr>
        <w:t>Produktu</w:t>
      </w:r>
      <w:r w:rsidR="00A46632" w:rsidRPr="00724A21">
        <w:rPr>
          <w:rFonts w:cstheme="minorHAnsi"/>
          <w:lang w:val="cs-CZ"/>
        </w:rPr>
        <w:t xml:space="preserve">  v</w:t>
      </w:r>
      <w:proofErr w:type="gramEnd"/>
      <w:r w:rsidR="00A46632" w:rsidRPr="00724A21">
        <w:rPr>
          <w:rFonts w:cstheme="minorHAnsi"/>
          <w:lang w:val="cs-CZ"/>
        </w:rPr>
        <w:t xml:space="preserve"> souladu s bodem 3.2 a 3.5 Smlouvy</w:t>
      </w:r>
      <w:r w:rsidR="00FB1BAA" w:rsidRPr="00724A21">
        <w:rPr>
          <w:rFonts w:cstheme="minorHAnsi"/>
          <w:lang w:val="cs-CZ"/>
        </w:rPr>
        <w:t xml:space="preserve">. Bude-li Dnem převzetí Produktu jiný den než první den kalendářního </w:t>
      </w:r>
      <w:r w:rsidR="00FF0A1E" w:rsidRPr="00724A21">
        <w:rPr>
          <w:rFonts w:cstheme="minorHAnsi"/>
          <w:lang w:val="cs-CZ"/>
        </w:rPr>
        <w:t>čtvrtletí</w:t>
      </w:r>
      <w:r w:rsidR="00FB1BAA" w:rsidRPr="00724A21">
        <w:rPr>
          <w:rFonts w:cstheme="minorHAnsi"/>
          <w:lang w:val="cs-CZ"/>
        </w:rPr>
        <w:t xml:space="preserve">, uhradí Nájemce Pronajímateli odpovídající poměrnou část </w:t>
      </w:r>
      <w:r w:rsidR="006A44FB" w:rsidRPr="00724A21">
        <w:rPr>
          <w:rFonts w:cstheme="minorHAnsi"/>
          <w:lang w:val="cs-CZ"/>
        </w:rPr>
        <w:t>čtvrtletního</w:t>
      </w:r>
      <w:r w:rsidR="00FB1BAA" w:rsidRPr="00724A21">
        <w:rPr>
          <w:rFonts w:cstheme="minorHAnsi"/>
          <w:lang w:val="cs-CZ"/>
        </w:rPr>
        <w:t xml:space="preserve"> nájemného dle tohoto bodu 5.1.</w:t>
      </w:r>
      <w:r w:rsidR="00803357" w:rsidRPr="00724A21">
        <w:rPr>
          <w:rFonts w:cstheme="minorHAnsi"/>
          <w:lang w:val="cs-CZ"/>
        </w:rPr>
        <w:t xml:space="preserve"> </w:t>
      </w:r>
      <w:r w:rsidR="006A44FB" w:rsidRPr="00724A21">
        <w:rPr>
          <w:rFonts w:cstheme="minorHAnsi"/>
          <w:lang w:val="cs-CZ"/>
        </w:rPr>
        <w:t>poníženou o příslušný počet dní</w:t>
      </w:r>
      <w:r w:rsidR="000608B1" w:rsidRPr="00724A21">
        <w:rPr>
          <w:rFonts w:cstheme="minorHAnsi"/>
          <w:lang w:val="cs-CZ"/>
        </w:rPr>
        <w:t>, kdy nájem ještě nevznikl</w:t>
      </w:r>
      <w:r w:rsidR="006A44FB" w:rsidRPr="00724A21">
        <w:rPr>
          <w:rFonts w:cstheme="minorHAnsi"/>
          <w:lang w:val="cs-CZ"/>
        </w:rPr>
        <w:t xml:space="preserve">. </w:t>
      </w:r>
      <w:r w:rsidR="00803357" w:rsidRPr="00724A21">
        <w:rPr>
          <w:rFonts w:cstheme="minorHAnsi"/>
          <w:lang w:val="cs-CZ"/>
        </w:rPr>
        <w:t xml:space="preserve">Bude-li poslední den používání Produktu jiný den než poslední den kalendářního </w:t>
      </w:r>
      <w:r w:rsidR="00FF0A1E" w:rsidRPr="00724A21">
        <w:rPr>
          <w:rFonts w:cstheme="minorHAnsi"/>
          <w:lang w:val="cs-CZ"/>
        </w:rPr>
        <w:t>čtvrtletí</w:t>
      </w:r>
      <w:r w:rsidR="00803357" w:rsidRPr="00724A21">
        <w:rPr>
          <w:rFonts w:cstheme="minorHAnsi"/>
          <w:lang w:val="cs-CZ"/>
        </w:rPr>
        <w:t xml:space="preserve">, uhradí Nájemce </w:t>
      </w:r>
      <w:r w:rsidR="001B17E5" w:rsidRPr="00724A21">
        <w:rPr>
          <w:rFonts w:cstheme="minorHAnsi"/>
          <w:lang w:val="cs-CZ"/>
        </w:rPr>
        <w:t>P</w:t>
      </w:r>
      <w:r w:rsidR="00803357" w:rsidRPr="00724A21">
        <w:rPr>
          <w:rFonts w:cstheme="minorHAnsi"/>
          <w:lang w:val="cs-CZ"/>
        </w:rPr>
        <w:t xml:space="preserve">ronajímateli za poslední </w:t>
      </w:r>
      <w:r w:rsidR="006A44FB" w:rsidRPr="00724A21">
        <w:rPr>
          <w:rFonts w:cstheme="minorHAnsi"/>
          <w:lang w:val="cs-CZ"/>
        </w:rPr>
        <w:t>čtvrtletí</w:t>
      </w:r>
      <w:r w:rsidR="00803357" w:rsidRPr="00724A21">
        <w:rPr>
          <w:rFonts w:cstheme="minorHAnsi"/>
          <w:lang w:val="cs-CZ"/>
        </w:rPr>
        <w:t xml:space="preserve"> odpovídající poměrnou část nájemného dle bodu 5.1.</w:t>
      </w:r>
      <w:r w:rsidR="006A44FB" w:rsidRPr="00724A21">
        <w:rPr>
          <w:rFonts w:cstheme="minorHAnsi"/>
          <w:lang w:val="cs-CZ"/>
        </w:rPr>
        <w:t xml:space="preserve"> poníženou o příslušný počet dní</w:t>
      </w:r>
      <w:r w:rsidR="000608B1" w:rsidRPr="00724A21">
        <w:rPr>
          <w:rFonts w:cstheme="minorHAnsi"/>
          <w:lang w:val="cs-CZ"/>
        </w:rPr>
        <w:t>, kdy nájem již netrval</w:t>
      </w:r>
      <w:r w:rsidR="006A44FB" w:rsidRPr="00724A21">
        <w:rPr>
          <w:rFonts w:cstheme="minorHAnsi"/>
          <w:lang w:val="cs-CZ"/>
        </w:rPr>
        <w:t>.</w:t>
      </w:r>
    </w:p>
    <w:p w14:paraId="7DE5B51C" w14:textId="1CA6C1CC" w:rsidR="001C3CA6" w:rsidRPr="00831E14" w:rsidRDefault="001C3CA6" w:rsidP="00FB1BAA">
      <w:pPr>
        <w:pStyle w:val="Odstavecseseznamem"/>
        <w:spacing w:after="120"/>
        <w:ind w:left="792" w:hanging="432"/>
        <w:contextualSpacing w:val="0"/>
        <w:jc w:val="both"/>
        <w:rPr>
          <w:rFonts w:cstheme="minorHAnsi"/>
          <w:lang w:val="cs-CZ"/>
        </w:rPr>
      </w:pPr>
      <w:proofErr w:type="gramStart"/>
      <w:r>
        <w:rPr>
          <w:rFonts w:cstheme="minorHAnsi"/>
          <w:lang w:val="cs-CZ"/>
        </w:rPr>
        <w:t xml:space="preserve">5.2 </w:t>
      </w:r>
      <w:r w:rsidR="001B17E5">
        <w:rPr>
          <w:rFonts w:cstheme="minorHAnsi"/>
          <w:lang w:val="cs-CZ"/>
        </w:rPr>
        <w:t xml:space="preserve"> </w:t>
      </w:r>
      <w:r>
        <w:rPr>
          <w:rFonts w:cstheme="minorHAnsi"/>
          <w:lang w:val="cs-CZ"/>
        </w:rPr>
        <w:t>Jednotkové</w:t>
      </w:r>
      <w:proofErr w:type="gramEnd"/>
      <w:r>
        <w:rPr>
          <w:rFonts w:cstheme="minorHAnsi"/>
          <w:lang w:val="cs-CZ"/>
        </w:rPr>
        <w:t xml:space="preserve"> ceny za jednotlivé položky předmětu plnění dle této </w:t>
      </w:r>
      <w:r w:rsidR="001B17E5">
        <w:rPr>
          <w:rFonts w:cstheme="minorHAnsi"/>
          <w:lang w:val="cs-CZ"/>
        </w:rPr>
        <w:t>S</w:t>
      </w:r>
      <w:r>
        <w:rPr>
          <w:rFonts w:cstheme="minorHAnsi"/>
          <w:lang w:val="cs-CZ"/>
        </w:rPr>
        <w:t>mlouvy jsou v podrobnostech uvedeny v příloze č. 4 Smlouvy. Jednotkové ceny</w:t>
      </w:r>
      <w:r w:rsidR="004261D8">
        <w:rPr>
          <w:rFonts w:cstheme="minorHAnsi"/>
          <w:lang w:val="cs-CZ"/>
        </w:rPr>
        <w:t xml:space="preserve"> </w:t>
      </w:r>
      <w:r w:rsidR="001B17E5">
        <w:rPr>
          <w:rFonts w:cstheme="minorHAnsi"/>
          <w:lang w:val="cs-CZ"/>
        </w:rPr>
        <w:t xml:space="preserve">v příloze č. 4 Smlouvy </w:t>
      </w:r>
      <w:r w:rsidR="004261D8">
        <w:rPr>
          <w:rFonts w:cstheme="minorHAnsi"/>
          <w:lang w:val="cs-CZ"/>
        </w:rPr>
        <w:t>i nájemné sjednané dle bodu 5.1 výše jsou sjednány jako nepřekročitelné a konečné a mohou být změněny pouze v případě změny příslušných právních předpisů, které by měly dopad na výši DPH. V takovém případě bude příslušná cen</w:t>
      </w:r>
      <w:r w:rsidR="00B11A35">
        <w:rPr>
          <w:rFonts w:cstheme="minorHAnsi"/>
          <w:lang w:val="cs-CZ"/>
        </w:rPr>
        <w:t>a</w:t>
      </w:r>
      <w:r w:rsidR="004261D8">
        <w:rPr>
          <w:rFonts w:cstheme="minorHAnsi"/>
          <w:lang w:val="cs-CZ"/>
        </w:rPr>
        <w:t xml:space="preserve"> upravena s ohledem na změnu výše DPH, a to ke dni účinnosti takové změny.</w:t>
      </w:r>
    </w:p>
    <w:p w14:paraId="51A0475C" w14:textId="44657F0F" w:rsidR="006B06E9" w:rsidRDefault="001C3CA6" w:rsidP="006B06E9">
      <w:pPr>
        <w:pStyle w:val="Odstavecseseznamem"/>
        <w:spacing w:after="120"/>
        <w:ind w:left="792" w:hanging="432"/>
        <w:contextualSpacing w:val="0"/>
        <w:jc w:val="both"/>
        <w:rPr>
          <w:rFonts w:cstheme="minorHAnsi"/>
          <w:lang w:val="cs-CZ"/>
        </w:rPr>
      </w:pPr>
      <w:r>
        <w:rPr>
          <w:rFonts w:cstheme="minorHAnsi"/>
          <w:lang w:val="cs-CZ"/>
        </w:rPr>
        <w:t>5.3</w:t>
      </w:r>
      <w:r w:rsidR="00361CC4" w:rsidRPr="00831E14">
        <w:rPr>
          <w:rFonts w:cstheme="minorHAnsi"/>
          <w:lang w:val="cs-CZ"/>
        </w:rPr>
        <w:t>.</w:t>
      </w:r>
      <w:r w:rsidR="00361CC4" w:rsidRPr="00831E14">
        <w:rPr>
          <w:rFonts w:cstheme="minorHAnsi"/>
          <w:lang w:val="cs-CZ"/>
        </w:rPr>
        <w:tab/>
      </w:r>
      <w:r w:rsidR="00A759BE">
        <w:rPr>
          <w:rFonts w:cstheme="minorHAnsi"/>
          <w:lang w:val="cs-CZ"/>
        </w:rPr>
        <w:t>Nájemce</w:t>
      </w:r>
      <w:r w:rsidR="00A759BE" w:rsidRPr="00831E14">
        <w:rPr>
          <w:rFonts w:cstheme="minorHAnsi"/>
          <w:lang w:val="cs-CZ"/>
        </w:rPr>
        <w:t xml:space="preserve"> </w:t>
      </w:r>
      <w:r w:rsidR="003B457A" w:rsidRPr="00831E14">
        <w:rPr>
          <w:rFonts w:cstheme="minorHAnsi"/>
          <w:lang w:val="cs-CZ"/>
        </w:rPr>
        <w:t xml:space="preserve">se zavazuje hradit </w:t>
      </w:r>
      <w:r w:rsidR="00A759BE">
        <w:rPr>
          <w:rFonts w:cstheme="minorHAnsi"/>
          <w:lang w:val="cs-CZ"/>
        </w:rPr>
        <w:t>nájemné</w:t>
      </w:r>
      <w:r w:rsidR="003B457A" w:rsidRPr="00831E14">
        <w:rPr>
          <w:rFonts w:cstheme="minorHAnsi"/>
          <w:lang w:val="cs-CZ"/>
        </w:rPr>
        <w:t xml:space="preserve"> </w:t>
      </w:r>
      <w:r w:rsidR="00541C62">
        <w:rPr>
          <w:rFonts w:cstheme="minorHAnsi"/>
          <w:lang w:val="cs-CZ"/>
        </w:rPr>
        <w:t>čtvrtletně</w:t>
      </w:r>
      <w:r w:rsidR="00EF194A" w:rsidRPr="00831E14">
        <w:rPr>
          <w:rFonts w:cstheme="minorHAnsi"/>
          <w:lang w:val="cs-CZ"/>
        </w:rPr>
        <w:t xml:space="preserve"> </w:t>
      </w:r>
      <w:r w:rsidR="003B457A" w:rsidRPr="00831E14">
        <w:rPr>
          <w:rFonts w:cstheme="minorHAnsi"/>
          <w:lang w:val="cs-CZ"/>
        </w:rPr>
        <w:t xml:space="preserve">na základě faktury vystavené </w:t>
      </w:r>
      <w:r w:rsidR="00A759BE">
        <w:rPr>
          <w:rFonts w:cstheme="minorHAnsi"/>
          <w:lang w:val="cs-CZ"/>
        </w:rPr>
        <w:t>Pronajímatelem</w:t>
      </w:r>
      <w:r w:rsidR="003B457A" w:rsidRPr="00831E14">
        <w:rPr>
          <w:rFonts w:cstheme="minorHAnsi"/>
          <w:lang w:val="cs-CZ"/>
        </w:rPr>
        <w:t xml:space="preserve">. Faktura bude mít veškeré náležitosti daňového </w:t>
      </w:r>
      <w:r w:rsidR="00586C3C">
        <w:rPr>
          <w:rFonts w:cstheme="minorHAnsi"/>
          <w:lang w:val="cs-CZ"/>
        </w:rPr>
        <w:t xml:space="preserve">a účetního </w:t>
      </w:r>
      <w:r w:rsidR="003B457A" w:rsidRPr="00831E14">
        <w:rPr>
          <w:rFonts w:cstheme="minorHAnsi"/>
          <w:lang w:val="cs-CZ"/>
        </w:rPr>
        <w:t>dokladu dle příslušných právních předpisů</w:t>
      </w:r>
      <w:r w:rsidR="00E8551F">
        <w:rPr>
          <w:rFonts w:cstheme="minorHAnsi"/>
          <w:lang w:val="cs-CZ"/>
        </w:rPr>
        <w:t>, zejména pak zákona č. 235/2004 Sb., o dani z přidané hodnoty, ve znění pozdějších předpisů a zákona č. 563/1991 Sb., o účetnictví, ve znění pozdějších předpisů</w:t>
      </w:r>
      <w:r w:rsidR="003B457A" w:rsidRPr="00831E14">
        <w:rPr>
          <w:rFonts w:cstheme="minorHAnsi"/>
          <w:lang w:val="cs-CZ"/>
        </w:rPr>
        <w:t>.</w:t>
      </w:r>
      <w:bookmarkEnd w:id="3"/>
      <w:r w:rsidR="00586C3C">
        <w:rPr>
          <w:rFonts w:cstheme="minorHAnsi"/>
          <w:lang w:val="cs-CZ"/>
        </w:rPr>
        <w:t xml:space="preserve"> Nebude-li faktura obsahovat některou z povinných nebo dohodnutých náležitostí nebo bude špatně vyčíslena fakturovaná částka nebo výše DPH, bude Nájemce oprávněn vrátit fakturu Pronajímateli s vyznačením nedostatků či sporných bodů. Okamžikem vrácení vadně či chybně vystavené faktury přestává běžet původní lhůta splatnosti a nová začne běžet okamžikem doručení opravené či doplněné faktury Nájemci.</w:t>
      </w:r>
    </w:p>
    <w:p w14:paraId="03603EDB" w14:textId="72172763" w:rsidR="00D91039" w:rsidRPr="00707232" w:rsidRDefault="00D91039" w:rsidP="00707232">
      <w:pPr>
        <w:pStyle w:val="Odstavecseseznamem"/>
        <w:spacing w:after="120"/>
        <w:ind w:left="792" w:hanging="432"/>
        <w:contextualSpacing w:val="0"/>
        <w:jc w:val="both"/>
        <w:rPr>
          <w:rFonts w:cstheme="minorHAnsi"/>
          <w:lang w:val="cs-CZ"/>
        </w:rPr>
      </w:pPr>
      <w:r w:rsidRPr="00831E14">
        <w:rPr>
          <w:rFonts w:cstheme="minorHAnsi"/>
          <w:lang w:val="cs-CZ"/>
        </w:rPr>
        <w:t>5.</w:t>
      </w:r>
      <w:r w:rsidR="001C3CA6">
        <w:rPr>
          <w:rFonts w:cstheme="minorHAnsi"/>
          <w:lang w:val="cs-CZ"/>
        </w:rPr>
        <w:t>4</w:t>
      </w:r>
      <w:r w:rsidRPr="00831E14">
        <w:rPr>
          <w:rFonts w:cstheme="minorHAnsi"/>
          <w:lang w:val="cs-CZ"/>
        </w:rPr>
        <w:t>.</w:t>
      </w:r>
      <w:r w:rsidRPr="00831E14">
        <w:rPr>
          <w:rFonts w:cstheme="minorHAnsi"/>
          <w:lang w:val="cs-CZ"/>
        </w:rPr>
        <w:tab/>
      </w:r>
      <w:r w:rsidRPr="00F1348E">
        <w:rPr>
          <w:rFonts w:cstheme="minorHAnsi"/>
          <w:lang w:val="cs-CZ"/>
        </w:rPr>
        <w:t xml:space="preserve">Faktura bude </w:t>
      </w:r>
      <w:r w:rsidR="009D6941">
        <w:rPr>
          <w:rFonts w:cstheme="minorHAnsi"/>
          <w:lang w:val="cs-CZ"/>
        </w:rPr>
        <w:t>Pronajímatelem</w:t>
      </w:r>
      <w:r w:rsidRPr="00F1348E">
        <w:rPr>
          <w:rFonts w:cstheme="minorHAnsi"/>
          <w:lang w:val="cs-CZ"/>
        </w:rPr>
        <w:t xml:space="preserve"> vystavena nejpozději do 10 kalendářních dnů </w:t>
      </w:r>
      <w:r w:rsidR="00541C62">
        <w:rPr>
          <w:rFonts w:cstheme="minorHAnsi"/>
          <w:lang w:val="cs-CZ"/>
        </w:rPr>
        <w:t>po uplynutí příslušného kalendářního čtvrtletí</w:t>
      </w:r>
      <w:r w:rsidR="008A6BD7">
        <w:rPr>
          <w:rFonts w:cstheme="minorHAnsi"/>
          <w:lang w:val="cs-CZ"/>
        </w:rPr>
        <w:t xml:space="preserve"> doby trvání nájmu</w:t>
      </w:r>
      <w:r w:rsidRPr="00F1348E">
        <w:rPr>
          <w:rFonts w:cstheme="minorHAnsi"/>
          <w:lang w:val="cs-CZ"/>
        </w:rPr>
        <w:t>.</w:t>
      </w:r>
      <w:r w:rsidR="00586C3C">
        <w:rPr>
          <w:rFonts w:cstheme="minorHAnsi"/>
          <w:lang w:val="cs-CZ"/>
        </w:rPr>
        <w:t xml:space="preserve"> </w:t>
      </w:r>
      <w:r w:rsidR="008931E0">
        <w:rPr>
          <w:rFonts w:cstheme="minorHAnsi"/>
          <w:lang w:val="cs-CZ"/>
        </w:rPr>
        <w:t>Faktura musí být doručena na adresu sídla Nájemce uveden</w:t>
      </w:r>
      <w:r w:rsidR="00E23B93">
        <w:rPr>
          <w:rFonts w:cstheme="minorHAnsi"/>
          <w:lang w:val="cs-CZ"/>
        </w:rPr>
        <w:t>é</w:t>
      </w:r>
      <w:r w:rsidR="008931E0">
        <w:rPr>
          <w:rFonts w:cstheme="minorHAnsi"/>
          <w:lang w:val="cs-CZ"/>
        </w:rPr>
        <w:t xml:space="preserve"> v záhlaví Smlouvy nebo elektronicky na adresu: </w:t>
      </w:r>
      <w:r w:rsidR="00372AE3">
        <w:t xml:space="preserve">xxx. </w:t>
      </w:r>
      <w:r w:rsidR="00586C3C">
        <w:rPr>
          <w:rFonts w:cstheme="minorHAnsi"/>
          <w:lang w:val="cs-CZ"/>
        </w:rPr>
        <w:t xml:space="preserve">Lhůta splatnosti se sjednává v délce min. </w:t>
      </w:r>
      <w:r w:rsidR="00E8551F">
        <w:rPr>
          <w:rFonts w:cstheme="minorHAnsi"/>
          <w:lang w:val="cs-CZ"/>
        </w:rPr>
        <w:t>3</w:t>
      </w:r>
      <w:r w:rsidR="00586C3C">
        <w:rPr>
          <w:rFonts w:cstheme="minorHAnsi"/>
          <w:lang w:val="cs-CZ"/>
        </w:rPr>
        <w:t>0 dnů od doručení faktury Nájemci.</w:t>
      </w:r>
      <w:r w:rsidR="00C75DBE">
        <w:rPr>
          <w:rFonts w:cstheme="minorHAnsi"/>
          <w:lang w:val="cs-CZ"/>
        </w:rPr>
        <w:t xml:space="preserve"> Faktura bude považována za uhrazenou v okamžiku odepsání příslušné částky z účtu Nájemce ve prospěch účtu Pronajímatele.</w:t>
      </w:r>
    </w:p>
    <w:p w14:paraId="3D0F5B53" w14:textId="21CE138D" w:rsidR="006B58E6" w:rsidRDefault="00361CC4" w:rsidP="006B06E9">
      <w:pPr>
        <w:pStyle w:val="Odstavecseseznamem"/>
        <w:spacing w:after="120"/>
        <w:ind w:left="792" w:hanging="432"/>
        <w:contextualSpacing w:val="0"/>
        <w:jc w:val="both"/>
        <w:rPr>
          <w:rFonts w:cstheme="minorHAnsi"/>
          <w:lang w:val="cs-CZ"/>
        </w:rPr>
      </w:pPr>
      <w:r w:rsidRPr="00831E14">
        <w:rPr>
          <w:rFonts w:cstheme="minorHAnsi"/>
          <w:lang w:val="cs-CZ"/>
        </w:rPr>
        <w:t>5.</w:t>
      </w:r>
      <w:r w:rsidR="001C3CA6">
        <w:rPr>
          <w:rFonts w:cstheme="minorHAnsi"/>
          <w:lang w:val="cs-CZ"/>
        </w:rPr>
        <w:t>5</w:t>
      </w:r>
      <w:r w:rsidRPr="00831E14">
        <w:rPr>
          <w:rFonts w:cstheme="minorHAnsi"/>
          <w:lang w:val="cs-CZ"/>
        </w:rPr>
        <w:t>.</w:t>
      </w:r>
      <w:r w:rsidRPr="00831E14">
        <w:rPr>
          <w:rFonts w:cstheme="minorHAnsi"/>
          <w:lang w:val="cs-CZ"/>
        </w:rPr>
        <w:tab/>
      </w:r>
      <w:r w:rsidR="006B58E6" w:rsidRPr="00831E14">
        <w:rPr>
          <w:rFonts w:cstheme="minorHAnsi"/>
          <w:lang w:val="cs-CZ"/>
        </w:rPr>
        <w:t xml:space="preserve">Ke každé částce </w:t>
      </w:r>
      <w:r w:rsidR="00225C6E">
        <w:rPr>
          <w:rFonts w:cstheme="minorHAnsi"/>
          <w:lang w:val="cs-CZ"/>
        </w:rPr>
        <w:t>čtvrtletní</w:t>
      </w:r>
      <w:r w:rsidR="00707232" w:rsidRPr="00831E14">
        <w:rPr>
          <w:rFonts w:cstheme="minorHAnsi"/>
          <w:lang w:val="cs-CZ"/>
        </w:rPr>
        <w:t xml:space="preserve"> </w:t>
      </w:r>
      <w:r w:rsidR="006B58E6" w:rsidRPr="00831E14">
        <w:rPr>
          <w:rFonts w:cstheme="minorHAnsi"/>
          <w:lang w:val="cs-CZ"/>
        </w:rPr>
        <w:t xml:space="preserve">platby </w:t>
      </w:r>
      <w:r w:rsidR="0094258E">
        <w:rPr>
          <w:rFonts w:cstheme="minorHAnsi"/>
          <w:lang w:val="cs-CZ"/>
        </w:rPr>
        <w:t>nájemnéh</w:t>
      </w:r>
      <w:r w:rsidR="00B0690B">
        <w:rPr>
          <w:rFonts w:cstheme="minorHAnsi"/>
          <w:lang w:val="cs-CZ"/>
        </w:rPr>
        <w:t>o</w:t>
      </w:r>
      <w:r w:rsidR="006B58E6" w:rsidRPr="00831E14">
        <w:rPr>
          <w:rFonts w:cstheme="minorHAnsi"/>
          <w:lang w:val="cs-CZ"/>
        </w:rPr>
        <w:t xml:space="preserve"> bude připočtena daň z</w:t>
      </w:r>
      <w:r w:rsidR="00A74AC9">
        <w:rPr>
          <w:rFonts w:cstheme="minorHAnsi"/>
          <w:lang w:val="cs-CZ"/>
        </w:rPr>
        <w:t> </w:t>
      </w:r>
      <w:r w:rsidR="006B58E6" w:rsidRPr="00831E14">
        <w:rPr>
          <w:rFonts w:cstheme="minorHAnsi"/>
          <w:lang w:val="cs-CZ"/>
        </w:rPr>
        <w:t>přidané hodnoty v</w:t>
      </w:r>
      <w:r w:rsidR="00A74AC9">
        <w:rPr>
          <w:rFonts w:cstheme="minorHAnsi"/>
          <w:lang w:val="cs-CZ"/>
        </w:rPr>
        <w:t> </w:t>
      </w:r>
      <w:r w:rsidR="006B58E6" w:rsidRPr="00831E14">
        <w:rPr>
          <w:rFonts w:cstheme="minorHAnsi"/>
          <w:lang w:val="cs-CZ"/>
        </w:rPr>
        <w:t>souladu s</w:t>
      </w:r>
      <w:r w:rsidR="00A74AC9">
        <w:rPr>
          <w:rFonts w:cstheme="minorHAnsi"/>
          <w:lang w:val="cs-CZ"/>
        </w:rPr>
        <w:t> </w:t>
      </w:r>
      <w:r w:rsidR="006B58E6" w:rsidRPr="00831E14">
        <w:rPr>
          <w:rFonts w:cstheme="minorHAnsi"/>
          <w:lang w:val="cs-CZ"/>
        </w:rPr>
        <w:t>příslušnými právními předpisy</w:t>
      </w:r>
      <w:r w:rsidR="00586C3C">
        <w:rPr>
          <w:rFonts w:cstheme="minorHAnsi"/>
          <w:lang w:val="cs-CZ"/>
        </w:rPr>
        <w:t xml:space="preserve"> účinnými v době uskutečnění zdanitelného plnění</w:t>
      </w:r>
      <w:r w:rsidR="006B58E6" w:rsidRPr="00831E14">
        <w:rPr>
          <w:rFonts w:cstheme="minorHAnsi"/>
          <w:lang w:val="cs-CZ"/>
        </w:rPr>
        <w:t>.</w:t>
      </w:r>
      <w:r w:rsidR="00374C7E">
        <w:rPr>
          <w:rFonts w:cstheme="minorHAnsi"/>
          <w:lang w:val="cs-CZ"/>
        </w:rPr>
        <w:t xml:space="preserve"> Pronajímatel </w:t>
      </w:r>
      <w:r w:rsidR="00DF4764">
        <w:rPr>
          <w:rFonts w:cstheme="minorHAnsi"/>
          <w:lang w:val="cs-CZ"/>
        </w:rPr>
        <w:t>je</w:t>
      </w:r>
      <w:r w:rsidR="00374C7E">
        <w:rPr>
          <w:rFonts w:cstheme="minorHAnsi"/>
          <w:lang w:val="cs-CZ"/>
        </w:rPr>
        <w:t xml:space="preserve"> plátce DPH.</w:t>
      </w:r>
    </w:p>
    <w:p w14:paraId="678732BE" w14:textId="4C528CFE" w:rsidR="00C55CAC" w:rsidRDefault="001C3CA6" w:rsidP="006B06E9">
      <w:pPr>
        <w:pStyle w:val="Odstavecseseznamem"/>
        <w:spacing w:after="120"/>
        <w:ind w:left="792" w:hanging="432"/>
        <w:contextualSpacing w:val="0"/>
        <w:jc w:val="both"/>
        <w:rPr>
          <w:rFonts w:cstheme="minorHAnsi"/>
          <w:lang w:val="cs-CZ"/>
        </w:rPr>
      </w:pPr>
      <w:r>
        <w:rPr>
          <w:rFonts w:cstheme="minorHAnsi"/>
          <w:lang w:val="cs-CZ"/>
        </w:rPr>
        <w:t>5.6</w:t>
      </w:r>
      <w:r w:rsidR="00C55CAC">
        <w:rPr>
          <w:rFonts w:cstheme="minorHAnsi"/>
          <w:lang w:val="cs-CZ"/>
        </w:rPr>
        <w:t>.</w:t>
      </w:r>
      <w:r w:rsidR="00C55CAC">
        <w:rPr>
          <w:rFonts w:cstheme="minorHAnsi"/>
          <w:lang w:val="cs-CZ"/>
        </w:rPr>
        <w:tab/>
        <w:t>V případě prodlení Nájemce s jakoukoli platební povinností dle této Smlouvy je Pronajímatel</w:t>
      </w:r>
      <w:r w:rsidR="006B3D73">
        <w:rPr>
          <w:rFonts w:cstheme="minorHAnsi"/>
          <w:lang w:val="cs-CZ"/>
        </w:rPr>
        <w:t xml:space="preserve"> oprávněn požadovat po Nájemci zaplacení</w:t>
      </w:r>
      <w:r w:rsidR="00C55CAC">
        <w:rPr>
          <w:rFonts w:cstheme="minorHAnsi"/>
          <w:lang w:val="cs-CZ"/>
        </w:rPr>
        <w:t xml:space="preserve"> úrok</w:t>
      </w:r>
      <w:r w:rsidR="006B3D73">
        <w:rPr>
          <w:rFonts w:cstheme="minorHAnsi"/>
          <w:lang w:val="cs-CZ"/>
        </w:rPr>
        <w:t>u</w:t>
      </w:r>
      <w:r w:rsidR="00C55CAC">
        <w:rPr>
          <w:rFonts w:cstheme="minorHAnsi"/>
          <w:lang w:val="cs-CZ"/>
        </w:rPr>
        <w:t xml:space="preserve"> z prodlení ve výši 0,05 % z dlužné částky </w:t>
      </w:r>
      <w:r w:rsidR="00586C3C">
        <w:rPr>
          <w:rFonts w:cstheme="minorHAnsi"/>
          <w:lang w:val="cs-CZ"/>
        </w:rPr>
        <w:t>za každý i započatý den prodlení</w:t>
      </w:r>
      <w:r w:rsidR="00C55CAC">
        <w:rPr>
          <w:rFonts w:cstheme="minorHAnsi"/>
          <w:lang w:val="cs-CZ"/>
        </w:rPr>
        <w:t xml:space="preserve">. </w:t>
      </w:r>
      <w:r w:rsidR="00586C3C">
        <w:rPr>
          <w:rFonts w:cstheme="minorHAnsi"/>
          <w:lang w:val="cs-CZ"/>
        </w:rPr>
        <w:t>Úrok z prodlení</w:t>
      </w:r>
      <w:r w:rsidR="00C55CAC">
        <w:rPr>
          <w:rFonts w:cstheme="minorHAnsi"/>
          <w:lang w:val="cs-CZ"/>
        </w:rPr>
        <w:t xml:space="preserve"> dle předchozí věty je splatn</w:t>
      </w:r>
      <w:r w:rsidR="00586C3C">
        <w:rPr>
          <w:rFonts w:cstheme="minorHAnsi"/>
          <w:lang w:val="cs-CZ"/>
        </w:rPr>
        <w:t>ý</w:t>
      </w:r>
      <w:r w:rsidR="00C55CAC">
        <w:rPr>
          <w:rFonts w:cstheme="minorHAnsi"/>
          <w:lang w:val="cs-CZ"/>
        </w:rPr>
        <w:t xml:space="preserve"> ve lhůtě uvedené na příslušném daňovém dokladu vystaveném </w:t>
      </w:r>
      <w:r w:rsidR="00E47569">
        <w:rPr>
          <w:rFonts w:cstheme="minorHAnsi"/>
          <w:lang w:val="cs-CZ"/>
        </w:rPr>
        <w:t>Pronajímatelem</w:t>
      </w:r>
      <w:r w:rsidR="00C55CAC">
        <w:rPr>
          <w:rFonts w:cstheme="minorHAnsi"/>
          <w:lang w:val="cs-CZ"/>
        </w:rPr>
        <w:t xml:space="preserve"> pro </w:t>
      </w:r>
      <w:r w:rsidR="00E47569">
        <w:rPr>
          <w:rFonts w:cstheme="minorHAnsi"/>
          <w:lang w:val="cs-CZ"/>
        </w:rPr>
        <w:t>Nájemce</w:t>
      </w:r>
      <w:r w:rsidR="00C55CAC">
        <w:rPr>
          <w:rFonts w:cstheme="minorHAnsi"/>
          <w:lang w:val="cs-CZ"/>
        </w:rPr>
        <w:t xml:space="preserve"> k úhradě dané</w:t>
      </w:r>
      <w:r w:rsidR="00586C3C">
        <w:rPr>
          <w:rFonts w:cstheme="minorHAnsi"/>
          <w:lang w:val="cs-CZ"/>
        </w:rPr>
        <w:t>ho</w:t>
      </w:r>
      <w:r w:rsidR="00C55CAC">
        <w:rPr>
          <w:rFonts w:cstheme="minorHAnsi"/>
          <w:lang w:val="cs-CZ"/>
        </w:rPr>
        <w:t xml:space="preserve"> </w:t>
      </w:r>
      <w:r w:rsidR="00586C3C">
        <w:rPr>
          <w:rFonts w:cstheme="minorHAnsi"/>
          <w:lang w:val="cs-CZ"/>
        </w:rPr>
        <w:t>úroku z prodlení</w:t>
      </w:r>
      <w:r w:rsidR="00C55CAC">
        <w:rPr>
          <w:rFonts w:cstheme="minorHAnsi"/>
          <w:lang w:val="cs-CZ"/>
        </w:rPr>
        <w:t xml:space="preserve">. Tímto </w:t>
      </w:r>
      <w:r w:rsidR="00680BC0">
        <w:rPr>
          <w:rFonts w:cstheme="minorHAnsi"/>
          <w:lang w:val="cs-CZ"/>
        </w:rPr>
        <w:t>bodem</w:t>
      </w:r>
      <w:r w:rsidR="00C55CAC">
        <w:rPr>
          <w:rFonts w:cstheme="minorHAnsi"/>
          <w:lang w:val="cs-CZ"/>
        </w:rPr>
        <w:t xml:space="preserve"> 5.</w:t>
      </w:r>
      <w:r w:rsidR="00396C72">
        <w:rPr>
          <w:rFonts w:cstheme="minorHAnsi"/>
          <w:lang w:val="cs-CZ"/>
        </w:rPr>
        <w:t>6</w:t>
      </w:r>
      <w:r w:rsidR="00C55CAC">
        <w:rPr>
          <w:rFonts w:cstheme="minorHAnsi"/>
          <w:lang w:val="cs-CZ"/>
        </w:rPr>
        <w:t xml:space="preserve"> nejsou nijak dotčena ostatní oprávnění </w:t>
      </w:r>
      <w:r w:rsidR="00EF276A">
        <w:rPr>
          <w:rFonts w:cstheme="minorHAnsi"/>
          <w:lang w:val="cs-CZ"/>
        </w:rPr>
        <w:t>Pronajímatele</w:t>
      </w:r>
      <w:r w:rsidR="00C55CAC">
        <w:rPr>
          <w:rFonts w:cstheme="minorHAnsi"/>
          <w:lang w:val="cs-CZ"/>
        </w:rPr>
        <w:t xml:space="preserve"> dle </w:t>
      </w:r>
      <w:r w:rsidR="00C55CAC">
        <w:rPr>
          <w:rFonts w:cstheme="minorHAnsi"/>
          <w:lang w:val="cs-CZ"/>
        </w:rPr>
        <w:lastRenderedPageBreak/>
        <w:t xml:space="preserve">této Smlouvy v případě prodlení </w:t>
      </w:r>
      <w:r w:rsidR="00E47569">
        <w:rPr>
          <w:rFonts w:cstheme="minorHAnsi"/>
          <w:lang w:val="cs-CZ"/>
        </w:rPr>
        <w:t>Nájemc</w:t>
      </w:r>
      <w:r w:rsidR="0035199B">
        <w:rPr>
          <w:rFonts w:cstheme="minorHAnsi"/>
          <w:lang w:val="cs-CZ"/>
        </w:rPr>
        <w:t>e</w:t>
      </w:r>
      <w:r w:rsidR="00C55CAC">
        <w:rPr>
          <w:rFonts w:cstheme="minorHAnsi"/>
          <w:lang w:val="cs-CZ"/>
        </w:rPr>
        <w:t xml:space="preserve"> s platbou, zejména, ale nejen oprávnění uvedená v článku 4 </w:t>
      </w:r>
      <w:r w:rsidR="00586C3C">
        <w:rPr>
          <w:rFonts w:cstheme="minorHAnsi"/>
          <w:lang w:val="cs-CZ"/>
        </w:rPr>
        <w:t>Smlouvy</w:t>
      </w:r>
      <w:r w:rsidR="00C55CAC">
        <w:rPr>
          <w:rFonts w:cstheme="minorHAnsi"/>
          <w:lang w:val="cs-CZ"/>
        </w:rPr>
        <w:t>.</w:t>
      </w:r>
    </w:p>
    <w:p w14:paraId="1ED9AFCB" w14:textId="442D75C2" w:rsidR="008931E0" w:rsidRPr="00680BC0" w:rsidRDefault="000A4C8E" w:rsidP="00680BC0">
      <w:pPr>
        <w:pStyle w:val="Odstavecseseznamem"/>
        <w:spacing w:after="120"/>
        <w:ind w:left="792" w:hanging="432"/>
        <w:contextualSpacing w:val="0"/>
        <w:jc w:val="both"/>
        <w:rPr>
          <w:rFonts w:eastAsia="Times New Roman" w:cstheme="minorHAnsi"/>
          <w:noProof/>
        </w:rPr>
      </w:pPr>
      <w:r>
        <w:rPr>
          <w:rFonts w:cstheme="minorHAnsi"/>
          <w:lang w:val="cs-CZ"/>
        </w:rPr>
        <w:t>5.</w:t>
      </w:r>
      <w:r w:rsidR="001C3CA6">
        <w:rPr>
          <w:rFonts w:cstheme="minorHAnsi"/>
          <w:lang w:val="cs-CZ"/>
        </w:rPr>
        <w:t>7</w:t>
      </w:r>
      <w:r>
        <w:rPr>
          <w:rFonts w:cstheme="minorHAnsi"/>
          <w:lang w:val="cs-CZ"/>
        </w:rPr>
        <w:t xml:space="preserve">.  </w:t>
      </w:r>
      <w:r w:rsidRPr="00225046">
        <w:rPr>
          <w:rFonts w:eastAsia="Times New Roman" w:cstheme="minorHAnsi"/>
          <w:noProof/>
        </w:rPr>
        <w:t>V případě, že se Pro</w:t>
      </w:r>
      <w:r>
        <w:rPr>
          <w:rFonts w:eastAsia="Times New Roman" w:cstheme="minorHAnsi"/>
          <w:noProof/>
        </w:rPr>
        <w:t>najímatel</w:t>
      </w:r>
      <w:r w:rsidRPr="00225046">
        <w:rPr>
          <w:rFonts w:eastAsia="Times New Roman" w:cstheme="minorHAnsi"/>
          <w:noProof/>
        </w:rPr>
        <w:t xml:space="preserve"> stane nespolehlivým plátcem ve smyslu § 106a zákona o DPH, je povinen o tom neprodleně písemně informovat </w:t>
      </w:r>
      <w:r>
        <w:rPr>
          <w:rFonts w:eastAsia="Times New Roman" w:cstheme="minorHAnsi"/>
          <w:noProof/>
        </w:rPr>
        <w:t>Nájemce</w:t>
      </w:r>
      <w:r w:rsidRPr="00225046">
        <w:rPr>
          <w:rFonts w:eastAsia="Times New Roman" w:cstheme="minorHAnsi"/>
          <w:noProof/>
        </w:rPr>
        <w:t>. Bude-li Pro</w:t>
      </w:r>
      <w:r>
        <w:rPr>
          <w:rFonts w:eastAsia="Times New Roman" w:cstheme="minorHAnsi"/>
          <w:noProof/>
        </w:rPr>
        <w:t>najímatel</w:t>
      </w:r>
      <w:r w:rsidRPr="00225046">
        <w:rPr>
          <w:rFonts w:eastAsia="Times New Roman" w:cstheme="minorHAnsi"/>
          <w:noProof/>
        </w:rPr>
        <w:t xml:space="preserve"> ke dni uskutečnění zdanitelného plnění veden jako nespolehlivý plátce, bude část </w:t>
      </w:r>
      <w:r>
        <w:rPr>
          <w:rFonts w:eastAsia="Times New Roman" w:cstheme="minorHAnsi"/>
          <w:noProof/>
        </w:rPr>
        <w:t>nájemného</w:t>
      </w:r>
      <w:r w:rsidRPr="00225046">
        <w:rPr>
          <w:rFonts w:eastAsia="Times New Roman" w:cstheme="minorHAnsi"/>
          <w:noProof/>
        </w:rPr>
        <w:t xml:space="preserve"> odpovídající dani z přidané hodnoty uhrazena </w:t>
      </w:r>
      <w:r>
        <w:rPr>
          <w:rFonts w:eastAsia="Times New Roman" w:cstheme="minorHAnsi"/>
          <w:noProof/>
        </w:rPr>
        <w:t>Nájemcem</w:t>
      </w:r>
      <w:r w:rsidRPr="00225046">
        <w:rPr>
          <w:rFonts w:eastAsia="Times New Roman" w:cstheme="minorHAnsi"/>
          <w:noProof/>
        </w:rPr>
        <w:t xml:space="preserve"> přímo na účet správce daně v souladu s § 109a zákona o DPH. O tuto částku bude ponížena </w:t>
      </w:r>
      <w:r>
        <w:rPr>
          <w:rFonts w:eastAsia="Times New Roman" w:cstheme="minorHAnsi"/>
          <w:noProof/>
        </w:rPr>
        <w:t>výše nájemného a</w:t>
      </w:r>
      <w:r w:rsidRPr="00225046">
        <w:rPr>
          <w:rFonts w:eastAsia="Times New Roman" w:cstheme="minorHAnsi"/>
          <w:noProof/>
        </w:rPr>
        <w:t xml:space="preserve"> Pro</w:t>
      </w:r>
      <w:r>
        <w:rPr>
          <w:rFonts w:eastAsia="Times New Roman" w:cstheme="minorHAnsi"/>
          <w:noProof/>
        </w:rPr>
        <w:t>najímatel obdrží nájemné</w:t>
      </w:r>
      <w:r w:rsidRPr="00225046">
        <w:rPr>
          <w:rFonts w:eastAsia="Times New Roman" w:cstheme="minorHAnsi"/>
          <w:noProof/>
        </w:rPr>
        <w:t xml:space="preserve"> bez DPH. V případě, že se Pro</w:t>
      </w:r>
      <w:r>
        <w:rPr>
          <w:rFonts w:eastAsia="Times New Roman" w:cstheme="minorHAnsi"/>
          <w:noProof/>
        </w:rPr>
        <w:t>najímatel</w:t>
      </w:r>
      <w:r w:rsidRPr="00225046">
        <w:rPr>
          <w:rFonts w:eastAsia="Times New Roman" w:cstheme="minorHAnsi"/>
          <w:noProof/>
        </w:rPr>
        <w:t xml:space="preserve"> stane nespolehlivým plátcem ve smyslu tohoto odstavce, má </w:t>
      </w:r>
      <w:r>
        <w:rPr>
          <w:rFonts w:eastAsia="Times New Roman" w:cstheme="minorHAnsi"/>
          <w:noProof/>
        </w:rPr>
        <w:t>Nájemce současně právo od této S</w:t>
      </w:r>
      <w:r w:rsidRPr="00225046">
        <w:rPr>
          <w:rFonts w:eastAsia="Times New Roman" w:cstheme="minorHAnsi"/>
          <w:noProof/>
        </w:rPr>
        <w:t>mlouvy s okamžitou účinností odstoupit.</w:t>
      </w:r>
    </w:p>
    <w:p w14:paraId="271975CD" w14:textId="77777777" w:rsidR="00361CC4" w:rsidRPr="00831E14" w:rsidRDefault="00361CC4" w:rsidP="00C30E52">
      <w:pPr>
        <w:spacing w:after="120"/>
        <w:jc w:val="both"/>
        <w:rPr>
          <w:lang w:val="cs-CZ"/>
        </w:rPr>
      </w:pPr>
    </w:p>
    <w:p w14:paraId="04A26014" w14:textId="5168C9E6" w:rsidR="0033426D" w:rsidRPr="00374C7E" w:rsidRDefault="0033426D" w:rsidP="009C4EE6">
      <w:pPr>
        <w:pStyle w:val="Odstavecseseznamem"/>
        <w:keepNext/>
        <w:numPr>
          <w:ilvl w:val="0"/>
          <w:numId w:val="47"/>
        </w:numPr>
        <w:spacing w:after="120"/>
        <w:jc w:val="both"/>
        <w:rPr>
          <w:b/>
          <w:bCs/>
          <w:lang w:val="cs-CZ"/>
        </w:rPr>
      </w:pPr>
      <w:r w:rsidRPr="00374C7E">
        <w:rPr>
          <w:b/>
          <w:bCs/>
          <w:lang w:val="cs-CZ"/>
        </w:rPr>
        <w:t>Ochrana dat, informací a obchodního tajemství</w:t>
      </w:r>
      <w:r w:rsidR="00C43B80">
        <w:rPr>
          <w:b/>
          <w:bCs/>
          <w:lang w:val="cs-CZ"/>
        </w:rPr>
        <w:t>, informační povinnost</w:t>
      </w:r>
    </w:p>
    <w:p w14:paraId="662173BA" w14:textId="15F7D9BF" w:rsidR="006B06E9" w:rsidRPr="00831E14" w:rsidRDefault="00361CC4" w:rsidP="008833B3">
      <w:pPr>
        <w:pStyle w:val="Odstavecseseznamem"/>
        <w:spacing w:after="120"/>
        <w:ind w:left="788" w:hanging="431"/>
        <w:contextualSpacing w:val="0"/>
        <w:jc w:val="both"/>
        <w:rPr>
          <w:rFonts w:cstheme="minorHAnsi"/>
          <w:lang w:val="cs-CZ"/>
        </w:rPr>
      </w:pPr>
      <w:r w:rsidRPr="00831E14">
        <w:rPr>
          <w:rFonts w:cstheme="minorHAnsi"/>
          <w:lang w:val="cs-CZ"/>
        </w:rPr>
        <w:t>6.1.</w:t>
      </w:r>
      <w:r w:rsidRPr="00831E14">
        <w:rPr>
          <w:rFonts w:cstheme="minorHAnsi"/>
          <w:lang w:val="cs-CZ"/>
        </w:rPr>
        <w:tab/>
      </w:r>
      <w:r w:rsidR="0033426D" w:rsidRPr="00831E14">
        <w:rPr>
          <w:rFonts w:cstheme="minorHAnsi"/>
          <w:lang w:val="cs-CZ"/>
        </w:rPr>
        <w:t>Strany se tímto zavazují, že veškeré informace</w:t>
      </w:r>
      <w:r w:rsidR="00EE1B5F" w:rsidRPr="00831E14">
        <w:rPr>
          <w:rFonts w:cstheme="minorHAnsi"/>
          <w:lang w:val="cs-CZ"/>
        </w:rPr>
        <w:t>,</w:t>
      </w:r>
      <w:r w:rsidR="0033426D" w:rsidRPr="00831E14">
        <w:rPr>
          <w:rFonts w:cstheme="minorHAnsi"/>
          <w:lang w:val="cs-CZ"/>
        </w:rPr>
        <w:t xml:space="preserve"> a zvláště pak veškerá data </w:t>
      </w:r>
      <w:r w:rsidR="00A759BE">
        <w:rPr>
          <w:rFonts w:cstheme="minorHAnsi"/>
          <w:lang w:val="cs-CZ"/>
        </w:rPr>
        <w:t>Nájemce</w:t>
      </w:r>
      <w:r w:rsidR="00A759BE" w:rsidRPr="00831E14">
        <w:rPr>
          <w:rFonts w:cstheme="minorHAnsi"/>
          <w:lang w:val="cs-CZ"/>
        </w:rPr>
        <w:t xml:space="preserve"> </w:t>
      </w:r>
      <w:r w:rsidR="0033426D" w:rsidRPr="00831E14">
        <w:rPr>
          <w:rFonts w:cstheme="minorHAnsi"/>
          <w:lang w:val="cs-CZ"/>
        </w:rPr>
        <w:t xml:space="preserve">(rozumí se veškeré informace a skutečnosti na straně </w:t>
      </w:r>
      <w:r w:rsidR="00B54757">
        <w:rPr>
          <w:rFonts w:cstheme="minorHAnsi"/>
          <w:lang w:val="cs-CZ"/>
        </w:rPr>
        <w:t>Nájemce</w:t>
      </w:r>
      <w:r w:rsidR="0033426D" w:rsidRPr="00831E14">
        <w:rPr>
          <w:rFonts w:cstheme="minorHAnsi"/>
          <w:lang w:val="cs-CZ"/>
        </w:rPr>
        <w:t xml:space="preserve">, se kterými se </w:t>
      </w:r>
      <w:r w:rsidR="00B54757">
        <w:rPr>
          <w:rFonts w:cstheme="minorHAnsi"/>
          <w:lang w:val="cs-CZ"/>
        </w:rPr>
        <w:t xml:space="preserve">Pronajímatel </w:t>
      </w:r>
      <w:r w:rsidR="0033426D" w:rsidRPr="00831E14">
        <w:rPr>
          <w:rFonts w:cstheme="minorHAnsi"/>
          <w:lang w:val="cs-CZ"/>
        </w:rPr>
        <w:t xml:space="preserve">seznámí nebo </w:t>
      </w:r>
      <w:r w:rsidR="00671695" w:rsidRPr="00831E14">
        <w:rPr>
          <w:rFonts w:cstheme="minorHAnsi"/>
          <w:lang w:val="cs-CZ"/>
        </w:rPr>
        <w:t xml:space="preserve">se </w:t>
      </w:r>
      <w:r w:rsidR="0033426D" w:rsidRPr="00831E14">
        <w:rPr>
          <w:rFonts w:cstheme="minorHAnsi"/>
          <w:lang w:val="cs-CZ"/>
        </w:rPr>
        <w:t xml:space="preserve">o nich dozví od </w:t>
      </w:r>
      <w:r w:rsidR="005A6354">
        <w:rPr>
          <w:rFonts w:cstheme="minorHAnsi"/>
          <w:lang w:val="cs-CZ"/>
        </w:rPr>
        <w:t>Nájemce</w:t>
      </w:r>
      <w:r w:rsidR="005A6354" w:rsidRPr="00831E14">
        <w:rPr>
          <w:rFonts w:cstheme="minorHAnsi"/>
          <w:lang w:val="cs-CZ"/>
        </w:rPr>
        <w:t xml:space="preserve"> </w:t>
      </w:r>
      <w:r w:rsidR="0033426D" w:rsidRPr="00831E14">
        <w:rPr>
          <w:rFonts w:cstheme="minorHAnsi"/>
          <w:lang w:val="cs-CZ"/>
        </w:rPr>
        <w:t>v</w:t>
      </w:r>
      <w:r w:rsidR="00A74AC9">
        <w:rPr>
          <w:rFonts w:cstheme="minorHAnsi"/>
          <w:lang w:val="cs-CZ"/>
        </w:rPr>
        <w:t> </w:t>
      </w:r>
      <w:r w:rsidR="0033426D" w:rsidRPr="00831E14">
        <w:rPr>
          <w:rFonts w:cstheme="minorHAnsi"/>
          <w:lang w:val="cs-CZ"/>
        </w:rPr>
        <w:t>souvislosti s</w:t>
      </w:r>
      <w:r w:rsidR="00A74AC9">
        <w:rPr>
          <w:rFonts w:cstheme="minorHAnsi"/>
          <w:lang w:val="cs-CZ"/>
        </w:rPr>
        <w:t> </w:t>
      </w:r>
      <w:r w:rsidR="0033426D" w:rsidRPr="00831E14">
        <w:rPr>
          <w:rFonts w:cstheme="minorHAnsi"/>
          <w:lang w:val="cs-CZ"/>
        </w:rPr>
        <w:t>plněním Smlouvy), se kterými se seznámí v</w:t>
      </w:r>
      <w:r w:rsidR="00A74AC9">
        <w:rPr>
          <w:rFonts w:cstheme="minorHAnsi"/>
          <w:lang w:val="cs-CZ"/>
        </w:rPr>
        <w:t> </w:t>
      </w:r>
      <w:r w:rsidR="0033426D" w:rsidRPr="00831E14">
        <w:rPr>
          <w:rFonts w:cstheme="minorHAnsi"/>
          <w:lang w:val="cs-CZ"/>
        </w:rPr>
        <w:t xml:space="preserve">rámci plnění Smlouvy pracovníci či </w:t>
      </w:r>
      <w:r w:rsidR="00EF642C">
        <w:rPr>
          <w:rFonts w:cstheme="minorHAnsi"/>
          <w:lang w:val="cs-CZ"/>
        </w:rPr>
        <w:t>pod</w:t>
      </w:r>
      <w:r w:rsidR="0033426D" w:rsidRPr="00831E14">
        <w:rPr>
          <w:rFonts w:cstheme="minorHAnsi"/>
          <w:lang w:val="cs-CZ"/>
        </w:rPr>
        <w:t xml:space="preserve">dodavatelé </w:t>
      </w:r>
      <w:r w:rsidR="005A2446">
        <w:rPr>
          <w:rFonts w:cstheme="minorHAnsi"/>
          <w:lang w:val="cs-CZ"/>
        </w:rPr>
        <w:t>Pronajímatele</w:t>
      </w:r>
      <w:r w:rsidR="0033426D" w:rsidRPr="00831E14">
        <w:rPr>
          <w:rFonts w:cstheme="minorHAnsi"/>
          <w:lang w:val="cs-CZ"/>
        </w:rPr>
        <w:t>, a která jakákoliv ze Stran získá o</w:t>
      </w:r>
      <w:r w:rsidR="001E1044" w:rsidRPr="00831E14">
        <w:rPr>
          <w:rFonts w:cstheme="minorHAnsi"/>
          <w:lang w:val="cs-CZ"/>
        </w:rPr>
        <w:t> </w:t>
      </w:r>
      <w:r w:rsidR="0033426D" w:rsidRPr="00831E14">
        <w:rPr>
          <w:rFonts w:cstheme="minorHAnsi"/>
          <w:lang w:val="cs-CZ"/>
        </w:rPr>
        <w:t xml:space="preserve">druhé Straně při plnění </w:t>
      </w:r>
      <w:r w:rsidR="003346BE" w:rsidRPr="00831E14">
        <w:rPr>
          <w:rFonts w:cstheme="minorHAnsi"/>
          <w:lang w:val="cs-CZ"/>
        </w:rPr>
        <w:t>S</w:t>
      </w:r>
      <w:r w:rsidR="0033426D" w:rsidRPr="00831E14">
        <w:rPr>
          <w:rFonts w:cstheme="minorHAnsi"/>
          <w:lang w:val="cs-CZ"/>
        </w:rPr>
        <w:t>mlouvy nebo v</w:t>
      </w:r>
      <w:r w:rsidR="00A74AC9">
        <w:rPr>
          <w:rFonts w:cstheme="minorHAnsi"/>
          <w:lang w:val="cs-CZ"/>
        </w:rPr>
        <w:t> </w:t>
      </w:r>
      <w:r w:rsidR="0033426D" w:rsidRPr="00831E14">
        <w:rPr>
          <w:rFonts w:cstheme="minorHAnsi"/>
          <w:lang w:val="cs-CZ"/>
        </w:rPr>
        <w:t>souvislosti s</w:t>
      </w:r>
      <w:r w:rsidR="00A74AC9">
        <w:rPr>
          <w:rFonts w:cstheme="minorHAnsi"/>
          <w:lang w:val="cs-CZ"/>
        </w:rPr>
        <w:t> </w:t>
      </w:r>
      <w:r w:rsidR="0033426D" w:rsidRPr="00831E14">
        <w:rPr>
          <w:rFonts w:cstheme="minorHAnsi"/>
          <w:lang w:val="cs-CZ"/>
        </w:rPr>
        <w:t xml:space="preserve">ním, budou považovány za </w:t>
      </w:r>
      <w:r w:rsidR="004A48F3" w:rsidRPr="00831E14">
        <w:rPr>
          <w:rFonts w:cstheme="minorHAnsi"/>
          <w:lang w:val="cs-CZ"/>
        </w:rPr>
        <w:t xml:space="preserve">přísně </w:t>
      </w:r>
      <w:r w:rsidR="0033426D" w:rsidRPr="00831E14">
        <w:rPr>
          <w:rFonts w:cstheme="minorHAnsi"/>
          <w:lang w:val="cs-CZ"/>
        </w:rPr>
        <w:t xml:space="preserve">důvěrné. </w:t>
      </w:r>
    </w:p>
    <w:p w14:paraId="7518A0BB" w14:textId="02B1BAB7" w:rsidR="006B06E9" w:rsidRPr="00831E14" w:rsidRDefault="00361CC4" w:rsidP="008833B3">
      <w:pPr>
        <w:pStyle w:val="Odstavecseseznamem"/>
        <w:spacing w:after="120"/>
        <w:ind w:left="788" w:hanging="431"/>
        <w:contextualSpacing w:val="0"/>
        <w:jc w:val="both"/>
        <w:rPr>
          <w:rFonts w:cstheme="minorHAnsi"/>
          <w:lang w:val="cs-CZ"/>
        </w:rPr>
      </w:pPr>
      <w:r w:rsidRPr="00831E14">
        <w:rPr>
          <w:rFonts w:cstheme="minorHAnsi"/>
          <w:lang w:val="cs-CZ"/>
        </w:rPr>
        <w:t>6.2.</w:t>
      </w:r>
      <w:r w:rsidRPr="00831E14">
        <w:rPr>
          <w:rFonts w:cstheme="minorHAnsi"/>
          <w:lang w:val="cs-CZ"/>
        </w:rPr>
        <w:tab/>
      </w:r>
      <w:r w:rsidR="0033426D" w:rsidRPr="00831E14">
        <w:rPr>
          <w:rFonts w:cstheme="minorHAnsi"/>
          <w:lang w:val="cs-CZ"/>
        </w:rPr>
        <w:t>Strany se zavazují zachovat o těchto informacích mlčenlivost s</w:t>
      </w:r>
      <w:r w:rsidR="00A74AC9">
        <w:rPr>
          <w:rFonts w:cstheme="minorHAnsi"/>
          <w:lang w:val="cs-CZ"/>
        </w:rPr>
        <w:t> </w:t>
      </w:r>
      <w:r w:rsidR="0033426D" w:rsidRPr="00831E14">
        <w:rPr>
          <w:rFonts w:cstheme="minorHAnsi"/>
          <w:lang w:val="cs-CZ"/>
        </w:rPr>
        <w:t>výjimkou předchozího písemného souhlasu druhé Strany, žádnou z</w:t>
      </w:r>
      <w:r w:rsidR="00A74AC9">
        <w:rPr>
          <w:rFonts w:cstheme="minorHAnsi"/>
          <w:lang w:val="cs-CZ"/>
        </w:rPr>
        <w:t> </w:t>
      </w:r>
      <w:r w:rsidR="0033426D" w:rsidRPr="00831E14">
        <w:rPr>
          <w:rFonts w:cstheme="minorHAnsi"/>
          <w:lang w:val="cs-CZ"/>
        </w:rPr>
        <w:t xml:space="preserve">těchto informací nijak nezneužít, nevyužít, nezpřístupnit a ani neumožnit zpřístupnění třetím osobám. </w:t>
      </w:r>
    </w:p>
    <w:p w14:paraId="5EEB4E15" w14:textId="7754A690" w:rsidR="006B06E9" w:rsidRPr="00831E14" w:rsidRDefault="00361CC4" w:rsidP="008833B3">
      <w:pPr>
        <w:pStyle w:val="Odstavecseseznamem"/>
        <w:spacing w:after="120"/>
        <w:ind w:left="788" w:hanging="431"/>
        <w:contextualSpacing w:val="0"/>
        <w:jc w:val="both"/>
        <w:rPr>
          <w:rFonts w:cstheme="minorHAnsi"/>
          <w:lang w:val="cs-CZ"/>
        </w:rPr>
      </w:pPr>
      <w:r w:rsidRPr="00831E14">
        <w:rPr>
          <w:rFonts w:cstheme="minorHAnsi"/>
          <w:lang w:val="cs-CZ"/>
        </w:rPr>
        <w:t>6.3.</w:t>
      </w:r>
      <w:r w:rsidRPr="00831E14">
        <w:rPr>
          <w:rFonts w:cstheme="minorHAnsi"/>
          <w:lang w:val="cs-CZ"/>
        </w:rPr>
        <w:tab/>
      </w:r>
      <w:r w:rsidR="0033426D" w:rsidRPr="00831E14">
        <w:rPr>
          <w:rFonts w:cstheme="minorHAnsi"/>
          <w:lang w:val="cs-CZ"/>
        </w:rPr>
        <w:t>Tento závazek Stran trvá i po ukončení Smlouvy</w:t>
      </w:r>
      <w:r w:rsidR="003346BE" w:rsidRPr="00831E14">
        <w:rPr>
          <w:rFonts w:cstheme="minorHAnsi"/>
          <w:lang w:val="cs-CZ"/>
        </w:rPr>
        <w:t xml:space="preserve"> </w:t>
      </w:r>
      <w:r w:rsidR="0033426D" w:rsidRPr="00831E14">
        <w:rPr>
          <w:rFonts w:cstheme="minorHAnsi"/>
          <w:lang w:val="cs-CZ"/>
        </w:rPr>
        <w:t>z</w:t>
      </w:r>
      <w:r w:rsidR="00A74AC9">
        <w:rPr>
          <w:rFonts w:cstheme="minorHAnsi"/>
          <w:lang w:val="cs-CZ"/>
        </w:rPr>
        <w:t> </w:t>
      </w:r>
      <w:r w:rsidR="0033426D" w:rsidRPr="00831E14">
        <w:rPr>
          <w:rFonts w:cstheme="minorHAnsi"/>
          <w:lang w:val="cs-CZ"/>
        </w:rPr>
        <w:t>jakéhokoli důvodu</w:t>
      </w:r>
      <w:r w:rsidR="00E66AA8" w:rsidRPr="00831E14">
        <w:rPr>
          <w:rFonts w:cstheme="minorHAnsi"/>
          <w:lang w:val="cs-CZ"/>
        </w:rPr>
        <w:t>,</w:t>
      </w:r>
      <w:r w:rsidR="0033426D" w:rsidRPr="00831E14">
        <w:rPr>
          <w:rFonts w:cstheme="minorHAnsi"/>
          <w:lang w:val="cs-CZ"/>
        </w:rPr>
        <w:t xml:space="preserve"> pokud informace není veřejně přístupná nebo se později nestane veřejně přístupnou jinak než porušením Smlouvy.</w:t>
      </w:r>
    </w:p>
    <w:p w14:paraId="77D4C002" w14:textId="1EE55944" w:rsidR="006B06E9" w:rsidRDefault="00361CC4" w:rsidP="008833B3">
      <w:pPr>
        <w:pStyle w:val="Odstavecseseznamem"/>
        <w:spacing w:after="120"/>
        <w:ind w:left="788" w:hanging="431"/>
        <w:contextualSpacing w:val="0"/>
        <w:jc w:val="both"/>
        <w:rPr>
          <w:rFonts w:cstheme="minorHAnsi"/>
          <w:lang w:val="cs-CZ"/>
        </w:rPr>
      </w:pPr>
      <w:r w:rsidRPr="00831E14">
        <w:rPr>
          <w:rFonts w:cstheme="minorHAnsi"/>
          <w:lang w:val="cs-CZ"/>
        </w:rPr>
        <w:t>6.4.</w:t>
      </w:r>
      <w:r w:rsidRPr="00831E14">
        <w:rPr>
          <w:rFonts w:cstheme="minorHAnsi"/>
          <w:lang w:val="cs-CZ"/>
        </w:rPr>
        <w:tab/>
      </w:r>
      <w:r w:rsidR="0033426D" w:rsidRPr="00831E14">
        <w:rPr>
          <w:rFonts w:cstheme="minorHAnsi"/>
          <w:lang w:val="cs-CZ"/>
        </w:rPr>
        <w:t>Povinnost mlčenlivosti se dále nevztahuje na konzultace s</w:t>
      </w:r>
      <w:r w:rsidR="00A74AC9">
        <w:rPr>
          <w:rFonts w:cstheme="minorHAnsi"/>
          <w:lang w:val="cs-CZ"/>
        </w:rPr>
        <w:t> </w:t>
      </w:r>
      <w:r w:rsidR="0033426D" w:rsidRPr="00831E14">
        <w:rPr>
          <w:rFonts w:cstheme="minorHAnsi"/>
          <w:lang w:val="cs-CZ"/>
        </w:rPr>
        <w:t>advokáty, daňovými poradci a na zákonem uloženou povinnost sdělit na výzvu státním orgánům</w:t>
      </w:r>
      <w:r w:rsidR="00C17E54">
        <w:rPr>
          <w:rFonts w:cstheme="minorHAnsi"/>
          <w:lang w:val="cs-CZ"/>
        </w:rPr>
        <w:t xml:space="preserve"> či soudu</w:t>
      </w:r>
      <w:r w:rsidR="0033426D" w:rsidRPr="00831E14">
        <w:rPr>
          <w:rFonts w:cstheme="minorHAnsi"/>
          <w:lang w:val="cs-CZ"/>
        </w:rPr>
        <w:t xml:space="preserve"> informace kryté povinností mlčenlivosti dle Smlouvy.</w:t>
      </w:r>
    </w:p>
    <w:p w14:paraId="5F9E4AC9" w14:textId="74D39B33" w:rsidR="00C17E54" w:rsidRPr="00831E14" w:rsidRDefault="00C17E54" w:rsidP="008833B3">
      <w:pPr>
        <w:pStyle w:val="Odstavecseseznamem"/>
        <w:spacing w:after="120"/>
        <w:ind w:left="788" w:hanging="431"/>
        <w:contextualSpacing w:val="0"/>
        <w:jc w:val="both"/>
        <w:rPr>
          <w:rFonts w:cstheme="minorHAnsi"/>
          <w:lang w:val="cs-CZ"/>
        </w:rPr>
      </w:pPr>
      <w:proofErr w:type="gramStart"/>
      <w:r>
        <w:rPr>
          <w:rFonts w:cstheme="minorHAnsi"/>
          <w:lang w:val="cs-CZ"/>
        </w:rPr>
        <w:t>6.5.  Pronajímatel</w:t>
      </w:r>
      <w:proofErr w:type="gramEnd"/>
      <w:r>
        <w:rPr>
          <w:rFonts w:cstheme="minorHAnsi"/>
          <w:lang w:val="cs-CZ"/>
        </w:rPr>
        <w:t xml:space="preserve"> uzavřením této Smlouvy výslovně souhlasí, aby tato Smlouva a/nebo její jakákoli část byla Nájemcem zveřejněna způsobem umožňujícím neomezenému počtu třetích osob dálkový přístup a/nebo jiným vhodným způsobem v souladu s příslušnými právními předpisy (zejména zákonem č. 340/2015 Sb., o registru smluv, ve znění pozdějších předpisů a ZZVZ).</w:t>
      </w:r>
    </w:p>
    <w:p w14:paraId="0C49E099" w14:textId="3E23BF60" w:rsidR="0033426D" w:rsidRDefault="00C17E54" w:rsidP="000832DF">
      <w:pPr>
        <w:pStyle w:val="Odstavecseseznamem"/>
        <w:spacing w:after="120"/>
        <w:ind w:left="788" w:hanging="431"/>
        <w:jc w:val="both"/>
        <w:rPr>
          <w:lang w:val="cs-CZ"/>
        </w:rPr>
      </w:pPr>
      <w:r>
        <w:rPr>
          <w:rFonts w:cstheme="minorHAnsi"/>
          <w:lang w:val="cs-CZ"/>
        </w:rPr>
        <w:t>6.6</w:t>
      </w:r>
      <w:r w:rsidR="00361CC4" w:rsidRPr="00831E14">
        <w:rPr>
          <w:rFonts w:cstheme="minorHAnsi"/>
          <w:lang w:val="cs-CZ"/>
        </w:rPr>
        <w:t>.</w:t>
      </w:r>
      <w:r w:rsidR="00361CC4" w:rsidRPr="00831E14">
        <w:rPr>
          <w:rFonts w:cstheme="minorHAnsi"/>
          <w:lang w:val="cs-CZ"/>
        </w:rPr>
        <w:tab/>
      </w:r>
      <w:r w:rsidR="0033426D" w:rsidRPr="00831E14">
        <w:rPr>
          <w:rFonts w:cstheme="minorHAnsi"/>
          <w:lang w:val="cs-CZ"/>
        </w:rPr>
        <w:t xml:space="preserve">Za porušení povinnosti mlčenlivosti specifikované </w:t>
      </w:r>
      <w:r w:rsidR="009321F5" w:rsidRPr="00831E14">
        <w:rPr>
          <w:rFonts w:cstheme="minorHAnsi"/>
          <w:lang w:val="cs-CZ"/>
        </w:rPr>
        <w:t xml:space="preserve">ve </w:t>
      </w:r>
      <w:r w:rsidR="0033426D" w:rsidRPr="00831E14">
        <w:rPr>
          <w:rFonts w:cstheme="minorHAnsi"/>
          <w:lang w:val="cs-CZ"/>
        </w:rPr>
        <w:t xml:space="preserve">Smlouvě je </w:t>
      </w:r>
      <w:r w:rsidR="00AF293E" w:rsidRPr="00831E14">
        <w:rPr>
          <w:rFonts w:cstheme="minorHAnsi"/>
          <w:lang w:val="cs-CZ"/>
        </w:rPr>
        <w:t>S</w:t>
      </w:r>
      <w:r w:rsidR="0033426D" w:rsidRPr="00831E14">
        <w:rPr>
          <w:rFonts w:cstheme="minorHAnsi"/>
          <w:lang w:val="cs-CZ"/>
        </w:rPr>
        <w:t>trana, která tuto povinnost porušila</w:t>
      </w:r>
      <w:r w:rsidR="00AF293E" w:rsidRPr="00831E14">
        <w:rPr>
          <w:lang w:val="cs-CZ"/>
        </w:rPr>
        <w:t>,</w:t>
      </w:r>
      <w:r w:rsidR="0033426D" w:rsidRPr="00831E14">
        <w:rPr>
          <w:lang w:val="cs-CZ"/>
        </w:rPr>
        <w:t xml:space="preserve"> povin</w:t>
      </w:r>
      <w:r w:rsidR="00AF293E" w:rsidRPr="00831E14">
        <w:rPr>
          <w:lang w:val="cs-CZ"/>
        </w:rPr>
        <w:t>n</w:t>
      </w:r>
      <w:r w:rsidR="0033426D" w:rsidRPr="00831E14">
        <w:rPr>
          <w:lang w:val="cs-CZ"/>
        </w:rPr>
        <w:t xml:space="preserve">a uhradit druhé </w:t>
      </w:r>
      <w:r w:rsidR="00AF293E" w:rsidRPr="00831E14">
        <w:rPr>
          <w:lang w:val="cs-CZ"/>
        </w:rPr>
        <w:t>S</w:t>
      </w:r>
      <w:r w:rsidR="0033426D" w:rsidRPr="00831E14">
        <w:rPr>
          <w:lang w:val="cs-CZ"/>
        </w:rPr>
        <w:t>traně smluvní pokutu ve výši 50 000,- Kč, a to za každý jednotlivý případ porušení povinnosti.</w:t>
      </w:r>
    </w:p>
    <w:p w14:paraId="7D1DDDA8" w14:textId="77777777" w:rsidR="000832DF" w:rsidRDefault="000832DF" w:rsidP="000832DF">
      <w:pPr>
        <w:pStyle w:val="Odstavecseseznamem"/>
        <w:spacing w:after="120"/>
        <w:ind w:left="788" w:hanging="431"/>
        <w:jc w:val="both"/>
        <w:rPr>
          <w:lang w:val="cs-CZ"/>
        </w:rPr>
      </w:pPr>
    </w:p>
    <w:p w14:paraId="2B67E1FC" w14:textId="42764E03" w:rsidR="000832DF" w:rsidRDefault="000832DF" w:rsidP="000832DF">
      <w:pPr>
        <w:pStyle w:val="Odstavecseseznamem"/>
        <w:spacing w:after="120"/>
        <w:ind w:left="788" w:hanging="431"/>
        <w:jc w:val="both"/>
        <w:rPr>
          <w:rFonts w:cstheme="minorHAnsi"/>
          <w:lang w:val="cs-CZ"/>
        </w:rPr>
      </w:pPr>
      <w:proofErr w:type="gramStart"/>
      <w:r>
        <w:rPr>
          <w:lang w:val="cs-CZ"/>
        </w:rPr>
        <w:t>6.</w:t>
      </w:r>
      <w:r w:rsidR="00C17E54">
        <w:rPr>
          <w:lang w:val="cs-CZ"/>
        </w:rPr>
        <w:t>7.</w:t>
      </w:r>
      <w:r>
        <w:rPr>
          <w:lang w:val="cs-CZ"/>
        </w:rPr>
        <w:t xml:space="preserve">  </w:t>
      </w:r>
      <w:r w:rsidRPr="005C00DB">
        <w:rPr>
          <w:rFonts w:cstheme="minorHAnsi"/>
          <w:lang w:val="cs-CZ"/>
        </w:rPr>
        <w:t>Ohledně</w:t>
      </w:r>
      <w:proofErr w:type="gramEnd"/>
      <w:r w:rsidRPr="005C00DB">
        <w:rPr>
          <w:rFonts w:cstheme="minorHAnsi"/>
          <w:lang w:val="cs-CZ"/>
        </w:rPr>
        <w:t xml:space="preserve"> zpracování osobních údajů, ke kterým může </w:t>
      </w:r>
      <w:r>
        <w:rPr>
          <w:rFonts w:cstheme="minorHAnsi"/>
          <w:lang w:val="cs-CZ"/>
        </w:rPr>
        <w:t>v souvislosti s předmětem této Smlouvy dojít, se S</w:t>
      </w:r>
      <w:r w:rsidRPr="005C00DB">
        <w:rPr>
          <w:rFonts w:cstheme="minorHAnsi"/>
          <w:lang w:val="cs-CZ"/>
        </w:rPr>
        <w:t xml:space="preserve">trany zavazují vystupovat tak, aby byly v co nejširší míře dodržovány povinnosti stanovené Nařízením EU 2016/679 (dále jen </w:t>
      </w:r>
      <w:r w:rsidRPr="005C00DB">
        <w:rPr>
          <w:rFonts w:cstheme="minorHAnsi"/>
          <w:b/>
          <w:lang w:val="cs-CZ"/>
        </w:rPr>
        <w:t>„GDPR“</w:t>
      </w:r>
      <w:r w:rsidRPr="005C00DB">
        <w:rPr>
          <w:rFonts w:cstheme="minorHAnsi"/>
          <w:lang w:val="cs-CZ"/>
        </w:rPr>
        <w:t xml:space="preserve">) a zákonem č. 110/2019 Sb., o zpracování osobních údajů. Tento způsob vystupování spočívá zejména v dodržování povinnosti mlčenlivosti v souvislosti se zpracovanými osobními údaji, dále uplatňování zásad stanovených čl. 5, čl. 24 GDPR a následujících při zpracování osobních údajů a v neposlední řadě také povinnost přiměřeně reagovat na uplatněná práva subjektů údajů dle čl. 12 GDPR a </w:t>
      </w:r>
      <w:r w:rsidRPr="005C00DB">
        <w:rPr>
          <w:rFonts w:cstheme="minorHAnsi"/>
          <w:lang w:val="cs-CZ"/>
        </w:rPr>
        <w:lastRenderedPageBreak/>
        <w:t>násl. S ohledem na dodržování těchto povinností, jakož i za účelem splnění povinností při kontrole dle zvláštních právních předp</w:t>
      </w:r>
      <w:r>
        <w:rPr>
          <w:rFonts w:cstheme="minorHAnsi"/>
          <w:lang w:val="cs-CZ"/>
        </w:rPr>
        <w:t>isů, si jsou S</w:t>
      </w:r>
      <w:r w:rsidRPr="005C00DB">
        <w:rPr>
          <w:rFonts w:cstheme="minorHAnsi"/>
          <w:lang w:val="cs-CZ"/>
        </w:rPr>
        <w:t>trany povinny poskytnout veškerou nutnou součinnost. Výše uvedený výčet povinností je výčtem demonstrativním.</w:t>
      </w:r>
    </w:p>
    <w:p w14:paraId="4F9B8E3F" w14:textId="77777777" w:rsidR="00C17E54" w:rsidRDefault="00C17E54" w:rsidP="000832DF">
      <w:pPr>
        <w:pStyle w:val="Odstavecseseznamem"/>
        <w:spacing w:after="120"/>
        <w:ind w:left="788" w:hanging="431"/>
        <w:jc w:val="both"/>
        <w:rPr>
          <w:rFonts w:cstheme="minorHAnsi"/>
          <w:lang w:val="cs-CZ"/>
        </w:rPr>
      </w:pPr>
    </w:p>
    <w:p w14:paraId="372D9695" w14:textId="60693652" w:rsidR="000832DF" w:rsidRDefault="000832DF" w:rsidP="000832DF">
      <w:pPr>
        <w:pStyle w:val="Odstavecseseznamem"/>
        <w:spacing w:after="120"/>
        <w:ind w:left="788" w:hanging="431"/>
        <w:jc w:val="both"/>
        <w:rPr>
          <w:lang w:val="cs-CZ"/>
        </w:rPr>
      </w:pPr>
      <w:proofErr w:type="gramStart"/>
      <w:r>
        <w:rPr>
          <w:lang w:val="cs-CZ"/>
        </w:rPr>
        <w:t>6.</w:t>
      </w:r>
      <w:r w:rsidR="009414BE">
        <w:rPr>
          <w:lang w:val="cs-CZ"/>
        </w:rPr>
        <w:t>8</w:t>
      </w:r>
      <w:r>
        <w:rPr>
          <w:lang w:val="cs-CZ"/>
        </w:rPr>
        <w:t xml:space="preserve">.  </w:t>
      </w:r>
      <w:r w:rsidR="00AF25CC">
        <w:rPr>
          <w:lang w:val="cs-CZ"/>
        </w:rPr>
        <w:t>Dojde</w:t>
      </w:r>
      <w:proofErr w:type="gramEnd"/>
      <w:r w:rsidR="00AF25CC">
        <w:rPr>
          <w:lang w:val="cs-CZ"/>
        </w:rPr>
        <w:t>-li v souvislosti s plněním této Smlouvy ke kybernetickému bezpečnostnímu incidentu ve smyslu zákona č. 181/2014 Sb., o kybernetické bezpečnosti a o změně souvisejících zákonů (zákon o kybernetické bezpečnosti), ve znění pozdějších předpisů, j</w:t>
      </w:r>
      <w:r w:rsidR="007F7B20">
        <w:rPr>
          <w:lang w:val="cs-CZ"/>
        </w:rPr>
        <w:t>sou Strany</w:t>
      </w:r>
      <w:r w:rsidR="00AF25CC">
        <w:rPr>
          <w:lang w:val="cs-CZ"/>
        </w:rPr>
        <w:t xml:space="preserve"> povinn</w:t>
      </w:r>
      <w:r w:rsidR="007F7B20">
        <w:rPr>
          <w:lang w:val="cs-CZ"/>
        </w:rPr>
        <w:t xml:space="preserve">y vzájemně se </w:t>
      </w:r>
      <w:r w:rsidR="00AF25CC">
        <w:rPr>
          <w:lang w:val="cs-CZ"/>
        </w:rPr>
        <w:t>písemně</w:t>
      </w:r>
      <w:r w:rsidR="007F7B20">
        <w:rPr>
          <w:lang w:val="cs-CZ"/>
        </w:rPr>
        <w:t xml:space="preserve"> informovat</w:t>
      </w:r>
      <w:r w:rsidR="00AF25CC">
        <w:rPr>
          <w:lang w:val="cs-CZ"/>
        </w:rPr>
        <w:t xml:space="preserve"> o výskytu kybernetického bezpečnostního</w:t>
      </w:r>
      <w:r w:rsidR="007F7B20">
        <w:rPr>
          <w:lang w:val="cs-CZ"/>
        </w:rPr>
        <w:t xml:space="preserve"> incidentu a písemné oznámení doručit druhé Straně bezodkladně, nejpozději však do 24 hod od výskytu kybernetického bezpečnostního incidentu. Poruší-li některá ze Stran tuto svou povinnost, bude povinna zaplatit druhé Straně smluvní pokutu ve výši 1000 Kč za každý i započatý den prodlení.</w:t>
      </w:r>
    </w:p>
    <w:p w14:paraId="6418C070" w14:textId="77777777" w:rsidR="00D5537F" w:rsidRDefault="00D5537F" w:rsidP="000832DF">
      <w:pPr>
        <w:pStyle w:val="Odstavecseseznamem"/>
        <w:spacing w:after="120"/>
        <w:ind w:left="788" w:hanging="431"/>
        <w:jc w:val="both"/>
        <w:rPr>
          <w:lang w:val="cs-CZ"/>
        </w:rPr>
      </w:pPr>
    </w:p>
    <w:p w14:paraId="20523815" w14:textId="5CCBD74A" w:rsidR="00C43B80" w:rsidRPr="000832DF" w:rsidRDefault="00C43B80" w:rsidP="000832DF">
      <w:pPr>
        <w:pStyle w:val="Odstavecseseznamem"/>
        <w:spacing w:after="120"/>
        <w:ind w:left="788" w:hanging="431"/>
        <w:jc w:val="both"/>
        <w:rPr>
          <w:lang w:val="cs-CZ"/>
        </w:rPr>
      </w:pPr>
      <w:proofErr w:type="gramStart"/>
      <w:r>
        <w:rPr>
          <w:lang w:val="cs-CZ"/>
        </w:rPr>
        <w:t>6.</w:t>
      </w:r>
      <w:r w:rsidR="009414BE">
        <w:rPr>
          <w:lang w:val="cs-CZ"/>
        </w:rPr>
        <w:t>9</w:t>
      </w:r>
      <w:r>
        <w:rPr>
          <w:lang w:val="cs-CZ"/>
        </w:rPr>
        <w:t>.  Pronajímatel</w:t>
      </w:r>
      <w:proofErr w:type="gramEnd"/>
      <w:r>
        <w:rPr>
          <w:lang w:val="cs-CZ"/>
        </w:rPr>
        <w:t xml:space="preserve"> je povinen informovat Nájemce o významné změně ovládání Pronajímatele (§ 7</w:t>
      </w:r>
      <w:r w:rsidR="00AA3EC7">
        <w:rPr>
          <w:lang w:val="cs-CZ"/>
        </w:rPr>
        <w:t>4</w:t>
      </w:r>
      <w:r>
        <w:rPr>
          <w:lang w:val="cs-CZ"/>
        </w:rPr>
        <w:t xml:space="preserve"> a násl. zákona č. 90/2012 Sb., o obchodních korporacích, ve znění pozdějších předpisů) a bez zbytečného odkladu poté, co dojde k takové změně ovládání. Nastane-li skutečnost uvedená v předchozí větě tohoto bodu Smlouvy, je Nájemce oprávněn od této Smlouvy odstoupit v souladu s čl. 4 Smlouvy. </w:t>
      </w:r>
    </w:p>
    <w:p w14:paraId="63312D5A" w14:textId="4CBF2A7A" w:rsidR="00863CD9" w:rsidRPr="00B26F8F" w:rsidRDefault="00863CD9" w:rsidP="00B26F8F">
      <w:pPr>
        <w:spacing w:after="120"/>
        <w:jc w:val="both"/>
        <w:rPr>
          <w:lang w:val="cs-CZ"/>
        </w:rPr>
      </w:pPr>
    </w:p>
    <w:p w14:paraId="2289B070" w14:textId="09FA0512" w:rsidR="005606BF" w:rsidRPr="00A74AC9" w:rsidRDefault="005606BF" w:rsidP="00143095">
      <w:pPr>
        <w:pStyle w:val="Odstavecseseznamem"/>
        <w:keepNext/>
        <w:numPr>
          <w:ilvl w:val="0"/>
          <w:numId w:val="47"/>
        </w:numPr>
        <w:spacing w:after="120"/>
        <w:contextualSpacing w:val="0"/>
        <w:jc w:val="both"/>
        <w:rPr>
          <w:b/>
          <w:bCs/>
          <w:lang w:val="cs-CZ"/>
        </w:rPr>
      </w:pPr>
      <w:r w:rsidRPr="00A74AC9">
        <w:rPr>
          <w:b/>
          <w:bCs/>
          <w:lang w:val="cs-CZ"/>
        </w:rPr>
        <w:t>Pojištění</w:t>
      </w:r>
      <w:r w:rsidR="00A74AC9" w:rsidRPr="00A74AC9">
        <w:rPr>
          <w:b/>
          <w:bCs/>
          <w:lang w:val="cs-CZ"/>
        </w:rPr>
        <w:t xml:space="preserve"> </w:t>
      </w:r>
      <w:r w:rsidR="00A74AC9" w:rsidRPr="00AA26B3">
        <w:rPr>
          <w:b/>
          <w:bCs/>
          <w:lang w:val="cs-CZ"/>
        </w:rPr>
        <w:t xml:space="preserve">zajišťovaná </w:t>
      </w:r>
      <w:r w:rsidR="00B36002">
        <w:rPr>
          <w:b/>
          <w:bCs/>
          <w:lang w:val="cs-CZ"/>
        </w:rPr>
        <w:t>Nájemcem</w:t>
      </w:r>
    </w:p>
    <w:p w14:paraId="2D70AD2D" w14:textId="18B31A2C" w:rsidR="009C4EE6" w:rsidRDefault="00B36002" w:rsidP="00143095">
      <w:pPr>
        <w:pStyle w:val="Odstavecseseznamem"/>
        <w:keepNext/>
        <w:spacing w:after="120"/>
        <w:ind w:left="851"/>
        <w:contextualSpacing w:val="0"/>
        <w:jc w:val="both"/>
        <w:rPr>
          <w:rFonts w:ascii="Calibri" w:hAnsi="Calibri" w:cs="Calibri"/>
          <w:lang w:val="cs-CZ"/>
        </w:rPr>
      </w:pPr>
      <w:r>
        <w:rPr>
          <w:rFonts w:ascii="Calibri" w:hAnsi="Calibri" w:cs="Calibri"/>
          <w:lang w:val="cs-CZ"/>
        </w:rPr>
        <w:t>Nájemce</w:t>
      </w:r>
      <w:r w:rsidRPr="00831E14">
        <w:rPr>
          <w:rFonts w:ascii="Calibri" w:hAnsi="Calibri" w:cs="Calibri"/>
          <w:lang w:val="cs-CZ"/>
        </w:rPr>
        <w:t xml:space="preserve"> </w:t>
      </w:r>
      <w:r w:rsidR="00381AA5" w:rsidRPr="00831E14">
        <w:rPr>
          <w:rFonts w:ascii="Calibri" w:hAnsi="Calibri" w:cs="Calibri"/>
          <w:lang w:val="cs-CZ"/>
        </w:rPr>
        <w:t>je povinen mít nejpozději ke dni započetí poskytování a užívání Produktu uzavřenou a účinnou pojistnou smlouvu (i) na pojištění odpovědnosti za škodu a (</w:t>
      </w:r>
      <w:proofErr w:type="spellStart"/>
      <w:r w:rsidR="00381AA5" w:rsidRPr="00831E14">
        <w:rPr>
          <w:rFonts w:ascii="Calibri" w:hAnsi="Calibri" w:cs="Calibri"/>
          <w:lang w:val="cs-CZ"/>
        </w:rPr>
        <w:t>ii</w:t>
      </w:r>
      <w:proofErr w:type="spellEnd"/>
      <w:r w:rsidR="00381AA5" w:rsidRPr="00831E14">
        <w:rPr>
          <w:rFonts w:ascii="Calibri" w:hAnsi="Calibri" w:cs="Calibri"/>
          <w:lang w:val="cs-CZ"/>
        </w:rPr>
        <w:t>) ve vztahu ke všem prostorám, v nichž se bude nacházet Produkt či jakákoli jeho část</w:t>
      </w:r>
      <w:r w:rsidR="007627A2">
        <w:rPr>
          <w:rFonts w:ascii="Calibri" w:hAnsi="Calibri" w:cs="Calibri"/>
          <w:lang w:val="cs-CZ"/>
        </w:rPr>
        <w:t>, resp. v nichž budou čerpány Služby poskytované v souvislosti s nájmem</w:t>
      </w:r>
      <w:r w:rsidR="00381AA5" w:rsidRPr="00831E14">
        <w:rPr>
          <w:rFonts w:ascii="Calibri" w:hAnsi="Calibri" w:cs="Calibri"/>
          <w:lang w:val="cs-CZ"/>
        </w:rPr>
        <w:t xml:space="preserve"> po dobu </w:t>
      </w:r>
      <w:r w:rsidR="007627A2">
        <w:rPr>
          <w:rFonts w:ascii="Calibri" w:hAnsi="Calibri" w:cs="Calibri"/>
          <w:lang w:val="cs-CZ"/>
        </w:rPr>
        <w:t>jejich</w:t>
      </w:r>
      <w:r w:rsidR="007627A2" w:rsidRPr="00831E14">
        <w:rPr>
          <w:rFonts w:ascii="Calibri" w:hAnsi="Calibri" w:cs="Calibri"/>
          <w:lang w:val="cs-CZ"/>
        </w:rPr>
        <w:t xml:space="preserve"> </w:t>
      </w:r>
      <w:r w:rsidR="00381AA5" w:rsidRPr="00831E14">
        <w:rPr>
          <w:rFonts w:ascii="Calibri" w:hAnsi="Calibri" w:cs="Calibri"/>
          <w:lang w:val="cs-CZ"/>
        </w:rPr>
        <w:t xml:space="preserve">užívání dle Smlouvy na pojištění movitého majetku </w:t>
      </w:r>
      <w:r w:rsidR="00EF3E9E">
        <w:rPr>
          <w:rFonts w:ascii="Calibri" w:hAnsi="Calibri" w:cs="Calibri"/>
          <w:lang w:val="cs-CZ"/>
        </w:rPr>
        <w:t>nacházejícího se v uvedených</w:t>
      </w:r>
      <w:r w:rsidR="007627A2">
        <w:rPr>
          <w:rFonts w:ascii="Calibri" w:hAnsi="Calibri" w:cs="Calibri"/>
          <w:lang w:val="cs-CZ"/>
        </w:rPr>
        <w:t xml:space="preserve"> prostorách</w:t>
      </w:r>
      <w:r w:rsidR="007627A2" w:rsidRPr="00831E14">
        <w:rPr>
          <w:rFonts w:ascii="Calibri" w:hAnsi="Calibri" w:cs="Calibri"/>
          <w:lang w:val="cs-CZ"/>
        </w:rPr>
        <w:t xml:space="preserve"> </w:t>
      </w:r>
      <w:r w:rsidR="00381AA5" w:rsidRPr="00831E14">
        <w:rPr>
          <w:rFonts w:ascii="Calibri" w:hAnsi="Calibri" w:cs="Calibri"/>
          <w:lang w:val="cs-CZ"/>
        </w:rPr>
        <w:t>proti požáru, výbuchu, vodovodním škodám či jiným živelním událostem a dalším rizikům, které jsou v České republice běžné pro obdobnou činnost a obdobné prostory či případně na majetkové pojištění všech těchto prostor jako celku („</w:t>
      </w:r>
      <w:r w:rsidR="00381AA5" w:rsidRPr="00831E14">
        <w:rPr>
          <w:rFonts w:ascii="Calibri" w:hAnsi="Calibri" w:cs="Calibri"/>
          <w:b/>
          <w:bCs/>
          <w:lang w:val="cs-CZ"/>
        </w:rPr>
        <w:t xml:space="preserve">Pojištění </w:t>
      </w:r>
      <w:r w:rsidR="00827EC8">
        <w:rPr>
          <w:rFonts w:ascii="Calibri" w:hAnsi="Calibri" w:cs="Calibri"/>
          <w:b/>
          <w:bCs/>
          <w:lang w:val="cs-CZ"/>
        </w:rPr>
        <w:t>Nájemce</w:t>
      </w:r>
      <w:r w:rsidR="00381AA5" w:rsidRPr="00831E14">
        <w:rPr>
          <w:rFonts w:ascii="Calibri" w:hAnsi="Calibri" w:cs="Calibri"/>
          <w:lang w:val="cs-CZ"/>
        </w:rPr>
        <w:t xml:space="preserve">“). </w:t>
      </w:r>
      <w:r w:rsidR="00827EC8">
        <w:rPr>
          <w:rFonts w:ascii="Calibri" w:hAnsi="Calibri" w:cs="Calibri"/>
          <w:lang w:val="cs-CZ"/>
        </w:rPr>
        <w:t xml:space="preserve">Nájemce </w:t>
      </w:r>
      <w:r w:rsidR="00381AA5" w:rsidRPr="00831E14">
        <w:rPr>
          <w:rFonts w:ascii="Calibri" w:hAnsi="Calibri" w:cs="Calibri"/>
          <w:lang w:val="cs-CZ"/>
        </w:rPr>
        <w:t xml:space="preserve">zřídí Pojištění </w:t>
      </w:r>
      <w:r w:rsidR="00827EC8">
        <w:rPr>
          <w:rFonts w:ascii="Calibri" w:hAnsi="Calibri" w:cs="Calibri"/>
          <w:lang w:val="cs-CZ"/>
        </w:rPr>
        <w:t>Nájemce</w:t>
      </w:r>
      <w:r w:rsidR="00827EC8" w:rsidRPr="00831E14">
        <w:rPr>
          <w:rFonts w:ascii="Calibri" w:hAnsi="Calibri" w:cs="Calibri"/>
          <w:lang w:val="cs-CZ"/>
        </w:rPr>
        <w:t xml:space="preserve"> </w:t>
      </w:r>
      <w:r w:rsidR="00381AA5" w:rsidRPr="00831E14">
        <w:rPr>
          <w:rFonts w:ascii="Calibri" w:hAnsi="Calibri" w:cs="Calibri"/>
          <w:lang w:val="cs-CZ"/>
        </w:rPr>
        <w:t xml:space="preserve">na své náklady na celou dobu trvání této Smlouvy. </w:t>
      </w:r>
      <w:r w:rsidR="000B2A2E">
        <w:rPr>
          <w:rFonts w:ascii="Calibri" w:hAnsi="Calibri" w:cs="Calibri"/>
          <w:lang w:val="cs-CZ"/>
        </w:rPr>
        <w:t>Nájemce</w:t>
      </w:r>
      <w:r w:rsidR="000B2A2E" w:rsidRPr="00831E14">
        <w:rPr>
          <w:rFonts w:ascii="Calibri" w:hAnsi="Calibri" w:cs="Calibri"/>
          <w:lang w:val="cs-CZ"/>
        </w:rPr>
        <w:t xml:space="preserve"> </w:t>
      </w:r>
      <w:r w:rsidR="002052D4">
        <w:rPr>
          <w:rFonts w:ascii="Calibri" w:hAnsi="Calibri" w:cs="Calibri"/>
          <w:lang w:val="cs-CZ"/>
        </w:rPr>
        <w:t xml:space="preserve">je povinen </w:t>
      </w:r>
      <w:r w:rsidR="00381AA5" w:rsidRPr="00831E14">
        <w:rPr>
          <w:rFonts w:ascii="Calibri" w:hAnsi="Calibri" w:cs="Calibri"/>
          <w:lang w:val="cs-CZ"/>
        </w:rPr>
        <w:t xml:space="preserve">po </w:t>
      </w:r>
      <w:r w:rsidR="002052D4">
        <w:rPr>
          <w:rFonts w:ascii="Calibri" w:hAnsi="Calibri" w:cs="Calibri"/>
          <w:lang w:val="cs-CZ"/>
        </w:rPr>
        <w:t>D</w:t>
      </w:r>
      <w:r w:rsidR="00381AA5" w:rsidRPr="00831E14">
        <w:rPr>
          <w:rFonts w:ascii="Calibri" w:hAnsi="Calibri" w:cs="Calibri"/>
          <w:lang w:val="cs-CZ"/>
        </w:rPr>
        <w:t xml:space="preserve">ni </w:t>
      </w:r>
      <w:r w:rsidR="002052D4">
        <w:rPr>
          <w:rFonts w:ascii="Calibri" w:hAnsi="Calibri" w:cs="Calibri"/>
          <w:lang w:val="cs-CZ"/>
        </w:rPr>
        <w:t>převzetí</w:t>
      </w:r>
      <w:r w:rsidR="00381AA5" w:rsidRPr="00831E14">
        <w:rPr>
          <w:rFonts w:ascii="Calibri" w:hAnsi="Calibri" w:cs="Calibri"/>
          <w:lang w:val="cs-CZ"/>
        </w:rPr>
        <w:t xml:space="preserve"> Produktu</w:t>
      </w:r>
      <w:r w:rsidR="000B2A2E">
        <w:rPr>
          <w:rFonts w:ascii="Calibri" w:hAnsi="Calibri" w:cs="Calibri"/>
          <w:lang w:val="cs-CZ"/>
        </w:rPr>
        <w:t xml:space="preserve"> a </w:t>
      </w:r>
      <w:r w:rsidR="002052D4">
        <w:rPr>
          <w:rFonts w:ascii="Calibri" w:hAnsi="Calibri" w:cs="Calibri"/>
          <w:lang w:val="cs-CZ"/>
        </w:rPr>
        <w:t xml:space="preserve">zahájení </w:t>
      </w:r>
      <w:r w:rsidR="000B2A2E">
        <w:rPr>
          <w:rFonts w:ascii="Calibri" w:hAnsi="Calibri" w:cs="Calibri"/>
          <w:lang w:val="cs-CZ"/>
        </w:rPr>
        <w:t>čerpání souvisejících Služeb</w:t>
      </w:r>
      <w:r w:rsidR="00381AA5" w:rsidRPr="00831E14">
        <w:rPr>
          <w:rFonts w:ascii="Calibri" w:hAnsi="Calibri" w:cs="Calibri"/>
          <w:lang w:val="cs-CZ"/>
        </w:rPr>
        <w:t xml:space="preserve"> předložit </w:t>
      </w:r>
      <w:r w:rsidR="000B2A2E">
        <w:rPr>
          <w:rFonts w:ascii="Calibri" w:hAnsi="Calibri" w:cs="Calibri"/>
          <w:lang w:val="cs-CZ"/>
        </w:rPr>
        <w:t>Pronajímateli</w:t>
      </w:r>
      <w:r w:rsidR="000B2A2E" w:rsidRPr="00831E14">
        <w:rPr>
          <w:rFonts w:ascii="Calibri" w:hAnsi="Calibri" w:cs="Calibri"/>
          <w:lang w:val="cs-CZ"/>
        </w:rPr>
        <w:t xml:space="preserve"> </w:t>
      </w:r>
      <w:r w:rsidR="000304C4">
        <w:rPr>
          <w:rFonts w:ascii="Calibri" w:hAnsi="Calibri" w:cs="Calibri"/>
          <w:lang w:val="cs-CZ"/>
        </w:rPr>
        <w:t xml:space="preserve">na jeho vyžádání </w:t>
      </w:r>
      <w:r w:rsidR="00381AA5" w:rsidRPr="00831E14">
        <w:rPr>
          <w:rFonts w:ascii="Calibri" w:hAnsi="Calibri" w:cs="Calibri"/>
          <w:lang w:val="cs-CZ"/>
        </w:rPr>
        <w:t xml:space="preserve">potvrzení prokazující existenci Pojištění </w:t>
      </w:r>
      <w:r w:rsidR="000B2A2E">
        <w:rPr>
          <w:rFonts w:ascii="Calibri" w:hAnsi="Calibri" w:cs="Calibri"/>
          <w:lang w:val="cs-CZ"/>
        </w:rPr>
        <w:t>Nájemce</w:t>
      </w:r>
      <w:r w:rsidR="00381AA5" w:rsidRPr="00831E14">
        <w:rPr>
          <w:rFonts w:ascii="Calibri" w:hAnsi="Calibri" w:cs="Calibri"/>
          <w:lang w:val="cs-CZ"/>
        </w:rPr>
        <w:t xml:space="preserve">. </w:t>
      </w:r>
      <w:r w:rsidR="000B2A2E">
        <w:rPr>
          <w:rFonts w:ascii="Calibri" w:hAnsi="Calibri" w:cs="Calibri"/>
          <w:lang w:val="cs-CZ"/>
        </w:rPr>
        <w:t>Nájemce</w:t>
      </w:r>
      <w:r w:rsidR="000B2A2E" w:rsidRPr="00831E14" w:rsidDel="000B2A2E">
        <w:rPr>
          <w:rFonts w:ascii="Calibri" w:hAnsi="Calibri" w:cs="Calibri"/>
          <w:lang w:val="cs-CZ"/>
        </w:rPr>
        <w:t xml:space="preserve"> </w:t>
      </w:r>
      <w:r w:rsidR="00381AA5" w:rsidRPr="00831E14">
        <w:rPr>
          <w:rFonts w:ascii="Calibri" w:hAnsi="Calibri" w:cs="Calibri"/>
          <w:lang w:val="cs-CZ"/>
        </w:rPr>
        <w:t xml:space="preserve">je dále povinen předložit </w:t>
      </w:r>
      <w:r w:rsidR="000B2A2E">
        <w:rPr>
          <w:rFonts w:ascii="Calibri" w:hAnsi="Calibri" w:cs="Calibri"/>
          <w:lang w:val="cs-CZ"/>
        </w:rPr>
        <w:t>Pronajímateli</w:t>
      </w:r>
      <w:r w:rsidR="000304C4">
        <w:rPr>
          <w:rFonts w:ascii="Calibri" w:hAnsi="Calibri" w:cs="Calibri"/>
          <w:lang w:val="cs-CZ"/>
        </w:rPr>
        <w:t xml:space="preserve"> na jeho vyžádání</w:t>
      </w:r>
      <w:r w:rsidR="000B2A2E" w:rsidRPr="00831E14">
        <w:rPr>
          <w:rFonts w:ascii="Calibri" w:hAnsi="Calibri" w:cs="Calibri"/>
          <w:lang w:val="cs-CZ"/>
        </w:rPr>
        <w:t xml:space="preserve"> </w:t>
      </w:r>
      <w:r w:rsidR="00381AA5" w:rsidRPr="00831E14">
        <w:rPr>
          <w:rFonts w:ascii="Calibri" w:hAnsi="Calibri" w:cs="Calibri"/>
          <w:lang w:val="cs-CZ"/>
        </w:rPr>
        <w:t xml:space="preserve">potvrzení prokazující, že Pojištění </w:t>
      </w:r>
      <w:r w:rsidR="0009250C">
        <w:rPr>
          <w:rFonts w:ascii="Calibri" w:hAnsi="Calibri" w:cs="Calibri"/>
          <w:lang w:val="cs-CZ"/>
        </w:rPr>
        <w:t>Nájemce</w:t>
      </w:r>
      <w:r w:rsidR="0009250C" w:rsidRPr="00831E14" w:rsidDel="0009250C">
        <w:rPr>
          <w:rFonts w:ascii="Calibri" w:hAnsi="Calibri" w:cs="Calibri"/>
          <w:lang w:val="cs-CZ"/>
        </w:rPr>
        <w:t xml:space="preserve"> </w:t>
      </w:r>
      <w:r w:rsidR="00381AA5" w:rsidRPr="00831E14">
        <w:rPr>
          <w:rFonts w:ascii="Calibri" w:hAnsi="Calibri" w:cs="Calibri"/>
          <w:lang w:val="cs-CZ"/>
        </w:rPr>
        <w:t>trvá kdykoliv</w:t>
      </w:r>
      <w:r w:rsidR="000304C4">
        <w:rPr>
          <w:rFonts w:ascii="Calibri" w:hAnsi="Calibri" w:cs="Calibri"/>
          <w:lang w:val="cs-CZ"/>
        </w:rPr>
        <w:t xml:space="preserve"> během trvání této Smlouvy</w:t>
      </w:r>
      <w:r w:rsidR="00381AA5" w:rsidRPr="00831E14">
        <w:rPr>
          <w:rFonts w:ascii="Calibri" w:hAnsi="Calibri" w:cs="Calibri"/>
          <w:lang w:val="cs-CZ"/>
        </w:rPr>
        <w:t xml:space="preserve">.  </w:t>
      </w:r>
    </w:p>
    <w:p w14:paraId="763AD877" w14:textId="54887BF5" w:rsidR="005606BF" w:rsidRPr="00B04A13" w:rsidRDefault="005606BF" w:rsidP="009C4EE6">
      <w:pPr>
        <w:pStyle w:val="Odstavecseseznamem"/>
        <w:keepNext/>
        <w:spacing w:after="120"/>
        <w:ind w:left="851"/>
        <w:contextualSpacing w:val="0"/>
        <w:jc w:val="both"/>
        <w:rPr>
          <w:lang w:val="cs-CZ"/>
        </w:rPr>
      </w:pPr>
    </w:p>
    <w:p w14:paraId="1468EE48" w14:textId="4A6BF412" w:rsidR="002A4108" w:rsidRDefault="002A4108" w:rsidP="00143095">
      <w:pPr>
        <w:pStyle w:val="Odstavecseseznamem"/>
        <w:keepNext/>
        <w:numPr>
          <w:ilvl w:val="0"/>
          <w:numId w:val="47"/>
        </w:numPr>
        <w:spacing w:after="120"/>
        <w:contextualSpacing w:val="0"/>
        <w:jc w:val="both"/>
        <w:rPr>
          <w:b/>
          <w:bCs/>
          <w:lang w:val="cs-CZ"/>
        </w:rPr>
      </w:pPr>
      <w:r>
        <w:rPr>
          <w:b/>
          <w:bCs/>
          <w:lang w:val="cs-CZ"/>
        </w:rPr>
        <w:t>Vyšší moc, odpovědné zadávání</w:t>
      </w:r>
    </w:p>
    <w:p w14:paraId="1E3CC3DE" w14:textId="5175FA2F" w:rsidR="00766C9A" w:rsidRPr="009247C3" w:rsidRDefault="00766C9A" w:rsidP="009247C3">
      <w:pPr>
        <w:pStyle w:val="Odstavecseseznamem"/>
        <w:widowControl w:val="0"/>
        <w:numPr>
          <w:ilvl w:val="1"/>
          <w:numId w:val="45"/>
        </w:numPr>
        <w:spacing w:after="240" w:line="240" w:lineRule="auto"/>
        <w:ind w:left="641" w:hanging="357"/>
        <w:jc w:val="both"/>
        <w:rPr>
          <w:rFonts w:cs="Arial"/>
          <w:lang w:val="cs-CZ"/>
        </w:rPr>
      </w:pPr>
      <w:r w:rsidRPr="009247C3">
        <w:rPr>
          <w:rFonts w:cs="Arial"/>
          <w:lang w:val="cs-CZ"/>
        </w:rPr>
        <w:t>Brání-li</w:t>
      </w:r>
      <w:r w:rsidR="009247C3">
        <w:rPr>
          <w:rFonts w:cs="Arial"/>
          <w:lang w:val="cs-CZ"/>
        </w:rPr>
        <w:t xml:space="preserve"> S</w:t>
      </w:r>
      <w:r w:rsidRPr="009247C3">
        <w:rPr>
          <w:rFonts w:cs="Arial"/>
          <w:lang w:val="cs-CZ"/>
        </w:rPr>
        <w:t xml:space="preserve">traně ve splnění povinnosti na základě této smlouvy vyšší moc, jak je definována v odst. </w:t>
      </w:r>
      <w:r w:rsidR="009247C3">
        <w:rPr>
          <w:rFonts w:cs="Arial"/>
          <w:lang w:val="cs-CZ"/>
        </w:rPr>
        <w:t>8.</w:t>
      </w:r>
      <w:r w:rsidRPr="009247C3">
        <w:rPr>
          <w:rFonts w:cs="Arial"/>
          <w:lang w:val="cs-CZ"/>
        </w:rPr>
        <w:t>4</w:t>
      </w:r>
      <w:r w:rsidR="009247C3">
        <w:rPr>
          <w:rFonts w:cs="Arial"/>
          <w:lang w:val="cs-CZ"/>
        </w:rPr>
        <w:t xml:space="preserve"> tohoto článku S</w:t>
      </w:r>
      <w:r w:rsidRPr="009247C3">
        <w:rPr>
          <w:rFonts w:cs="Arial"/>
          <w:lang w:val="cs-CZ"/>
        </w:rPr>
        <w:t xml:space="preserve">mlouvy (dále jen </w:t>
      </w:r>
      <w:r w:rsidRPr="009247C3">
        <w:rPr>
          <w:rFonts w:cs="Arial"/>
          <w:b/>
          <w:lang w:val="cs-CZ"/>
        </w:rPr>
        <w:t>„vyšší moc“</w:t>
      </w:r>
      <w:r w:rsidRPr="009247C3">
        <w:rPr>
          <w:rFonts w:cs="Arial"/>
          <w:lang w:val="cs-CZ"/>
        </w:rPr>
        <w:t xml:space="preserve">), prodlužuje se lhůta ke splnění této povinnosti o dobu trvání překážky vyšší moci a o dobu přiměřeně potřebnou k jejímu splnění. V takovém případě se nemůže dostat </w:t>
      </w:r>
      <w:r w:rsidR="009247C3">
        <w:rPr>
          <w:rFonts w:cs="Arial"/>
          <w:lang w:val="cs-CZ"/>
        </w:rPr>
        <w:t>S</w:t>
      </w:r>
      <w:r w:rsidRPr="009247C3">
        <w:rPr>
          <w:rFonts w:cs="Arial"/>
          <w:lang w:val="cs-CZ"/>
        </w:rPr>
        <w:t>trana do prodlení s plněním svých povinností.</w:t>
      </w:r>
    </w:p>
    <w:p w14:paraId="1C32DE69" w14:textId="69C2389C" w:rsidR="00766C9A" w:rsidRPr="009247C3" w:rsidRDefault="00766C9A" w:rsidP="009247C3">
      <w:pPr>
        <w:pStyle w:val="Odstavecseseznamem"/>
        <w:widowControl w:val="0"/>
        <w:numPr>
          <w:ilvl w:val="1"/>
          <w:numId w:val="45"/>
        </w:numPr>
        <w:spacing w:after="240" w:line="240" w:lineRule="auto"/>
        <w:ind w:left="641" w:hanging="357"/>
        <w:jc w:val="both"/>
        <w:rPr>
          <w:rFonts w:cs="Arial"/>
          <w:lang w:val="cs-CZ"/>
        </w:rPr>
      </w:pPr>
      <w:r w:rsidRPr="009247C3">
        <w:rPr>
          <w:rFonts w:cs="Arial"/>
          <w:lang w:val="cs-CZ"/>
        </w:rPr>
        <w:t xml:space="preserve">Nedojde-li ke splnění povinnosti, jejímuž včasnému splnění zabránila vyšší moc, ani do </w:t>
      </w:r>
      <w:r w:rsidR="00707214">
        <w:rPr>
          <w:rFonts w:cs="Arial"/>
          <w:lang w:val="cs-CZ"/>
        </w:rPr>
        <w:t>3</w:t>
      </w:r>
      <w:r w:rsidRPr="009247C3">
        <w:rPr>
          <w:rFonts w:cs="Arial"/>
          <w:lang w:val="cs-CZ"/>
        </w:rPr>
        <w:t xml:space="preserve">0 dní od toho, co měla být povinnost splněna původně před prodloužením lhůty dle </w:t>
      </w:r>
      <w:r w:rsidR="000F1BC8">
        <w:rPr>
          <w:rFonts w:cs="Arial"/>
          <w:lang w:val="cs-CZ"/>
        </w:rPr>
        <w:t>bodu 8.</w:t>
      </w:r>
      <w:r w:rsidRPr="009247C3">
        <w:rPr>
          <w:rFonts w:cs="Arial"/>
          <w:lang w:val="cs-CZ"/>
        </w:rPr>
        <w:t xml:space="preserve">1 tohoto článku výše, má kterákoliv </w:t>
      </w:r>
      <w:r w:rsidR="009247C3">
        <w:rPr>
          <w:rFonts w:cs="Arial"/>
          <w:lang w:val="cs-CZ"/>
        </w:rPr>
        <w:t>Strana právo od S</w:t>
      </w:r>
      <w:r w:rsidRPr="009247C3">
        <w:rPr>
          <w:rFonts w:cs="Arial"/>
          <w:lang w:val="cs-CZ"/>
        </w:rPr>
        <w:t>mlouvy odstoupit.</w:t>
      </w:r>
    </w:p>
    <w:p w14:paraId="668B35EA" w14:textId="6D7C4F24" w:rsidR="00766C9A" w:rsidRPr="009247C3" w:rsidRDefault="009247C3" w:rsidP="009247C3">
      <w:pPr>
        <w:pStyle w:val="Odstavecseseznamem"/>
        <w:widowControl w:val="0"/>
        <w:numPr>
          <w:ilvl w:val="1"/>
          <w:numId w:val="45"/>
        </w:numPr>
        <w:spacing w:after="240" w:line="240" w:lineRule="auto"/>
        <w:ind w:left="641" w:hanging="357"/>
        <w:jc w:val="both"/>
        <w:rPr>
          <w:rFonts w:cs="Arial"/>
          <w:lang w:val="cs-CZ"/>
        </w:rPr>
      </w:pPr>
      <w:r>
        <w:rPr>
          <w:rFonts w:cstheme="minorHAnsi"/>
          <w:lang w:val="cs-CZ"/>
        </w:rPr>
        <w:lastRenderedPageBreak/>
        <w:t>S</w:t>
      </w:r>
      <w:r w:rsidR="00766C9A" w:rsidRPr="009247C3">
        <w:rPr>
          <w:rFonts w:cstheme="minorHAnsi"/>
          <w:lang w:val="cs-CZ"/>
        </w:rPr>
        <w:t>trany se z</w:t>
      </w:r>
      <w:r>
        <w:rPr>
          <w:rFonts w:cstheme="minorHAnsi"/>
          <w:lang w:val="cs-CZ"/>
        </w:rPr>
        <w:t>avazují nahradit druhé smluvní S</w:t>
      </w:r>
      <w:r w:rsidR="00766C9A" w:rsidRPr="009247C3">
        <w:rPr>
          <w:rFonts w:cstheme="minorHAnsi"/>
          <w:lang w:val="cs-CZ"/>
        </w:rPr>
        <w:t>traně škodu způsobenou porušením povinnos</w:t>
      </w:r>
      <w:r>
        <w:rPr>
          <w:rFonts w:cstheme="minorHAnsi"/>
          <w:lang w:val="cs-CZ"/>
        </w:rPr>
        <w:t>tí vyplývajících pro ně z této S</w:t>
      </w:r>
      <w:r w:rsidR="00766C9A" w:rsidRPr="009247C3">
        <w:rPr>
          <w:rFonts w:cstheme="minorHAnsi"/>
          <w:lang w:val="cs-CZ"/>
        </w:rPr>
        <w:t>mlouvy nebo z příslušných právních předpisů, ledaže se prokáže, že porušení povinností bylo způsobeno okolnostmi vylučujícími odpovědnost (vyšší moc) ve smyslu § 2913 odst. 2 občanského zákoníku.</w:t>
      </w:r>
    </w:p>
    <w:p w14:paraId="05A02EB3" w14:textId="3191BB35" w:rsidR="00766C9A" w:rsidRPr="009247C3" w:rsidRDefault="009247C3" w:rsidP="009247C3">
      <w:pPr>
        <w:pStyle w:val="Odstavecseseznamem"/>
        <w:widowControl w:val="0"/>
        <w:numPr>
          <w:ilvl w:val="1"/>
          <w:numId w:val="45"/>
        </w:numPr>
        <w:spacing w:after="240" w:line="240" w:lineRule="auto"/>
        <w:ind w:left="641" w:hanging="357"/>
        <w:jc w:val="both"/>
        <w:rPr>
          <w:rStyle w:val="Zdraznn"/>
          <w:rFonts w:cs="Arial"/>
          <w:i w:val="0"/>
          <w:iCs w:val="0"/>
          <w:lang w:val="cs-CZ"/>
        </w:rPr>
      </w:pPr>
      <w:r>
        <w:rPr>
          <w:rStyle w:val="Zdraznn"/>
          <w:rFonts w:cstheme="minorHAnsi"/>
          <w:bCs/>
          <w:i w:val="0"/>
          <w:bdr w:val="none" w:sz="0" w:space="0" w:color="auto" w:frame="1"/>
          <w:lang w:val="cs-CZ"/>
        </w:rPr>
        <w:t>Pro účely této S</w:t>
      </w:r>
      <w:r w:rsidR="00766C9A" w:rsidRPr="009247C3">
        <w:rPr>
          <w:rStyle w:val="Zdraznn"/>
          <w:rFonts w:cstheme="minorHAnsi"/>
          <w:bCs/>
          <w:i w:val="0"/>
          <w:bdr w:val="none" w:sz="0" w:space="0" w:color="auto" w:frame="1"/>
          <w:lang w:val="cs-CZ"/>
        </w:rPr>
        <w:t xml:space="preserve">mlouvy se za vyšší moc považují případy, kdy </w:t>
      </w:r>
      <w:r>
        <w:rPr>
          <w:rStyle w:val="Zdraznn"/>
          <w:rFonts w:cstheme="minorHAnsi"/>
          <w:bCs/>
          <w:i w:val="0"/>
          <w:bdr w:val="none" w:sz="0" w:space="0" w:color="auto" w:frame="1"/>
          <w:lang w:val="cs-CZ"/>
        </w:rPr>
        <w:t>S</w:t>
      </w:r>
      <w:r w:rsidR="00766C9A" w:rsidRPr="009247C3">
        <w:rPr>
          <w:rStyle w:val="Zdraznn"/>
          <w:rFonts w:cstheme="minorHAnsi"/>
          <w:bCs/>
          <w:i w:val="0"/>
          <w:bdr w:val="none" w:sz="0" w:space="0" w:color="auto" w:frame="1"/>
          <w:lang w:val="cs-CZ"/>
        </w:rPr>
        <w:t xml:space="preserve">trana prokáže, </w:t>
      </w:r>
      <w:r>
        <w:rPr>
          <w:rStyle w:val="Zdraznn"/>
          <w:rFonts w:cstheme="minorHAnsi"/>
          <w:bCs/>
          <w:i w:val="0"/>
          <w:bdr w:val="none" w:sz="0" w:space="0" w:color="auto" w:frame="1"/>
          <w:lang w:val="cs-CZ"/>
        </w:rPr>
        <w:t>že jí ve splnění povinnosti ze S</w:t>
      </w:r>
      <w:r w:rsidR="00766C9A" w:rsidRPr="009247C3">
        <w:rPr>
          <w:rStyle w:val="Zdraznn"/>
          <w:rFonts w:cstheme="minorHAnsi"/>
          <w:bCs/>
          <w:i w:val="0"/>
          <w:bdr w:val="none" w:sz="0" w:space="0" w:color="auto" w:frame="1"/>
          <w:lang w:val="cs-CZ"/>
        </w:rPr>
        <w:t>mlouvy dočasně nebo trvale zabránila mimořádná nepředvídatelná a nepřekonatelná překážka vzniklá nezávisle na vůli této smluvní strany. Za okolnosti vyšší moci se považují zejména válečný, ozbrojený konflikt, občanská válka, akt terorismu, přírodní katastrofa (např. povodeň, tornádo), masivní výpadek elektrické energie, plynu nebo dodávek ropy, embargo nebo epidemie (pandemie), popřípadě krizové opatření vyhlášené orgánem veřejné moci či státní správy při epidemii (pandemii) nebo jiné události vyšší moci.</w:t>
      </w:r>
    </w:p>
    <w:p w14:paraId="6D2C3096" w14:textId="04276AF2" w:rsidR="00766C9A" w:rsidRPr="009247C3" w:rsidRDefault="009247C3" w:rsidP="009247C3">
      <w:pPr>
        <w:pStyle w:val="Odstavecseseznamem"/>
        <w:widowControl w:val="0"/>
        <w:numPr>
          <w:ilvl w:val="1"/>
          <w:numId w:val="45"/>
        </w:numPr>
        <w:spacing w:after="240" w:line="240" w:lineRule="auto"/>
        <w:ind w:left="641" w:hanging="357"/>
        <w:jc w:val="both"/>
        <w:rPr>
          <w:rFonts w:cs="Arial"/>
          <w:lang w:val="cs-CZ"/>
        </w:rPr>
      </w:pPr>
      <w:r>
        <w:rPr>
          <w:rStyle w:val="Zdraznn"/>
          <w:rFonts w:cstheme="minorHAnsi"/>
          <w:bCs/>
          <w:i w:val="0"/>
          <w:bdr w:val="none" w:sz="0" w:space="0" w:color="auto" w:frame="1"/>
          <w:lang w:val="cs-CZ"/>
        </w:rPr>
        <w:t>Za vyšší moc se pro účely této S</w:t>
      </w:r>
      <w:r w:rsidR="00766C9A" w:rsidRPr="009247C3">
        <w:rPr>
          <w:rStyle w:val="Zdraznn"/>
          <w:rFonts w:cstheme="minorHAnsi"/>
          <w:bCs/>
          <w:i w:val="0"/>
          <w:bdr w:val="none" w:sz="0" w:space="0" w:color="auto" w:frame="1"/>
          <w:lang w:val="cs-CZ"/>
        </w:rPr>
        <w:t xml:space="preserve">mlouvy nepovažuje překážka vzniklá z poměrů </w:t>
      </w:r>
      <w:r>
        <w:rPr>
          <w:rStyle w:val="Zdraznn"/>
          <w:rFonts w:cstheme="minorHAnsi"/>
          <w:bCs/>
          <w:i w:val="0"/>
          <w:bdr w:val="none" w:sz="0" w:space="0" w:color="auto" w:frame="1"/>
          <w:lang w:val="cs-CZ"/>
        </w:rPr>
        <w:t>S</w:t>
      </w:r>
      <w:r w:rsidR="00766C9A" w:rsidRPr="009247C3">
        <w:rPr>
          <w:rStyle w:val="Zdraznn"/>
          <w:rFonts w:cstheme="minorHAnsi"/>
          <w:bCs/>
          <w:i w:val="0"/>
          <w:bdr w:val="none" w:sz="0" w:space="0" w:color="auto" w:frame="1"/>
          <w:lang w:val="cs-CZ"/>
        </w:rPr>
        <w:t xml:space="preserve">trany, která se překážky dle odst. </w:t>
      </w:r>
      <w:r>
        <w:rPr>
          <w:rStyle w:val="Zdraznn"/>
          <w:rFonts w:cstheme="minorHAnsi"/>
          <w:bCs/>
          <w:i w:val="0"/>
          <w:bdr w:val="none" w:sz="0" w:space="0" w:color="auto" w:frame="1"/>
          <w:lang w:val="cs-CZ"/>
        </w:rPr>
        <w:t>8.</w:t>
      </w:r>
      <w:r w:rsidR="00766C9A" w:rsidRPr="009247C3">
        <w:rPr>
          <w:rStyle w:val="Zdraznn"/>
          <w:rFonts w:cstheme="minorHAnsi"/>
          <w:bCs/>
          <w:i w:val="0"/>
          <w:bdr w:val="none" w:sz="0" w:space="0" w:color="auto" w:frame="1"/>
          <w:lang w:val="cs-CZ"/>
        </w:rPr>
        <w:t xml:space="preserve">4 tohoto článku </w:t>
      </w:r>
      <w:r>
        <w:rPr>
          <w:rStyle w:val="Zdraznn"/>
          <w:rFonts w:cstheme="minorHAnsi"/>
          <w:bCs/>
          <w:i w:val="0"/>
          <w:bdr w:val="none" w:sz="0" w:space="0" w:color="auto" w:frame="1"/>
          <w:lang w:val="cs-CZ"/>
        </w:rPr>
        <w:t>S</w:t>
      </w:r>
      <w:r w:rsidR="00766C9A" w:rsidRPr="009247C3">
        <w:rPr>
          <w:rStyle w:val="Zdraznn"/>
          <w:rFonts w:cstheme="minorHAnsi"/>
          <w:bCs/>
          <w:i w:val="0"/>
          <w:bdr w:val="none" w:sz="0" w:space="0" w:color="auto" w:frame="1"/>
          <w:lang w:val="cs-CZ"/>
        </w:rPr>
        <w:t>mlouvy dovolává, nebo vzniklá až</w:t>
      </w:r>
      <w:r>
        <w:rPr>
          <w:rStyle w:val="Zdraznn"/>
          <w:rFonts w:cstheme="minorHAnsi"/>
          <w:bCs/>
          <w:i w:val="0"/>
          <w:bdr w:val="none" w:sz="0" w:space="0" w:color="auto" w:frame="1"/>
          <w:lang w:val="cs-CZ"/>
        </w:rPr>
        <w:t xml:space="preserve"> v době, kdy byla tato S</w:t>
      </w:r>
      <w:r w:rsidR="00766C9A" w:rsidRPr="009247C3">
        <w:rPr>
          <w:rStyle w:val="Zdraznn"/>
          <w:rFonts w:cstheme="minorHAnsi"/>
          <w:bCs/>
          <w:i w:val="0"/>
          <w:bdr w:val="none" w:sz="0" w:space="0" w:color="auto" w:frame="1"/>
          <w:lang w:val="cs-CZ"/>
        </w:rPr>
        <w:t xml:space="preserve">trana v prodlení s plněním smluvené povinnosti, ani překážka, kterou byla tato </w:t>
      </w:r>
      <w:r>
        <w:rPr>
          <w:rStyle w:val="Zdraznn"/>
          <w:rFonts w:cstheme="minorHAnsi"/>
          <w:bCs/>
          <w:i w:val="0"/>
          <w:bdr w:val="none" w:sz="0" w:space="0" w:color="auto" w:frame="1"/>
          <w:lang w:val="cs-CZ"/>
        </w:rPr>
        <w:t>Strana povinna podle této S</w:t>
      </w:r>
      <w:r w:rsidR="00766C9A" w:rsidRPr="009247C3">
        <w:rPr>
          <w:rStyle w:val="Zdraznn"/>
          <w:rFonts w:cstheme="minorHAnsi"/>
          <w:bCs/>
          <w:i w:val="0"/>
          <w:bdr w:val="none" w:sz="0" w:space="0" w:color="auto" w:frame="1"/>
          <w:lang w:val="cs-CZ"/>
        </w:rPr>
        <w:t>mlouvy překonat</w:t>
      </w:r>
      <w:r w:rsidR="00766C9A" w:rsidRPr="009247C3">
        <w:rPr>
          <w:rFonts w:cstheme="minorHAnsi"/>
          <w:bCs/>
          <w:lang w:val="cs-CZ"/>
        </w:rPr>
        <w:t>.</w:t>
      </w:r>
    </w:p>
    <w:p w14:paraId="5350E719" w14:textId="2968D270" w:rsidR="00766C9A" w:rsidRPr="009247C3" w:rsidRDefault="00766C9A" w:rsidP="009247C3">
      <w:pPr>
        <w:pStyle w:val="Odstavecseseznamem"/>
        <w:widowControl w:val="0"/>
        <w:numPr>
          <w:ilvl w:val="1"/>
          <w:numId w:val="45"/>
        </w:numPr>
        <w:spacing w:after="240" w:line="240" w:lineRule="auto"/>
        <w:ind w:left="641" w:hanging="357"/>
        <w:jc w:val="both"/>
        <w:rPr>
          <w:rFonts w:cs="Arial"/>
          <w:lang w:val="cs-CZ"/>
        </w:rPr>
      </w:pPr>
      <w:r w:rsidRPr="009247C3">
        <w:rPr>
          <w:rFonts w:cstheme="minorHAnsi"/>
          <w:lang w:val="cs-CZ"/>
        </w:rPr>
        <w:t>V případě, že některá ze</w:t>
      </w:r>
      <w:r w:rsidR="009247C3">
        <w:rPr>
          <w:rFonts w:cstheme="minorHAnsi"/>
          <w:lang w:val="cs-CZ"/>
        </w:rPr>
        <w:t xml:space="preserve"> S</w:t>
      </w:r>
      <w:r w:rsidRPr="009247C3">
        <w:rPr>
          <w:rFonts w:cstheme="minorHAnsi"/>
          <w:lang w:val="cs-CZ"/>
        </w:rPr>
        <w:t xml:space="preserve">tran nemůže plnit své povinnosti v důsledku případu vyšší moci, je povinna informovat druhou smluvní </w:t>
      </w:r>
      <w:r w:rsidR="009247C3">
        <w:rPr>
          <w:rFonts w:cstheme="minorHAnsi"/>
          <w:lang w:val="cs-CZ"/>
        </w:rPr>
        <w:t>S</w:t>
      </w:r>
      <w:r w:rsidRPr="009247C3">
        <w:rPr>
          <w:rFonts w:cstheme="minorHAnsi"/>
          <w:lang w:val="cs-CZ"/>
        </w:rPr>
        <w:t xml:space="preserve">tranu o tomto případu vyšší moci neprodleně poté, co se o vzniku takového případu vyšší moci dozvěděla nebo co se mohla při vynaložení odborné péče o vzniku takového případu vyšší moci dozvědět. V oznámení o případu vyšší moci povinná smluvní </w:t>
      </w:r>
      <w:r w:rsidR="009247C3">
        <w:rPr>
          <w:rFonts w:cstheme="minorHAnsi"/>
          <w:lang w:val="cs-CZ"/>
        </w:rPr>
        <w:t>S</w:t>
      </w:r>
      <w:r w:rsidRPr="009247C3">
        <w:rPr>
          <w:rFonts w:cstheme="minorHAnsi"/>
          <w:lang w:val="cs-CZ"/>
        </w:rPr>
        <w:t>trana uvede povahu vyšší moci, počátek vyšší moci, předpokládanou dobu trvání vyšší moci a možné způsoby odvrácení újmy, která by v důsledku případu vyšší moci hrozila.</w:t>
      </w:r>
    </w:p>
    <w:p w14:paraId="61BE869E" w14:textId="73A28F40" w:rsidR="00766C9A" w:rsidRPr="009247C3" w:rsidRDefault="009247C3" w:rsidP="009247C3">
      <w:pPr>
        <w:pStyle w:val="Odstavecseseznamem"/>
        <w:widowControl w:val="0"/>
        <w:numPr>
          <w:ilvl w:val="1"/>
          <w:numId w:val="45"/>
        </w:numPr>
        <w:spacing w:after="240" w:line="240" w:lineRule="auto"/>
        <w:ind w:left="641" w:hanging="357"/>
        <w:jc w:val="both"/>
        <w:rPr>
          <w:rFonts w:cs="Arial"/>
          <w:lang w:val="cs-CZ"/>
        </w:rPr>
      </w:pPr>
      <w:r>
        <w:rPr>
          <w:rFonts w:cstheme="minorHAnsi"/>
          <w:lang w:val="cs-CZ"/>
        </w:rPr>
        <w:t>S</w:t>
      </w:r>
      <w:r w:rsidR="00766C9A" w:rsidRPr="009247C3">
        <w:rPr>
          <w:rFonts w:cstheme="minorHAnsi"/>
          <w:lang w:val="cs-CZ"/>
        </w:rPr>
        <w:t>trana, které ve splnění povinnosti zabránila vyšší moc, je povinna učinit vše, co je v jejích silách, aby odvrátila či minimalizova</w:t>
      </w:r>
      <w:r>
        <w:rPr>
          <w:rFonts w:cstheme="minorHAnsi"/>
          <w:lang w:val="cs-CZ"/>
        </w:rPr>
        <w:t>la újmu vzniklou druhé smluvní S</w:t>
      </w:r>
      <w:r w:rsidR="00766C9A" w:rsidRPr="009247C3">
        <w:rPr>
          <w:rFonts w:cstheme="minorHAnsi"/>
          <w:lang w:val="cs-CZ"/>
        </w:rPr>
        <w:t>traně z důvodu, že není schopna svou povinnost splnit.</w:t>
      </w:r>
    </w:p>
    <w:p w14:paraId="46CA413C" w14:textId="5EE28844" w:rsidR="00766C9A" w:rsidRPr="009247C3" w:rsidRDefault="00766C9A" w:rsidP="009247C3">
      <w:pPr>
        <w:pStyle w:val="Odstavecseseznamem"/>
        <w:widowControl w:val="0"/>
        <w:numPr>
          <w:ilvl w:val="1"/>
          <w:numId w:val="45"/>
        </w:numPr>
        <w:spacing w:after="240" w:line="240" w:lineRule="auto"/>
        <w:ind w:left="641" w:hanging="357"/>
        <w:jc w:val="both"/>
        <w:rPr>
          <w:rFonts w:cs="Arial"/>
          <w:lang w:val="cs-CZ"/>
        </w:rPr>
      </w:pPr>
      <w:r w:rsidRPr="009247C3">
        <w:rPr>
          <w:rFonts w:cstheme="minorHAnsi"/>
          <w:lang w:val="cs-CZ"/>
        </w:rPr>
        <w:t>V případě nesplnění povinnosti z důvodu existence vyšší moci se neuplatní úrok z prodlení či smluvní pokuty</w:t>
      </w:r>
      <w:r w:rsidR="009247C3">
        <w:rPr>
          <w:rFonts w:cstheme="minorHAnsi"/>
          <w:lang w:val="cs-CZ"/>
        </w:rPr>
        <w:t>, na které by dle této S</w:t>
      </w:r>
      <w:r w:rsidRPr="009247C3">
        <w:rPr>
          <w:rFonts w:cstheme="minorHAnsi"/>
          <w:lang w:val="cs-CZ"/>
        </w:rPr>
        <w:t>mlouvy</w:t>
      </w:r>
      <w:r w:rsidR="009247C3">
        <w:rPr>
          <w:rFonts w:cstheme="minorHAnsi"/>
          <w:lang w:val="cs-CZ"/>
        </w:rPr>
        <w:t xml:space="preserve"> vznikl nárok</w:t>
      </w:r>
      <w:r w:rsidRPr="009247C3">
        <w:rPr>
          <w:rFonts w:cstheme="minorHAnsi"/>
          <w:lang w:val="cs-CZ"/>
        </w:rPr>
        <w:t>.</w:t>
      </w:r>
    </w:p>
    <w:p w14:paraId="58357682" w14:textId="59B21296" w:rsidR="00766C9A" w:rsidRPr="009247C3" w:rsidRDefault="00766C9A" w:rsidP="009247C3">
      <w:pPr>
        <w:pStyle w:val="Odstavecseseznamem"/>
        <w:widowControl w:val="0"/>
        <w:numPr>
          <w:ilvl w:val="1"/>
          <w:numId w:val="45"/>
        </w:numPr>
        <w:spacing w:after="240" w:line="240" w:lineRule="auto"/>
        <w:ind w:left="641" w:hanging="357"/>
        <w:jc w:val="both"/>
        <w:rPr>
          <w:rFonts w:cs="Arial"/>
          <w:lang w:val="cs-CZ"/>
        </w:rPr>
      </w:pPr>
      <w:r w:rsidRPr="009247C3">
        <w:rPr>
          <w:rFonts w:cstheme="minorHAnsi"/>
          <w:lang w:val="cs-CZ"/>
        </w:rPr>
        <w:t>Bude-li některý závazek</w:t>
      </w:r>
      <w:r w:rsidR="009247C3">
        <w:rPr>
          <w:rFonts w:cstheme="minorHAnsi"/>
          <w:lang w:val="cs-CZ"/>
        </w:rPr>
        <w:t xml:space="preserve"> ze S</w:t>
      </w:r>
      <w:r w:rsidRPr="009247C3">
        <w:rPr>
          <w:rFonts w:cstheme="minorHAnsi"/>
          <w:lang w:val="cs-CZ"/>
        </w:rPr>
        <w:t xml:space="preserve">mlouvy zajišťován </w:t>
      </w:r>
      <w:r w:rsidR="009247C3">
        <w:rPr>
          <w:rFonts w:cstheme="minorHAnsi"/>
          <w:lang w:val="cs-CZ"/>
        </w:rPr>
        <w:t>Pronajímatelem</w:t>
      </w:r>
      <w:r w:rsidRPr="009247C3">
        <w:rPr>
          <w:rFonts w:cstheme="minorHAnsi"/>
          <w:lang w:val="cs-CZ"/>
        </w:rPr>
        <w:t xml:space="preserve"> prostřednictvím poddodavatele, odpovídá</w:t>
      </w:r>
      <w:r w:rsidR="009247C3">
        <w:rPr>
          <w:rFonts w:cstheme="minorHAnsi"/>
          <w:lang w:val="cs-CZ"/>
        </w:rPr>
        <w:t xml:space="preserve"> Pronajímatel </w:t>
      </w:r>
      <w:r w:rsidRPr="009247C3">
        <w:rPr>
          <w:rFonts w:cstheme="minorHAnsi"/>
          <w:lang w:val="cs-CZ"/>
        </w:rPr>
        <w:t>za činnost poddodavatele a za splnění takového závazku tak, jako by plnění poskytoval sám.</w:t>
      </w:r>
    </w:p>
    <w:p w14:paraId="16103FA8" w14:textId="5E9DBB96" w:rsidR="00766C9A" w:rsidRPr="009247C3" w:rsidRDefault="009247C3" w:rsidP="009247C3">
      <w:pPr>
        <w:pStyle w:val="Odstavecseseznamem"/>
        <w:widowControl w:val="0"/>
        <w:numPr>
          <w:ilvl w:val="1"/>
          <w:numId w:val="45"/>
        </w:numPr>
        <w:spacing w:after="240" w:line="240" w:lineRule="auto"/>
        <w:ind w:left="641" w:hanging="357"/>
        <w:jc w:val="both"/>
        <w:rPr>
          <w:rFonts w:cs="Arial"/>
          <w:lang w:val="cs-CZ"/>
        </w:rPr>
      </w:pPr>
      <w:r>
        <w:rPr>
          <w:rFonts w:cstheme="minorHAnsi"/>
          <w:lang w:val="cs-CZ"/>
        </w:rPr>
        <w:t>Pronajímatel</w:t>
      </w:r>
      <w:r w:rsidR="00766C9A" w:rsidRPr="009247C3">
        <w:rPr>
          <w:rFonts w:cstheme="minorHAnsi"/>
          <w:lang w:val="cs-CZ"/>
        </w:rPr>
        <w:t xml:space="preserve"> prohlašuje, že si je vědom skutečnosti, že </w:t>
      </w:r>
      <w:r>
        <w:rPr>
          <w:rFonts w:cstheme="minorHAnsi"/>
          <w:lang w:val="cs-CZ"/>
        </w:rPr>
        <w:t>Nájemce</w:t>
      </w:r>
      <w:r w:rsidR="00766C9A" w:rsidRPr="009247C3">
        <w:rPr>
          <w:rFonts w:cstheme="minorHAnsi"/>
          <w:lang w:val="cs-CZ"/>
        </w:rPr>
        <w:t xml:space="preserve"> má zájem na realizaci veřejné zakázky v souladu se zásadami společensky odpovědného zadávání veřejných zakázek. </w:t>
      </w:r>
    </w:p>
    <w:p w14:paraId="0866CF20" w14:textId="689D218D" w:rsidR="00766C9A" w:rsidRPr="009247C3" w:rsidRDefault="009247C3" w:rsidP="009247C3">
      <w:pPr>
        <w:pStyle w:val="Odstavecseseznamem"/>
        <w:widowControl w:val="0"/>
        <w:numPr>
          <w:ilvl w:val="1"/>
          <w:numId w:val="45"/>
        </w:numPr>
        <w:spacing w:after="240" w:line="240" w:lineRule="auto"/>
        <w:ind w:left="641" w:hanging="357"/>
        <w:jc w:val="both"/>
        <w:rPr>
          <w:rFonts w:cs="Arial"/>
          <w:lang w:val="cs-CZ"/>
        </w:rPr>
      </w:pPr>
      <w:r>
        <w:rPr>
          <w:rFonts w:cstheme="minorHAnsi"/>
          <w:lang w:val="cs-CZ"/>
        </w:rPr>
        <w:t>Pronajímatel</w:t>
      </w:r>
      <w:r w:rsidR="00766C9A" w:rsidRPr="009247C3">
        <w:rPr>
          <w:rFonts w:cstheme="minorHAnsi"/>
          <w:lang w:val="cs-CZ"/>
        </w:rPr>
        <w:t xml:space="preserve"> je povinen oznámit </w:t>
      </w:r>
      <w:r>
        <w:rPr>
          <w:rFonts w:cstheme="minorHAnsi"/>
          <w:lang w:val="cs-CZ"/>
        </w:rPr>
        <w:t>Nájemci</w:t>
      </w:r>
      <w:r w:rsidR="00766C9A" w:rsidRPr="009247C3">
        <w:rPr>
          <w:rFonts w:cstheme="minorHAnsi"/>
          <w:lang w:val="cs-CZ"/>
        </w:rPr>
        <w:t xml:space="preserve">, že vůči němu bylo orgánem veřejné moci (zejména Státním úřadem inspekce práce či oblastními inspektoráty, Krajskou hygienickou stanicí apod. či jiným obdobným orgánem v zahraničí) zahájeno řízení pro porušení pracovněprávních předpisů a/nebo antidiskriminačního zákona, a k němuž došlo během trvání tohoto smluvního vztahu, a to nejpozději do 10 dnů od doručení oznámení o zahájení řízení. Součástí oznámení </w:t>
      </w:r>
      <w:r>
        <w:rPr>
          <w:rFonts w:cstheme="minorHAnsi"/>
          <w:lang w:val="cs-CZ"/>
        </w:rPr>
        <w:t>Pronajímatele</w:t>
      </w:r>
      <w:r w:rsidR="00766C9A" w:rsidRPr="009247C3">
        <w:rPr>
          <w:rFonts w:cstheme="minorHAnsi"/>
          <w:lang w:val="cs-CZ"/>
        </w:rPr>
        <w:t xml:space="preserve"> bude též informace o datu doručení oznámení o zahájení řízení.</w:t>
      </w:r>
    </w:p>
    <w:p w14:paraId="6B24AFDA" w14:textId="55DF4CC8" w:rsidR="00766C9A" w:rsidRPr="009247C3" w:rsidRDefault="009247C3" w:rsidP="009247C3">
      <w:pPr>
        <w:pStyle w:val="Odstavecseseznamem"/>
        <w:widowControl w:val="0"/>
        <w:numPr>
          <w:ilvl w:val="1"/>
          <w:numId w:val="45"/>
        </w:numPr>
        <w:spacing w:after="240" w:line="240" w:lineRule="auto"/>
        <w:ind w:left="641" w:hanging="357"/>
        <w:jc w:val="both"/>
        <w:rPr>
          <w:rFonts w:cs="Arial"/>
          <w:lang w:val="cs-CZ"/>
        </w:rPr>
      </w:pPr>
      <w:r>
        <w:rPr>
          <w:rFonts w:cstheme="minorHAnsi"/>
          <w:lang w:val="cs-CZ"/>
        </w:rPr>
        <w:t>Pronajímatel</w:t>
      </w:r>
      <w:r w:rsidR="00766C9A" w:rsidRPr="009247C3">
        <w:rPr>
          <w:rFonts w:cstheme="minorHAnsi"/>
          <w:lang w:val="cs-CZ"/>
        </w:rPr>
        <w:t xml:space="preserve"> je povinen předat </w:t>
      </w:r>
      <w:r>
        <w:rPr>
          <w:rFonts w:cstheme="minorHAnsi"/>
          <w:lang w:val="cs-CZ"/>
        </w:rPr>
        <w:t>Nájemci</w:t>
      </w:r>
      <w:r w:rsidR="00766C9A" w:rsidRPr="009247C3">
        <w:rPr>
          <w:rFonts w:cstheme="minorHAnsi"/>
          <w:lang w:val="cs-CZ"/>
        </w:rPr>
        <w:t xml:space="preserve"> kopii pravomocného rozhodnutí, jímž se řízení ve věci dle předchozího odstavce tohoto článku končí, a to nejpozději do 7 dnů ode dne, kdy rozhodnutí nabude právní moci. Současně s kopií pravomocného rozhodnutí </w:t>
      </w:r>
      <w:r>
        <w:rPr>
          <w:rFonts w:cstheme="minorHAnsi"/>
          <w:lang w:val="cs-CZ"/>
        </w:rPr>
        <w:t>Pronajímatel</w:t>
      </w:r>
      <w:r w:rsidR="00766C9A" w:rsidRPr="009247C3">
        <w:rPr>
          <w:rFonts w:cstheme="minorHAnsi"/>
          <w:lang w:val="cs-CZ"/>
        </w:rPr>
        <w:t xml:space="preserve"> poskytne </w:t>
      </w:r>
      <w:r>
        <w:rPr>
          <w:rFonts w:cstheme="minorHAnsi"/>
          <w:lang w:val="cs-CZ"/>
        </w:rPr>
        <w:t>Nájemci</w:t>
      </w:r>
      <w:r w:rsidR="00766C9A" w:rsidRPr="009247C3">
        <w:rPr>
          <w:rFonts w:cstheme="minorHAnsi"/>
          <w:lang w:val="cs-CZ"/>
        </w:rPr>
        <w:t xml:space="preserve"> informaci o datu nabytí právní moci rozhodnutí.</w:t>
      </w:r>
    </w:p>
    <w:p w14:paraId="797B24FE" w14:textId="4932A66F" w:rsidR="00766C9A" w:rsidRPr="009247C3" w:rsidRDefault="00766C9A" w:rsidP="009247C3">
      <w:pPr>
        <w:pStyle w:val="Odstavecseseznamem"/>
        <w:widowControl w:val="0"/>
        <w:numPr>
          <w:ilvl w:val="1"/>
          <w:numId w:val="45"/>
        </w:numPr>
        <w:spacing w:after="240" w:line="240" w:lineRule="auto"/>
        <w:ind w:left="641" w:hanging="357"/>
        <w:jc w:val="both"/>
        <w:rPr>
          <w:rFonts w:cs="Arial"/>
          <w:lang w:val="cs-CZ"/>
        </w:rPr>
      </w:pPr>
      <w:r w:rsidRPr="009247C3">
        <w:rPr>
          <w:lang w:val="cs-CZ"/>
        </w:rPr>
        <w:t xml:space="preserve">V případě, že </w:t>
      </w:r>
      <w:r w:rsidR="009247C3">
        <w:rPr>
          <w:lang w:val="cs-CZ"/>
        </w:rPr>
        <w:t>Pronajímatel</w:t>
      </w:r>
      <w:r w:rsidRPr="009247C3">
        <w:rPr>
          <w:lang w:val="cs-CZ"/>
        </w:rPr>
        <w:t xml:space="preserve"> bude v rámci řízení zahájeného dle tohoto článku pravomocně uznán vinným ze spáchání přestupku, správního deliktu či jiného obdobného protiprávního jednání, je </w:t>
      </w:r>
      <w:r w:rsidR="009247C3">
        <w:rPr>
          <w:lang w:val="cs-CZ"/>
        </w:rPr>
        <w:t>Pronajímatel</w:t>
      </w:r>
      <w:r w:rsidRPr="009247C3">
        <w:rPr>
          <w:lang w:val="cs-CZ"/>
        </w:rPr>
        <w:t xml:space="preserve"> povinen přijmout nápravná opatření a o těchto, včetně jejich realizace, písemně informovat </w:t>
      </w:r>
      <w:r w:rsidR="009247C3">
        <w:rPr>
          <w:lang w:val="cs-CZ"/>
        </w:rPr>
        <w:t>Nájemce</w:t>
      </w:r>
      <w:r w:rsidRPr="009247C3">
        <w:rPr>
          <w:lang w:val="cs-CZ"/>
        </w:rPr>
        <w:t>.</w:t>
      </w:r>
    </w:p>
    <w:p w14:paraId="2A7F3E64" w14:textId="6FB75C8B" w:rsidR="00766C9A" w:rsidRPr="009247C3" w:rsidRDefault="009247C3" w:rsidP="00143095">
      <w:pPr>
        <w:pStyle w:val="Odstavecseseznamem"/>
        <w:widowControl w:val="0"/>
        <w:numPr>
          <w:ilvl w:val="1"/>
          <w:numId w:val="45"/>
        </w:numPr>
        <w:spacing w:after="240" w:line="240" w:lineRule="auto"/>
        <w:ind w:left="641" w:hanging="357"/>
        <w:jc w:val="both"/>
        <w:rPr>
          <w:rFonts w:cs="Arial"/>
          <w:lang w:val="cs-CZ"/>
        </w:rPr>
      </w:pPr>
      <w:r>
        <w:rPr>
          <w:lang w:val="cs-CZ"/>
        </w:rPr>
        <w:t>Nájemce</w:t>
      </w:r>
      <w:r w:rsidR="00766C9A" w:rsidRPr="009247C3">
        <w:rPr>
          <w:lang w:val="cs-CZ"/>
        </w:rPr>
        <w:t xml:space="preserve"> je po dobu trvání tohoto smluvního vztahu oprávněn se dotazovat správních úřadů majících v kompetenci kontrolu dodržování pracovněprávních předpisů a/nebo </w:t>
      </w:r>
      <w:r w:rsidR="00766C9A" w:rsidRPr="009247C3">
        <w:rPr>
          <w:lang w:val="cs-CZ"/>
        </w:rPr>
        <w:lastRenderedPageBreak/>
        <w:t xml:space="preserve">antidiskriminačního zákona, zda je vedeno správní řízení s </w:t>
      </w:r>
      <w:r>
        <w:rPr>
          <w:lang w:val="cs-CZ"/>
        </w:rPr>
        <w:t>Pronajímatelem</w:t>
      </w:r>
      <w:r w:rsidR="00766C9A" w:rsidRPr="009247C3">
        <w:rPr>
          <w:lang w:val="cs-CZ"/>
        </w:rPr>
        <w:t xml:space="preserve"> ve věci porušení pracovněprávního předpisu a/nebo antidiskriminačního zákona a na veškeré informace týkající se takového řízení.</w:t>
      </w:r>
    </w:p>
    <w:p w14:paraId="686623EC" w14:textId="3C099646" w:rsidR="009247C3" w:rsidRPr="009C4EE6" w:rsidRDefault="009247C3" w:rsidP="00143095">
      <w:pPr>
        <w:pStyle w:val="Odstavecseseznamem"/>
        <w:widowControl w:val="0"/>
        <w:numPr>
          <w:ilvl w:val="1"/>
          <w:numId w:val="45"/>
        </w:numPr>
        <w:spacing w:after="240" w:line="240" w:lineRule="auto"/>
        <w:ind w:left="641" w:hanging="357"/>
        <w:jc w:val="both"/>
        <w:rPr>
          <w:rFonts w:cs="Arial"/>
          <w:lang w:val="cs-CZ"/>
        </w:rPr>
      </w:pPr>
      <w:r>
        <w:rPr>
          <w:lang w:val="cs-CZ"/>
        </w:rPr>
        <w:t xml:space="preserve">V případě porušení informační povinnosti Pronajímatele dle </w:t>
      </w:r>
      <w:r w:rsidR="00A9487C">
        <w:rPr>
          <w:lang w:val="cs-CZ"/>
        </w:rPr>
        <w:t>bodu</w:t>
      </w:r>
      <w:r>
        <w:rPr>
          <w:lang w:val="cs-CZ"/>
        </w:rPr>
        <w:t xml:space="preserve"> 8.11 a/nebo </w:t>
      </w:r>
      <w:r w:rsidR="00A9487C">
        <w:rPr>
          <w:lang w:val="cs-CZ"/>
        </w:rPr>
        <w:t>bodu</w:t>
      </w:r>
      <w:r>
        <w:rPr>
          <w:lang w:val="cs-CZ"/>
        </w:rPr>
        <w:t xml:space="preserve"> 8.12</w:t>
      </w:r>
      <w:r w:rsidR="00F13DC6">
        <w:rPr>
          <w:lang w:val="cs-CZ"/>
        </w:rPr>
        <w:t xml:space="preserve"> a/nebo </w:t>
      </w:r>
      <w:r w:rsidR="00A9487C">
        <w:rPr>
          <w:lang w:val="cs-CZ"/>
        </w:rPr>
        <w:t>bodu</w:t>
      </w:r>
      <w:r w:rsidR="00F13DC6">
        <w:rPr>
          <w:lang w:val="cs-CZ"/>
        </w:rPr>
        <w:t xml:space="preserve"> 8.13 Smlouvy, bude Nájemce oprávněn požadovat zaplacení smluvní pokuty ve výši 10 000 Kč za každé jednotlivé porušení stanovené informační povinnosti Pronajímatele.</w:t>
      </w:r>
    </w:p>
    <w:p w14:paraId="2FCF0128" w14:textId="77777777" w:rsidR="009C4EE6" w:rsidRPr="009247C3" w:rsidRDefault="009C4EE6" w:rsidP="009C4EE6">
      <w:pPr>
        <w:pStyle w:val="Odstavecseseznamem"/>
        <w:widowControl w:val="0"/>
        <w:spacing w:after="240" w:line="240" w:lineRule="auto"/>
        <w:ind w:left="641"/>
        <w:jc w:val="both"/>
        <w:rPr>
          <w:rFonts w:cs="Arial"/>
          <w:lang w:val="cs-CZ"/>
        </w:rPr>
      </w:pPr>
    </w:p>
    <w:p w14:paraId="319F5CAE" w14:textId="77777777" w:rsidR="009247C3" w:rsidRPr="009247C3" w:rsidRDefault="009247C3" w:rsidP="009247C3">
      <w:pPr>
        <w:pStyle w:val="Odstavecseseznamem"/>
        <w:widowControl w:val="0"/>
        <w:spacing w:after="240" w:line="240" w:lineRule="auto"/>
        <w:ind w:left="1080"/>
        <w:jc w:val="both"/>
        <w:rPr>
          <w:rFonts w:cs="Arial"/>
          <w:lang w:val="cs-CZ"/>
        </w:rPr>
      </w:pPr>
    </w:p>
    <w:p w14:paraId="2AE8D1AD" w14:textId="136B3F52" w:rsidR="002A4108" w:rsidRPr="002A4108" w:rsidRDefault="004536D7" w:rsidP="00143095">
      <w:pPr>
        <w:pStyle w:val="Odstavecseseznamem"/>
        <w:keepNext/>
        <w:numPr>
          <w:ilvl w:val="0"/>
          <w:numId w:val="47"/>
        </w:numPr>
        <w:spacing w:after="120"/>
        <w:contextualSpacing w:val="0"/>
        <w:jc w:val="both"/>
        <w:rPr>
          <w:b/>
          <w:bCs/>
          <w:lang w:val="cs-CZ"/>
        </w:rPr>
      </w:pPr>
      <w:r w:rsidRPr="00831E14">
        <w:rPr>
          <w:b/>
          <w:bCs/>
          <w:lang w:val="cs-CZ"/>
        </w:rPr>
        <w:t>Závěrečná ustanovení</w:t>
      </w:r>
    </w:p>
    <w:p w14:paraId="47336E18" w14:textId="4D3CFB31" w:rsidR="002A4108" w:rsidRDefault="002A4108" w:rsidP="002A4108">
      <w:pPr>
        <w:pStyle w:val="Odstavecseseznamem"/>
        <w:numPr>
          <w:ilvl w:val="1"/>
          <w:numId w:val="43"/>
        </w:numPr>
        <w:overflowPunct w:val="0"/>
        <w:autoSpaceDE w:val="0"/>
        <w:autoSpaceDN w:val="0"/>
        <w:adjustRightInd w:val="0"/>
        <w:spacing w:after="120" w:line="240" w:lineRule="auto"/>
        <w:ind w:left="641" w:hanging="357"/>
        <w:jc w:val="both"/>
        <w:textAlignment w:val="baseline"/>
        <w:rPr>
          <w:rFonts w:cstheme="minorHAnsi"/>
          <w:lang w:val="cs-CZ"/>
        </w:rPr>
      </w:pPr>
      <w:r w:rsidRPr="002A4108">
        <w:rPr>
          <w:rFonts w:cstheme="minorHAnsi"/>
          <w:lang w:val="cs-CZ"/>
        </w:rPr>
        <w:t xml:space="preserve">  Je-li nebo stane-li se některé ustanovení Smlouvy neplatné, neúčinné, zdánlivé nebo neproveditelné zůstávají ostatní ustanovení Smlouvy nadále platná a účinná. Strany nahradí neplatné, neúčinné, zdánlivé nebo neproveditelné ustanovení takovým platným, účinným nebo proveditelným ustanovením, které se co nejvíce blíží účelu neplatného, neúčinného, zdánlivého nebo neproveditelného ustanovení. V případě, že obsah některého ustanovení není dále právně upraven či některou situaci Smlouva či právní předpis neupravují vůbec, platí úprava, kterou by Strany přijaly s ohledem na úpravu jejich vztahů dle této Smlouvy.</w:t>
      </w:r>
    </w:p>
    <w:p w14:paraId="18EA453C" w14:textId="31A9CD6E" w:rsidR="00B80A44" w:rsidRDefault="00B80A44" w:rsidP="002A4108">
      <w:pPr>
        <w:pStyle w:val="Odstavecseseznamem"/>
        <w:numPr>
          <w:ilvl w:val="1"/>
          <w:numId w:val="43"/>
        </w:numPr>
        <w:overflowPunct w:val="0"/>
        <w:autoSpaceDE w:val="0"/>
        <w:autoSpaceDN w:val="0"/>
        <w:adjustRightInd w:val="0"/>
        <w:spacing w:after="120" w:line="240" w:lineRule="auto"/>
        <w:ind w:left="641" w:hanging="357"/>
        <w:jc w:val="both"/>
        <w:textAlignment w:val="baseline"/>
        <w:rPr>
          <w:rFonts w:cstheme="minorHAnsi"/>
          <w:lang w:val="cs-CZ"/>
        </w:rPr>
      </w:pPr>
      <w:proofErr w:type="gramStart"/>
      <w:r w:rsidRPr="002A4108">
        <w:rPr>
          <w:rFonts w:cstheme="minorHAnsi"/>
          <w:lang w:val="cs-CZ"/>
        </w:rPr>
        <w:t xml:space="preserve">Strany </w:t>
      </w:r>
      <w:r w:rsidR="00EF642C" w:rsidRPr="002A4108">
        <w:rPr>
          <w:rFonts w:cstheme="minorHAnsi"/>
          <w:lang w:val="cs-CZ"/>
        </w:rPr>
        <w:t xml:space="preserve"> sjednávají</w:t>
      </w:r>
      <w:proofErr w:type="gramEnd"/>
      <w:r w:rsidR="00EF642C" w:rsidRPr="002A4108">
        <w:rPr>
          <w:rFonts w:cstheme="minorHAnsi"/>
          <w:lang w:val="cs-CZ"/>
        </w:rPr>
        <w:t xml:space="preserve"> </w:t>
      </w:r>
      <w:r w:rsidR="00D40A99">
        <w:rPr>
          <w:rFonts w:cstheme="minorHAnsi"/>
          <w:lang w:val="cs-CZ"/>
        </w:rPr>
        <w:t xml:space="preserve">také </w:t>
      </w:r>
      <w:r w:rsidRPr="002A4108">
        <w:rPr>
          <w:rFonts w:cstheme="minorHAnsi"/>
          <w:lang w:val="cs-CZ"/>
        </w:rPr>
        <w:t xml:space="preserve">další možnosti ukončení </w:t>
      </w:r>
      <w:r w:rsidR="00C6733B" w:rsidRPr="002A4108">
        <w:rPr>
          <w:rFonts w:cstheme="minorHAnsi"/>
          <w:lang w:val="cs-CZ"/>
        </w:rPr>
        <w:t>Sml</w:t>
      </w:r>
      <w:r w:rsidR="00E77ACB" w:rsidRPr="002A4108">
        <w:rPr>
          <w:rFonts w:cstheme="minorHAnsi"/>
          <w:lang w:val="cs-CZ"/>
        </w:rPr>
        <w:t>o</w:t>
      </w:r>
      <w:r w:rsidR="00C6733B" w:rsidRPr="002A4108">
        <w:rPr>
          <w:rFonts w:cstheme="minorHAnsi"/>
          <w:lang w:val="cs-CZ"/>
        </w:rPr>
        <w:t>uv</w:t>
      </w:r>
      <w:r w:rsidR="00E77ACB" w:rsidRPr="002A4108">
        <w:rPr>
          <w:rFonts w:cstheme="minorHAnsi"/>
          <w:lang w:val="cs-CZ"/>
        </w:rPr>
        <w:t>y</w:t>
      </w:r>
      <w:r w:rsidR="00C6733B" w:rsidRPr="002A4108">
        <w:rPr>
          <w:rFonts w:cstheme="minorHAnsi"/>
          <w:lang w:val="cs-CZ"/>
        </w:rPr>
        <w:t xml:space="preserve"> </w:t>
      </w:r>
      <w:r w:rsidR="003D0A1B" w:rsidRPr="002A4108">
        <w:rPr>
          <w:rFonts w:cstheme="minorHAnsi"/>
          <w:lang w:val="cs-CZ"/>
        </w:rPr>
        <w:t>podle</w:t>
      </w:r>
      <w:r w:rsidRPr="002A4108">
        <w:rPr>
          <w:rFonts w:cstheme="minorHAnsi"/>
          <w:lang w:val="cs-CZ"/>
        </w:rPr>
        <w:t xml:space="preserve"> příslušný</w:t>
      </w:r>
      <w:r w:rsidR="003D0A1B" w:rsidRPr="002A4108">
        <w:rPr>
          <w:rFonts w:cstheme="minorHAnsi"/>
          <w:lang w:val="cs-CZ"/>
        </w:rPr>
        <w:t>ch</w:t>
      </w:r>
      <w:r w:rsidRPr="002A4108">
        <w:rPr>
          <w:rFonts w:cstheme="minorHAnsi"/>
          <w:lang w:val="cs-CZ"/>
        </w:rPr>
        <w:t xml:space="preserve"> ustanovení </w:t>
      </w:r>
      <w:r w:rsidR="00EF642C" w:rsidRPr="002A4108">
        <w:rPr>
          <w:rFonts w:cstheme="minorHAnsi"/>
          <w:lang w:val="cs-CZ"/>
        </w:rPr>
        <w:t>ZZVZ</w:t>
      </w:r>
      <w:r w:rsidR="003D0A1B" w:rsidRPr="002A4108">
        <w:rPr>
          <w:rFonts w:cstheme="minorHAnsi"/>
          <w:lang w:val="cs-CZ"/>
        </w:rPr>
        <w:t>, zejména dle § 223 ZZVZ</w:t>
      </w:r>
      <w:r w:rsidRPr="002A4108">
        <w:rPr>
          <w:rFonts w:cstheme="minorHAnsi"/>
          <w:lang w:val="cs-CZ"/>
        </w:rPr>
        <w:t>.</w:t>
      </w:r>
    </w:p>
    <w:p w14:paraId="746D2824" w14:textId="442F7883" w:rsidR="00667EB1" w:rsidRDefault="00667EB1" w:rsidP="002A4108">
      <w:pPr>
        <w:pStyle w:val="Odstavecseseznamem"/>
        <w:numPr>
          <w:ilvl w:val="1"/>
          <w:numId w:val="43"/>
        </w:numPr>
        <w:overflowPunct w:val="0"/>
        <w:autoSpaceDE w:val="0"/>
        <w:autoSpaceDN w:val="0"/>
        <w:adjustRightInd w:val="0"/>
        <w:spacing w:after="120" w:line="240" w:lineRule="auto"/>
        <w:ind w:left="641" w:hanging="357"/>
        <w:jc w:val="both"/>
        <w:textAlignment w:val="baseline"/>
        <w:rPr>
          <w:rFonts w:cstheme="minorHAnsi"/>
          <w:lang w:val="cs-CZ"/>
        </w:rPr>
      </w:pPr>
      <w:r>
        <w:rPr>
          <w:rFonts w:cstheme="minorHAnsi"/>
          <w:lang w:val="cs-CZ"/>
        </w:rPr>
        <w:t>Pronajímatel se zavazuje k případné součinnosti při výkonu finanční kontroly dle § 2 písm. e) zákona č. 320/2001 Sb., o finanční kontrole ve veřejné správě a o změně některých zákonů (zákon o finanční kontrole), ve znění pozdějších předpisů. Pronajímatel se dále zavazuje umožnit všem oprávněným subjektům provést kontrolu dokladů souvisejících s plněním veřejné zakázky, a to po celou dobu určenou k jejich archivaci v souladu s příslušnými právními předpisy.</w:t>
      </w:r>
    </w:p>
    <w:p w14:paraId="08CE4614" w14:textId="62C4390E" w:rsidR="006B06E9" w:rsidRDefault="00655DE7" w:rsidP="002A4108">
      <w:pPr>
        <w:pStyle w:val="Odstavecseseznamem"/>
        <w:numPr>
          <w:ilvl w:val="1"/>
          <w:numId w:val="43"/>
        </w:numPr>
        <w:overflowPunct w:val="0"/>
        <w:autoSpaceDE w:val="0"/>
        <w:autoSpaceDN w:val="0"/>
        <w:adjustRightInd w:val="0"/>
        <w:spacing w:after="120" w:line="240" w:lineRule="auto"/>
        <w:ind w:left="641" w:hanging="357"/>
        <w:jc w:val="both"/>
        <w:textAlignment w:val="baseline"/>
        <w:rPr>
          <w:rFonts w:cstheme="minorHAnsi"/>
          <w:lang w:val="cs-CZ"/>
        </w:rPr>
      </w:pPr>
      <w:r w:rsidRPr="002A4108">
        <w:rPr>
          <w:rFonts w:cstheme="minorHAnsi"/>
          <w:lang w:val="cs-CZ"/>
        </w:rPr>
        <w:t>Smlouva a právní vztahy s </w:t>
      </w:r>
      <w:r w:rsidR="00E57654" w:rsidRPr="002A4108">
        <w:rPr>
          <w:rFonts w:cstheme="minorHAnsi"/>
          <w:lang w:val="cs-CZ"/>
        </w:rPr>
        <w:t>nimi</w:t>
      </w:r>
      <w:r w:rsidRPr="002A4108">
        <w:rPr>
          <w:rFonts w:cstheme="minorHAnsi"/>
          <w:lang w:val="cs-CZ"/>
        </w:rPr>
        <w:t xml:space="preserve"> související se řídí českým právem, zejména pak </w:t>
      </w:r>
      <w:r w:rsidR="00974554" w:rsidRPr="002A4108">
        <w:rPr>
          <w:rFonts w:cstheme="minorHAnsi"/>
          <w:lang w:val="cs-CZ"/>
        </w:rPr>
        <w:t>O</w:t>
      </w:r>
      <w:r w:rsidRPr="002A4108">
        <w:rPr>
          <w:rFonts w:cstheme="minorHAnsi"/>
          <w:lang w:val="cs-CZ"/>
        </w:rPr>
        <w:t>bčanským zákoníkem.</w:t>
      </w:r>
      <w:r w:rsidR="005065C6" w:rsidRPr="002A4108">
        <w:rPr>
          <w:rFonts w:cstheme="minorHAnsi"/>
          <w:lang w:val="cs-CZ"/>
        </w:rPr>
        <w:t xml:space="preserve"> Veškeré spory vzniklé </w:t>
      </w:r>
      <w:r w:rsidR="00533F5C" w:rsidRPr="002A4108">
        <w:rPr>
          <w:rFonts w:cstheme="minorHAnsi"/>
          <w:lang w:val="cs-CZ"/>
        </w:rPr>
        <w:t xml:space="preserve">ze Smlouvy </w:t>
      </w:r>
      <w:r w:rsidR="005065C6" w:rsidRPr="002A4108">
        <w:rPr>
          <w:rFonts w:cstheme="minorHAnsi"/>
          <w:lang w:val="cs-CZ"/>
        </w:rPr>
        <w:t>nebo s</w:t>
      </w:r>
      <w:r w:rsidR="00533F5C" w:rsidRPr="002A4108">
        <w:rPr>
          <w:rFonts w:cstheme="minorHAnsi"/>
          <w:lang w:val="cs-CZ"/>
        </w:rPr>
        <w:t> </w:t>
      </w:r>
      <w:r w:rsidR="006B7706" w:rsidRPr="002A4108">
        <w:rPr>
          <w:rFonts w:cstheme="minorHAnsi"/>
          <w:lang w:val="cs-CZ"/>
        </w:rPr>
        <w:t>ní</w:t>
      </w:r>
      <w:r w:rsidR="00533F5C" w:rsidRPr="002A4108">
        <w:rPr>
          <w:rFonts w:cstheme="minorHAnsi"/>
          <w:lang w:val="cs-CZ"/>
        </w:rPr>
        <w:t xml:space="preserve"> </w:t>
      </w:r>
      <w:r w:rsidR="005065C6" w:rsidRPr="002A4108">
        <w:rPr>
          <w:rFonts w:cstheme="minorHAnsi"/>
          <w:lang w:val="cs-CZ"/>
        </w:rPr>
        <w:t xml:space="preserve">přímo či nepřímo související budou rozhodovány </w:t>
      </w:r>
      <w:r w:rsidR="00707214">
        <w:rPr>
          <w:rFonts w:cstheme="minorHAnsi"/>
          <w:lang w:val="cs-CZ"/>
        </w:rPr>
        <w:t xml:space="preserve">věcně příslušnými </w:t>
      </w:r>
      <w:r w:rsidR="005065C6" w:rsidRPr="002A4108">
        <w:rPr>
          <w:rFonts w:cstheme="minorHAnsi"/>
          <w:lang w:val="cs-CZ"/>
        </w:rPr>
        <w:t xml:space="preserve">soudy České republiky místně příslušnými dle sídla </w:t>
      </w:r>
      <w:r w:rsidR="00707214">
        <w:rPr>
          <w:rFonts w:cstheme="minorHAnsi"/>
          <w:lang w:val="cs-CZ"/>
        </w:rPr>
        <w:t>Nájemce</w:t>
      </w:r>
      <w:r w:rsidR="005065C6" w:rsidRPr="002A4108">
        <w:rPr>
          <w:rFonts w:cstheme="minorHAnsi"/>
          <w:lang w:val="cs-CZ"/>
        </w:rPr>
        <w:t>.</w:t>
      </w:r>
      <w:r w:rsidR="00707214">
        <w:rPr>
          <w:rFonts w:cstheme="minorHAnsi"/>
          <w:lang w:val="cs-CZ"/>
        </w:rPr>
        <w:t xml:space="preserve"> </w:t>
      </w:r>
      <w:r w:rsidR="00EF642C" w:rsidRPr="002A4108">
        <w:rPr>
          <w:rFonts w:cstheme="minorHAnsi"/>
          <w:lang w:val="cs-CZ"/>
        </w:rPr>
        <w:t>Rozhodčí řízení je vyloučeno.</w:t>
      </w:r>
    </w:p>
    <w:p w14:paraId="5A05CA6E" w14:textId="7A20755F" w:rsidR="006B06E9" w:rsidRDefault="00064B09" w:rsidP="002A4108">
      <w:pPr>
        <w:pStyle w:val="Odstavecseseznamem"/>
        <w:numPr>
          <w:ilvl w:val="1"/>
          <w:numId w:val="43"/>
        </w:numPr>
        <w:overflowPunct w:val="0"/>
        <w:autoSpaceDE w:val="0"/>
        <w:autoSpaceDN w:val="0"/>
        <w:adjustRightInd w:val="0"/>
        <w:spacing w:after="120" w:line="240" w:lineRule="auto"/>
        <w:ind w:left="641" w:hanging="357"/>
        <w:jc w:val="both"/>
        <w:textAlignment w:val="baseline"/>
        <w:rPr>
          <w:rFonts w:cstheme="minorHAnsi"/>
          <w:lang w:val="cs-CZ"/>
        </w:rPr>
      </w:pPr>
      <w:r w:rsidRPr="002A4108">
        <w:rPr>
          <w:rFonts w:cstheme="minorHAnsi"/>
          <w:lang w:val="cs-CZ"/>
        </w:rPr>
        <w:t xml:space="preserve">Strany </w:t>
      </w:r>
      <w:r w:rsidR="00A9487C">
        <w:rPr>
          <w:rFonts w:cstheme="minorHAnsi"/>
          <w:lang w:val="cs-CZ"/>
        </w:rPr>
        <w:t>vylučují uplatnění ustanovení</w:t>
      </w:r>
      <w:r w:rsidR="00F576E3" w:rsidRPr="002A4108">
        <w:rPr>
          <w:rFonts w:cstheme="minorHAnsi"/>
          <w:lang w:val="cs-CZ"/>
        </w:rPr>
        <w:t xml:space="preserve"> § 1765 odst. </w:t>
      </w:r>
      <w:r w:rsidR="00A9487C">
        <w:rPr>
          <w:rFonts w:cstheme="minorHAnsi"/>
          <w:lang w:val="cs-CZ"/>
        </w:rPr>
        <w:t>1</w:t>
      </w:r>
      <w:r w:rsidR="00F576E3" w:rsidRPr="002A4108">
        <w:rPr>
          <w:rFonts w:cstheme="minorHAnsi"/>
          <w:lang w:val="cs-CZ"/>
        </w:rPr>
        <w:t xml:space="preserve"> Občanského zákoníku</w:t>
      </w:r>
      <w:r w:rsidR="005A1B4B" w:rsidRPr="002A4108">
        <w:rPr>
          <w:rFonts w:cstheme="minorHAnsi"/>
          <w:lang w:val="cs-CZ"/>
        </w:rPr>
        <w:t xml:space="preserve"> ve vztazích vyplývajících </w:t>
      </w:r>
      <w:r w:rsidR="00E21F18" w:rsidRPr="002A4108">
        <w:rPr>
          <w:rFonts w:cstheme="minorHAnsi"/>
          <w:lang w:val="cs-CZ"/>
        </w:rPr>
        <w:t>ze</w:t>
      </w:r>
      <w:r w:rsidR="005A1B4B" w:rsidRPr="002A4108">
        <w:rPr>
          <w:rFonts w:cstheme="minorHAnsi"/>
          <w:lang w:val="cs-CZ"/>
        </w:rPr>
        <w:t xml:space="preserve"> Sml</w:t>
      </w:r>
      <w:r w:rsidR="00ED7882" w:rsidRPr="002A4108">
        <w:rPr>
          <w:rFonts w:cstheme="minorHAnsi"/>
          <w:lang w:val="cs-CZ"/>
        </w:rPr>
        <w:t>o</w:t>
      </w:r>
      <w:r w:rsidR="005A1B4B" w:rsidRPr="002A4108">
        <w:rPr>
          <w:rFonts w:cstheme="minorHAnsi"/>
          <w:lang w:val="cs-CZ"/>
        </w:rPr>
        <w:t>uv</w:t>
      </w:r>
      <w:r w:rsidR="00ED7882" w:rsidRPr="002A4108">
        <w:rPr>
          <w:rFonts w:cstheme="minorHAnsi"/>
          <w:lang w:val="cs-CZ"/>
        </w:rPr>
        <w:t>y</w:t>
      </w:r>
      <w:r w:rsidR="005A1B4B" w:rsidRPr="002A4108">
        <w:rPr>
          <w:rFonts w:cstheme="minorHAnsi"/>
          <w:lang w:val="cs-CZ"/>
        </w:rPr>
        <w:t>.</w:t>
      </w:r>
    </w:p>
    <w:p w14:paraId="465B1418" w14:textId="2753C344" w:rsidR="006B06E9" w:rsidRDefault="00064B09" w:rsidP="002A4108">
      <w:pPr>
        <w:pStyle w:val="Odstavecseseznamem"/>
        <w:numPr>
          <w:ilvl w:val="1"/>
          <w:numId w:val="43"/>
        </w:numPr>
        <w:overflowPunct w:val="0"/>
        <w:autoSpaceDE w:val="0"/>
        <w:autoSpaceDN w:val="0"/>
        <w:adjustRightInd w:val="0"/>
        <w:spacing w:after="120" w:line="240" w:lineRule="auto"/>
        <w:ind w:left="641" w:hanging="357"/>
        <w:jc w:val="both"/>
        <w:textAlignment w:val="baseline"/>
        <w:rPr>
          <w:rFonts w:cstheme="minorHAnsi"/>
          <w:lang w:val="cs-CZ"/>
        </w:rPr>
      </w:pPr>
      <w:r w:rsidRPr="002A4108">
        <w:rPr>
          <w:rFonts w:cstheme="minorHAnsi"/>
          <w:lang w:val="cs-CZ"/>
        </w:rPr>
        <w:t xml:space="preserve">Strany </w:t>
      </w:r>
      <w:r w:rsidR="00EF5A64" w:rsidRPr="002A4108">
        <w:rPr>
          <w:rFonts w:cstheme="minorHAnsi"/>
          <w:lang w:val="cs-CZ"/>
        </w:rPr>
        <w:t xml:space="preserve">v maximálním přípustném rozsahu </w:t>
      </w:r>
      <w:r w:rsidRPr="002A4108">
        <w:rPr>
          <w:rFonts w:cstheme="minorHAnsi"/>
          <w:lang w:val="cs-CZ"/>
        </w:rPr>
        <w:t>vylučují aplikaci ustanovení Občanského zákoníku o podnikatelském pronájmu věcí movitých, zejména, ale nikoli výhradně ustanovení § 2320.</w:t>
      </w:r>
    </w:p>
    <w:p w14:paraId="26864C39" w14:textId="21DFD5DA" w:rsidR="006B06E9" w:rsidRDefault="00064B09" w:rsidP="002A4108">
      <w:pPr>
        <w:pStyle w:val="Odstavecseseznamem"/>
        <w:numPr>
          <w:ilvl w:val="1"/>
          <w:numId w:val="43"/>
        </w:numPr>
        <w:overflowPunct w:val="0"/>
        <w:autoSpaceDE w:val="0"/>
        <w:autoSpaceDN w:val="0"/>
        <w:adjustRightInd w:val="0"/>
        <w:spacing w:after="120" w:line="240" w:lineRule="auto"/>
        <w:ind w:left="641" w:hanging="357"/>
        <w:jc w:val="both"/>
        <w:textAlignment w:val="baseline"/>
        <w:rPr>
          <w:rFonts w:cstheme="minorHAnsi"/>
          <w:lang w:val="cs-CZ"/>
        </w:rPr>
      </w:pPr>
      <w:r w:rsidRPr="002A4108">
        <w:rPr>
          <w:rFonts w:cstheme="minorHAnsi"/>
          <w:lang w:val="cs-CZ"/>
        </w:rPr>
        <w:t xml:space="preserve">Strany dále výslovně vylučují aplikaci </w:t>
      </w:r>
      <w:proofErr w:type="gramStart"/>
      <w:r w:rsidRPr="002A4108">
        <w:rPr>
          <w:rFonts w:cstheme="minorHAnsi"/>
          <w:lang w:val="cs-CZ"/>
        </w:rPr>
        <w:t>ustanovení</w:t>
      </w:r>
      <w:r w:rsidR="00A83BCC" w:rsidRPr="002A4108">
        <w:rPr>
          <w:rFonts w:cstheme="minorHAnsi"/>
          <w:lang w:val="cs-CZ"/>
        </w:rPr>
        <w:t xml:space="preserve"> </w:t>
      </w:r>
      <w:r w:rsidR="00402852" w:rsidRPr="002A4108">
        <w:rPr>
          <w:rFonts w:cstheme="minorHAnsi"/>
          <w:lang w:val="cs-CZ"/>
        </w:rPr>
        <w:t xml:space="preserve"> </w:t>
      </w:r>
      <w:r w:rsidR="00A9487C">
        <w:rPr>
          <w:rFonts w:cstheme="minorHAnsi"/>
          <w:lang w:val="cs-CZ"/>
        </w:rPr>
        <w:t>§</w:t>
      </w:r>
      <w:proofErr w:type="gramEnd"/>
      <w:r w:rsidR="00A9487C">
        <w:rPr>
          <w:rFonts w:cstheme="minorHAnsi"/>
          <w:lang w:val="cs-CZ"/>
        </w:rPr>
        <w:t xml:space="preserve"> 1766, </w:t>
      </w:r>
      <w:r w:rsidRPr="002A4108">
        <w:rPr>
          <w:rFonts w:cstheme="minorHAnsi"/>
          <w:lang w:val="cs-CZ"/>
        </w:rPr>
        <w:t>§ 1793 a</w:t>
      </w:r>
      <w:r w:rsidR="00AE4BDC" w:rsidRPr="002A4108">
        <w:rPr>
          <w:rFonts w:cstheme="minorHAnsi"/>
          <w:lang w:val="cs-CZ"/>
        </w:rPr>
        <w:t> </w:t>
      </w:r>
      <w:r w:rsidRPr="002A4108">
        <w:rPr>
          <w:rFonts w:cstheme="minorHAnsi"/>
          <w:lang w:val="cs-CZ"/>
        </w:rPr>
        <w:t>násl., § 1798 a násl.</w:t>
      </w:r>
      <w:r w:rsidR="000F521D" w:rsidRPr="002A4108">
        <w:rPr>
          <w:rFonts w:cstheme="minorHAnsi"/>
          <w:lang w:val="cs-CZ"/>
        </w:rPr>
        <w:t xml:space="preserve"> </w:t>
      </w:r>
      <w:r w:rsidRPr="002A4108">
        <w:rPr>
          <w:rFonts w:cstheme="minorHAnsi"/>
          <w:lang w:val="cs-CZ"/>
        </w:rPr>
        <w:t>Občanského zákoníku</w:t>
      </w:r>
      <w:r w:rsidR="00C04FF2" w:rsidRPr="002A4108">
        <w:rPr>
          <w:rFonts w:cstheme="minorHAnsi"/>
          <w:lang w:val="cs-CZ"/>
        </w:rPr>
        <w:t xml:space="preserve"> na Smlouv</w:t>
      </w:r>
      <w:r w:rsidR="000B5A41" w:rsidRPr="002A4108">
        <w:rPr>
          <w:rFonts w:cstheme="minorHAnsi"/>
          <w:lang w:val="cs-CZ"/>
        </w:rPr>
        <w:t>u</w:t>
      </w:r>
      <w:r w:rsidRPr="002A4108">
        <w:rPr>
          <w:rFonts w:cstheme="minorHAnsi"/>
          <w:lang w:val="cs-CZ"/>
        </w:rPr>
        <w:t>.</w:t>
      </w:r>
    </w:p>
    <w:p w14:paraId="5090D80C" w14:textId="231BC691" w:rsidR="006B06E9" w:rsidRDefault="00655DE7" w:rsidP="002A4108">
      <w:pPr>
        <w:pStyle w:val="Odstavecseseznamem"/>
        <w:numPr>
          <w:ilvl w:val="1"/>
          <w:numId w:val="43"/>
        </w:numPr>
        <w:overflowPunct w:val="0"/>
        <w:autoSpaceDE w:val="0"/>
        <w:autoSpaceDN w:val="0"/>
        <w:adjustRightInd w:val="0"/>
        <w:spacing w:after="120" w:line="240" w:lineRule="auto"/>
        <w:ind w:left="641" w:hanging="357"/>
        <w:jc w:val="both"/>
        <w:textAlignment w:val="baseline"/>
        <w:rPr>
          <w:rFonts w:cstheme="minorHAnsi"/>
          <w:lang w:val="cs-CZ"/>
        </w:rPr>
      </w:pPr>
      <w:r w:rsidRPr="002A4108">
        <w:rPr>
          <w:rFonts w:cstheme="minorHAnsi"/>
          <w:lang w:val="cs-CZ"/>
        </w:rPr>
        <w:t xml:space="preserve">Všechny změny, doplňky a dodatky </w:t>
      </w:r>
      <w:r w:rsidR="00FA3794" w:rsidRPr="002A4108">
        <w:rPr>
          <w:rFonts w:cstheme="minorHAnsi"/>
          <w:lang w:val="cs-CZ"/>
        </w:rPr>
        <w:t>Sml</w:t>
      </w:r>
      <w:r w:rsidR="000E2F1F" w:rsidRPr="002A4108">
        <w:rPr>
          <w:rFonts w:cstheme="minorHAnsi"/>
          <w:lang w:val="cs-CZ"/>
        </w:rPr>
        <w:t>o</w:t>
      </w:r>
      <w:r w:rsidR="00FA3794" w:rsidRPr="002A4108">
        <w:rPr>
          <w:rFonts w:cstheme="minorHAnsi"/>
          <w:lang w:val="cs-CZ"/>
        </w:rPr>
        <w:t>uv</w:t>
      </w:r>
      <w:r w:rsidR="002A3960" w:rsidRPr="002A4108">
        <w:rPr>
          <w:rFonts w:cstheme="minorHAnsi"/>
          <w:lang w:val="cs-CZ"/>
        </w:rPr>
        <w:t>y</w:t>
      </w:r>
      <w:r w:rsidR="00F647D1" w:rsidRPr="002A4108">
        <w:rPr>
          <w:rFonts w:cstheme="minorHAnsi"/>
          <w:lang w:val="cs-CZ"/>
        </w:rPr>
        <w:t xml:space="preserve"> </w:t>
      </w:r>
      <w:r w:rsidRPr="002A4108">
        <w:rPr>
          <w:rFonts w:cstheme="minorHAnsi"/>
          <w:lang w:val="cs-CZ"/>
        </w:rPr>
        <w:t xml:space="preserve">je možné provést jen formou písemných </w:t>
      </w:r>
      <w:r w:rsidR="00216F5B" w:rsidRPr="002A4108">
        <w:rPr>
          <w:rFonts w:cstheme="minorHAnsi"/>
          <w:lang w:val="cs-CZ"/>
        </w:rPr>
        <w:t xml:space="preserve">vzestupně </w:t>
      </w:r>
      <w:r w:rsidRPr="002A4108">
        <w:rPr>
          <w:rFonts w:cstheme="minorHAnsi"/>
          <w:lang w:val="cs-CZ"/>
        </w:rPr>
        <w:t xml:space="preserve">číslovaných dodatků </w:t>
      </w:r>
      <w:r w:rsidR="00216F5B" w:rsidRPr="002A4108">
        <w:rPr>
          <w:rFonts w:cstheme="minorHAnsi"/>
          <w:lang w:val="cs-CZ"/>
        </w:rPr>
        <w:t>podepsaných oprávněnými zástupci obou smluvních Stran</w:t>
      </w:r>
      <w:r w:rsidRPr="002A4108">
        <w:rPr>
          <w:rFonts w:cstheme="minorHAnsi"/>
          <w:lang w:val="cs-CZ"/>
        </w:rPr>
        <w:t>.</w:t>
      </w:r>
    </w:p>
    <w:p w14:paraId="5E9E7333" w14:textId="2D5B4090" w:rsidR="006B06E9" w:rsidRDefault="001142B5" w:rsidP="00D87375">
      <w:pPr>
        <w:pStyle w:val="Odstavecseseznamem"/>
        <w:numPr>
          <w:ilvl w:val="1"/>
          <w:numId w:val="43"/>
        </w:numPr>
        <w:overflowPunct w:val="0"/>
        <w:autoSpaceDE w:val="0"/>
        <w:autoSpaceDN w:val="0"/>
        <w:adjustRightInd w:val="0"/>
        <w:spacing w:after="120" w:line="240" w:lineRule="auto"/>
        <w:ind w:left="641" w:hanging="357"/>
        <w:jc w:val="both"/>
        <w:textAlignment w:val="baseline"/>
        <w:rPr>
          <w:rFonts w:cstheme="minorHAnsi"/>
          <w:lang w:val="cs-CZ"/>
        </w:rPr>
      </w:pPr>
      <w:r w:rsidRPr="002A4108">
        <w:rPr>
          <w:rFonts w:cstheme="minorHAnsi"/>
          <w:lang w:val="cs-CZ"/>
        </w:rPr>
        <w:t xml:space="preserve">Nájemce </w:t>
      </w:r>
      <w:r w:rsidR="00216F5B" w:rsidRPr="002A4108">
        <w:rPr>
          <w:rFonts w:cstheme="minorHAnsi"/>
          <w:lang w:val="cs-CZ"/>
        </w:rPr>
        <w:t xml:space="preserve">ani Pronajímatel </w:t>
      </w:r>
      <w:r w:rsidR="006C6885" w:rsidRPr="002A4108">
        <w:rPr>
          <w:rFonts w:cstheme="minorHAnsi"/>
          <w:lang w:val="cs-CZ"/>
        </w:rPr>
        <w:t xml:space="preserve">nesmí bez předchozího písemného souhlasu </w:t>
      </w:r>
      <w:r w:rsidRPr="002A4108">
        <w:rPr>
          <w:rFonts w:cstheme="minorHAnsi"/>
          <w:lang w:val="cs-CZ"/>
        </w:rPr>
        <w:t>Pronajímatele</w:t>
      </w:r>
      <w:r w:rsidR="00216F5B" w:rsidRPr="002A4108">
        <w:rPr>
          <w:rFonts w:cstheme="minorHAnsi"/>
          <w:lang w:val="cs-CZ"/>
        </w:rPr>
        <w:t>, resp. Nájemce</w:t>
      </w:r>
      <w:r w:rsidRPr="002A4108">
        <w:rPr>
          <w:rFonts w:cstheme="minorHAnsi"/>
          <w:lang w:val="cs-CZ"/>
        </w:rPr>
        <w:t xml:space="preserve"> </w:t>
      </w:r>
      <w:r w:rsidR="006C6885" w:rsidRPr="002A4108">
        <w:rPr>
          <w:rFonts w:cstheme="minorHAnsi"/>
          <w:lang w:val="cs-CZ"/>
        </w:rPr>
        <w:t>postoupit celou nebo jakoukoli část Smlouvy.</w:t>
      </w:r>
    </w:p>
    <w:p w14:paraId="00B46518" w14:textId="61C214DC" w:rsidR="006B06E9" w:rsidRPr="00D87375" w:rsidRDefault="00DA31CF" w:rsidP="008A45B0">
      <w:pPr>
        <w:pStyle w:val="Odstavecseseznamem"/>
        <w:numPr>
          <w:ilvl w:val="1"/>
          <w:numId w:val="43"/>
        </w:numPr>
        <w:overflowPunct w:val="0"/>
        <w:autoSpaceDE w:val="0"/>
        <w:autoSpaceDN w:val="0"/>
        <w:adjustRightInd w:val="0"/>
        <w:spacing w:after="120" w:line="240" w:lineRule="auto"/>
        <w:ind w:left="641" w:hanging="357"/>
        <w:jc w:val="both"/>
        <w:textAlignment w:val="baseline"/>
        <w:rPr>
          <w:rFonts w:cstheme="minorHAnsi"/>
          <w:lang w:val="cs-CZ"/>
        </w:rPr>
      </w:pPr>
      <w:r w:rsidRPr="00D87375">
        <w:rPr>
          <w:rFonts w:cstheme="minorHAnsi"/>
          <w:lang w:val="cs-CZ"/>
        </w:rPr>
        <w:t>S</w:t>
      </w:r>
      <w:r w:rsidR="002E5A6D" w:rsidRPr="00D87375">
        <w:rPr>
          <w:rFonts w:cstheme="minorHAnsi"/>
          <w:lang w:val="cs-CZ"/>
        </w:rPr>
        <w:t>mlouva</w:t>
      </w:r>
      <w:r w:rsidR="00655DE7" w:rsidRPr="00D87375">
        <w:rPr>
          <w:rFonts w:cstheme="minorHAnsi"/>
          <w:lang w:val="cs-CZ"/>
        </w:rPr>
        <w:t xml:space="preserve"> obsahuje úplné ujednání</w:t>
      </w:r>
      <w:r w:rsidR="00CC04A4" w:rsidRPr="00D87375">
        <w:rPr>
          <w:rFonts w:cstheme="minorHAnsi"/>
          <w:lang w:val="cs-CZ"/>
        </w:rPr>
        <w:t xml:space="preserve"> Stran</w:t>
      </w:r>
      <w:r w:rsidR="00655DE7" w:rsidRPr="00D87375">
        <w:rPr>
          <w:rFonts w:cstheme="minorHAnsi"/>
          <w:lang w:val="cs-CZ"/>
        </w:rPr>
        <w:t xml:space="preserve"> o </w:t>
      </w:r>
      <w:r w:rsidR="00D34516" w:rsidRPr="00D87375">
        <w:rPr>
          <w:rFonts w:cstheme="minorHAnsi"/>
          <w:lang w:val="cs-CZ"/>
        </w:rPr>
        <w:t xml:space="preserve">jejím </w:t>
      </w:r>
      <w:r w:rsidR="00655DE7" w:rsidRPr="00D87375">
        <w:rPr>
          <w:rFonts w:cstheme="minorHAnsi"/>
          <w:lang w:val="cs-CZ"/>
        </w:rPr>
        <w:t xml:space="preserve">předmětu a všech náležitostech, které </w:t>
      </w:r>
      <w:r w:rsidR="00D34516" w:rsidRPr="00D87375">
        <w:rPr>
          <w:rFonts w:cstheme="minorHAnsi"/>
          <w:lang w:val="cs-CZ"/>
        </w:rPr>
        <w:t>S</w:t>
      </w:r>
      <w:r w:rsidR="00655DE7" w:rsidRPr="00D87375">
        <w:rPr>
          <w:rFonts w:cstheme="minorHAnsi"/>
          <w:lang w:val="cs-CZ"/>
        </w:rPr>
        <w:t xml:space="preserve">trany měly a chtěly ve </w:t>
      </w:r>
      <w:r w:rsidR="00C822A9" w:rsidRPr="00D87375">
        <w:rPr>
          <w:rFonts w:cstheme="minorHAnsi"/>
          <w:lang w:val="cs-CZ"/>
        </w:rPr>
        <w:t>S</w:t>
      </w:r>
      <w:r w:rsidR="00655DE7" w:rsidRPr="00D87375">
        <w:rPr>
          <w:rFonts w:cstheme="minorHAnsi"/>
          <w:lang w:val="cs-CZ"/>
        </w:rPr>
        <w:t xml:space="preserve">mlouvě ujednat, a které považují za důležité pro </w:t>
      </w:r>
      <w:r w:rsidR="00D34516" w:rsidRPr="00D87375">
        <w:rPr>
          <w:rFonts w:cstheme="minorHAnsi"/>
          <w:lang w:val="cs-CZ"/>
        </w:rPr>
        <w:t xml:space="preserve">její </w:t>
      </w:r>
      <w:r w:rsidR="00655DE7" w:rsidRPr="00D87375">
        <w:rPr>
          <w:rFonts w:cstheme="minorHAnsi"/>
          <w:lang w:val="cs-CZ"/>
        </w:rPr>
        <w:t>závaznost.</w:t>
      </w:r>
    </w:p>
    <w:p w14:paraId="151B707E" w14:textId="4F188816" w:rsidR="00657C76" w:rsidRPr="00657C76" w:rsidRDefault="00657C76" w:rsidP="008A45B0">
      <w:pPr>
        <w:pStyle w:val="Odstavecseseznamem"/>
        <w:numPr>
          <w:ilvl w:val="1"/>
          <w:numId w:val="43"/>
        </w:numPr>
        <w:overflowPunct w:val="0"/>
        <w:autoSpaceDE w:val="0"/>
        <w:autoSpaceDN w:val="0"/>
        <w:adjustRightInd w:val="0"/>
        <w:spacing w:after="120" w:line="240" w:lineRule="auto"/>
        <w:ind w:left="641" w:hanging="357"/>
        <w:jc w:val="both"/>
        <w:textAlignment w:val="baseline"/>
        <w:rPr>
          <w:rFonts w:cstheme="minorHAnsi"/>
          <w:lang w:val="cs-CZ"/>
        </w:rPr>
      </w:pPr>
      <w:r w:rsidRPr="00657C76">
        <w:rPr>
          <w:rFonts w:cstheme="minorHAnsi"/>
          <w:lang w:val="cs-CZ"/>
        </w:rPr>
        <w:t xml:space="preserve">Smluvní strany prohlašují, že jim je znám význam všech v této </w:t>
      </w:r>
      <w:r>
        <w:rPr>
          <w:rFonts w:cstheme="minorHAnsi"/>
          <w:lang w:val="cs-CZ"/>
        </w:rPr>
        <w:t>S</w:t>
      </w:r>
      <w:r w:rsidRPr="00657C76">
        <w:rPr>
          <w:rFonts w:cstheme="minorHAnsi"/>
          <w:lang w:val="cs-CZ"/>
        </w:rPr>
        <w:t>mlouvě a v její příloze použitých zkratek, technických (i cizojazyčných) označení a termínů.</w:t>
      </w:r>
    </w:p>
    <w:p w14:paraId="04BFB181" w14:textId="1C0A1167" w:rsidR="006B06E9" w:rsidRPr="00B26F8F" w:rsidRDefault="00655DE7" w:rsidP="008A45B0">
      <w:pPr>
        <w:pStyle w:val="Odstavecseseznamem"/>
        <w:numPr>
          <w:ilvl w:val="1"/>
          <w:numId w:val="43"/>
        </w:numPr>
        <w:overflowPunct w:val="0"/>
        <w:autoSpaceDE w:val="0"/>
        <w:autoSpaceDN w:val="0"/>
        <w:adjustRightInd w:val="0"/>
        <w:spacing w:after="120" w:line="240" w:lineRule="auto"/>
        <w:ind w:left="641" w:hanging="357"/>
        <w:jc w:val="both"/>
        <w:textAlignment w:val="baseline"/>
        <w:rPr>
          <w:rFonts w:cstheme="minorHAnsi"/>
          <w:lang w:val="cs-CZ"/>
        </w:rPr>
      </w:pPr>
      <w:r w:rsidRPr="00B26F8F">
        <w:rPr>
          <w:rFonts w:cstheme="minorHAnsi"/>
          <w:lang w:val="cs-CZ"/>
        </w:rPr>
        <w:t>Smlouva je vyhotovena ve dvou (2)</w:t>
      </w:r>
      <w:r w:rsidR="00216F5B" w:rsidRPr="00B26F8F">
        <w:rPr>
          <w:rFonts w:cstheme="minorHAnsi"/>
          <w:lang w:val="cs-CZ"/>
        </w:rPr>
        <w:t xml:space="preserve"> originálních</w:t>
      </w:r>
      <w:r w:rsidRPr="00B26F8F">
        <w:rPr>
          <w:rFonts w:cstheme="minorHAnsi"/>
          <w:lang w:val="cs-CZ"/>
        </w:rPr>
        <w:t xml:space="preserve"> stejnopisech, z nichž po jednom obdrží každá ze</w:t>
      </w:r>
      <w:r w:rsidR="00B27D72" w:rsidRPr="00B26F8F">
        <w:rPr>
          <w:rFonts w:cstheme="minorHAnsi"/>
          <w:lang w:val="cs-CZ"/>
        </w:rPr>
        <w:t> </w:t>
      </w:r>
      <w:r w:rsidRPr="00B26F8F">
        <w:rPr>
          <w:rFonts w:cstheme="minorHAnsi"/>
          <w:lang w:val="cs-CZ"/>
        </w:rPr>
        <w:t>Smluvních stran.</w:t>
      </w:r>
      <w:r w:rsidR="0016016D" w:rsidRPr="00B26F8F">
        <w:rPr>
          <w:rFonts w:cstheme="minorHAnsi"/>
          <w:lang w:val="cs-CZ"/>
        </w:rPr>
        <w:t xml:space="preserve"> V případě, že Smlouva bude podepisována v elektronické podobě, musí být podepsána uznávanými elektronickými podpisy oprávněných zástupců obou smluvních </w:t>
      </w:r>
      <w:r w:rsidR="00216F5B" w:rsidRPr="00B26F8F">
        <w:rPr>
          <w:rFonts w:cstheme="minorHAnsi"/>
          <w:lang w:val="cs-CZ"/>
        </w:rPr>
        <w:t>S</w:t>
      </w:r>
      <w:r w:rsidR="0016016D" w:rsidRPr="00B26F8F">
        <w:rPr>
          <w:rFonts w:cstheme="minorHAnsi"/>
          <w:lang w:val="cs-CZ"/>
        </w:rPr>
        <w:t>tran a bude vyhotovena</w:t>
      </w:r>
      <w:r w:rsidR="00216F5B" w:rsidRPr="00B26F8F">
        <w:rPr>
          <w:rFonts w:cstheme="minorHAnsi"/>
          <w:lang w:val="cs-CZ"/>
        </w:rPr>
        <w:t xml:space="preserve"> v jednom originálním elektronickém stejnopisu</w:t>
      </w:r>
      <w:r w:rsidR="0016016D" w:rsidRPr="00B26F8F">
        <w:rPr>
          <w:rFonts w:cstheme="minorHAnsi"/>
          <w:lang w:val="cs-CZ"/>
        </w:rPr>
        <w:t>.</w:t>
      </w:r>
    </w:p>
    <w:p w14:paraId="34DCEC1D" w14:textId="109B47FB" w:rsidR="004536D7" w:rsidRPr="002A4108" w:rsidRDefault="00C95343" w:rsidP="008A45B0">
      <w:pPr>
        <w:pStyle w:val="Odstavecseseznamem"/>
        <w:numPr>
          <w:ilvl w:val="1"/>
          <w:numId w:val="43"/>
        </w:numPr>
        <w:overflowPunct w:val="0"/>
        <w:autoSpaceDE w:val="0"/>
        <w:autoSpaceDN w:val="0"/>
        <w:adjustRightInd w:val="0"/>
        <w:spacing w:after="120" w:line="240" w:lineRule="auto"/>
        <w:ind w:left="641" w:hanging="357"/>
        <w:jc w:val="both"/>
        <w:textAlignment w:val="baseline"/>
        <w:rPr>
          <w:rFonts w:cstheme="minorHAnsi"/>
          <w:lang w:val="cs-CZ"/>
        </w:rPr>
      </w:pPr>
      <w:r w:rsidRPr="002A4108">
        <w:rPr>
          <w:rFonts w:cstheme="minorHAnsi"/>
          <w:lang w:val="cs-CZ"/>
        </w:rPr>
        <w:t xml:space="preserve">Následující přílohy tvoří nedílnou součást </w:t>
      </w:r>
      <w:r w:rsidR="004827B1" w:rsidRPr="002A4108">
        <w:rPr>
          <w:rFonts w:cstheme="minorHAnsi"/>
          <w:lang w:val="cs-CZ"/>
        </w:rPr>
        <w:t>Smlouvy</w:t>
      </w:r>
      <w:r w:rsidRPr="002A4108">
        <w:rPr>
          <w:rFonts w:cstheme="minorHAnsi"/>
          <w:lang w:val="cs-CZ"/>
        </w:rPr>
        <w:t>:</w:t>
      </w:r>
    </w:p>
    <w:p w14:paraId="12CF2704" w14:textId="06AA6413" w:rsidR="00C95343" w:rsidRPr="00331E21" w:rsidRDefault="005335E0" w:rsidP="00E266F8">
      <w:pPr>
        <w:pStyle w:val="Odstavecseseznamem"/>
        <w:spacing w:after="120"/>
        <w:ind w:left="993"/>
        <w:contextualSpacing w:val="0"/>
        <w:jc w:val="both"/>
        <w:rPr>
          <w:lang w:val="cs-CZ"/>
        </w:rPr>
      </w:pPr>
      <w:r>
        <w:rPr>
          <w:lang w:val="cs-CZ"/>
        </w:rPr>
        <w:lastRenderedPageBreak/>
        <w:t xml:space="preserve">Příloha č. 1: </w:t>
      </w:r>
      <w:r w:rsidR="005606BF" w:rsidRPr="00331E21">
        <w:rPr>
          <w:lang w:val="cs-CZ"/>
        </w:rPr>
        <w:t xml:space="preserve">Specifikace </w:t>
      </w:r>
      <w:r w:rsidR="00534CA9" w:rsidRPr="00331E21">
        <w:rPr>
          <w:lang w:val="cs-CZ"/>
        </w:rPr>
        <w:t xml:space="preserve">Produktu a </w:t>
      </w:r>
      <w:r w:rsidR="003068BE">
        <w:rPr>
          <w:lang w:val="cs-CZ"/>
        </w:rPr>
        <w:t>doplňkových S</w:t>
      </w:r>
      <w:r w:rsidR="00534CA9" w:rsidRPr="00331E21">
        <w:rPr>
          <w:lang w:val="cs-CZ"/>
        </w:rPr>
        <w:t>lužeb</w:t>
      </w:r>
    </w:p>
    <w:p w14:paraId="1A5362B9" w14:textId="2A5E7AED" w:rsidR="00AD5091" w:rsidRDefault="005335E0" w:rsidP="00E266F8">
      <w:pPr>
        <w:pStyle w:val="Odstavecseseznamem"/>
        <w:spacing w:after="120"/>
        <w:ind w:left="993"/>
        <w:contextualSpacing w:val="0"/>
        <w:jc w:val="both"/>
        <w:rPr>
          <w:lang w:val="cs-CZ"/>
        </w:rPr>
      </w:pPr>
      <w:r>
        <w:rPr>
          <w:lang w:val="cs-CZ"/>
        </w:rPr>
        <w:t xml:space="preserve">Příloha č. 2: </w:t>
      </w:r>
      <w:r w:rsidR="00C95343" w:rsidRPr="00331E21">
        <w:rPr>
          <w:lang w:val="cs-CZ"/>
        </w:rPr>
        <w:t>Technické podmínky</w:t>
      </w:r>
    </w:p>
    <w:p w14:paraId="20F5304D" w14:textId="5434F5CF" w:rsidR="00D05CC1" w:rsidRDefault="00D05CC1" w:rsidP="00E266F8">
      <w:pPr>
        <w:pStyle w:val="Odstavecseseznamem"/>
        <w:spacing w:after="120"/>
        <w:ind w:left="993"/>
        <w:contextualSpacing w:val="0"/>
        <w:jc w:val="both"/>
        <w:rPr>
          <w:lang w:val="cs-CZ"/>
        </w:rPr>
      </w:pPr>
      <w:r>
        <w:rPr>
          <w:lang w:val="cs-CZ"/>
        </w:rPr>
        <w:t>Příloha č. 3: Tabulka technických parametrů</w:t>
      </w:r>
    </w:p>
    <w:p w14:paraId="0EC6DD7E" w14:textId="05481770" w:rsidR="001C3CA6" w:rsidRPr="00331E21" w:rsidRDefault="001C3CA6" w:rsidP="00E266F8">
      <w:pPr>
        <w:pStyle w:val="Odstavecseseznamem"/>
        <w:spacing w:after="120"/>
        <w:ind w:left="993"/>
        <w:contextualSpacing w:val="0"/>
        <w:jc w:val="both"/>
        <w:rPr>
          <w:lang w:val="cs-CZ"/>
        </w:rPr>
      </w:pPr>
      <w:r>
        <w:rPr>
          <w:lang w:val="cs-CZ"/>
        </w:rPr>
        <w:t>Příloha č. 4: Výše nabídkové ceny</w:t>
      </w:r>
    </w:p>
    <w:p w14:paraId="44E4480D" w14:textId="0BC55ECC" w:rsidR="008D011D" w:rsidRPr="00831E14" w:rsidRDefault="008D011D" w:rsidP="008D011D">
      <w:pPr>
        <w:spacing w:after="120"/>
        <w:jc w:val="both"/>
        <w:rPr>
          <w:lang w:val="cs-CZ"/>
        </w:rPr>
      </w:pPr>
    </w:p>
    <w:tbl>
      <w:tblPr>
        <w:tblStyle w:val="Mkatabulky"/>
        <w:tblW w:w="906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8D011D" w:rsidRPr="00831E14" w14:paraId="10C6E1AF" w14:textId="77777777" w:rsidTr="00EB17B3">
        <w:tc>
          <w:tcPr>
            <w:tcW w:w="4531" w:type="dxa"/>
          </w:tcPr>
          <w:p w14:paraId="017962AC" w14:textId="7572A82F" w:rsidR="008D011D" w:rsidRPr="00831E14" w:rsidRDefault="002B106C" w:rsidP="00EB17B3">
            <w:pPr>
              <w:keepNext/>
              <w:spacing w:after="120" w:line="259" w:lineRule="auto"/>
              <w:jc w:val="both"/>
              <w:rPr>
                <w:rFonts w:ascii="Calibri" w:hAnsi="Calibri" w:cs="Calibri"/>
                <w:sz w:val="22"/>
                <w:szCs w:val="22"/>
              </w:rPr>
            </w:pPr>
            <w:r>
              <w:rPr>
                <w:rFonts w:ascii="Calibri" w:hAnsi="Calibri" w:cs="Calibri"/>
                <w:sz w:val="22"/>
                <w:szCs w:val="22"/>
              </w:rPr>
              <w:t>V</w:t>
            </w:r>
            <w:r w:rsidR="006B6E9E">
              <w:rPr>
                <w:rFonts w:ascii="Calibri" w:hAnsi="Calibri" w:cs="Calibri"/>
                <w:sz w:val="22"/>
                <w:szCs w:val="22"/>
              </w:rPr>
              <w:t> </w:t>
            </w:r>
            <w:r w:rsidR="006B6E9E" w:rsidRPr="00D208DA">
              <w:rPr>
                <w:rFonts w:ascii="Calibri" w:hAnsi="Calibri" w:cs="Calibri"/>
                <w:sz w:val="22"/>
                <w:szCs w:val="22"/>
              </w:rPr>
              <w:t xml:space="preserve">Praze </w:t>
            </w:r>
            <w:r>
              <w:rPr>
                <w:rFonts w:ascii="Calibri" w:hAnsi="Calibri" w:cs="Calibri"/>
                <w:sz w:val="22"/>
                <w:szCs w:val="22"/>
              </w:rPr>
              <w:t xml:space="preserve">dne </w:t>
            </w:r>
            <w:r w:rsidR="00E06BA9" w:rsidRPr="00D208DA">
              <w:rPr>
                <w:rFonts w:ascii="Calibri" w:hAnsi="Calibri" w:cs="Calibri"/>
                <w:sz w:val="22"/>
                <w:szCs w:val="22"/>
              </w:rPr>
              <w:t>24.10.2024</w:t>
            </w:r>
          </w:p>
        </w:tc>
        <w:tc>
          <w:tcPr>
            <w:tcW w:w="4531" w:type="dxa"/>
          </w:tcPr>
          <w:p w14:paraId="28CB0D38" w14:textId="24BD2C86" w:rsidR="008D011D" w:rsidRPr="00831E14" w:rsidRDefault="008D011D" w:rsidP="00EB17B3">
            <w:pPr>
              <w:keepNext/>
              <w:spacing w:after="120" w:line="259" w:lineRule="auto"/>
              <w:jc w:val="both"/>
              <w:rPr>
                <w:rFonts w:ascii="Calibri" w:hAnsi="Calibri" w:cs="Calibri"/>
                <w:sz w:val="22"/>
                <w:szCs w:val="22"/>
              </w:rPr>
            </w:pPr>
            <w:r w:rsidRPr="00831E14">
              <w:rPr>
                <w:rFonts w:ascii="Calibri" w:hAnsi="Calibri" w:cs="Calibri"/>
                <w:sz w:val="22"/>
                <w:szCs w:val="22"/>
              </w:rPr>
              <w:t xml:space="preserve">V </w:t>
            </w:r>
            <w:r w:rsidR="00B26F8F">
              <w:rPr>
                <w:rFonts w:ascii="Calibri" w:hAnsi="Calibri" w:cs="Calibri"/>
                <w:sz w:val="22"/>
                <w:szCs w:val="22"/>
              </w:rPr>
              <w:t>Praze</w:t>
            </w:r>
            <w:r w:rsidRPr="00831E14">
              <w:rPr>
                <w:rFonts w:ascii="Calibri" w:hAnsi="Calibri" w:cs="Calibri"/>
                <w:sz w:val="22"/>
                <w:szCs w:val="22"/>
              </w:rPr>
              <w:t xml:space="preserve"> dne ____________</w:t>
            </w:r>
          </w:p>
        </w:tc>
      </w:tr>
      <w:tr w:rsidR="008D011D" w:rsidRPr="00CB7C4C" w14:paraId="770516B7" w14:textId="77777777" w:rsidTr="00EB17B3">
        <w:tc>
          <w:tcPr>
            <w:tcW w:w="4531" w:type="dxa"/>
          </w:tcPr>
          <w:p w14:paraId="38CCA85D" w14:textId="723FFBBC" w:rsidR="008D011D" w:rsidRPr="00831E14" w:rsidRDefault="008D011D" w:rsidP="00EB17B3">
            <w:pPr>
              <w:spacing w:after="120" w:line="259" w:lineRule="auto"/>
              <w:jc w:val="both"/>
              <w:rPr>
                <w:rFonts w:ascii="Calibri" w:hAnsi="Calibri" w:cs="Calibri"/>
                <w:sz w:val="22"/>
                <w:szCs w:val="22"/>
              </w:rPr>
            </w:pPr>
            <w:r w:rsidRPr="00831E14">
              <w:rPr>
                <w:rFonts w:ascii="Calibri" w:hAnsi="Calibri" w:cs="Calibri"/>
                <w:sz w:val="22"/>
                <w:szCs w:val="22"/>
              </w:rPr>
              <w:t xml:space="preserve">Za </w:t>
            </w:r>
            <w:r w:rsidR="001142B5">
              <w:rPr>
                <w:rFonts w:ascii="Calibri" w:hAnsi="Calibri" w:cs="Calibri"/>
                <w:sz w:val="22"/>
                <w:szCs w:val="22"/>
              </w:rPr>
              <w:t>Pronajímatele</w:t>
            </w:r>
          </w:p>
          <w:p w14:paraId="1187395C" w14:textId="77777777" w:rsidR="008D011D" w:rsidRPr="00831E14" w:rsidRDefault="008D011D" w:rsidP="00EB17B3">
            <w:pPr>
              <w:spacing w:after="120" w:line="259" w:lineRule="auto"/>
              <w:jc w:val="both"/>
              <w:rPr>
                <w:rFonts w:ascii="Calibri" w:hAnsi="Calibri" w:cs="Calibri"/>
                <w:sz w:val="22"/>
                <w:szCs w:val="22"/>
              </w:rPr>
            </w:pPr>
          </w:p>
          <w:p w14:paraId="0BB03BA4" w14:textId="0DC68EBD" w:rsidR="008D011D" w:rsidRDefault="008D011D" w:rsidP="00EB17B3">
            <w:pPr>
              <w:spacing w:after="120" w:line="259" w:lineRule="auto"/>
              <w:jc w:val="both"/>
              <w:rPr>
                <w:rFonts w:ascii="Calibri" w:hAnsi="Calibri" w:cs="Calibri"/>
                <w:sz w:val="22"/>
                <w:szCs w:val="22"/>
              </w:rPr>
            </w:pPr>
          </w:p>
          <w:p w14:paraId="155E928C" w14:textId="77777777" w:rsidR="00FB5F13" w:rsidRPr="00831E14" w:rsidRDefault="00FB5F13" w:rsidP="00EB17B3">
            <w:pPr>
              <w:spacing w:after="120" w:line="259" w:lineRule="auto"/>
              <w:jc w:val="both"/>
              <w:rPr>
                <w:rFonts w:ascii="Calibri" w:hAnsi="Calibri" w:cs="Calibri"/>
                <w:sz w:val="22"/>
                <w:szCs w:val="22"/>
              </w:rPr>
            </w:pPr>
          </w:p>
          <w:p w14:paraId="02ECC56B" w14:textId="77777777" w:rsidR="008D011D" w:rsidRPr="00831E14" w:rsidRDefault="008D011D" w:rsidP="00EB17B3">
            <w:pPr>
              <w:spacing w:after="120" w:line="259" w:lineRule="auto"/>
              <w:jc w:val="both"/>
              <w:rPr>
                <w:rFonts w:ascii="Calibri" w:hAnsi="Calibri" w:cs="Calibri"/>
                <w:sz w:val="22"/>
                <w:szCs w:val="22"/>
              </w:rPr>
            </w:pPr>
            <w:r w:rsidRPr="00831E14">
              <w:rPr>
                <w:rFonts w:ascii="Calibri" w:hAnsi="Calibri" w:cs="Calibri"/>
                <w:sz w:val="22"/>
                <w:szCs w:val="22"/>
              </w:rPr>
              <w:t>________________________________</w:t>
            </w:r>
          </w:p>
          <w:p w14:paraId="505E4E3F" w14:textId="28D218E1" w:rsidR="008D011D" w:rsidRPr="00831E14" w:rsidRDefault="0025372D" w:rsidP="00EB17B3">
            <w:pPr>
              <w:spacing w:after="120" w:line="259" w:lineRule="auto"/>
              <w:jc w:val="both"/>
              <w:rPr>
                <w:rFonts w:ascii="Calibri" w:hAnsi="Calibri" w:cs="Calibri"/>
                <w:sz w:val="22"/>
                <w:szCs w:val="22"/>
              </w:rPr>
            </w:pPr>
            <w:proofErr w:type="spellStart"/>
            <w:r>
              <w:rPr>
                <w:rFonts w:ascii="Calibri" w:hAnsi="Calibri" w:cs="Calibri"/>
                <w:sz w:val="22"/>
                <w:szCs w:val="22"/>
              </w:rPr>
              <w:t>xxx</w:t>
            </w:r>
            <w:proofErr w:type="spellEnd"/>
          </w:p>
          <w:p w14:paraId="4CEC9F74" w14:textId="727BC764" w:rsidR="008D011D" w:rsidRPr="00831E14" w:rsidRDefault="008D011D" w:rsidP="00EB17B3">
            <w:pPr>
              <w:spacing w:after="120" w:line="259" w:lineRule="auto"/>
              <w:jc w:val="both"/>
              <w:rPr>
                <w:rFonts w:ascii="Calibri" w:hAnsi="Calibri" w:cs="Calibri"/>
                <w:sz w:val="22"/>
                <w:szCs w:val="22"/>
              </w:rPr>
            </w:pPr>
            <w:r w:rsidRPr="00831E14">
              <w:rPr>
                <w:rFonts w:ascii="Calibri" w:hAnsi="Calibri" w:cs="Calibri"/>
                <w:sz w:val="22"/>
                <w:szCs w:val="22"/>
              </w:rPr>
              <w:t>Funkce:</w:t>
            </w:r>
            <w:r w:rsidR="002B106C">
              <w:rPr>
                <w:rFonts w:ascii="Calibri" w:hAnsi="Calibri" w:cs="Calibri"/>
                <w:sz w:val="22"/>
                <w:szCs w:val="22"/>
              </w:rPr>
              <w:t xml:space="preserve"> </w:t>
            </w:r>
            <w:r w:rsidR="004C158C" w:rsidRPr="004C158C">
              <w:rPr>
                <w:rFonts w:ascii="Calibri" w:hAnsi="Calibri" w:cs="Calibri"/>
                <w:sz w:val="22"/>
                <w:szCs w:val="22"/>
              </w:rPr>
              <w:t>předseda představenstva</w:t>
            </w:r>
          </w:p>
        </w:tc>
        <w:tc>
          <w:tcPr>
            <w:tcW w:w="4531" w:type="dxa"/>
          </w:tcPr>
          <w:p w14:paraId="2CAE0A72" w14:textId="1BA956A2" w:rsidR="008D011D" w:rsidRPr="00831E14" w:rsidRDefault="008D011D" w:rsidP="00EB17B3">
            <w:pPr>
              <w:spacing w:after="120" w:line="259" w:lineRule="auto"/>
              <w:jc w:val="both"/>
              <w:rPr>
                <w:rFonts w:ascii="Calibri" w:hAnsi="Calibri" w:cs="Calibri"/>
                <w:sz w:val="22"/>
                <w:szCs w:val="22"/>
              </w:rPr>
            </w:pPr>
            <w:r w:rsidRPr="00831E14">
              <w:rPr>
                <w:rFonts w:ascii="Calibri" w:hAnsi="Calibri" w:cs="Calibri"/>
                <w:sz w:val="22"/>
                <w:szCs w:val="22"/>
              </w:rPr>
              <w:t xml:space="preserve">Za </w:t>
            </w:r>
            <w:r w:rsidR="001142B5">
              <w:rPr>
                <w:rFonts w:ascii="Calibri" w:hAnsi="Calibri" w:cs="Calibri"/>
                <w:sz w:val="22"/>
                <w:szCs w:val="22"/>
              </w:rPr>
              <w:t>Nájemce</w:t>
            </w:r>
          </w:p>
          <w:p w14:paraId="25F5F99A" w14:textId="2854FB12" w:rsidR="00A469F0" w:rsidRPr="00192EF3" w:rsidRDefault="00A469F0" w:rsidP="00A469F0">
            <w:pPr>
              <w:spacing w:after="120"/>
              <w:jc w:val="both"/>
              <w:rPr>
                <w:rFonts w:ascii="Calibri" w:hAnsi="Calibri" w:cs="Calibri"/>
                <w:b/>
                <w:bCs/>
                <w:sz w:val="22"/>
                <w:szCs w:val="22"/>
              </w:rPr>
            </w:pPr>
          </w:p>
          <w:p w14:paraId="6C0B5838" w14:textId="77777777" w:rsidR="008D011D" w:rsidRPr="00162F11" w:rsidRDefault="008D011D" w:rsidP="00EB17B3">
            <w:pPr>
              <w:spacing w:after="120" w:line="259" w:lineRule="auto"/>
              <w:jc w:val="both"/>
              <w:rPr>
                <w:rFonts w:ascii="Calibri" w:hAnsi="Calibri" w:cs="Calibri"/>
                <w:sz w:val="22"/>
                <w:szCs w:val="22"/>
              </w:rPr>
            </w:pPr>
          </w:p>
          <w:p w14:paraId="76F92E25" w14:textId="77777777" w:rsidR="008D011D" w:rsidRPr="00831E14" w:rsidRDefault="008D011D" w:rsidP="00EB17B3">
            <w:pPr>
              <w:spacing w:after="120" w:line="259" w:lineRule="auto"/>
              <w:jc w:val="both"/>
              <w:rPr>
                <w:rFonts w:ascii="Calibri" w:hAnsi="Calibri" w:cs="Calibri"/>
                <w:sz w:val="22"/>
                <w:szCs w:val="22"/>
              </w:rPr>
            </w:pPr>
          </w:p>
          <w:p w14:paraId="506C33EE" w14:textId="77777777" w:rsidR="008D011D" w:rsidRPr="00831E14" w:rsidRDefault="008D011D" w:rsidP="00EB17B3">
            <w:pPr>
              <w:spacing w:after="120" w:line="259" w:lineRule="auto"/>
              <w:jc w:val="both"/>
              <w:rPr>
                <w:rFonts w:ascii="Calibri" w:hAnsi="Calibri" w:cs="Calibri"/>
                <w:sz w:val="22"/>
                <w:szCs w:val="22"/>
              </w:rPr>
            </w:pPr>
            <w:r w:rsidRPr="00831E14">
              <w:rPr>
                <w:rFonts w:ascii="Calibri" w:hAnsi="Calibri" w:cs="Calibri"/>
                <w:sz w:val="22"/>
                <w:szCs w:val="22"/>
              </w:rPr>
              <w:t>________________________________</w:t>
            </w:r>
          </w:p>
          <w:p w14:paraId="62112047" w14:textId="1B0427C0" w:rsidR="008D011D" w:rsidRPr="00CB7C4C" w:rsidRDefault="008D011D" w:rsidP="00EB17B3">
            <w:pPr>
              <w:spacing w:after="120" w:line="259" w:lineRule="auto"/>
              <w:jc w:val="both"/>
              <w:rPr>
                <w:rFonts w:ascii="Calibri" w:hAnsi="Calibri" w:cs="Calibri"/>
                <w:sz w:val="22"/>
                <w:szCs w:val="22"/>
              </w:rPr>
            </w:pPr>
            <w:r w:rsidRPr="00831E14">
              <w:rPr>
                <w:rFonts w:ascii="Calibri" w:hAnsi="Calibri" w:cs="Calibri"/>
                <w:sz w:val="22"/>
                <w:szCs w:val="22"/>
              </w:rPr>
              <w:t>Jméno:</w:t>
            </w:r>
            <w:r w:rsidR="00CB7C4C">
              <w:rPr>
                <w:rFonts w:ascii="Calibri" w:hAnsi="Calibri" w:cs="Calibri"/>
                <w:sz w:val="22"/>
                <w:szCs w:val="22"/>
              </w:rPr>
              <w:t xml:space="preserve"> </w:t>
            </w:r>
            <w:r w:rsidR="00D52A3A">
              <w:rPr>
                <w:rFonts w:ascii="Calibri" w:hAnsi="Calibri" w:cs="Calibri"/>
                <w:sz w:val="22"/>
                <w:szCs w:val="22"/>
              </w:rPr>
              <w:t xml:space="preserve">RNDr. Petr </w:t>
            </w:r>
            <w:proofErr w:type="spellStart"/>
            <w:r w:rsidR="00D52A3A">
              <w:rPr>
                <w:rFonts w:ascii="Calibri" w:hAnsi="Calibri" w:cs="Calibri"/>
                <w:sz w:val="22"/>
                <w:szCs w:val="22"/>
              </w:rPr>
              <w:t>Dráber</w:t>
            </w:r>
            <w:proofErr w:type="spellEnd"/>
            <w:r w:rsidR="00D52A3A">
              <w:rPr>
                <w:rFonts w:ascii="Calibri" w:hAnsi="Calibri" w:cs="Calibri"/>
                <w:sz w:val="22"/>
                <w:szCs w:val="22"/>
              </w:rPr>
              <w:t>, DrSc.</w:t>
            </w:r>
          </w:p>
          <w:p w14:paraId="4610366F" w14:textId="548C8EBD" w:rsidR="008D011D" w:rsidRPr="00831E14" w:rsidRDefault="008D011D" w:rsidP="00EB17B3">
            <w:pPr>
              <w:spacing w:after="120" w:line="259" w:lineRule="auto"/>
              <w:jc w:val="both"/>
              <w:rPr>
                <w:rFonts w:ascii="Calibri" w:hAnsi="Calibri" w:cs="Calibri"/>
                <w:sz w:val="22"/>
                <w:szCs w:val="22"/>
              </w:rPr>
            </w:pPr>
            <w:r w:rsidRPr="00831E14">
              <w:rPr>
                <w:rFonts w:ascii="Calibri" w:hAnsi="Calibri" w:cs="Calibri"/>
                <w:sz w:val="22"/>
                <w:szCs w:val="22"/>
              </w:rPr>
              <w:t>Funkce:</w:t>
            </w:r>
            <w:r w:rsidR="00CB7C4C">
              <w:rPr>
                <w:rFonts w:ascii="Calibri" w:hAnsi="Calibri" w:cs="Calibri"/>
                <w:sz w:val="22"/>
                <w:szCs w:val="22"/>
              </w:rPr>
              <w:t xml:space="preserve"> </w:t>
            </w:r>
            <w:r w:rsidR="00D52A3A">
              <w:rPr>
                <w:rFonts w:ascii="Calibri" w:hAnsi="Calibri" w:cs="Calibri"/>
                <w:sz w:val="22"/>
                <w:szCs w:val="22"/>
              </w:rPr>
              <w:t>ředitel</w:t>
            </w:r>
          </w:p>
        </w:tc>
      </w:tr>
    </w:tbl>
    <w:p w14:paraId="4F0D486C" w14:textId="77777777" w:rsidR="00374FFD" w:rsidRPr="00831E14" w:rsidRDefault="00374FFD">
      <w:pPr>
        <w:rPr>
          <w:i/>
          <w:iCs/>
          <w:lang w:val="cs-CZ"/>
        </w:rPr>
      </w:pPr>
      <w:r w:rsidRPr="00831E14">
        <w:rPr>
          <w:i/>
          <w:iCs/>
          <w:lang w:val="cs-CZ"/>
        </w:rPr>
        <w:br w:type="page"/>
      </w:r>
    </w:p>
    <w:p w14:paraId="0354960A" w14:textId="5CB4AD90" w:rsidR="00C95343" w:rsidRPr="00831E14" w:rsidRDefault="00E32A36" w:rsidP="004F009A">
      <w:pPr>
        <w:spacing w:after="120"/>
        <w:jc w:val="center"/>
        <w:rPr>
          <w:i/>
          <w:iCs/>
          <w:lang w:val="cs-CZ"/>
        </w:rPr>
      </w:pPr>
      <w:r w:rsidRPr="00831E14">
        <w:rPr>
          <w:i/>
          <w:iCs/>
          <w:lang w:val="cs-CZ"/>
        </w:rPr>
        <w:lastRenderedPageBreak/>
        <w:t>Příloha č. </w:t>
      </w:r>
      <w:r w:rsidR="00A7413D" w:rsidRPr="00831E14">
        <w:rPr>
          <w:i/>
          <w:iCs/>
          <w:lang w:val="cs-CZ"/>
        </w:rPr>
        <w:t>1</w:t>
      </w:r>
      <w:r w:rsidR="008454E8">
        <w:rPr>
          <w:i/>
          <w:iCs/>
          <w:lang w:val="cs-CZ"/>
        </w:rPr>
        <w:t xml:space="preserve"> </w:t>
      </w:r>
      <w:r w:rsidRPr="00831E14">
        <w:rPr>
          <w:i/>
          <w:iCs/>
          <w:lang w:val="cs-CZ"/>
        </w:rPr>
        <w:t xml:space="preserve">– </w:t>
      </w:r>
      <w:r w:rsidR="00DC5DCA">
        <w:rPr>
          <w:i/>
          <w:iCs/>
          <w:lang w:val="cs-CZ"/>
        </w:rPr>
        <w:t xml:space="preserve">Specifikace </w:t>
      </w:r>
      <w:r w:rsidR="002641A4">
        <w:rPr>
          <w:i/>
          <w:iCs/>
          <w:lang w:val="cs-CZ"/>
        </w:rPr>
        <w:t>Produktu</w:t>
      </w:r>
      <w:r w:rsidR="004429D2">
        <w:rPr>
          <w:i/>
          <w:iCs/>
          <w:lang w:val="cs-CZ"/>
        </w:rPr>
        <w:t xml:space="preserve"> a doplňkových Služeb</w:t>
      </w:r>
    </w:p>
    <w:p w14:paraId="113CB97A" w14:textId="731116B8" w:rsidR="00F15D81" w:rsidRPr="00831E14" w:rsidRDefault="00C01101" w:rsidP="00FA0DAD">
      <w:pPr>
        <w:pStyle w:val="Odstavecseseznamem"/>
        <w:numPr>
          <w:ilvl w:val="0"/>
          <w:numId w:val="12"/>
        </w:numPr>
        <w:pBdr>
          <w:bottom w:val="single" w:sz="12" w:space="1" w:color="4472C4" w:themeColor="accent1"/>
        </w:pBdr>
        <w:spacing w:after="120"/>
        <w:jc w:val="both"/>
        <w:rPr>
          <w:b/>
          <w:bCs/>
          <w:lang w:val="cs-CZ"/>
        </w:rPr>
      </w:pPr>
      <w:r w:rsidRPr="00831E14">
        <w:rPr>
          <w:b/>
          <w:bCs/>
          <w:lang w:val="cs-CZ"/>
        </w:rPr>
        <w:t xml:space="preserve">Specifikace </w:t>
      </w:r>
      <w:r w:rsidR="004429D2">
        <w:rPr>
          <w:b/>
          <w:bCs/>
          <w:lang w:val="cs-CZ"/>
        </w:rPr>
        <w:t>Produktu</w:t>
      </w:r>
      <w:r w:rsidR="00D74597">
        <w:rPr>
          <w:b/>
          <w:bCs/>
          <w:lang w:val="cs-CZ"/>
        </w:rPr>
        <w:t>, který je předmětem nájmu</w:t>
      </w:r>
      <w:r w:rsidRPr="00831E14">
        <w:rPr>
          <w:b/>
          <w:bCs/>
          <w:lang w:val="cs-CZ"/>
        </w:rPr>
        <w:t>:</w:t>
      </w:r>
    </w:p>
    <w:p w14:paraId="2ACCFB0A" w14:textId="69D87304" w:rsidR="004429D2" w:rsidRDefault="004429D2" w:rsidP="00CD02B0">
      <w:pPr>
        <w:spacing w:after="120"/>
        <w:ind w:left="284"/>
        <w:jc w:val="both"/>
        <w:rPr>
          <w:rFonts w:cstheme="minorHAnsi"/>
          <w:lang w:val="cs-CZ"/>
        </w:rPr>
      </w:pPr>
      <w:r>
        <w:rPr>
          <w:rFonts w:cstheme="minorHAnsi"/>
          <w:lang w:val="cs-CZ"/>
        </w:rPr>
        <w:t>Produkt sestává z následujících hardwarových komponentů o následujících parametrech:</w:t>
      </w:r>
    </w:p>
    <w:p w14:paraId="38B26D65" w14:textId="0861DE75" w:rsidR="004429D2" w:rsidRDefault="00655473" w:rsidP="00CD02B0">
      <w:pPr>
        <w:spacing w:after="120"/>
        <w:ind w:left="284"/>
        <w:jc w:val="both"/>
        <w:rPr>
          <w:rFonts w:cstheme="minorHAnsi"/>
          <w:lang w:val="cs-CZ"/>
        </w:rPr>
      </w:pPr>
      <w:r>
        <w:rPr>
          <w:rFonts w:cstheme="minorHAnsi"/>
          <w:lang w:val="cs-CZ"/>
        </w:rPr>
        <w:t>Centrální přepínače LAN</w:t>
      </w:r>
    </w:p>
    <w:p w14:paraId="4D4C9A20" w14:textId="5B0777C7" w:rsidR="00655473" w:rsidRDefault="00655473" w:rsidP="00CD02B0">
      <w:pPr>
        <w:spacing w:after="120"/>
        <w:ind w:left="284"/>
        <w:jc w:val="both"/>
        <w:rPr>
          <w:rFonts w:cstheme="minorHAnsi"/>
          <w:lang w:val="cs-CZ"/>
        </w:rPr>
      </w:pPr>
      <w:r>
        <w:rPr>
          <w:rFonts w:cstheme="minorHAnsi"/>
          <w:lang w:val="cs-CZ"/>
        </w:rPr>
        <w:t xml:space="preserve">Centrální přepínače pro </w:t>
      </w:r>
      <w:r w:rsidR="005D712F">
        <w:rPr>
          <w:rFonts w:cstheme="minorHAnsi"/>
          <w:lang w:val="cs-CZ"/>
        </w:rPr>
        <w:t>Data Center</w:t>
      </w:r>
    </w:p>
    <w:p w14:paraId="33E7AEF8" w14:textId="7848BF4D" w:rsidR="00655473" w:rsidRDefault="00655473" w:rsidP="00CD02B0">
      <w:pPr>
        <w:spacing w:after="120"/>
        <w:ind w:left="284"/>
        <w:jc w:val="both"/>
        <w:rPr>
          <w:rFonts w:cstheme="minorHAnsi"/>
          <w:lang w:val="cs-CZ"/>
        </w:rPr>
      </w:pPr>
      <w:r>
        <w:rPr>
          <w:rFonts w:cstheme="minorHAnsi"/>
          <w:lang w:val="cs-CZ"/>
        </w:rPr>
        <w:t>Přístupové přepínače LAN</w:t>
      </w:r>
    </w:p>
    <w:p w14:paraId="19DFEB3B" w14:textId="209C04D6" w:rsidR="000F466B" w:rsidRDefault="000F466B" w:rsidP="00143095">
      <w:pPr>
        <w:pStyle w:val="Odstavecseseznamem"/>
        <w:numPr>
          <w:ilvl w:val="0"/>
          <w:numId w:val="51"/>
        </w:numPr>
        <w:spacing w:after="120"/>
        <w:jc w:val="both"/>
        <w:rPr>
          <w:rFonts w:cstheme="minorHAnsi"/>
          <w:lang w:val="cs-CZ"/>
        </w:rPr>
      </w:pPr>
      <w:r>
        <w:rPr>
          <w:rFonts w:cstheme="minorHAnsi"/>
          <w:lang w:val="cs-CZ"/>
        </w:rPr>
        <w:t xml:space="preserve">Přístupové přepínače se 48 </w:t>
      </w:r>
      <w:proofErr w:type="spellStart"/>
      <w:r>
        <w:rPr>
          <w:rFonts w:cstheme="minorHAnsi"/>
          <w:lang w:val="cs-CZ"/>
        </w:rPr>
        <w:t>PoE</w:t>
      </w:r>
      <w:proofErr w:type="spellEnd"/>
      <w:r>
        <w:rPr>
          <w:rFonts w:cstheme="minorHAnsi"/>
          <w:lang w:val="cs-CZ"/>
        </w:rPr>
        <w:t xml:space="preserve"> porty</w:t>
      </w:r>
    </w:p>
    <w:p w14:paraId="1C723D31" w14:textId="503BA580" w:rsidR="000F466B" w:rsidRDefault="000F466B" w:rsidP="00143095">
      <w:pPr>
        <w:pStyle w:val="Odstavecseseznamem"/>
        <w:numPr>
          <w:ilvl w:val="0"/>
          <w:numId w:val="51"/>
        </w:numPr>
        <w:spacing w:after="120"/>
        <w:jc w:val="both"/>
        <w:rPr>
          <w:rFonts w:cstheme="minorHAnsi"/>
          <w:lang w:val="cs-CZ"/>
        </w:rPr>
      </w:pPr>
      <w:r>
        <w:rPr>
          <w:rFonts w:cstheme="minorHAnsi"/>
          <w:lang w:val="cs-CZ"/>
        </w:rPr>
        <w:t>Přístupové přepínače se 48 porty</w:t>
      </w:r>
    </w:p>
    <w:p w14:paraId="1B49022F" w14:textId="00DD2BFC" w:rsidR="000F466B" w:rsidRPr="00661340" w:rsidRDefault="000F466B" w:rsidP="00143095">
      <w:pPr>
        <w:pStyle w:val="Odstavecseseznamem"/>
        <w:numPr>
          <w:ilvl w:val="0"/>
          <w:numId w:val="51"/>
        </w:numPr>
        <w:spacing w:after="120"/>
        <w:jc w:val="both"/>
        <w:rPr>
          <w:rFonts w:cstheme="minorHAnsi"/>
          <w:lang w:val="cs-CZ"/>
        </w:rPr>
      </w:pPr>
      <w:r>
        <w:rPr>
          <w:rFonts w:cstheme="minorHAnsi"/>
          <w:lang w:val="cs-CZ"/>
        </w:rPr>
        <w:t xml:space="preserve">Přístupové přepínače s 24 </w:t>
      </w:r>
      <w:proofErr w:type="spellStart"/>
      <w:r>
        <w:rPr>
          <w:rFonts w:cstheme="minorHAnsi"/>
          <w:lang w:val="cs-CZ"/>
        </w:rPr>
        <w:t>PoE</w:t>
      </w:r>
      <w:proofErr w:type="spellEnd"/>
      <w:r>
        <w:rPr>
          <w:rFonts w:cstheme="minorHAnsi"/>
          <w:lang w:val="cs-CZ"/>
        </w:rPr>
        <w:t xml:space="preserve"> porty</w:t>
      </w:r>
    </w:p>
    <w:p w14:paraId="1FCC12E5" w14:textId="39917D3E" w:rsidR="00655473" w:rsidRDefault="00655473" w:rsidP="00CD02B0">
      <w:pPr>
        <w:spacing w:after="120"/>
        <w:ind w:left="284"/>
        <w:jc w:val="both"/>
        <w:rPr>
          <w:rFonts w:cstheme="minorHAnsi"/>
          <w:lang w:val="cs-CZ"/>
        </w:rPr>
      </w:pPr>
      <w:proofErr w:type="spellStart"/>
      <w:r>
        <w:rPr>
          <w:rFonts w:cstheme="minorHAnsi"/>
          <w:lang w:val="cs-CZ"/>
        </w:rPr>
        <w:t>Wireless</w:t>
      </w:r>
      <w:proofErr w:type="spellEnd"/>
      <w:r>
        <w:rPr>
          <w:rFonts w:cstheme="minorHAnsi"/>
          <w:lang w:val="cs-CZ"/>
        </w:rPr>
        <w:t xml:space="preserve"> LAN </w:t>
      </w:r>
      <w:proofErr w:type="spellStart"/>
      <w:r>
        <w:rPr>
          <w:rFonts w:cstheme="minorHAnsi"/>
          <w:lang w:val="cs-CZ"/>
        </w:rPr>
        <w:t>kontroler</w:t>
      </w:r>
      <w:proofErr w:type="spellEnd"/>
    </w:p>
    <w:p w14:paraId="1D7E953B" w14:textId="5ADEAD19" w:rsidR="00655473" w:rsidRDefault="00655473" w:rsidP="00CD02B0">
      <w:pPr>
        <w:spacing w:after="120"/>
        <w:ind w:left="284"/>
        <w:jc w:val="both"/>
        <w:rPr>
          <w:rFonts w:cstheme="minorHAnsi"/>
          <w:lang w:val="cs-CZ"/>
        </w:rPr>
      </w:pPr>
      <w:r>
        <w:rPr>
          <w:rFonts w:cstheme="minorHAnsi"/>
          <w:lang w:val="cs-CZ"/>
        </w:rPr>
        <w:t>Přístupové body Wifi</w:t>
      </w:r>
    </w:p>
    <w:p w14:paraId="2BA382B5" w14:textId="5572C33E" w:rsidR="000F466B" w:rsidRDefault="000F466B" w:rsidP="00143095">
      <w:pPr>
        <w:pStyle w:val="Odstavecseseznamem"/>
        <w:numPr>
          <w:ilvl w:val="0"/>
          <w:numId w:val="52"/>
        </w:numPr>
        <w:spacing w:after="120"/>
        <w:jc w:val="both"/>
        <w:rPr>
          <w:rFonts w:cstheme="minorHAnsi"/>
          <w:lang w:val="cs-CZ"/>
        </w:rPr>
      </w:pPr>
      <w:r>
        <w:rPr>
          <w:rFonts w:cstheme="minorHAnsi"/>
          <w:lang w:val="cs-CZ"/>
        </w:rPr>
        <w:t>Přístupové body Wifi vnitřní</w:t>
      </w:r>
    </w:p>
    <w:p w14:paraId="2EB91630" w14:textId="54A0D376" w:rsidR="000F466B" w:rsidRDefault="000F466B" w:rsidP="00143095">
      <w:pPr>
        <w:pStyle w:val="Odstavecseseznamem"/>
        <w:numPr>
          <w:ilvl w:val="0"/>
          <w:numId w:val="52"/>
        </w:numPr>
        <w:spacing w:after="120"/>
        <w:jc w:val="both"/>
        <w:rPr>
          <w:rFonts w:cstheme="minorHAnsi"/>
          <w:lang w:val="cs-CZ"/>
        </w:rPr>
      </w:pPr>
      <w:r>
        <w:rPr>
          <w:rFonts w:cstheme="minorHAnsi"/>
          <w:lang w:val="cs-CZ"/>
        </w:rPr>
        <w:t>Přístupové body Wifi venkovní s externími anténami</w:t>
      </w:r>
    </w:p>
    <w:p w14:paraId="38DD30D5" w14:textId="08055D49" w:rsidR="000F466B" w:rsidRPr="00661340" w:rsidRDefault="000F466B" w:rsidP="00143095">
      <w:pPr>
        <w:pStyle w:val="Odstavecseseznamem"/>
        <w:numPr>
          <w:ilvl w:val="0"/>
          <w:numId w:val="52"/>
        </w:numPr>
        <w:spacing w:after="120"/>
        <w:jc w:val="both"/>
        <w:rPr>
          <w:rFonts w:cstheme="minorHAnsi"/>
          <w:lang w:val="cs-CZ"/>
        </w:rPr>
      </w:pPr>
      <w:r>
        <w:rPr>
          <w:rFonts w:cstheme="minorHAnsi"/>
          <w:lang w:val="cs-CZ"/>
        </w:rPr>
        <w:t>Přístupové body Wifi venkovní s integrovanými anténami</w:t>
      </w:r>
    </w:p>
    <w:p w14:paraId="2B18E5C7" w14:textId="2208173C" w:rsidR="00655473" w:rsidRDefault="00655473" w:rsidP="00CD02B0">
      <w:pPr>
        <w:spacing w:after="120"/>
        <w:ind w:left="284"/>
        <w:jc w:val="both"/>
        <w:rPr>
          <w:rFonts w:cstheme="minorHAnsi"/>
          <w:lang w:val="cs-CZ"/>
        </w:rPr>
      </w:pPr>
      <w:r>
        <w:rPr>
          <w:rFonts w:cstheme="minorHAnsi"/>
          <w:lang w:val="cs-CZ"/>
        </w:rPr>
        <w:t>Nástroje pro správu sítě LAN &amp; WLAN</w:t>
      </w:r>
    </w:p>
    <w:p w14:paraId="3F5CD065" w14:textId="12301D8A" w:rsidR="00655473" w:rsidRDefault="00655473" w:rsidP="000F466B">
      <w:pPr>
        <w:spacing w:after="120"/>
        <w:ind w:left="284"/>
        <w:jc w:val="both"/>
        <w:rPr>
          <w:lang w:val="cs-CZ"/>
        </w:rPr>
      </w:pPr>
      <w:r w:rsidRPr="00655473">
        <w:rPr>
          <w:lang w:val="cs-CZ"/>
        </w:rPr>
        <w:t>Transceivery, kabely, konvertory</w:t>
      </w:r>
    </w:p>
    <w:p w14:paraId="0D544041" w14:textId="2D9FF6D0" w:rsidR="004429D2" w:rsidRDefault="00655473" w:rsidP="000F466B">
      <w:pPr>
        <w:spacing w:after="120"/>
        <w:ind w:left="284"/>
        <w:jc w:val="both"/>
        <w:rPr>
          <w:rFonts w:cstheme="minorHAnsi"/>
          <w:lang w:val="cs-CZ"/>
        </w:rPr>
      </w:pPr>
      <w:r>
        <w:rPr>
          <w:lang w:val="cs-CZ"/>
        </w:rPr>
        <w:t>(</w:t>
      </w:r>
      <w:r w:rsidR="00A92156">
        <w:rPr>
          <w:lang w:val="cs-CZ"/>
        </w:rPr>
        <w:t xml:space="preserve">přesný počet komponent Produktu a </w:t>
      </w:r>
      <w:r>
        <w:rPr>
          <w:lang w:val="cs-CZ"/>
        </w:rPr>
        <w:t xml:space="preserve">bližší parametry a požadavky jsou uvedeny v příloze č. </w:t>
      </w:r>
      <w:r w:rsidR="0099442A">
        <w:rPr>
          <w:lang w:val="cs-CZ"/>
        </w:rPr>
        <w:t>3</w:t>
      </w:r>
      <w:r>
        <w:rPr>
          <w:lang w:val="cs-CZ"/>
        </w:rPr>
        <w:t xml:space="preserve"> </w:t>
      </w:r>
      <w:r w:rsidR="0067427E">
        <w:rPr>
          <w:lang w:val="cs-CZ"/>
        </w:rPr>
        <w:t>S</w:t>
      </w:r>
      <w:r>
        <w:rPr>
          <w:lang w:val="cs-CZ"/>
        </w:rPr>
        <w:t>mlouvy)</w:t>
      </w:r>
    </w:p>
    <w:p w14:paraId="1472AC70" w14:textId="2130133B" w:rsidR="00B27D72" w:rsidRPr="008A45B0" w:rsidRDefault="00021C8C" w:rsidP="00CD02B0">
      <w:pPr>
        <w:spacing w:after="120"/>
        <w:ind w:left="284"/>
        <w:jc w:val="both"/>
        <w:rPr>
          <w:u w:val="single"/>
          <w:lang w:val="cs-CZ"/>
        </w:rPr>
      </w:pPr>
      <w:r w:rsidRPr="008A45B0">
        <w:rPr>
          <w:u w:val="single"/>
          <w:lang w:val="cs-CZ"/>
        </w:rPr>
        <w:t>Shora popisovaný Produkt</w:t>
      </w:r>
      <w:r w:rsidR="00CC04A4" w:rsidRPr="008A45B0">
        <w:rPr>
          <w:u w:val="single"/>
          <w:lang w:val="cs-CZ"/>
        </w:rPr>
        <w:t xml:space="preserve"> </w:t>
      </w:r>
      <w:r w:rsidRPr="008A45B0">
        <w:rPr>
          <w:u w:val="single"/>
          <w:lang w:val="cs-CZ"/>
        </w:rPr>
        <w:t>bude umístěn</w:t>
      </w:r>
      <w:r w:rsidR="00B27D72" w:rsidRPr="008A45B0">
        <w:rPr>
          <w:u w:val="single"/>
          <w:lang w:val="cs-CZ"/>
        </w:rPr>
        <w:t>:</w:t>
      </w:r>
    </w:p>
    <w:p w14:paraId="380DA9AC" w14:textId="2C3D1C31" w:rsidR="00CC04A4" w:rsidRPr="00831E14" w:rsidRDefault="00CC04A4" w:rsidP="00FA0DAD">
      <w:pPr>
        <w:pStyle w:val="Odstavecseseznamem"/>
        <w:numPr>
          <w:ilvl w:val="0"/>
          <w:numId w:val="7"/>
        </w:numPr>
        <w:spacing w:after="120"/>
        <w:ind w:left="709"/>
        <w:jc w:val="both"/>
        <w:rPr>
          <w:lang w:val="cs-CZ"/>
        </w:rPr>
      </w:pPr>
      <w:r w:rsidRPr="00831E14">
        <w:rPr>
          <w:lang w:val="cs-CZ"/>
        </w:rPr>
        <w:t>v </w:t>
      </w:r>
      <w:r w:rsidR="00066CFB">
        <w:rPr>
          <w:lang w:val="cs-CZ"/>
        </w:rPr>
        <w:t>Praze</w:t>
      </w:r>
      <w:r w:rsidRPr="00831E14">
        <w:rPr>
          <w:lang w:val="cs-CZ"/>
        </w:rPr>
        <w:t xml:space="preserve"> na adrese </w:t>
      </w:r>
      <w:r w:rsidR="00066CFB">
        <w:rPr>
          <w:lang w:val="cs-CZ"/>
        </w:rPr>
        <w:t>Vídeňská 1083, 142 20 Praha 4</w:t>
      </w:r>
      <w:r w:rsidR="00B27D72" w:rsidRPr="00831E14">
        <w:rPr>
          <w:lang w:val="cs-CZ"/>
        </w:rPr>
        <w:t xml:space="preserve"> </w:t>
      </w:r>
    </w:p>
    <w:p w14:paraId="41110129" w14:textId="77777777" w:rsidR="001A6411" w:rsidRPr="00D05CC1" w:rsidRDefault="001A6411" w:rsidP="00D05CC1">
      <w:pPr>
        <w:pStyle w:val="Odstavecseseznamem"/>
        <w:spacing w:after="120"/>
        <w:ind w:left="284"/>
        <w:jc w:val="both"/>
        <w:rPr>
          <w:lang w:val="cs-CZ"/>
        </w:rPr>
      </w:pPr>
    </w:p>
    <w:p w14:paraId="3C817508" w14:textId="44138BD8" w:rsidR="00C01101" w:rsidRPr="00831E14" w:rsidRDefault="005A12E4" w:rsidP="00FA0DAD">
      <w:pPr>
        <w:pStyle w:val="Odstavecseseznamem"/>
        <w:keepNext/>
        <w:numPr>
          <w:ilvl w:val="0"/>
          <w:numId w:val="12"/>
        </w:numPr>
        <w:pBdr>
          <w:bottom w:val="single" w:sz="12" w:space="1" w:color="4472C4" w:themeColor="accent1"/>
        </w:pBdr>
        <w:spacing w:after="120"/>
        <w:jc w:val="both"/>
        <w:rPr>
          <w:b/>
          <w:bCs/>
          <w:lang w:val="cs-CZ"/>
        </w:rPr>
      </w:pPr>
      <w:r>
        <w:rPr>
          <w:b/>
          <w:bCs/>
          <w:lang w:val="cs-CZ"/>
        </w:rPr>
        <w:t>Doplňkové Služby</w:t>
      </w:r>
    </w:p>
    <w:p w14:paraId="636E2544" w14:textId="77777777" w:rsidR="00426974" w:rsidRDefault="00426974" w:rsidP="00426974">
      <w:pPr>
        <w:pStyle w:val="Odstavecseseznamem"/>
        <w:keepNext/>
        <w:spacing w:after="120"/>
        <w:ind w:left="426"/>
        <w:jc w:val="both"/>
        <w:rPr>
          <w:b/>
          <w:bCs/>
          <w:lang w:val="cs-CZ"/>
        </w:rPr>
      </w:pPr>
    </w:p>
    <w:p w14:paraId="72DC4798" w14:textId="438F23A8" w:rsidR="00C07E2A" w:rsidRPr="00831E14" w:rsidRDefault="00495589" w:rsidP="00FA0DAD">
      <w:pPr>
        <w:pStyle w:val="Odstavecseseznamem"/>
        <w:numPr>
          <w:ilvl w:val="0"/>
          <w:numId w:val="8"/>
        </w:numPr>
        <w:spacing w:after="120"/>
        <w:jc w:val="both"/>
        <w:rPr>
          <w:b/>
          <w:bCs/>
          <w:lang w:val="cs-CZ"/>
        </w:rPr>
      </w:pPr>
      <w:r>
        <w:rPr>
          <w:b/>
          <w:bCs/>
          <w:lang w:val="cs-CZ"/>
        </w:rPr>
        <w:t>Konzultační služby</w:t>
      </w:r>
    </w:p>
    <w:p w14:paraId="4D209DC5" w14:textId="3F0ECB3D" w:rsidR="00402B48" w:rsidRDefault="00495589" w:rsidP="00402B48">
      <w:pPr>
        <w:pStyle w:val="Odstavecseseznamem"/>
        <w:spacing w:after="120"/>
        <w:jc w:val="both"/>
        <w:rPr>
          <w:lang w:val="cs-CZ"/>
        </w:rPr>
      </w:pPr>
      <w:r>
        <w:rPr>
          <w:lang w:val="cs-CZ"/>
        </w:rPr>
        <w:t>Rozsah: 60MD</w:t>
      </w:r>
    </w:p>
    <w:p w14:paraId="17C7AB5C" w14:textId="77777777" w:rsidR="00495589" w:rsidRDefault="00495589" w:rsidP="00402B48">
      <w:pPr>
        <w:pStyle w:val="Odstavecseseznamem"/>
        <w:spacing w:after="120"/>
        <w:jc w:val="both"/>
        <w:rPr>
          <w:rFonts w:eastAsia="Arial" w:cstheme="minorHAnsi"/>
          <w:lang w:val="cs-CZ"/>
        </w:rPr>
      </w:pPr>
    </w:p>
    <w:p w14:paraId="0B578272" w14:textId="1B24F4CD" w:rsidR="00495589" w:rsidRDefault="00495589" w:rsidP="00D87375">
      <w:pPr>
        <w:pStyle w:val="Odstavecseseznamem"/>
        <w:spacing w:after="120" w:line="240" w:lineRule="auto"/>
        <w:jc w:val="both"/>
        <w:rPr>
          <w:rFonts w:eastAsia="Arial" w:cstheme="minorHAnsi"/>
          <w:lang w:val="cs-CZ"/>
        </w:rPr>
      </w:pPr>
      <w:r>
        <w:rPr>
          <w:rFonts w:eastAsia="Arial" w:cstheme="minorHAnsi"/>
          <w:lang w:val="cs-CZ"/>
        </w:rPr>
        <w:t>Cílem služby je poskytnutí konzultačních služeb v rozsahu pronajímaných technologií</w:t>
      </w:r>
      <w:r w:rsidR="00286197">
        <w:rPr>
          <w:rFonts w:eastAsia="Arial" w:cstheme="minorHAnsi"/>
          <w:lang w:val="cs-CZ"/>
        </w:rPr>
        <w:t xml:space="preserve"> (Produktu)</w:t>
      </w:r>
      <w:r>
        <w:rPr>
          <w:rFonts w:eastAsia="Arial" w:cstheme="minorHAnsi"/>
          <w:lang w:val="cs-CZ"/>
        </w:rPr>
        <w:t xml:space="preserve">, na základě požadavku Nájemce. Požadavek bude zadán prostřednictvím </w:t>
      </w:r>
      <w:proofErr w:type="spellStart"/>
      <w:r>
        <w:rPr>
          <w:rFonts w:eastAsia="Arial" w:cstheme="minorHAnsi"/>
          <w:lang w:val="cs-CZ"/>
        </w:rPr>
        <w:t>Service</w:t>
      </w:r>
      <w:proofErr w:type="spellEnd"/>
      <w:r>
        <w:rPr>
          <w:rFonts w:eastAsia="Arial" w:cstheme="minorHAnsi"/>
          <w:lang w:val="cs-CZ"/>
        </w:rPr>
        <w:t xml:space="preserve"> </w:t>
      </w:r>
      <w:proofErr w:type="spellStart"/>
      <w:r>
        <w:rPr>
          <w:rFonts w:eastAsia="Arial" w:cstheme="minorHAnsi"/>
          <w:lang w:val="cs-CZ"/>
        </w:rPr>
        <w:t>Desk</w:t>
      </w:r>
      <w:proofErr w:type="spellEnd"/>
      <w:r>
        <w:rPr>
          <w:rFonts w:eastAsia="Arial" w:cstheme="minorHAnsi"/>
          <w:lang w:val="cs-CZ"/>
        </w:rPr>
        <w:t xml:space="preserve"> nástroje</w:t>
      </w:r>
      <w:r w:rsidR="00286197">
        <w:rPr>
          <w:rFonts w:eastAsia="Arial" w:cstheme="minorHAnsi"/>
          <w:lang w:val="cs-CZ"/>
        </w:rPr>
        <w:t xml:space="preserve"> Pronajímatele</w:t>
      </w:r>
      <w:r w:rsidR="00B10BD2">
        <w:rPr>
          <w:rFonts w:eastAsia="Arial" w:cstheme="minorHAnsi"/>
          <w:lang w:val="cs-CZ"/>
        </w:rPr>
        <w:t xml:space="preserve"> (email:</w:t>
      </w:r>
      <w:r w:rsidR="008D2F63" w:rsidRPr="008D2F63">
        <w:rPr>
          <w:rFonts w:cstheme="minorHAnsi"/>
          <w:lang w:val="cs-CZ"/>
        </w:rPr>
        <w:t xml:space="preserve"> </w:t>
      </w:r>
      <w:proofErr w:type="spellStart"/>
      <w:r w:rsidR="0025372D">
        <w:rPr>
          <w:rFonts w:cstheme="minorHAnsi"/>
          <w:lang w:val="cs-CZ"/>
        </w:rPr>
        <w:t>xxx</w:t>
      </w:r>
      <w:proofErr w:type="spellEnd"/>
      <w:r w:rsidR="008D2F63">
        <w:rPr>
          <w:rFonts w:eastAsia="Arial" w:cstheme="minorHAnsi"/>
          <w:lang w:val="cs-CZ"/>
        </w:rPr>
        <w:t xml:space="preserve"> </w:t>
      </w:r>
      <w:r w:rsidR="00B10BD2" w:rsidRPr="008D2F63">
        <w:rPr>
          <w:rFonts w:eastAsia="Arial" w:cstheme="minorHAnsi"/>
          <w:lang w:val="cs-CZ"/>
        </w:rPr>
        <w:t>web:</w:t>
      </w:r>
      <w:r w:rsidR="008D2F63">
        <w:rPr>
          <w:rFonts w:eastAsia="Arial" w:cstheme="minorHAnsi"/>
          <w:lang w:val="cs-CZ"/>
        </w:rPr>
        <w:t xml:space="preserve"> </w:t>
      </w:r>
      <w:r w:rsidR="009A1DEA" w:rsidRPr="009A1DEA">
        <w:rPr>
          <w:rFonts w:cstheme="minorHAnsi"/>
          <w:lang w:val="cs-CZ"/>
        </w:rPr>
        <w:t>https://sdesk.alef.com/</w:t>
      </w:r>
      <w:r w:rsidR="00B10BD2" w:rsidRPr="008D2F63">
        <w:rPr>
          <w:rFonts w:eastAsia="Arial" w:cstheme="minorHAnsi"/>
          <w:lang w:val="cs-CZ"/>
        </w:rPr>
        <w:t>)</w:t>
      </w:r>
      <w:r>
        <w:rPr>
          <w:rFonts w:eastAsia="Arial" w:cstheme="minorHAnsi"/>
          <w:lang w:val="cs-CZ"/>
        </w:rPr>
        <w:t>. Tato služba je poskytována bez SLA.</w:t>
      </w:r>
    </w:p>
    <w:p w14:paraId="408C1C41" w14:textId="77777777" w:rsidR="00D87375" w:rsidRPr="00D87375" w:rsidRDefault="00D87375" w:rsidP="00D87375">
      <w:pPr>
        <w:pStyle w:val="Odstavecseseznamem"/>
        <w:spacing w:after="120" w:line="240" w:lineRule="auto"/>
        <w:jc w:val="both"/>
        <w:rPr>
          <w:rFonts w:eastAsia="Arial" w:cstheme="minorHAnsi"/>
          <w:lang w:val="cs-CZ"/>
        </w:rPr>
      </w:pPr>
    </w:p>
    <w:p w14:paraId="2CE08DB5" w14:textId="4F443FF6" w:rsidR="00402B48" w:rsidRDefault="00DE6075" w:rsidP="00402B48">
      <w:pPr>
        <w:pStyle w:val="Odstavecseseznamem"/>
        <w:numPr>
          <w:ilvl w:val="0"/>
          <w:numId w:val="8"/>
        </w:numPr>
        <w:spacing w:after="120"/>
        <w:jc w:val="both"/>
        <w:rPr>
          <w:b/>
          <w:bCs/>
          <w:lang w:val="cs-CZ"/>
        </w:rPr>
      </w:pPr>
      <w:r>
        <w:rPr>
          <w:b/>
          <w:bCs/>
          <w:lang w:val="cs-CZ"/>
        </w:rPr>
        <w:t xml:space="preserve">SW </w:t>
      </w:r>
      <w:proofErr w:type="spellStart"/>
      <w:r>
        <w:rPr>
          <w:b/>
          <w:bCs/>
          <w:lang w:val="cs-CZ"/>
        </w:rPr>
        <w:t>Repair</w:t>
      </w:r>
      <w:proofErr w:type="spellEnd"/>
      <w:r>
        <w:rPr>
          <w:b/>
          <w:bCs/>
          <w:lang w:val="cs-CZ"/>
        </w:rPr>
        <w:t xml:space="preserve"> – Diagnostika</w:t>
      </w:r>
      <w:r w:rsidR="00402B48" w:rsidRPr="00402B48">
        <w:rPr>
          <w:b/>
          <w:bCs/>
          <w:lang w:val="cs-CZ"/>
        </w:rPr>
        <w:t xml:space="preserve"> softwarové závady na servisovaných zařízeních a její řešení v garantovaném čase dle priority závady. </w:t>
      </w:r>
    </w:p>
    <w:p w14:paraId="09F7F1C1" w14:textId="77777777" w:rsidR="00495589" w:rsidRDefault="00495589" w:rsidP="00495589">
      <w:pPr>
        <w:pStyle w:val="Odstavecseseznamem"/>
        <w:spacing w:after="120"/>
        <w:jc w:val="both"/>
        <w:rPr>
          <w:lang w:val="cs-CZ"/>
        </w:rPr>
      </w:pPr>
      <w:r>
        <w:rPr>
          <w:lang w:val="cs-CZ"/>
        </w:rPr>
        <w:t>Rozsah: 60MD</w:t>
      </w:r>
    </w:p>
    <w:p w14:paraId="56FDE5AB" w14:textId="5427C468" w:rsidR="00495589" w:rsidRPr="00286197" w:rsidRDefault="00286197" w:rsidP="00286197">
      <w:pPr>
        <w:tabs>
          <w:tab w:val="left" w:pos="709"/>
        </w:tabs>
        <w:ind w:left="709"/>
        <w:rPr>
          <w:rFonts w:eastAsia="Arial" w:cstheme="minorHAnsi"/>
          <w:lang w:val="cs-CZ"/>
        </w:rPr>
      </w:pPr>
      <w:r>
        <w:rPr>
          <w:rFonts w:eastAsia="Arial" w:cstheme="minorHAnsi"/>
          <w:lang w:val="cs-CZ"/>
        </w:rPr>
        <w:tab/>
      </w:r>
      <w:r w:rsidR="00495589" w:rsidRPr="00286197">
        <w:rPr>
          <w:rFonts w:eastAsia="Arial" w:cstheme="minorHAnsi"/>
          <w:lang w:val="cs-CZ"/>
        </w:rPr>
        <w:t xml:space="preserve">Cílem služby je analýza a odstranění závady software, případně snížení jejího vlivu na provoz sítě </w:t>
      </w:r>
      <w:r>
        <w:rPr>
          <w:rFonts w:eastAsia="Arial" w:cstheme="minorHAnsi"/>
          <w:lang w:val="cs-CZ"/>
        </w:rPr>
        <w:t>Nájemce</w:t>
      </w:r>
      <w:r w:rsidR="00495589" w:rsidRPr="00286197">
        <w:rPr>
          <w:rFonts w:eastAsia="Arial" w:cstheme="minorHAnsi"/>
          <w:lang w:val="cs-CZ"/>
        </w:rPr>
        <w:t>.</w:t>
      </w:r>
    </w:p>
    <w:p w14:paraId="6560C688" w14:textId="14A6ACC4" w:rsidR="00495589" w:rsidRPr="00831E14" w:rsidRDefault="00495589" w:rsidP="00286197">
      <w:pPr>
        <w:pStyle w:val="Zkladntextodsazen2"/>
        <w:tabs>
          <w:tab w:val="left" w:pos="709"/>
        </w:tabs>
        <w:spacing w:line="360" w:lineRule="auto"/>
        <w:ind w:left="993" w:firstLine="0"/>
        <w:rPr>
          <w:rFonts w:ascii="Calibri" w:hAnsi="Calibri" w:cs="Calibri"/>
          <w:szCs w:val="22"/>
        </w:rPr>
      </w:pPr>
      <w:r w:rsidRPr="00831E14">
        <w:rPr>
          <w:rFonts w:ascii="Calibri" w:hAnsi="Calibri" w:cs="Calibri"/>
          <w:b w:val="0"/>
        </w:rPr>
        <w:t>Tato služba obsahuje</w:t>
      </w:r>
      <w:r w:rsidRPr="00831E14">
        <w:rPr>
          <w:rFonts w:ascii="Calibri" w:hAnsi="Calibri" w:cs="Calibri"/>
          <w:szCs w:val="22"/>
        </w:rPr>
        <w:t>:</w:t>
      </w:r>
    </w:p>
    <w:p w14:paraId="4CAD4172" w14:textId="5FA17978" w:rsidR="00495589" w:rsidRPr="00831E14" w:rsidRDefault="00495589" w:rsidP="00286197">
      <w:pPr>
        <w:pStyle w:val="Zkladntextodsazen2"/>
        <w:numPr>
          <w:ilvl w:val="0"/>
          <w:numId w:val="40"/>
        </w:numPr>
        <w:tabs>
          <w:tab w:val="clear" w:pos="360"/>
          <w:tab w:val="left" w:pos="709"/>
        </w:tabs>
        <w:spacing w:line="360" w:lineRule="auto"/>
        <w:ind w:left="1418" w:hanging="425"/>
        <w:rPr>
          <w:rFonts w:ascii="Calibri" w:hAnsi="Calibri" w:cs="Calibri"/>
          <w:b w:val="0"/>
          <w:szCs w:val="22"/>
        </w:rPr>
      </w:pPr>
      <w:r w:rsidRPr="00831E14">
        <w:rPr>
          <w:rFonts w:ascii="Calibri" w:hAnsi="Calibri" w:cs="Calibri"/>
          <w:b w:val="0"/>
          <w:szCs w:val="22"/>
        </w:rPr>
        <w:lastRenderedPageBreak/>
        <w:t xml:space="preserve">poskytování hot-line </w:t>
      </w:r>
      <w:r>
        <w:rPr>
          <w:rFonts w:ascii="Calibri" w:hAnsi="Calibri" w:cs="Calibri"/>
          <w:b w:val="0"/>
          <w:szCs w:val="22"/>
        </w:rPr>
        <w:t>8x5</w:t>
      </w:r>
      <w:r w:rsidRPr="00831E14">
        <w:rPr>
          <w:rFonts w:ascii="Calibri" w:hAnsi="Calibri" w:cs="Calibri"/>
          <w:b w:val="0"/>
          <w:szCs w:val="22"/>
        </w:rPr>
        <w:t xml:space="preserve"> pro nahlášení závady – telefonicky, emailem nebo přes web</w:t>
      </w:r>
    </w:p>
    <w:p w14:paraId="2DB49DCA" w14:textId="77777777" w:rsidR="00495589" w:rsidRPr="00831E14" w:rsidRDefault="00495589" w:rsidP="00286197">
      <w:pPr>
        <w:pStyle w:val="Zkladntextodsazen2"/>
        <w:numPr>
          <w:ilvl w:val="0"/>
          <w:numId w:val="40"/>
        </w:numPr>
        <w:tabs>
          <w:tab w:val="clear" w:pos="360"/>
          <w:tab w:val="left" w:pos="709"/>
        </w:tabs>
        <w:spacing w:line="360" w:lineRule="auto"/>
        <w:ind w:left="1418" w:hanging="425"/>
        <w:rPr>
          <w:rFonts w:ascii="Calibri" w:hAnsi="Calibri" w:cs="Calibri"/>
          <w:b w:val="0"/>
          <w:szCs w:val="22"/>
        </w:rPr>
      </w:pPr>
      <w:r w:rsidRPr="00831E14">
        <w:rPr>
          <w:rFonts w:ascii="Calibri" w:hAnsi="Calibri" w:cs="Calibri"/>
          <w:b w:val="0"/>
          <w:szCs w:val="22"/>
        </w:rPr>
        <w:t>analýza příčiny závady v místě závady nebo vzdáleně a identifikace SW chyby</w:t>
      </w:r>
    </w:p>
    <w:p w14:paraId="05160D07" w14:textId="77777777" w:rsidR="00495589" w:rsidRPr="00831E14" w:rsidRDefault="00495589" w:rsidP="00286197">
      <w:pPr>
        <w:pStyle w:val="Zkladntextodsazen2"/>
        <w:numPr>
          <w:ilvl w:val="0"/>
          <w:numId w:val="40"/>
        </w:numPr>
        <w:tabs>
          <w:tab w:val="clear" w:pos="360"/>
          <w:tab w:val="left" w:pos="709"/>
        </w:tabs>
        <w:spacing w:line="360" w:lineRule="auto"/>
        <w:ind w:left="1418" w:hanging="425"/>
        <w:rPr>
          <w:rFonts w:ascii="Calibri" w:hAnsi="Calibri" w:cs="Calibri"/>
          <w:b w:val="0"/>
          <w:szCs w:val="22"/>
        </w:rPr>
      </w:pPr>
      <w:r w:rsidRPr="00831E14">
        <w:rPr>
          <w:rFonts w:ascii="Calibri" w:hAnsi="Calibri" w:cs="Calibri"/>
          <w:b w:val="0"/>
          <w:szCs w:val="22"/>
        </w:rPr>
        <w:t>izolace SW chyby</w:t>
      </w:r>
    </w:p>
    <w:p w14:paraId="39FE7353" w14:textId="77777777" w:rsidR="00495589" w:rsidRPr="00831E14" w:rsidRDefault="00495589" w:rsidP="00286197">
      <w:pPr>
        <w:pStyle w:val="Zkladntextodsazen2"/>
        <w:numPr>
          <w:ilvl w:val="0"/>
          <w:numId w:val="40"/>
        </w:numPr>
        <w:tabs>
          <w:tab w:val="clear" w:pos="360"/>
          <w:tab w:val="left" w:pos="709"/>
        </w:tabs>
        <w:spacing w:line="360" w:lineRule="auto"/>
        <w:ind w:left="1418" w:hanging="425"/>
        <w:rPr>
          <w:rFonts w:ascii="Calibri" w:hAnsi="Calibri" w:cs="Calibri"/>
          <w:b w:val="0"/>
          <w:szCs w:val="22"/>
        </w:rPr>
      </w:pPr>
      <w:r w:rsidRPr="00831E14">
        <w:rPr>
          <w:rFonts w:ascii="Calibri" w:hAnsi="Calibri" w:cs="Calibri"/>
          <w:b w:val="0"/>
          <w:szCs w:val="22"/>
        </w:rPr>
        <w:t>zprovoznění nefunkčního stavu SW dle stupně závažnosti chyby (priority) – tzn. oprava konfigurace nebo instalace SW záplaty</w:t>
      </w:r>
    </w:p>
    <w:p w14:paraId="719B1050" w14:textId="77777777" w:rsidR="00495589" w:rsidRPr="00831E14" w:rsidRDefault="00495589" w:rsidP="00286197">
      <w:pPr>
        <w:pStyle w:val="Zkladntextodsazen2"/>
        <w:numPr>
          <w:ilvl w:val="0"/>
          <w:numId w:val="40"/>
        </w:numPr>
        <w:tabs>
          <w:tab w:val="clear" w:pos="360"/>
          <w:tab w:val="left" w:pos="709"/>
        </w:tabs>
        <w:spacing w:line="360" w:lineRule="auto"/>
        <w:ind w:left="1418" w:hanging="425"/>
        <w:rPr>
          <w:rFonts w:ascii="Calibri" w:hAnsi="Calibri" w:cs="Calibri"/>
          <w:b w:val="0"/>
          <w:szCs w:val="22"/>
        </w:rPr>
      </w:pPr>
      <w:r w:rsidRPr="00831E14">
        <w:rPr>
          <w:rFonts w:ascii="Calibri" w:hAnsi="Calibri" w:cs="Calibri"/>
          <w:b w:val="0"/>
          <w:szCs w:val="22"/>
        </w:rPr>
        <w:t>zajištění eskalace na odbornou technickou pomoc výrobce včetně řízení dalších kroků, pokud je nutná součinnost výrobce SW</w:t>
      </w:r>
    </w:p>
    <w:p w14:paraId="4728B15D" w14:textId="591658B5" w:rsidR="00495589" w:rsidRPr="00D87375" w:rsidRDefault="00495589" w:rsidP="00D87375">
      <w:pPr>
        <w:pStyle w:val="Zkladntextodsazen2"/>
        <w:numPr>
          <w:ilvl w:val="0"/>
          <w:numId w:val="40"/>
        </w:numPr>
        <w:tabs>
          <w:tab w:val="clear" w:pos="360"/>
          <w:tab w:val="left" w:pos="709"/>
        </w:tabs>
        <w:spacing w:line="360" w:lineRule="auto"/>
        <w:ind w:left="1418" w:hanging="425"/>
        <w:rPr>
          <w:rFonts w:ascii="Calibri" w:hAnsi="Calibri" w:cs="Calibri"/>
          <w:b w:val="0"/>
          <w:szCs w:val="22"/>
        </w:rPr>
      </w:pPr>
      <w:r w:rsidRPr="00831E14">
        <w:rPr>
          <w:rFonts w:ascii="Calibri" w:hAnsi="Calibri" w:cs="Calibri"/>
          <w:b w:val="0"/>
          <w:szCs w:val="22"/>
        </w:rPr>
        <w:t>dořešení závady do smluvně definované doby</w:t>
      </w:r>
    </w:p>
    <w:p w14:paraId="1B60432D" w14:textId="482F392D" w:rsidR="00495589" w:rsidRPr="000F466B" w:rsidRDefault="00286197" w:rsidP="000F466B">
      <w:pPr>
        <w:pStyle w:val="Zkladntextodsazen2"/>
        <w:tabs>
          <w:tab w:val="left" w:pos="709"/>
        </w:tabs>
        <w:ind w:left="709" w:firstLine="0"/>
        <w:rPr>
          <w:rFonts w:ascii="Calibri" w:hAnsi="Calibri" w:cs="Calibri"/>
          <w:b w:val="0"/>
          <w:szCs w:val="22"/>
        </w:rPr>
      </w:pPr>
      <w:r>
        <w:rPr>
          <w:rFonts w:ascii="Calibri" w:hAnsi="Calibri" w:cs="Calibri"/>
          <w:b w:val="0"/>
          <w:szCs w:val="22"/>
        </w:rPr>
        <w:tab/>
      </w:r>
      <w:r w:rsidR="00495589" w:rsidRPr="00831E14">
        <w:rPr>
          <w:rFonts w:ascii="Calibri" w:hAnsi="Calibri" w:cs="Calibri"/>
          <w:b w:val="0"/>
          <w:szCs w:val="22"/>
        </w:rPr>
        <w:t xml:space="preserve">Podmínkou instalace nových SW záplat nebo updatů je to, že si </w:t>
      </w:r>
      <w:r w:rsidR="00495589">
        <w:rPr>
          <w:rFonts w:ascii="Calibri" w:hAnsi="Calibri" w:cs="Calibri"/>
          <w:b w:val="0"/>
          <w:szCs w:val="22"/>
        </w:rPr>
        <w:t>Nájemce</w:t>
      </w:r>
      <w:r w:rsidR="00495589" w:rsidRPr="00831E14">
        <w:rPr>
          <w:rFonts w:ascii="Calibri" w:hAnsi="Calibri" w:cs="Calibri"/>
          <w:b w:val="0"/>
          <w:szCs w:val="22"/>
        </w:rPr>
        <w:t xml:space="preserve"> zakoupí od výrobce SW standardní technickou podporu na každé zařízení, čímž získá nárok na stažení aktuálního software zprostředkovaně přes </w:t>
      </w:r>
      <w:r w:rsidR="00495589">
        <w:rPr>
          <w:rFonts w:ascii="Calibri" w:hAnsi="Calibri" w:cs="Calibri"/>
          <w:b w:val="0"/>
          <w:szCs w:val="22"/>
        </w:rPr>
        <w:t>P</w:t>
      </w:r>
      <w:r>
        <w:rPr>
          <w:rFonts w:ascii="Calibri" w:hAnsi="Calibri" w:cs="Calibri"/>
          <w:b w:val="0"/>
          <w:szCs w:val="22"/>
        </w:rPr>
        <w:t>ronajímatele</w:t>
      </w:r>
      <w:r w:rsidR="00495589" w:rsidRPr="00831E14">
        <w:rPr>
          <w:rFonts w:ascii="Calibri" w:hAnsi="Calibri" w:cs="Calibri"/>
          <w:b w:val="0"/>
          <w:szCs w:val="22"/>
        </w:rPr>
        <w:t xml:space="preserve">. </w:t>
      </w:r>
      <w:r w:rsidR="00495589">
        <w:rPr>
          <w:rFonts w:ascii="Calibri" w:hAnsi="Calibri" w:cs="Calibri"/>
          <w:b w:val="0"/>
          <w:szCs w:val="22"/>
        </w:rPr>
        <w:t>Pronajímatel</w:t>
      </w:r>
      <w:r w:rsidR="00495589" w:rsidRPr="00831E14">
        <w:rPr>
          <w:rFonts w:ascii="Calibri" w:hAnsi="Calibri" w:cs="Calibri"/>
          <w:b w:val="0"/>
          <w:szCs w:val="22"/>
        </w:rPr>
        <w:t xml:space="preserve"> neodpovídá za jakoukoli ztrátu nebo škodu, včetně ztráty dat </w:t>
      </w:r>
      <w:r w:rsidR="00347150">
        <w:rPr>
          <w:rFonts w:ascii="Calibri" w:hAnsi="Calibri" w:cs="Calibri"/>
          <w:b w:val="0"/>
          <w:szCs w:val="22"/>
        </w:rPr>
        <w:t>Nájemce</w:t>
      </w:r>
      <w:r w:rsidR="00495589" w:rsidRPr="00831E14">
        <w:rPr>
          <w:rFonts w:ascii="Calibri" w:hAnsi="Calibri" w:cs="Calibri"/>
          <w:b w:val="0"/>
          <w:szCs w:val="22"/>
        </w:rPr>
        <w:t xml:space="preserve"> nebo jeho zákazníků, způsobenou vadou softwaru, který je součástí </w:t>
      </w:r>
      <w:r>
        <w:rPr>
          <w:rFonts w:ascii="Calibri" w:hAnsi="Calibri" w:cs="Calibri"/>
          <w:b w:val="0"/>
          <w:szCs w:val="22"/>
        </w:rPr>
        <w:t>Produktu</w:t>
      </w:r>
      <w:r w:rsidR="00495589" w:rsidRPr="00831E14">
        <w:rPr>
          <w:rFonts w:ascii="Calibri" w:hAnsi="Calibri" w:cs="Calibri"/>
          <w:b w:val="0"/>
          <w:szCs w:val="22"/>
        </w:rPr>
        <w:t>.</w:t>
      </w:r>
    </w:p>
    <w:p w14:paraId="53D8884C" w14:textId="10B90CCA" w:rsidR="00495589" w:rsidRDefault="00495589" w:rsidP="00495589">
      <w:pPr>
        <w:spacing w:after="120"/>
        <w:ind w:firstLine="720"/>
        <w:jc w:val="both"/>
        <w:rPr>
          <w:lang w:val="cs-CZ"/>
        </w:rPr>
      </w:pPr>
    </w:p>
    <w:tbl>
      <w:tblPr>
        <w:tblStyle w:val="tab-alef-zhlavzvraznn"/>
        <w:tblpPr w:leftFromText="141" w:rightFromText="141" w:vertAnchor="text" w:tblpX="704" w:tblpY="-45"/>
        <w:tblW w:w="8359" w:type="dxa"/>
        <w:tblBorders>
          <w:top w:val="single" w:sz="4" w:space="0" w:color="auto"/>
          <w:left w:val="single" w:sz="4" w:space="0" w:color="auto"/>
          <w:bottom w:val="single" w:sz="4" w:space="0" w:color="auto"/>
          <w:right w:val="single" w:sz="4" w:space="0" w:color="auto"/>
        </w:tblBorders>
        <w:tblLook w:val="0420" w:firstRow="1" w:lastRow="0" w:firstColumn="0" w:lastColumn="0" w:noHBand="0" w:noVBand="1"/>
      </w:tblPr>
      <w:tblGrid>
        <w:gridCol w:w="1055"/>
        <w:gridCol w:w="2342"/>
        <w:gridCol w:w="2127"/>
        <w:gridCol w:w="2835"/>
      </w:tblGrid>
      <w:tr w:rsidR="0068603E" w:rsidRPr="00831E14" w14:paraId="6FB608B4" w14:textId="77777777" w:rsidTr="0068603E">
        <w:trPr>
          <w:cnfStyle w:val="100000000000" w:firstRow="1" w:lastRow="0" w:firstColumn="0" w:lastColumn="0" w:oddVBand="0" w:evenVBand="0" w:oddHBand="0" w:evenHBand="0" w:firstRowFirstColumn="0" w:firstRowLastColumn="0" w:lastRowFirstColumn="0" w:lastRowLastColumn="0"/>
          <w:trHeight w:val="584"/>
        </w:trPr>
        <w:tc>
          <w:tcPr>
            <w:tcW w:w="1055" w:type="dxa"/>
            <w:shd w:val="clear" w:color="auto" w:fill="E7E6E6" w:themeFill="background2"/>
            <w:hideMark/>
          </w:tcPr>
          <w:p w14:paraId="2873F147" w14:textId="77777777" w:rsidR="00495589" w:rsidRPr="00286197" w:rsidRDefault="00495589" w:rsidP="0068603E">
            <w:pPr>
              <w:jc w:val="center"/>
              <w:rPr>
                <w:rFonts w:asciiTheme="minorHAnsi" w:eastAsia="Times New Roman" w:hAnsiTheme="minorHAnsi" w:cstheme="minorHAnsi"/>
                <w:color w:val="3B3838" w:themeColor="background2" w:themeShade="40"/>
                <w:sz w:val="22"/>
                <w:szCs w:val="22"/>
              </w:rPr>
            </w:pPr>
            <w:r w:rsidRPr="00286197">
              <w:rPr>
                <w:rFonts w:asciiTheme="minorHAnsi" w:eastAsia="Times New Roman" w:hAnsiTheme="minorHAnsi" w:cstheme="minorHAnsi"/>
                <w:color w:val="3B3838" w:themeColor="background2" w:themeShade="40"/>
                <w:sz w:val="22"/>
                <w:szCs w:val="22"/>
              </w:rPr>
              <w:t>Označení SLA</w:t>
            </w:r>
          </w:p>
        </w:tc>
        <w:tc>
          <w:tcPr>
            <w:tcW w:w="2342" w:type="dxa"/>
            <w:shd w:val="clear" w:color="auto" w:fill="E7E6E6" w:themeFill="background2"/>
            <w:hideMark/>
          </w:tcPr>
          <w:p w14:paraId="02FC0817" w14:textId="07D3CE46" w:rsidR="00495589" w:rsidRPr="00286197" w:rsidRDefault="00495589" w:rsidP="0068603E">
            <w:pPr>
              <w:jc w:val="center"/>
              <w:rPr>
                <w:rFonts w:asciiTheme="minorHAnsi" w:eastAsia="Times New Roman" w:hAnsiTheme="minorHAnsi" w:cstheme="minorHAnsi"/>
                <w:color w:val="3B3838" w:themeColor="background2" w:themeShade="40"/>
                <w:sz w:val="22"/>
                <w:szCs w:val="22"/>
              </w:rPr>
            </w:pPr>
            <w:r w:rsidRPr="00286197">
              <w:rPr>
                <w:rFonts w:asciiTheme="minorHAnsi" w:eastAsia="Times New Roman" w:hAnsiTheme="minorHAnsi" w:cstheme="minorHAnsi"/>
                <w:color w:val="3B3838" w:themeColor="background2" w:themeShade="40"/>
                <w:sz w:val="22"/>
                <w:szCs w:val="22"/>
              </w:rPr>
              <w:t>Doba zásahu</w:t>
            </w:r>
          </w:p>
          <w:p w14:paraId="19CEFEEC" w14:textId="77777777" w:rsidR="00495589" w:rsidRPr="00286197" w:rsidRDefault="00495589" w:rsidP="0068603E">
            <w:pPr>
              <w:jc w:val="center"/>
              <w:rPr>
                <w:rFonts w:asciiTheme="minorHAnsi" w:eastAsia="Times New Roman" w:hAnsiTheme="minorHAnsi" w:cstheme="minorHAnsi"/>
                <w:color w:val="3B3838" w:themeColor="background2" w:themeShade="40"/>
                <w:sz w:val="22"/>
                <w:szCs w:val="22"/>
              </w:rPr>
            </w:pPr>
            <w:r w:rsidRPr="00286197">
              <w:rPr>
                <w:rFonts w:asciiTheme="minorHAnsi" w:eastAsia="Times New Roman" w:hAnsiTheme="minorHAnsi" w:cstheme="minorHAnsi"/>
                <w:color w:val="3B3838" w:themeColor="background2" w:themeShade="40"/>
                <w:sz w:val="22"/>
                <w:szCs w:val="22"/>
              </w:rPr>
              <w:t>pro prioritu P1/P2/P3</w:t>
            </w:r>
          </w:p>
        </w:tc>
        <w:tc>
          <w:tcPr>
            <w:tcW w:w="2127" w:type="dxa"/>
            <w:shd w:val="clear" w:color="auto" w:fill="E7E6E6" w:themeFill="background2"/>
            <w:hideMark/>
          </w:tcPr>
          <w:p w14:paraId="35166FCA" w14:textId="77777777" w:rsidR="00495589" w:rsidRPr="00286197" w:rsidRDefault="00495589" w:rsidP="0068603E">
            <w:pPr>
              <w:jc w:val="center"/>
              <w:rPr>
                <w:rFonts w:asciiTheme="minorHAnsi" w:eastAsia="Times New Roman" w:hAnsiTheme="minorHAnsi" w:cstheme="minorHAnsi"/>
                <w:color w:val="3B3838" w:themeColor="background2" w:themeShade="40"/>
                <w:sz w:val="22"/>
                <w:szCs w:val="22"/>
              </w:rPr>
            </w:pPr>
            <w:r w:rsidRPr="00286197">
              <w:rPr>
                <w:rFonts w:asciiTheme="minorHAnsi" w:eastAsia="Times New Roman" w:hAnsiTheme="minorHAnsi" w:cstheme="minorHAnsi"/>
                <w:color w:val="3B3838" w:themeColor="background2" w:themeShade="40"/>
                <w:sz w:val="22"/>
                <w:szCs w:val="22"/>
              </w:rPr>
              <w:t>Doba dořešení závady</w:t>
            </w:r>
          </w:p>
        </w:tc>
        <w:tc>
          <w:tcPr>
            <w:tcW w:w="2835" w:type="dxa"/>
            <w:shd w:val="clear" w:color="auto" w:fill="E7E6E6" w:themeFill="background2"/>
            <w:hideMark/>
          </w:tcPr>
          <w:p w14:paraId="38CB70E0" w14:textId="780CBCF6" w:rsidR="00495589" w:rsidRPr="00286197" w:rsidRDefault="00495589" w:rsidP="0068603E">
            <w:pPr>
              <w:jc w:val="center"/>
              <w:rPr>
                <w:rFonts w:asciiTheme="minorHAnsi" w:eastAsia="Times New Roman" w:hAnsiTheme="minorHAnsi" w:cstheme="minorHAnsi"/>
                <w:color w:val="3B3838" w:themeColor="background2" w:themeShade="40"/>
                <w:sz w:val="22"/>
                <w:szCs w:val="22"/>
              </w:rPr>
            </w:pPr>
            <w:r w:rsidRPr="00286197">
              <w:rPr>
                <w:rFonts w:asciiTheme="minorHAnsi" w:eastAsia="Times New Roman" w:hAnsiTheme="minorHAnsi" w:cstheme="minorHAnsi"/>
                <w:color w:val="3B3838" w:themeColor="background2" w:themeShade="40"/>
                <w:sz w:val="22"/>
                <w:szCs w:val="22"/>
              </w:rPr>
              <w:t>Dostupnost služby</w:t>
            </w:r>
          </w:p>
        </w:tc>
      </w:tr>
      <w:tr w:rsidR="0068603E" w:rsidRPr="00831E14" w14:paraId="132BC6F0" w14:textId="77777777" w:rsidTr="00A433E1">
        <w:trPr>
          <w:trHeight w:val="584"/>
        </w:trPr>
        <w:tc>
          <w:tcPr>
            <w:tcW w:w="1055" w:type="dxa"/>
            <w:hideMark/>
          </w:tcPr>
          <w:p w14:paraId="15BA482D" w14:textId="5C0EE5E9" w:rsidR="00495589" w:rsidRPr="00831E14" w:rsidRDefault="00495589" w:rsidP="0068603E">
            <w:pPr>
              <w:jc w:val="center"/>
              <w:rPr>
                <w:rFonts w:asciiTheme="minorHAnsi" w:eastAsia="Times New Roman" w:hAnsiTheme="minorHAnsi" w:cstheme="minorHAnsi"/>
                <w:sz w:val="22"/>
                <w:szCs w:val="22"/>
              </w:rPr>
            </w:pPr>
            <w:r>
              <w:rPr>
                <w:rFonts w:asciiTheme="minorHAnsi" w:eastAsia="Times New Roman" w:hAnsiTheme="minorHAnsi" w:cstheme="minorHAnsi"/>
                <w:sz w:val="22"/>
                <w:szCs w:val="22"/>
              </w:rPr>
              <w:t>SLA</w:t>
            </w:r>
          </w:p>
        </w:tc>
        <w:tc>
          <w:tcPr>
            <w:tcW w:w="2342" w:type="dxa"/>
            <w:hideMark/>
          </w:tcPr>
          <w:p w14:paraId="266F94BB" w14:textId="1897D1B9" w:rsidR="00495589" w:rsidRPr="00831E14" w:rsidRDefault="0011060A" w:rsidP="0068603E">
            <w:pPr>
              <w:jc w:val="center"/>
              <w:rPr>
                <w:rFonts w:asciiTheme="minorHAnsi" w:eastAsia="Times New Roman" w:hAnsiTheme="minorHAnsi" w:cstheme="minorHAnsi"/>
                <w:sz w:val="22"/>
                <w:szCs w:val="22"/>
              </w:rPr>
            </w:pPr>
            <w:r>
              <w:rPr>
                <w:rFonts w:asciiTheme="minorHAnsi" w:eastAsia="Times New Roman" w:hAnsiTheme="minorHAnsi" w:cstheme="minorHAnsi"/>
                <w:color w:val="000000"/>
                <w:kern w:val="24"/>
                <w:sz w:val="22"/>
                <w:szCs w:val="22"/>
              </w:rPr>
              <w:t>4</w:t>
            </w:r>
            <w:r w:rsidRPr="00831E14">
              <w:rPr>
                <w:rFonts w:asciiTheme="minorHAnsi" w:eastAsia="Times New Roman" w:hAnsiTheme="minorHAnsi" w:cstheme="minorHAnsi"/>
                <w:color w:val="000000"/>
                <w:kern w:val="24"/>
                <w:sz w:val="22"/>
                <w:szCs w:val="22"/>
              </w:rPr>
              <w:t>h</w:t>
            </w:r>
            <w:r w:rsidR="00495589" w:rsidRPr="00831E14">
              <w:rPr>
                <w:rFonts w:asciiTheme="minorHAnsi" w:eastAsia="Times New Roman" w:hAnsiTheme="minorHAnsi" w:cstheme="minorHAnsi"/>
                <w:color w:val="000000"/>
                <w:kern w:val="24"/>
                <w:sz w:val="22"/>
                <w:szCs w:val="22"/>
              </w:rPr>
              <w:t>/</w:t>
            </w:r>
            <w:r>
              <w:rPr>
                <w:rFonts w:asciiTheme="minorHAnsi" w:eastAsia="Times New Roman" w:hAnsiTheme="minorHAnsi" w:cstheme="minorHAnsi"/>
                <w:color w:val="000000"/>
                <w:kern w:val="24"/>
                <w:sz w:val="22"/>
                <w:szCs w:val="22"/>
              </w:rPr>
              <w:t>6</w:t>
            </w:r>
            <w:r w:rsidRPr="00831E14">
              <w:rPr>
                <w:rFonts w:asciiTheme="minorHAnsi" w:eastAsia="Times New Roman" w:hAnsiTheme="minorHAnsi" w:cstheme="minorHAnsi"/>
                <w:color w:val="000000"/>
                <w:kern w:val="24"/>
                <w:sz w:val="22"/>
                <w:szCs w:val="22"/>
              </w:rPr>
              <w:t>h</w:t>
            </w:r>
            <w:r w:rsidR="00495589" w:rsidRPr="00831E14">
              <w:rPr>
                <w:rFonts w:asciiTheme="minorHAnsi" w:eastAsia="Times New Roman" w:hAnsiTheme="minorHAnsi" w:cstheme="minorHAnsi"/>
                <w:color w:val="000000"/>
                <w:kern w:val="24"/>
                <w:sz w:val="22"/>
                <w:szCs w:val="22"/>
              </w:rPr>
              <w:t>/</w:t>
            </w:r>
            <w:r>
              <w:rPr>
                <w:rFonts w:asciiTheme="minorHAnsi" w:eastAsia="Times New Roman" w:hAnsiTheme="minorHAnsi" w:cstheme="minorHAnsi"/>
                <w:color w:val="000000"/>
                <w:kern w:val="24"/>
                <w:sz w:val="22"/>
                <w:szCs w:val="22"/>
              </w:rPr>
              <w:t>8</w:t>
            </w:r>
            <w:r w:rsidRPr="00831E14">
              <w:rPr>
                <w:rFonts w:asciiTheme="minorHAnsi" w:eastAsia="Times New Roman" w:hAnsiTheme="minorHAnsi" w:cstheme="minorHAnsi"/>
                <w:color w:val="000000"/>
                <w:kern w:val="24"/>
                <w:sz w:val="22"/>
                <w:szCs w:val="22"/>
              </w:rPr>
              <w:t>h</w:t>
            </w:r>
          </w:p>
        </w:tc>
        <w:tc>
          <w:tcPr>
            <w:tcW w:w="2127" w:type="dxa"/>
            <w:hideMark/>
          </w:tcPr>
          <w:p w14:paraId="21A98E1F" w14:textId="77777777" w:rsidR="00495589" w:rsidRPr="00831E14" w:rsidRDefault="00495589" w:rsidP="0068603E">
            <w:pPr>
              <w:jc w:val="center"/>
              <w:rPr>
                <w:rFonts w:asciiTheme="minorHAnsi" w:eastAsia="Times New Roman" w:hAnsiTheme="minorHAnsi" w:cstheme="minorHAnsi"/>
                <w:sz w:val="22"/>
                <w:szCs w:val="22"/>
              </w:rPr>
            </w:pPr>
            <w:r w:rsidRPr="00831E14">
              <w:rPr>
                <w:rFonts w:asciiTheme="minorHAnsi" w:eastAsia="Times New Roman" w:hAnsiTheme="minorHAnsi" w:cstheme="minorHAnsi"/>
                <w:color w:val="000000"/>
                <w:kern w:val="24"/>
                <w:sz w:val="22"/>
                <w:szCs w:val="22"/>
              </w:rPr>
              <w:t>individuálně</w:t>
            </w:r>
          </w:p>
        </w:tc>
        <w:tc>
          <w:tcPr>
            <w:tcW w:w="2835" w:type="dxa"/>
            <w:hideMark/>
          </w:tcPr>
          <w:p w14:paraId="00BDF9FB" w14:textId="0B81C02D" w:rsidR="00495589" w:rsidRPr="00495589" w:rsidRDefault="00495589" w:rsidP="0068603E">
            <w:pPr>
              <w:jc w:val="center"/>
              <w:rPr>
                <w:rFonts w:cs="Calibri"/>
              </w:rPr>
            </w:pPr>
            <w:r w:rsidRPr="00495589">
              <w:rPr>
                <w:rFonts w:asciiTheme="minorHAnsi" w:eastAsia="Times New Roman" w:hAnsiTheme="minorHAnsi" w:cstheme="minorHAnsi"/>
                <w:sz w:val="22"/>
                <w:szCs w:val="22"/>
              </w:rPr>
              <w:t xml:space="preserve">8x5 – Po až Pá </w:t>
            </w:r>
            <w:r w:rsidR="0011060A">
              <w:rPr>
                <w:rFonts w:asciiTheme="minorHAnsi" w:eastAsia="Times New Roman" w:hAnsiTheme="minorHAnsi" w:cstheme="minorHAnsi"/>
                <w:sz w:val="22"/>
                <w:szCs w:val="22"/>
              </w:rPr>
              <w:t xml:space="preserve">(pracovní dny) </w:t>
            </w:r>
            <w:r w:rsidRPr="00495589">
              <w:rPr>
                <w:rFonts w:asciiTheme="minorHAnsi" w:eastAsia="Times New Roman" w:hAnsiTheme="minorHAnsi" w:cstheme="minorHAnsi"/>
                <w:sz w:val="22"/>
                <w:szCs w:val="22"/>
              </w:rPr>
              <w:t>od 9.00 do 17.00 hod</w:t>
            </w:r>
          </w:p>
        </w:tc>
      </w:tr>
      <w:tr w:rsidR="0068603E" w:rsidRPr="00831E14" w14:paraId="2D8F156E" w14:textId="77777777" w:rsidTr="00A433E1">
        <w:trPr>
          <w:trHeight w:val="376"/>
        </w:trPr>
        <w:tc>
          <w:tcPr>
            <w:tcW w:w="0" w:type="dxa"/>
            <w:gridSpan w:val="4"/>
            <w:hideMark/>
          </w:tcPr>
          <w:p w14:paraId="088691AB" w14:textId="2C746EB6" w:rsidR="00495589" w:rsidRPr="00831E14" w:rsidRDefault="00495589" w:rsidP="0068603E">
            <w:pPr>
              <w:rPr>
                <w:rFonts w:asciiTheme="minorHAnsi" w:eastAsia="Times New Roman" w:hAnsiTheme="minorHAnsi" w:cstheme="minorHAnsi"/>
                <w:i/>
                <w:sz w:val="22"/>
                <w:szCs w:val="22"/>
              </w:rPr>
            </w:pPr>
            <w:r w:rsidRPr="00831E14">
              <w:rPr>
                <w:rFonts w:asciiTheme="minorHAnsi" w:eastAsia="Times New Roman" w:hAnsiTheme="minorHAnsi" w:cstheme="minorHAnsi"/>
                <w:i/>
                <w:iCs/>
                <w:color w:val="000000"/>
                <w:kern w:val="24"/>
                <w:sz w:val="22"/>
                <w:szCs w:val="22"/>
              </w:rPr>
              <w:t xml:space="preserve">SLA, podle kterého probíhá řešení SW závady, se odvíjí od </w:t>
            </w:r>
            <w:r w:rsidR="00286197">
              <w:rPr>
                <w:rFonts w:asciiTheme="minorHAnsi" w:eastAsia="Times New Roman" w:hAnsiTheme="minorHAnsi" w:cstheme="minorHAnsi"/>
                <w:i/>
                <w:iCs/>
                <w:color w:val="000000"/>
                <w:kern w:val="24"/>
                <w:sz w:val="22"/>
                <w:szCs w:val="22"/>
              </w:rPr>
              <w:t>Nájemcem</w:t>
            </w:r>
            <w:r w:rsidRPr="00831E14">
              <w:rPr>
                <w:rFonts w:asciiTheme="minorHAnsi" w:eastAsia="Times New Roman" w:hAnsiTheme="minorHAnsi" w:cstheme="minorHAnsi"/>
                <w:i/>
                <w:iCs/>
                <w:color w:val="000000"/>
                <w:kern w:val="24"/>
                <w:sz w:val="22"/>
                <w:szCs w:val="22"/>
              </w:rPr>
              <w:t xml:space="preserve"> zadané priority SW závady:</w:t>
            </w:r>
          </w:p>
        </w:tc>
      </w:tr>
      <w:tr w:rsidR="0068603E" w:rsidRPr="00831E14" w14:paraId="3169DEF5" w14:textId="77777777" w:rsidTr="00A433E1">
        <w:trPr>
          <w:trHeight w:val="584"/>
        </w:trPr>
        <w:tc>
          <w:tcPr>
            <w:tcW w:w="0" w:type="dxa"/>
            <w:hideMark/>
          </w:tcPr>
          <w:p w14:paraId="6535DB4D" w14:textId="77777777" w:rsidR="00495589" w:rsidRPr="00831E14" w:rsidRDefault="00495589" w:rsidP="0068603E">
            <w:pPr>
              <w:rPr>
                <w:rFonts w:asciiTheme="minorHAnsi" w:eastAsia="Times New Roman" w:hAnsiTheme="minorHAnsi" w:cstheme="minorHAnsi"/>
                <w:i/>
                <w:sz w:val="22"/>
                <w:szCs w:val="22"/>
              </w:rPr>
            </w:pPr>
            <w:r w:rsidRPr="00831E14">
              <w:rPr>
                <w:rFonts w:asciiTheme="minorHAnsi" w:eastAsia="Times New Roman" w:hAnsiTheme="minorHAnsi" w:cstheme="minorHAnsi"/>
                <w:i/>
                <w:iCs/>
                <w:color w:val="000000"/>
                <w:kern w:val="24"/>
                <w:sz w:val="22"/>
                <w:szCs w:val="22"/>
              </w:rPr>
              <w:t>P1</w:t>
            </w:r>
          </w:p>
        </w:tc>
        <w:tc>
          <w:tcPr>
            <w:tcW w:w="0" w:type="dxa"/>
            <w:gridSpan w:val="3"/>
            <w:hideMark/>
          </w:tcPr>
          <w:p w14:paraId="5E2AF79B" w14:textId="6DD90D2D" w:rsidR="00495589" w:rsidRPr="00831E14" w:rsidRDefault="00495589" w:rsidP="0068603E">
            <w:pPr>
              <w:rPr>
                <w:rFonts w:asciiTheme="minorHAnsi" w:eastAsia="Times New Roman" w:hAnsiTheme="minorHAnsi" w:cstheme="minorHAnsi"/>
                <w:i/>
                <w:sz w:val="22"/>
                <w:szCs w:val="22"/>
              </w:rPr>
            </w:pPr>
            <w:r w:rsidRPr="00831E14">
              <w:rPr>
                <w:rFonts w:asciiTheme="minorHAnsi" w:hAnsiTheme="minorHAnsi" w:cstheme="minorHAnsi"/>
                <w:i/>
                <w:sz w:val="22"/>
                <w:szCs w:val="22"/>
              </w:rPr>
              <w:t xml:space="preserve">Síť je zcela nefunkční, což má kritický vliv na provozní činnost </w:t>
            </w:r>
            <w:r w:rsidR="00286197">
              <w:rPr>
                <w:rFonts w:asciiTheme="minorHAnsi" w:hAnsiTheme="minorHAnsi" w:cstheme="minorHAnsi"/>
                <w:i/>
                <w:sz w:val="22"/>
                <w:szCs w:val="22"/>
              </w:rPr>
              <w:t>Nájemce</w:t>
            </w:r>
            <w:r w:rsidRPr="00831E14">
              <w:rPr>
                <w:rFonts w:asciiTheme="minorHAnsi" w:hAnsiTheme="minorHAnsi" w:cstheme="minorHAnsi"/>
                <w:i/>
                <w:sz w:val="22"/>
                <w:szCs w:val="22"/>
              </w:rPr>
              <w:t>, pokud nebude její funkčnost rychle obnovena. Není dostupné žádné náhradní řešení.</w:t>
            </w:r>
          </w:p>
        </w:tc>
      </w:tr>
      <w:tr w:rsidR="0068603E" w:rsidRPr="00831E14" w14:paraId="334C1221" w14:textId="77777777" w:rsidTr="00A433E1">
        <w:trPr>
          <w:trHeight w:val="584"/>
        </w:trPr>
        <w:tc>
          <w:tcPr>
            <w:tcW w:w="0" w:type="dxa"/>
            <w:hideMark/>
          </w:tcPr>
          <w:p w14:paraId="459B3B30" w14:textId="77777777" w:rsidR="00495589" w:rsidRPr="00831E14" w:rsidRDefault="00495589" w:rsidP="0068603E">
            <w:pPr>
              <w:rPr>
                <w:rFonts w:asciiTheme="minorHAnsi" w:eastAsia="Times New Roman" w:hAnsiTheme="minorHAnsi" w:cstheme="minorHAnsi"/>
                <w:i/>
                <w:sz w:val="22"/>
                <w:szCs w:val="22"/>
              </w:rPr>
            </w:pPr>
            <w:r w:rsidRPr="00831E14">
              <w:rPr>
                <w:rFonts w:asciiTheme="minorHAnsi" w:eastAsia="Times New Roman" w:hAnsiTheme="minorHAnsi" w:cstheme="minorHAnsi"/>
                <w:i/>
                <w:iCs/>
                <w:color w:val="000000"/>
                <w:kern w:val="24"/>
                <w:sz w:val="22"/>
                <w:szCs w:val="22"/>
              </w:rPr>
              <w:t>P2</w:t>
            </w:r>
          </w:p>
        </w:tc>
        <w:tc>
          <w:tcPr>
            <w:tcW w:w="0" w:type="dxa"/>
            <w:gridSpan w:val="3"/>
            <w:hideMark/>
          </w:tcPr>
          <w:p w14:paraId="6F3A86A3" w14:textId="7F4FB194" w:rsidR="00495589" w:rsidRPr="00831E14" w:rsidRDefault="00495589" w:rsidP="0068603E">
            <w:pPr>
              <w:rPr>
                <w:rFonts w:asciiTheme="minorHAnsi" w:eastAsia="Times New Roman" w:hAnsiTheme="minorHAnsi" w:cstheme="minorHAnsi"/>
                <w:i/>
                <w:sz w:val="22"/>
                <w:szCs w:val="22"/>
              </w:rPr>
            </w:pPr>
            <w:r w:rsidRPr="00831E14">
              <w:rPr>
                <w:rFonts w:asciiTheme="minorHAnsi" w:hAnsiTheme="minorHAnsi" w:cstheme="minorHAnsi"/>
                <w:i/>
                <w:sz w:val="22"/>
                <w:szCs w:val="22"/>
              </w:rPr>
              <w:t xml:space="preserve">Funkčnost sítě je významně snížena, což podstatně ovlivňuje provozní činnost </w:t>
            </w:r>
            <w:r w:rsidR="00286197">
              <w:rPr>
                <w:rFonts w:asciiTheme="minorHAnsi" w:hAnsiTheme="minorHAnsi" w:cstheme="minorHAnsi"/>
                <w:i/>
                <w:sz w:val="22"/>
                <w:szCs w:val="22"/>
              </w:rPr>
              <w:t>Nájemce</w:t>
            </w:r>
            <w:r w:rsidRPr="00831E14">
              <w:rPr>
                <w:rFonts w:asciiTheme="minorHAnsi" w:hAnsiTheme="minorHAnsi" w:cstheme="minorHAnsi"/>
                <w:i/>
                <w:sz w:val="22"/>
                <w:szCs w:val="22"/>
              </w:rPr>
              <w:t>. Je dostupné náhradní řešení.</w:t>
            </w:r>
          </w:p>
        </w:tc>
      </w:tr>
      <w:tr w:rsidR="0068603E" w:rsidRPr="00836917" w14:paraId="3E95ED70" w14:textId="77777777" w:rsidTr="00A433E1">
        <w:trPr>
          <w:trHeight w:val="584"/>
        </w:trPr>
        <w:tc>
          <w:tcPr>
            <w:tcW w:w="0" w:type="dxa"/>
            <w:hideMark/>
          </w:tcPr>
          <w:p w14:paraId="086039A8" w14:textId="77777777" w:rsidR="00495589" w:rsidRPr="00831E14" w:rsidRDefault="00495589" w:rsidP="0068603E">
            <w:pPr>
              <w:rPr>
                <w:rFonts w:asciiTheme="minorHAnsi" w:eastAsia="Times New Roman" w:hAnsiTheme="minorHAnsi" w:cstheme="minorHAnsi"/>
                <w:i/>
                <w:sz w:val="22"/>
                <w:szCs w:val="22"/>
              </w:rPr>
            </w:pPr>
            <w:r w:rsidRPr="00831E14">
              <w:rPr>
                <w:rFonts w:asciiTheme="minorHAnsi" w:eastAsia="Times New Roman" w:hAnsiTheme="minorHAnsi" w:cstheme="minorHAnsi"/>
                <w:i/>
                <w:iCs/>
                <w:color w:val="000000"/>
                <w:kern w:val="24"/>
                <w:sz w:val="22"/>
                <w:szCs w:val="22"/>
              </w:rPr>
              <w:t>P3</w:t>
            </w:r>
          </w:p>
        </w:tc>
        <w:tc>
          <w:tcPr>
            <w:tcW w:w="0" w:type="dxa"/>
            <w:gridSpan w:val="3"/>
            <w:hideMark/>
          </w:tcPr>
          <w:p w14:paraId="6E90A850" w14:textId="77777777" w:rsidR="00495589" w:rsidRPr="00831E14" w:rsidRDefault="00495589" w:rsidP="0068603E">
            <w:pPr>
              <w:rPr>
                <w:rFonts w:asciiTheme="minorHAnsi" w:eastAsia="Times New Roman" w:hAnsiTheme="minorHAnsi" w:cstheme="minorHAnsi"/>
                <w:i/>
                <w:sz w:val="22"/>
                <w:szCs w:val="22"/>
              </w:rPr>
            </w:pPr>
            <w:r w:rsidRPr="00831E14">
              <w:rPr>
                <w:rFonts w:asciiTheme="minorHAnsi" w:hAnsiTheme="minorHAnsi" w:cstheme="minorHAnsi"/>
                <w:i/>
                <w:sz w:val="22"/>
                <w:szCs w:val="22"/>
              </w:rPr>
              <w:t>Funkčnost sítě je zachovaná a většina důležitých operací pokračuje, ale její výkon je snížený.</w:t>
            </w:r>
          </w:p>
        </w:tc>
      </w:tr>
    </w:tbl>
    <w:p w14:paraId="638AEBCF" w14:textId="77777777" w:rsidR="00286197" w:rsidRDefault="00286197" w:rsidP="00495589">
      <w:pPr>
        <w:tabs>
          <w:tab w:val="left" w:pos="142"/>
          <w:tab w:val="left" w:pos="709"/>
        </w:tabs>
        <w:spacing w:after="120"/>
        <w:ind w:firstLine="720"/>
        <w:jc w:val="both"/>
        <w:rPr>
          <w:lang w:val="cs-CZ"/>
        </w:rPr>
      </w:pPr>
    </w:p>
    <w:p w14:paraId="3A0549B8" w14:textId="14E7DD47" w:rsidR="0011060A" w:rsidRDefault="0011060A" w:rsidP="00D87375">
      <w:pPr>
        <w:tabs>
          <w:tab w:val="left" w:pos="142"/>
          <w:tab w:val="left" w:pos="709"/>
        </w:tabs>
        <w:spacing w:after="120"/>
        <w:jc w:val="both"/>
        <w:rPr>
          <w:lang w:val="cs-CZ"/>
        </w:rPr>
      </w:pPr>
      <w:r>
        <w:rPr>
          <w:lang w:val="cs-CZ"/>
        </w:rPr>
        <w:t>D</w:t>
      </w:r>
      <w:r w:rsidRPr="0011060A">
        <w:rPr>
          <w:lang w:val="cs-CZ"/>
        </w:rPr>
        <w:t xml:space="preserve">oba </w:t>
      </w:r>
      <w:r>
        <w:rPr>
          <w:lang w:val="cs-CZ"/>
        </w:rPr>
        <w:t xml:space="preserve">zásahu </w:t>
      </w:r>
      <w:r w:rsidRPr="0011060A">
        <w:rPr>
          <w:lang w:val="cs-CZ"/>
        </w:rPr>
        <w:t xml:space="preserve">se </w:t>
      </w:r>
      <w:r>
        <w:rPr>
          <w:lang w:val="cs-CZ"/>
        </w:rPr>
        <w:t>počítá v</w:t>
      </w:r>
      <w:r w:rsidR="0002681A">
        <w:rPr>
          <w:lang w:val="cs-CZ"/>
        </w:rPr>
        <w:t> rámci doby</w:t>
      </w:r>
      <w:r>
        <w:rPr>
          <w:lang w:val="cs-CZ"/>
        </w:rPr>
        <w:t xml:space="preserve"> dostupnosti služby a </w:t>
      </w:r>
      <w:r w:rsidRPr="0011060A">
        <w:rPr>
          <w:lang w:val="cs-CZ"/>
        </w:rPr>
        <w:t>představuje lidskou reakci, nikoliv robotické potvrzení</w:t>
      </w:r>
      <w:r>
        <w:rPr>
          <w:lang w:val="cs-CZ"/>
        </w:rPr>
        <w:t xml:space="preserve"> přijetí požadavku</w:t>
      </w:r>
      <w:r w:rsidRPr="0011060A">
        <w:rPr>
          <w:lang w:val="cs-CZ"/>
        </w:rPr>
        <w:t>.</w:t>
      </w:r>
    </w:p>
    <w:p w14:paraId="02E6D850" w14:textId="77777777" w:rsidR="00B10BD2" w:rsidRDefault="00286197" w:rsidP="00286197">
      <w:pPr>
        <w:tabs>
          <w:tab w:val="left" w:pos="142"/>
          <w:tab w:val="left" w:pos="709"/>
        </w:tabs>
        <w:spacing w:after="120"/>
        <w:ind w:left="709"/>
        <w:jc w:val="both"/>
        <w:rPr>
          <w:lang w:val="cs-CZ"/>
        </w:rPr>
      </w:pPr>
      <w:r>
        <w:rPr>
          <w:lang w:val="cs-CZ"/>
        </w:rPr>
        <w:tab/>
      </w:r>
      <w:r w:rsidR="00495589">
        <w:rPr>
          <w:lang w:val="cs-CZ"/>
        </w:rPr>
        <w:t xml:space="preserve">Nástroj pro zadávání požadavků: </w:t>
      </w:r>
      <w:proofErr w:type="spellStart"/>
      <w:r w:rsidR="00495589">
        <w:rPr>
          <w:lang w:val="cs-CZ"/>
        </w:rPr>
        <w:t>Service</w:t>
      </w:r>
      <w:proofErr w:type="spellEnd"/>
      <w:r w:rsidR="00495589">
        <w:rPr>
          <w:lang w:val="cs-CZ"/>
        </w:rPr>
        <w:t xml:space="preserve"> </w:t>
      </w:r>
      <w:proofErr w:type="spellStart"/>
      <w:r w:rsidR="00495589">
        <w:rPr>
          <w:lang w:val="cs-CZ"/>
        </w:rPr>
        <w:t>Desk</w:t>
      </w:r>
      <w:proofErr w:type="spellEnd"/>
      <w:r w:rsidR="00495589">
        <w:rPr>
          <w:lang w:val="cs-CZ"/>
        </w:rPr>
        <w:t xml:space="preserve"> Pronajímatele + Telefonát v případě urgentních případů</w:t>
      </w:r>
      <w:r w:rsidR="00B10BD2">
        <w:rPr>
          <w:lang w:val="cs-CZ"/>
        </w:rPr>
        <w:t>:</w:t>
      </w:r>
    </w:p>
    <w:p w14:paraId="6D60F3D9" w14:textId="0D0D77F5" w:rsidR="00495589" w:rsidRDefault="00B10BD2" w:rsidP="00286197">
      <w:pPr>
        <w:tabs>
          <w:tab w:val="left" w:pos="142"/>
          <w:tab w:val="left" w:pos="709"/>
        </w:tabs>
        <w:spacing w:after="120"/>
        <w:ind w:left="709"/>
        <w:jc w:val="both"/>
        <w:rPr>
          <w:lang w:val="cs-CZ"/>
        </w:rPr>
      </w:pPr>
      <w:r>
        <w:rPr>
          <w:lang w:val="cs-CZ"/>
        </w:rPr>
        <w:t>Email:</w:t>
      </w:r>
      <w:r w:rsidR="00D87375">
        <w:rPr>
          <w:lang w:val="cs-CZ"/>
        </w:rPr>
        <w:t xml:space="preserve"> </w:t>
      </w:r>
      <w:proofErr w:type="spellStart"/>
      <w:r w:rsidR="0025372D">
        <w:rPr>
          <w:rFonts w:cstheme="minorHAnsi"/>
          <w:lang w:val="cs-CZ"/>
        </w:rPr>
        <w:t>xxx</w:t>
      </w:r>
      <w:proofErr w:type="spellEnd"/>
    </w:p>
    <w:p w14:paraId="58DFC2AB" w14:textId="2195B92E" w:rsidR="00B10BD2" w:rsidRDefault="00B10BD2" w:rsidP="00286197">
      <w:pPr>
        <w:tabs>
          <w:tab w:val="left" w:pos="142"/>
          <w:tab w:val="left" w:pos="709"/>
        </w:tabs>
        <w:spacing w:after="120"/>
        <w:ind w:left="709"/>
        <w:jc w:val="both"/>
        <w:rPr>
          <w:lang w:val="cs-CZ"/>
        </w:rPr>
      </w:pPr>
      <w:r>
        <w:rPr>
          <w:lang w:val="cs-CZ"/>
        </w:rPr>
        <w:t>Tel.:</w:t>
      </w:r>
      <w:r w:rsidR="00D87375">
        <w:rPr>
          <w:lang w:val="cs-CZ"/>
        </w:rPr>
        <w:t xml:space="preserve"> </w:t>
      </w:r>
      <w:r w:rsidR="0025372D">
        <w:rPr>
          <w:rFonts w:cstheme="minorHAnsi"/>
          <w:lang w:val="cs-CZ"/>
        </w:rPr>
        <w:t>xxx</w:t>
      </w:r>
      <w:bookmarkStart w:id="4" w:name="_GoBack"/>
      <w:bookmarkEnd w:id="4"/>
    </w:p>
    <w:p w14:paraId="5142DDCC" w14:textId="19815783" w:rsidR="00B02EC3" w:rsidRPr="00D87375" w:rsidRDefault="00B10BD2" w:rsidP="00D87375">
      <w:pPr>
        <w:tabs>
          <w:tab w:val="left" w:pos="142"/>
          <w:tab w:val="left" w:pos="709"/>
        </w:tabs>
        <w:spacing w:after="120"/>
        <w:ind w:left="709"/>
        <w:jc w:val="both"/>
        <w:rPr>
          <w:lang w:val="cs-CZ"/>
        </w:rPr>
      </w:pPr>
      <w:r>
        <w:rPr>
          <w:lang w:val="cs-CZ"/>
        </w:rPr>
        <w:t>Web:</w:t>
      </w:r>
      <w:r w:rsidR="00D87375">
        <w:rPr>
          <w:lang w:val="cs-CZ"/>
        </w:rPr>
        <w:t xml:space="preserve"> </w:t>
      </w:r>
      <w:r w:rsidR="00110D29" w:rsidRPr="00110D29">
        <w:rPr>
          <w:rFonts w:cstheme="minorHAnsi"/>
          <w:lang w:val="cs-CZ"/>
        </w:rPr>
        <w:t>https://sdesk.alef.com/</w:t>
      </w:r>
    </w:p>
    <w:p w14:paraId="6BD6A9FF" w14:textId="0A7A6921" w:rsidR="00495589" w:rsidRPr="00831E14" w:rsidRDefault="00495589" w:rsidP="00495589">
      <w:pPr>
        <w:pStyle w:val="Odstavecseseznamem"/>
        <w:numPr>
          <w:ilvl w:val="0"/>
          <w:numId w:val="8"/>
        </w:numPr>
        <w:spacing w:after="120"/>
        <w:jc w:val="both"/>
        <w:rPr>
          <w:b/>
          <w:bCs/>
          <w:lang w:val="cs-CZ"/>
        </w:rPr>
      </w:pPr>
      <w:r>
        <w:rPr>
          <w:b/>
          <w:bCs/>
          <w:lang w:val="cs-CZ"/>
        </w:rPr>
        <w:t>Rozvojové služby</w:t>
      </w:r>
    </w:p>
    <w:p w14:paraId="254479F9" w14:textId="77777777" w:rsidR="00495589" w:rsidRDefault="00495589" w:rsidP="00495589">
      <w:pPr>
        <w:pStyle w:val="Odstavecseseznamem"/>
        <w:spacing w:after="120"/>
        <w:jc w:val="both"/>
        <w:rPr>
          <w:lang w:val="cs-CZ"/>
        </w:rPr>
      </w:pPr>
      <w:r>
        <w:rPr>
          <w:lang w:val="cs-CZ"/>
        </w:rPr>
        <w:t>Rozsah: 60MD</w:t>
      </w:r>
    </w:p>
    <w:p w14:paraId="4F08134F" w14:textId="77777777" w:rsidR="00495589" w:rsidRDefault="00495589" w:rsidP="00495589">
      <w:pPr>
        <w:pStyle w:val="Odstavecseseznamem"/>
        <w:spacing w:after="120"/>
        <w:jc w:val="both"/>
        <w:rPr>
          <w:rFonts w:eastAsia="Arial" w:cstheme="minorHAnsi"/>
          <w:lang w:val="cs-CZ"/>
        </w:rPr>
      </w:pPr>
    </w:p>
    <w:p w14:paraId="733868BA" w14:textId="728FA03B" w:rsidR="00495589" w:rsidRPr="00413AD9" w:rsidRDefault="00495589" w:rsidP="00413AD9">
      <w:pPr>
        <w:pStyle w:val="Odstavecseseznamem"/>
        <w:spacing w:after="120" w:line="240" w:lineRule="auto"/>
        <w:jc w:val="both"/>
        <w:rPr>
          <w:rFonts w:eastAsia="Arial" w:cstheme="minorHAnsi"/>
          <w:lang w:val="cs-CZ"/>
        </w:rPr>
      </w:pPr>
      <w:r w:rsidRPr="00286197">
        <w:rPr>
          <w:rFonts w:eastAsia="Arial" w:cstheme="minorHAnsi"/>
          <w:lang w:val="cs-CZ"/>
        </w:rPr>
        <w:t xml:space="preserve">Cílem služby je poskytování obecných informací o IT produktech, technologiích a protokolech, konzultace v oblasti rozvoje komplexního IT řešení Nájemce, konzultace při řešení problémů v </w:t>
      </w:r>
      <w:r w:rsidRPr="00286197">
        <w:rPr>
          <w:rFonts w:eastAsia="Arial" w:cstheme="minorHAnsi"/>
          <w:lang w:val="cs-CZ"/>
        </w:rPr>
        <w:lastRenderedPageBreak/>
        <w:t xml:space="preserve">provozu Nájemce, simulace závad a nových funkcionalit v laboratoři Pronajímatele (interoperabilita IT zařízení, testování softwaru IT zařízení). </w:t>
      </w:r>
    </w:p>
    <w:p w14:paraId="71F8488C" w14:textId="44DB4426" w:rsidR="001C4D8C" w:rsidRPr="00831E14" w:rsidRDefault="001C4D8C" w:rsidP="00AD5091">
      <w:pPr>
        <w:spacing w:after="120"/>
        <w:jc w:val="center"/>
        <w:rPr>
          <w:rFonts w:ascii="Calibri" w:hAnsi="Calibri" w:cs="Calibri"/>
          <w:b/>
          <w:bCs/>
          <w:lang w:val="cs-CZ"/>
        </w:rPr>
      </w:pPr>
      <w:r w:rsidRPr="00831E14">
        <w:rPr>
          <w:rFonts w:ascii="Calibri" w:hAnsi="Calibri" w:cs="Calibri"/>
          <w:b/>
          <w:bCs/>
          <w:lang w:val="cs-CZ"/>
        </w:rPr>
        <w:t xml:space="preserve">Příloha č. 2 – </w:t>
      </w:r>
      <w:r w:rsidR="00F15D81" w:rsidRPr="00831E14">
        <w:rPr>
          <w:rFonts w:ascii="Calibri" w:hAnsi="Calibri" w:cs="Calibri"/>
          <w:b/>
          <w:bCs/>
          <w:lang w:val="cs-CZ"/>
        </w:rPr>
        <w:t>Technické podmínky</w:t>
      </w:r>
    </w:p>
    <w:p w14:paraId="2AD24E42" w14:textId="77777777" w:rsidR="00AD5091" w:rsidRPr="00831E14" w:rsidRDefault="00AD5091" w:rsidP="00AD5091">
      <w:pPr>
        <w:spacing w:after="120"/>
        <w:jc w:val="center"/>
        <w:rPr>
          <w:rFonts w:ascii="Calibri" w:hAnsi="Calibri" w:cs="Calibri"/>
          <w:b/>
          <w:bCs/>
          <w:lang w:val="cs-CZ"/>
        </w:rPr>
      </w:pPr>
    </w:p>
    <w:p w14:paraId="01B96A3F" w14:textId="519DC93D" w:rsidR="00F15D81" w:rsidRPr="00831E14" w:rsidRDefault="0081004E" w:rsidP="00FF0A87">
      <w:pPr>
        <w:pStyle w:val="Odstavecseseznamem"/>
        <w:numPr>
          <w:ilvl w:val="0"/>
          <w:numId w:val="3"/>
        </w:numPr>
        <w:pBdr>
          <w:bottom w:val="single" w:sz="12" w:space="1" w:color="4472C4" w:themeColor="accent1"/>
        </w:pBdr>
        <w:spacing w:after="120"/>
        <w:ind w:left="1276" w:hanging="556"/>
        <w:jc w:val="both"/>
        <w:rPr>
          <w:rFonts w:cstheme="minorHAnsi"/>
          <w:b/>
          <w:lang w:val="cs-CZ"/>
        </w:rPr>
      </w:pPr>
      <w:r w:rsidRPr="00831E14">
        <w:rPr>
          <w:rFonts w:cstheme="minorHAnsi"/>
          <w:b/>
          <w:lang w:val="cs-CZ"/>
        </w:rPr>
        <w:t xml:space="preserve">Umístění </w:t>
      </w:r>
      <w:r w:rsidR="002641A4">
        <w:rPr>
          <w:rFonts w:cstheme="minorHAnsi"/>
          <w:b/>
          <w:lang w:val="cs-CZ"/>
        </w:rPr>
        <w:t>Produktu</w:t>
      </w:r>
      <w:r w:rsidR="002641A4" w:rsidRPr="00831E14">
        <w:rPr>
          <w:rFonts w:cstheme="minorHAnsi"/>
          <w:b/>
          <w:lang w:val="cs-CZ"/>
        </w:rPr>
        <w:t xml:space="preserve"> </w:t>
      </w:r>
      <w:r w:rsidRPr="00831E14">
        <w:rPr>
          <w:rFonts w:cstheme="minorHAnsi"/>
          <w:b/>
          <w:lang w:val="cs-CZ"/>
        </w:rPr>
        <w:t>a infrastruktura</w:t>
      </w:r>
    </w:p>
    <w:p w14:paraId="3713D902" w14:textId="2D3DFDD5" w:rsidR="0081004E" w:rsidRPr="00831E14" w:rsidRDefault="0081004E" w:rsidP="00FF0A87">
      <w:pPr>
        <w:pStyle w:val="GTCHead3"/>
        <w:pBdr>
          <w:top w:val="none" w:sz="0" w:space="0" w:color="auto"/>
        </w:pBdr>
        <w:ind w:left="993"/>
        <w:rPr>
          <w:rFonts w:asciiTheme="minorHAnsi" w:hAnsiTheme="minorHAnsi" w:cstheme="minorHAnsi"/>
          <w:sz w:val="22"/>
          <w:szCs w:val="22"/>
          <w:lang w:val="cs-CZ"/>
        </w:rPr>
      </w:pPr>
      <w:r w:rsidRPr="00831E14">
        <w:rPr>
          <w:rFonts w:asciiTheme="minorHAnsi" w:hAnsiTheme="minorHAnsi" w:cstheme="minorHAnsi"/>
          <w:sz w:val="22"/>
          <w:szCs w:val="22"/>
          <w:lang w:val="cs-CZ"/>
        </w:rPr>
        <w:t xml:space="preserve">Umístění </w:t>
      </w:r>
      <w:r w:rsidR="002641A4">
        <w:rPr>
          <w:rFonts w:asciiTheme="minorHAnsi" w:hAnsiTheme="minorHAnsi" w:cstheme="minorHAnsi"/>
          <w:sz w:val="22"/>
          <w:szCs w:val="22"/>
          <w:lang w:val="cs-CZ"/>
        </w:rPr>
        <w:t>Produktu</w:t>
      </w:r>
    </w:p>
    <w:p w14:paraId="0F78E192" w14:textId="43F0280E" w:rsidR="0081004E" w:rsidRPr="00831E14" w:rsidRDefault="002641A4" w:rsidP="00FF0A87">
      <w:pPr>
        <w:pStyle w:val="GTCtextlv4"/>
        <w:spacing w:after="80"/>
        <w:ind w:left="993"/>
        <w:jc w:val="both"/>
        <w:rPr>
          <w:rFonts w:asciiTheme="minorHAnsi" w:hAnsiTheme="minorHAnsi" w:cstheme="minorHAnsi"/>
          <w:sz w:val="22"/>
          <w:szCs w:val="22"/>
          <w:lang w:val="cs-CZ"/>
        </w:rPr>
      </w:pPr>
      <w:r>
        <w:rPr>
          <w:rFonts w:asciiTheme="minorHAnsi" w:eastAsia="Arial" w:hAnsiTheme="minorHAnsi" w:cstheme="minorHAnsi"/>
          <w:sz w:val="22"/>
          <w:szCs w:val="22"/>
          <w:lang w:val="cs-CZ"/>
        </w:rPr>
        <w:t>Nájemce</w:t>
      </w:r>
      <w:r w:rsidRPr="00831E14">
        <w:rPr>
          <w:rFonts w:asciiTheme="minorHAnsi" w:eastAsia="Arial" w:hAnsiTheme="minorHAnsi" w:cstheme="minorHAnsi"/>
          <w:sz w:val="22"/>
          <w:szCs w:val="22"/>
          <w:lang w:val="cs-CZ"/>
        </w:rPr>
        <w:t xml:space="preserve"> </w:t>
      </w:r>
      <w:r w:rsidR="0081004E" w:rsidRPr="00831E14">
        <w:rPr>
          <w:rFonts w:asciiTheme="minorHAnsi" w:eastAsia="Arial" w:hAnsiTheme="minorHAnsi" w:cstheme="minorHAnsi"/>
          <w:sz w:val="22"/>
          <w:szCs w:val="22"/>
          <w:lang w:val="cs-CZ"/>
        </w:rPr>
        <w:t xml:space="preserve">poskytne, pokud není ujednáno jinak, pro </w:t>
      </w:r>
      <w:r>
        <w:rPr>
          <w:rFonts w:asciiTheme="minorHAnsi" w:eastAsia="Arial" w:hAnsiTheme="minorHAnsi" w:cstheme="minorHAnsi"/>
          <w:sz w:val="22"/>
          <w:szCs w:val="22"/>
          <w:lang w:val="cs-CZ"/>
        </w:rPr>
        <w:t>Produkt</w:t>
      </w:r>
      <w:r w:rsidR="0081004E" w:rsidRPr="00831E14">
        <w:rPr>
          <w:rFonts w:asciiTheme="minorHAnsi" w:eastAsia="Arial" w:hAnsiTheme="minorHAnsi" w:cstheme="minorHAnsi"/>
          <w:sz w:val="22"/>
          <w:szCs w:val="22"/>
          <w:lang w:val="cs-CZ"/>
        </w:rPr>
        <w:t> </w:t>
      </w:r>
      <w:r w:rsidR="00057E61" w:rsidRPr="00831E14">
        <w:rPr>
          <w:rFonts w:asciiTheme="minorHAnsi" w:eastAsia="Arial" w:hAnsiTheme="minorHAnsi" w:cstheme="minorHAnsi"/>
          <w:sz w:val="22"/>
          <w:szCs w:val="22"/>
          <w:lang w:val="cs-CZ"/>
        </w:rPr>
        <w:t xml:space="preserve">případné </w:t>
      </w:r>
      <w:r w:rsidR="0081004E" w:rsidRPr="00831E14">
        <w:rPr>
          <w:rFonts w:asciiTheme="minorHAnsi" w:eastAsia="Arial" w:hAnsiTheme="minorHAnsi" w:cstheme="minorHAnsi"/>
          <w:sz w:val="22"/>
          <w:szCs w:val="22"/>
          <w:lang w:val="cs-CZ"/>
        </w:rPr>
        <w:t xml:space="preserve">měřicí nástroje </w:t>
      </w:r>
      <w:r w:rsidR="00066CFB">
        <w:rPr>
          <w:rFonts w:asciiTheme="minorHAnsi" w:eastAsia="Arial" w:hAnsiTheme="minorHAnsi" w:cstheme="minorHAnsi"/>
          <w:sz w:val="22"/>
          <w:szCs w:val="22"/>
          <w:lang w:val="cs-CZ"/>
        </w:rPr>
        <w:t xml:space="preserve">a </w:t>
      </w:r>
      <w:r w:rsidR="0081004E" w:rsidRPr="00831E14">
        <w:rPr>
          <w:rFonts w:asciiTheme="minorHAnsi" w:eastAsia="Arial" w:hAnsiTheme="minorHAnsi" w:cstheme="minorHAnsi"/>
          <w:sz w:val="22"/>
          <w:szCs w:val="22"/>
          <w:lang w:val="cs-CZ"/>
        </w:rPr>
        <w:t>následující vybavení v datových centrech:</w:t>
      </w:r>
    </w:p>
    <w:p w14:paraId="2B72483A" w14:textId="77777777" w:rsidR="0081004E" w:rsidRPr="00831E14" w:rsidRDefault="0081004E" w:rsidP="00FA0DAD">
      <w:pPr>
        <w:pStyle w:val="GTCbulletcondensedlv6"/>
        <w:numPr>
          <w:ilvl w:val="5"/>
          <w:numId w:val="13"/>
        </w:numPr>
        <w:ind w:left="993"/>
        <w:jc w:val="both"/>
        <w:rPr>
          <w:rFonts w:asciiTheme="minorHAnsi" w:hAnsiTheme="minorHAnsi" w:cstheme="minorHAnsi"/>
          <w:sz w:val="22"/>
          <w:szCs w:val="22"/>
          <w:lang w:val="cs-CZ"/>
        </w:rPr>
      </w:pPr>
      <w:r w:rsidRPr="00831E14">
        <w:rPr>
          <w:rFonts w:asciiTheme="minorHAnsi" w:eastAsia="Arial" w:hAnsiTheme="minorHAnsi" w:cstheme="minorHAnsi"/>
          <w:sz w:val="22"/>
          <w:szCs w:val="22"/>
          <w:lang w:val="cs-CZ"/>
        </w:rPr>
        <w:t>prostory pro umístění, přívod elektřiny, chlazení, fyzické zabezpečení, zdroje nepřerušovaného napájení (UPS), síťovou kabeláž a kabeláž pro úložiště</w:t>
      </w:r>
      <w:r w:rsidRPr="00831E14">
        <w:rPr>
          <w:rFonts w:asciiTheme="minorHAnsi" w:hAnsiTheme="minorHAnsi" w:cstheme="minorHAnsi"/>
          <w:sz w:val="22"/>
          <w:szCs w:val="22"/>
          <w:lang w:val="cs-CZ"/>
        </w:rPr>
        <w:t>;</w:t>
      </w:r>
    </w:p>
    <w:p w14:paraId="5A4996A9" w14:textId="77777777" w:rsidR="0081004E" w:rsidRPr="00831E14" w:rsidRDefault="0081004E" w:rsidP="00FA0DAD">
      <w:pPr>
        <w:pStyle w:val="GTCbulletcondensedlv6"/>
        <w:numPr>
          <w:ilvl w:val="5"/>
          <w:numId w:val="13"/>
        </w:numPr>
        <w:ind w:left="993"/>
        <w:jc w:val="both"/>
        <w:rPr>
          <w:rFonts w:asciiTheme="minorHAnsi" w:hAnsiTheme="minorHAnsi" w:cstheme="minorHAnsi"/>
          <w:sz w:val="22"/>
          <w:szCs w:val="22"/>
          <w:lang w:val="cs-CZ"/>
        </w:rPr>
      </w:pPr>
      <w:r w:rsidRPr="00831E14">
        <w:rPr>
          <w:rFonts w:asciiTheme="minorHAnsi" w:eastAsia="Arial" w:hAnsiTheme="minorHAnsi" w:cstheme="minorHAnsi"/>
          <w:sz w:val="22"/>
          <w:szCs w:val="22"/>
          <w:lang w:val="cs-CZ"/>
        </w:rPr>
        <w:t>sítě splňující požadavky na konektivitu a šířku pásma LAN a WAN</w:t>
      </w:r>
      <w:r w:rsidRPr="00831E14">
        <w:rPr>
          <w:rFonts w:asciiTheme="minorHAnsi" w:hAnsiTheme="minorHAnsi" w:cstheme="minorHAnsi"/>
          <w:sz w:val="22"/>
          <w:szCs w:val="22"/>
          <w:lang w:val="cs-CZ"/>
        </w:rPr>
        <w:t>;</w:t>
      </w:r>
      <w:r w:rsidRPr="00831E14">
        <w:rPr>
          <w:rFonts w:asciiTheme="minorHAnsi" w:eastAsia="Arial" w:hAnsiTheme="minorHAnsi" w:cstheme="minorHAnsi"/>
          <w:sz w:val="22"/>
          <w:szCs w:val="22"/>
          <w:lang w:val="cs-CZ"/>
        </w:rPr>
        <w:t xml:space="preserve"> a</w:t>
      </w:r>
    </w:p>
    <w:p w14:paraId="25EB6344" w14:textId="370CA46D" w:rsidR="0081004E" w:rsidRPr="00831E14" w:rsidRDefault="0081004E" w:rsidP="00FA0DAD">
      <w:pPr>
        <w:pStyle w:val="GTCbulletcondensedlv6"/>
        <w:numPr>
          <w:ilvl w:val="5"/>
          <w:numId w:val="13"/>
        </w:numPr>
        <w:ind w:left="993"/>
        <w:jc w:val="both"/>
        <w:rPr>
          <w:rFonts w:asciiTheme="minorHAnsi" w:hAnsiTheme="minorHAnsi" w:cstheme="minorHAnsi"/>
          <w:b/>
          <w:sz w:val="22"/>
          <w:szCs w:val="22"/>
          <w:lang w:val="cs-CZ"/>
        </w:rPr>
      </w:pPr>
      <w:r w:rsidRPr="00831E14">
        <w:rPr>
          <w:rFonts w:asciiTheme="minorHAnsi" w:eastAsia="Arial" w:hAnsiTheme="minorHAnsi" w:cstheme="minorHAnsi"/>
          <w:sz w:val="22"/>
          <w:szCs w:val="22"/>
          <w:lang w:val="cs-CZ"/>
        </w:rPr>
        <w:t>provozní prostředí pro měřicí nástroje.</w:t>
      </w:r>
    </w:p>
    <w:p w14:paraId="7B0CC023" w14:textId="5068B376" w:rsidR="005D66AD" w:rsidRPr="00831E14" w:rsidRDefault="002641A4" w:rsidP="00FF0A87">
      <w:pPr>
        <w:pStyle w:val="GTCbulletcondensedlv6"/>
        <w:numPr>
          <w:ilvl w:val="0"/>
          <w:numId w:val="0"/>
        </w:numPr>
        <w:ind w:left="993"/>
        <w:jc w:val="both"/>
        <w:rPr>
          <w:rFonts w:asciiTheme="minorHAnsi" w:hAnsiTheme="minorHAnsi" w:cstheme="minorHAnsi"/>
          <w:bCs/>
          <w:sz w:val="22"/>
          <w:szCs w:val="22"/>
          <w:lang w:val="cs-CZ"/>
        </w:rPr>
      </w:pPr>
      <w:r>
        <w:rPr>
          <w:rFonts w:asciiTheme="minorHAnsi" w:hAnsiTheme="minorHAnsi" w:cstheme="minorHAnsi"/>
          <w:bCs/>
          <w:sz w:val="22"/>
          <w:szCs w:val="22"/>
          <w:lang w:val="cs-CZ"/>
        </w:rPr>
        <w:t>Nájemce</w:t>
      </w:r>
      <w:r w:rsidRPr="00831E14">
        <w:rPr>
          <w:rFonts w:asciiTheme="minorHAnsi" w:hAnsiTheme="minorHAnsi" w:cstheme="minorHAnsi"/>
          <w:bCs/>
          <w:sz w:val="22"/>
          <w:szCs w:val="22"/>
          <w:lang w:val="cs-CZ"/>
        </w:rPr>
        <w:t xml:space="preserve"> </w:t>
      </w:r>
      <w:r w:rsidR="005D66AD" w:rsidRPr="00831E14">
        <w:rPr>
          <w:rFonts w:asciiTheme="minorHAnsi" w:hAnsiTheme="minorHAnsi" w:cstheme="minorHAnsi"/>
          <w:bCs/>
          <w:sz w:val="22"/>
          <w:szCs w:val="22"/>
          <w:lang w:val="cs-CZ"/>
        </w:rPr>
        <w:t xml:space="preserve">není oprávněn připojit </w:t>
      </w:r>
      <w:r>
        <w:rPr>
          <w:rFonts w:asciiTheme="minorHAnsi" w:hAnsiTheme="minorHAnsi" w:cstheme="minorHAnsi"/>
          <w:bCs/>
          <w:sz w:val="22"/>
          <w:szCs w:val="22"/>
          <w:lang w:val="cs-CZ"/>
        </w:rPr>
        <w:t xml:space="preserve">Produkt </w:t>
      </w:r>
      <w:r w:rsidR="00BC4908" w:rsidRPr="00831E14">
        <w:rPr>
          <w:rFonts w:asciiTheme="minorHAnsi" w:hAnsiTheme="minorHAnsi" w:cstheme="minorHAnsi"/>
          <w:bCs/>
          <w:sz w:val="22"/>
          <w:szCs w:val="22"/>
          <w:lang w:val="cs-CZ"/>
        </w:rPr>
        <w:t xml:space="preserve">nebo jakoukoli </w:t>
      </w:r>
      <w:r>
        <w:rPr>
          <w:rFonts w:asciiTheme="minorHAnsi" w:hAnsiTheme="minorHAnsi" w:cstheme="minorHAnsi"/>
          <w:bCs/>
          <w:sz w:val="22"/>
          <w:szCs w:val="22"/>
          <w:lang w:val="cs-CZ"/>
        </w:rPr>
        <w:t>jeho</w:t>
      </w:r>
      <w:r w:rsidRPr="00831E14">
        <w:rPr>
          <w:rFonts w:asciiTheme="minorHAnsi" w:hAnsiTheme="minorHAnsi" w:cstheme="minorHAnsi"/>
          <w:bCs/>
          <w:sz w:val="22"/>
          <w:szCs w:val="22"/>
          <w:lang w:val="cs-CZ"/>
        </w:rPr>
        <w:t xml:space="preserve"> </w:t>
      </w:r>
      <w:r w:rsidR="00BC4908" w:rsidRPr="00831E14">
        <w:rPr>
          <w:rFonts w:asciiTheme="minorHAnsi" w:hAnsiTheme="minorHAnsi" w:cstheme="minorHAnsi"/>
          <w:bCs/>
          <w:sz w:val="22"/>
          <w:szCs w:val="22"/>
          <w:lang w:val="cs-CZ"/>
        </w:rPr>
        <w:t xml:space="preserve">část </w:t>
      </w:r>
      <w:r w:rsidR="005D66AD" w:rsidRPr="00831E14">
        <w:rPr>
          <w:rFonts w:asciiTheme="minorHAnsi" w:hAnsiTheme="minorHAnsi" w:cstheme="minorHAnsi"/>
          <w:bCs/>
          <w:sz w:val="22"/>
          <w:szCs w:val="22"/>
          <w:lang w:val="cs-CZ"/>
        </w:rPr>
        <w:t>k věci nemovité tak, aby se stal její nedílnou součástí.</w:t>
      </w:r>
    </w:p>
    <w:p w14:paraId="6EBC297A" w14:textId="77777777" w:rsidR="0081004E" w:rsidRPr="00831E14" w:rsidRDefault="0081004E" w:rsidP="00FF0A87">
      <w:pPr>
        <w:pStyle w:val="GTCHead3"/>
        <w:pBdr>
          <w:top w:val="none" w:sz="0" w:space="0" w:color="auto"/>
        </w:pBdr>
        <w:ind w:left="993"/>
        <w:rPr>
          <w:rFonts w:asciiTheme="minorHAnsi" w:hAnsiTheme="minorHAnsi" w:cstheme="minorHAnsi"/>
          <w:sz w:val="22"/>
          <w:szCs w:val="22"/>
          <w:lang w:val="cs-CZ"/>
        </w:rPr>
      </w:pPr>
      <w:r w:rsidRPr="00831E14">
        <w:rPr>
          <w:rFonts w:asciiTheme="minorHAnsi" w:hAnsiTheme="minorHAnsi" w:cstheme="minorHAnsi"/>
          <w:sz w:val="22"/>
          <w:szCs w:val="22"/>
          <w:lang w:val="cs-CZ"/>
        </w:rPr>
        <w:t>Dodržování stavebních a bezpečnostních předpisů</w:t>
      </w:r>
    </w:p>
    <w:p w14:paraId="439011E0" w14:textId="5BB98896" w:rsidR="0081004E" w:rsidRPr="00831E14" w:rsidRDefault="0081004E" w:rsidP="00FF0A87">
      <w:pPr>
        <w:pStyle w:val="GTCtextlv4"/>
        <w:spacing w:after="80"/>
        <w:ind w:left="993"/>
        <w:jc w:val="both"/>
        <w:rPr>
          <w:rFonts w:asciiTheme="minorHAnsi" w:hAnsiTheme="minorHAnsi" w:cstheme="minorHAnsi"/>
          <w:sz w:val="22"/>
          <w:szCs w:val="22"/>
          <w:lang w:val="cs-CZ"/>
        </w:rPr>
      </w:pPr>
      <w:r w:rsidRPr="00831E14">
        <w:rPr>
          <w:rFonts w:asciiTheme="minorHAnsi" w:eastAsia="Arial" w:hAnsiTheme="minorHAnsi" w:cstheme="minorHAnsi"/>
          <w:sz w:val="22"/>
          <w:szCs w:val="22"/>
          <w:lang w:val="cs-CZ"/>
        </w:rPr>
        <w:t xml:space="preserve">Odpovědnosti </w:t>
      </w:r>
      <w:r w:rsidR="0050751F">
        <w:rPr>
          <w:rFonts w:asciiTheme="minorHAnsi" w:eastAsia="Arial" w:hAnsiTheme="minorHAnsi" w:cstheme="minorHAnsi"/>
          <w:sz w:val="22"/>
          <w:szCs w:val="22"/>
          <w:lang w:val="cs-CZ"/>
        </w:rPr>
        <w:t>Nájemce</w:t>
      </w:r>
      <w:r w:rsidR="0050751F" w:rsidRPr="00831E14">
        <w:rPr>
          <w:rFonts w:asciiTheme="minorHAnsi" w:eastAsia="Arial" w:hAnsiTheme="minorHAnsi" w:cstheme="minorHAnsi"/>
          <w:sz w:val="22"/>
          <w:szCs w:val="22"/>
          <w:lang w:val="cs-CZ"/>
        </w:rPr>
        <w:t xml:space="preserve"> </w:t>
      </w:r>
      <w:r w:rsidRPr="00831E14">
        <w:rPr>
          <w:rFonts w:asciiTheme="minorHAnsi" w:eastAsia="Arial" w:hAnsiTheme="minorHAnsi" w:cstheme="minorHAnsi"/>
          <w:sz w:val="22"/>
          <w:szCs w:val="22"/>
          <w:lang w:val="cs-CZ"/>
        </w:rPr>
        <w:t xml:space="preserve">jsou následující: </w:t>
      </w:r>
    </w:p>
    <w:p w14:paraId="090A8F3A" w14:textId="24A487A4" w:rsidR="0081004E" w:rsidRPr="00831E14" w:rsidRDefault="0050751F" w:rsidP="00FA0DAD">
      <w:pPr>
        <w:pStyle w:val="GTCbulletcondensedlv6"/>
        <w:numPr>
          <w:ilvl w:val="5"/>
          <w:numId w:val="14"/>
        </w:numPr>
        <w:ind w:left="993"/>
        <w:jc w:val="both"/>
        <w:rPr>
          <w:rFonts w:asciiTheme="minorHAnsi" w:hAnsiTheme="minorHAnsi" w:cstheme="minorHAnsi"/>
          <w:sz w:val="22"/>
          <w:szCs w:val="22"/>
          <w:lang w:val="cs-CZ"/>
        </w:rPr>
      </w:pPr>
      <w:r>
        <w:rPr>
          <w:rFonts w:asciiTheme="minorHAnsi" w:eastAsia="Arial" w:hAnsiTheme="minorHAnsi" w:cstheme="minorHAnsi"/>
          <w:sz w:val="22"/>
          <w:szCs w:val="22"/>
          <w:lang w:val="cs-CZ"/>
        </w:rPr>
        <w:t>Nájemce</w:t>
      </w:r>
      <w:r w:rsidRPr="00831E14">
        <w:rPr>
          <w:rFonts w:asciiTheme="minorHAnsi" w:eastAsia="Arial" w:hAnsiTheme="minorHAnsi" w:cstheme="minorHAnsi"/>
          <w:sz w:val="22"/>
          <w:szCs w:val="22"/>
          <w:lang w:val="cs-CZ"/>
        </w:rPr>
        <w:t xml:space="preserve"> </w:t>
      </w:r>
      <w:r w:rsidR="0081004E" w:rsidRPr="00831E14">
        <w:rPr>
          <w:rFonts w:asciiTheme="minorHAnsi" w:eastAsia="Arial" w:hAnsiTheme="minorHAnsi" w:cstheme="minorHAnsi"/>
          <w:sz w:val="22"/>
          <w:szCs w:val="22"/>
          <w:lang w:val="cs-CZ"/>
        </w:rPr>
        <w:t>odpovídá za to, že nástěnné a stropní úchyty jsou součástí struktury objektu a jsou provedeny v souladu s</w:t>
      </w:r>
      <w:r w:rsidR="00BD589C">
        <w:rPr>
          <w:rFonts w:asciiTheme="minorHAnsi" w:eastAsia="Arial" w:hAnsiTheme="minorHAnsi" w:cstheme="minorHAnsi"/>
          <w:sz w:val="22"/>
          <w:szCs w:val="22"/>
          <w:lang w:val="cs-CZ"/>
        </w:rPr>
        <w:t> obecně závaznými</w:t>
      </w:r>
      <w:r w:rsidR="0081004E" w:rsidRPr="00831E14">
        <w:rPr>
          <w:rFonts w:asciiTheme="minorHAnsi" w:eastAsia="Arial" w:hAnsiTheme="minorHAnsi" w:cstheme="minorHAnsi"/>
          <w:sz w:val="22"/>
          <w:szCs w:val="22"/>
          <w:lang w:val="cs-CZ"/>
        </w:rPr>
        <w:t xml:space="preserve"> stavebními předpisy.</w:t>
      </w:r>
    </w:p>
    <w:p w14:paraId="1D75EC0E" w14:textId="7B0FFA4D" w:rsidR="0081004E" w:rsidRPr="00402B48" w:rsidRDefault="0050751F" w:rsidP="00FA0DAD">
      <w:pPr>
        <w:pStyle w:val="GTCbulletcondensedlv6"/>
        <w:numPr>
          <w:ilvl w:val="5"/>
          <w:numId w:val="14"/>
        </w:numPr>
        <w:ind w:left="993"/>
        <w:jc w:val="both"/>
        <w:rPr>
          <w:rFonts w:asciiTheme="minorHAnsi" w:hAnsiTheme="minorHAnsi" w:cstheme="minorHAnsi"/>
          <w:b/>
          <w:sz w:val="22"/>
          <w:szCs w:val="22"/>
          <w:lang w:val="cs-CZ"/>
        </w:rPr>
      </w:pPr>
      <w:r>
        <w:rPr>
          <w:rFonts w:asciiTheme="minorHAnsi" w:eastAsia="Arial" w:hAnsiTheme="minorHAnsi" w:cstheme="minorHAnsi"/>
          <w:sz w:val="22"/>
          <w:szCs w:val="22"/>
          <w:lang w:val="cs-CZ"/>
        </w:rPr>
        <w:t>Nájemce</w:t>
      </w:r>
      <w:r w:rsidRPr="00831E14">
        <w:rPr>
          <w:rFonts w:asciiTheme="minorHAnsi" w:eastAsia="Arial" w:hAnsiTheme="minorHAnsi" w:cstheme="minorHAnsi"/>
          <w:sz w:val="22"/>
          <w:szCs w:val="22"/>
          <w:lang w:val="cs-CZ"/>
        </w:rPr>
        <w:t xml:space="preserve"> </w:t>
      </w:r>
      <w:r w:rsidR="0081004E" w:rsidRPr="00831E14">
        <w:rPr>
          <w:rFonts w:asciiTheme="minorHAnsi" w:eastAsia="Arial" w:hAnsiTheme="minorHAnsi" w:cstheme="minorHAnsi"/>
          <w:sz w:val="22"/>
          <w:szCs w:val="22"/>
          <w:lang w:val="cs-CZ"/>
        </w:rPr>
        <w:t>odpovídá za to, že vedení kabelů a provedení zásuvek jsou v souladu s</w:t>
      </w:r>
      <w:r w:rsidR="00BD589C">
        <w:rPr>
          <w:rFonts w:asciiTheme="minorHAnsi" w:eastAsia="Arial" w:hAnsiTheme="minorHAnsi" w:cstheme="minorHAnsi"/>
          <w:sz w:val="22"/>
          <w:szCs w:val="22"/>
          <w:lang w:val="cs-CZ"/>
        </w:rPr>
        <w:t> obecně závaznými</w:t>
      </w:r>
      <w:r w:rsidR="0081004E" w:rsidRPr="00831E14">
        <w:rPr>
          <w:rFonts w:asciiTheme="minorHAnsi" w:eastAsia="Arial" w:hAnsiTheme="minorHAnsi" w:cstheme="minorHAnsi"/>
          <w:sz w:val="22"/>
          <w:szCs w:val="22"/>
          <w:lang w:val="cs-CZ"/>
        </w:rPr>
        <w:t xml:space="preserve"> požárními a elektrotechnickými předpisy.</w:t>
      </w:r>
    </w:p>
    <w:p w14:paraId="5C5FDA88" w14:textId="62A0869B" w:rsidR="00860E3E" w:rsidRPr="00C8052E" w:rsidRDefault="00860E3E" w:rsidP="00860E3E">
      <w:pPr>
        <w:pStyle w:val="GTCbulletcondensedlv6"/>
        <w:numPr>
          <w:ilvl w:val="5"/>
          <w:numId w:val="14"/>
        </w:numPr>
        <w:ind w:left="993"/>
        <w:jc w:val="both"/>
        <w:rPr>
          <w:rFonts w:asciiTheme="minorHAnsi" w:hAnsiTheme="minorHAnsi" w:cstheme="minorHAnsi"/>
          <w:bCs/>
          <w:sz w:val="22"/>
          <w:szCs w:val="22"/>
          <w:lang w:val="cs-CZ"/>
        </w:rPr>
      </w:pPr>
      <w:r>
        <w:rPr>
          <w:rFonts w:asciiTheme="minorHAnsi" w:eastAsia="Arial" w:hAnsiTheme="minorHAnsi" w:cstheme="minorHAnsi"/>
          <w:sz w:val="22"/>
          <w:szCs w:val="22"/>
          <w:lang w:val="cs-CZ"/>
        </w:rPr>
        <w:t>Nájemce bude s použitým obalem, kterým je případně opatřen Produkt nebo jeho určitá část, zacházet v souladu se zákonem č. 477/2001 Sb., o obalech, ve znění pozdějších předpisů. Nájemce odpovídá v plném rozsahu za splnění povinností uložených tímto zákonem a nese případné sankce uložené za nesplnění v něm stanovených povinností.</w:t>
      </w:r>
    </w:p>
    <w:p w14:paraId="5272CEC9" w14:textId="5622621F" w:rsidR="00860E3E" w:rsidRPr="00831E14" w:rsidRDefault="00860E3E" w:rsidP="00860E3E">
      <w:pPr>
        <w:pStyle w:val="GTCbulletcondensedlv6"/>
        <w:numPr>
          <w:ilvl w:val="5"/>
          <w:numId w:val="14"/>
        </w:numPr>
        <w:ind w:left="993"/>
        <w:jc w:val="both"/>
        <w:rPr>
          <w:rFonts w:asciiTheme="minorHAnsi" w:hAnsiTheme="minorHAnsi" w:cstheme="minorHAnsi"/>
          <w:b/>
          <w:sz w:val="22"/>
          <w:szCs w:val="22"/>
          <w:lang w:val="cs-CZ"/>
        </w:rPr>
      </w:pPr>
      <w:r w:rsidRPr="008F31FB">
        <w:rPr>
          <w:rFonts w:asciiTheme="minorHAnsi" w:hAnsiTheme="minorHAnsi" w:cstheme="minorHAnsi"/>
          <w:bCs/>
          <w:sz w:val="22"/>
          <w:szCs w:val="22"/>
          <w:lang w:val="cs-CZ"/>
        </w:rPr>
        <w:t xml:space="preserve">Jestliže je pro práci s Produktem vyžadována určitá odborná znalost, způsobilost, oprávnění apod., zavazuje se </w:t>
      </w:r>
      <w:r>
        <w:rPr>
          <w:rFonts w:asciiTheme="minorHAnsi" w:hAnsiTheme="minorHAnsi" w:cstheme="minorHAnsi"/>
          <w:bCs/>
          <w:sz w:val="22"/>
          <w:szCs w:val="22"/>
          <w:lang w:val="cs-CZ"/>
        </w:rPr>
        <w:t>Nájemce</w:t>
      </w:r>
      <w:r w:rsidRPr="008F31FB">
        <w:rPr>
          <w:rFonts w:asciiTheme="minorHAnsi" w:hAnsiTheme="minorHAnsi" w:cstheme="minorHAnsi"/>
          <w:bCs/>
          <w:sz w:val="22"/>
          <w:szCs w:val="22"/>
          <w:lang w:val="cs-CZ"/>
        </w:rPr>
        <w:t xml:space="preserve"> zajistit, aby s Produktem pracovaly pouze osoby, které splňují tyto podmínky.</w:t>
      </w:r>
    </w:p>
    <w:p w14:paraId="7DEDE56F" w14:textId="77777777" w:rsidR="00BD71A2" w:rsidRPr="00831E14" w:rsidRDefault="00BD71A2" w:rsidP="00FF0A87">
      <w:pPr>
        <w:pStyle w:val="GTCHead3"/>
        <w:pBdr>
          <w:top w:val="none" w:sz="0" w:space="0" w:color="auto"/>
        </w:pBdr>
        <w:ind w:left="993"/>
        <w:rPr>
          <w:rFonts w:asciiTheme="minorHAnsi" w:hAnsiTheme="minorHAnsi" w:cstheme="minorHAnsi"/>
          <w:sz w:val="22"/>
          <w:szCs w:val="22"/>
          <w:lang w:val="cs-CZ"/>
        </w:rPr>
      </w:pPr>
      <w:r w:rsidRPr="00831E14">
        <w:rPr>
          <w:rFonts w:asciiTheme="minorHAnsi" w:hAnsiTheme="minorHAnsi" w:cstheme="minorHAnsi"/>
          <w:sz w:val="22"/>
          <w:szCs w:val="22"/>
          <w:lang w:val="cs-CZ"/>
        </w:rPr>
        <w:t>Zálohování dat</w:t>
      </w:r>
    </w:p>
    <w:p w14:paraId="2A87C7EA" w14:textId="4DEFAEDF" w:rsidR="00BD71A2" w:rsidRPr="00831E14" w:rsidRDefault="00B1513D" w:rsidP="00FF0A87">
      <w:pPr>
        <w:pStyle w:val="GTCbulletcondensedlv6"/>
        <w:ind w:left="993"/>
        <w:jc w:val="both"/>
        <w:rPr>
          <w:rFonts w:asciiTheme="minorHAnsi" w:eastAsia="SimSun" w:hAnsiTheme="minorHAnsi" w:cstheme="minorHAnsi"/>
          <w:noProof/>
          <w:sz w:val="22"/>
          <w:szCs w:val="22"/>
          <w:lang w:val="cs-CZ"/>
        </w:rPr>
      </w:pPr>
      <w:r>
        <w:rPr>
          <w:rFonts w:asciiTheme="minorHAnsi" w:eastAsia="Arial" w:hAnsiTheme="minorHAnsi" w:cstheme="minorHAnsi"/>
          <w:sz w:val="22"/>
          <w:szCs w:val="22"/>
          <w:lang w:val="cs-CZ"/>
        </w:rPr>
        <w:t>Nájemce</w:t>
      </w:r>
      <w:r w:rsidRPr="00831E14">
        <w:rPr>
          <w:rFonts w:asciiTheme="minorHAnsi" w:eastAsia="Arial" w:hAnsiTheme="minorHAnsi" w:cstheme="minorHAnsi"/>
          <w:sz w:val="22"/>
          <w:szCs w:val="22"/>
          <w:lang w:val="cs-CZ"/>
        </w:rPr>
        <w:t xml:space="preserve"> </w:t>
      </w:r>
      <w:r w:rsidR="00BD71A2" w:rsidRPr="00831E14">
        <w:rPr>
          <w:rFonts w:asciiTheme="minorHAnsi" w:eastAsia="SimSun" w:hAnsiTheme="minorHAnsi" w:cstheme="minorHAnsi"/>
          <w:noProof/>
          <w:sz w:val="22"/>
          <w:szCs w:val="22"/>
          <w:lang w:val="cs-CZ"/>
        </w:rPr>
        <w:t xml:space="preserve">je </w:t>
      </w:r>
      <w:r w:rsidR="00BD71A2" w:rsidRPr="00831E14">
        <w:rPr>
          <w:rFonts w:asciiTheme="minorHAnsi" w:eastAsia="Arial" w:hAnsiTheme="minorHAnsi" w:cstheme="minorHAnsi"/>
          <w:sz w:val="22"/>
          <w:szCs w:val="22"/>
          <w:lang w:val="cs-CZ"/>
        </w:rPr>
        <w:t>zodpovědný</w:t>
      </w:r>
      <w:r w:rsidR="00BD71A2" w:rsidRPr="00831E14">
        <w:rPr>
          <w:rFonts w:asciiTheme="minorHAnsi" w:eastAsia="SimSun" w:hAnsiTheme="minorHAnsi" w:cstheme="minorHAnsi"/>
          <w:noProof/>
          <w:sz w:val="22"/>
          <w:szCs w:val="22"/>
          <w:lang w:val="cs-CZ"/>
        </w:rPr>
        <w:t xml:space="preserve"> za zálohování dat.</w:t>
      </w:r>
    </w:p>
    <w:p w14:paraId="2ADC38B2" w14:textId="7F148869" w:rsidR="00596F8E" w:rsidRPr="00831E14" w:rsidRDefault="00596F8E" w:rsidP="00FF0A87">
      <w:pPr>
        <w:pStyle w:val="GTCHead3"/>
        <w:pBdr>
          <w:top w:val="none" w:sz="0" w:space="0" w:color="auto"/>
        </w:pBdr>
        <w:ind w:left="993"/>
        <w:rPr>
          <w:rFonts w:asciiTheme="minorHAnsi" w:hAnsiTheme="minorHAnsi" w:cstheme="minorHAnsi"/>
          <w:sz w:val="22"/>
          <w:szCs w:val="22"/>
          <w:lang w:val="cs-CZ"/>
        </w:rPr>
      </w:pPr>
      <w:r w:rsidRPr="00831E14">
        <w:rPr>
          <w:rFonts w:asciiTheme="minorHAnsi" w:hAnsiTheme="minorHAnsi" w:cstheme="minorHAnsi"/>
          <w:sz w:val="22"/>
          <w:szCs w:val="22"/>
          <w:lang w:val="cs-CZ"/>
        </w:rPr>
        <w:t xml:space="preserve">Umožnění přenosu dat o konzumaci kapacity </w:t>
      </w:r>
      <w:r w:rsidR="00B1513D">
        <w:rPr>
          <w:rFonts w:asciiTheme="minorHAnsi" w:hAnsiTheme="minorHAnsi" w:cstheme="minorHAnsi"/>
          <w:sz w:val="22"/>
          <w:szCs w:val="22"/>
          <w:lang w:val="cs-CZ"/>
        </w:rPr>
        <w:t>Pronajímateli</w:t>
      </w:r>
    </w:p>
    <w:p w14:paraId="5D77C95F" w14:textId="1B4F6719" w:rsidR="00596F8E" w:rsidRPr="00831E14" w:rsidRDefault="00B1513D" w:rsidP="00FF0A87">
      <w:pPr>
        <w:pStyle w:val="GTCbulletcondensedlv6"/>
        <w:ind w:left="993"/>
        <w:jc w:val="both"/>
        <w:rPr>
          <w:rFonts w:asciiTheme="minorHAnsi" w:hAnsiTheme="minorHAnsi" w:cstheme="minorHAnsi"/>
          <w:sz w:val="22"/>
          <w:szCs w:val="22"/>
          <w:lang w:val="cs-CZ"/>
        </w:rPr>
      </w:pPr>
      <w:r>
        <w:rPr>
          <w:rFonts w:asciiTheme="minorHAnsi" w:eastAsia="Arial" w:hAnsiTheme="minorHAnsi" w:cstheme="minorHAnsi"/>
          <w:sz w:val="22"/>
          <w:szCs w:val="22"/>
          <w:lang w:val="cs-CZ"/>
        </w:rPr>
        <w:t>Nájemce</w:t>
      </w:r>
      <w:r w:rsidRPr="00831E14">
        <w:rPr>
          <w:rFonts w:asciiTheme="minorHAnsi" w:eastAsia="Arial" w:hAnsiTheme="minorHAnsi" w:cstheme="minorHAnsi"/>
          <w:sz w:val="22"/>
          <w:szCs w:val="22"/>
          <w:lang w:val="cs-CZ"/>
        </w:rPr>
        <w:t xml:space="preserve"> </w:t>
      </w:r>
      <w:r w:rsidR="00596F8E" w:rsidRPr="00831E14">
        <w:rPr>
          <w:rFonts w:asciiTheme="minorHAnsi" w:eastAsia="Arial" w:hAnsiTheme="minorHAnsi" w:cstheme="minorHAnsi"/>
          <w:sz w:val="22"/>
          <w:szCs w:val="22"/>
          <w:lang w:val="cs-CZ"/>
        </w:rPr>
        <w:t xml:space="preserve">je povinen umožnit </w:t>
      </w:r>
      <w:r>
        <w:rPr>
          <w:rFonts w:asciiTheme="minorHAnsi" w:eastAsia="Arial" w:hAnsiTheme="minorHAnsi" w:cstheme="minorHAnsi"/>
          <w:sz w:val="22"/>
          <w:szCs w:val="22"/>
          <w:lang w:val="cs-CZ"/>
        </w:rPr>
        <w:t>Pronajímateli</w:t>
      </w:r>
      <w:r w:rsidRPr="00831E14">
        <w:rPr>
          <w:rFonts w:asciiTheme="minorHAnsi" w:eastAsia="Arial" w:hAnsiTheme="minorHAnsi" w:cstheme="minorHAnsi"/>
          <w:sz w:val="22"/>
          <w:szCs w:val="22"/>
          <w:lang w:val="cs-CZ"/>
        </w:rPr>
        <w:t xml:space="preserve"> </w:t>
      </w:r>
      <w:r w:rsidR="00596F8E" w:rsidRPr="00831E14">
        <w:rPr>
          <w:rFonts w:asciiTheme="minorHAnsi" w:eastAsia="Arial" w:hAnsiTheme="minorHAnsi" w:cstheme="minorHAnsi"/>
          <w:sz w:val="22"/>
          <w:szCs w:val="22"/>
          <w:lang w:val="cs-CZ"/>
        </w:rPr>
        <w:t>provádět síťový přenos dat z diagnostických nebo měřicích nástrojů</w:t>
      </w:r>
      <w:r w:rsidR="00057E61" w:rsidRPr="00831E14">
        <w:rPr>
          <w:rFonts w:asciiTheme="minorHAnsi" w:eastAsia="Arial" w:hAnsiTheme="minorHAnsi" w:cstheme="minorHAnsi"/>
          <w:sz w:val="22"/>
          <w:szCs w:val="22"/>
          <w:lang w:val="cs-CZ"/>
        </w:rPr>
        <w:t>, jsou-li použity</w:t>
      </w:r>
      <w:r w:rsidR="00596F8E" w:rsidRPr="00831E14">
        <w:rPr>
          <w:rFonts w:asciiTheme="minorHAnsi" w:eastAsia="Arial" w:hAnsiTheme="minorHAnsi" w:cstheme="minorHAnsi"/>
          <w:sz w:val="22"/>
          <w:szCs w:val="22"/>
          <w:lang w:val="cs-CZ"/>
        </w:rPr>
        <w:t xml:space="preserve">. Pro zamezení přerušení sběru dat konzumace </w:t>
      </w:r>
      <w:r w:rsidR="00596F8E" w:rsidRPr="00831E14">
        <w:rPr>
          <w:rFonts w:asciiTheme="minorHAnsi" w:eastAsia="SimSun" w:hAnsiTheme="minorHAnsi" w:cstheme="minorHAnsi"/>
          <w:noProof/>
          <w:sz w:val="22"/>
          <w:szCs w:val="22"/>
          <w:lang w:val="cs-CZ"/>
        </w:rPr>
        <w:t>kapacity</w:t>
      </w:r>
      <w:r w:rsidR="00596F8E" w:rsidRPr="00831E14">
        <w:rPr>
          <w:rFonts w:asciiTheme="minorHAnsi" w:eastAsia="Arial" w:hAnsiTheme="minorHAnsi" w:cstheme="minorHAnsi"/>
          <w:sz w:val="22"/>
          <w:szCs w:val="22"/>
          <w:lang w:val="cs-CZ"/>
        </w:rPr>
        <w:t xml:space="preserve"> z měřicích nástrojů je </w:t>
      </w:r>
      <w:r>
        <w:rPr>
          <w:rFonts w:asciiTheme="minorHAnsi" w:eastAsia="Arial" w:hAnsiTheme="minorHAnsi" w:cstheme="minorHAnsi"/>
          <w:sz w:val="22"/>
          <w:szCs w:val="22"/>
          <w:lang w:val="cs-CZ"/>
        </w:rPr>
        <w:t>Nájemce</w:t>
      </w:r>
      <w:r w:rsidRPr="00831E14">
        <w:rPr>
          <w:rFonts w:asciiTheme="minorHAnsi" w:eastAsia="Arial" w:hAnsiTheme="minorHAnsi" w:cstheme="minorHAnsi"/>
          <w:sz w:val="22"/>
          <w:szCs w:val="22"/>
          <w:lang w:val="cs-CZ"/>
        </w:rPr>
        <w:t xml:space="preserve"> </w:t>
      </w:r>
      <w:r w:rsidR="00596F8E" w:rsidRPr="00831E14">
        <w:rPr>
          <w:rFonts w:asciiTheme="minorHAnsi" w:eastAsia="Arial" w:hAnsiTheme="minorHAnsi" w:cstheme="minorHAnsi"/>
          <w:sz w:val="22"/>
          <w:szCs w:val="22"/>
          <w:lang w:val="cs-CZ"/>
        </w:rPr>
        <w:t xml:space="preserve">povinen oznámit </w:t>
      </w:r>
      <w:r>
        <w:rPr>
          <w:rFonts w:asciiTheme="minorHAnsi" w:eastAsia="Arial" w:hAnsiTheme="minorHAnsi" w:cstheme="minorHAnsi"/>
          <w:sz w:val="22"/>
          <w:szCs w:val="22"/>
          <w:lang w:val="cs-CZ"/>
        </w:rPr>
        <w:t>Pronajímateli</w:t>
      </w:r>
      <w:r w:rsidRPr="00831E14">
        <w:rPr>
          <w:rFonts w:asciiTheme="minorHAnsi" w:eastAsia="Arial" w:hAnsiTheme="minorHAnsi" w:cstheme="minorHAnsi"/>
          <w:sz w:val="22"/>
          <w:szCs w:val="22"/>
          <w:lang w:val="cs-CZ"/>
        </w:rPr>
        <w:t xml:space="preserve"> </w:t>
      </w:r>
      <w:r w:rsidR="00596F8E" w:rsidRPr="00831E14">
        <w:rPr>
          <w:rFonts w:asciiTheme="minorHAnsi" w:eastAsia="Arial" w:hAnsiTheme="minorHAnsi" w:cstheme="minorHAnsi"/>
          <w:sz w:val="22"/>
          <w:szCs w:val="22"/>
          <w:lang w:val="cs-CZ"/>
        </w:rPr>
        <w:t xml:space="preserve">všechny změny, které ovlivní, nebo by mohly ovlivnit sběr dat, v provozu elektronické pošty, sítě nebo </w:t>
      </w:r>
      <w:proofErr w:type="spellStart"/>
      <w:r w:rsidR="00596F8E" w:rsidRPr="00831E14">
        <w:rPr>
          <w:rFonts w:asciiTheme="minorHAnsi" w:eastAsia="Arial" w:hAnsiTheme="minorHAnsi" w:cstheme="minorHAnsi"/>
          <w:sz w:val="22"/>
          <w:szCs w:val="22"/>
          <w:lang w:val="cs-CZ"/>
        </w:rPr>
        <w:t>proxy</w:t>
      </w:r>
      <w:proofErr w:type="spellEnd"/>
      <w:r w:rsidR="00596F8E" w:rsidRPr="00831E14">
        <w:rPr>
          <w:rFonts w:asciiTheme="minorHAnsi" w:eastAsia="Arial" w:hAnsiTheme="minorHAnsi" w:cstheme="minorHAnsi"/>
          <w:sz w:val="22"/>
          <w:szCs w:val="22"/>
          <w:lang w:val="cs-CZ"/>
        </w:rPr>
        <w:t>.</w:t>
      </w:r>
    </w:p>
    <w:p w14:paraId="1D14DE28" w14:textId="77777777" w:rsidR="00A40A8C" w:rsidRPr="00831E14" w:rsidRDefault="00A40A8C" w:rsidP="00FF0A87">
      <w:pPr>
        <w:pStyle w:val="GTCHead3"/>
        <w:pBdr>
          <w:top w:val="none" w:sz="0" w:space="0" w:color="auto"/>
        </w:pBdr>
        <w:ind w:left="993"/>
        <w:rPr>
          <w:rFonts w:asciiTheme="minorHAnsi" w:hAnsiTheme="minorHAnsi" w:cstheme="minorHAnsi"/>
          <w:sz w:val="22"/>
          <w:szCs w:val="22"/>
          <w:lang w:val="cs-CZ"/>
        </w:rPr>
      </w:pPr>
      <w:r w:rsidRPr="00831E14">
        <w:rPr>
          <w:rFonts w:asciiTheme="minorHAnsi" w:hAnsiTheme="minorHAnsi" w:cstheme="minorHAnsi"/>
          <w:sz w:val="22"/>
          <w:szCs w:val="22"/>
          <w:lang w:val="cs-CZ"/>
        </w:rPr>
        <w:t xml:space="preserve">Šifrování dat týkajících se konzumace kapacity </w:t>
      </w:r>
    </w:p>
    <w:p w14:paraId="449B5815" w14:textId="72213116" w:rsidR="00A40A8C" w:rsidRPr="00831E14" w:rsidRDefault="00B1513D" w:rsidP="00FF0A87">
      <w:pPr>
        <w:pStyle w:val="GTCbulletcondensedlv6"/>
        <w:ind w:left="993"/>
        <w:jc w:val="both"/>
        <w:rPr>
          <w:rFonts w:asciiTheme="minorHAnsi" w:hAnsiTheme="minorHAnsi" w:cstheme="minorHAnsi"/>
          <w:sz w:val="22"/>
          <w:szCs w:val="22"/>
          <w:lang w:val="cs-CZ"/>
        </w:rPr>
      </w:pPr>
      <w:r>
        <w:rPr>
          <w:rFonts w:asciiTheme="minorHAnsi" w:eastAsia="Arial" w:hAnsiTheme="minorHAnsi" w:cstheme="minorHAnsi"/>
          <w:sz w:val="22"/>
          <w:szCs w:val="22"/>
          <w:lang w:val="cs-CZ"/>
        </w:rPr>
        <w:t>Nájemce</w:t>
      </w:r>
      <w:r w:rsidRPr="00831E14">
        <w:rPr>
          <w:rFonts w:asciiTheme="minorHAnsi" w:eastAsia="Arial" w:hAnsiTheme="minorHAnsi" w:cstheme="minorHAnsi"/>
          <w:sz w:val="22"/>
          <w:szCs w:val="22"/>
          <w:lang w:val="cs-CZ"/>
        </w:rPr>
        <w:t xml:space="preserve"> </w:t>
      </w:r>
      <w:r w:rsidR="00A40A8C" w:rsidRPr="00831E14">
        <w:rPr>
          <w:rFonts w:asciiTheme="minorHAnsi" w:eastAsia="Arial" w:hAnsiTheme="minorHAnsi" w:cstheme="minorHAnsi"/>
          <w:sz w:val="22"/>
          <w:szCs w:val="22"/>
          <w:lang w:val="cs-CZ"/>
        </w:rPr>
        <w:t xml:space="preserve">je povinen zajistit, aby byla data konzumace kapacity, </w:t>
      </w:r>
      <w:r w:rsidR="00057E61" w:rsidRPr="00831E14">
        <w:rPr>
          <w:rFonts w:asciiTheme="minorHAnsi" w:eastAsia="Arial" w:hAnsiTheme="minorHAnsi" w:cstheme="minorHAnsi"/>
          <w:sz w:val="22"/>
          <w:szCs w:val="22"/>
          <w:lang w:val="cs-CZ"/>
        </w:rPr>
        <w:t xml:space="preserve">případně </w:t>
      </w:r>
      <w:r w:rsidR="00A40A8C" w:rsidRPr="00831E14">
        <w:rPr>
          <w:rFonts w:asciiTheme="minorHAnsi" w:eastAsia="Arial" w:hAnsiTheme="minorHAnsi" w:cstheme="minorHAnsi"/>
          <w:sz w:val="22"/>
          <w:szCs w:val="22"/>
          <w:lang w:val="cs-CZ"/>
        </w:rPr>
        <w:t xml:space="preserve">vyžadovaná </w:t>
      </w:r>
      <w:r>
        <w:rPr>
          <w:rFonts w:asciiTheme="minorHAnsi" w:eastAsia="Arial" w:hAnsiTheme="minorHAnsi" w:cstheme="minorHAnsi"/>
          <w:sz w:val="22"/>
          <w:szCs w:val="22"/>
          <w:lang w:val="cs-CZ"/>
        </w:rPr>
        <w:t>Pronajímatelem</w:t>
      </w:r>
      <w:r w:rsidRPr="00831E14">
        <w:rPr>
          <w:rFonts w:asciiTheme="minorHAnsi" w:eastAsia="Arial" w:hAnsiTheme="minorHAnsi" w:cstheme="minorHAnsi"/>
          <w:sz w:val="22"/>
          <w:szCs w:val="22"/>
          <w:lang w:val="cs-CZ"/>
        </w:rPr>
        <w:t xml:space="preserve"> </w:t>
      </w:r>
      <w:r w:rsidR="00A40A8C" w:rsidRPr="00831E14">
        <w:rPr>
          <w:rFonts w:asciiTheme="minorHAnsi" w:eastAsia="Arial" w:hAnsiTheme="minorHAnsi" w:cstheme="minorHAnsi"/>
          <w:sz w:val="22"/>
          <w:szCs w:val="22"/>
          <w:lang w:val="cs-CZ"/>
        </w:rPr>
        <w:t xml:space="preserve">pro provoz Služeb, přenášená mezi různými pracovišti </w:t>
      </w:r>
      <w:r>
        <w:rPr>
          <w:rFonts w:asciiTheme="minorHAnsi" w:eastAsia="Arial" w:hAnsiTheme="minorHAnsi" w:cstheme="minorHAnsi"/>
          <w:sz w:val="22"/>
          <w:szCs w:val="22"/>
          <w:lang w:val="cs-CZ"/>
        </w:rPr>
        <w:t>Nájemce</w:t>
      </w:r>
      <w:r w:rsidR="00A40A8C" w:rsidRPr="00831E14">
        <w:rPr>
          <w:rFonts w:asciiTheme="minorHAnsi" w:eastAsia="Arial" w:hAnsiTheme="minorHAnsi" w:cstheme="minorHAnsi"/>
          <w:sz w:val="22"/>
          <w:szCs w:val="22"/>
          <w:lang w:val="cs-CZ"/>
        </w:rPr>
        <w:t>, zařízeními, místnostmi, vybavením apod., při každém takovém přenosu šifrována.</w:t>
      </w:r>
    </w:p>
    <w:p w14:paraId="07B3A712" w14:textId="7E650017" w:rsidR="001D6434" w:rsidRPr="00831E14" w:rsidRDefault="001D6434" w:rsidP="00FF0A87">
      <w:pPr>
        <w:pStyle w:val="GTCHead3"/>
        <w:pBdr>
          <w:top w:val="none" w:sz="0" w:space="0" w:color="auto"/>
        </w:pBdr>
        <w:ind w:left="993"/>
        <w:rPr>
          <w:rFonts w:asciiTheme="minorHAnsi" w:hAnsiTheme="minorHAnsi" w:cstheme="minorHAnsi"/>
          <w:sz w:val="22"/>
          <w:szCs w:val="22"/>
          <w:lang w:val="cs-CZ"/>
        </w:rPr>
      </w:pPr>
      <w:r w:rsidRPr="00831E14">
        <w:rPr>
          <w:rFonts w:asciiTheme="minorHAnsi" w:hAnsiTheme="minorHAnsi" w:cstheme="minorHAnsi"/>
          <w:sz w:val="22"/>
          <w:szCs w:val="22"/>
          <w:lang w:val="cs-CZ"/>
        </w:rPr>
        <w:t xml:space="preserve">Zakázané úpravy </w:t>
      </w:r>
      <w:r w:rsidR="00B213DF">
        <w:rPr>
          <w:rFonts w:asciiTheme="minorHAnsi" w:eastAsia="Arial" w:hAnsiTheme="minorHAnsi" w:cstheme="minorHAnsi"/>
          <w:sz w:val="22"/>
          <w:szCs w:val="22"/>
          <w:lang w:val="cs-CZ"/>
        </w:rPr>
        <w:t>Nájemcem</w:t>
      </w:r>
    </w:p>
    <w:p w14:paraId="00E7AC7A" w14:textId="14E4A62D" w:rsidR="00BC4908" w:rsidRPr="00831E14" w:rsidRDefault="00482A8A" w:rsidP="00FA0DAD">
      <w:pPr>
        <w:pStyle w:val="GTCbulletcondensedlv6"/>
        <w:numPr>
          <w:ilvl w:val="5"/>
          <w:numId w:val="14"/>
        </w:numPr>
        <w:ind w:left="993"/>
        <w:jc w:val="both"/>
        <w:rPr>
          <w:rFonts w:asciiTheme="minorHAnsi" w:eastAsia="Arial" w:hAnsiTheme="minorHAnsi" w:cstheme="minorHAnsi"/>
          <w:sz w:val="22"/>
          <w:szCs w:val="22"/>
          <w:lang w:val="cs-CZ"/>
        </w:rPr>
      </w:pPr>
      <w:r>
        <w:rPr>
          <w:rFonts w:asciiTheme="minorHAnsi" w:eastAsia="Arial" w:hAnsiTheme="minorHAnsi" w:cstheme="minorHAnsi"/>
          <w:sz w:val="22"/>
          <w:szCs w:val="22"/>
          <w:lang w:val="cs-CZ"/>
        </w:rPr>
        <w:t>Nájemce</w:t>
      </w:r>
      <w:r w:rsidRPr="00831E14">
        <w:rPr>
          <w:rFonts w:asciiTheme="minorHAnsi" w:eastAsia="Arial" w:hAnsiTheme="minorHAnsi" w:cstheme="minorHAnsi"/>
          <w:sz w:val="22"/>
          <w:szCs w:val="22"/>
          <w:lang w:val="cs-CZ"/>
        </w:rPr>
        <w:t xml:space="preserve"> </w:t>
      </w:r>
      <w:r w:rsidR="00BC4908" w:rsidRPr="00831E14">
        <w:rPr>
          <w:rFonts w:asciiTheme="minorHAnsi" w:eastAsia="Arial" w:hAnsiTheme="minorHAnsi" w:cstheme="minorHAnsi"/>
          <w:sz w:val="22"/>
          <w:szCs w:val="22"/>
          <w:lang w:val="cs-CZ"/>
        </w:rPr>
        <w:t xml:space="preserve">nesmí </w:t>
      </w:r>
      <w:r>
        <w:rPr>
          <w:rFonts w:asciiTheme="minorHAnsi" w:eastAsia="Arial" w:hAnsiTheme="minorHAnsi" w:cstheme="minorHAnsi"/>
          <w:sz w:val="22"/>
          <w:szCs w:val="22"/>
          <w:lang w:val="cs-CZ"/>
        </w:rPr>
        <w:t>Produkt</w:t>
      </w:r>
      <w:r w:rsidRPr="00831E14">
        <w:rPr>
          <w:rFonts w:asciiTheme="minorHAnsi" w:eastAsia="Arial" w:hAnsiTheme="minorHAnsi" w:cstheme="minorHAnsi"/>
          <w:sz w:val="22"/>
          <w:szCs w:val="22"/>
          <w:lang w:val="cs-CZ"/>
        </w:rPr>
        <w:t xml:space="preserve"> </w:t>
      </w:r>
      <w:r w:rsidR="002E6E44" w:rsidRPr="00831E14">
        <w:rPr>
          <w:rFonts w:asciiTheme="minorHAnsi" w:eastAsia="Arial" w:hAnsiTheme="minorHAnsi" w:cstheme="minorHAnsi"/>
          <w:sz w:val="22"/>
          <w:szCs w:val="22"/>
          <w:lang w:val="cs-CZ"/>
        </w:rPr>
        <w:t xml:space="preserve">přemisťovat bez předchozího písemného souhlasu </w:t>
      </w:r>
      <w:r w:rsidR="00EF49F8">
        <w:rPr>
          <w:rFonts w:asciiTheme="minorHAnsi" w:eastAsia="Arial" w:hAnsiTheme="minorHAnsi" w:cstheme="minorHAnsi"/>
          <w:sz w:val="22"/>
          <w:szCs w:val="22"/>
          <w:lang w:val="cs-CZ"/>
        </w:rPr>
        <w:t>Pronajímatele</w:t>
      </w:r>
      <w:r w:rsidR="002E6E44" w:rsidRPr="00831E14">
        <w:rPr>
          <w:rFonts w:asciiTheme="minorHAnsi" w:eastAsia="Arial" w:hAnsiTheme="minorHAnsi" w:cstheme="minorHAnsi"/>
          <w:sz w:val="22"/>
          <w:szCs w:val="22"/>
          <w:lang w:val="cs-CZ"/>
        </w:rPr>
        <w:t xml:space="preserve">; to neplatí v případě přemístění v rámci jedněch prostor oprávněně užívaných </w:t>
      </w:r>
      <w:r>
        <w:rPr>
          <w:rFonts w:asciiTheme="minorHAnsi" w:eastAsia="Arial" w:hAnsiTheme="minorHAnsi" w:cstheme="minorHAnsi"/>
          <w:sz w:val="22"/>
          <w:szCs w:val="22"/>
          <w:lang w:val="cs-CZ"/>
        </w:rPr>
        <w:t>Nájemcem</w:t>
      </w:r>
      <w:r w:rsidR="0053719C" w:rsidRPr="00831E14">
        <w:rPr>
          <w:rFonts w:asciiTheme="minorHAnsi" w:eastAsia="Arial" w:hAnsiTheme="minorHAnsi" w:cstheme="minorHAnsi"/>
          <w:sz w:val="22"/>
          <w:szCs w:val="22"/>
          <w:lang w:val="cs-CZ"/>
        </w:rPr>
        <w:t xml:space="preserve">. O přemístění </w:t>
      </w:r>
      <w:r w:rsidR="002303AE">
        <w:rPr>
          <w:rFonts w:asciiTheme="minorHAnsi" w:eastAsia="Arial" w:hAnsiTheme="minorHAnsi" w:cstheme="minorHAnsi"/>
          <w:sz w:val="22"/>
          <w:szCs w:val="22"/>
          <w:lang w:val="cs-CZ"/>
        </w:rPr>
        <w:t>Produktu</w:t>
      </w:r>
      <w:r w:rsidR="002303AE" w:rsidRPr="00831E14">
        <w:rPr>
          <w:rFonts w:asciiTheme="minorHAnsi" w:eastAsia="Arial" w:hAnsiTheme="minorHAnsi" w:cstheme="minorHAnsi"/>
          <w:sz w:val="22"/>
          <w:szCs w:val="22"/>
          <w:lang w:val="cs-CZ"/>
        </w:rPr>
        <w:t xml:space="preserve"> </w:t>
      </w:r>
      <w:r w:rsidR="0053719C" w:rsidRPr="00831E14">
        <w:rPr>
          <w:rFonts w:asciiTheme="minorHAnsi" w:eastAsia="Arial" w:hAnsiTheme="minorHAnsi" w:cstheme="minorHAnsi"/>
          <w:sz w:val="22"/>
          <w:szCs w:val="22"/>
          <w:lang w:val="cs-CZ"/>
        </w:rPr>
        <w:t xml:space="preserve">dle předchozí věty se </w:t>
      </w:r>
      <w:r w:rsidR="002303AE">
        <w:rPr>
          <w:rFonts w:asciiTheme="minorHAnsi" w:eastAsia="Arial" w:hAnsiTheme="minorHAnsi" w:cstheme="minorHAnsi"/>
          <w:sz w:val="22"/>
          <w:szCs w:val="22"/>
          <w:lang w:val="cs-CZ"/>
        </w:rPr>
        <w:t>Nájemce</w:t>
      </w:r>
      <w:r w:rsidR="002303AE" w:rsidRPr="00831E14">
        <w:rPr>
          <w:rFonts w:asciiTheme="minorHAnsi" w:eastAsia="Arial" w:hAnsiTheme="minorHAnsi" w:cstheme="minorHAnsi"/>
          <w:sz w:val="22"/>
          <w:szCs w:val="22"/>
          <w:lang w:val="cs-CZ"/>
        </w:rPr>
        <w:t xml:space="preserve"> </w:t>
      </w:r>
      <w:r w:rsidR="0053719C" w:rsidRPr="00831E14">
        <w:rPr>
          <w:rFonts w:asciiTheme="minorHAnsi" w:eastAsia="Arial" w:hAnsiTheme="minorHAnsi" w:cstheme="minorHAnsi"/>
          <w:sz w:val="22"/>
          <w:szCs w:val="22"/>
          <w:lang w:val="cs-CZ"/>
        </w:rPr>
        <w:t xml:space="preserve">zavazuje písemně informovat </w:t>
      </w:r>
      <w:r w:rsidR="002303AE">
        <w:rPr>
          <w:rFonts w:asciiTheme="minorHAnsi" w:eastAsia="Arial" w:hAnsiTheme="minorHAnsi" w:cstheme="minorHAnsi"/>
          <w:sz w:val="22"/>
          <w:szCs w:val="22"/>
          <w:lang w:val="cs-CZ"/>
        </w:rPr>
        <w:t>Pronajímatele</w:t>
      </w:r>
      <w:r w:rsidR="002303AE" w:rsidRPr="00831E14">
        <w:rPr>
          <w:rFonts w:asciiTheme="minorHAnsi" w:eastAsia="Arial" w:hAnsiTheme="minorHAnsi" w:cstheme="minorHAnsi"/>
          <w:sz w:val="22"/>
          <w:szCs w:val="22"/>
          <w:lang w:val="cs-CZ"/>
        </w:rPr>
        <w:t xml:space="preserve"> </w:t>
      </w:r>
      <w:r w:rsidR="0053719C" w:rsidRPr="00831E14">
        <w:rPr>
          <w:rFonts w:asciiTheme="minorHAnsi" w:eastAsia="Arial" w:hAnsiTheme="minorHAnsi" w:cstheme="minorHAnsi"/>
          <w:sz w:val="22"/>
          <w:szCs w:val="22"/>
          <w:lang w:val="cs-CZ"/>
        </w:rPr>
        <w:t>bez zbytečného odkladu.</w:t>
      </w:r>
    </w:p>
    <w:p w14:paraId="121D0B66" w14:textId="6026BF91" w:rsidR="001D6434" w:rsidRPr="006C6F2F" w:rsidRDefault="002303AE" w:rsidP="00FA0DAD">
      <w:pPr>
        <w:pStyle w:val="GTCbulletcondensedlv6"/>
        <w:numPr>
          <w:ilvl w:val="5"/>
          <w:numId w:val="14"/>
        </w:numPr>
        <w:ind w:left="993"/>
        <w:jc w:val="both"/>
        <w:rPr>
          <w:rFonts w:asciiTheme="minorHAnsi" w:eastAsia="Arial" w:hAnsiTheme="minorHAnsi" w:cstheme="minorHAnsi"/>
          <w:sz w:val="22"/>
          <w:szCs w:val="22"/>
          <w:lang w:val="cs-CZ"/>
        </w:rPr>
      </w:pPr>
      <w:r w:rsidRPr="006C6F2F">
        <w:rPr>
          <w:rFonts w:asciiTheme="minorHAnsi" w:eastAsia="Arial" w:hAnsiTheme="minorHAnsi" w:cstheme="minorHAnsi"/>
          <w:sz w:val="22"/>
          <w:szCs w:val="22"/>
          <w:lang w:val="cs-CZ"/>
        </w:rPr>
        <w:lastRenderedPageBreak/>
        <w:t xml:space="preserve">Nájemce </w:t>
      </w:r>
      <w:r w:rsidR="001D6434" w:rsidRPr="006C6F2F">
        <w:rPr>
          <w:rFonts w:asciiTheme="minorHAnsi" w:eastAsia="Arial" w:hAnsiTheme="minorHAnsi" w:cstheme="minorHAnsi"/>
          <w:sz w:val="22"/>
          <w:szCs w:val="22"/>
          <w:lang w:val="cs-CZ"/>
        </w:rPr>
        <w:t xml:space="preserve">nesmí </w:t>
      </w:r>
      <w:r w:rsidRPr="006C6F2F">
        <w:rPr>
          <w:rFonts w:asciiTheme="minorHAnsi" w:eastAsia="Arial" w:hAnsiTheme="minorHAnsi" w:cstheme="minorHAnsi"/>
          <w:sz w:val="22"/>
          <w:szCs w:val="22"/>
          <w:lang w:val="cs-CZ"/>
        </w:rPr>
        <w:t>do případných výstupů Služeb a dále do</w:t>
      </w:r>
      <w:r w:rsidR="001D6434" w:rsidRPr="006C6F2F">
        <w:rPr>
          <w:rFonts w:asciiTheme="minorHAnsi" w:eastAsia="Arial" w:hAnsiTheme="minorHAnsi" w:cstheme="minorHAnsi"/>
          <w:sz w:val="22"/>
          <w:szCs w:val="22"/>
          <w:lang w:val="cs-CZ"/>
        </w:rPr>
        <w:t xml:space="preserve"> měřicích nástrojů nebo </w:t>
      </w:r>
      <w:r w:rsidRPr="006C6F2F">
        <w:rPr>
          <w:rFonts w:asciiTheme="minorHAnsi" w:eastAsia="Arial" w:hAnsiTheme="minorHAnsi" w:cstheme="minorHAnsi"/>
          <w:sz w:val="22"/>
          <w:szCs w:val="22"/>
          <w:lang w:val="cs-CZ"/>
        </w:rPr>
        <w:t xml:space="preserve">se Službami souvisejících </w:t>
      </w:r>
      <w:r w:rsidR="001D6434" w:rsidRPr="006C6F2F">
        <w:rPr>
          <w:rFonts w:asciiTheme="minorHAnsi" w:eastAsia="Arial" w:hAnsiTheme="minorHAnsi" w:cstheme="minorHAnsi"/>
          <w:sz w:val="22"/>
          <w:szCs w:val="22"/>
          <w:lang w:val="cs-CZ"/>
        </w:rPr>
        <w:t xml:space="preserve">síťových prostředí, nic přidávat ani je jinak upravovat, pokud daný úkon nebyl předem písemně dohodnut mezi </w:t>
      </w:r>
      <w:r w:rsidRPr="006C6F2F">
        <w:rPr>
          <w:rFonts w:asciiTheme="minorHAnsi" w:eastAsia="Arial" w:hAnsiTheme="minorHAnsi" w:cstheme="minorHAnsi"/>
          <w:sz w:val="22"/>
          <w:szCs w:val="22"/>
          <w:lang w:val="cs-CZ"/>
        </w:rPr>
        <w:t xml:space="preserve">Pronajímatelem </w:t>
      </w:r>
      <w:r w:rsidR="001D6434" w:rsidRPr="006C6F2F">
        <w:rPr>
          <w:rFonts w:asciiTheme="minorHAnsi" w:eastAsia="Arial" w:hAnsiTheme="minorHAnsi" w:cstheme="minorHAnsi"/>
          <w:sz w:val="22"/>
          <w:szCs w:val="22"/>
          <w:lang w:val="cs-CZ"/>
        </w:rPr>
        <w:t>a </w:t>
      </w:r>
      <w:r w:rsidRPr="006C6F2F">
        <w:rPr>
          <w:rFonts w:asciiTheme="minorHAnsi" w:eastAsia="Arial" w:hAnsiTheme="minorHAnsi" w:cstheme="minorHAnsi"/>
          <w:sz w:val="22"/>
          <w:szCs w:val="22"/>
          <w:lang w:val="cs-CZ"/>
        </w:rPr>
        <w:t>Nájemcem</w:t>
      </w:r>
      <w:r w:rsidR="001D6434" w:rsidRPr="006C6F2F">
        <w:rPr>
          <w:rFonts w:asciiTheme="minorHAnsi" w:eastAsia="Arial" w:hAnsiTheme="minorHAnsi" w:cstheme="minorHAnsi"/>
          <w:sz w:val="22"/>
          <w:szCs w:val="22"/>
          <w:lang w:val="cs-CZ"/>
        </w:rPr>
        <w:t>.</w:t>
      </w:r>
    </w:p>
    <w:p w14:paraId="7F4B01D2" w14:textId="4931519C" w:rsidR="001D6434" w:rsidRPr="00831E14" w:rsidRDefault="008B0F94" w:rsidP="00FA0DAD">
      <w:pPr>
        <w:pStyle w:val="GTCbulletcondensedlv6"/>
        <w:numPr>
          <w:ilvl w:val="5"/>
          <w:numId w:val="14"/>
        </w:numPr>
        <w:ind w:left="993"/>
        <w:jc w:val="both"/>
        <w:rPr>
          <w:rFonts w:asciiTheme="minorHAnsi" w:hAnsiTheme="minorHAnsi" w:cstheme="minorHAnsi"/>
          <w:sz w:val="22"/>
          <w:szCs w:val="22"/>
          <w:lang w:val="cs-CZ"/>
        </w:rPr>
      </w:pPr>
      <w:r>
        <w:rPr>
          <w:rFonts w:asciiTheme="minorHAnsi" w:eastAsia="Arial" w:hAnsiTheme="minorHAnsi" w:cstheme="minorHAnsi"/>
          <w:sz w:val="22"/>
          <w:szCs w:val="22"/>
          <w:lang w:val="cs-CZ"/>
        </w:rPr>
        <w:t>Nájemce</w:t>
      </w:r>
      <w:r w:rsidRPr="00831E14">
        <w:rPr>
          <w:rFonts w:asciiTheme="minorHAnsi" w:eastAsia="Arial" w:hAnsiTheme="minorHAnsi" w:cstheme="minorHAnsi"/>
          <w:sz w:val="22"/>
          <w:szCs w:val="22"/>
          <w:lang w:val="cs-CZ"/>
        </w:rPr>
        <w:t xml:space="preserve"> </w:t>
      </w:r>
      <w:r w:rsidR="001D6434" w:rsidRPr="00831E14">
        <w:rPr>
          <w:rFonts w:asciiTheme="minorHAnsi" w:eastAsia="Arial" w:hAnsiTheme="minorHAnsi" w:cstheme="minorHAnsi"/>
          <w:sz w:val="22"/>
          <w:szCs w:val="22"/>
          <w:lang w:val="cs-CZ"/>
        </w:rPr>
        <w:t xml:space="preserve">nesmí provádět žádné úpravy, které by mohly způsobit přerušení </w:t>
      </w:r>
      <w:r w:rsidR="00EA020D" w:rsidRPr="00831E14">
        <w:rPr>
          <w:rFonts w:asciiTheme="minorHAnsi" w:eastAsia="Arial" w:hAnsiTheme="minorHAnsi" w:cstheme="minorHAnsi"/>
          <w:sz w:val="22"/>
          <w:szCs w:val="22"/>
          <w:lang w:val="cs-CZ"/>
        </w:rPr>
        <w:t xml:space="preserve">případného </w:t>
      </w:r>
      <w:r w:rsidR="001D6434" w:rsidRPr="00831E14">
        <w:rPr>
          <w:rFonts w:asciiTheme="minorHAnsi" w:eastAsia="Arial" w:hAnsiTheme="minorHAnsi" w:cstheme="minorHAnsi"/>
          <w:sz w:val="22"/>
          <w:szCs w:val="22"/>
          <w:lang w:val="cs-CZ"/>
        </w:rPr>
        <w:t xml:space="preserve">přenosu nebo sběru dat konzumace kapacity. </w:t>
      </w:r>
      <w:r>
        <w:rPr>
          <w:rFonts w:asciiTheme="minorHAnsi" w:eastAsia="Arial" w:hAnsiTheme="minorHAnsi" w:cstheme="minorHAnsi"/>
          <w:sz w:val="22"/>
          <w:szCs w:val="22"/>
          <w:lang w:val="cs-CZ"/>
        </w:rPr>
        <w:t>Nájemce</w:t>
      </w:r>
      <w:r w:rsidRPr="00831E14">
        <w:rPr>
          <w:rFonts w:asciiTheme="minorHAnsi" w:eastAsia="Arial" w:hAnsiTheme="minorHAnsi" w:cstheme="minorHAnsi"/>
          <w:sz w:val="22"/>
          <w:szCs w:val="22"/>
          <w:lang w:val="cs-CZ"/>
        </w:rPr>
        <w:t xml:space="preserve"> </w:t>
      </w:r>
      <w:r w:rsidR="001D6434" w:rsidRPr="00831E14">
        <w:rPr>
          <w:rFonts w:asciiTheme="minorHAnsi" w:eastAsia="Arial" w:hAnsiTheme="minorHAnsi" w:cstheme="minorHAnsi"/>
          <w:sz w:val="22"/>
          <w:szCs w:val="22"/>
          <w:lang w:val="cs-CZ"/>
        </w:rPr>
        <w:t xml:space="preserve">se tímto </w:t>
      </w:r>
      <w:r w:rsidR="00CE4DAA" w:rsidRPr="00831E14">
        <w:rPr>
          <w:rFonts w:asciiTheme="minorHAnsi" w:eastAsia="Arial" w:hAnsiTheme="minorHAnsi" w:cstheme="minorHAnsi"/>
          <w:sz w:val="22"/>
          <w:szCs w:val="22"/>
          <w:lang w:val="cs-CZ"/>
        </w:rPr>
        <w:t xml:space="preserve">pro ten případ </w:t>
      </w:r>
      <w:r w:rsidR="001D6434" w:rsidRPr="00831E14">
        <w:rPr>
          <w:rFonts w:asciiTheme="minorHAnsi" w:eastAsia="Arial" w:hAnsiTheme="minorHAnsi" w:cstheme="minorHAnsi"/>
          <w:sz w:val="22"/>
          <w:szCs w:val="22"/>
          <w:lang w:val="cs-CZ"/>
        </w:rPr>
        <w:t>zavazuje a</w:t>
      </w:r>
      <w:r w:rsidR="000526B2" w:rsidRPr="00831E14">
        <w:rPr>
          <w:rFonts w:asciiTheme="minorHAnsi" w:eastAsia="Arial" w:hAnsiTheme="minorHAnsi" w:cstheme="minorHAnsi"/>
          <w:sz w:val="22"/>
          <w:szCs w:val="22"/>
          <w:lang w:val="cs-CZ"/>
        </w:rPr>
        <w:t> </w:t>
      </w:r>
      <w:r w:rsidR="001D6434" w:rsidRPr="00831E14">
        <w:rPr>
          <w:rFonts w:asciiTheme="minorHAnsi" w:eastAsia="Arial" w:hAnsiTheme="minorHAnsi" w:cstheme="minorHAnsi"/>
          <w:sz w:val="22"/>
          <w:szCs w:val="22"/>
          <w:lang w:val="cs-CZ"/>
        </w:rPr>
        <w:t>prohlašuje, že nebude žádným způsobem manipulovat nebo měnit data konzumace kapacity.</w:t>
      </w:r>
    </w:p>
    <w:p w14:paraId="191B854E" w14:textId="4B2B6DF2" w:rsidR="009B187B" w:rsidRPr="00831E14" w:rsidRDefault="00FC244D" w:rsidP="003A3F1E">
      <w:pPr>
        <w:pStyle w:val="Odstavecseseznamem"/>
        <w:keepNext/>
        <w:numPr>
          <w:ilvl w:val="0"/>
          <w:numId w:val="3"/>
        </w:numPr>
        <w:pBdr>
          <w:bottom w:val="single" w:sz="12" w:space="1" w:color="4472C4" w:themeColor="accent1"/>
        </w:pBdr>
        <w:spacing w:after="120"/>
        <w:ind w:left="1276" w:hanging="556"/>
        <w:jc w:val="both"/>
        <w:rPr>
          <w:rFonts w:cstheme="minorHAnsi"/>
          <w:b/>
          <w:lang w:val="cs-CZ"/>
        </w:rPr>
      </w:pPr>
      <w:r w:rsidRPr="00831E14">
        <w:rPr>
          <w:rFonts w:cstheme="minorHAnsi"/>
          <w:b/>
          <w:lang w:val="cs-CZ"/>
        </w:rPr>
        <w:t>Přístup a komunikace</w:t>
      </w:r>
    </w:p>
    <w:p w14:paraId="4B4297E1" w14:textId="0414B0CE" w:rsidR="00E653F6" w:rsidRPr="00831E14" w:rsidRDefault="00E653F6" w:rsidP="00FA0DAD">
      <w:pPr>
        <w:pStyle w:val="GTCHead3"/>
        <w:keepNext/>
        <w:numPr>
          <w:ilvl w:val="0"/>
          <w:numId w:val="15"/>
        </w:numPr>
        <w:pBdr>
          <w:top w:val="none" w:sz="0" w:space="0" w:color="auto"/>
        </w:pBdr>
        <w:ind w:left="993"/>
        <w:jc w:val="both"/>
        <w:rPr>
          <w:rFonts w:asciiTheme="minorHAnsi" w:hAnsiTheme="minorHAnsi" w:cstheme="minorHAnsi"/>
          <w:bCs/>
          <w:sz w:val="22"/>
          <w:szCs w:val="22"/>
          <w:lang w:val="cs-CZ"/>
        </w:rPr>
      </w:pPr>
      <w:r w:rsidRPr="00831E14">
        <w:rPr>
          <w:rFonts w:asciiTheme="minorHAnsi" w:eastAsia="Arial" w:hAnsiTheme="minorHAnsi" w:cstheme="minorHAnsi"/>
          <w:bCs/>
          <w:sz w:val="22"/>
          <w:szCs w:val="22"/>
          <w:lang w:val="cs-CZ"/>
        </w:rPr>
        <w:t>Umožnění přístupu k </w:t>
      </w:r>
      <w:r w:rsidR="008B0F94">
        <w:rPr>
          <w:rFonts w:asciiTheme="minorHAnsi" w:eastAsia="Arial" w:hAnsiTheme="minorHAnsi" w:cstheme="minorHAnsi"/>
          <w:bCs/>
          <w:sz w:val="22"/>
          <w:szCs w:val="22"/>
          <w:lang w:val="cs-CZ"/>
        </w:rPr>
        <w:t>Produktu</w:t>
      </w:r>
      <w:r w:rsidR="008B0F94" w:rsidRPr="00831E14">
        <w:rPr>
          <w:rFonts w:asciiTheme="minorHAnsi" w:eastAsia="Arial" w:hAnsiTheme="minorHAnsi" w:cstheme="minorHAnsi"/>
          <w:bCs/>
          <w:sz w:val="22"/>
          <w:szCs w:val="22"/>
          <w:lang w:val="cs-CZ"/>
        </w:rPr>
        <w:t xml:space="preserve"> </w:t>
      </w:r>
      <w:r w:rsidRPr="00831E14">
        <w:rPr>
          <w:rFonts w:asciiTheme="minorHAnsi" w:eastAsia="Arial" w:hAnsiTheme="minorHAnsi" w:cstheme="minorHAnsi"/>
          <w:bCs/>
          <w:sz w:val="22"/>
          <w:szCs w:val="22"/>
          <w:lang w:val="cs-CZ"/>
        </w:rPr>
        <w:t>a </w:t>
      </w:r>
      <w:r w:rsidR="008B0F94">
        <w:rPr>
          <w:rFonts w:asciiTheme="minorHAnsi" w:eastAsia="Arial" w:hAnsiTheme="minorHAnsi" w:cstheme="minorHAnsi"/>
          <w:bCs/>
          <w:sz w:val="22"/>
          <w:szCs w:val="22"/>
          <w:lang w:val="cs-CZ"/>
        </w:rPr>
        <w:t>k </w:t>
      </w:r>
      <w:r w:rsidRPr="00831E14">
        <w:rPr>
          <w:rFonts w:asciiTheme="minorHAnsi" w:eastAsia="Arial" w:hAnsiTheme="minorHAnsi" w:cstheme="minorHAnsi"/>
          <w:bCs/>
          <w:sz w:val="22"/>
          <w:szCs w:val="22"/>
          <w:lang w:val="cs-CZ"/>
        </w:rPr>
        <w:t>pracovištím</w:t>
      </w:r>
    </w:p>
    <w:p w14:paraId="54C964EF" w14:textId="48382EC1" w:rsidR="00E653F6" w:rsidRPr="00831E14" w:rsidRDefault="008B0F94" w:rsidP="003A3F1E">
      <w:pPr>
        <w:pStyle w:val="GTCtextlv4"/>
        <w:keepNext/>
        <w:numPr>
          <w:ilvl w:val="3"/>
          <w:numId w:val="3"/>
        </w:numPr>
        <w:ind w:left="993"/>
        <w:jc w:val="both"/>
        <w:rPr>
          <w:rFonts w:asciiTheme="minorHAnsi" w:hAnsiTheme="minorHAnsi" w:cstheme="minorHAnsi"/>
          <w:sz w:val="22"/>
          <w:szCs w:val="22"/>
          <w:lang w:val="cs-CZ"/>
        </w:rPr>
      </w:pPr>
      <w:r>
        <w:rPr>
          <w:rFonts w:asciiTheme="minorHAnsi" w:eastAsia="Arial" w:hAnsiTheme="minorHAnsi" w:cstheme="minorHAnsi"/>
          <w:sz w:val="22"/>
          <w:szCs w:val="22"/>
          <w:lang w:val="cs-CZ"/>
        </w:rPr>
        <w:t>Nájemce</w:t>
      </w:r>
      <w:r w:rsidRPr="00831E14">
        <w:rPr>
          <w:rFonts w:asciiTheme="minorHAnsi" w:eastAsia="Arial" w:hAnsiTheme="minorHAnsi" w:cstheme="minorHAnsi"/>
          <w:sz w:val="22"/>
          <w:szCs w:val="22"/>
          <w:lang w:val="cs-CZ"/>
        </w:rPr>
        <w:t xml:space="preserve"> </w:t>
      </w:r>
      <w:r w:rsidR="00E653F6" w:rsidRPr="00831E14">
        <w:rPr>
          <w:rFonts w:asciiTheme="minorHAnsi" w:eastAsia="Arial" w:hAnsiTheme="minorHAnsi" w:cstheme="minorHAnsi"/>
          <w:sz w:val="22"/>
          <w:szCs w:val="22"/>
          <w:lang w:val="cs-CZ"/>
        </w:rPr>
        <w:t xml:space="preserve">musí poskytnout </w:t>
      </w:r>
      <w:r>
        <w:rPr>
          <w:rFonts w:asciiTheme="minorHAnsi" w:eastAsia="Arial" w:hAnsiTheme="minorHAnsi" w:cstheme="minorHAnsi"/>
          <w:sz w:val="22"/>
          <w:szCs w:val="22"/>
          <w:lang w:val="cs-CZ"/>
        </w:rPr>
        <w:t>Pronajímateli</w:t>
      </w:r>
      <w:r w:rsidRPr="00831E14">
        <w:rPr>
          <w:rFonts w:asciiTheme="minorHAnsi" w:eastAsia="Arial" w:hAnsiTheme="minorHAnsi" w:cstheme="minorHAnsi"/>
          <w:sz w:val="22"/>
          <w:szCs w:val="22"/>
          <w:lang w:val="cs-CZ"/>
        </w:rPr>
        <w:t xml:space="preserve"> </w:t>
      </w:r>
      <w:r w:rsidR="0060441C" w:rsidRPr="00831E14">
        <w:rPr>
          <w:rFonts w:asciiTheme="minorHAnsi" w:eastAsia="Arial" w:hAnsiTheme="minorHAnsi" w:cstheme="minorHAnsi"/>
          <w:sz w:val="22"/>
          <w:szCs w:val="22"/>
          <w:lang w:val="cs-CZ"/>
        </w:rPr>
        <w:t>fyzický</w:t>
      </w:r>
      <w:r w:rsidR="006F0B93" w:rsidRPr="00831E14">
        <w:rPr>
          <w:rFonts w:asciiTheme="minorHAnsi" w:eastAsia="Arial" w:hAnsiTheme="minorHAnsi" w:cstheme="minorHAnsi"/>
          <w:sz w:val="22"/>
          <w:szCs w:val="22"/>
          <w:lang w:val="cs-CZ"/>
        </w:rPr>
        <w:t xml:space="preserve"> </w:t>
      </w:r>
      <w:r w:rsidR="00E653F6" w:rsidRPr="00831E14">
        <w:rPr>
          <w:rFonts w:asciiTheme="minorHAnsi" w:eastAsia="Arial" w:hAnsiTheme="minorHAnsi" w:cstheme="minorHAnsi"/>
          <w:sz w:val="22"/>
          <w:szCs w:val="22"/>
          <w:lang w:val="cs-CZ"/>
        </w:rPr>
        <w:t>přístup k </w:t>
      </w:r>
      <w:r>
        <w:rPr>
          <w:rFonts w:asciiTheme="minorHAnsi" w:eastAsia="Arial" w:hAnsiTheme="minorHAnsi" w:cstheme="minorHAnsi"/>
          <w:sz w:val="22"/>
          <w:szCs w:val="22"/>
          <w:lang w:val="cs-CZ"/>
        </w:rPr>
        <w:t>Produktu</w:t>
      </w:r>
      <w:r w:rsidRPr="00831E14">
        <w:rPr>
          <w:rFonts w:asciiTheme="minorHAnsi" w:eastAsia="Arial" w:hAnsiTheme="minorHAnsi" w:cstheme="minorHAnsi"/>
          <w:sz w:val="22"/>
          <w:szCs w:val="22"/>
          <w:lang w:val="cs-CZ"/>
        </w:rPr>
        <w:t xml:space="preserve"> </w:t>
      </w:r>
      <w:r w:rsidR="00E653F6" w:rsidRPr="00831E14">
        <w:rPr>
          <w:rFonts w:asciiTheme="minorHAnsi" w:eastAsia="Arial" w:hAnsiTheme="minorHAnsi" w:cstheme="minorHAnsi"/>
          <w:sz w:val="22"/>
          <w:szCs w:val="22"/>
          <w:lang w:val="cs-CZ"/>
        </w:rPr>
        <w:t>a měřicím nástrojům</w:t>
      </w:r>
      <w:r w:rsidR="007B0282" w:rsidRPr="00831E14">
        <w:rPr>
          <w:rFonts w:asciiTheme="minorHAnsi" w:eastAsia="Arial" w:hAnsiTheme="minorHAnsi" w:cstheme="minorHAnsi"/>
          <w:sz w:val="22"/>
          <w:szCs w:val="22"/>
          <w:lang w:val="cs-CZ"/>
        </w:rPr>
        <w:t xml:space="preserve"> (jsou-li měřicí nástroje používány)</w:t>
      </w:r>
      <w:r w:rsidR="0060441C" w:rsidRPr="00831E14">
        <w:rPr>
          <w:rFonts w:asciiTheme="minorHAnsi" w:eastAsia="Arial" w:hAnsiTheme="minorHAnsi" w:cstheme="minorHAnsi"/>
          <w:sz w:val="22"/>
          <w:szCs w:val="22"/>
          <w:lang w:val="cs-CZ"/>
        </w:rPr>
        <w:t xml:space="preserve"> </w:t>
      </w:r>
      <w:r w:rsidR="007422FC">
        <w:rPr>
          <w:rFonts w:asciiTheme="minorHAnsi" w:eastAsia="Arial" w:hAnsiTheme="minorHAnsi" w:cstheme="minorHAnsi"/>
          <w:sz w:val="22"/>
          <w:szCs w:val="22"/>
          <w:lang w:val="cs-CZ"/>
        </w:rPr>
        <w:t>po předchozí domluvě se zástupcem Nájemce a vždy za doprovodu zástupce (zaměstnance) Nájemce</w:t>
      </w:r>
    </w:p>
    <w:p w14:paraId="5C25B734" w14:textId="5F2C2F9B" w:rsidR="00FC244D" w:rsidRPr="00831E14" w:rsidRDefault="003D525E" w:rsidP="003A3F1E">
      <w:pPr>
        <w:pStyle w:val="Odstavecseseznamem"/>
        <w:keepNext/>
        <w:numPr>
          <w:ilvl w:val="0"/>
          <w:numId w:val="3"/>
        </w:numPr>
        <w:pBdr>
          <w:bottom w:val="single" w:sz="12" w:space="1" w:color="4472C4" w:themeColor="accent1"/>
        </w:pBdr>
        <w:spacing w:after="120"/>
        <w:ind w:left="1276" w:hanging="556"/>
        <w:jc w:val="both"/>
        <w:rPr>
          <w:rFonts w:cstheme="minorHAnsi"/>
          <w:b/>
          <w:lang w:val="cs-CZ"/>
        </w:rPr>
      </w:pPr>
      <w:r w:rsidRPr="00831E14">
        <w:rPr>
          <w:rFonts w:cstheme="minorHAnsi"/>
          <w:b/>
          <w:lang w:val="cs-CZ"/>
        </w:rPr>
        <w:t>Zabezpečení a řízení rizik</w:t>
      </w:r>
    </w:p>
    <w:p w14:paraId="21C91AA5" w14:textId="77777777" w:rsidR="00A440E5" w:rsidRPr="00831E14" w:rsidRDefault="00A440E5" w:rsidP="003A3F1E">
      <w:pPr>
        <w:pStyle w:val="GTCHead3"/>
        <w:keepNext/>
        <w:numPr>
          <w:ilvl w:val="2"/>
          <w:numId w:val="6"/>
        </w:numPr>
        <w:pBdr>
          <w:top w:val="none" w:sz="0" w:space="0" w:color="auto"/>
        </w:pBdr>
        <w:ind w:left="993"/>
        <w:rPr>
          <w:rFonts w:asciiTheme="minorHAnsi" w:hAnsiTheme="minorHAnsi" w:cstheme="minorHAnsi"/>
          <w:bCs/>
          <w:sz w:val="22"/>
          <w:szCs w:val="22"/>
          <w:lang w:val="cs-CZ"/>
        </w:rPr>
      </w:pPr>
      <w:r w:rsidRPr="00831E14">
        <w:rPr>
          <w:rFonts w:asciiTheme="minorHAnsi" w:eastAsia="Arial" w:hAnsiTheme="minorHAnsi" w:cstheme="minorHAnsi"/>
          <w:bCs/>
          <w:sz w:val="22"/>
          <w:szCs w:val="22"/>
          <w:lang w:val="cs-CZ"/>
        </w:rPr>
        <w:t>Fyzické zabezpečení</w:t>
      </w:r>
    </w:p>
    <w:p w14:paraId="3B0FF6CC" w14:textId="630DE730" w:rsidR="00A440E5" w:rsidRPr="00831E14" w:rsidRDefault="00AC47EC" w:rsidP="00FA0DAD">
      <w:pPr>
        <w:pStyle w:val="GTCbulletcondensedlv6"/>
        <w:keepNext/>
        <w:numPr>
          <w:ilvl w:val="5"/>
          <w:numId w:val="14"/>
        </w:numPr>
        <w:ind w:left="992" w:hanging="357"/>
        <w:contextualSpacing w:val="0"/>
        <w:jc w:val="both"/>
        <w:rPr>
          <w:rFonts w:asciiTheme="minorHAnsi" w:eastAsia="Arial" w:hAnsiTheme="minorHAnsi" w:cstheme="minorHAnsi"/>
          <w:sz w:val="22"/>
          <w:szCs w:val="22"/>
          <w:lang w:val="cs-CZ"/>
        </w:rPr>
      </w:pPr>
      <w:r>
        <w:rPr>
          <w:rFonts w:asciiTheme="minorHAnsi" w:eastAsia="Arial" w:hAnsiTheme="minorHAnsi" w:cstheme="minorHAnsi"/>
          <w:sz w:val="22"/>
          <w:szCs w:val="22"/>
          <w:lang w:val="cs-CZ"/>
        </w:rPr>
        <w:t>Nájemce</w:t>
      </w:r>
      <w:r w:rsidRPr="00831E14">
        <w:rPr>
          <w:rFonts w:asciiTheme="minorHAnsi" w:eastAsia="Arial" w:hAnsiTheme="minorHAnsi" w:cstheme="minorHAnsi"/>
          <w:sz w:val="22"/>
          <w:szCs w:val="22"/>
          <w:lang w:val="cs-CZ"/>
        </w:rPr>
        <w:t xml:space="preserve"> </w:t>
      </w:r>
      <w:r w:rsidR="00A440E5" w:rsidRPr="00831E14">
        <w:rPr>
          <w:rFonts w:asciiTheme="minorHAnsi" w:eastAsia="Arial" w:hAnsiTheme="minorHAnsi" w:cstheme="minorHAnsi"/>
          <w:sz w:val="22"/>
          <w:szCs w:val="22"/>
          <w:lang w:val="cs-CZ"/>
        </w:rPr>
        <w:t xml:space="preserve">je zodpovědný za zajištění fyzického zabezpečení </w:t>
      </w:r>
      <w:r>
        <w:rPr>
          <w:rFonts w:asciiTheme="minorHAnsi" w:eastAsia="Arial" w:hAnsiTheme="minorHAnsi" w:cstheme="minorHAnsi"/>
          <w:sz w:val="22"/>
          <w:szCs w:val="22"/>
          <w:lang w:val="cs-CZ"/>
        </w:rPr>
        <w:t>Produktu</w:t>
      </w:r>
      <w:r w:rsidR="00A440E5" w:rsidRPr="00831E14">
        <w:rPr>
          <w:rFonts w:asciiTheme="minorHAnsi" w:eastAsia="Arial" w:hAnsiTheme="minorHAnsi" w:cstheme="minorHAnsi"/>
          <w:sz w:val="22"/>
          <w:szCs w:val="22"/>
          <w:lang w:val="cs-CZ"/>
        </w:rPr>
        <w:t>.</w:t>
      </w:r>
    </w:p>
    <w:p w14:paraId="6E7BB531" w14:textId="2E667C8E" w:rsidR="00A440E5" w:rsidRPr="006C6F2F" w:rsidRDefault="00951692" w:rsidP="00FA0DAD">
      <w:pPr>
        <w:pStyle w:val="GTCbulletcondensedlv6"/>
        <w:numPr>
          <w:ilvl w:val="5"/>
          <w:numId w:val="14"/>
        </w:numPr>
        <w:ind w:left="992" w:hanging="357"/>
        <w:contextualSpacing w:val="0"/>
        <w:jc w:val="both"/>
        <w:rPr>
          <w:rFonts w:asciiTheme="minorHAnsi" w:eastAsia="Arial" w:hAnsiTheme="minorHAnsi" w:cstheme="minorHAnsi"/>
          <w:sz w:val="22"/>
          <w:szCs w:val="22"/>
          <w:lang w:val="cs-CZ"/>
        </w:rPr>
      </w:pPr>
      <w:r w:rsidRPr="006C6F2F">
        <w:rPr>
          <w:rFonts w:asciiTheme="minorHAnsi" w:eastAsia="Arial" w:hAnsiTheme="minorHAnsi" w:cstheme="minorHAnsi"/>
          <w:sz w:val="22"/>
          <w:szCs w:val="22"/>
          <w:lang w:val="cs-CZ"/>
        </w:rPr>
        <w:t xml:space="preserve">Datová centra Nájemce </w:t>
      </w:r>
      <w:r w:rsidR="00A440E5" w:rsidRPr="006C6F2F">
        <w:rPr>
          <w:rFonts w:asciiTheme="minorHAnsi" w:eastAsia="Arial" w:hAnsiTheme="minorHAnsi" w:cstheme="minorHAnsi"/>
          <w:sz w:val="22"/>
          <w:szCs w:val="22"/>
          <w:lang w:val="cs-CZ"/>
        </w:rPr>
        <w:t xml:space="preserve">budou fyzicky </w:t>
      </w:r>
      <w:proofErr w:type="gramStart"/>
      <w:r w:rsidR="00A440E5" w:rsidRPr="006C6F2F">
        <w:rPr>
          <w:rFonts w:asciiTheme="minorHAnsi" w:eastAsia="Arial" w:hAnsiTheme="minorHAnsi" w:cstheme="minorHAnsi"/>
          <w:sz w:val="22"/>
          <w:szCs w:val="22"/>
          <w:lang w:val="cs-CZ"/>
        </w:rPr>
        <w:t>zabezpečeny</w:t>
      </w:r>
      <w:proofErr w:type="gramEnd"/>
      <w:r w:rsidR="00A440E5" w:rsidRPr="006C6F2F">
        <w:rPr>
          <w:rFonts w:asciiTheme="minorHAnsi" w:eastAsia="Arial" w:hAnsiTheme="minorHAnsi" w:cstheme="minorHAnsi"/>
          <w:sz w:val="22"/>
          <w:szCs w:val="22"/>
          <w:lang w:val="cs-CZ"/>
        </w:rPr>
        <w:t xml:space="preserve"> pomocí elektronických zabezpečovacích systémů.</w:t>
      </w:r>
    </w:p>
    <w:p w14:paraId="1AE304C6" w14:textId="276B1AB2" w:rsidR="00A440E5" w:rsidRPr="006C6F2F" w:rsidRDefault="00A440E5" w:rsidP="00FA0DAD">
      <w:pPr>
        <w:pStyle w:val="GTCbulletcondensedlv6"/>
        <w:numPr>
          <w:ilvl w:val="5"/>
          <w:numId w:val="14"/>
        </w:numPr>
        <w:ind w:left="992" w:hanging="357"/>
        <w:contextualSpacing w:val="0"/>
        <w:jc w:val="both"/>
        <w:rPr>
          <w:rFonts w:asciiTheme="minorHAnsi" w:eastAsia="Arial" w:hAnsiTheme="minorHAnsi" w:cstheme="minorHAnsi"/>
          <w:sz w:val="22"/>
          <w:szCs w:val="22"/>
          <w:lang w:val="cs-CZ"/>
        </w:rPr>
      </w:pPr>
      <w:r w:rsidRPr="006C6F2F">
        <w:rPr>
          <w:rFonts w:asciiTheme="minorHAnsi" w:eastAsia="Arial" w:hAnsiTheme="minorHAnsi" w:cstheme="minorHAnsi"/>
          <w:sz w:val="22"/>
          <w:szCs w:val="22"/>
          <w:lang w:val="cs-CZ"/>
        </w:rPr>
        <w:t xml:space="preserve">Za správu a přidělení oprávnění ke vstupu odpovídá </w:t>
      </w:r>
      <w:r w:rsidR="00CA720E" w:rsidRPr="006C6F2F">
        <w:rPr>
          <w:rFonts w:asciiTheme="minorHAnsi" w:eastAsia="Arial" w:hAnsiTheme="minorHAnsi" w:cstheme="minorHAnsi"/>
          <w:sz w:val="22"/>
          <w:szCs w:val="22"/>
          <w:lang w:val="cs-CZ"/>
        </w:rPr>
        <w:t>Nájemce</w:t>
      </w:r>
      <w:r w:rsidRPr="006C6F2F">
        <w:rPr>
          <w:rFonts w:asciiTheme="minorHAnsi" w:eastAsia="Arial" w:hAnsiTheme="minorHAnsi" w:cstheme="minorHAnsi"/>
          <w:sz w:val="22"/>
          <w:szCs w:val="22"/>
          <w:lang w:val="cs-CZ"/>
        </w:rPr>
        <w:t>.</w:t>
      </w:r>
    </w:p>
    <w:p w14:paraId="123AF008" w14:textId="0176CD00" w:rsidR="00A440E5" w:rsidRPr="006C6F2F" w:rsidRDefault="00CA720E" w:rsidP="00FA0DAD">
      <w:pPr>
        <w:pStyle w:val="GTCbulletcondensedlv6"/>
        <w:numPr>
          <w:ilvl w:val="5"/>
          <w:numId w:val="14"/>
        </w:numPr>
        <w:ind w:left="992" w:hanging="357"/>
        <w:contextualSpacing w:val="0"/>
        <w:jc w:val="both"/>
        <w:rPr>
          <w:rFonts w:asciiTheme="minorHAnsi" w:eastAsia="Arial" w:hAnsiTheme="minorHAnsi" w:cstheme="minorHAnsi"/>
          <w:sz w:val="22"/>
          <w:szCs w:val="22"/>
          <w:lang w:val="cs-CZ"/>
        </w:rPr>
      </w:pPr>
      <w:r w:rsidRPr="006C6F2F">
        <w:rPr>
          <w:rFonts w:asciiTheme="minorHAnsi" w:eastAsia="Arial" w:hAnsiTheme="minorHAnsi" w:cstheme="minorHAnsi"/>
          <w:sz w:val="22"/>
          <w:szCs w:val="22"/>
          <w:lang w:val="cs-CZ"/>
        </w:rPr>
        <w:t xml:space="preserve">Nájemce </w:t>
      </w:r>
      <w:r w:rsidR="00A440E5" w:rsidRPr="006C6F2F">
        <w:rPr>
          <w:rFonts w:asciiTheme="minorHAnsi" w:eastAsia="Arial" w:hAnsiTheme="minorHAnsi" w:cstheme="minorHAnsi"/>
          <w:sz w:val="22"/>
          <w:szCs w:val="22"/>
          <w:lang w:val="cs-CZ"/>
        </w:rPr>
        <w:t xml:space="preserve">předá </w:t>
      </w:r>
      <w:r w:rsidRPr="006C6F2F">
        <w:rPr>
          <w:rFonts w:asciiTheme="minorHAnsi" w:eastAsia="Arial" w:hAnsiTheme="minorHAnsi" w:cstheme="minorHAnsi"/>
          <w:sz w:val="22"/>
          <w:szCs w:val="22"/>
          <w:lang w:val="cs-CZ"/>
        </w:rPr>
        <w:t xml:space="preserve">Pronajímateli </w:t>
      </w:r>
      <w:r w:rsidR="00A440E5" w:rsidRPr="006C6F2F">
        <w:rPr>
          <w:rFonts w:asciiTheme="minorHAnsi" w:eastAsia="Arial" w:hAnsiTheme="minorHAnsi" w:cstheme="minorHAnsi"/>
          <w:sz w:val="22"/>
          <w:szCs w:val="22"/>
          <w:lang w:val="cs-CZ"/>
        </w:rPr>
        <w:t>seznam oprávněných uživatelů</w:t>
      </w:r>
      <w:r w:rsidR="00327FC7" w:rsidRPr="006C6F2F">
        <w:rPr>
          <w:rFonts w:asciiTheme="minorHAnsi" w:eastAsia="Arial" w:hAnsiTheme="minorHAnsi" w:cstheme="minorHAnsi"/>
          <w:sz w:val="22"/>
          <w:szCs w:val="22"/>
          <w:lang w:val="cs-CZ"/>
        </w:rPr>
        <w:t xml:space="preserve"> </w:t>
      </w:r>
      <w:r w:rsidRPr="006C6F2F">
        <w:rPr>
          <w:rFonts w:asciiTheme="minorHAnsi" w:eastAsia="Arial" w:hAnsiTheme="minorHAnsi" w:cstheme="minorHAnsi"/>
          <w:sz w:val="22"/>
          <w:szCs w:val="22"/>
          <w:lang w:val="cs-CZ"/>
        </w:rPr>
        <w:t>Produktu</w:t>
      </w:r>
      <w:r w:rsidR="00A440E5" w:rsidRPr="006C6F2F">
        <w:rPr>
          <w:rFonts w:asciiTheme="minorHAnsi" w:eastAsia="Arial" w:hAnsiTheme="minorHAnsi" w:cstheme="minorHAnsi"/>
          <w:sz w:val="22"/>
          <w:szCs w:val="22"/>
          <w:lang w:val="cs-CZ"/>
        </w:rPr>
        <w:t>.</w:t>
      </w:r>
    </w:p>
    <w:p w14:paraId="7A171D0C" w14:textId="77777777" w:rsidR="00A440E5" w:rsidRPr="006C6F2F" w:rsidRDefault="00A440E5" w:rsidP="00FA0DAD">
      <w:pPr>
        <w:pStyle w:val="GTCbulletcondensedlv6"/>
        <w:numPr>
          <w:ilvl w:val="5"/>
          <w:numId w:val="14"/>
        </w:numPr>
        <w:ind w:left="992" w:hanging="357"/>
        <w:contextualSpacing w:val="0"/>
        <w:jc w:val="both"/>
        <w:rPr>
          <w:rFonts w:asciiTheme="minorHAnsi" w:eastAsia="Arial" w:hAnsiTheme="minorHAnsi" w:cstheme="minorHAnsi"/>
          <w:sz w:val="22"/>
          <w:szCs w:val="22"/>
          <w:lang w:val="cs-CZ"/>
        </w:rPr>
      </w:pPr>
      <w:r w:rsidRPr="006C6F2F">
        <w:rPr>
          <w:rFonts w:asciiTheme="minorHAnsi" w:eastAsia="Arial" w:hAnsiTheme="minorHAnsi" w:cstheme="minorHAnsi"/>
          <w:sz w:val="22"/>
          <w:szCs w:val="22"/>
          <w:lang w:val="cs-CZ"/>
        </w:rPr>
        <w:t>Do zabezpečených prostorů mají přístup jen oprávněné osoby. Pro jednotlivé prostory mohou platit různá oprávnění k přístupu.</w:t>
      </w:r>
    </w:p>
    <w:p w14:paraId="63C253C3" w14:textId="45A31D44" w:rsidR="00A440E5" w:rsidRPr="006C6F2F" w:rsidRDefault="00CA720E" w:rsidP="00FA0DAD">
      <w:pPr>
        <w:pStyle w:val="GTCbulletcondensedlv6"/>
        <w:numPr>
          <w:ilvl w:val="5"/>
          <w:numId w:val="14"/>
        </w:numPr>
        <w:ind w:left="992" w:hanging="357"/>
        <w:contextualSpacing w:val="0"/>
        <w:jc w:val="both"/>
        <w:rPr>
          <w:rFonts w:asciiTheme="minorHAnsi" w:eastAsia="Arial" w:hAnsiTheme="minorHAnsi" w:cstheme="minorHAnsi"/>
          <w:sz w:val="22"/>
          <w:szCs w:val="22"/>
          <w:lang w:val="cs-CZ"/>
        </w:rPr>
      </w:pPr>
      <w:r w:rsidRPr="006C6F2F">
        <w:rPr>
          <w:rFonts w:asciiTheme="minorHAnsi" w:eastAsia="Arial" w:hAnsiTheme="minorHAnsi" w:cstheme="minorHAnsi"/>
          <w:sz w:val="22"/>
          <w:szCs w:val="22"/>
          <w:lang w:val="cs-CZ"/>
        </w:rPr>
        <w:t xml:space="preserve">Nájemce </w:t>
      </w:r>
      <w:r w:rsidR="00A440E5" w:rsidRPr="006C6F2F">
        <w:rPr>
          <w:rFonts w:asciiTheme="minorHAnsi" w:eastAsia="Arial" w:hAnsiTheme="minorHAnsi" w:cstheme="minorHAnsi"/>
          <w:sz w:val="22"/>
          <w:szCs w:val="22"/>
          <w:lang w:val="cs-CZ"/>
        </w:rPr>
        <w:t xml:space="preserve">povede záznamy o všech oprávněných přístupech. </w:t>
      </w:r>
    </w:p>
    <w:p w14:paraId="3D2B43D8" w14:textId="2CC51048" w:rsidR="00A440E5" w:rsidRPr="006C6F2F" w:rsidRDefault="00A440E5" w:rsidP="00FA0DAD">
      <w:pPr>
        <w:pStyle w:val="GTCbulletcondensedlv6"/>
        <w:numPr>
          <w:ilvl w:val="5"/>
          <w:numId w:val="14"/>
        </w:numPr>
        <w:ind w:left="992" w:hanging="357"/>
        <w:contextualSpacing w:val="0"/>
        <w:jc w:val="both"/>
        <w:rPr>
          <w:rFonts w:asciiTheme="minorHAnsi" w:eastAsia="Arial" w:hAnsiTheme="minorHAnsi" w:cstheme="minorHAnsi"/>
          <w:sz w:val="22"/>
          <w:szCs w:val="22"/>
          <w:lang w:val="cs-CZ"/>
        </w:rPr>
      </w:pPr>
      <w:r w:rsidRPr="006C6F2F">
        <w:rPr>
          <w:rFonts w:asciiTheme="minorHAnsi" w:eastAsia="Arial" w:hAnsiTheme="minorHAnsi" w:cstheme="minorHAnsi"/>
          <w:sz w:val="22"/>
          <w:szCs w:val="22"/>
          <w:lang w:val="cs-CZ"/>
        </w:rPr>
        <w:t xml:space="preserve">Personál třetích stran včetně </w:t>
      </w:r>
      <w:r w:rsidR="00327FC7" w:rsidRPr="006C6F2F">
        <w:rPr>
          <w:rFonts w:asciiTheme="minorHAnsi" w:eastAsia="Arial" w:hAnsiTheme="minorHAnsi" w:cstheme="minorHAnsi"/>
          <w:sz w:val="22"/>
          <w:szCs w:val="22"/>
          <w:lang w:val="cs-CZ"/>
        </w:rPr>
        <w:t xml:space="preserve">případných </w:t>
      </w:r>
      <w:r w:rsidRPr="006C6F2F">
        <w:rPr>
          <w:rFonts w:asciiTheme="minorHAnsi" w:eastAsia="Arial" w:hAnsiTheme="minorHAnsi" w:cstheme="minorHAnsi"/>
          <w:sz w:val="22"/>
          <w:szCs w:val="22"/>
          <w:lang w:val="cs-CZ"/>
        </w:rPr>
        <w:t xml:space="preserve">subdodavatelů </w:t>
      </w:r>
      <w:r w:rsidR="00327FC7" w:rsidRPr="006C6F2F">
        <w:rPr>
          <w:rFonts w:asciiTheme="minorHAnsi" w:eastAsia="Arial" w:hAnsiTheme="minorHAnsi" w:cstheme="minorHAnsi"/>
          <w:sz w:val="22"/>
          <w:szCs w:val="22"/>
          <w:lang w:val="cs-CZ"/>
        </w:rPr>
        <w:t xml:space="preserve">či smluvních partnerů </w:t>
      </w:r>
      <w:r w:rsidR="00CA720E" w:rsidRPr="006C6F2F">
        <w:rPr>
          <w:rFonts w:asciiTheme="minorHAnsi" w:eastAsia="Arial" w:hAnsiTheme="minorHAnsi" w:cstheme="minorHAnsi"/>
          <w:sz w:val="22"/>
          <w:szCs w:val="22"/>
          <w:lang w:val="cs-CZ"/>
        </w:rPr>
        <w:t xml:space="preserve">Pronajímatele </w:t>
      </w:r>
      <w:r w:rsidRPr="006C6F2F">
        <w:rPr>
          <w:rFonts w:asciiTheme="minorHAnsi" w:eastAsia="Arial" w:hAnsiTheme="minorHAnsi" w:cstheme="minorHAnsi"/>
          <w:sz w:val="22"/>
          <w:szCs w:val="22"/>
          <w:lang w:val="cs-CZ"/>
        </w:rPr>
        <w:t xml:space="preserve">smí vstupovat do </w:t>
      </w:r>
      <w:r w:rsidR="00951692" w:rsidRPr="006C6F2F">
        <w:rPr>
          <w:rFonts w:asciiTheme="minorHAnsi" w:eastAsia="Arial" w:hAnsiTheme="minorHAnsi" w:cstheme="minorHAnsi"/>
          <w:sz w:val="22"/>
          <w:szCs w:val="22"/>
          <w:lang w:val="cs-CZ"/>
        </w:rPr>
        <w:t xml:space="preserve">datových center </w:t>
      </w:r>
      <w:r w:rsidRPr="006C6F2F">
        <w:rPr>
          <w:rFonts w:asciiTheme="minorHAnsi" w:eastAsia="Arial" w:hAnsiTheme="minorHAnsi" w:cstheme="minorHAnsi"/>
          <w:sz w:val="22"/>
          <w:szCs w:val="22"/>
          <w:lang w:val="cs-CZ"/>
        </w:rPr>
        <w:t xml:space="preserve">pouze v doprovodu oprávněných osob </w:t>
      </w:r>
      <w:r w:rsidR="00CA720E" w:rsidRPr="006C6F2F">
        <w:rPr>
          <w:rFonts w:asciiTheme="minorHAnsi" w:eastAsia="Arial" w:hAnsiTheme="minorHAnsi" w:cstheme="minorHAnsi"/>
          <w:sz w:val="22"/>
          <w:szCs w:val="22"/>
          <w:lang w:val="cs-CZ"/>
        </w:rPr>
        <w:t>Nájemce</w:t>
      </w:r>
      <w:r w:rsidRPr="006C6F2F">
        <w:rPr>
          <w:rFonts w:asciiTheme="minorHAnsi" w:eastAsia="Arial" w:hAnsiTheme="minorHAnsi" w:cstheme="minorHAnsi"/>
          <w:sz w:val="22"/>
          <w:szCs w:val="22"/>
          <w:lang w:val="cs-CZ"/>
        </w:rPr>
        <w:t>.</w:t>
      </w:r>
    </w:p>
    <w:p w14:paraId="045C1E36" w14:textId="77777777" w:rsidR="004E39AF" w:rsidRPr="00831E14" w:rsidRDefault="004E39AF" w:rsidP="00810988">
      <w:pPr>
        <w:pStyle w:val="GTCHead3"/>
        <w:pBdr>
          <w:top w:val="none" w:sz="0" w:space="0" w:color="auto"/>
        </w:pBdr>
        <w:ind w:left="709"/>
        <w:jc w:val="both"/>
        <w:rPr>
          <w:rFonts w:asciiTheme="minorHAnsi" w:hAnsiTheme="minorHAnsi" w:cstheme="minorHAnsi"/>
          <w:bCs/>
          <w:sz w:val="22"/>
          <w:szCs w:val="22"/>
          <w:lang w:val="cs-CZ"/>
        </w:rPr>
      </w:pPr>
      <w:r w:rsidRPr="00831E14">
        <w:rPr>
          <w:rFonts w:asciiTheme="minorHAnsi" w:eastAsia="Arial" w:hAnsiTheme="minorHAnsi" w:cstheme="minorHAnsi"/>
          <w:bCs/>
          <w:sz w:val="22"/>
          <w:szCs w:val="22"/>
          <w:lang w:val="cs-CZ"/>
        </w:rPr>
        <w:t>Logické zabezpečení</w:t>
      </w:r>
    </w:p>
    <w:p w14:paraId="5CFFA6AD" w14:textId="043B35AB" w:rsidR="004E39AF" w:rsidRPr="00831E14" w:rsidRDefault="00CA720E" w:rsidP="00FA0DAD">
      <w:pPr>
        <w:pStyle w:val="GTCbulletcondensedlv6"/>
        <w:numPr>
          <w:ilvl w:val="5"/>
          <w:numId w:val="14"/>
        </w:numPr>
        <w:ind w:left="992" w:hanging="357"/>
        <w:contextualSpacing w:val="0"/>
        <w:jc w:val="both"/>
        <w:rPr>
          <w:rFonts w:asciiTheme="minorHAnsi" w:eastAsia="Arial" w:hAnsiTheme="minorHAnsi" w:cstheme="minorHAnsi"/>
          <w:sz w:val="22"/>
          <w:szCs w:val="22"/>
          <w:lang w:val="cs-CZ"/>
        </w:rPr>
      </w:pPr>
      <w:r>
        <w:rPr>
          <w:rFonts w:asciiTheme="minorHAnsi" w:eastAsia="Arial" w:hAnsiTheme="minorHAnsi" w:cstheme="minorHAnsi"/>
          <w:sz w:val="22"/>
          <w:szCs w:val="22"/>
          <w:lang w:val="cs-CZ"/>
        </w:rPr>
        <w:t>Nájemce</w:t>
      </w:r>
      <w:r w:rsidRPr="00831E14">
        <w:rPr>
          <w:rFonts w:asciiTheme="minorHAnsi" w:eastAsia="Arial" w:hAnsiTheme="minorHAnsi" w:cstheme="minorHAnsi"/>
          <w:sz w:val="22"/>
          <w:szCs w:val="22"/>
          <w:lang w:val="cs-CZ"/>
        </w:rPr>
        <w:t xml:space="preserve"> </w:t>
      </w:r>
      <w:r w:rsidR="004E39AF" w:rsidRPr="00831E14">
        <w:rPr>
          <w:rFonts w:asciiTheme="minorHAnsi" w:eastAsia="Arial" w:hAnsiTheme="minorHAnsi" w:cstheme="minorHAnsi"/>
          <w:sz w:val="22"/>
          <w:szCs w:val="22"/>
          <w:lang w:val="cs-CZ"/>
        </w:rPr>
        <w:t xml:space="preserve">je odpovědný za správu a řízení logického zabezpečení </w:t>
      </w:r>
      <w:r>
        <w:rPr>
          <w:rFonts w:asciiTheme="minorHAnsi" w:eastAsia="Arial" w:hAnsiTheme="minorHAnsi" w:cstheme="minorHAnsi"/>
          <w:sz w:val="22"/>
          <w:szCs w:val="22"/>
          <w:lang w:val="cs-CZ"/>
        </w:rPr>
        <w:t>Produktu</w:t>
      </w:r>
      <w:r w:rsidRPr="00831E14">
        <w:rPr>
          <w:rFonts w:asciiTheme="minorHAnsi" w:eastAsia="Arial" w:hAnsiTheme="minorHAnsi" w:cstheme="minorHAnsi"/>
          <w:sz w:val="22"/>
          <w:szCs w:val="22"/>
          <w:lang w:val="cs-CZ"/>
        </w:rPr>
        <w:t xml:space="preserve"> </w:t>
      </w:r>
      <w:r w:rsidR="004E39AF" w:rsidRPr="00831E14">
        <w:rPr>
          <w:rFonts w:asciiTheme="minorHAnsi" w:eastAsia="Arial" w:hAnsiTheme="minorHAnsi" w:cstheme="minorHAnsi"/>
          <w:sz w:val="22"/>
          <w:szCs w:val="22"/>
          <w:lang w:val="cs-CZ"/>
        </w:rPr>
        <w:t>a </w:t>
      </w:r>
      <w:r w:rsidR="00465ADC" w:rsidRPr="00831E14">
        <w:rPr>
          <w:rFonts w:asciiTheme="minorHAnsi" w:eastAsia="Arial" w:hAnsiTheme="minorHAnsi" w:cstheme="minorHAnsi"/>
          <w:sz w:val="22"/>
          <w:szCs w:val="22"/>
          <w:lang w:val="cs-CZ"/>
        </w:rPr>
        <w:t xml:space="preserve">případných </w:t>
      </w:r>
      <w:r w:rsidR="004E39AF" w:rsidRPr="00831E14">
        <w:rPr>
          <w:rFonts w:asciiTheme="minorHAnsi" w:eastAsia="Arial" w:hAnsiTheme="minorHAnsi" w:cstheme="minorHAnsi"/>
          <w:sz w:val="22"/>
          <w:szCs w:val="22"/>
          <w:lang w:val="cs-CZ"/>
        </w:rPr>
        <w:t>měřicích nástrojů.</w:t>
      </w:r>
    </w:p>
    <w:p w14:paraId="56AA295E" w14:textId="1F0E5294" w:rsidR="004E39AF" w:rsidRPr="00831E14" w:rsidRDefault="00CA720E" w:rsidP="00FA0DAD">
      <w:pPr>
        <w:pStyle w:val="GTCbulletcondensedlv6"/>
        <w:numPr>
          <w:ilvl w:val="5"/>
          <w:numId w:val="14"/>
        </w:numPr>
        <w:ind w:left="992" w:hanging="357"/>
        <w:contextualSpacing w:val="0"/>
        <w:jc w:val="both"/>
        <w:rPr>
          <w:rFonts w:asciiTheme="minorHAnsi" w:eastAsia="Arial" w:hAnsiTheme="minorHAnsi" w:cstheme="minorHAnsi"/>
          <w:sz w:val="22"/>
          <w:szCs w:val="22"/>
          <w:lang w:val="cs-CZ"/>
        </w:rPr>
      </w:pPr>
      <w:r>
        <w:rPr>
          <w:rFonts w:asciiTheme="minorHAnsi" w:eastAsia="Arial" w:hAnsiTheme="minorHAnsi" w:cstheme="minorHAnsi"/>
          <w:sz w:val="22"/>
          <w:szCs w:val="22"/>
          <w:lang w:val="cs-CZ"/>
        </w:rPr>
        <w:t>Nájemce</w:t>
      </w:r>
      <w:r w:rsidRPr="00831E14">
        <w:rPr>
          <w:rFonts w:asciiTheme="minorHAnsi" w:eastAsia="Arial" w:hAnsiTheme="minorHAnsi" w:cstheme="minorHAnsi"/>
          <w:sz w:val="22"/>
          <w:szCs w:val="22"/>
          <w:lang w:val="cs-CZ"/>
        </w:rPr>
        <w:t xml:space="preserve"> </w:t>
      </w:r>
      <w:r w:rsidR="004E39AF" w:rsidRPr="00831E14">
        <w:rPr>
          <w:rFonts w:asciiTheme="minorHAnsi" w:eastAsia="Arial" w:hAnsiTheme="minorHAnsi" w:cstheme="minorHAnsi"/>
          <w:sz w:val="22"/>
          <w:szCs w:val="22"/>
          <w:lang w:val="cs-CZ"/>
        </w:rPr>
        <w:t xml:space="preserve">umožní </w:t>
      </w:r>
      <w:r>
        <w:rPr>
          <w:rFonts w:asciiTheme="minorHAnsi" w:eastAsia="Arial" w:hAnsiTheme="minorHAnsi" w:cstheme="minorHAnsi"/>
          <w:sz w:val="22"/>
          <w:szCs w:val="22"/>
          <w:lang w:val="cs-CZ"/>
        </w:rPr>
        <w:t>Pronajímateli</w:t>
      </w:r>
      <w:r w:rsidRPr="00831E14">
        <w:rPr>
          <w:rFonts w:asciiTheme="minorHAnsi" w:eastAsia="Arial" w:hAnsiTheme="minorHAnsi" w:cstheme="minorHAnsi"/>
          <w:sz w:val="22"/>
          <w:szCs w:val="22"/>
          <w:lang w:val="cs-CZ"/>
        </w:rPr>
        <w:t xml:space="preserve"> </w:t>
      </w:r>
      <w:r w:rsidR="004E39AF" w:rsidRPr="00831E14">
        <w:rPr>
          <w:rFonts w:asciiTheme="minorHAnsi" w:eastAsia="Arial" w:hAnsiTheme="minorHAnsi" w:cstheme="minorHAnsi"/>
          <w:sz w:val="22"/>
          <w:szCs w:val="22"/>
          <w:lang w:val="cs-CZ"/>
        </w:rPr>
        <w:t>logický přístup k </w:t>
      </w:r>
      <w:r>
        <w:rPr>
          <w:rFonts w:asciiTheme="minorHAnsi" w:eastAsia="Arial" w:hAnsiTheme="minorHAnsi" w:cstheme="minorHAnsi"/>
          <w:sz w:val="22"/>
          <w:szCs w:val="22"/>
          <w:lang w:val="cs-CZ"/>
        </w:rPr>
        <w:t>Produktu</w:t>
      </w:r>
      <w:r w:rsidRPr="00831E14">
        <w:rPr>
          <w:rFonts w:asciiTheme="minorHAnsi" w:eastAsia="Arial" w:hAnsiTheme="minorHAnsi" w:cstheme="minorHAnsi"/>
          <w:sz w:val="22"/>
          <w:szCs w:val="22"/>
          <w:lang w:val="cs-CZ"/>
        </w:rPr>
        <w:t xml:space="preserve"> </w:t>
      </w:r>
      <w:r w:rsidR="004E39AF" w:rsidRPr="00831E14">
        <w:rPr>
          <w:rFonts w:asciiTheme="minorHAnsi" w:eastAsia="Arial" w:hAnsiTheme="minorHAnsi" w:cstheme="minorHAnsi"/>
          <w:sz w:val="22"/>
          <w:szCs w:val="22"/>
          <w:lang w:val="cs-CZ"/>
        </w:rPr>
        <w:t xml:space="preserve">v souladu s bezpečnostními pravidly </w:t>
      </w:r>
      <w:r w:rsidR="00BD589C">
        <w:rPr>
          <w:rFonts w:asciiTheme="minorHAnsi" w:eastAsia="Arial" w:hAnsiTheme="minorHAnsi" w:cstheme="minorHAnsi"/>
          <w:sz w:val="22"/>
          <w:szCs w:val="22"/>
          <w:lang w:val="cs-CZ"/>
        </w:rPr>
        <w:t>Nájemce</w:t>
      </w:r>
      <w:r w:rsidR="004E39AF" w:rsidRPr="00831E14">
        <w:rPr>
          <w:rFonts w:asciiTheme="minorHAnsi" w:eastAsia="Arial" w:hAnsiTheme="minorHAnsi" w:cstheme="minorHAnsi"/>
          <w:sz w:val="22"/>
          <w:szCs w:val="22"/>
          <w:lang w:val="cs-CZ"/>
        </w:rPr>
        <w:t>.</w:t>
      </w:r>
    </w:p>
    <w:p w14:paraId="4D309CB4" w14:textId="306C5C9B" w:rsidR="004E39AF" w:rsidRPr="00831E14" w:rsidRDefault="00CA720E" w:rsidP="00FA0DAD">
      <w:pPr>
        <w:pStyle w:val="GTCbulletcondensedlv6"/>
        <w:numPr>
          <w:ilvl w:val="5"/>
          <w:numId w:val="14"/>
        </w:numPr>
        <w:ind w:left="992" w:hanging="357"/>
        <w:contextualSpacing w:val="0"/>
        <w:jc w:val="both"/>
        <w:rPr>
          <w:rFonts w:asciiTheme="minorHAnsi" w:eastAsia="Arial" w:hAnsiTheme="minorHAnsi" w:cstheme="minorHAnsi"/>
          <w:sz w:val="22"/>
          <w:szCs w:val="22"/>
          <w:lang w:val="cs-CZ"/>
        </w:rPr>
      </w:pPr>
      <w:r>
        <w:rPr>
          <w:rFonts w:asciiTheme="minorHAnsi" w:eastAsia="Arial" w:hAnsiTheme="minorHAnsi" w:cstheme="minorHAnsi"/>
          <w:sz w:val="22"/>
          <w:szCs w:val="22"/>
          <w:lang w:val="cs-CZ"/>
        </w:rPr>
        <w:t>Nájemce</w:t>
      </w:r>
      <w:r w:rsidRPr="00831E14">
        <w:rPr>
          <w:rFonts w:asciiTheme="minorHAnsi" w:eastAsia="Arial" w:hAnsiTheme="minorHAnsi" w:cstheme="minorHAnsi"/>
          <w:sz w:val="22"/>
          <w:szCs w:val="22"/>
          <w:lang w:val="cs-CZ"/>
        </w:rPr>
        <w:t xml:space="preserve"> </w:t>
      </w:r>
      <w:r w:rsidR="004E39AF" w:rsidRPr="00831E14">
        <w:rPr>
          <w:rFonts w:asciiTheme="minorHAnsi" w:eastAsia="Arial" w:hAnsiTheme="minorHAnsi" w:cstheme="minorHAnsi"/>
          <w:sz w:val="22"/>
          <w:szCs w:val="22"/>
          <w:lang w:val="cs-CZ"/>
        </w:rPr>
        <w:t>odpovídá za to, že v </w:t>
      </w:r>
      <w:r>
        <w:rPr>
          <w:rFonts w:asciiTheme="minorHAnsi" w:eastAsia="Arial" w:hAnsiTheme="minorHAnsi" w:cstheme="minorHAnsi"/>
          <w:sz w:val="22"/>
          <w:szCs w:val="22"/>
          <w:lang w:val="cs-CZ"/>
        </w:rPr>
        <w:t>Produktu</w:t>
      </w:r>
      <w:r w:rsidRPr="00831E14">
        <w:rPr>
          <w:rFonts w:asciiTheme="minorHAnsi" w:eastAsia="Arial" w:hAnsiTheme="minorHAnsi" w:cstheme="minorHAnsi"/>
          <w:sz w:val="22"/>
          <w:szCs w:val="22"/>
          <w:lang w:val="cs-CZ"/>
        </w:rPr>
        <w:t xml:space="preserve"> </w:t>
      </w:r>
      <w:r w:rsidR="004E39AF" w:rsidRPr="00831E14">
        <w:rPr>
          <w:rFonts w:asciiTheme="minorHAnsi" w:eastAsia="Arial" w:hAnsiTheme="minorHAnsi" w:cstheme="minorHAnsi"/>
          <w:sz w:val="22"/>
          <w:szCs w:val="22"/>
          <w:lang w:val="cs-CZ"/>
        </w:rPr>
        <w:t xml:space="preserve">se budou nacházet pouze data schválená </w:t>
      </w:r>
      <w:r>
        <w:rPr>
          <w:rFonts w:asciiTheme="minorHAnsi" w:eastAsia="Arial" w:hAnsiTheme="minorHAnsi" w:cstheme="minorHAnsi"/>
          <w:sz w:val="22"/>
          <w:szCs w:val="22"/>
          <w:lang w:val="cs-CZ"/>
        </w:rPr>
        <w:t>Nájemcem</w:t>
      </w:r>
      <w:r w:rsidR="004E39AF" w:rsidRPr="00831E14">
        <w:rPr>
          <w:rFonts w:asciiTheme="minorHAnsi" w:eastAsia="Arial" w:hAnsiTheme="minorHAnsi" w:cstheme="minorHAnsi"/>
          <w:sz w:val="22"/>
          <w:szCs w:val="22"/>
          <w:lang w:val="cs-CZ"/>
        </w:rPr>
        <w:t>.</w:t>
      </w:r>
    </w:p>
    <w:p w14:paraId="260732F2" w14:textId="77777777" w:rsidR="00495EA6" w:rsidRDefault="00495EA6" w:rsidP="00495EA6">
      <w:pPr>
        <w:spacing w:after="120"/>
        <w:jc w:val="center"/>
        <w:rPr>
          <w:rFonts w:ascii="Calibri" w:hAnsi="Calibri" w:cs="Calibri"/>
          <w:b/>
          <w:bCs/>
          <w:lang w:val="cs-CZ"/>
        </w:rPr>
      </w:pPr>
    </w:p>
    <w:p w14:paraId="7D3A46C7" w14:textId="77777777" w:rsidR="00495EA6" w:rsidRDefault="00495EA6" w:rsidP="00495EA6">
      <w:pPr>
        <w:spacing w:after="120"/>
        <w:jc w:val="center"/>
        <w:rPr>
          <w:rFonts w:ascii="Calibri" w:hAnsi="Calibri" w:cs="Calibri"/>
          <w:b/>
          <w:bCs/>
          <w:lang w:val="cs-CZ"/>
        </w:rPr>
      </w:pPr>
    </w:p>
    <w:p w14:paraId="3FBA2A77" w14:textId="77777777" w:rsidR="00495EA6" w:rsidRDefault="00495EA6" w:rsidP="00495EA6">
      <w:pPr>
        <w:spacing w:after="120"/>
        <w:jc w:val="center"/>
        <w:rPr>
          <w:rFonts w:ascii="Calibri" w:hAnsi="Calibri" w:cs="Calibri"/>
          <w:b/>
          <w:bCs/>
          <w:lang w:val="cs-CZ"/>
        </w:rPr>
      </w:pPr>
    </w:p>
    <w:p w14:paraId="63FBFFE7" w14:textId="77777777" w:rsidR="00495EA6" w:rsidRDefault="00495EA6" w:rsidP="00495EA6">
      <w:pPr>
        <w:spacing w:after="120"/>
        <w:jc w:val="center"/>
        <w:rPr>
          <w:rFonts w:ascii="Calibri" w:hAnsi="Calibri" w:cs="Calibri"/>
          <w:b/>
          <w:bCs/>
          <w:lang w:val="cs-CZ"/>
        </w:rPr>
      </w:pPr>
    </w:p>
    <w:p w14:paraId="351C5B04" w14:textId="1E9C1025" w:rsidR="00626896" w:rsidRPr="00831E14" w:rsidRDefault="00626896" w:rsidP="000F466B">
      <w:pPr>
        <w:spacing w:after="120"/>
        <w:rPr>
          <w:rFonts w:ascii="Calibri" w:hAnsi="Calibri" w:cs="Calibri"/>
          <w:b/>
          <w:bCs/>
          <w:lang w:val="cs-CZ"/>
        </w:rPr>
      </w:pPr>
    </w:p>
    <w:sectPr w:rsidR="00626896" w:rsidRPr="00831E14" w:rsidSect="00A219C9">
      <w:headerReference w:type="default" r:id="rId13"/>
      <w:footerReference w:type="default" r:id="rId14"/>
      <w:pgSz w:w="11906" w:h="16838"/>
      <w:pgMar w:top="56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9CDC50" w14:textId="77777777" w:rsidR="00FB4B43" w:rsidRDefault="00FB4B43" w:rsidP="001E0750">
      <w:pPr>
        <w:spacing w:after="0" w:line="240" w:lineRule="auto"/>
      </w:pPr>
      <w:r>
        <w:separator/>
      </w:r>
    </w:p>
  </w:endnote>
  <w:endnote w:type="continuationSeparator" w:id="0">
    <w:p w14:paraId="0AE45139" w14:textId="77777777" w:rsidR="00FB4B43" w:rsidRDefault="00FB4B43" w:rsidP="001E0750">
      <w:pPr>
        <w:spacing w:after="0" w:line="240" w:lineRule="auto"/>
      </w:pPr>
      <w:r>
        <w:continuationSeparator/>
      </w:r>
    </w:p>
  </w:endnote>
  <w:endnote w:type="continuationNotice" w:id="1">
    <w:p w14:paraId="26F00627" w14:textId="77777777" w:rsidR="00FB4B43" w:rsidRDefault="00FB4B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8920637"/>
      <w:docPartObj>
        <w:docPartGallery w:val="Page Numbers (Bottom of Page)"/>
        <w:docPartUnique/>
      </w:docPartObj>
    </w:sdtPr>
    <w:sdtEndPr>
      <w:rPr>
        <w:noProof/>
      </w:rPr>
    </w:sdtEndPr>
    <w:sdtContent>
      <w:p w14:paraId="2493B775" w14:textId="12ACC665" w:rsidR="0054237A" w:rsidRDefault="0054237A">
        <w:pPr>
          <w:pStyle w:val="Zpat"/>
          <w:jc w:val="center"/>
        </w:pPr>
        <w:r>
          <w:fldChar w:fldCharType="begin"/>
        </w:r>
        <w:r>
          <w:instrText xml:space="preserve"> PAGE   \* MERGEFORMAT </w:instrText>
        </w:r>
        <w:r>
          <w:fldChar w:fldCharType="separate"/>
        </w:r>
        <w:r w:rsidR="008C550D">
          <w:rPr>
            <w:noProof/>
          </w:rPr>
          <w:t>4</w:t>
        </w:r>
        <w:r>
          <w:rPr>
            <w:noProof/>
          </w:rPr>
          <w:fldChar w:fldCharType="end"/>
        </w:r>
      </w:p>
    </w:sdtContent>
  </w:sdt>
  <w:p w14:paraId="46B13209" w14:textId="77777777" w:rsidR="0054237A" w:rsidRDefault="0054237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2C9E03" w14:textId="77777777" w:rsidR="00FB4B43" w:rsidRDefault="00FB4B43" w:rsidP="001E0750">
      <w:pPr>
        <w:spacing w:after="0" w:line="240" w:lineRule="auto"/>
      </w:pPr>
      <w:r>
        <w:separator/>
      </w:r>
    </w:p>
  </w:footnote>
  <w:footnote w:type="continuationSeparator" w:id="0">
    <w:p w14:paraId="42C89908" w14:textId="77777777" w:rsidR="00FB4B43" w:rsidRDefault="00FB4B43" w:rsidP="001E0750">
      <w:pPr>
        <w:spacing w:after="0" w:line="240" w:lineRule="auto"/>
      </w:pPr>
      <w:r>
        <w:continuationSeparator/>
      </w:r>
    </w:p>
  </w:footnote>
  <w:footnote w:type="continuationNotice" w:id="1">
    <w:p w14:paraId="339DD847" w14:textId="77777777" w:rsidR="00FB4B43" w:rsidRDefault="00FB4B4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DAC5D" w14:textId="77777777" w:rsidR="0054237A" w:rsidRDefault="0054237A" w:rsidP="00E0590E">
    <w:pPr>
      <w:pStyle w:val="Zhlav"/>
    </w:pPr>
  </w:p>
  <w:p w14:paraId="7D2A4D90" w14:textId="77777777" w:rsidR="0054237A" w:rsidRDefault="0054237A" w:rsidP="00E0590E">
    <w:pPr>
      <w:pStyle w:val="Zhlav"/>
    </w:pPr>
    <w:r>
      <w:rPr>
        <w:noProof/>
      </w:rPr>
      <w:drawing>
        <wp:anchor distT="0" distB="0" distL="114300" distR="114300" simplePos="0" relativeHeight="251659264" behindDoc="0" locked="0" layoutInCell="1" allowOverlap="1" wp14:anchorId="0CF42FEA" wp14:editId="0EDECD39">
          <wp:simplePos x="0" y="0"/>
          <wp:positionH relativeFrom="margin">
            <wp:posOffset>2840990</wp:posOffset>
          </wp:positionH>
          <wp:positionV relativeFrom="paragraph">
            <wp:posOffset>300990</wp:posOffset>
          </wp:positionV>
          <wp:extent cx="2915920" cy="196215"/>
          <wp:effectExtent l="0" t="0" r="0" b="0"/>
          <wp:wrapNone/>
          <wp:docPr id="8" name="Obrázek 8" descr="dovetek-nazev-C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vetek-nazev-C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5920" cy="19621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inline distT="0" distB="0" distL="0" distR="0" wp14:anchorId="1473B370" wp14:editId="35B79E37">
          <wp:extent cx="1362075" cy="533400"/>
          <wp:effectExtent l="0" t="0" r="9525"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62075" cy="533400"/>
                  </a:xfrm>
                  <a:prstGeom prst="rect">
                    <a:avLst/>
                  </a:prstGeom>
                  <a:noFill/>
                  <a:ln>
                    <a:noFill/>
                  </a:ln>
                </pic:spPr>
              </pic:pic>
            </a:graphicData>
          </a:graphic>
        </wp:inline>
      </w:drawing>
    </w:r>
    <w:r>
      <w:rPr>
        <w:noProof/>
      </w:rPr>
      <mc:AlternateContent>
        <mc:Choice Requires="wps">
          <w:drawing>
            <wp:anchor distT="4294967295" distB="4294967295" distL="114300" distR="114300" simplePos="0" relativeHeight="251660288" behindDoc="0" locked="0" layoutInCell="1" allowOverlap="1" wp14:anchorId="603D653E" wp14:editId="2E61DD62">
              <wp:simplePos x="0" y="0"/>
              <wp:positionH relativeFrom="column">
                <wp:posOffset>6985</wp:posOffset>
              </wp:positionH>
              <wp:positionV relativeFrom="paragraph">
                <wp:posOffset>705484</wp:posOffset>
              </wp:positionV>
              <wp:extent cx="5760085" cy="0"/>
              <wp:effectExtent l="0" t="0" r="31115" b="19050"/>
              <wp:wrapNone/>
              <wp:docPr id="7" name="Přímá spojnic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85" cy="0"/>
                      </a:xfrm>
                      <a:prstGeom prst="line">
                        <a:avLst/>
                      </a:prstGeom>
                      <a:noFill/>
                      <a:ln w="9525" cap="flat" cmpd="sng" algn="ctr">
                        <a:solidFill>
                          <a:sysClr val="window" lastClr="FFFFFF">
                            <a:lumMod val="6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du="http://schemas.microsoft.com/office/word/2023/wordml/word16du">
          <w:pict>
            <v:line w14:anchorId="2F1E6DCD" id="Přímá spojnice 7"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5pt,55.55pt" to="454.1pt,5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" strokecolor="#a6a6a6">
              <o:lock v:ext="edit" shapetype="f"/>
            </v:line>
          </w:pict>
        </mc:Fallback>
      </mc:AlternateContent>
    </w:r>
  </w:p>
  <w:p w14:paraId="5AEE8F16" w14:textId="77777777" w:rsidR="0054237A" w:rsidRDefault="0054237A" w:rsidP="00E0590E">
    <w:pPr>
      <w:pStyle w:val="Zhlav"/>
    </w:pPr>
  </w:p>
  <w:p w14:paraId="264FC2E4" w14:textId="124C2CE1" w:rsidR="0054237A" w:rsidRDefault="0054237A">
    <w:pPr>
      <w:pStyle w:val="Zhlav"/>
    </w:pPr>
  </w:p>
  <w:p w14:paraId="4C67DF38" w14:textId="77777777" w:rsidR="0054237A" w:rsidRDefault="0054237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B"/>
    <w:multiLevelType w:val="singleLevel"/>
    <w:tmpl w:val="0000000B"/>
    <w:name w:val="WW8Num21"/>
    <w:lvl w:ilvl="0">
      <w:start w:val="1"/>
      <w:numFmt w:val="bullet"/>
      <w:lvlText w:val=""/>
      <w:lvlJc w:val="left"/>
      <w:pPr>
        <w:tabs>
          <w:tab w:val="num" w:pos="360"/>
        </w:tabs>
        <w:ind w:left="360" w:hanging="360"/>
      </w:pPr>
      <w:rPr>
        <w:rFonts w:ascii="Symbol" w:hAnsi="Symbol"/>
      </w:rPr>
    </w:lvl>
  </w:abstractNum>
  <w:abstractNum w:abstractNumId="1" w15:restartNumberingAfterBreak="0">
    <w:nsid w:val="08E749A5"/>
    <w:multiLevelType w:val="hybridMultilevel"/>
    <w:tmpl w:val="4032281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98149D1"/>
    <w:multiLevelType w:val="hybridMultilevel"/>
    <w:tmpl w:val="16E2587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B085FB8"/>
    <w:multiLevelType w:val="hybridMultilevel"/>
    <w:tmpl w:val="C4A44EE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C3B669D"/>
    <w:multiLevelType w:val="hybridMultilevel"/>
    <w:tmpl w:val="BD5868BC"/>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6223D2E"/>
    <w:multiLevelType w:val="hybridMultilevel"/>
    <w:tmpl w:val="FE7203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D04F35"/>
    <w:multiLevelType w:val="hybridMultilevel"/>
    <w:tmpl w:val="C3FAD234"/>
    <w:lvl w:ilvl="0" w:tplc="04050001">
      <w:start w:val="1"/>
      <w:numFmt w:val="bullet"/>
      <w:lvlText w:val=""/>
      <w:lvlJc w:val="left"/>
      <w:pPr>
        <w:ind w:left="768" w:hanging="360"/>
      </w:pPr>
      <w:rPr>
        <w:rFonts w:ascii="Symbol" w:hAnsi="Symbol" w:hint="default"/>
      </w:rPr>
    </w:lvl>
    <w:lvl w:ilvl="1" w:tplc="04050003" w:tentative="1">
      <w:start w:val="1"/>
      <w:numFmt w:val="bullet"/>
      <w:lvlText w:val="o"/>
      <w:lvlJc w:val="left"/>
      <w:pPr>
        <w:ind w:left="1488" w:hanging="360"/>
      </w:pPr>
      <w:rPr>
        <w:rFonts w:ascii="Courier New" w:hAnsi="Courier New" w:cs="Courier New" w:hint="default"/>
      </w:rPr>
    </w:lvl>
    <w:lvl w:ilvl="2" w:tplc="04050005" w:tentative="1">
      <w:start w:val="1"/>
      <w:numFmt w:val="bullet"/>
      <w:lvlText w:val=""/>
      <w:lvlJc w:val="left"/>
      <w:pPr>
        <w:ind w:left="2208" w:hanging="360"/>
      </w:pPr>
      <w:rPr>
        <w:rFonts w:ascii="Wingdings" w:hAnsi="Wingdings" w:hint="default"/>
      </w:rPr>
    </w:lvl>
    <w:lvl w:ilvl="3" w:tplc="04050001" w:tentative="1">
      <w:start w:val="1"/>
      <w:numFmt w:val="bullet"/>
      <w:lvlText w:val=""/>
      <w:lvlJc w:val="left"/>
      <w:pPr>
        <w:ind w:left="2928" w:hanging="360"/>
      </w:pPr>
      <w:rPr>
        <w:rFonts w:ascii="Symbol" w:hAnsi="Symbol" w:hint="default"/>
      </w:rPr>
    </w:lvl>
    <w:lvl w:ilvl="4" w:tplc="04050003" w:tentative="1">
      <w:start w:val="1"/>
      <w:numFmt w:val="bullet"/>
      <w:lvlText w:val="o"/>
      <w:lvlJc w:val="left"/>
      <w:pPr>
        <w:ind w:left="3648" w:hanging="360"/>
      </w:pPr>
      <w:rPr>
        <w:rFonts w:ascii="Courier New" w:hAnsi="Courier New" w:cs="Courier New" w:hint="default"/>
      </w:rPr>
    </w:lvl>
    <w:lvl w:ilvl="5" w:tplc="04050005" w:tentative="1">
      <w:start w:val="1"/>
      <w:numFmt w:val="bullet"/>
      <w:lvlText w:val=""/>
      <w:lvlJc w:val="left"/>
      <w:pPr>
        <w:ind w:left="4368" w:hanging="360"/>
      </w:pPr>
      <w:rPr>
        <w:rFonts w:ascii="Wingdings" w:hAnsi="Wingdings" w:hint="default"/>
      </w:rPr>
    </w:lvl>
    <w:lvl w:ilvl="6" w:tplc="04050001" w:tentative="1">
      <w:start w:val="1"/>
      <w:numFmt w:val="bullet"/>
      <w:lvlText w:val=""/>
      <w:lvlJc w:val="left"/>
      <w:pPr>
        <w:ind w:left="5088" w:hanging="360"/>
      </w:pPr>
      <w:rPr>
        <w:rFonts w:ascii="Symbol" w:hAnsi="Symbol" w:hint="default"/>
      </w:rPr>
    </w:lvl>
    <w:lvl w:ilvl="7" w:tplc="04050003" w:tentative="1">
      <w:start w:val="1"/>
      <w:numFmt w:val="bullet"/>
      <w:lvlText w:val="o"/>
      <w:lvlJc w:val="left"/>
      <w:pPr>
        <w:ind w:left="5808" w:hanging="360"/>
      </w:pPr>
      <w:rPr>
        <w:rFonts w:ascii="Courier New" w:hAnsi="Courier New" w:cs="Courier New" w:hint="default"/>
      </w:rPr>
    </w:lvl>
    <w:lvl w:ilvl="8" w:tplc="04050005" w:tentative="1">
      <w:start w:val="1"/>
      <w:numFmt w:val="bullet"/>
      <w:lvlText w:val=""/>
      <w:lvlJc w:val="left"/>
      <w:pPr>
        <w:ind w:left="6528" w:hanging="360"/>
      </w:pPr>
      <w:rPr>
        <w:rFonts w:ascii="Wingdings" w:hAnsi="Wingdings" w:hint="default"/>
      </w:rPr>
    </w:lvl>
  </w:abstractNum>
  <w:abstractNum w:abstractNumId="7" w15:restartNumberingAfterBreak="0">
    <w:nsid w:val="20935D40"/>
    <w:multiLevelType w:val="hybridMultilevel"/>
    <w:tmpl w:val="31D2BA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23630AD"/>
    <w:multiLevelType w:val="hybridMultilevel"/>
    <w:tmpl w:val="33942CEE"/>
    <w:lvl w:ilvl="0" w:tplc="5EAA2BA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1F0676"/>
    <w:multiLevelType w:val="hybridMultilevel"/>
    <w:tmpl w:val="D0DC39E8"/>
    <w:lvl w:ilvl="0" w:tplc="0A3E2788">
      <w:start w:val="1"/>
      <w:numFmt w:val="lowerLetter"/>
      <w:lvlText w:val="%1)"/>
      <w:lvlJc w:val="left"/>
      <w:pPr>
        <w:ind w:left="720" w:hanging="360"/>
      </w:pPr>
      <w:rPr>
        <w:rFonts w:ascii="Calibri" w:hAnsi="Calibri" w:hint="default"/>
        <w:b w:val="0"/>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469060E"/>
    <w:multiLevelType w:val="multilevel"/>
    <w:tmpl w:val="C312100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hint="default"/>
        <w:b w:val="0"/>
        <w:i w:val="0"/>
        <w:sz w:val="22"/>
        <w:szCs w:val="22"/>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79E0068"/>
    <w:multiLevelType w:val="multilevel"/>
    <w:tmpl w:val="0809001F"/>
    <w:lvl w:ilvl="0">
      <w:start w:val="1"/>
      <w:numFmt w:val="decimal"/>
      <w:lvlText w:val="%1."/>
      <w:lvlJc w:val="left"/>
      <w:pPr>
        <w:ind w:left="360" w:hanging="360"/>
      </w:pPr>
      <w:rPr>
        <w:rFonts w:hint="default"/>
        <w:i w:val="0"/>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8383437"/>
    <w:multiLevelType w:val="multilevel"/>
    <w:tmpl w:val="D0B2ED0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CFE49A0"/>
    <w:multiLevelType w:val="hybridMultilevel"/>
    <w:tmpl w:val="7D16125A"/>
    <w:lvl w:ilvl="0" w:tplc="7D1AE77C">
      <w:start w:val="1"/>
      <w:numFmt w:val="bullet"/>
      <w:lvlText w:val="•"/>
      <w:lvlJc w:val="left"/>
      <w:pPr>
        <w:tabs>
          <w:tab w:val="num" w:pos="360"/>
        </w:tabs>
        <w:ind w:left="360" w:hanging="360"/>
      </w:pPr>
      <w:rPr>
        <w:rFonts w:ascii="Arial" w:hAnsi="Arial" w:hint="default"/>
      </w:rPr>
    </w:lvl>
    <w:lvl w:ilvl="1" w:tplc="307C7CD2" w:tentative="1">
      <w:start w:val="1"/>
      <w:numFmt w:val="bullet"/>
      <w:lvlText w:val="•"/>
      <w:lvlJc w:val="left"/>
      <w:pPr>
        <w:tabs>
          <w:tab w:val="num" w:pos="1080"/>
        </w:tabs>
        <w:ind w:left="1080" w:hanging="360"/>
      </w:pPr>
      <w:rPr>
        <w:rFonts w:ascii="Arial" w:hAnsi="Arial" w:hint="default"/>
      </w:rPr>
    </w:lvl>
    <w:lvl w:ilvl="2" w:tplc="25C8B16E" w:tentative="1">
      <w:start w:val="1"/>
      <w:numFmt w:val="bullet"/>
      <w:lvlText w:val="•"/>
      <w:lvlJc w:val="left"/>
      <w:pPr>
        <w:tabs>
          <w:tab w:val="num" w:pos="1800"/>
        </w:tabs>
        <w:ind w:left="1800" w:hanging="360"/>
      </w:pPr>
      <w:rPr>
        <w:rFonts w:ascii="Arial" w:hAnsi="Arial" w:hint="default"/>
      </w:rPr>
    </w:lvl>
    <w:lvl w:ilvl="3" w:tplc="504616BC" w:tentative="1">
      <w:start w:val="1"/>
      <w:numFmt w:val="bullet"/>
      <w:lvlText w:val="•"/>
      <w:lvlJc w:val="left"/>
      <w:pPr>
        <w:tabs>
          <w:tab w:val="num" w:pos="2520"/>
        </w:tabs>
        <w:ind w:left="2520" w:hanging="360"/>
      </w:pPr>
      <w:rPr>
        <w:rFonts w:ascii="Arial" w:hAnsi="Arial" w:hint="default"/>
      </w:rPr>
    </w:lvl>
    <w:lvl w:ilvl="4" w:tplc="6B82CAD8" w:tentative="1">
      <w:start w:val="1"/>
      <w:numFmt w:val="bullet"/>
      <w:lvlText w:val="•"/>
      <w:lvlJc w:val="left"/>
      <w:pPr>
        <w:tabs>
          <w:tab w:val="num" w:pos="3240"/>
        </w:tabs>
        <w:ind w:left="3240" w:hanging="360"/>
      </w:pPr>
      <w:rPr>
        <w:rFonts w:ascii="Arial" w:hAnsi="Arial" w:hint="default"/>
      </w:rPr>
    </w:lvl>
    <w:lvl w:ilvl="5" w:tplc="346A2440" w:tentative="1">
      <w:start w:val="1"/>
      <w:numFmt w:val="bullet"/>
      <w:lvlText w:val="•"/>
      <w:lvlJc w:val="left"/>
      <w:pPr>
        <w:tabs>
          <w:tab w:val="num" w:pos="3960"/>
        </w:tabs>
        <w:ind w:left="3960" w:hanging="360"/>
      </w:pPr>
      <w:rPr>
        <w:rFonts w:ascii="Arial" w:hAnsi="Arial" w:hint="default"/>
      </w:rPr>
    </w:lvl>
    <w:lvl w:ilvl="6" w:tplc="FD8435FE" w:tentative="1">
      <w:start w:val="1"/>
      <w:numFmt w:val="bullet"/>
      <w:lvlText w:val="•"/>
      <w:lvlJc w:val="left"/>
      <w:pPr>
        <w:tabs>
          <w:tab w:val="num" w:pos="4680"/>
        </w:tabs>
        <w:ind w:left="4680" w:hanging="360"/>
      </w:pPr>
      <w:rPr>
        <w:rFonts w:ascii="Arial" w:hAnsi="Arial" w:hint="default"/>
      </w:rPr>
    </w:lvl>
    <w:lvl w:ilvl="7" w:tplc="D402CE5C" w:tentative="1">
      <w:start w:val="1"/>
      <w:numFmt w:val="bullet"/>
      <w:lvlText w:val="•"/>
      <w:lvlJc w:val="left"/>
      <w:pPr>
        <w:tabs>
          <w:tab w:val="num" w:pos="5400"/>
        </w:tabs>
        <w:ind w:left="5400" w:hanging="360"/>
      </w:pPr>
      <w:rPr>
        <w:rFonts w:ascii="Arial" w:hAnsi="Arial" w:hint="default"/>
      </w:rPr>
    </w:lvl>
    <w:lvl w:ilvl="8" w:tplc="5922F514" w:tentative="1">
      <w:start w:val="1"/>
      <w:numFmt w:val="bullet"/>
      <w:lvlText w:val="•"/>
      <w:lvlJc w:val="left"/>
      <w:pPr>
        <w:tabs>
          <w:tab w:val="num" w:pos="6120"/>
        </w:tabs>
        <w:ind w:left="6120" w:hanging="360"/>
      </w:pPr>
      <w:rPr>
        <w:rFonts w:ascii="Arial" w:hAnsi="Arial" w:hint="default"/>
      </w:rPr>
    </w:lvl>
  </w:abstractNum>
  <w:abstractNum w:abstractNumId="14" w15:restartNumberingAfterBreak="0">
    <w:nsid w:val="384F743E"/>
    <w:multiLevelType w:val="multilevel"/>
    <w:tmpl w:val="5588A28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start w:val="1"/>
      <w:numFmt w:val="bullet"/>
      <w:lvlText w:val=""/>
      <w:lvlJc w:val="left"/>
      <w:pPr>
        <w:ind w:left="360" w:hanging="360"/>
      </w:pPr>
      <w:rPr>
        <w:rFonts w:ascii="Symbol" w:hAnsi="Symbol" w:hint="default"/>
      </w:rPr>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8B9470C"/>
    <w:multiLevelType w:val="multilevel"/>
    <w:tmpl w:val="C9847D8C"/>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38C114FA"/>
    <w:multiLevelType w:val="multilevel"/>
    <w:tmpl w:val="5588A28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start w:val="1"/>
      <w:numFmt w:val="bullet"/>
      <w:lvlText w:val=""/>
      <w:lvlJc w:val="left"/>
      <w:pPr>
        <w:ind w:left="360" w:hanging="360"/>
      </w:pPr>
      <w:rPr>
        <w:rFonts w:ascii="Symbol" w:hAnsi="Symbol" w:hint="default"/>
      </w:rPr>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AAF039F"/>
    <w:multiLevelType w:val="hybridMultilevel"/>
    <w:tmpl w:val="C5BC5D36"/>
    <w:lvl w:ilvl="0" w:tplc="92F2EDC8">
      <w:start w:val="1"/>
      <w:numFmt w:val="lowerLetter"/>
      <w:lvlText w:val="%1."/>
      <w:lvlJc w:val="left"/>
      <w:pPr>
        <w:ind w:left="720" w:hanging="360"/>
      </w:pPr>
      <w:rPr>
        <w:rFonts w:eastAsia="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E2F3F04"/>
    <w:multiLevelType w:val="hybridMultilevel"/>
    <w:tmpl w:val="913648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E336753"/>
    <w:multiLevelType w:val="hybridMultilevel"/>
    <w:tmpl w:val="4AFE7DA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01D61BF"/>
    <w:multiLevelType w:val="hybridMultilevel"/>
    <w:tmpl w:val="2864ED48"/>
    <w:lvl w:ilvl="0" w:tplc="6E9CB64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1" w15:restartNumberingAfterBreak="0">
    <w:nsid w:val="44E9635C"/>
    <w:multiLevelType w:val="hybridMultilevel"/>
    <w:tmpl w:val="31FE5A30"/>
    <w:lvl w:ilvl="0" w:tplc="47AE457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9590D85"/>
    <w:multiLevelType w:val="hybridMultilevel"/>
    <w:tmpl w:val="F41C65D4"/>
    <w:lvl w:ilvl="0" w:tplc="25E059C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9DC33AE"/>
    <w:multiLevelType w:val="hybridMultilevel"/>
    <w:tmpl w:val="DA9AC2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C2141E7"/>
    <w:multiLevelType w:val="hybridMultilevel"/>
    <w:tmpl w:val="0F00DCD0"/>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5" w15:restartNumberingAfterBreak="0">
    <w:nsid w:val="4E194EBD"/>
    <w:multiLevelType w:val="multilevel"/>
    <w:tmpl w:val="D83E5A0A"/>
    <w:lvl w:ilvl="0">
      <w:start w:val="1"/>
      <w:numFmt w:val="decimal"/>
      <w:pStyle w:val="GTChead1"/>
      <w:lvlText w:val="T.%1"/>
      <w:lvlJc w:val="left"/>
      <w:pPr>
        <w:ind w:left="360" w:hanging="360"/>
      </w:pPr>
      <w:rPr>
        <w:rFonts w:ascii="Arial" w:hAnsi="Arial" w:hint="default"/>
        <w:b w:val="0"/>
        <w:i w:val="0"/>
        <w:sz w:val="28"/>
      </w:rPr>
    </w:lvl>
    <w:lvl w:ilvl="1">
      <w:numFmt w:val="none"/>
      <w:pStyle w:val="GTCHead2"/>
      <w:lvlText w:val=""/>
      <w:lvlJc w:val="left"/>
      <w:pPr>
        <w:tabs>
          <w:tab w:val="num" w:pos="360"/>
        </w:tabs>
      </w:pPr>
    </w:lvl>
    <w:lvl w:ilvl="2">
      <w:start w:val="1"/>
      <w:numFmt w:val="lowerLetter"/>
      <w:pStyle w:val="GTCHead3"/>
      <w:lvlText w:val="%3."/>
      <w:lvlJc w:val="left"/>
      <w:pPr>
        <w:ind w:left="360" w:hanging="36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ကༀ䂄ᄋ좄廻䂄怋좄濻(...."/>
      <w:lvlJc w:val="left"/>
      <w:rPr>
        <w:rFonts w:ascii="Symbol" w:hAnsi="Symbol" w:cs="Courier New" w:hint="default"/>
        <w:b/>
        <w:bCs w:val="0"/>
        <w:i w:val="0"/>
        <w:iCs w:val="0"/>
        <w:caps w:val="0"/>
        <w:smallCaps w:val="0"/>
        <w:strike w:val="0"/>
        <w:dstrike w:val="0"/>
        <w:noProof w:val="0"/>
        <w:vanish w:val="0"/>
        <w:color w:val="auto"/>
        <w:spacing w:val="0"/>
        <w:kern w:val="0"/>
        <w:position w:val="0"/>
        <w:sz w:val="20"/>
        <w:szCs w:val="22"/>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abstractNum>
  <w:abstractNum w:abstractNumId="26" w15:restartNumberingAfterBreak="0">
    <w:nsid w:val="4EF73294"/>
    <w:multiLevelType w:val="multilevel"/>
    <w:tmpl w:val="0000000B"/>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olor w:val="auto"/>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7" w15:restartNumberingAfterBreak="0">
    <w:nsid w:val="545D29CE"/>
    <w:multiLevelType w:val="hybridMultilevel"/>
    <w:tmpl w:val="FAE8608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4C84084"/>
    <w:multiLevelType w:val="multilevel"/>
    <w:tmpl w:val="809AF1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4F213FE"/>
    <w:multiLevelType w:val="multilevel"/>
    <w:tmpl w:val="79F073BA"/>
    <w:lvl w:ilvl="0">
      <w:numFmt w:val="decimal"/>
      <w:pStyle w:val="OrderFormhead1"/>
      <w:lvlText w:val=""/>
      <w:lvlJc w:val="left"/>
    </w:lvl>
    <w:lvl w:ilvl="1">
      <w:numFmt w:val="decimal"/>
      <w:pStyle w:val="OrderFormHead2"/>
      <w:lvlText w:val=""/>
      <w:lvlJc w:val="left"/>
    </w:lvl>
    <w:lvl w:ilvl="2">
      <w:numFmt w:val="decimal"/>
      <w:pStyle w:val="OrderFormHead3"/>
      <w:lvlText w:val=""/>
      <w:lvlJc w:val="left"/>
    </w:lvl>
    <w:lvl w:ilvl="3">
      <w:numFmt w:val="decimal"/>
      <w:pStyle w:val="GTCtextlv4"/>
      <w:lvlText w:val=""/>
      <w:lvlJc w:val="left"/>
    </w:lvl>
    <w:lvl w:ilvl="4">
      <w:numFmt w:val="decimal"/>
      <w:pStyle w:val="GTCbulletlv5"/>
      <w:lvlText w:val=""/>
      <w:lvlJc w:val="left"/>
    </w:lvl>
    <w:lvl w:ilvl="5">
      <w:numFmt w:val="decimal"/>
      <w:pStyle w:val="GTCbulletcondensedlv6"/>
      <w:lvlText w:val=""/>
      <w:lvlJc w:val="left"/>
    </w:lvl>
    <w:lvl w:ilvl="6">
      <w:numFmt w:val="decimal"/>
      <w:pStyle w:val="GTCbulletoptionslv7"/>
      <w:lvlText w:val=""/>
      <w:lvlJc w:val="left"/>
    </w:lvl>
    <w:lvl w:ilvl="7">
      <w:numFmt w:val="decimal"/>
      <w:lvlText w:val=""/>
      <w:lvlJc w:val="left"/>
    </w:lvl>
    <w:lvl w:ilvl="8">
      <w:numFmt w:val="decimal"/>
      <w:lvlText w:val=""/>
      <w:lvlJc w:val="left"/>
    </w:lvl>
  </w:abstractNum>
  <w:abstractNum w:abstractNumId="30" w15:restartNumberingAfterBreak="0">
    <w:nsid w:val="55C70BDA"/>
    <w:multiLevelType w:val="hybridMultilevel"/>
    <w:tmpl w:val="312843D8"/>
    <w:lvl w:ilvl="0" w:tplc="08090013">
      <w:start w:val="1"/>
      <w:numFmt w:val="upperRoman"/>
      <w:lvlText w:val="%1."/>
      <w:lvlJc w:val="right"/>
    </w:lvl>
    <w:lvl w:ilvl="1" w:tplc="08090019">
      <w:numFmt w:val="decimal"/>
      <w:lvlText w:val=""/>
      <w:lvlJc w:val="left"/>
    </w:lvl>
    <w:lvl w:ilvl="2" w:tplc="08090019">
      <w:numFmt w:val="decimal"/>
      <w:lvlText w:val=""/>
      <w:lvlJc w:val="left"/>
    </w:lvl>
    <w:lvl w:ilvl="3" w:tplc="08090001">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31" w15:restartNumberingAfterBreak="0">
    <w:nsid w:val="56762C25"/>
    <w:multiLevelType w:val="multilevel"/>
    <w:tmpl w:val="612C6F40"/>
    <w:lvl w:ilvl="0">
      <w:start w:val="1"/>
      <w:numFmt w:val="ordinal"/>
      <w:lvlText w:val="%1"/>
      <w:lvlJc w:val="left"/>
      <w:rPr>
        <w:rFonts w:hint="default"/>
        <w:i w:val="0"/>
      </w:rPr>
    </w:lvl>
    <w:lvl w:ilvl="1">
      <w:start w:val="1"/>
      <w:numFmt w:val="decimal"/>
      <w:lvlText w:val="7.%2."/>
      <w:lvlJc w:val="left"/>
      <w:pPr>
        <w:ind w:left="360" w:hanging="360"/>
      </w:pPr>
      <w:rPr>
        <w:rFonts w:hint="default"/>
        <w:i w:val="0"/>
        <w:sz w:val="22"/>
        <w:szCs w:val="22"/>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0E04E8C"/>
    <w:multiLevelType w:val="hybridMultilevel"/>
    <w:tmpl w:val="112AC376"/>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3" w15:restartNumberingAfterBreak="0">
    <w:nsid w:val="662202DB"/>
    <w:multiLevelType w:val="hybridMultilevel"/>
    <w:tmpl w:val="5F8011B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A726135"/>
    <w:multiLevelType w:val="hybridMultilevel"/>
    <w:tmpl w:val="EEACCB5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ABA3A0E"/>
    <w:multiLevelType w:val="hybridMultilevel"/>
    <w:tmpl w:val="CCA2FBB0"/>
    <w:lvl w:ilvl="0" w:tplc="6BCC0942">
      <w:start w:val="1"/>
      <w:numFmt w:val="decimal"/>
      <w:lvlText w:val="8.%1."/>
      <w:lvlJc w:val="left"/>
      <w:pPr>
        <w:ind w:left="107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EBA245D"/>
    <w:multiLevelType w:val="hybridMultilevel"/>
    <w:tmpl w:val="85E6382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6FCD6D8B"/>
    <w:multiLevelType w:val="multilevel"/>
    <w:tmpl w:val="6A7C7F7A"/>
    <w:lvl w:ilvl="0">
      <w:start w:val="8"/>
      <w:numFmt w:val="decimal"/>
      <w:lvlText w:val="%1."/>
      <w:lvlJc w:val="left"/>
      <w:pPr>
        <w:ind w:left="360" w:hanging="360"/>
      </w:pPr>
      <w:rPr>
        <w:rFonts w:cstheme="minorHAnsi" w:hint="default"/>
      </w:rPr>
    </w:lvl>
    <w:lvl w:ilvl="1">
      <w:start w:val="1"/>
      <w:numFmt w:val="decimal"/>
      <w:lvlText w:val="%1.%2."/>
      <w:lvlJc w:val="left"/>
      <w:pPr>
        <w:ind w:left="900" w:hanging="360"/>
      </w:pPr>
      <w:rPr>
        <w:rFonts w:cstheme="minorHAnsi" w:hint="default"/>
      </w:rPr>
    </w:lvl>
    <w:lvl w:ilvl="2">
      <w:start w:val="1"/>
      <w:numFmt w:val="decimal"/>
      <w:lvlText w:val="%1.%2.%3."/>
      <w:lvlJc w:val="left"/>
      <w:pPr>
        <w:ind w:left="1800" w:hanging="720"/>
      </w:pPr>
      <w:rPr>
        <w:rFonts w:cstheme="minorHAnsi" w:hint="default"/>
      </w:rPr>
    </w:lvl>
    <w:lvl w:ilvl="3">
      <w:start w:val="1"/>
      <w:numFmt w:val="decimal"/>
      <w:lvlText w:val="%1.%2.%3.%4."/>
      <w:lvlJc w:val="left"/>
      <w:pPr>
        <w:ind w:left="2340" w:hanging="720"/>
      </w:pPr>
      <w:rPr>
        <w:rFonts w:cstheme="minorHAnsi" w:hint="default"/>
      </w:rPr>
    </w:lvl>
    <w:lvl w:ilvl="4">
      <w:start w:val="1"/>
      <w:numFmt w:val="decimal"/>
      <w:lvlText w:val="%1.%2.%3.%4.%5."/>
      <w:lvlJc w:val="left"/>
      <w:pPr>
        <w:ind w:left="3240" w:hanging="1080"/>
      </w:pPr>
      <w:rPr>
        <w:rFonts w:cstheme="minorHAnsi" w:hint="default"/>
      </w:rPr>
    </w:lvl>
    <w:lvl w:ilvl="5">
      <w:start w:val="1"/>
      <w:numFmt w:val="decimal"/>
      <w:lvlText w:val="%1.%2.%3.%4.%5.%6."/>
      <w:lvlJc w:val="left"/>
      <w:pPr>
        <w:ind w:left="3780" w:hanging="1080"/>
      </w:pPr>
      <w:rPr>
        <w:rFonts w:cstheme="minorHAnsi" w:hint="default"/>
      </w:rPr>
    </w:lvl>
    <w:lvl w:ilvl="6">
      <w:start w:val="1"/>
      <w:numFmt w:val="decimal"/>
      <w:lvlText w:val="%1.%2.%3.%4.%5.%6.%7."/>
      <w:lvlJc w:val="left"/>
      <w:pPr>
        <w:ind w:left="4680" w:hanging="1440"/>
      </w:pPr>
      <w:rPr>
        <w:rFonts w:cstheme="minorHAnsi" w:hint="default"/>
      </w:rPr>
    </w:lvl>
    <w:lvl w:ilvl="7">
      <w:start w:val="1"/>
      <w:numFmt w:val="decimal"/>
      <w:lvlText w:val="%1.%2.%3.%4.%5.%6.%7.%8."/>
      <w:lvlJc w:val="left"/>
      <w:pPr>
        <w:ind w:left="5220" w:hanging="1440"/>
      </w:pPr>
      <w:rPr>
        <w:rFonts w:cstheme="minorHAnsi" w:hint="default"/>
      </w:rPr>
    </w:lvl>
    <w:lvl w:ilvl="8">
      <w:start w:val="1"/>
      <w:numFmt w:val="decimal"/>
      <w:lvlText w:val="%1.%2.%3.%4.%5.%6.%7.%8.%9."/>
      <w:lvlJc w:val="left"/>
      <w:pPr>
        <w:ind w:left="6120" w:hanging="1800"/>
      </w:pPr>
      <w:rPr>
        <w:rFonts w:cstheme="minorHAnsi" w:hint="default"/>
      </w:rPr>
    </w:lvl>
  </w:abstractNum>
  <w:abstractNum w:abstractNumId="38" w15:restartNumberingAfterBreak="0">
    <w:nsid w:val="6FF607F6"/>
    <w:multiLevelType w:val="hybridMultilevel"/>
    <w:tmpl w:val="1FC2A682"/>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2F148AC"/>
    <w:multiLevelType w:val="hybridMultilevel"/>
    <w:tmpl w:val="845AE4EC"/>
    <w:lvl w:ilvl="0" w:tplc="0405000F">
      <w:start w:val="5"/>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3345F4C"/>
    <w:multiLevelType w:val="hybridMultilevel"/>
    <w:tmpl w:val="76946F16"/>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51043A1"/>
    <w:multiLevelType w:val="hybridMultilevel"/>
    <w:tmpl w:val="67C0B40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72C1E22"/>
    <w:multiLevelType w:val="multilevel"/>
    <w:tmpl w:val="699601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9032CCB"/>
    <w:multiLevelType w:val="hybridMultilevel"/>
    <w:tmpl w:val="326A8AE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7A207096"/>
    <w:multiLevelType w:val="hybridMultilevel"/>
    <w:tmpl w:val="CFC073B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A4A2DD8"/>
    <w:multiLevelType w:val="multilevel"/>
    <w:tmpl w:val="CCAEB3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B386D9A"/>
    <w:multiLevelType w:val="hybridMultilevel"/>
    <w:tmpl w:val="FEC6B51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BEB4CCF"/>
    <w:multiLevelType w:val="multilevel"/>
    <w:tmpl w:val="D24AD8EE"/>
    <w:lvl w:ilvl="0">
      <w:start w:val="9"/>
      <w:numFmt w:val="decimal"/>
      <w:lvlText w:val="%1."/>
      <w:lvlJc w:val="left"/>
      <w:pPr>
        <w:ind w:left="360" w:hanging="360"/>
      </w:pPr>
      <w:rPr>
        <w:rFonts w:hint="default"/>
      </w:rPr>
    </w:lvl>
    <w:lvl w:ilvl="1">
      <w:start w:val="1"/>
      <w:numFmt w:val="decimal"/>
      <w:lvlText w:val="%1.%2."/>
      <w:lvlJc w:val="left"/>
      <w:pPr>
        <w:ind w:left="1077" w:hanging="360"/>
      </w:pPr>
      <w:rPr>
        <w:rFonts w:hint="default"/>
      </w:rPr>
    </w:lvl>
    <w:lvl w:ilvl="2">
      <w:start w:val="1"/>
      <w:numFmt w:val="decimal"/>
      <w:lvlText w:val="%1.%2.%3."/>
      <w:lvlJc w:val="left"/>
      <w:pPr>
        <w:ind w:left="2154" w:hanging="720"/>
      </w:pPr>
      <w:rPr>
        <w:rFonts w:hint="default"/>
      </w:rPr>
    </w:lvl>
    <w:lvl w:ilvl="3">
      <w:start w:val="1"/>
      <w:numFmt w:val="decimal"/>
      <w:lvlText w:val="%1.%2.%3.%4."/>
      <w:lvlJc w:val="left"/>
      <w:pPr>
        <w:ind w:left="2871" w:hanging="720"/>
      </w:pPr>
      <w:rPr>
        <w:rFonts w:hint="default"/>
      </w:rPr>
    </w:lvl>
    <w:lvl w:ilvl="4">
      <w:start w:val="1"/>
      <w:numFmt w:val="decimal"/>
      <w:lvlText w:val="%1.%2.%3.%4.%5."/>
      <w:lvlJc w:val="left"/>
      <w:pPr>
        <w:ind w:left="3948" w:hanging="1080"/>
      </w:pPr>
      <w:rPr>
        <w:rFonts w:hint="default"/>
      </w:rPr>
    </w:lvl>
    <w:lvl w:ilvl="5">
      <w:start w:val="1"/>
      <w:numFmt w:val="decimal"/>
      <w:lvlText w:val="%1.%2.%3.%4.%5.%6."/>
      <w:lvlJc w:val="left"/>
      <w:pPr>
        <w:ind w:left="4665" w:hanging="1080"/>
      </w:pPr>
      <w:rPr>
        <w:rFonts w:hint="default"/>
      </w:rPr>
    </w:lvl>
    <w:lvl w:ilvl="6">
      <w:start w:val="1"/>
      <w:numFmt w:val="decimal"/>
      <w:lvlText w:val="%1.%2.%3.%4.%5.%6.%7."/>
      <w:lvlJc w:val="left"/>
      <w:pPr>
        <w:ind w:left="5742" w:hanging="1440"/>
      </w:pPr>
      <w:rPr>
        <w:rFonts w:hint="default"/>
      </w:rPr>
    </w:lvl>
    <w:lvl w:ilvl="7">
      <w:start w:val="1"/>
      <w:numFmt w:val="decimal"/>
      <w:lvlText w:val="%1.%2.%3.%4.%5.%6.%7.%8."/>
      <w:lvlJc w:val="left"/>
      <w:pPr>
        <w:ind w:left="6459" w:hanging="1440"/>
      </w:pPr>
      <w:rPr>
        <w:rFonts w:hint="default"/>
      </w:rPr>
    </w:lvl>
    <w:lvl w:ilvl="8">
      <w:start w:val="1"/>
      <w:numFmt w:val="decimal"/>
      <w:lvlText w:val="%1.%2.%3.%4.%5.%6.%7.%8.%9."/>
      <w:lvlJc w:val="left"/>
      <w:pPr>
        <w:ind w:left="7536" w:hanging="1800"/>
      </w:pPr>
      <w:rPr>
        <w:rFonts w:hint="default"/>
      </w:rPr>
    </w:lvl>
  </w:abstractNum>
  <w:abstractNum w:abstractNumId="48" w15:restartNumberingAfterBreak="0">
    <w:nsid w:val="7C1B5AC6"/>
    <w:multiLevelType w:val="hybridMultilevel"/>
    <w:tmpl w:val="57721EEE"/>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49" w15:restartNumberingAfterBreak="0">
    <w:nsid w:val="7F0D74BA"/>
    <w:multiLevelType w:val="multilevel"/>
    <w:tmpl w:val="C7C0BD8C"/>
    <w:lvl w:ilvl="0">
      <w:start w:val="1"/>
      <w:numFmt w:val="ordinal"/>
      <w:lvlText w:val="%1"/>
      <w:lvlJc w:val="left"/>
      <w:rPr>
        <w:rFonts w:hint="default"/>
        <w:i w:val="0"/>
      </w:rPr>
    </w:lvl>
    <w:lvl w:ilvl="1">
      <w:start w:val="1"/>
      <w:numFmt w:val="decimal"/>
      <w:lvlText w:val="2.%2."/>
      <w:lvlJc w:val="left"/>
      <w:pPr>
        <w:ind w:left="360" w:hanging="360"/>
      </w:pPr>
      <w:rPr>
        <w:rFonts w:hint="default"/>
        <w:i w:val="0"/>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7F245EEC"/>
    <w:multiLevelType w:val="hybridMultilevel"/>
    <w:tmpl w:val="AE9C4A2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1"/>
  </w:num>
  <w:num w:numId="2">
    <w:abstractNumId w:val="21"/>
  </w:num>
  <w:num w:numId="3">
    <w:abstractNumId w:val="30"/>
  </w:num>
  <w:num w:numId="4">
    <w:abstractNumId w:val="25"/>
  </w:num>
  <w:num w:numId="5">
    <w:abstractNumId w:val="29"/>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5"/>
  </w:num>
  <w:num w:numId="9">
    <w:abstractNumId w:val="11"/>
  </w:num>
  <w:num w:numId="10">
    <w:abstractNumId w:val="49"/>
  </w:num>
  <w:num w:numId="11">
    <w:abstractNumId w:val="12"/>
  </w:num>
  <w:num w:numId="12">
    <w:abstractNumId w:val="22"/>
  </w:num>
  <w:num w:numId="13">
    <w:abstractNumId w:val="16"/>
  </w:num>
  <w:num w:numId="14">
    <w:abstractNumId w:val="14"/>
  </w:num>
  <w:num w:numId="15">
    <w:abstractNumId w:val="17"/>
  </w:num>
  <w:num w:numId="16">
    <w:abstractNumId w:val="35"/>
  </w:num>
  <w:num w:numId="17">
    <w:abstractNumId w:val="42"/>
  </w:num>
  <w:num w:numId="18">
    <w:abstractNumId w:val="28"/>
  </w:num>
  <w:num w:numId="19">
    <w:abstractNumId w:val="45"/>
  </w:num>
  <w:num w:numId="20">
    <w:abstractNumId w:val="46"/>
  </w:num>
  <w:num w:numId="21">
    <w:abstractNumId w:val="18"/>
  </w:num>
  <w:num w:numId="22">
    <w:abstractNumId w:val="41"/>
  </w:num>
  <w:num w:numId="23">
    <w:abstractNumId w:val="40"/>
  </w:num>
  <w:num w:numId="24">
    <w:abstractNumId w:val="3"/>
  </w:num>
  <w:num w:numId="25">
    <w:abstractNumId w:val="1"/>
  </w:num>
  <w:num w:numId="26">
    <w:abstractNumId w:val="2"/>
  </w:num>
  <w:num w:numId="27">
    <w:abstractNumId w:val="36"/>
  </w:num>
  <w:num w:numId="28">
    <w:abstractNumId w:val="50"/>
  </w:num>
  <w:num w:numId="29">
    <w:abstractNumId w:val="34"/>
  </w:num>
  <w:num w:numId="30">
    <w:abstractNumId w:val="4"/>
  </w:num>
  <w:num w:numId="31">
    <w:abstractNumId w:val="38"/>
  </w:num>
  <w:num w:numId="32">
    <w:abstractNumId w:val="43"/>
  </w:num>
  <w:num w:numId="33">
    <w:abstractNumId w:val="44"/>
  </w:num>
  <w:num w:numId="34">
    <w:abstractNumId w:val="19"/>
  </w:num>
  <w:num w:numId="35">
    <w:abstractNumId w:val="33"/>
  </w:num>
  <w:num w:numId="36">
    <w:abstractNumId w:val="27"/>
  </w:num>
  <w:num w:numId="37">
    <w:abstractNumId w:val="20"/>
  </w:num>
  <w:num w:numId="38">
    <w:abstractNumId w:val="9"/>
  </w:num>
  <w:num w:numId="39">
    <w:abstractNumId w:val="7"/>
  </w:num>
  <w:num w:numId="40">
    <w:abstractNumId w:val="13"/>
  </w:num>
  <w:num w:numId="41">
    <w:abstractNumId w:val="10"/>
  </w:num>
  <w:num w:numId="42">
    <w:abstractNumId w:val="37"/>
  </w:num>
  <w:num w:numId="43">
    <w:abstractNumId w:val="47"/>
  </w:num>
  <w:num w:numId="44">
    <w:abstractNumId w:val="26"/>
  </w:num>
  <w:num w:numId="45">
    <w:abstractNumId w:val="15"/>
  </w:num>
  <w:num w:numId="46">
    <w:abstractNumId w:val="48"/>
  </w:num>
  <w:num w:numId="47">
    <w:abstractNumId w:val="39"/>
  </w:num>
  <w:num w:numId="48">
    <w:abstractNumId w:val="6"/>
  </w:num>
  <w:num w:numId="49">
    <w:abstractNumId w:val="23"/>
  </w:num>
  <w:num w:numId="50">
    <w:abstractNumId w:val="0"/>
  </w:num>
  <w:num w:numId="51">
    <w:abstractNumId w:val="32"/>
  </w:num>
  <w:num w:numId="52">
    <w:abstractNumId w:val="2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4E6"/>
    <w:rsid w:val="000001C7"/>
    <w:rsid w:val="00000603"/>
    <w:rsid w:val="000013B9"/>
    <w:rsid w:val="000028F7"/>
    <w:rsid w:val="00003BF0"/>
    <w:rsid w:val="00007770"/>
    <w:rsid w:val="00007E9F"/>
    <w:rsid w:val="000103E9"/>
    <w:rsid w:val="00011149"/>
    <w:rsid w:val="000135A5"/>
    <w:rsid w:val="0001688C"/>
    <w:rsid w:val="00017AF5"/>
    <w:rsid w:val="00021C8C"/>
    <w:rsid w:val="00023D44"/>
    <w:rsid w:val="00024214"/>
    <w:rsid w:val="00025B62"/>
    <w:rsid w:val="0002681A"/>
    <w:rsid w:val="000268B9"/>
    <w:rsid w:val="00027FCB"/>
    <w:rsid w:val="000304C4"/>
    <w:rsid w:val="00030562"/>
    <w:rsid w:val="0003068F"/>
    <w:rsid w:val="00032BF5"/>
    <w:rsid w:val="00033452"/>
    <w:rsid w:val="00033D57"/>
    <w:rsid w:val="000344BA"/>
    <w:rsid w:val="000349F4"/>
    <w:rsid w:val="00047D6B"/>
    <w:rsid w:val="00050BF2"/>
    <w:rsid w:val="00052166"/>
    <w:rsid w:val="000526B2"/>
    <w:rsid w:val="00052909"/>
    <w:rsid w:val="00053C0F"/>
    <w:rsid w:val="00054498"/>
    <w:rsid w:val="00057E61"/>
    <w:rsid w:val="000608B1"/>
    <w:rsid w:val="00060E44"/>
    <w:rsid w:val="00061279"/>
    <w:rsid w:val="00061CDB"/>
    <w:rsid w:val="00064723"/>
    <w:rsid w:val="00064AA3"/>
    <w:rsid w:val="00064B09"/>
    <w:rsid w:val="00065F4A"/>
    <w:rsid w:val="00066B98"/>
    <w:rsid w:val="00066CFB"/>
    <w:rsid w:val="00072702"/>
    <w:rsid w:val="00072757"/>
    <w:rsid w:val="00072805"/>
    <w:rsid w:val="0007619C"/>
    <w:rsid w:val="00080427"/>
    <w:rsid w:val="000820B4"/>
    <w:rsid w:val="000832DF"/>
    <w:rsid w:val="000869C4"/>
    <w:rsid w:val="00087E7C"/>
    <w:rsid w:val="00090668"/>
    <w:rsid w:val="0009250C"/>
    <w:rsid w:val="00093A38"/>
    <w:rsid w:val="00093D56"/>
    <w:rsid w:val="0009791C"/>
    <w:rsid w:val="000A00FF"/>
    <w:rsid w:val="000A4C8E"/>
    <w:rsid w:val="000A5A50"/>
    <w:rsid w:val="000A654E"/>
    <w:rsid w:val="000A7F10"/>
    <w:rsid w:val="000B0743"/>
    <w:rsid w:val="000B120C"/>
    <w:rsid w:val="000B14BD"/>
    <w:rsid w:val="000B20D7"/>
    <w:rsid w:val="000B2A2E"/>
    <w:rsid w:val="000B3684"/>
    <w:rsid w:val="000B4DDA"/>
    <w:rsid w:val="000B5A41"/>
    <w:rsid w:val="000B6B81"/>
    <w:rsid w:val="000C096D"/>
    <w:rsid w:val="000C34FC"/>
    <w:rsid w:val="000C50D7"/>
    <w:rsid w:val="000D17ED"/>
    <w:rsid w:val="000D676E"/>
    <w:rsid w:val="000E0607"/>
    <w:rsid w:val="000E1D5F"/>
    <w:rsid w:val="000E2B16"/>
    <w:rsid w:val="000E2C81"/>
    <w:rsid w:val="000E2F1F"/>
    <w:rsid w:val="000E4569"/>
    <w:rsid w:val="000E48AC"/>
    <w:rsid w:val="000E57C9"/>
    <w:rsid w:val="000F01BB"/>
    <w:rsid w:val="000F04F1"/>
    <w:rsid w:val="000F0708"/>
    <w:rsid w:val="000F0791"/>
    <w:rsid w:val="000F1BC8"/>
    <w:rsid w:val="000F466B"/>
    <w:rsid w:val="000F521D"/>
    <w:rsid w:val="000F5A0A"/>
    <w:rsid w:val="000F704B"/>
    <w:rsid w:val="000F731B"/>
    <w:rsid w:val="000F74DF"/>
    <w:rsid w:val="001047B6"/>
    <w:rsid w:val="00105E0E"/>
    <w:rsid w:val="0010674D"/>
    <w:rsid w:val="001073D6"/>
    <w:rsid w:val="0011060A"/>
    <w:rsid w:val="00110D29"/>
    <w:rsid w:val="00112550"/>
    <w:rsid w:val="00113225"/>
    <w:rsid w:val="001142B5"/>
    <w:rsid w:val="001151B0"/>
    <w:rsid w:val="0011557A"/>
    <w:rsid w:val="00115A67"/>
    <w:rsid w:val="001218CF"/>
    <w:rsid w:val="00123A6A"/>
    <w:rsid w:val="00124A2E"/>
    <w:rsid w:val="00125691"/>
    <w:rsid w:val="0013189E"/>
    <w:rsid w:val="00133DBA"/>
    <w:rsid w:val="001348A6"/>
    <w:rsid w:val="001371D8"/>
    <w:rsid w:val="00140153"/>
    <w:rsid w:val="001406A5"/>
    <w:rsid w:val="001414F9"/>
    <w:rsid w:val="001415B7"/>
    <w:rsid w:val="00141B9A"/>
    <w:rsid w:val="00143095"/>
    <w:rsid w:val="00143E7E"/>
    <w:rsid w:val="00144458"/>
    <w:rsid w:val="001460AB"/>
    <w:rsid w:val="001469E0"/>
    <w:rsid w:val="00151D95"/>
    <w:rsid w:val="001536AA"/>
    <w:rsid w:val="00155416"/>
    <w:rsid w:val="00155DAA"/>
    <w:rsid w:val="001572AA"/>
    <w:rsid w:val="0016016D"/>
    <w:rsid w:val="00160613"/>
    <w:rsid w:val="00162F11"/>
    <w:rsid w:val="00163108"/>
    <w:rsid w:val="00164C29"/>
    <w:rsid w:val="0016662C"/>
    <w:rsid w:val="00170424"/>
    <w:rsid w:val="00172A26"/>
    <w:rsid w:val="00172CA7"/>
    <w:rsid w:val="00172FCD"/>
    <w:rsid w:val="0017694B"/>
    <w:rsid w:val="00176D97"/>
    <w:rsid w:val="00177154"/>
    <w:rsid w:val="0017721B"/>
    <w:rsid w:val="00180426"/>
    <w:rsid w:val="0018055F"/>
    <w:rsid w:val="00180590"/>
    <w:rsid w:val="00181176"/>
    <w:rsid w:val="001867B2"/>
    <w:rsid w:val="00187B6E"/>
    <w:rsid w:val="00192EF3"/>
    <w:rsid w:val="00194D4D"/>
    <w:rsid w:val="001A10B0"/>
    <w:rsid w:val="001A16DB"/>
    <w:rsid w:val="001A50B7"/>
    <w:rsid w:val="001A5C2C"/>
    <w:rsid w:val="001A6411"/>
    <w:rsid w:val="001A7CF4"/>
    <w:rsid w:val="001B0B86"/>
    <w:rsid w:val="001B17E5"/>
    <w:rsid w:val="001B1EEE"/>
    <w:rsid w:val="001B1F83"/>
    <w:rsid w:val="001B3690"/>
    <w:rsid w:val="001B3DE8"/>
    <w:rsid w:val="001B488A"/>
    <w:rsid w:val="001B63EA"/>
    <w:rsid w:val="001B7A14"/>
    <w:rsid w:val="001C24BC"/>
    <w:rsid w:val="001C3613"/>
    <w:rsid w:val="001C3CA6"/>
    <w:rsid w:val="001C3CC0"/>
    <w:rsid w:val="001C4A6B"/>
    <w:rsid w:val="001C4D8C"/>
    <w:rsid w:val="001C708E"/>
    <w:rsid w:val="001C7D3C"/>
    <w:rsid w:val="001D0222"/>
    <w:rsid w:val="001D0BF7"/>
    <w:rsid w:val="001D14C6"/>
    <w:rsid w:val="001D5235"/>
    <w:rsid w:val="001D5406"/>
    <w:rsid w:val="001D59A1"/>
    <w:rsid w:val="001D6434"/>
    <w:rsid w:val="001E0750"/>
    <w:rsid w:val="001E1044"/>
    <w:rsid w:val="001E24E0"/>
    <w:rsid w:val="001E6B7A"/>
    <w:rsid w:val="001E7DAA"/>
    <w:rsid w:val="001F19CC"/>
    <w:rsid w:val="001F1ABC"/>
    <w:rsid w:val="001F1B99"/>
    <w:rsid w:val="001F2472"/>
    <w:rsid w:val="001F3CE8"/>
    <w:rsid w:val="001F4037"/>
    <w:rsid w:val="001F4C45"/>
    <w:rsid w:val="001F51F9"/>
    <w:rsid w:val="00200689"/>
    <w:rsid w:val="00200A14"/>
    <w:rsid w:val="00200C8F"/>
    <w:rsid w:val="002016CB"/>
    <w:rsid w:val="00202D17"/>
    <w:rsid w:val="00203A64"/>
    <w:rsid w:val="0020452D"/>
    <w:rsid w:val="00204C04"/>
    <w:rsid w:val="002052D4"/>
    <w:rsid w:val="00211F2E"/>
    <w:rsid w:val="00212E01"/>
    <w:rsid w:val="00213057"/>
    <w:rsid w:val="00215BA3"/>
    <w:rsid w:val="00216F5B"/>
    <w:rsid w:val="00220620"/>
    <w:rsid w:val="002214E1"/>
    <w:rsid w:val="002223AE"/>
    <w:rsid w:val="00225C6E"/>
    <w:rsid w:val="002278DA"/>
    <w:rsid w:val="00227C87"/>
    <w:rsid w:val="00227DA2"/>
    <w:rsid w:val="002302B1"/>
    <w:rsid w:val="002303AE"/>
    <w:rsid w:val="00234622"/>
    <w:rsid w:val="002379E6"/>
    <w:rsid w:val="00240E31"/>
    <w:rsid w:val="00241097"/>
    <w:rsid w:val="002431C5"/>
    <w:rsid w:val="002459D7"/>
    <w:rsid w:val="00245FDA"/>
    <w:rsid w:val="002474B5"/>
    <w:rsid w:val="002474CD"/>
    <w:rsid w:val="00250399"/>
    <w:rsid w:val="002505AF"/>
    <w:rsid w:val="00250A94"/>
    <w:rsid w:val="00250D1B"/>
    <w:rsid w:val="0025363E"/>
    <w:rsid w:val="0025372D"/>
    <w:rsid w:val="00254FD4"/>
    <w:rsid w:val="00262519"/>
    <w:rsid w:val="00262972"/>
    <w:rsid w:val="0026356B"/>
    <w:rsid w:val="00263FC9"/>
    <w:rsid w:val="002641A4"/>
    <w:rsid w:val="00264B0B"/>
    <w:rsid w:val="00264F28"/>
    <w:rsid w:val="0026527D"/>
    <w:rsid w:val="00266121"/>
    <w:rsid w:val="00266CBE"/>
    <w:rsid w:val="00266D95"/>
    <w:rsid w:val="00267009"/>
    <w:rsid w:val="00267250"/>
    <w:rsid w:val="002713C4"/>
    <w:rsid w:val="002717DB"/>
    <w:rsid w:val="00271D14"/>
    <w:rsid w:val="00272F59"/>
    <w:rsid w:val="00274B03"/>
    <w:rsid w:val="002754CD"/>
    <w:rsid w:val="00277431"/>
    <w:rsid w:val="00277F6C"/>
    <w:rsid w:val="00284008"/>
    <w:rsid w:val="002848EF"/>
    <w:rsid w:val="00286197"/>
    <w:rsid w:val="0029215B"/>
    <w:rsid w:val="00293D34"/>
    <w:rsid w:val="00294172"/>
    <w:rsid w:val="00295BEC"/>
    <w:rsid w:val="00295DF8"/>
    <w:rsid w:val="00295F0E"/>
    <w:rsid w:val="00296F71"/>
    <w:rsid w:val="00297CCC"/>
    <w:rsid w:val="002A01BA"/>
    <w:rsid w:val="002A2E86"/>
    <w:rsid w:val="002A2F2A"/>
    <w:rsid w:val="002A34BE"/>
    <w:rsid w:val="002A3960"/>
    <w:rsid w:val="002A4108"/>
    <w:rsid w:val="002A5637"/>
    <w:rsid w:val="002A5C56"/>
    <w:rsid w:val="002A5E26"/>
    <w:rsid w:val="002A7BC3"/>
    <w:rsid w:val="002B106C"/>
    <w:rsid w:val="002B3D9C"/>
    <w:rsid w:val="002B41A9"/>
    <w:rsid w:val="002B4364"/>
    <w:rsid w:val="002C0125"/>
    <w:rsid w:val="002C2A6D"/>
    <w:rsid w:val="002C44C9"/>
    <w:rsid w:val="002C5D07"/>
    <w:rsid w:val="002C7C01"/>
    <w:rsid w:val="002D0CA1"/>
    <w:rsid w:val="002D249D"/>
    <w:rsid w:val="002D284C"/>
    <w:rsid w:val="002D3540"/>
    <w:rsid w:val="002E0E7C"/>
    <w:rsid w:val="002E3E1A"/>
    <w:rsid w:val="002E5A6D"/>
    <w:rsid w:val="002E5D70"/>
    <w:rsid w:val="002E6E44"/>
    <w:rsid w:val="002E7864"/>
    <w:rsid w:val="002F00E3"/>
    <w:rsid w:val="002F1EC4"/>
    <w:rsid w:val="002F2C01"/>
    <w:rsid w:val="002F2E66"/>
    <w:rsid w:val="002F2FB8"/>
    <w:rsid w:val="002F473D"/>
    <w:rsid w:val="002F5260"/>
    <w:rsid w:val="002F5F45"/>
    <w:rsid w:val="002F680A"/>
    <w:rsid w:val="0030207E"/>
    <w:rsid w:val="00303DA0"/>
    <w:rsid w:val="0030465A"/>
    <w:rsid w:val="003068BE"/>
    <w:rsid w:val="00307762"/>
    <w:rsid w:val="00313EBD"/>
    <w:rsid w:val="00314DDC"/>
    <w:rsid w:val="0031541A"/>
    <w:rsid w:val="0031729D"/>
    <w:rsid w:val="003173D5"/>
    <w:rsid w:val="00320CB1"/>
    <w:rsid w:val="00320EB8"/>
    <w:rsid w:val="00321FFD"/>
    <w:rsid w:val="003222D1"/>
    <w:rsid w:val="00324280"/>
    <w:rsid w:val="00324CF7"/>
    <w:rsid w:val="003263AE"/>
    <w:rsid w:val="00327FC7"/>
    <w:rsid w:val="003302A4"/>
    <w:rsid w:val="00331E21"/>
    <w:rsid w:val="003321E8"/>
    <w:rsid w:val="003322DA"/>
    <w:rsid w:val="00333F14"/>
    <w:rsid w:val="0033426D"/>
    <w:rsid w:val="003346BE"/>
    <w:rsid w:val="00336351"/>
    <w:rsid w:val="00337510"/>
    <w:rsid w:val="00340BAC"/>
    <w:rsid w:val="003460AE"/>
    <w:rsid w:val="00347150"/>
    <w:rsid w:val="00350ABD"/>
    <w:rsid w:val="00351342"/>
    <w:rsid w:val="0035199B"/>
    <w:rsid w:val="00355542"/>
    <w:rsid w:val="00361CC4"/>
    <w:rsid w:val="003638E9"/>
    <w:rsid w:val="00364B58"/>
    <w:rsid w:val="00364FF0"/>
    <w:rsid w:val="00366299"/>
    <w:rsid w:val="003717CE"/>
    <w:rsid w:val="0037287E"/>
    <w:rsid w:val="00372AE3"/>
    <w:rsid w:val="00374C7E"/>
    <w:rsid w:val="00374FFD"/>
    <w:rsid w:val="00375EF1"/>
    <w:rsid w:val="00376EC5"/>
    <w:rsid w:val="00380088"/>
    <w:rsid w:val="003802B3"/>
    <w:rsid w:val="00381AA5"/>
    <w:rsid w:val="003828C2"/>
    <w:rsid w:val="00382CD4"/>
    <w:rsid w:val="00386474"/>
    <w:rsid w:val="00386529"/>
    <w:rsid w:val="003907BA"/>
    <w:rsid w:val="00393C2A"/>
    <w:rsid w:val="003944AF"/>
    <w:rsid w:val="0039518E"/>
    <w:rsid w:val="00395F59"/>
    <w:rsid w:val="00396C72"/>
    <w:rsid w:val="003973DD"/>
    <w:rsid w:val="003A1088"/>
    <w:rsid w:val="003A2ABF"/>
    <w:rsid w:val="003A3F1E"/>
    <w:rsid w:val="003A4F41"/>
    <w:rsid w:val="003A5C8D"/>
    <w:rsid w:val="003A62C2"/>
    <w:rsid w:val="003B1369"/>
    <w:rsid w:val="003B1400"/>
    <w:rsid w:val="003B457A"/>
    <w:rsid w:val="003B4E26"/>
    <w:rsid w:val="003B4E71"/>
    <w:rsid w:val="003B5342"/>
    <w:rsid w:val="003C0D66"/>
    <w:rsid w:val="003C1DC5"/>
    <w:rsid w:val="003C2371"/>
    <w:rsid w:val="003C3141"/>
    <w:rsid w:val="003C54BF"/>
    <w:rsid w:val="003C5CD8"/>
    <w:rsid w:val="003C6E29"/>
    <w:rsid w:val="003C70E8"/>
    <w:rsid w:val="003D0A1B"/>
    <w:rsid w:val="003D1B9D"/>
    <w:rsid w:val="003D21B0"/>
    <w:rsid w:val="003D32B3"/>
    <w:rsid w:val="003D3BD2"/>
    <w:rsid w:val="003D525E"/>
    <w:rsid w:val="003D668A"/>
    <w:rsid w:val="003D6923"/>
    <w:rsid w:val="003D6B3C"/>
    <w:rsid w:val="003D6CD2"/>
    <w:rsid w:val="003E0218"/>
    <w:rsid w:val="003E1933"/>
    <w:rsid w:val="003E2106"/>
    <w:rsid w:val="003E2E25"/>
    <w:rsid w:val="003E6A50"/>
    <w:rsid w:val="003E716C"/>
    <w:rsid w:val="003E74DF"/>
    <w:rsid w:val="003E7658"/>
    <w:rsid w:val="003F4B8D"/>
    <w:rsid w:val="003F5446"/>
    <w:rsid w:val="003F6767"/>
    <w:rsid w:val="003F6BDE"/>
    <w:rsid w:val="003F6F7A"/>
    <w:rsid w:val="003F74E3"/>
    <w:rsid w:val="00401786"/>
    <w:rsid w:val="00401A09"/>
    <w:rsid w:val="00402852"/>
    <w:rsid w:val="00402A29"/>
    <w:rsid w:val="00402B48"/>
    <w:rsid w:val="00402E6B"/>
    <w:rsid w:val="0040356F"/>
    <w:rsid w:val="00404B04"/>
    <w:rsid w:val="004062A4"/>
    <w:rsid w:val="004069C7"/>
    <w:rsid w:val="004078E3"/>
    <w:rsid w:val="00413920"/>
    <w:rsid w:val="00413AD9"/>
    <w:rsid w:val="004146D4"/>
    <w:rsid w:val="004147F7"/>
    <w:rsid w:val="00415F87"/>
    <w:rsid w:val="004170A7"/>
    <w:rsid w:val="00417B33"/>
    <w:rsid w:val="00417F68"/>
    <w:rsid w:val="004205E4"/>
    <w:rsid w:val="00422E48"/>
    <w:rsid w:val="00423D15"/>
    <w:rsid w:val="00424601"/>
    <w:rsid w:val="004261D8"/>
    <w:rsid w:val="00426974"/>
    <w:rsid w:val="00426A93"/>
    <w:rsid w:val="0043019D"/>
    <w:rsid w:val="0043048F"/>
    <w:rsid w:val="00430E67"/>
    <w:rsid w:val="00433B67"/>
    <w:rsid w:val="0043420E"/>
    <w:rsid w:val="00434B02"/>
    <w:rsid w:val="00435459"/>
    <w:rsid w:val="00436232"/>
    <w:rsid w:val="004409F5"/>
    <w:rsid w:val="00442144"/>
    <w:rsid w:val="004429D2"/>
    <w:rsid w:val="004431E2"/>
    <w:rsid w:val="00446492"/>
    <w:rsid w:val="00446B90"/>
    <w:rsid w:val="00451872"/>
    <w:rsid w:val="00451877"/>
    <w:rsid w:val="004536D7"/>
    <w:rsid w:val="00455119"/>
    <w:rsid w:val="0045585E"/>
    <w:rsid w:val="0045650E"/>
    <w:rsid w:val="004569C9"/>
    <w:rsid w:val="004577D2"/>
    <w:rsid w:val="00462000"/>
    <w:rsid w:val="004629CE"/>
    <w:rsid w:val="0046517E"/>
    <w:rsid w:val="00465ADC"/>
    <w:rsid w:val="00465DB1"/>
    <w:rsid w:val="00466BB0"/>
    <w:rsid w:val="00470E37"/>
    <w:rsid w:val="00471271"/>
    <w:rsid w:val="004719B8"/>
    <w:rsid w:val="0047233A"/>
    <w:rsid w:val="00474F09"/>
    <w:rsid w:val="00475BB2"/>
    <w:rsid w:val="00477CCD"/>
    <w:rsid w:val="004801AE"/>
    <w:rsid w:val="00480253"/>
    <w:rsid w:val="00481D50"/>
    <w:rsid w:val="004827B1"/>
    <w:rsid w:val="00482A8A"/>
    <w:rsid w:val="0048373C"/>
    <w:rsid w:val="0049209B"/>
    <w:rsid w:val="0049262E"/>
    <w:rsid w:val="004947C2"/>
    <w:rsid w:val="00495589"/>
    <w:rsid w:val="00495EA6"/>
    <w:rsid w:val="0049602B"/>
    <w:rsid w:val="00496C8C"/>
    <w:rsid w:val="004A0F3D"/>
    <w:rsid w:val="004A48F3"/>
    <w:rsid w:val="004A51D1"/>
    <w:rsid w:val="004A7237"/>
    <w:rsid w:val="004B09D1"/>
    <w:rsid w:val="004B0B7D"/>
    <w:rsid w:val="004B3CFE"/>
    <w:rsid w:val="004B3F80"/>
    <w:rsid w:val="004B555A"/>
    <w:rsid w:val="004C158C"/>
    <w:rsid w:val="004C263E"/>
    <w:rsid w:val="004C39AA"/>
    <w:rsid w:val="004C64AE"/>
    <w:rsid w:val="004C71A1"/>
    <w:rsid w:val="004D0AE1"/>
    <w:rsid w:val="004D12D8"/>
    <w:rsid w:val="004D2B07"/>
    <w:rsid w:val="004D477C"/>
    <w:rsid w:val="004D4FEE"/>
    <w:rsid w:val="004D55FD"/>
    <w:rsid w:val="004E0092"/>
    <w:rsid w:val="004E0666"/>
    <w:rsid w:val="004E1E90"/>
    <w:rsid w:val="004E39AF"/>
    <w:rsid w:val="004E51D6"/>
    <w:rsid w:val="004E59C4"/>
    <w:rsid w:val="004E79BD"/>
    <w:rsid w:val="004F009A"/>
    <w:rsid w:val="004F0C33"/>
    <w:rsid w:val="004F1A07"/>
    <w:rsid w:val="004F2C92"/>
    <w:rsid w:val="004F3173"/>
    <w:rsid w:val="00500EBF"/>
    <w:rsid w:val="00501E14"/>
    <w:rsid w:val="00504226"/>
    <w:rsid w:val="00504E77"/>
    <w:rsid w:val="005065C6"/>
    <w:rsid w:val="0050751F"/>
    <w:rsid w:val="00507E2D"/>
    <w:rsid w:val="00513716"/>
    <w:rsid w:val="00516A40"/>
    <w:rsid w:val="00517D31"/>
    <w:rsid w:val="00522E86"/>
    <w:rsid w:val="0052615B"/>
    <w:rsid w:val="00526973"/>
    <w:rsid w:val="005269C0"/>
    <w:rsid w:val="005307F9"/>
    <w:rsid w:val="00530934"/>
    <w:rsid w:val="0053111B"/>
    <w:rsid w:val="00532CA4"/>
    <w:rsid w:val="00533448"/>
    <w:rsid w:val="005335E0"/>
    <w:rsid w:val="00533841"/>
    <w:rsid w:val="00533F5C"/>
    <w:rsid w:val="0053473A"/>
    <w:rsid w:val="00534CA9"/>
    <w:rsid w:val="005356C3"/>
    <w:rsid w:val="00536D43"/>
    <w:rsid w:val="0053719C"/>
    <w:rsid w:val="00537B7A"/>
    <w:rsid w:val="00541C62"/>
    <w:rsid w:val="00541E87"/>
    <w:rsid w:val="0054237A"/>
    <w:rsid w:val="005423DE"/>
    <w:rsid w:val="0054250C"/>
    <w:rsid w:val="005431AC"/>
    <w:rsid w:val="00543605"/>
    <w:rsid w:val="005500D4"/>
    <w:rsid w:val="00550C54"/>
    <w:rsid w:val="00554BF1"/>
    <w:rsid w:val="00556009"/>
    <w:rsid w:val="0055625D"/>
    <w:rsid w:val="00556F03"/>
    <w:rsid w:val="005606BF"/>
    <w:rsid w:val="0056138D"/>
    <w:rsid w:val="005620D7"/>
    <w:rsid w:val="005633C7"/>
    <w:rsid w:val="005708F7"/>
    <w:rsid w:val="00572AD3"/>
    <w:rsid w:val="00572E0D"/>
    <w:rsid w:val="0057354A"/>
    <w:rsid w:val="00575549"/>
    <w:rsid w:val="0057557F"/>
    <w:rsid w:val="00580312"/>
    <w:rsid w:val="00581903"/>
    <w:rsid w:val="00581AE5"/>
    <w:rsid w:val="005837BB"/>
    <w:rsid w:val="005839A0"/>
    <w:rsid w:val="00584222"/>
    <w:rsid w:val="005855EC"/>
    <w:rsid w:val="00586B83"/>
    <w:rsid w:val="00586C3C"/>
    <w:rsid w:val="00590260"/>
    <w:rsid w:val="00590315"/>
    <w:rsid w:val="00591946"/>
    <w:rsid w:val="00591E48"/>
    <w:rsid w:val="00593027"/>
    <w:rsid w:val="00594F4F"/>
    <w:rsid w:val="00596F8E"/>
    <w:rsid w:val="00597AAF"/>
    <w:rsid w:val="005A05E0"/>
    <w:rsid w:val="005A12E4"/>
    <w:rsid w:val="005A1A15"/>
    <w:rsid w:val="005A1B4B"/>
    <w:rsid w:val="005A2446"/>
    <w:rsid w:val="005A2BEB"/>
    <w:rsid w:val="005A327E"/>
    <w:rsid w:val="005A35F9"/>
    <w:rsid w:val="005A3725"/>
    <w:rsid w:val="005A54CD"/>
    <w:rsid w:val="005A6354"/>
    <w:rsid w:val="005A63F3"/>
    <w:rsid w:val="005C04ED"/>
    <w:rsid w:val="005C08D6"/>
    <w:rsid w:val="005C4333"/>
    <w:rsid w:val="005C51B2"/>
    <w:rsid w:val="005D3E4E"/>
    <w:rsid w:val="005D5AFF"/>
    <w:rsid w:val="005D66AD"/>
    <w:rsid w:val="005D712F"/>
    <w:rsid w:val="005E2078"/>
    <w:rsid w:val="005E4004"/>
    <w:rsid w:val="005E66C1"/>
    <w:rsid w:val="005E73FF"/>
    <w:rsid w:val="005F0C3F"/>
    <w:rsid w:val="005F2409"/>
    <w:rsid w:val="005F5290"/>
    <w:rsid w:val="005F590C"/>
    <w:rsid w:val="005F7C81"/>
    <w:rsid w:val="005F7D51"/>
    <w:rsid w:val="00600538"/>
    <w:rsid w:val="00600824"/>
    <w:rsid w:val="00600867"/>
    <w:rsid w:val="0060111F"/>
    <w:rsid w:val="00601125"/>
    <w:rsid w:val="0060441C"/>
    <w:rsid w:val="0060454A"/>
    <w:rsid w:val="006052A8"/>
    <w:rsid w:val="0060772A"/>
    <w:rsid w:val="00610AFD"/>
    <w:rsid w:val="006127BE"/>
    <w:rsid w:val="0062122A"/>
    <w:rsid w:val="00621C18"/>
    <w:rsid w:val="00622048"/>
    <w:rsid w:val="00622BF8"/>
    <w:rsid w:val="00622E4F"/>
    <w:rsid w:val="0062434E"/>
    <w:rsid w:val="0062540A"/>
    <w:rsid w:val="00625BE8"/>
    <w:rsid w:val="00626074"/>
    <w:rsid w:val="00626896"/>
    <w:rsid w:val="00631A81"/>
    <w:rsid w:val="00634595"/>
    <w:rsid w:val="00634DA5"/>
    <w:rsid w:val="00634E6D"/>
    <w:rsid w:val="006370A6"/>
    <w:rsid w:val="0064425B"/>
    <w:rsid w:val="0064493C"/>
    <w:rsid w:val="00644AD3"/>
    <w:rsid w:val="00652C7B"/>
    <w:rsid w:val="00654250"/>
    <w:rsid w:val="00655024"/>
    <w:rsid w:val="00655473"/>
    <w:rsid w:val="00655C39"/>
    <w:rsid w:val="00655DE7"/>
    <w:rsid w:val="00657C76"/>
    <w:rsid w:val="00661340"/>
    <w:rsid w:val="00661C7E"/>
    <w:rsid w:val="00662319"/>
    <w:rsid w:val="006626C4"/>
    <w:rsid w:val="00664F4E"/>
    <w:rsid w:val="00665E0F"/>
    <w:rsid w:val="006660E4"/>
    <w:rsid w:val="0066618C"/>
    <w:rsid w:val="00666C61"/>
    <w:rsid w:val="00666F0F"/>
    <w:rsid w:val="00667EB1"/>
    <w:rsid w:val="00671695"/>
    <w:rsid w:val="006723E7"/>
    <w:rsid w:val="00673B70"/>
    <w:rsid w:val="0067427E"/>
    <w:rsid w:val="00674389"/>
    <w:rsid w:val="006747EF"/>
    <w:rsid w:val="00674AF5"/>
    <w:rsid w:val="00674D24"/>
    <w:rsid w:val="00675BF7"/>
    <w:rsid w:val="00676094"/>
    <w:rsid w:val="00676748"/>
    <w:rsid w:val="00676E88"/>
    <w:rsid w:val="00677F06"/>
    <w:rsid w:val="00680BC0"/>
    <w:rsid w:val="00680DFD"/>
    <w:rsid w:val="00681C69"/>
    <w:rsid w:val="00682704"/>
    <w:rsid w:val="00683586"/>
    <w:rsid w:val="00684567"/>
    <w:rsid w:val="0068519E"/>
    <w:rsid w:val="0068603E"/>
    <w:rsid w:val="006873F0"/>
    <w:rsid w:val="00687C45"/>
    <w:rsid w:val="00690B50"/>
    <w:rsid w:val="00691516"/>
    <w:rsid w:val="0069396F"/>
    <w:rsid w:val="00693F53"/>
    <w:rsid w:val="006942A8"/>
    <w:rsid w:val="006967B0"/>
    <w:rsid w:val="00696D8E"/>
    <w:rsid w:val="0069707E"/>
    <w:rsid w:val="006A353E"/>
    <w:rsid w:val="006A378D"/>
    <w:rsid w:val="006A44FB"/>
    <w:rsid w:val="006A5814"/>
    <w:rsid w:val="006A6AD1"/>
    <w:rsid w:val="006A6CCD"/>
    <w:rsid w:val="006B015D"/>
    <w:rsid w:val="006B06E9"/>
    <w:rsid w:val="006B3D73"/>
    <w:rsid w:val="006B3DF2"/>
    <w:rsid w:val="006B4B7C"/>
    <w:rsid w:val="006B5349"/>
    <w:rsid w:val="006B58E6"/>
    <w:rsid w:val="006B6E9E"/>
    <w:rsid w:val="006B7706"/>
    <w:rsid w:val="006C0B18"/>
    <w:rsid w:val="006C0DB1"/>
    <w:rsid w:val="006C2C19"/>
    <w:rsid w:val="006C3BDB"/>
    <w:rsid w:val="006C59F7"/>
    <w:rsid w:val="006C6781"/>
    <w:rsid w:val="006C6885"/>
    <w:rsid w:val="006C6F2F"/>
    <w:rsid w:val="006C727F"/>
    <w:rsid w:val="006C746A"/>
    <w:rsid w:val="006D014D"/>
    <w:rsid w:val="006D0831"/>
    <w:rsid w:val="006D0B11"/>
    <w:rsid w:val="006D113A"/>
    <w:rsid w:val="006D2459"/>
    <w:rsid w:val="006D264B"/>
    <w:rsid w:val="006D27A5"/>
    <w:rsid w:val="006D65C6"/>
    <w:rsid w:val="006D7CD7"/>
    <w:rsid w:val="006E1720"/>
    <w:rsid w:val="006E1A28"/>
    <w:rsid w:val="006E7A2B"/>
    <w:rsid w:val="006E7DC1"/>
    <w:rsid w:val="006F0B93"/>
    <w:rsid w:val="006F39B3"/>
    <w:rsid w:val="006F3D25"/>
    <w:rsid w:val="006F561E"/>
    <w:rsid w:val="006F5CD0"/>
    <w:rsid w:val="006F78B1"/>
    <w:rsid w:val="0070332C"/>
    <w:rsid w:val="00703DCC"/>
    <w:rsid w:val="0070473A"/>
    <w:rsid w:val="0070597B"/>
    <w:rsid w:val="00707214"/>
    <w:rsid w:val="00707232"/>
    <w:rsid w:val="0070779F"/>
    <w:rsid w:val="007107C3"/>
    <w:rsid w:val="00711688"/>
    <w:rsid w:val="007118A6"/>
    <w:rsid w:val="00712B4F"/>
    <w:rsid w:val="00712D4F"/>
    <w:rsid w:val="00712E45"/>
    <w:rsid w:val="00712FB4"/>
    <w:rsid w:val="0071311C"/>
    <w:rsid w:val="0071552C"/>
    <w:rsid w:val="007156BB"/>
    <w:rsid w:val="0071630E"/>
    <w:rsid w:val="007165CD"/>
    <w:rsid w:val="00716613"/>
    <w:rsid w:val="007200EA"/>
    <w:rsid w:val="00720800"/>
    <w:rsid w:val="00721006"/>
    <w:rsid w:val="0072114B"/>
    <w:rsid w:val="00721B15"/>
    <w:rsid w:val="00721C02"/>
    <w:rsid w:val="007240FA"/>
    <w:rsid w:val="00724A21"/>
    <w:rsid w:val="00724D14"/>
    <w:rsid w:val="00726715"/>
    <w:rsid w:val="00726F31"/>
    <w:rsid w:val="0072767F"/>
    <w:rsid w:val="007277E4"/>
    <w:rsid w:val="00734E94"/>
    <w:rsid w:val="00735898"/>
    <w:rsid w:val="0073776D"/>
    <w:rsid w:val="007401F2"/>
    <w:rsid w:val="007422FC"/>
    <w:rsid w:val="00742A1B"/>
    <w:rsid w:val="007460C1"/>
    <w:rsid w:val="00746DC5"/>
    <w:rsid w:val="0074738A"/>
    <w:rsid w:val="00747622"/>
    <w:rsid w:val="00751673"/>
    <w:rsid w:val="007524E7"/>
    <w:rsid w:val="00754472"/>
    <w:rsid w:val="00760218"/>
    <w:rsid w:val="0076258A"/>
    <w:rsid w:val="007627A2"/>
    <w:rsid w:val="00765FF2"/>
    <w:rsid w:val="00766C9A"/>
    <w:rsid w:val="00767AEE"/>
    <w:rsid w:val="007704BD"/>
    <w:rsid w:val="00770D26"/>
    <w:rsid w:val="007741F6"/>
    <w:rsid w:val="00774474"/>
    <w:rsid w:val="00776B3A"/>
    <w:rsid w:val="00780941"/>
    <w:rsid w:val="00781155"/>
    <w:rsid w:val="00782A63"/>
    <w:rsid w:val="00784AF0"/>
    <w:rsid w:val="007860FD"/>
    <w:rsid w:val="0078777B"/>
    <w:rsid w:val="00787B29"/>
    <w:rsid w:val="00790336"/>
    <w:rsid w:val="0079164E"/>
    <w:rsid w:val="007935A1"/>
    <w:rsid w:val="0079553F"/>
    <w:rsid w:val="00795FD5"/>
    <w:rsid w:val="007A08EA"/>
    <w:rsid w:val="007A0BDF"/>
    <w:rsid w:val="007A1104"/>
    <w:rsid w:val="007A4F0D"/>
    <w:rsid w:val="007A656C"/>
    <w:rsid w:val="007B0282"/>
    <w:rsid w:val="007B06AA"/>
    <w:rsid w:val="007B06C4"/>
    <w:rsid w:val="007B0818"/>
    <w:rsid w:val="007B279C"/>
    <w:rsid w:val="007B5876"/>
    <w:rsid w:val="007B63FA"/>
    <w:rsid w:val="007B73A2"/>
    <w:rsid w:val="007C3761"/>
    <w:rsid w:val="007C3BCB"/>
    <w:rsid w:val="007C3E8E"/>
    <w:rsid w:val="007C5DCB"/>
    <w:rsid w:val="007D1DF1"/>
    <w:rsid w:val="007D3D4C"/>
    <w:rsid w:val="007D4A70"/>
    <w:rsid w:val="007D52D1"/>
    <w:rsid w:val="007E06BB"/>
    <w:rsid w:val="007E167B"/>
    <w:rsid w:val="007E2910"/>
    <w:rsid w:val="007E29A4"/>
    <w:rsid w:val="007E5342"/>
    <w:rsid w:val="007E741C"/>
    <w:rsid w:val="007E77AE"/>
    <w:rsid w:val="007E7AEA"/>
    <w:rsid w:val="007F0DF8"/>
    <w:rsid w:val="007F120F"/>
    <w:rsid w:val="007F4690"/>
    <w:rsid w:val="007F4D64"/>
    <w:rsid w:val="007F5B34"/>
    <w:rsid w:val="007F7188"/>
    <w:rsid w:val="007F7876"/>
    <w:rsid w:val="007F78E3"/>
    <w:rsid w:val="007F7B20"/>
    <w:rsid w:val="008007DA"/>
    <w:rsid w:val="00802798"/>
    <w:rsid w:val="00803357"/>
    <w:rsid w:val="0080618A"/>
    <w:rsid w:val="0081004E"/>
    <w:rsid w:val="00810988"/>
    <w:rsid w:val="00810B37"/>
    <w:rsid w:val="00811187"/>
    <w:rsid w:val="0081322F"/>
    <w:rsid w:val="00815902"/>
    <w:rsid w:val="00815CEF"/>
    <w:rsid w:val="00815FF7"/>
    <w:rsid w:val="0081638F"/>
    <w:rsid w:val="00817A4C"/>
    <w:rsid w:val="0082006E"/>
    <w:rsid w:val="00822EED"/>
    <w:rsid w:val="00823647"/>
    <w:rsid w:val="00823C95"/>
    <w:rsid w:val="00826C8C"/>
    <w:rsid w:val="00827EC8"/>
    <w:rsid w:val="00830F63"/>
    <w:rsid w:val="00831E14"/>
    <w:rsid w:val="00833AED"/>
    <w:rsid w:val="00836917"/>
    <w:rsid w:val="00837563"/>
    <w:rsid w:val="00837E7F"/>
    <w:rsid w:val="008433C9"/>
    <w:rsid w:val="00844379"/>
    <w:rsid w:val="008451FF"/>
    <w:rsid w:val="008454E8"/>
    <w:rsid w:val="008459E9"/>
    <w:rsid w:val="00845E3A"/>
    <w:rsid w:val="0084756F"/>
    <w:rsid w:val="00851127"/>
    <w:rsid w:val="008524DC"/>
    <w:rsid w:val="00852B75"/>
    <w:rsid w:val="00853869"/>
    <w:rsid w:val="00856382"/>
    <w:rsid w:val="00857EC1"/>
    <w:rsid w:val="00860878"/>
    <w:rsid w:val="00860D39"/>
    <w:rsid w:val="00860E3E"/>
    <w:rsid w:val="008613D4"/>
    <w:rsid w:val="00861E01"/>
    <w:rsid w:val="00862CDE"/>
    <w:rsid w:val="00862FFF"/>
    <w:rsid w:val="0086353E"/>
    <w:rsid w:val="00863CD9"/>
    <w:rsid w:val="00863D81"/>
    <w:rsid w:val="00867A6A"/>
    <w:rsid w:val="00867F2E"/>
    <w:rsid w:val="00867FD8"/>
    <w:rsid w:val="00871218"/>
    <w:rsid w:val="00873169"/>
    <w:rsid w:val="00876137"/>
    <w:rsid w:val="0087634A"/>
    <w:rsid w:val="00876672"/>
    <w:rsid w:val="00877C98"/>
    <w:rsid w:val="0088090C"/>
    <w:rsid w:val="008812CE"/>
    <w:rsid w:val="008833B3"/>
    <w:rsid w:val="00883959"/>
    <w:rsid w:val="00883988"/>
    <w:rsid w:val="00883F92"/>
    <w:rsid w:val="00884BB3"/>
    <w:rsid w:val="008931E0"/>
    <w:rsid w:val="008933CA"/>
    <w:rsid w:val="00893B50"/>
    <w:rsid w:val="0089631E"/>
    <w:rsid w:val="00896EC2"/>
    <w:rsid w:val="008A27BD"/>
    <w:rsid w:val="008A3147"/>
    <w:rsid w:val="008A45B0"/>
    <w:rsid w:val="008A463E"/>
    <w:rsid w:val="008A5579"/>
    <w:rsid w:val="008A6843"/>
    <w:rsid w:val="008A6BD7"/>
    <w:rsid w:val="008A72AA"/>
    <w:rsid w:val="008A7EDB"/>
    <w:rsid w:val="008B0F94"/>
    <w:rsid w:val="008B11E6"/>
    <w:rsid w:val="008B18B3"/>
    <w:rsid w:val="008B1F87"/>
    <w:rsid w:val="008B307D"/>
    <w:rsid w:val="008B3F04"/>
    <w:rsid w:val="008B50C8"/>
    <w:rsid w:val="008B538E"/>
    <w:rsid w:val="008B59E5"/>
    <w:rsid w:val="008B6955"/>
    <w:rsid w:val="008B6A27"/>
    <w:rsid w:val="008C2044"/>
    <w:rsid w:val="008C2868"/>
    <w:rsid w:val="008C2EC4"/>
    <w:rsid w:val="008C3FEF"/>
    <w:rsid w:val="008C550D"/>
    <w:rsid w:val="008C6FC9"/>
    <w:rsid w:val="008C74FD"/>
    <w:rsid w:val="008D011D"/>
    <w:rsid w:val="008D2F63"/>
    <w:rsid w:val="008D4467"/>
    <w:rsid w:val="008D612D"/>
    <w:rsid w:val="008D6520"/>
    <w:rsid w:val="008D684F"/>
    <w:rsid w:val="008D77B9"/>
    <w:rsid w:val="008E018F"/>
    <w:rsid w:val="008E77D6"/>
    <w:rsid w:val="008F48E0"/>
    <w:rsid w:val="008F5879"/>
    <w:rsid w:val="008F6673"/>
    <w:rsid w:val="009011B8"/>
    <w:rsid w:val="00901F9B"/>
    <w:rsid w:val="009029D5"/>
    <w:rsid w:val="00903057"/>
    <w:rsid w:val="009030EE"/>
    <w:rsid w:val="00904102"/>
    <w:rsid w:val="00916A56"/>
    <w:rsid w:val="00917267"/>
    <w:rsid w:val="0092019D"/>
    <w:rsid w:val="00920503"/>
    <w:rsid w:val="00921D38"/>
    <w:rsid w:val="0092254B"/>
    <w:rsid w:val="00922B2C"/>
    <w:rsid w:val="009241DB"/>
    <w:rsid w:val="009247C3"/>
    <w:rsid w:val="00927712"/>
    <w:rsid w:val="00931B5A"/>
    <w:rsid w:val="009321F5"/>
    <w:rsid w:val="00932857"/>
    <w:rsid w:val="00932EC8"/>
    <w:rsid w:val="00933585"/>
    <w:rsid w:val="00934A28"/>
    <w:rsid w:val="00935EDA"/>
    <w:rsid w:val="0093729C"/>
    <w:rsid w:val="0093760E"/>
    <w:rsid w:val="00937A52"/>
    <w:rsid w:val="009414BE"/>
    <w:rsid w:val="00942075"/>
    <w:rsid w:val="0094212A"/>
    <w:rsid w:val="0094258E"/>
    <w:rsid w:val="0094497C"/>
    <w:rsid w:val="00947244"/>
    <w:rsid w:val="00951692"/>
    <w:rsid w:val="00952D5E"/>
    <w:rsid w:val="00953342"/>
    <w:rsid w:val="00954931"/>
    <w:rsid w:val="00957D59"/>
    <w:rsid w:val="00960E9B"/>
    <w:rsid w:val="0096180C"/>
    <w:rsid w:val="009659BC"/>
    <w:rsid w:val="009663A8"/>
    <w:rsid w:val="00966514"/>
    <w:rsid w:val="009702A6"/>
    <w:rsid w:val="0097169F"/>
    <w:rsid w:val="00971D62"/>
    <w:rsid w:val="00972F0B"/>
    <w:rsid w:val="00974038"/>
    <w:rsid w:val="009741D6"/>
    <w:rsid w:val="00974554"/>
    <w:rsid w:val="00975056"/>
    <w:rsid w:val="00976A1B"/>
    <w:rsid w:val="00991D42"/>
    <w:rsid w:val="0099381F"/>
    <w:rsid w:val="00993F1E"/>
    <w:rsid w:val="0099442A"/>
    <w:rsid w:val="00995A0F"/>
    <w:rsid w:val="0099747A"/>
    <w:rsid w:val="009A044F"/>
    <w:rsid w:val="009A1DEA"/>
    <w:rsid w:val="009A3024"/>
    <w:rsid w:val="009A3A1D"/>
    <w:rsid w:val="009A4AF8"/>
    <w:rsid w:val="009A52B7"/>
    <w:rsid w:val="009A5C28"/>
    <w:rsid w:val="009B187B"/>
    <w:rsid w:val="009B1E0B"/>
    <w:rsid w:val="009B1E68"/>
    <w:rsid w:val="009B3820"/>
    <w:rsid w:val="009B53FF"/>
    <w:rsid w:val="009B6EC2"/>
    <w:rsid w:val="009B773F"/>
    <w:rsid w:val="009C0804"/>
    <w:rsid w:val="009C10BC"/>
    <w:rsid w:val="009C13C1"/>
    <w:rsid w:val="009C16C8"/>
    <w:rsid w:val="009C1897"/>
    <w:rsid w:val="009C2A03"/>
    <w:rsid w:val="009C4EE6"/>
    <w:rsid w:val="009C57D6"/>
    <w:rsid w:val="009D01FE"/>
    <w:rsid w:val="009D102B"/>
    <w:rsid w:val="009D3C99"/>
    <w:rsid w:val="009D3F7E"/>
    <w:rsid w:val="009D41EE"/>
    <w:rsid w:val="009D66BF"/>
    <w:rsid w:val="009D6941"/>
    <w:rsid w:val="009E10A5"/>
    <w:rsid w:val="009E1394"/>
    <w:rsid w:val="009E139A"/>
    <w:rsid w:val="009E159A"/>
    <w:rsid w:val="009E23B8"/>
    <w:rsid w:val="009E4743"/>
    <w:rsid w:val="009E6A9D"/>
    <w:rsid w:val="009F3EE6"/>
    <w:rsid w:val="009F4A36"/>
    <w:rsid w:val="009F6AAB"/>
    <w:rsid w:val="00A008F3"/>
    <w:rsid w:val="00A00A7E"/>
    <w:rsid w:val="00A0206E"/>
    <w:rsid w:val="00A029FF"/>
    <w:rsid w:val="00A034AF"/>
    <w:rsid w:val="00A04E50"/>
    <w:rsid w:val="00A04FD2"/>
    <w:rsid w:val="00A05837"/>
    <w:rsid w:val="00A05D3E"/>
    <w:rsid w:val="00A06239"/>
    <w:rsid w:val="00A06A12"/>
    <w:rsid w:val="00A12E17"/>
    <w:rsid w:val="00A13E11"/>
    <w:rsid w:val="00A141D7"/>
    <w:rsid w:val="00A14A42"/>
    <w:rsid w:val="00A15C89"/>
    <w:rsid w:val="00A216E0"/>
    <w:rsid w:val="00A219C9"/>
    <w:rsid w:val="00A226ED"/>
    <w:rsid w:val="00A22B84"/>
    <w:rsid w:val="00A24F47"/>
    <w:rsid w:val="00A258C7"/>
    <w:rsid w:val="00A276F9"/>
    <w:rsid w:val="00A2782B"/>
    <w:rsid w:val="00A27B05"/>
    <w:rsid w:val="00A33C38"/>
    <w:rsid w:val="00A353A4"/>
    <w:rsid w:val="00A361C0"/>
    <w:rsid w:val="00A374A8"/>
    <w:rsid w:val="00A40A8C"/>
    <w:rsid w:val="00A433E1"/>
    <w:rsid w:val="00A440E5"/>
    <w:rsid w:val="00A445A7"/>
    <w:rsid w:val="00A4645F"/>
    <w:rsid w:val="00A46632"/>
    <w:rsid w:val="00A469F0"/>
    <w:rsid w:val="00A51AEE"/>
    <w:rsid w:val="00A51D80"/>
    <w:rsid w:val="00A544AD"/>
    <w:rsid w:val="00A560F1"/>
    <w:rsid w:val="00A56301"/>
    <w:rsid w:val="00A57293"/>
    <w:rsid w:val="00A57860"/>
    <w:rsid w:val="00A57C22"/>
    <w:rsid w:val="00A57F20"/>
    <w:rsid w:val="00A60B22"/>
    <w:rsid w:val="00A616B7"/>
    <w:rsid w:val="00A65A19"/>
    <w:rsid w:val="00A66AA7"/>
    <w:rsid w:val="00A67C05"/>
    <w:rsid w:val="00A708BC"/>
    <w:rsid w:val="00A7413D"/>
    <w:rsid w:val="00A74AC9"/>
    <w:rsid w:val="00A74BD8"/>
    <w:rsid w:val="00A758E9"/>
    <w:rsid w:val="00A759BE"/>
    <w:rsid w:val="00A75EDE"/>
    <w:rsid w:val="00A77560"/>
    <w:rsid w:val="00A81FEC"/>
    <w:rsid w:val="00A834E9"/>
    <w:rsid w:val="00A83BCC"/>
    <w:rsid w:val="00A84893"/>
    <w:rsid w:val="00A86702"/>
    <w:rsid w:val="00A87A81"/>
    <w:rsid w:val="00A9054A"/>
    <w:rsid w:val="00A920A2"/>
    <w:rsid w:val="00A92156"/>
    <w:rsid w:val="00A92346"/>
    <w:rsid w:val="00A9408E"/>
    <w:rsid w:val="00A9487C"/>
    <w:rsid w:val="00A950E5"/>
    <w:rsid w:val="00A96406"/>
    <w:rsid w:val="00A96A40"/>
    <w:rsid w:val="00AA26B3"/>
    <w:rsid w:val="00AA2821"/>
    <w:rsid w:val="00AA3D84"/>
    <w:rsid w:val="00AA3EC7"/>
    <w:rsid w:val="00AA6FED"/>
    <w:rsid w:val="00AB1CCE"/>
    <w:rsid w:val="00AB3467"/>
    <w:rsid w:val="00AB40EC"/>
    <w:rsid w:val="00AB4877"/>
    <w:rsid w:val="00AC05CF"/>
    <w:rsid w:val="00AC0712"/>
    <w:rsid w:val="00AC158A"/>
    <w:rsid w:val="00AC26EB"/>
    <w:rsid w:val="00AC3AA0"/>
    <w:rsid w:val="00AC40F5"/>
    <w:rsid w:val="00AC44A6"/>
    <w:rsid w:val="00AC47EC"/>
    <w:rsid w:val="00AC74FA"/>
    <w:rsid w:val="00AD048D"/>
    <w:rsid w:val="00AD2C52"/>
    <w:rsid w:val="00AD30B2"/>
    <w:rsid w:val="00AD4777"/>
    <w:rsid w:val="00AD4CCC"/>
    <w:rsid w:val="00AD5091"/>
    <w:rsid w:val="00AD51D6"/>
    <w:rsid w:val="00AD57C9"/>
    <w:rsid w:val="00AE0C98"/>
    <w:rsid w:val="00AE3E01"/>
    <w:rsid w:val="00AE4BDC"/>
    <w:rsid w:val="00AE6D84"/>
    <w:rsid w:val="00AE6DF1"/>
    <w:rsid w:val="00AF05B6"/>
    <w:rsid w:val="00AF0820"/>
    <w:rsid w:val="00AF0904"/>
    <w:rsid w:val="00AF0F5D"/>
    <w:rsid w:val="00AF1982"/>
    <w:rsid w:val="00AF25CC"/>
    <w:rsid w:val="00AF293E"/>
    <w:rsid w:val="00AF3B22"/>
    <w:rsid w:val="00B00EBC"/>
    <w:rsid w:val="00B00F33"/>
    <w:rsid w:val="00B01A32"/>
    <w:rsid w:val="00B021E5"/>
    <w:rsid w:val="00B02588"/>
    <w:rsid w:val="00B02EC3"/>
    <w:rsid w:val="00B0415D"/>
    <w:rsid w:val="00B04A13"/>
    <w:rsid w:val="00B0690B"/>
    <w:rsid w:val="00B06A28"/>
    <w:rsid w:val="00B10435"/>
    <w:rsid w:val="00B10BD2"/>
    <w:rsid w:val="00B11A35"/>
    <w:rsid w:val="00B1351A"/>
    <w:rsid w:val="00B14945"/>
    <w:rsid w:val="00B1513D"/>
    <w:rsid w:val="00B1722D"/>
    <w:rsid w:val="00B2111D"/>
    <w:rsid w:val="00B213DF"/>
    <w:rsid w:val="00B22115"/>
    <w:rsid w:val="00B225C8"/>
    <w:rsid w:val="00B23068"/>
    <w:rsid w:val="00B24063"/>
    <w:rsid w:val="00B240AC"/>
    <w:rsid w:val="00B24C8E"/>
    <w:rsid w:val="00B25F26"/>
    <w:rsid w:val="00B26F8F"/>
    <w:rsid w:val="00B27854"/>
    <w:rsid w:val="00B27D72"/>
    <w:rsid w:val="00B3251D"/>
    <w:rsid w:val="00B3258E"/>
    <w:rsid w:val="00B3382E"/>
    <w:rsid w:val="00B36002"/>
    <w:rsid w:val="00B40782"/>
    <w:rsid w:val="00B40E17"/>
    <w:rsid w:val="00B413BC"/>
    <w:rsid w:val="00B42283"/>
    <w:rsid w:val="00B437E9"/>
    <w:rsid w:val="00B46083"/>
    <w:rsid w:val="00B47A89"/>
    <w:rsid w:val="00B50010"/>
    <w:rsid w:val="00B50906"/>
    <w:rsid w:val="00B5143C"/>
    <w:rsid w:val="00B52E46"/>
    <w:rsid w:val="00B54735"/>
    <w:rsid w:val="00B54757"/>
    <w:rsid w:val="00B56105"/>
    <w:rsid w:val="00B57174"/>
    <w:rsid w:val="00B574EF"/>
    <w:rsid w:val="00B577A5"/>
    <w:rsid w:val="00B603D4"/>
    <w:rsid w:val="00B61FFB"/>
    <w:rsid w:val="00B6512A"/>
    <w:rsid w:val="00B6723B"/>
    <w:rsid w:val="00B70B59"/>
    <w:rsid w:val="00B71706"/>
    <w:rsid w:val="00B72805"/>
    <w:rsid w:val="00B75F96"/>
    <w:rsid w:val="00B80A44"/>
    <w:rsid w:val="00B823CF"/>
    <w:rsid w:val="00B826A6"/>
    <w:rsid w:val="00B82BA9"/>
    <w:rsid w:val="00B83935"/>
    <w:rsid w:val="00B85054"/>
    <w:rsid w:val="00B93091"/>
    <w:rsid w:val="00B9389F"/>
    <w:rsid w:val="00B96DB3"/>
    <w:rsid w:val="00BA03B8"/>
    <w:rsid w:val="00BA0563"/>
    <w:rsid w:val="00BA15AE"/>
    <w:rsid w:val="00BA1910"/>
    <w:rsid w:val="00BA37F1"/>
    <w:rsid w:val="00BA3AB4"/>
    <w:rsid w:val="00BA49DF"/>
    <w:rsid w:val="00BA7F33"/>
    <w:rsid w:val="00BB038D"/>
    <w:rsid w:val="00BB0721"/>
    <w:rsid w:val="00BB24E6"/>
    <w:rsid w:val="00BB4AEC"/>
    <w:rsid w:val="00BB691C"/>
    <w:rsid w:val="00BC0831"/>
    <w:rsid w:val="00BC21B5"/>
    <w:rsid w:val="00BC2AEA"/>
    <w:rsid w:val="00BC402E"/>
    <w:rsid w:val="00BC4908"/>
    <w:rsid w:val="00BC4B92"/>
    <w:rsid w:val="00BC5655"/>
    <w:rsid w:val="00BC6096"/>
    <w:rsid w:val="00BC65A6"/>
    <w:rsid w:val="00BC79A2"/>
    <w:rsid w:val="00BD0872"/>
    <w:rsid w:val="00BD1F93"/>
    <w:rsid w:val="00BD3019"/>
    <w:rsid w:val="00BD3F05"/>
    <w:rsid w:val="00BD589C"/>
    <w:rsid w:val="00BD597C"/>
    <w:rsid w:val="00BD6DAD"/>
    <w:rsid w:val="00BD71A2"/>
    <w:rsid w:val="00BE133B"/>
    <w:rsid w:val="00BE4169"/>
    <w:rsid w:val="00BE49BB"/>
    <w:rsid w:val="00BE5602"/>
    <w:rsid w:val="00BE606C"/>
    <w:rsid w:val="00BE74F6"/>
    <w:rsid w:val="00BF0F25"/>
    <w:rsid w:val="00BF0F7F"/>
    <w:rsid w:val="00BF3604"/>
    <w:rsid w:val="00BF4FCF"/>
    <w:rsid w:val="00C01101"/>
    <w:rsid w:val="00C02CB9"/>
    <w:rsid w:val="00C04FF2"/>
    <w:rsid w:val="00C05B62"/>
    <w:rsid w:val="00C061EA"/>
    <w:rsid w:val="00C07078"/>
    <w:rsid w:val="00C07E2A"/>
    <w:rsid w:val="00C12324"/>
    <w:rsid w:val="00C17601"/>
    <w:rsid w:val="00C17BF5"/>
    <w:rsid w:val="00C17E54"/>
    <w:rsid w:val="00C2044A"/>
    <w:rsid w:val="00C2067D"/>
    <w:rsid w:val="00C2079B"/>
    <w:rsid w:val="00C21522"/>
    <w:rsid w:val="00C24E5F"/>
    <w:rsid w:val="00C253EB"/>
    <w:rsid w:val="00C2665C"/>
    <w:rsid w:val="00C26B7B"/>
    <w:rsid w:val="00C27BB1"/>
    <w:rsid w:val="00C30165"/>
    <w:rsid w:val="00C30E52"/>
    <w:rsid w:val="00C31BFA"/>
    <w:rsid w:val="00C32D88"/>
    <w:rsid w:val="00C3379F"/>
    <w:rsid w:val="00C34AA1"/>
    <w:rsid w:val="00C34F1F"/>
    <w:rsid w:val="00C356AC"/>
    <w:rsid w:val="00C357E2"/>
    <w:rsid w:val="00C4140F"/>
    <w:rsid w:val="00C427F0"/>
    <w:rsid w:val="00C43340"/>
    <w:rsid w:val="00C4346E"/>
    <w:rsid w:val="00C437F4"/>
    <w:rsid w:val="00C43B80"/>
    <w:rsid w:val="00C44843"/>
    <w:rsid w:val="00C51B91"/>
    <w:rsid w:val="00C51F5F"/>
    <w:rsid w:val="00C5354B"/>
    <w:rsid w:val="00C54ADB"/>
    <w:rsid w:val="00C55CAC"/>
    <w:rsid w:val="00C572D9"/>
    <w:rsid w:val="00C6005C"/>
    <w:rsid w:val="00C646D7"/>
    <w:rsid w:val="00C66237"/>
    <w:rsid w:val="00C6733B"/>
    <w:rsid w:val="00C67B62"/>
    <w:rsid w:val="00C74B0E"/>
    <w:rsid w:val="00C75DBE"/>
    <w:rsid w:val="00C77C1B"/>
    <w:rsid w:val="00C77F5D"/>
    <w:rsid w:val="00C81074"/>
    <w:rsid w:val="00C82216"/>
    <w:rsid w:val="00C822A9"/>
    <w:rsid w:val="00C8294F"/>
    <w:rsid w:val="00C86AF9"/>
    <w:rsid w:val="00C91241"/>
    <w:rsid w:val="00C91BA3"/>
    <w:rsid w:val="00C92252"/>
    <w:rsid w:val="00C95343"/>
    <w:rsid w:val="00C97EBC"/>
    <w:rsid w:val="00CA36FF"/>
    <w:rsid w:val="00CA38D6"/>
    <w:rsid w:val="00CA400B"/>
    <w:rsid w:val="00CA44DE"/>
    <w:rsid w:val="00CA720E"/>
    <w:rsid w:val="00CB0044"/>
    <w:rsid w:val="00CB0A83"/>
    <w:rsid w:val="00CB1FDC"/>
    <w:rsid w:val="00CB2BFB"/>
    <w:rsid w:val="00CB6B54"/>
    <w:rsid w:val="00CB7C4C"/>
    <w:rsid w:val="00CC04A4"/>
    <w:rsid w:val="00CC1D4C"/>
    <w:rsid w:val="00CC3017"/>
    <w:rsid w:val="00CC4125"/>
    <w:rsid w:val="00CC553B"/>
    <w:rsid w:val="00CC7935"/>
    <w:rsid w:val="00CC7DD5"/>
    <w:rsid w:val="00CD0243"/>
    <w:rsid w:val="00CD02B0"/>
    <w:rsid w:val="00CD0A57"/>
    <w:rsid w:val="00CD29F8"/>
    <w:rsid w:val="00CD32C4"/>
    <w:rsid w:val="00CD3416"/>
    <w:rsid w:val="00CD481A"/>
    <w:rsid w:val="00CD6A01"/>
    <w:rsid w:val="00CE146D"/>
    <w:rsid w:val="00CE1F23"/>
    <w:rsid w:val="00CE44D0"/>
    <w:rsid w:val="00CE4DAA"/>
    <w:rsid w:val="00CE7C9D"/>
    <w:rsid w:val="00CF3BB1"/>
    <w:rsid w:val="00CF51C2"/>
    <w:rsid w:val="00CF736F"/>
    <w:rsid w:val="00CF7DFC"/>
    <w:rsid w:val="00D00DD2"/>
    <w:rsid w:val="00D05685"/>
    <w:rsid w:val="00D05CC1"/>
    <w:rsid w:val="00D07835"/>
    <w:rsid w:val="00D139CF"/>
    <w:rsid w:val="00D13E46"/>
    <w:rsid w:val="00D148D7"/>
    <w:rsid w:val="00D17DBE"/>
    <w:rsid w:val="00D208DA"/>
    <w:rsid w:val="00D270FE"/>
    <w:rsid w:val="00D2799E"/>
    <w:rsid w:val="00D31397"/>
    <w:rsid w:val="00D32A8C"/>
    <w:rsid w:val="00D34516"/>
    <w:rsid w:val="00D34A1B"/>
    <w:rsid w:val="00D37F30"/>
    <w:rsid w:val="00D40A99"/>
    <w:rsid w:val="00D41746"/>
    <w:rsid w:val="00D41984"/>
    <w:rsid w:val="00D41A43"/>
    <w:rsid w:val="00D42B74"/>
    <w:rsid w:val="00D43660"/>
    <w:rsid w:val="00D458BD"/>
    <w:rsid w:val="00D51ABD"/>
    <w:rsid w:val="00D52A3A"/>
    <w:rsid w:val="00D54332"/>
    <w:rsid w:val="00D5537F"/>
    <w:rsid w:val="00D555DF"/>
    <w:rsid w:val="00D56863"/>
    <w:rsid w:val="00D56CA6"/>
    <w:rsid w:val="00D63010"/>
    <w:rsid w:val="00D74597"/>
    <w:rsid w:val="00D754C7"/>
    <w:rsid w:val="00D80357"/>
    <w:rsid w:val="00D81EA5"/>
    <w:rsid w:val="00D82395"/>
    <w:rsid w:val="00D83B82"/>
    <w:rsid w:val="00D85B91"/>
    <w:rsid w:val="00D86B3E"/>
    <w:rsid w:val="00D87375"/>
    <w:rsid w:val="00D90531"/>
    <w:rsid w:val="00D91039"/>
    <w:rsid w:val="00D9112E"/>
    <w:rsid w:val="00D91B2B"/>
    <w:rsid w:val="00D92745"/>
    <w:rsid w:val="00D92E0C"/>
    <w:rsid w:val="00D943C4"/>
    <w:rsid w:val="00D94BE0"/>
    <w:rsid w:val="00D95614"/>
    <w:rsid w:val="00D965C4"/>
    <w:rsid w:val="00DA2058"/>
    <w:rsid w:val="00DA31CF"/>
    <w:rsid w:val="00DB0C66"/>
    <w:rsid w:val="00DB1560"/>
    <w:rsid w:val="00DB7A43"/>
    <w:rsid w:val="00DB7C1A"/>
    <w:rsid w:val="00DC0166"/>
    <w:rsid w:val="00DC09DF"/>
    <w:rsid w:val="00DC10BC"/>
    <w:rsid w:val="00DC151C"/>
    <w:rsid w:val="00DC1EF7"/>
    <w:rsid w:val="00DC2A88"/>
    <w:rsid w:val="00DC3EB7"/>
    <w:rsid w:val="00DC5DCA"/>
    <w:rsid w:val="00DC5EA4"/>
    <w:rsid w:val="00DD1CA8"/>
    <w:rsid w:val="00DD2981"/>
    <w:rsid w:val="00DD2FB7"/>
    <w:rsid w:val="00DD3B6A"/>
    <w:rsid w:val="00DD5B5B"/>
    <w:rsid w:val="00DD6205"/>
    <w:rsid w:val="00DE0951"/>
    <w:rsid w:val="00DE1EB6"/>
    <w:rsid w:val="00DE3714"/>
    <w:rsid w:val="00DE6075"/>
    <w:rsid w:val="00DE6852"/>
    <w:rsid w:val="00DE7B7E"/>
    <w:rsid w:val="00DF00F9"/>
    <w:rsid w:val="00DF0195"/>
    <w:rsid w:val="00DF1F61"/>
    <w:rsid w:val="00DF24BB"/>
    <w:rsid w:val="00DF4764"/>
    <w:rsid w:val="00DF69F6"/>
    <w:rsid w:val="00DF7012"/>
    <w:rsid w:val="00E00D7D"/>
    <w:rsid w:val="00E0301B"/>
    <w:rsid w:val="00E03DD0"/>
    <w:rsid w:val="00E0569F"/>
    <w:rsid w:val="00E0590E"/>
    <w:rsid w:val="00E06BA9"/>
    <w:rsid w:val="00E06D23"/>
    <w:rsid w:val="00E10A63"/>
    <w:rsid w:val="00E119F7"/>
    <w:rsid w:val="00E17FBF"/>
    <w:rsid w:val="00E202EF"/>
    <w:rsid w:val="00E2197E"/>
    <w:rsid w:val="00E21A82"/>
    <w:rsid w:val="00E21AC7"/>
    <w:rsid w:val="00E21F18"/>
    <w:rsid w:val="00E229EE"/>
    <w:rsid w:val="00E233A9"/>
    <w:rsid w:val="00E23B93"/>
    <w:rsid w:val="00E243C0"/>
    <w:rsid w:val="00E256CD"/>
    <w:rsid w:val="00E266F8"/>
    <w:rsid w:val="00E27044"/>
    <w:rsid w:val="00E27972"/>
    <w:rsid w:val="00E27FF5"/>
    <w:rsid w:val="00E30334"/>
    <w:rsid w:val="00E32A36"/>
    <w:rsid w:val="00E32AD0"/>
    <w:rsid w:val="00E368F9"/>
    <w:rsid w:val="00E37C03"/>
    <w:rsid w:val="00E406F4"/>
    <w:rsid w:val="00E47569"/>
    <w:rsid w:val="00E47861"/>
    <w:rsid w:val="00E47B9E"/>
    <w:rsid w:val="00E52214"/>
    <w:rsid w:val="00E556FC"/>
    <w:rsid w:val="00E57654"/>
    <w:rsid w:val="00E57E71"/>
    <w:rsid w:val="00E60283"/>
    <w:rsid w:val="00E60D1B"/>
    <w:rsid w:val="00E62D07"/>
    <w:rsid w:val="00E64706"/>
    <w:rsid w:val="00E64D2B"/>
    <w:rsid w:val="00E653F6"/>
    <w:rsid w:val="00E66AA8"/>
    <w:rsid w:val="00E70BAD"/>
    <w:rsid w:val="00E73386"/>
    <w:rsid w:val="00E7468C"/>
    <w:rsid w:val="00E759DE"/>
    <w:rsid w:val="00E77ACB"/>
    <w:rsid w:val="00E8551F"/>
    <w:rsid w:val="00E868DA"/>
    <w:rsid w:val="00E9395D"/>
    <w:rsid w:val="00E93BCA"/>
    <w:rsid w:val="00E94239"/>
    <w:rsid w:val="00E963ED"/>
    <w:rsid w:val="00E9647E"/>
    <w:rsid w:val="00E97979"/>
    <w:rsid w:val="00E97B60"/>
    <w:rsid w:val="00EA020D"/>
    <w:rsid w:val="00EA030E"/>
    <w:rsid w:val="00EA1ABB"/>
    <w:rsid w:val="00EA4664"/>
    <w:rsid w:val="00EA4A58"/>
    <w:rsid w:val="00EA5080"/>
    <w:rsid w:val="00EA54E6"/>
    <w:rsid w:val="00EA688F"/>
    <w:rsid w:val="00EB17B3"/>
    <w:rsid w:val="00EB4A06"/>
    <w:rsid w:val="00EB753C"/>
    <w:rsid w:val="00EC5DBD"/>
    <w:rsid w:val="00ED1F57"/>
    <w:rsid w:val="00ED213C"/>
    <w:rsid w:val="00ED2264"/>
    <w:rsid w:val="00ED2FEE"/>
    <w:rsid w:val="00ED42E4"/>
    <w:rsid w:val="00ED51C7"/>
    <w:rsid w:val="00ED7195"/>
    <w:rsid w:val="00ED7882"/>
    <w:rsid w:val="00ED7BAA"/>
    <w:rsid w:val="00EE1B5F"/>
    <w:rsid w:val="00EE28D8"/>
    <w:rsid w:val="00EE6EAD"/>
    <w:rsid w:val="00EF194A"/>
    <w:rsid w:val="00EF276A"/>
    <w:rsid w:val="00EF3E9E"/>
    <w:rsid w:val="00EF4768"/>
    <w:rsid w:val="00EF49F8"/>
    <w:rsid w:val="00EF53B1"/>
    <w:rsid w:val="00EF5A64"/>
    <w:rsid w:val="00EF5F9D"/>
    <w:rsid w:val="00EF642C"/>
    <w:rsid w:val="00EF6D58"/>
    <w:rsid w:val="00F00C67"/>
    <w:rsid w:val="00F0381D"/>
    <w:rsid w:val="00F03A7E"/>
    <w:rsid w:val="00F045BC"/>
    <w:rsid w:val="00F0652E"/>
    <w:rsid w:val="00F065A1"/>
    <w:rsid w:val="00F068CD"/>
    <w:rsid w:val="00F13ADB"/>
    <w:rsid w:val="00F13B67"/>
    <w:rsid w:val="00F13DC6"/>
    <w:rsid w:val="00F14462"/>
    <w:rsid w:val="00F14FCE"/>
    <w:rsid w:val="00F15637"/>
    <w:rsid w:val="00F1581A"/>
    <w:rsid w:val="00F15D81"/>
    <w:rsid w:val="00F16035"/>
    <w:rsid w:val="00F20C46"/>
    <w:rsid w:val="00F24845"/>
    <w:rsid w:val="00F26BFD"/>
    <w:rsid w:val="00F32B00"/>
    <w:rsid w:val="00F33F82"/>
    <w:rsid w:val="00F34040"/>
    <w:rsid w:val="00F343B4"/>
    <w:rsid w:val="00F3649D"/>
    <w:rsid w:val="00F4047A"/>
    <w:rsid w:val="00F4368E"/>
    <w:rsid w:val="00F45E42"/>
    <w:rsid w:val="00F551A5"/>
    <w:rsid w:val="00F5696D"/>
    <w:rsid w:val="00F576E3"/>
    <w:rsid w:val="00F57C90"/>
    <w:rsid w:val="00F607C0"/>
    <w:rsid w:val="00F61202"/>
    <w:rsid w:val="00F62F6C"/>
    <w:rsid w:val="00F647D1"/>
    <w:rsid w:val="00F70531"/>
    <w:rsid w:val="00F71BDA"/>
    <w:rsid w:val="00F722A7"/>
    <w:rsid w:val="00F742B5"/>
    <w:rsid w:val="00F749CF"/>
    <w:rsid w:val="00F74C5A"/>
    <w:rsid w:val="00F7572A"/>
    <w:rsid w:val="00F81B19"/>
    <w:rsid w:val="00F81E25"/>
    <w:rsid w:val="00F8214A"/>
    <w:rsid w:val="00F8302E"/>
    <w:rsid w:val="00F83572"/>
    <w:rsid w:val="00F860A4"/>
    <w:rsid w:val="00F91076"/>
    <w:rsid w:val="00F94160"/>
    <w:rsid w:val="00F95A43"/>
    <w:rsid w:val="00F96ABD"/>
    <w:rsid w:val="00F974DD"/>
    <w:rsid w:val="00FA0DAD"/>
    <w:rsid w:val="00FA3434"/>
    <w:rsid w:val="00FA3794"/>
    <w:rsid w:val="00FA3ECF"/>
    <w:rsid w:val="00FA417D"/>
    <w:rsid w:val="00FA431C"/>
    <w:rsid w:val="00FA5AE4"/>
    <w:rsid w:val="00FA6C19"/>
    <w:rsid w:val="00FA77DE"/>
    <w:rsid w:val="00FA7B11"/>
    <w:rsid w:val="00FB0126"/>
    <w:rsid w:val="00FB10FC"/>
    <w:rsid w:val="00FB1BAA"/>
    <w:rsid w:val="00FB4B43"/>
    <w:rsid w:val="00FB5F13"/>
    <w:rsid w:val="00FB648F"/>
    <w:rsid w:val="00FB6C34"/>
    <w:rsid w:val="00FC244D"/>
    <w:rsid w:val="00FC365A"/>
    <w:rsid w:val="00FC3A00"/>
    <w:rsid w:val="00FC5C6C"/>
    <w:rsid w:val="00FD2214"/>
    <w:rsid w:val="00FD2F07"/>
    <w:rsid w:val="00FD3B13"/>
    <w:rsid w:val="00FD5817"/>
    <w:rsid w:val="00FD6475"/>
    <w:rsid w:val="00FE2DB7"/>
    <w:rsid w:val="00FE5666"/>
    <w:rsid w:val="00FE6CA0"/>
    <w:rsid w:val="00FE6EAA"/>
    <w:rsid w:val="00FF0A1E"/>
    <w:rsid w:val="00FF0A87"/>
    <w:rsid w:val="00FF1D97"/>
    <w:rsid w:val="00FF2E34"/>
    <w:rsid w:val="00FF6E7A"/>
    <w:rsid w:val="00FF7BB2"/>
    <w:rsid w:val="361E8225"/>
    <w:rsid w:val="69B483C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724B7"/>
  <w15:chartTrackingRefBased/>
  <w15:docId w15:val="{A5246F92-DC31-4CCC-9AE7-EB392CE2F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81004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semiHidden/>
    <w:unhideWhenUsed/>
    <w:qFormat/>
    <w:rsid w:val="0081004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semiHidden/>
    <w:unhideWhenUsed/>
    <w:qFormat/>
    <w:rsid w:val="0081004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dpis4">
    <w:name w:val="heading 4"/>
    <w:basedOn w:val="Normln"/>
    <w:next w:val="Normln"/>
    <w:link w:val="Nadpis4Char"/>
    <w:uiPriority w:val="9"/>
    <w:semiHidden/>
    <w:unhideWhenUsed/>
    <w:qFormat/>
    <w:rsid w:val="0062689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4536D7"/>
    <w:pPr>
      <w:ind w:left="720"/>
      <w:contextualSpacing/>
    </w:pPr>
  </w:style>
  <w:style w:type="character" w:styleId="Siln">
    <w:name w:val="Strong"/>
    <w:qFormat/>
    <w:rsid w:val="0081004E"/>
    <w:rPr>
      <w:b/>
      <w:bCs/>
    </w:rPr>
  </w:style>
  <w:style w:type="paragraph" w:customStyle="1" w:styleId="GTCHead3">
    <w:name w:val="GTC_Head_3"/>
    <w:basedOn w:val="Nadpis3"/>
    <w:uiPriority w:val="99"/>
    <w:qFormat/>
    <w:rsid w:val="0081004E"/>
    <w:pPr>
      <w:keepNext w:val="0"/>
      <w:keepLines w:val="0"/>
      <w:numPr>
        <w:ilvl w:val="2"/>
        <w:numId w:val="4"/>
      </w:numPr>
      <w:pBdr>
        <w:top w:val="single" w:sz="8" w:space="3" w:color="FFC000" w:themeColor="accent4"/>
      </w:pBdr>
      <w:spacing w:before="0" w:after="120" w:line="240" w:lineRule="auto"/>
    </w:pPr>
    <w:rPr>
      <w:rFonts w:ascii="Arial" w:eastAsia="SimSun" w:hAnsi="Arial" w:cs="Times New Roman"/>
      <w:b/>
      <w:noProof/>
      <w:color w:val="auto"/>
      <w:sz w:val="20"/>
      <w:szCs w:val="18"/>
      <w:lang w:val="en-US"/>
    </w:rPr>
  </w:style>
  <w:style w:type="paragraph" w:customStyle="1" w:styleId="GTCtextlv4">
    <w:name w:val="GTC text_lv4"/>
    <w:uiPriority w:val="99"/>
    <w:qFormat/>
    <w:rsid w:val="0081004E"/>
    <w:pPr>
      <w:numPr>
        <w:ilvl w:val="3"/>
        <w:numId w:val="5"/>
      </w:numPr>
      <w:spacing w:after="120" w:line="240" w:lineRule="exact"/>
    </w:pPr>
    <w:rPr>
      <w:rFonts w:ascii="Arial" w:hAnsi="Arial" w:cs="Times New Roman"/>
      <w:color w:val="000000"/>
      <w:sz w:val="18"/>
      <w:szCs w:val="18"/>
      <w:lang w:val="en-US"/>
    </w:rPr>
  </w:style>
  <w:style w:type="paragraph" w:customStyle="1" w:styleId="GTChead1">
    <w:name w:val="GTC_head_1"/>
    <w:basedOn w:val="Nadpis1"/>
    <w:uiPriority w:val="99"/>
    <w:qFormat/>
    <w:rsid w:val="0081004E"/>
    <w:pPr>
      <w:keepLines w:val="0"/>
      <w:numPr>
        <w:numId w:val="4"/>
      </w:numPr>
      <w:tabs>
        <w:tab w:val="num" w:pos="360"/>
      </w:tabs>
      <w:spacing w:before="320" w:after="160" w:line="240" w:lineRule="atLeast"/>
      <w:ind w:left="0" w:firstLine="0"/>
    </w:pPr>
    <w:rPr>
      <w:rFonts w:ascii="Arial" w:eastAsia="SimSun" w:hAnsi="Arial" w:cs="Times New Roman"/>
      <w:b/>
      <w:color w:val="000000"/>
      <w:sz w:val="36"/>
      <w:szCs w:val="36"/>
      <w:lang w:val="en-US"/>
    </w:rPr>
  </w:style>
  <w:style w:type="paragraph" w:customStyle="1" w:styleId="GTCbulletlv5">
    <w:name w:val="GTC bullet_lv5"/>
    <w:basedOn w:val="GTCtextlv4"/>
    <w:uiPriority w:val="99"/>
    <w:qFormat/>
    <w:rsid w:val="0081004E"/>
    <w:pPr>
      <w:numPr>
        <w:ilvl w:val="4"/>
      </w:numPr>
    </w:pPr>
  </w:style>
  <w:style w:type="paragraph" w:customStyle="1" w:styleId="GTCHead2">
    <w:name w:val="GTC_Head_2"/>
    <w:basedOn w:val="Nadpis2"/>
    <w:uiPriority w:val="99"/>
    <w:qFormat/>
    <w:rsid w:val="0081004E"/>
    <w:pPr>
      <w:keepLines w:val="0"/>
      <w:numPr>
        <w:ilvl w:val="1"/>
        <w:numId w:val="4"/>
      </w:numPr>
      <w:pBdr>
        <w:top w:val="single" w:sz="24" w:space="7" w:color="FFC000" w:themeColor="accent4"/>
      </w:pBdr>
      <w:autoSpaceDE w:val="0"/>
      <w:autoSpaceDN w:val="0"/>
      <w:adjustRightInd w:val="0"/>
      <w:spacing w:before="200" w:after="120" w:line="240" w:lineRule="auto"/>
    </w:pPr>
    <w:rPr>
      <w:rFonts w:ascii="Arial" w:eastAsia="SimSun" w:hAnsi="Arial" w:cs="Times New Roman"/>
      <w:b/>
      <w:color w:val="auto"/>
      <w:sz w:val="28"/>
      <w:szCs w:val="20"/>
      <w:lang w:val="en-US"/>
    </w:rPr>
  </w:style>
  <w:style w:type="paragraph" w:customStyle="1" w:styleId="GTCbulletcondensedlv6">
    <w:name w:val="GTC bullet_condensed_lv6"/>
    <w:basedOn w:val="GTCbulletlv5"/>
    <w:uiPriority w:val="99"/>
    <w:qFormat/>
    <w:rsid w:val="0081004E"/>
    <w:pPr>
      <w:numPr>
        <w:ilvl w:val="5"/>
      </w:numPr>
      <w:contextualSpacing/>
    </w:pPr>
  </w:style>
  <w:style w:type="paragraph" w:customStyle="1" w:styleId="GTCbulletoptionslv7">
    <w:name w:val="GTC bullet_options_lv7"/>
    <w:basedOn w:val="GTCbulletcondensedlv6"/>
    <w:uiPriority w:val="99"/>
    <w:qFormat/>
    <w:rsid w:val="0081004E"/>
    <w:pPr>
      <w:numPr>
        <w:ilvl w:val="6"/>
      </w:numPr>
      <w:tabs>
        <w:tab w:val="num" w:pos="360"/>
      </w:tabs>
    </w:pPr>
  </w:style>
  <w:style w:type="paragraph" w:customStyle="1" w:styleId="OrderFormhead1">
    <w:name w:val="OrderForm_head_1"/>
    <w:basedOn w:val="GTChead1"/>
    <w:uiPriority w:val="99"/>
    <w:qFormat/>
    <w:rsid w:val="0081004E"/>
    <w:pPr>
      <w:numPr>
        <w:numId w:val="5"/>
      </w:numPr>
      <w:tabs>
        <w:tab w:val="num" w:pos="360"/>
      </w:tabs>
      <w:spacing w:after="400"/>
      <w:ind w:left="0" w:firstLine="0"/>
    </w:pPr>
  </w:style>
  <w:style w:type="paragraph" w:customStyle="1" w:styleId="OrderFormHead2">
    <w:name w:val="OrderForm_Head_2"/>
    <w:basedOn w:val="GTCHead2"/>
    <w:uiPriority w:val="99"/>
    <w:qFormat/>
    <w:rsid w:val="0081004E"/>
    <w:pPr>
      <w:numPr>
        <w:numId w:val="5"/>
      </w:numPr>
      <w:pBdr>
        <w:top w:val="none" w:sz="0" w:space="0" w:color="auto"/>
      </w:pBdr>
      <w:tabs>
        <w:tab w:val="num" w:pos="360"/>
      </w:tabs>
      <w:spacing w:before="0"/>
    </w:pPr>
  </w:style>
  <w:style w:type="paragraph" w:customStyle="1" w:styleId="OrderFormHead3">
    <w:name w:val="OrderForm_Head_3"/>
    <w:basedOn w:val="GTCHead3"/>
    <w:uiPriority w:val="99"/>
    <w:qFormat/>
    <w:rsid w:val="0081004E"/>
    <w:pPr>
      <w:numPr>
        <w:numId w:val="5"/>
      </w:numPr>
      <w:pBdr>
        <w:top w:val="none" w:sz="0" w:space="0" w:color="auto"/>
      </w:pBdr>
      <w:tabs>
        <w:tab w:val="num" w:pos="360"/>
      </w:tabs>
      <w:spacing w:before="400" w:after="240"/>
    </w:pPr>
    <w:rPr>
      <w:rFonts w:cs="Arial"/>
      <w:bCs/>
      <w:sz w:val="24"/>
    </w:rPr>
  </w:style>
  <w:style w:type="character" w:customStyle="1" w:styleId="Nadpis3Char">
    <w:name w:val="Nadpis 3 Char"/>
    <w:basedOn w:val="Standardnpsmoodstavce"/>
    <w:link w:val="Nadpis3"/>
    <w:uiPriority w:val="9"/>
    <w:semiHidden/>
    <w:rsid w:val="0081004E"/>
    <w:rPr>
      <w:rFonts w:asciiTheme="majorHAnsi" w:eastAsiaTheme="majorEastAsia" w:hAnsiTheme="majorHAnsi" w:cstheme="majorBidi"/>
      <w:color w:val="1F3763" w:themeColor="accent1" w:themeShade="7F"/>
      <w:sz w:val="24"/>
      <w:szCs w:val="24"/>
    </w:rPr>
  </w:style>
  <w:style w:type="character" w:customStyle="1" w:styleId="Nadpis1Char">
    <w:name w:val="Nadpis 1 Char"/>
    <w:basedOn w:val="Standardnpsmoodstavce"/>
    <w:link w:val="Nadpis1"/>
    <w:uiPriority w:val="9"/>
    <w:rsid w:val="0081004E"/>
    <w:rPr>
      <w:rFonts w:asciiTheme="majorHAnsi" w:eastAsiaTheme="majorEastAsia" w:hAnsiTheme="majorHAnsi" w:cstheme="majorBidi"/>
      <w:color w:val="2F5496" w:themeColor="accent1" w:themeShade="BF"/>
      <w:sz w:val="32"/>
      <w:szCs w:val="32"/>
    </w:rPr>
  </w:style>
  <w:style w:type="character" w:customStyle="1" w:styleId="Nadpis2Char">
    <w:name w:val="Nadpis 2 Char"/>
    <w:basedOn w:val="Standardnpsmoodstavce"/>
    <w:link w:val="Nadpis2"/>
    <w:uiPriority w:val="9"/>
    <w:semiHidden/>
    <w:rsid w:val="0081004E"/>
    <w:rPr>
      <w:rFonts w:asciiTheme="majorHAnsi" w:eastAsiaTheme="majorEastAsia" w:hAnsiTheme="majorHAnsi" w:cstheme="majorBidi"/>
      <w:color w:val="2F5496" w:themeColor="accent1" w:themeShade="BF"/>
      <w:sz w:val="26"/>
      <w:szCs w:val="26"/>
    </w:rPr>
  </w:style>
  <w:style w:type="paragraph" w:styleId="Zhlav">
    <w:name w:val="header"/>
    <w:basedOn w:val="Normln"/>
    <w:link w:val="ZhlavChar"/>
    <w:uiPriority w:val="99"/>
    <w:rsid w:val="0081004E"/>
    <w:pPr>
      <w:tabs>
        <w:tab w:val="center" w:pos="4536"/>
        <w:tab w:val="right" w:pos="9072"/>
      </w:tabs>
      <w:spacing w:after="0" w:line="240" w:lineRule="auto"/>
    </w:pPr>
    <w:rPr>
      <w:rFonts w:ascii="Arial" w:eastAsia="Times New Roman" w:hAnsi="Arial" w:cs="Times New Roman"/>
      <w:sz w:val="20"/>
      <w:szCs w:val="24"/>
      <w:lang w:val="cs-CZ" w:eastAsia="cs-CZ"/>
    </w:rPr>
  </w:style>
  <w:style w:type="character" w:customStyle="1" w:styleId="ZhlavChar">
    <w:name w:val="Záhlaví Char"/>
    <w:basedOn w:val="Standardnpsmoodstavce"/>
    <w:link w:val="Zhlav"/>
    <w:uiPriority w:val="99"/>
    <w:rsid w:val="0081004E"/>
    <w:rPr>
      <w:rFonts w:ascii="Arial" w:eastAsia="Times New Roman" w:hAnsi="Arial" w:cs="Times New Roman"/>
      <w:sz w:val="20"/>
      <w:szCs w:val="24"/>
      <w:lang w:val="cs-CZ" w:eastAsia="cs-CZ"/>
    </w:rPr>
  </w:style>
  <w:style w:type="table" w:styleId="Mkatabulky">
    <w:name w:val="Table Grid"/>
    <w:basedOn w:val="Normlntabulka"/>
    <w:uiPriority w:val="39"/>
    <w:rsid w:val="004E39AF"/>
    <w:pPr>
      <w:spacing w:after="0" w:line="240" w:lineRule="auto"/>
    </w:pPr>
    <w:rPr>
      <w:rFonts w:ascii="Times New Roman" w:eastAsia="Times New Roman" w:hAnsi="Times New Roman" w:cs="Times New Roman"/>
      <w:sz w:val="20"/>
      <w:szCs w:val="20"/>
      <w:lang w:val="cs-CZ"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rsid w:val="003D6923"/>
    <w:rPr>
      <w:sz w:val="16"/>
      <w:szCs w:val="16"/>
    </w:rPr>
  </w:style>
  <w:style w:type="paragraph" w:styleId="Textkomente">
    <w:name w:val="annotation text"/>
    <w:basedOn w:val="Normln"/>
    <w:link w:val="TextkomenteChar"/>
    <w:rsid w:val="003D6923"/>
    <w:pPr>
      <w:spacing w:after="0" w:line="240" w:lineRule="auto"/>
    </w:pPr>
    <w:rPr>
      <w:rFonts w:ascii="Arial" w:eastAsia="Times New Roman" w:hAnsi="Arial" w:cs="Times New Roman"/>
      <w:sz w:val="20"/>
      <w:szCs w:val="20"/>
      <w:lang w:val="x-none" w:eastAsia="x-none"/>
    </w:rPr>
  </w:style>
  <w:style w:type="character" w:customStyle="1" w:styleId="TextkomenteChar">
    <w:name w:val="Text komentáře Char"/>
    <w:basedOn w:val="Standardnpsmoodstavce"/>
    <w:link w:val="Textkomente"/>
    <w:rsid w:val="003D6923"/>
    <w:rPr>
      <w:rFonts w:ascii="Arial" w:eastAsia="Times New Roman" w:hAnsi="Arial" w:cs="Times New Roman"/>
      <w:sz w:val="20"/>
      <w:szCs w:val="20"/>
      <w:lang w:val="x-none" w:eastAsia="x-none"/>
    </w:rPr>
  </w:style>
  <w:style w:type="paragraph" w:styleId="Pedmtkomente">
    <w:name w:val="annotation subject"/>
    <w:basedOn w:val="Textkomente"/>
    <w:next w:val="Textkomente"/>
    <w:link w:val="PedmtkomenteChar"/>
    <w:uiPriority w:val="99"/>
    <w:semiHidden/>
    <w:unhideWhenUsed/>
    <w:rsid w:val="00673B70"/>
    <w:pPr>
      <w:spacing w:after="160"/>
    </w:pPr>
    <w:rPr>
      <w:rFonts w:asciiTheme="minorHAnsi" w:eastAsiaTheme="minorHAnsi" w:hAnsiTheme="minorHAnsi" w:cstheme="minorBidi"/>
      <w:b/>
      <w:bCs/>
      <w:lang w:val="en-GB" w:eastAsia="en-US"/>
    </w:rPr>
  </w:style>
  <w:style w:type="character" w:customStyle="1" w:styleId="PedmtkomenteChar">
    <w:name w:val="Předmět komentáře Char"/>
    <w:basedOn w:val="TextkomenteChar"/>
    <w:link w:val="Pedmtkomente"/>
    <w:uiPriority w:val="99"/>
    <w:semiHidden/>
    <w:rsid w:val="00673B70"/>
    <w:rPr>
      <w:rFonts w:ascii="Arial" w:eastAsia="Times New Roman" w:hAnsi="Arial" w:cs="Times New Roman"/>
      <w:b/>
      <w:bCs/>
      <w:sz w:val="20"/>
      <w:szCs w:val="20"/>
      <w:lang w:val="x-none" w:eastAsia="x-none"/>
    </w:rPr>
  </w:style>
  <w:style w:type="character" w:customStyle="1" w:styleId="Nadpis4Char">
    <w:name w:val="Nadpis 4 Char"/>
    <w:basedOn w:val="Standardnpsmoodstavce"/>
    <w:link w:val="Nadpis4"/>
    <w:uiPriority w:val="9"/>
    <w:semiHidden/>
    <w:rsid w:val="00626896"/>
    <w:rPr>
      <w:rFonts w:asciiTheme="majorHAnsi" w:eastAsiaTheme="majorEastAsia" w:hAnsiTheme="majorHAnsi" w:cstheme="majorBidi"/>
      <w:i/>
      <w:iCs/>
      <w:color w:val="2F5496" w:themeColor="accent1" w:themeShade="BF"/>
    </w:rPr>
  </w:style>
  <w:style w:type="character" w:styleId="Hypertextovodkaz">
    <w:name w:val="Hyperlink"/>
    <w:basedOn w:val="Standardnpsmoodstavce"/>
    <w:uiPriority w:val="99"/>
    <w:unhideWhenUsed/>
    <w:rsid w:val="00626896"/>
    <w:rPr>
      <w:color w:val="0563C1" w:themeColor="hyperlink"/>
      <w:u w:val="single"/>
    </w:rPr>
  </w:style>
  <w:style w:type="character" w:customStyle="1" w:styleId="OdstavecseseznamemChar">
    <w:name w:val="Odstavec se seznamem Char"/>
    <w:link w:val="Odstavecseseznamem"/>
    <w:uiPriority w:val="34"/>
    <w:rsid w:val="00626896"/>
  </w:style>
  <w:style w:type="paragraph" w:styleId="Titulek">
    <w:name w:val="caption"/>
    <w:aliases w:val="Titulek tabulka,obrazek"/>
    <w:basedOn w:val="Normln"/>
    <w:next w:val="Normln"/>
    <w:link w:val="TitulekChar"/>
    <w:unhideWhenUsed/>
    <w:qFormat/>
    <w:rsid w:val="00626896"/>
    <w:pPr>
      <w:spacing w:after="60" w:line="240" w:lineRule="auto"/>
      <w:jc w:val="both"/>
    </w:pPr>
    <w:rPr>
      <w:rFonts w:ascii="Calibri" w:hAnsi="Calibri"/>
      <w:i/>
      <w:iCs/>
      <w:color w:val="44546A" w:themeColor="text2"/>
      <w:sz w:val="18"/>
      <w:szCs w:val="18"/>
      <w:lang w:val="cs-CZ"/>
    </w:rPr>
  </w:style>
  <w:style w:type="paragraph" w:styleId="Zkladntextodsazen2">
    <w:name w:val="Body Text Indent 2"/>
    <w:basedOn w:val="Normln"/>
    <w:link w:val="Zkladntextodsazen2Char"/>
    <w:rsid w:val="00626896"/>
    <w:pPr>
      <w:spacing w:after="0" w:line="240" w:lineRule="auto"/>
      <w:ind w:firstLine="567"/>
      <w:jc w:val="both"/>
    </w:pPr>
    <w:rPr>
      <w:rFonts w:ascii="Bookman Old Style" w:eastAsia="Times New Roman" w:hAnsi="Bookman Old Style" w:cs="Times New Roman"/>
      <w:b/>
      <w:bCs/>
      <w:szCs w:val="24"/>
      <w:lang w:val="cs-CZ" w:eastAsia="cs-CZ"/>
    </w:rPr>
  </w:style>
  <w:style w:type="character" w:customStyle="1" w:styleId="Zkladntextodsazen2Char">
    <w:name w:val="Základní text odsazený 2 Char"/>
    <w:basedOn w:val="Standardnpsmoodstavce"/>
    <w:link w:val="Zkladntextodsazen2"/>
    <w:rsid w:val="00626896"/>
    <w:rPr>
      <w:rFonts w:ascii="Bookman Old Style" w:eastAsia="Times New Roman" w:hAnsi="Bookman Old Style" w:cs="Times New Roman"/>
      <w:b/>
      <w:bCs/>
      <w:szCs w:val="24"/>
      <w:lang w:val="cs-CZ" w:eastAsia="cs-CZ"/>
    </w:rPr>
  </w:style>
  <w:style w:type="paragraph" w:styleId="Textpoznpodarou">
    <w:name w:val="footnote text"/>
    <w:basedOn w:val="Normln"/>
    <w:link w:val="TextpoznpodarouChar"/>
    <w:semiHidden/>
    <w:rsid w:val="00626896"/>
    <w:pPr>
      <w:tabs>
        <w:tab w:val="right" w:pos="8789"/>
      </w:tabs>
      <w:spacing w:after="120" w:line="300" w:lineRule="exact"/>
      <w:jc w:val="both"/>
    </w:pPr>
    <w:rPr>
      <w:rFonts w:ascii="Georgia" w:eastAsia="MS Mincho" w:hAnsi="Georgia" w:cs="Times New Roman"/>
      <w:sz w:val="16"/>
      <w:szCs w:val="20"/>
      <w:lang w:val="cs-CZ"/>
    </w:rPr>
  </w:style>
  <w:style w:type="character" w:customStyle="1" w:styleId="TextpoznpodarouChar">
    <w:name w:val="Text pozn. pod čarou Char"/>
    <w:basedOn w:val="Standardnpsmoodstavce"/>
    <w:link w:val="Textpoznpodarou"/>
    <w:semiHidden/>
    <w:rsid w:val="00626896"/>
    <w:rPr>
      <w:rFonts w:ascii="Georgia" w:eastAsia="MS Mincho" w:hAnsi="Georgia" w:cs="Times New Roman"/>
      <w:sz w:val="16"/>
      <w:szCs w:val="20"/>
      <w:lang w:val="cs-CZ"/>
    </w:rPr>
  </w:style>
  <w:style w:type="table" w:customStyle="1" w:styleId="tab-alef-zhlavzvraznn">
    <w:name w:val="tab-alef - záhlaví zvýraznění"/>
    <w:basedOn w:val="Normlntabulka"/>
    <w:uiPriority w:val="99"/>
    <w:rsid w:val="00626896"/>
    <w:pPr>
      <w:spacing w:after="0" w:line="240" w:lineRule="auto"/>
    </w:pPr>
    <w:rPr>
      <w:rFonts w:ascii="Times New Roman" w:eastAsia="MS Mincho" w:hAnsi="Times New Roman" w:cs="Times New Roman"/>
      <w:sz w:val="20"/>
      <w:szCs w:val="20"/>
      <w:lang w:val="cs-CZ" w:eastAsia="cs-CZ"/>
    </w:rPr>
    <w:tblPr>
      <w:tblBorders>
        <w:insideH w:val="single" w:sz="4" w:space="0" w:color="auto"/>
        <w:insideV w:val="single" w:sz="4" w:space="0" w:color="auto"/>
      </w:tblBorders>
    </w:tblPr>
    <w:tblStylePr w:type="firstRow">
      <w:rPr>
        <w:rFonts w:cs="Times New Roman"/>
        <w:b/>
      </w:rPr>
      <w:tblPr/>
      <w:tcPr>
        <w:shd w:val="clear" w:color="auto" w:fill="A8C4C8"/>
      </w:tcPr>
    </w:tblStylePr>
  </w:style>
  <w:style w:type="character" w:customStyle="1" w:styleId="TitulekChar">
    <w:name w:val="Titulek Char"/>
    <w:aliases w:val="Titulek tabulka Char,obrazek Char"/>
    <w:basedOn w:val="Standardnpsmoodstavce"/>
    <w:link w:val="Titulek"/>
    <w:rsid w:val="00626896"/>
    <w:rPr>
      <w:rFonts w:ascii="Calibri" w:hAnsi="Calibri"/>
      <w:i/>
      <w:iCs/>
      <w:color w:val="44546A" w:themeColor="text2"/>
      <w:sz w:val="18"/>
      <w:szCs w:val="18"/>
      <w:lang w:val="cs-CZ"/>
    </w:rPr>
  </w:style>
  <w:style w:type="paragraph" w:styleId="Podnadpis">
    <w:name w:val="Subtitle"/>
    <w:basedOn w:val="Normln"/>
    <w:next w:val="Normln"/>
    <w:link w:val="PodnadpisChar"/>
    <w:uiPriority w:val="11"/>
    <w:qFormat/>
    <w:rsid w:val="00EA1ABB"/>
    <w:pPr>
      <w:numPr>
        <w:ilvl w:val="1"/>
      </w:numPr>
    </w:pPr>
    <w:rPr>
      <w:rFonts w:eastAsiaTheme="minorEastAsia"/>
      <w:color w:val="5A5A5A" w:themeColor="text1" w:themeTint="A5"/>
      <w:spacing w:val="15"/>
    </w:rPr>
  </w:style>
  <w:style w:type="character" w:customStyle="1" w:styleId="PodnadpisChar">
    <w:name w:val="Podnadpis Char"/>
    <w:basedOn w:val="Standardnpsmoodstavce"/>
    <w:link w:val="Podnadpis"/>
    <w:uiPriority w:val="11"/>
    <w:rsid w:val="00EA1ABB"/>
    <w:rPr>
      <w:rFonts w:eastAsiaTheme="minorEastAsia"/>
      <w:color w:val="5A5A5A" w:themeColor="text1" w:themeTint="A5"/>
      <w:spacing w:val="15"/>
    </w:rPr>
  </w:style>
  <w:style w:type="character" w:styleId="Zdraznnjemn">
    <w:name w:val="Subtle Emphasis"/>
    <w:basedOn w:val="Standardnpsmoodstavce"/>
    <w:uiPriority w:val="19"/>
    <w:qFormat/>
    <w:rsid w:val="00EA1ABB"/>
    <w:rPr>
      <w:i/>
      <w:iCs/>
      <w:color w:val="404040" w:themeColor="text1" w:themeTint="BF"/>
    </w:rPr>
  </w:style>
  <w:style w:type="paragraph" w:styleId="Citt">
    <w:name w:val="Quote"/>
    <w:basedOn w:val="Normln"/>
    <w:next w:val="Normln"/>
    <w:link w:val="CittChar"/>
    <w:uiPriority w:val="29"/>
    <w:qFormat/>
    <w:rsid w:val="00EA1ABB"/>
    <w:pPr>
      <w:spacing w:before="200"/>
      <w:ind w:left="864" w:right="864"/>
      <w:jc w:val="center"/>
    </w:pPr>
    <w:rPr>
      <w:i/>
      <w:iCs/>
      <w:color w:val="404040" w:themeColor="text1" w:themeTint="BF"/>
    </w:rPr>
  </w:style>
  <w:style w:type="character" w:customStyle="1" w:styleId="CittChar">
    <w:name w:val="Citát Char"/>
    <w:basedOn w:val="Standardnpsmoodstavce"/>
    <w:link w:val="Citt"/>
    <w:uiPriority w:val="29"/>
    <w:rsid w:val="00EA1ABB"/>
    <w:rPr>
      <w:i/>
      <w:iCs/>
      <w:color w:val="404040" w:themeColor="text1" w:themeTint="BF"/>
    </w:rPr>
  </w:style>
  <w:style w:type="character" w:styleId="Odkazjemn">
    <w:name w:val="Subtle Reference"/>
    <w:basedOn w:val="Standardnpsmoodstavce"/>
    <w:uiPriority w:val="31"/>
    <w:qFormat/>
    <w:rsid w:val="00EA1ABB"/>
    <w:rPr>
      <w:smallCaps/>
      <w:color w:val="5A5A5A" w:themeColor="text1" w:themeTint="A5"/>
    </w:rPr>
  </w:style>
  <w:style w:type="paragraph" w:styleId="Revize">
    <w:name w:val="Revision"/>
    <w:hidden/>
    <w:uiPriority w:val="99"/>
    <w:semiHidden/>
    <w:rsid w:val="00760218"/>
    <w:pPr>
      <w:spacing w:after="0" w:line="240" w:lineRule="auto"/>
    </w:pPr>
  </w:style>
  <w:style w:type="character" w:customStyle="1" w:styleId="Nevyeenzmnka1">
    <w:name w:val="Nevyřešená zmínka1"/>
    <w:basedOn w:val="Standardnpsmoodstavce"/>
    <w:uiPriority w:val="99"/>
    <w:semiHidden/>
    <w:unhideWhenUsed/>
    <w:rsid w:val="00264F28"/>
    <w:rPr>
      <w:color w:val="605E5C"/>
      <w:shd w:val="clear" w:color="auto" w:fill="E1DFDD"/>
    </w:rPr>
  </w:style>
  <w:style w:type="paragraph" w:styleId="Zpat">
    <w:name w:val="footer"/>
    <w:basedOn w:val="Normln"/>
    <w:link w:val="ZpatChar"/>
    <w:uiPriority w:val="99"/>
    <w:unhideWhenUsed/>
    <w:rsid w:val="001E0750"/>
    <w:pPr>
      <w:tabs>
        <w:tab w:val="center" w:pos="4536"/>
        <w:tab w:val="right" w:pos="9072"/>
      </w:tabs>
      <w:spacing w:after="0" w:line="240" w:lineRule="auto"/>
    </w:pPr>
  </w:style>
  <w:style w:type="character" w:customStyle="1" w:styleId="ZpatChar">
    <w:name w:val="Zápatí Char"/>
    <w:basedOn w:val="Standardnpsmoodstavce"/>
    <w:link w:val="Zpat"/>
    <w:uiPriority w:val="99"/>
    <w:rsid w:val="001E0750"/>
  </w:style>
  <w:style w:type="paragraph" w:styleId="Textbubliny">
    <w:name w:val="Balloon Text"/>
    <w:basedOn w:val="Normln"/>
    <w:link w:val="TextbublinyChar"/>
    <w:uiPriority w:val="99"/>
    <w:semiHidden/>
    <w:unhideWhenUsed/>
    <w:rsid w:val="001151B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151B0"/>
    <w:rPr>
      <w:rFonts w:ascii="Segoe UI" w:hAnsi="Segoe UI" w:cs="Segoe UI"/>
      <w:sz w:val="18"/>
      <w:szCs w:val="18"/>
    </w:rPr>
  </w:style>
  <w:style w:type="character" w:customStyle="1" w:styleId="Nevyeenzmnka2">
    <w:name w:val="Nevyřešená zmínka2"/>
    <w:basedOn w:val="Standardnpsmoodstavce"/>
    <w:uiPriority w:val="99"/>
    <w:semiHidden/>
    <w:unhideWhenUsed/>
    <w:rsid w:val="00A13E11"/>
    <w:rPr>
      <w:color w:val="605E5C"/>
      <w:shd w:val="clear" w:color="auto" w:fill="E1DFDD"/>
    </w:rPr>
  </w:style>
  <w:style w:type="character" w:styleId="Sledovanodkaz">
    <w:name w:val="FollowedHyperlink"/>
    <w:basedOn w:val="Standardnpsmoodstavce"/>
    <w:uiPriority w:val="99"/>
    <w:semiHidden/>
    <w:unhideWhenUsed/>
    <w:rsid w:val="005A2BEB"/>
    <w:rPr>
      <w:color w:val="954F72" w:themeColor="followedHyperlink"/>
      <w:u w:val="single"/>
    </w:rPr>
  </w:style>
  <w:style w:type="character" w:styleId="Zdraznn">
    <w:name w:val="Emphasis"/>
    <w:basedOn w:val="Standardnpsmoodstavce"/>
    <w:uiPriority w:val="20"/>
    <w:qFormat/>
    <w:rsid w:val="00766C9A"/>
    <w:rPr>
      <w:i/>
      <w:iCs/>
    </w:rPr>
  </w:style>
  <w:style w:type="character" w:customStyle="1" w:styleId="UnresolvedMention1">
    <w:name w:val="Unresolved Mention1"/>
    <w:basedOn w:val="Standardnpsmoodstavce"/>
    <w:uiPriority w:val="99"/>
    <w:semiHidden/>
    <w:unhideWhenUsed/>
    <w:rsid w:val="00CC7D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243739">
      <w:bodyDiv w:val="1"/>
      <w:marLeft w:val="0"/>
      <w:marRight w:val="0"/>
      <w:marTop w:val="0"/>
      <w:marBottom w:val="0"/>
      <w:divBdr>
        <w:top w:val="none" w:sz="0" w:space="0" w:color="auto"/>
        <w:left w:val="none" w:sz="0" w:space="0" w:color="auto"/>
        <w:bottom w:val="none" w:sz="0" w:space="0" w:color="auto"/>
        <w:right w:val="none" w:sz="0" w:space="0" w:color="auto"/>
      </w:divBdr>
    </w:div>
    <w:div w:id="378629789">
      <w:bodyDiv w:val="1"/>
      <w:marLeft w:val="0"/>
      <w:marRight w:val="0"/>
      <w:marTop w:val="0"/>
      <w:marBottom w:val="0"/>
      <w:divBdr>
        <w:top w:val="none" w:sz="0" w:space="0" w:color="auto"/>
        <w:left w:val="none" w:sz="0" w:space="0" w:color="auto"/>
        <w:bottom w:val="none" w:sz="0" w:space="0" w:color="auto"/>
        <w:right w:val="none" w:sz="0" w:space="0" w:color="auto"/>
      </w:divBdr>
    </w:div>
    <w:div w:id="732506627">
      <w:bodyDiv w:val="1"/>
      <w:marLeft w:val="0"/>
      <w:marRight w:val="0"/>
      <w:marTop w:val="0"/>
      <w:marBottom w:val="0"/>
      <w:divBdr>
        <w:top w:val="none" w:sz="0" w:space="0" w:color="auto"/>
        <w:left w:val="none" w:sz="0" w:space="0" w:color="auto"/>
        <w:bottom w:val="none" w:sz="0" w:space="0" w:color="auto"/>
        <w:right w:val="none" w:sz="0" w:space="0" w:color="auto"/>
      </w:divBdr>
    </w:div>
    <w:div w:id="1119185030">
      <w:bodyDiv w:val="1"/>
      <w:marLeft w:val="0"/>
      <w:marRight w:val="0"/>
      <w:marTop w:val="0"/>
      <w:marBottom w:val="0"/>
      <w:divBdr>
        <w:top w:val="none" w:sz="0" w:space="0" w:color="auto"/>
        <w:left w:val="none" w:sz="0" w:space="0" w:color="auto"/>
        <w:bottom w:val="none" w:sz="0" w:space="0" w:color="auto"/>
        <w:right w:val="none" w:sz="0" w:space="0" w:color="auto"/>
      </w:divBdr>
    </w:div>
    <w:div w:id="1720782847">
      <w:bodyDiv w:val="1"/>
      <w:marLeft w:val="0"/>
      <w:marRight w:val="0"/>
      <w:marTop w:val="0"/>
      <w:marBottom w:val="0"/>
      <w:divBdr>
        <w:top w:val="none" w:sz="0" w:space="0" w:color="auto"/>
        <w:left w:val="none" w:sz="0" w:space="0" w:color="auto"/>
        <w:bottom w:val="none" w:sz="0" w:space="0" w:color="auto"/>
        <w:right w:val="none" w:sz="0" w:space="0" w:color="auto"/>
      </w:divBdr>
    </w:div>
    <w:div w:id="1781677925">
      <w:bodyDiv w:val="1"/>
      <w:marLeft w:val="0"/>
      <w:marRight w:val="0"/>
      <w:marTop w:val="0"/>
      <w:marBottom w:val="0"/>
      <w:divBdr>
        <w:top w:val="none" w:sz="0" w:space="0" w:color="auto"/>
        <w:left w:val="none" w:sz="0" w:space="0" w:color="auto"/>
        <w:bottom w:val="none" w:sz="0" w:space="0" w:color="auto"/>
        <w:right w:val="none" w:sz="0" w:space="0" w:color="auto"/>
      </w:divBdr>
    </w:div>
    <w:div w:id="2136753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iri.ruzicka@img.cas.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tr.divina@img.cas.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10C337A6C86647B360867B7A38F9DA" ma:contentTypeVersion="28" ma:contentTypeDescription="Create a new document." ma:contentTypeScope="" ma:versionID="940a4ca301bcf6cd83a678eb77b22de9">
  <xsd:schema xmlns:xsd="http://www.w3.org/2001/XMLSchema" xmlns:xs="http://www.w3.org/2001/XMLSchema" xmlns:p="http://schemas.microsoft.com/office/2006/metadata/properties" xmlns:ns1="http://schemas.microsoft.com/sharepoint/v3" xmlns:ns2="4177254d-9fb9-49a7-b9f9-d7c36906832f" xmlns:ns3="63085002-f183-4a0e-a409-3a971adc3b13" targetNamespace="http://schemas.microsoft.com/office/2006/metadata/properties" ma:root="true" ma:fieldsID="15b272b9237c55681ed8da780a31f93a" ns1:_="" ns2:_="" ns3:_="">
    <xsd:import namespace="http://schemas.microsoft.com/sharepoint/v3"/>
    <xsd:import namespace="4177254d-9fb9-49a7-b9f9-d7c36906832f"/>
    <xsd:import namespace="63085002-f183-4a0e-a409-3a971adc3b13"/>
    <xsd:element name="properties">
      <xsd:complexType>
        <xsd:sequence>
          <xsd:element name="documentManagement">
            <xsd:complexType>
              <xsd:all>
                <xsd:element ref="ns2:Partner" minOccurs="0"/>
                <xsd:element ref="ns3:SharedWithUsers" minOccurs="0"/>
                <xsd:element ref="ns3:SharedWithDetails"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_Flow_SignoffStatus" minOccurs="0"/>
                <xsd:element ref="ns2:SharedWith" minOccurs="0"/>
                <xsd:element ref="ns2:Shared" minOccurs="0"/>
                <xsd:element ref="ns2:lcf76f155ced4ddcb4097134ff3c332f" minOccurs="0"/>
                <xsd:element ref="ns3:TaxCatchAll" minOccurs="0"/>
                <xsd:element ref="ns1:_ip_UnifiedCompliancePolicyProperties" minOccurs="0"/>
                <xsd:element ref="ns1:_ip_UnifiedCompliancePolicyUIAc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Unified Compliance Policy Properties" ma:hidden="true" ma:internalName="_ip_UnifiedCompliancePolicyProperties">
      <xsd:simpleType>
        <xsd:restriction base="dms:Note"/>
      </xsd:simpleType>
    </xsd:element>
    <xsd:element name="_ip_UnifiedCompliancePolicyUIAction" ma:index="2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77254d-9fb9-49a7-b9f9-d7c36906832f" elementFormDefault="qualified">
    <xsd:import namespace="http://schemas.microsoft.com/office/2006/documentManagement/types"/>
    <xsd:import namespace="http://schemas.microsoft.com/office/infopath/2007/PartnerControls"/>
    <xsd:element name="Partner" ma:index="8" nillable="true" ma:displayName="Partner" ma:format="Dropdown" ma:internalName="Partner">
      <xsd:simpleType>
        <xsd:restriction base="dms:Text">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Flow_SignoffStatus" ma:index="22" nillable="true" ma:displayName="Sign-off status" ma:internalName="Sign_x002d_off_x0020_status">
      <xsd:simpleType>
        <xsd:restriction base="dms:Text"/>
      </xsd:simpleType>
    </xsd:element>
    <xsd:element name="SharedWith" ma:index="23" nillable="true" ma:displayName="SharedWith" ma:internalName="SharedWith">
      <xsd:simpleType>
        <xsd:restriction base="dms:Note"/>
      </xsd:simpleType>
    </xsd:element>
    <xsd:element name="Shared" ma:index="24" nillable="true" ma:displayName="Shared" ma:default="0" ma:format="Dropdown" ma:internalName="Shared">
      <xsd:simpleType>
        <xsd:restriction base="dms:Boolea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ac36cd28-bbdb-40de-ae41-fabe63487e5a" ma:termSetId="09814cd3-568e-fe90-9814-8d621ff8fb84" ma:anchorId="fba54fb3-c3e1-fe81-a776-ca4b69148c4d" ma:open="true" ma:isKeyword="false">
      <xsd:complexType>
        <xsd:sequence>
          <xsd:element ref="pc:Terms" minOccurs="0" maxOccurs="1"/>
        </xsd:sequence>
      </xsd:complex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085002-f183-4a0e-a409-3a971adc3b13"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84730892-d389-44a2-bf80-c0638fa5be49}" ma:internalName="TaxCatchAll" ma:showField="CatchAllData" ma:web="63085002-f183-4a0e-a409-3a971adc3b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3085002-f183-4a0e-a409-3a971adc3b13" xsi:nil="true"/>
    <_ip_UnifiedCompliancePolicyUIAction xmlns="http://schemas.microsoft.com/sharepoint/v3" xsi:nil="true"/>
    <_Flow_SignoffStatus xmlns="4177254d-9fb9-49a7-b9f9-d7c36906832f" xsi:nil="true"/>
    <SharedWith xmlns="4177254d-9fb9-49a7-b9f9-d7c36906832f" xsi:nil="true"/>
    <Partner xmlns="4177254d-9fb9-49a7-b9f9-d7c36906832f" xsi:nil="true"/>
    <_ip_UnifiedCompliancePolicyProperties xmlns="http://schemas.microsoft.com/sharepoint/v3" xsi:nil="true"/>
    <Shared xmlns="4177254d-9fb9-49a7-b9f9-d7c36906832f">false</Shared>
    <lcf76f155ced4ddcb4097134ff3c332f xmlns="4177254d-9fb9-49a7-b9f9-d7c36906832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2D8CF9-FAF4-423F-8020-2696ADDD8A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177254d-9fb9-49a7-b9f9-d7c36906832f"/>
    <ds:schemaRef ds:uri="63085002-f183-4a0e-a409-3a971adc3b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D9CDB8-23D0-4864-AB34-984CA92411AF}">
  <ds:schemaRefs>
    <ds:schemaRef ds:uri="4177254d-9fb9-49a7-b9f9-d7c36906832f"/>
    <ds:schemaRef ds:uri="http://schemas.microsoft.com/office/2006/metadata/properties"/>
    <ds:schemaRef ds:uri="http://schemas.microsoft.com/office/2006/documentManagement/types"/>
    <ds:schemaRef ds:uri="http://schemas.microsoft.com/sharepoint/v3"/>
    <ds:schemaRef ds:uri="http://schemas.openxmlformats.org/package/2006/metadata/core-properties"/>
    <ds:schemaRef ds:uri="http://www.w3.org/XML/1998/namespace"/>
    <ds:schemaRef ds:uri="http://purl.org/dc/elements/1.1/"/>
    <ds:schemaRef ds:uri="http://purl.org/dc/terms/"/>
    <ds:schemaRef ds:uri="http://schemas.microsoft.com/office/infopath/2007/PartnerControls"/>
    <ds:schemaRef ds:uri="63085002-f183-4a0e-a409-3a971adc3b13"/>
    <ds:schemaRef ds:uri="http://purl.org/dc/dcmitype/"/>
  </ds:schemaRefs>
</ds:datastoreItem>
</file>

<file path=customXml/itemProps3.xml><?xml version="1.0" encoding="utf-8"?>
<ds:datastoreItem xmlns:ds="http://schemas.openxmlformats.org/officeDocument/2006/customXml" ds:itemID="{472F8636-3DBE-487D-A617-33105BA6A4A0}">
  <ds:schemaRefs>
    <ds:schemaRef ds:uri="http://schemas.microsoft.com/sharepoint/v3/contenttype/forms"/>
  </ds:schemaRefs>
</ds:datastoreItem>
</file>

<file path=customXml/itemProps4.xml><?xml version="1.0" encoding="utf-8"?>
<ds:datastoreItem xmlns:ds="http://schemas.openxmlformats.org/officeDocument/2006/customXml" ds:itemID="{512B6C1A-350F-4D97-BEAD-2C0FD007F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19</Pages>
  <Words>7200</Words>
  <Characters>43849</Characters>
  <Application>Microsoft Office Word</Application>
  <DocSecurity>0</DocSecurity>
  <Lines>696</Lines>
  <Paragraphs>319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50730</CharactersWithSpaces>
  <SharedDoc>false</SharedDoc>
  <HyperlinkBase/>
  <HLinks>
    <vt:vector size="42" baseType="variant">
      <vt:variant>
        <vt:i4>2359300</vt:i4>
      </vt:variant>
      <vt:variant>
        <vt:i4>30</vt:i4>
      </vt:variant>
      <vt:variant>
        <vt:i4>0</vt:i4>
      </vt:variant>
      <vt:variant>
        <vt:i4>5</vt:i4>
      </vt:variant>
      <vt:variant>
        <vt:lpwstr>mailto:servicedesk@alef.com</vt:lpwstr>
      </vt:variant>
      <vt:variant>
        <vt:lpwstr/>
      </vt:variant>
      <vt:variant>
        <vt:i4>2883704</vt:i4>
      </vt:variant>
      <vt:variant>
        <vt:i4>27</vt:i4>
      </vt:variant>
      <vt:variant>
        <vt:i4>0</vt:i4>
      </vt:variant>
      <vt:variant>
        <vt:i4>5</vt:i4>
      </vt:variant>
      <vt:variant>
        <vt:lpwstr>https://sdesk.alef.com/</vt:lpwstr>
      </vt:variant>
      <vt:variant>
        <vt:lpwstr/>
      </vt:variant>
      <vt:variant>
        <vt:i4>2359300</vt:i4>
      </vt:variant>
      <vt:variant>
        <vt:i4>24</vt:i4>
      </vt:variant>
      <vt:variant>
        <vt:i4>0</vt:i4>
      </vt:variant>
      <vt:variant>
        <vt:i4>5</vt:i4>
      </vt:variant>
      <vt:variant>
        <vt:lpwstr>mailto:servicedesk@alef.com</vt:lpwstr>
      </vt:variant>
      <vt:variant>
        <vt:lpwstr/>
      </vt:variant>
      <vt:variant>
        <vt:i4>2883704</vt:i4>
      </vt:variant>
      <vt:variant>
        <vt:i4>21</vt:i4>
      </vt:variant>
      <vt:variant>
        <vt:i4>0</vt:i4>
      </vt:variant>
      <vt:variant>
        <vt:i4>5</vt:i4>
      </vt:variant>
      <vt:variant>
        <vt:lpwstr>https://sdesk.alef.com/</vt:lpwstr>
      </vt:variant>
      <vt:variant>
        <vt:lpwstr/>
      </vt:variant>
      <vt:variant>
        <vt:i4>2359300</vt:i4>
      </vt:variant>
      <vt:variant>
        <vt:i4>18</vt:i4>
      </vt:variant>
      <vt:variant>
        <vt:i4>0</vt:i4>
      </vt:variant>
      <vt:variant>
        <vt:i4>5</vt:i4>
      </vt:variant>
      <vt:variant>
        <vt:lpwstr>mailto:servicedesk@alef.com</vt:lpwstr>
      </vt:variant>
      <vt:variant>
        <vt:lpwstr/>
      </vt:variant>
      <vt:variant>
        <vt:i4>2883704</vt:i4>
      </vt:variant>
      <vt:variant>
        <vt:i4>15</vt:i4>
      </vt:variant>
      <vt:variant>
        <vt:i4>0</vt:i4>
      </vt:variant>
      <vt:variant>
        <vt:i4>5</vt:i4>
      </vt:variant>
      <vt:variant>
        <vt:lpwstr>https://sdesk.alef.com/</vt:lpwstr>
      </vt:variant>
      <vt:variant>
        <vt:lpwstr/>
      </vt:variant>
      <vt:variant>
        <vt:i4>4587527</vt:i4>
      </vt:variant>
      <vt:variant>
        <vt:i4>3</vt:i4>
      </vt:variant>
      <vt:variant>
        <vt:i4>0</vt:i4>
      </vt:variant>
      <vt:variant>
        <vt:i4>5</vt:i4>
      </vt:variant>
      <vt:variant>
        <vt:lpwstr>https://www.cisco.com/c/dam/en_us/about/doing_business/legal/eula/cisco_end_user_license_agreement-eng.pdf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Machackova</dc:creator>
  <cp:keywords/>
  <dc:description/>
  <cp:lastModifiedBy>Vladimira</cp:lastModifiedBy>
  <cp:revision>4</cp:revision>
  <cp:lastPrinted>2024-10-24T12:59:00Z</cp:lastPrinted>
  <dcterms:created xsi:type="dcterms:W3CDTF">2025-03-31T12:24:00Z</dcterms:created>
  <dcterms:modified xsi:type="dcterms:W3CDTF">2025-03-31T12:38:00Z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0x010100C510C337A6C86647B360867B7A38F9DA</vt:lpwstr>
  </property>
  <property fmtid="{D5CDD505-2E9C-101B-9397-08002B2CF9AE}" pid="3" name="MediaServiceImageTags">
    <vt:lpwstr/>
  </property>
</Properties>
</file>