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E56D1" w14:textId="66A5F64C" w:rsidR="00CA2DC7" w:rsidRPr="00C44AC8" w:rsidRDefault="00CA2DC7" w:rsidP="00013E5A">
      <w:pPr>
        <w:pStyle w:val="Nadpis1"/>
        <w:ind w:firstLine="708"/>
        <w:rPr>
          <w:b w:val="0"/>
          <w:sz w:val="22"/>
          <w:szCs w:val="22"/>
        </w:rPr>
      </w:pPr>
      <w:bookmarkStart w:id="0" w:name="_GoBack"/>
      <w:bookmarkEnd w:id="0"/>
      <w:r>
        <w:rPr>
          <w:b w:val="0"/>
          <w:sz w:val="22"/>
          <w:szCs w:val="22"/>
        </w:rPr>
        <w:t>Příloha č. 3 ZD (</w:t>
      </w:r>
      <w:r w:rsidR="009D1419">
        <w:rPr>
          <w:b w:val="0"/>
          <w:sz w:val="22"/>
          <w:szCs w:val="22"/>
        </w:rPr>
        <w:t xml:space="preserve">příloha č. </w:t>
      </w:r>
      <w:r w:rsidR="00DE3E1D">
        <w:rPr>
          <w:b w:val="0"/>
          <w:sz w:val="22"/>
          <w:szCs w:val="22"/>
        </w:rPr>
        <w:t>3 smlouvy</w:t>
      </w:r>
      <w:r w:rsidR="00C44AC8">
        <w:rPr>
          <w:b w:val="0"/>
          <w:sz w:val="22"/>
          <w:szCs w:val="22"/>
        </w:rPr>
        <w:t>)</w:t>
      </w:r>
    </w:p>
    <w:p w14:paraId="5C83B3F6" w14:textId="24762791" w:rsidR="00CA2DC7" w:rsidRPr="00CD4F72" w:rsidRDefault="00CA2DC7" w:rsidP="00CA2DC7">
      <w:pPr>
        <w:shd w:val="clear" w:color="auto" w:fill="DEEAF6" w:themeFill="accent1" w:themeFillTint="33"/>
        <w:jc w:val="center"/>
        <w:rPr>
          <w:b/>
          <w:sz w:val="36"/>
          <w:szCs w:val="36"/>
        </w:rPr>
      </w:pPr>
      <w:r>
        <w:rPr>
          <w:b/>
          <w:sz w:val="36"/>
          <w:szCs w:val="36"/>
        </w:rPr>
        <w:t>Tabulka technických parametrů</w:t>
      </w:r>
    </w:p>
    <w:p w14:paraId="02E8BE2F" w14:textId="70F8BB8F" w:rsidR="00CA2DC7" w:rsidRPr="00CA2DC7" w:rsidRDefault="00CA2DC7" w:rsidP="00357504">
      <w:pPr>
        <w:jc w:val="center"/>
      </w:pPr>
      <w:r>
        <w:t>k nadlimitní veřejné zakázce na dodávky zadávané v souladu s § 56 ZZVZ v otevřeném řízení s názvem</w:t>
      </w:r>
    </w:p>
    <w:p w14:paraId="76A609FE" w14:textId="72EEBF64" w:rsidR="00CA2DC7" w:rsidRDefault="00CA2DC7" w:rsidP="00CA2DC7">
      <w:pPr>
        <w:shd w:val="clear" w:color="auto" w:fill="DEEAF6" w:themeFill="accent1" w:themeFillTint="33"/>
        <w:jc w:val="center"/>
        <w:rPr>
          <w:b/>
          <w:sz w:val="36"/>
          <w:szCs w:val="36"/>
        </w:rPr>
      </w:pPr>
      <w:r>
        <w:rPr>
          <w:b/>
          <w:sz w:val="36"/>
          <w:szCs w:val="36"/>
        </w:rPr>
        <w:t>„</w:t>
      </w:r>
      <w:r w:rsidRPr="00D77BED">
        <w:rPr>
          <w:b/>
          <w:sz w:val="28"/>
          <w:szCs w:val="28"/>
          <w:u w:val="single"/>
        </w:rPr>
        <w:t>Zajištění pronájmu LAN a Wifi v budovách ÚMG</w:t>
      </w:r>
      <w:r w:rsidR="00F4427C" w:rsidRPr="00D77BED">
        <w:rPr>
          <w:b/>
          <w:sz w:val="28"/>
          <w:szCs w:val="28"/>
          <w:u w:val="single"/>
        </w:rPr>
        <w:t xml:space="preserve"> včetně jejich podpory a poskytování konzultačních, rozvojových a diagnostických služeb k síťové infrastruktuře</w:t>
      </w:r>
      <w:r>
        <w:rPr>
          <w:b/>
          <w:sz w:val="36"/>
          <w:szCs w:val="36"/>
        </w:rPr>
        <w:t>“</w:t>
      </w:r>
    </w:p>
    <w:p w14:paraId="1EBC883F" w14:textId="5A4236E7" w:rsidR="00C25623" w:rsidRPr="00C25623" w:rsidRDefault="00C25623" w:rsidP="00CA2DC7">
      <w:pPr>
        <w:shd w:val="clear" w:color="auto" w:fill="DEEAF6" w:themeFill="accent1" w:themeFillTint="33"/>
        <w:jc w:val="center"/>
        <w:rPr>
          <w:b/>
        </w:rPr>
      </w:pPr>
      <w:r>
        <w:rPr>
          <w:b/>
        </w:rPr>
        <w:t>Interní ev</w:t>
      </w:r>
      <w:r w:rsidR="00F4427C">
        <w:rPr>
          <w:b/>
        </w:rPr>
        <w:t>idenční číslo zakázky: VZ 24/853</w:t>
      </w:r>
      <w:r>
        <w:rPr>
          <w:b/>
        </w:rPr>
        <w:t xml:space="preserve"> ÚMG</w:t>
      </w:r>
    </w:p>
    <w:p w14:paraId="1E772498" w14:textId="5C04C7B8" w:rsidR="00142B46" w:rsidRDefault="00142B46" w:rsidP="00CA2DC7">
      <w:pPr>
        <w:jc w:val="both"/>
      </w:pPr>
      <w:r>
        <w:t>Předmětem VZ je pronájem aktivních prvků LAN a Wifi dle níže uvedené technické specifik</w:t>
      </w:r>
      <w:r w:rsidR="00C44AC8">
        <w:t>ace, včetně licencí pro požadova</w:t>
      </w:r>
      <w:r>
        <w:t>né funkcionality</w:t>
      </w:r>
      <w:r w:rsidR="00D354DD">
        <w:t>,</w:t>
      </w:r>
      <w:r>
        <w:t xml:space="preserve"> s</w:t>
      </w:r>
      <w:r w:rsidRPr="00142B46">
        <w:t>ervisní podpor</w:t>
      </w:r>
      <w:r>
        <w:t>y</w:t>
      </w:r>
      <w:r w:rsidR="00D354DD">
        <w:t xml:space="preserve"> a doplňkových služeb</w:t>
      </w:r>
      <w:r>
        <w:t>.</w:t>
      </w:r>
    </w:p>
    <w:p w14:paraId="1C1A6FBD" w14:textId="2593497E" w:rsidR="00BA32BB" w:rsidRDefault="00BA32BB" w:rsidP="00CA2DC7">
      <w:pPr>
        <w:jc w:val="both"/>
      </w:pPr>
      <w:r w:rsidRPr="00A12B16">
        <w:t>Pokud jsou v technické specifikaci obsaženy požadavky nebo odkazy na jednotlivá obchodní jména, zvláštní označení podniku, zvláštní označení výrobků, výkonů anebo obchodních materiálů, která platí pro určitý podnik nebo organizační jednotku za příznačné, popř. patenty a užitné vzory, jsou uvedeny pouze pro upřesnění a přiblížení technických parametrů a zadavatel umožňuje použití i kvalitativně a technicky obdobného řešení s plně srovnatelnými nebo i převyšujícími parametry.</w:t>
      </w:r>
    </w:p>
    <w:p w14:paraId="76D356E6" w14:textId="2E810A6F" w:rsidR="00BA32BB" w:rsidRDefault="00BA32BB" w:rsidP="00CA2DC7">
      <w:pPr>
        <w:spacing w:before="240"/>
        <w:jc w:val="both"/>
        <w:rPr>
          <w:rFonts w:cstheme="minorHAnsi"/>
        </w:rPr>
      </w:pPr>
      <w:r w:rsidRPr="00013DF5">
        <w:rPr>
          <w:rFonts w:cstheme="minorHAnsi"/>
        </w:rPr>
        <w:t xml:space="preserve">Dodavatel </w:t>
      </w:r>
      <w:r w:rsidR="00DE36C4" w:rsidRPr="00DE36C4">
        <w:rPr>
          <w:rFonts w:cstheme="minorHAnsi"/>
        </w:rPr>
        <w:t>ALEF NULA,</w:t>
      </w:r>
      <w:r w:rsidR="00BE6D4A">
        <w:rPr>
          <w:rFonts w:cstheme="minorHAnsi"/>
        </w:rPr>
        <w:t xml:space="preserve"> </w:t>
      </w:r>
      <w:r w:rsidR="00DE36C4" w:rsidRPr="00DE36C4">
        <w:rPr>
          <w:rFonts w:cstheme="minorHAnsi"/>
        </w:rPr>
        <w:t>a.s.</w:t>
      </w:r>
      <w:r w:rsidR="00DE36C4">
        <w:rPr>
          <w:rFonts w:cstheme="minorHAnsi"/>
        </w:rPr>
        <w:t xml:space="preserve">, </w:t>
      </w:r>
      <w:r w:rsidR="00BE6D4A" w:rsidRPr="00BE6D4A">
        <w:rPr>
          <w:rFonts w:cstheme="minorHAnsi"/>
        </w:rPr>
        <w:t>Pernerova 691/42, Karlín, 186 00 Praha 8</w:t>
      </w:r>
      <w:r w:rsidR="00BE6D4A">
        <w:rPr>
          <w:rFonts w:cstheme="minorHAnsi"/>
        </w:rPr>
        <w:t xml:space="preserve">, </w:t>
      </w:r>
      <w:r w:rsidRPr="00013DF5">
        <w:rPr>
          <w:rFonts w:cstheme="minorHAnsi"/>
        </w:rPr>
        <w:t xml:space="preserve">tímto čestně prohlašuje, že nabízený předmět plnění má technické vlastnosti a splňuje níže uvedené technické parametry k veřejné zakázce s názvem </w:t>
      </w:r>
      <w:r w:rsidRPr="00013DF5">
        <w:rPr>
          <w:rFonts w:cstheme="minorHAnsi"/>
          <w:b/>
          <w:bCs/>
          <w:u w:val="single"/>
        </w:rPr>
        <w:t>„</w:t>
      </w:r>
      <w:r>
        <w:rPr>
          <w:rFonts w:cstheme="minorHAnsi"/>
          <w:b/>
          <w:bCs/>
          <w:u w:val="single"/>
        </w:rPr>
        <w:t xml:space="preserve">Zajištění pronájmu LAN a Wifi </w:t>
      </w:r>
      <w:r w:rsidR="00D77BED">
        <w:rPr>
          <w:rFonts w:cstheme="minorHAnsi"/>
          <w:b/>
          <w:bCs/>
          <w:u w:val="single"/>
        </w:rPr>
        <w:t xml:space="preserve">sítě </w:t>
      </w:r>
      <w:r>
        <w:rPr>
          <w:rFonts w:cstheme="minorHAnsi"/>
          <w:b/>
          <w:bCs/>
          <w:u w:val="single"/>
        </w:rPr>
        <w:t>v budovách ÚMG</w:t>
      </w:r>
      <w:r w:rsidR="00D77BED">
        <w:rPr>
          <w:rFonts w:cstheme="minorHAnsi"/>
          <w:b/>
          <w:bCs/>
          <w:u w:val="single"/>
        </w:rPr>
        <w:t xml:space="preserve"> včetně jejich podpory a poskytování konzultačních, rozvojových a diagnostických služeb k síťové infrastruktuře</w:t>
      </w:r>
      <w:r w:rsidRPr="00013DF5">
        <w:rPr>
          <w:rFonts w:cstheme="minorHAnsi"/>
          <w:b/>
          <w:u w:val="single"/>
        </w:rPr>
        <w:t>”</w:t>
      </w:r>
      <w:r w:rsidRPr="00013DF5">
        <w:rPr>
          <w:rFonts w:cstheme="minorHAnsi"/>
        </w:rPr>
        <w:t>, když níže blíže specifikuje technické parametry jím nabízeného předmětu plnění.</w:t>
      </w:r>
    </w:p>
    <w:p w14:paraId="3BD3023D" w14:textId="7F52515D" w:rsidR="00273056" w:rsidRPr="003C7C44" w:rsidRDefault="00273056" w:rsidP="003C7C44">
      <w:pPr>
        <w:pStyle w:val="Nadpis2"/>
      </w:pPr>
      <w:r w:rsidRPr="003C7C44">
        <w:t>Společné požadavky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2"/>
        <w:gridCol w:w="3595"/>
      </w:tblGrid>
      <w:tr w:rsidR="00273056" w:rsidRPr="00166BC2" w14:paraId="63C7BDE3" w14:textId="77777777" w:rsidTr="00C775F2">
        <w:trPr>
          <w:trHeight w:val="558"/>
        </w:trPr>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909B8AD" w14:textId="1B83066B" w:rsidR="00273056" w:rsidRPr="00166BC2" w:rsidRDefault="00BA32BB" w:rsidP="00BA32BB">
            <w:pPr>
              <w:spacing w:before="60" w:after="60" w:line="256" w:lineRule="auto"/>
              <w:rPr>
                <w:rFonts w:cstheme="minorHAnsi"/>
                <w:b/>
                <w:bCs/>
                <w:color w:val="FFFFFF"/>
                <w:sz w:val="24"/>
                <w:szCs w:val="24"/>
                <w:lang w:eastAsia="cs-CZ"/>
              </w:rPr>
            </w:pPr>
            <w:r>
              <w:rPr>
                <w:rFonts w:cstheme="minorHAnsi"/>
                <w:b/>
                <w:bCs/>
                <w:sz w:val="24"/>
                <w:szCs w:val="24"/>
                <w:lang w:eastAsia="cs-CZ"/>
              </w:rPr>
              <w:t>P</w:t>
            </w:r>
            <w:r w:rsidR="00273056" w:rsidRPr="00166BC2">
              <w:rPr>
                <w:rFonts w:cstheme="minorHAnsi"/>
                <w:b/>
                <w:bCs/>
                <w:sz w:val="24"/>
                <w:szCs w:val="24"/>
                <w:lang w:eastAsia="cs-CZ"/>
              </w:rPr>
              <w:t>ožadavek</w:t>
            </w:r>
          </w:p>
        </w:tc>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FE8881" w14:textId="77777777" w:rsidR="00273056" w:rsidRPr="00166BC2" w:rsidRDefault="00273056" w:rsidP="00166BC2">
            <w:pPr>
              <w:spacing w:before="60" w:after="60" w:line="256" w:lineRule="auto"/>
              <w:jc w:val="center"/>
              <w:rPr>
                <w:rFonts w:cstheme="minorHAnsi"/>
                <w:b/>
                <w:bCs/>
                <w:color w:val="FFFFFF"/>
                <w:sz w:val="24"/>
                <w:szCs w:val="24"/>
                <w:lang w:eastAsia="cs-CZ"/>
              </w:rPr>
            </w:pPr>
            <w:r w:rsidRPr="00166BC2">
              <w:rPr>
                <w:rFonts w:cstheme="minorHAnsi"/>
                <w:b/>
                <w:bCs/>
                <w:sz w:val="24"/>
                <w:szCs w:val="24"/>
                <w:lang w:eastAsia="cs-CZ"/>
              </w:rPr>
              <w:t>Splnění požadavku</w:t>
            </w:r>
          </w:p>
        </w:tc>
      </w:tr>
      <w:tr w:rsidR="00273056" w:rsidRPr="00166BC2" w14:paraId="76A07AF1" w14:textId="77777777" w:rsidTr="00C775F2">
        <w:trPr>
          <w:trHeight w:val="538"/>
        </w:trPr>
        <w:tc>
          <w:tcPr>
            <w:tcW w:w="5812" w:type="dxa"/>
            <w:tcBorders>
              <w:top w:val="single" w:sz="4" w:space="0" w:color="auto"/>
              <w:left w:val="single" w:sz="4" w:space="0" w:color="auto"/>
              <w:bottom w:val="single" w:sz="4" w:space="0" w:color="auto"/>
              <w:right w:val="single" w:sz="4" w:space="0" w:color="auto"/>
            </w:tcBorders>
            <w:vAlign w:val="center"/>
          </w:tcPr>
          <w:p w14:paraId="00CCA594" w14:textId="235C24F6" w:rsidR="00273056" w:rsidRPr="00166BC2" w:rsidRDefault="00273056" w:rsidP="00166BC2">
            <w:pPr>
              <w:spacing w:before="60" w:after="60" w:line="240" w:lineRule="auto"/>
              <w:rPr>
                <w:rFonts w:cstheme="minorHAnsi"/>
                <w:sz w:val="20"/>
                <w:szCs w:val="20"/>
                <w:lang w:eastAsia="cs-CZ"/>
              </w:rPr>
            </w:pPr>
            <w:r w:rsidRPr="00166BC2">
              <w:rPr>
                <w:rFonts w:cstheme="minorHAnsi"/>
                <w:sz w:val="20"/>
                <w:szCs w:val="20"/>
                <w:lang w:eastAsia="cs-CZ"/>
              </w:rPr>
              <w:t>Všechny komponenty řešení a příslušenství nabízené v této zakázce musí být originální, nové, dosud neužívané a nerepasované.</w:t>
            </w:r>
          </w:p>
        </w:tc>
        <w:tc>
          <w:tcPr>
            <w:tcW w:w="3595" w:type="dxa"/>
            <w:tcBorders>
              <w:top w:val="single" w:sz="4" w:space="0" w:color="auto"/>
              <w:left w:val="single" w:sz="4" w:space="0" w:color="auto"/>
              <w:bottom w:val="single" w:sz="4" w:space="0" w:color="auto"/>
              <w:right w:val="single" w:sz="4" w:space="0" w:color="auto"/>
            </w:tcBorders>
            <w:vAlign w:val="center"/>
          </w:tcPr>
          <w:p w14:paraId="45F8D8C3" w14:textId="26E6274A" w:rsidR="00273056" w:rsidRPr="00D84B55" w:rsidRDefault="00BE6D4A" w:rsidP="003B1247">
            <w:pPr>
              <w:spacing w:before="60" w:after="60" w:line="240" w:lineRule="auto"/>
              <w:jc w:val="center"/>
              <w:rPr>
                <w:rFonts w:cstheme="minorHAnsi"/>
                <w:sz w:val="20"/>
                <w:szCs w:val="20"/>
                <w:lang w:eastAsia="cs-CZ"/>
              </w:rPr>
            </w:pPr>
            <w:r>
              <w:rPr>
                <w:rFonts w:cstheme="minorHAnsi"/>
                <w:sz w:val="20"/>
                <w:szCs w:val="20"/>
              </w:rPr>
              <w:t>ANO</w:t>
            </w:r>
          </w:p>
        </w:tc>
      </w:tr>
      <w:tr w:rsidR="00273056" w:rsidRPr="00166BC2" w14:paraId="3C903F8F" w14:textId="77777777" w:rsidTr="00C775F2">
        <w:trPr>
          <w:trHeight w:val="538"/>
        </w:trPr>
        <w:tc>
          <w:tcPr>
            <w:tcW w:w="5812" w:type="dxa"/>
            <w:tcBorders>
              <w:top w:val="single" w:sz="4" w:space="0" w:color="auto"/>
              <w:left w:val="single" w:sz="4" w:space="0" w:color="auto"/>
              <w:bottom w:val="single" w:sz="4" w:space="0" w:color="auto"/>
              <w:right w:val="single" w:sz="4" w:space="0" w:color="auto"/>
            </w:tcBorders>
            <w:vAlign w:val="center"/>
          </w:tcPr>
          <w:p w14:paraId="05996D82" w14:textId="0D01879C" w:rsidR="00273056" w:rsidRPr="00166BC2" w:rsidRDefault="00EE489C" w:rsidP="00166BC2">
            <w:pPr>
              <w:spacing w:before="60" w:after="60" w:line="240" w:lineRule="auto"/>
              <w:rPr>
                <w:rFonts w:cstheme="minorHAnsi"/>
                <w:b/>
                <w:sz w:val="20"/>
                <w:szCs w:val="20"/>
                <w:lang w:eastAsia="cs-CZ"/>
              </w:rPr>
            </w:pPr>
            <w:r>
              <w:rPr>
                <w:rFonts w:cstheme="minorHAnsi"/>
                <w:b/>
                <w:sz w:val="20"/>
                <w:szCs w:val="20"/>
                <w:lang w:eastAsia="cs-CZ"/>
              </w:rPr>
              <w:t>Dodavatel</w:t>
            </w:r>
            <w:r w:rsidR="007E0EDE" w:rsidRPr="00166BC2">
              <w:rPr>
                <w:rFonts w:cstheme="minorHAnsi"/>
                <w:b/>
                <w:sz w:val="20"/>
                <w:szCs w:val="20"/>
                <w:lang w:eastAsia="cs-CZ"/>
              </w:rPr>
              <w:t xml:space="preserve"> </w:t>
            </w:r>
            <w:r w:rsidR="00273056" w:rsidRPr="00166BC2">
              <w:rPr>
                <w:rFonts w:cstheme="minorHAnsi"/>
                <w:b/>
                <w:sz w:val="20"/>
                <w:szCs w:val="20"/>
                <w:lang w:eastAsia="cs-CZ"/>
              </w:rPr>
              <w:t>je povinen v rámci nabídky doložit potvrzení od výrobce nebo autorizovaného distributora</w:t>
            </w:r>
            <w:r w:rsidR="00B556E9">
              <w:rPr>
                <w:rFonts w:cstheme="minorHAnsi"/>
                <w:b/>
                <w:sz w:val="20"/>
                <w:szCs w:val="20"/>
                <w:lang w:eastAsia="cs-CZ"/>
              </w:rPr>
              <w:t xml:space="preserve"> výrobce</w:t>
            </w:r>
            <w:r w:rsidR="00273056" w:rsidRPr="00166BC2">
              <w:rPr>
                <w:rFonts w:cstheme="minorHAnsi"/>
                <w:b/>
                <w:sz w:val="20"/>
                <w:szCs w:val="20"/>
                <w:lang w:eastAsia="cs-CZ"/>
              </w:rPr>
              <w:t xml:space="preserve"> o určení dodávaných komponent pro evropský (resp. Český) trh a koncového zákazníka Ústav molekulární genetiky AV ČR, v. v. i.</w:t>
            </w:r>
          </w:p>
        </w:tc>
        <w:tc>
          <w:tcPr>
            <w:tcW w:w="3595" w:type="dxa"/>
            <w:tcBorders>
              <w:top w:val="single" w:sz="4" w:space="0" w:color="auto"/>
              <w:left w:val="single" w:sz="4" w:space="0" w:color="auto"/>
              <w:bottom w:val="single" w:sz="4" w:space="0" w:color="auto"/>
              <w:right w:val="single" w:sz="4" w:space="0" w:color="auto"/>
            </w:tcBorders>
            <w:vAlign w:val="center"/>
          </w:tcPr>
          <w:p w14:paraId="6A0AD4BD" w14:textId="0D98C4F1" w:rsidR="00273056" w:rsidRPr="00D84B55" w:rsidRDefault="00034AFF" w:rsidP="003B1247">
            <w:pPr>
              <w:spacing w:before="60" w:after="60" w:line="240" w:lineRule="auto"/>
              <w:jc w:val="center"/>
              <w:rPr>
                <w:rFonts w:cstheme="minorHAnsi"/>
                <w:sz w:val="20"/>
                <w:szCs w:val="20"/>
                <w:lang w:eastAsia="cs-CZ"/>
              </w:rPr>
            </w:pPr>
            <w:r>
              <w:rPr>
                <w:rFonts w:cstheme="minorHAnsi"/>
                <w:sz w:val="20"/>
                <w:szCs w:val="20"/>
              </w:rPr>
              <w:t>ANO</w:t>
            </w:r>
          </w:p>
        </w:tc>
      </w:tr>
      <w:tr w:rsidR="00273056" w:rsidRPr="00166BC2" w14:paraId="3B4D26DB" w14:textId="77777777" w:rsidTr="00C775F2">
        <w:trPr>
          <w:trHeight w:val="538"/>
        </w:trPr>
        <w:tc>
          <w:tcPr>
            <w:tcW w:w="5812" w:type="dxa"/>
            <w:tcBorders>
              <w:top w:val="single" w:sz="4" w:space="0" w:color="auto"/>
              <w:left w:val="single" w:sz="4" w:space="0" w:color="auto"/>
              <w:bottom w:val="single" w:sz="4" w:space="0" w:color="auto"/>
              <w:right w:val="single" w:sz="4" w:space="0" w:color="auto"/>
            </w:tcBorders>
            <w:vAlign w:val="center"/>
          </w:tcPr>
          <w:p w14:paraId="04E3362E" w14:textId="09504A99" w:rsidR="00273056" w:rsidRPr="00166BC2" w:rsidRDefault="00EE489C" w:rsidP="00166BC2">
            <w:pPr>
              <w:spacing w:before="60" w:after="60" w:line="240" w:lineRule="auto"/>
              <w:rPr>
                <w:rFonts w:cstheme="minorHAnsi"/>
                <w:sz w:val="20"/>
                <w:szCs w:val="20"/>
                <w:lang w:eastAsia="cs-CZ"/>
              </w:rPr>
            </w:pPr>
            <w:r>
              <w:rPr>
                <w:rFonts w:cstheme="minorHAnsi"/>
                <w:sz w:val="20"/>
                <w:szCs w:val="20"/>
                <w:lang w:eastAsia="cs-CZ"/>
              </w:rPr>
              <w:t>Dodavatel</w:t>
            </w:r>
            <w:r w:rsidR="00273056" w:rsidRPr="00166BC2">
              <w:rPr>
                <w:rFonts w:cstheme="minorHAnsi"/>
                <w:sz w:val="20"/>
                <w:szCs w:val="20"/>
                <w:lang w:eastAsia="cs-CZ"/>
              </w:rPr>
              <w:t xml:space="preserve"> je povinen v rámci nabídky prokázat potvrzením od výrobce (nebo jeho autorizovaného distributora) nebo odkazem na veřejně dostupné webové stránky výrobce, že výrobce nabízených zařízení má implementován tzv. „SDL – secure development lifecycle“ při vývoji svých výrobků a tzv. „SIRT – security incident response team“ pro reportování bezpečnostních incidentů spojených s nabízenými výrobky.</w:t>
            </w:r>
          </w:p>
        </w:tc>
        <w:tc>
          <w:tcPr>
            <w:tcW w:w="3595" w:type="dxa"/>
            <w:tcBorders>
              <w:top w:val="single" w:sz="4" w:space="0" w:color="auto"/>
              <w:left w:val="single" w:sz="4" w:space="0" w:color="auto"/>
              <w:bottom w:val="single" w:sz="4" w:space="0" w:color="auto"/>
              <w:right w:val="single" w:sz="4" w:space="0" w:color="auto"/>
            </w:tcBorders>
            <w:vAlign w:val="center"/>
          </w:tcPr>
          <w:p w14:paraId="1BA24566" w14:textId="5770C665" w:rsidR="00273056" w:rsidRPr="00D84B55" w:rsidRDefault="00034AFF" w:rsidP="003B1247">
            <w:pPr>
              <w:spacing w:before="60" w:after="60" w:line="240" w:lineRule="auto"/>
              <w:jc w:val="center"/>
              <w:rPr>
                <w:rFonts w:cstheme="minorHAnsi"/>
                <w:sz w:val="20"/>
                <w:szCs w:val="20"/>
                <w:lang w:eastAsia="cs-CZ"/>
              </w:rPr>
            </w:pPr>
            <w:r>
              <w:rPr>
                <w:rFonts w:cstheme="minorHAnsi"/>
                <w:sz w:val="20"/>
                <w:szCs w:val="20"/>
              </w:rPr>
              <w:t>ANO</w:t>
            </w:r>
          </w:p>
        </w:tc>
      </w:tr>
      <w:tr w:rsidR="00273056" w:rsidRPr="00166BC2" w14:paraId="131AA3CB" w14:textId="77777777" w:rsidTr="00C775F2">
        <w:trPr>
          <w:trHeight w:val="538"/>
        </w:trPr>
        <w:tc>
          <w:tcPr>
            <w:tcW w:w="5812" w:type="dxa"/>
            <w:tcBorders>
              <w:top w:val="single" w:sz="4" w:space="0" w:color="auto"/>
              <w:left w:val="single" w:sz="4" w:space="0" w:color="auto"/>
              <w:bottom w:val="single" w:sz="4" w:space="0" w:color="auto"/>
              <w:right w:val="single" w:sz="4" w:space="0" w:color="auto"/>
            </w:tcBorders>
            <w:vAlign w:val="center"/>
          </w:tcPr>
          <w:p w14:paraId="19D8805E" w14:textId="5F6E9714" w:rsidR="00273056" w:rsidRPr="00166BC2" w:rsidRDefault="00EE489C" w:rsidP="00EE489C">
            <w:pPr>
              <w:spacing w:before="60" w:after="60" w:line="240" w:lineRule="auto"/>
              <w:rPr>
                <w:rFonts w:cstheme="minorHAnsi"/>
                <w:sz w:val="20"/>
                <w:szCs w:val="20"/>
                <w:lang w:eastAsia="cs-CZ"/>
              </w:rPr>
            </w:pPr>
            <w:r>
              <w:rPr>
                <w:rFonts w:cstheme="minorHAnsi"/>
                <w:sz w:val="20"/>
                <w:szCs w:val="20"/>
                <w:lang w:eastAsia="cs-CZ"/>
              </w:rPr>
              <w:lastRenderedPageBreak/>
              <w:t>Dodavatel</w:t>
            </w:r>
            <w:r w:rsidR="007E0EDE" w:rsidRPr="00166BC2">
              <w:rPr>
                <w:rFonts w:cstheme="minorHAnsi"/>
                <w:sz w:val="20"/>
                <w:szCs w:val="20"/>
                <w:lang w:eastAsia="cs-CZ"/>
              </w:rPr>
              <w:t xml:space="preserve"> </w:t>
            </w:r>
            <w:r w:rsidR="00273056" w:rsidRPr="00166BC2">
              <w:rPr>
                <w:rFonts w:cstheme="minorHAnsi"/>
                <w:sz w:val="20"/>
                <w:szCs w:val="20"/>
                <w:lang w:eastAsia="cs-CZ"/>
              </w:rPr>
              <w:t xml:space="preserve">je povinen při dodávce zboží řádným způsobem uzavřít dohodu o podpoře s výrobcem zařízení tak, aby v případě závady na dodaných zařízeních, kterou není dodavatel schopen sám odstranit, bylo možné tuto závadu eskalovat přímo k výrobci zařízení. Tuto podmínku dodavatel splní také tehdy, pokud </w:t>
            </w:r>
            <w:r>
              <w:rPr>
                <w:rFonts w:cstheme="minorHAnsi"/>
                <w:sz w:val="20"/>
                <w:szCs w:val="20"/>
                <w:lang w:eastAsia="cs-CZ"/>
              </w:rPr>
              <w:t>z</w:t>
            </w:r>
            <w:r w:rsidR="00273056" w:rsidRPr="00166BC2">
              <w:rPr>
                <w:rFonts w:cstheme="minorHAnsi"/>
                <w:sz w:val="20"/>
                <w:szCs w:val="20"/>
                <w:lang w:eastAsia="cs-CZ"/>
              </w:rPr>
              <w:t xml:space="preserve">adavateli prokáže (např. předložením čestného prohlášení), že je sám (např. prostřednictvím svých zaměstnanců) schopen odstranit a vyřešit veškeré vady a problémy, které se na zařízení vyskytnou, resp. by se mohly vyskytnout. Zároveň je </w:t>
            </w:r>
            <w:r>
              <w:rPr>
                <w:rFonts w:cstheme="minorHAnsi"/>
                <w:sz w:val="20"/>
                <w:szCs w:val="20"/>
                <w:lang w:eastAsia="cs-CZ"/>
              </w:rPr>
              <w:t>dodavatel</w:t>
            </w:r>
            <w:r w:rsidR="007E0EDE" w:rsidRPr="00166BC2">
              <w:rPr>
                <w:rFonts w:cstheme="minorHAnsi"/>
                <w:sz w:val="20"/>
                <w:szCs w:val="20"/>
                <w:lang w:eastAsia="cs-CZ"/>
              </w:rPr>
              <w:t xml:space="preserve"> </w:t>
            </w:r>
            <w:r w:rsidR="00273056" w:rsidRPr="00166BC2">
              <w:rPr>
                <w:rFonts w:cstheme="minorHAnsi"/>
                <w:sz w:val="20"/>
                <w:szCs w:val="20"/>
                <w:lang w:eastAsia="cs-CZ"/>
              </w:rPr>
              <w:t xml:space="preserve">povinen zajistit </w:t>
            </w:r>
            <w:r>
              <w:rPr>
                <w:rFonts w:cstheme="minorHAnsi"/>
                <w:sz w:val="20"/>
                <w:szCs w:val="20"/>
                <w:lang w:eastAsia="cs-CZ"/>
              </w:rPr>
              <w:t>z</w:t>
            </w:r>
            <w:r w:rsidR="00273056" w:rsidRPr="00166BC2">
              <w:rPr>
                <w:rFonts w:cstheme="minorHAnsi"/>
                <w:sz w:val="20"/>
                <w:szCs w:val="20"/>
                <w:lang w:eastAsia="cs-CZ"/>
              </w:rPr>
              <w:t>adavateli přístup k dokumentaci výrobce zařízení a znalostní bázi, kterou výrobce v rámci své podpory poskytuje. Zadavatel musí mít možnost si sám legálně stahovat nové verze software a operačního systému / firmwaru poptávaných zařízení přímo ze stránek výrobce.</w:t>
            </w:r>
          </w:p>
        </w:tc>
        <w:tc>
          <w:tcPr>
            <w:tcW w:w="3595" w:type="dxa"/>
            <w:tcBorders>
              <w:top w:val="single" w:sz="4" w:space="0" w:color="auto"/>
              <w:left w:val="single" w:sz="4" w:space="0" w:color="auto"/>
              <w:bottom w:val="single" w:sz="4" w:space="0" w:color="auto"/>
              <w:right w:val="single" w:sz="4" w:space="0" w:color="auto"/>
            </w:tcBorders>
            <w:vAlign w:val="center"/>
          </w:tcPr>
          <w:p w14:paraId="21C163B4" w14:textId="7783053D" w:rsidR="00273056" w:rsidRPr="00D84B55" w:rsidRDefault="00971B93" w:rsidP="003B1247">
            <w:pPr>
              <w:spacing w:before="60" w:after="60" w:line="240" w:lineRule="auto"/>
              <w:jc w:val="center"/>
              <w:rPr>
                <w:rFonts w:cstheme="minorHAnsi"/>
                <w:sz w:val="20"/>
                <w:szCs w:val="20"/>
                <w:lang w:eastAsia="cs-CZ"/>
              </w:rPr>
            </w:pPr>
            <w:r>
              <w:rPr>
                <w:rFonts w:cstheme="minorHAnsi"/>
                <w:sz w:val="20"/>
                <w:szCs w:val="20"/>
              </w:rPr>
              <w:t>ANO</w:t>
            </w:r>
          </w:p>
        </w:tc>
      </w:tr>
      <w:tr w:rsidR="00273056" w:rsidRPr="00166BC2" w14:paraId="7A658EBB" w14:textId="77777777" w:rsidTr="00C775F2">
        <w:trPr>
          <w:trHeight w:val="538"/>
        </w:trPr>
        <w:tc>
          <w:tcPr>
            <w:tcW w:w="5812" w:type="dxa"/>
            <w:tcBorders>
              <w:top w:val="single" w:sz="4" w:space="0" w:color="auto"/>
              <w:left w:val="single" w:sz="4" w:space="0" w:color="auto"/>
              <w:bottom w:val="single" w:sz="4" w:space="0" w:color="auto"/>
              <w:right w:val="single" w:sz="4" w:space="0" w:color="auto"/>
            </w:tcBorders>
            <w:vAlign w:val="center"/>
          </w:tcPr>
          <w:p w14:paraId="000A6D74" w14:textId="1734975B" w:rsidR="00273056" w:rsidRPr="00166BC2" w:rsidRDefault="007E0EDE" w:rsidP="00EE489C">
            <w:pPr>
              <w:spacing w:before="60" w:after="60" w:line="240" w:lineRule="auto"/>
              <w:rPr>
                <w:rFonts w:cstheme="minorHAnsi"/>
                <w:sz w:val="20"/>
                <w:szCs w:val="20"/>
                <w:lang w:eastAsia="cs-CZ"/>
              </w:rPr>
            </w:pPr>
            <w:r w:rsidRPr="00166BC2">
              <w:rPr>
                <w:rFonts w:cstheme="minorHAnsi"/>
                <w:sz w:val="20"/>
                <w:szCs w:val="20"/>
                <w:lang w:eastAsia="cs-CZ"/>
              </w:rPr>
              <w:t>Dodavatel</w:t>
            </w:r>
            <w:r w:rsidR="00273056" w:rsidRPr="00166BC2">
              <w:rPr>
                <w:rFonts w:cstheme="minorHAnsi"/>
                <w:sz w:val="20"/>
                <w:szCs w:val="20"/>
                <w:lang w:eastAsia="cs-CZ"/>
              </w:rPr>
              <w:t xml:space="preserve"> poskytne </w:t>
            </w:r>
            <w:r w:rsidR="00EE489C">
              <w:rPr>
                <w:rFonts w:cstheme="minorHAnsi"/>
                <w:sz w:val="20"/>
                <w:szCs w:val="20"/>
                <w:lang w:eastAsia="cs-CZ"/>
              </w:rPr>
              <w:t>z</w:t>
            </w:r>
            <w:r w:rsidR="00273056" w:rsidRPr="00166BC2">
              <w:rPr>
                <w:rFonts w:cstheme="minorHAnsi"/>
                <w:sz w:val="20"/>
                <w:szCs w:val="20"/>
                <w:lang w:eastAsia="cs-CZ"/>
              </w:rPr>
              <w:t xml:space="preserve">adavateli po dobu trvání podpory všechny relevantní SW releases a verze SW nabízené výrobcem tak, aby dodané řešení vyhovovalo zadání </w:t>
            </w:r>
            <w:r w:rsidR="00EE489C">
              <w:rPr>
                <w:rFonts w:cstheme="minorHAnsi"/>
                <w:sz w:val="20"/>
                <w:szCs w:val="20"/>
                <w:lang w:eastAsia="cs-CZ"/>
              </w:rPr>
              <w:t>z</w:t>
            </w:r>
            <w:r w:rsidR="00273056" w:rsidRPr="00166BC2">
              <w:rPr>
                <w:rFonts w:cstheme="minorHAnsi"/>
                <w:sz w:val="20"/>
                <w:szCs w:val="20"/>
                <w:lang w:eastAsia="cs-CZ"/>
              </w:rPr>
              <w:t xml:space="preserve">adavatele a fungovalo bez závad. </w:t>
            </w:r>
            <w:r w:rsidRPr="00166BC2">
              <w:rPr>
                <w:rFonts w:cstheme="minorHAnsi"/>
                <w:sz w:val="20"/>
                <w:szCs w:val="20"/>
                <w:lang w:eastAsia="cs-CZ"/>
              </w:rPr>
              <w:t xml:space="preserve">Dodavatel </w:t>
            </w:r>
            <w:r w:rsidR="00273056" w:rsidRPr="00166BC2">
              <w:rPr>
                <w:rFonts w:cstheme="minorHAnsi"/>
                <w:sz w:val="20"/>
                <w:szCs w:val="20"/>
                <w:lang w:eastAsia="cs-CZ"/>
              </w:rPr>
              <w:t xml:space="preserve">se zároveň zavazuje informovat </w:t>
            </w:r>
            <w:r w:rsidR="00EE489C">
              <w:rPr>
                <w:rFonts w:cstheme="minorHAnsi"/>
                <w:sz w:val="20"/>
                <w:szCs w:val="20"/>
                <w:lang w:eastAsia="cs-CZ"/>
              </w:rPr>
              <w:t>z</w:t>
            </w:r>
            <w:r w:rsidR="00273056" w:rsidRPr="00166BC2">
              <w:rPr>
                <w:rFonts w:cstheme="minorHAnsi"/>
                <w:sz w:val="20"/>
                <w:szCs w:val="20"/>
                <w:lang w:eastAsia="cs-CZ"/>
              </w:rPr>
              <w:t xml:space="preserve">adavatele o nových verzích SW a funkčnostech, které mohou rozšiřovat dodané řešení způsobem, který </w:t>
            </w:r>
            <w:r w:rsidR="00EE489C">
              <w:rPr>
                <w:rFonts w:cstheme="minorHAnsi"/>
                <w:sz w:val="20"/>
                <w:szCs w:val="20"/>
                <w:lang w:eastAsia="cs-CZ"/>
              </w:rPr>
              <w:t>z</w:t>
            </w:r>
            <w:r w:rsidR="00273056" w:rsidRPr="00166BC2">
              <w:rPr>
                <w:rFonts w:cstheme="minorHAnsi"/>
                <w:sz w:val="20"/>
                <w:szCs w:val="20"/>
                <w:lang w:eastAsia="cs-CZ"/>
              </w:rPr>
              <w:t>adavatel shledá ve shodě s potřebami dalšího rozvoje dodaného řešení. Dodavatel se dále zavazuje získat potřebné SW produkty legálním způsobem za podmínek stanovených výrobcem zařízení.</w:t>
            </w:r>
          </w:p>
        </w:tc>
        <w:tc>
          <w:tcPr>
            <w:tcW w:w="3595" w:type="dxa"/>
            <w:tcBorders>
              <w:top w:val="single" w:sz="4" w:space="0" w:color="auto"/>
              <w:left w:val="single" w:sz="4" w:space="0" w:color="auto"/>
              <w:bottom w:val="single" w:sz="4" w:space="0" w:color="auto"/>
              <w:right w:val="single" w:sz="4" w:space="0" w:color="auto"/>
            </w:tcBorders>
            <w:vAlign w:val="center"/>
          </w:tcPr>
          <w:p w14:paraId="2B15B24A" w14:textId="761BD942" w:rsidR="00273056" w:rsidRPr="00D84B55" w:rsidRDefault="00971B93" w:rsidP="003B1247">
            <w:pPr>
              <w:spacing w:before="60" w:after="60" w:line="240" w:lineRule="auto"/>
              <w:jc w:val="center"/>
              <w:rPr>
                <w:rFonts w:cstheme="minorHAnsi"/>
                <w:sz w:val="20"/>
                <w:szCs w:val="20"/>
                <w:lang w:eastAsia="cs-CZ"/>
              </w:rPr>
            </w:pPr>
            <w:r>
              <w:rPr>
                <w:rFonts w:cstheme="minorHAnsi"/>
                <w:sz w:val="20"/>
                <w:szCs w:val="20"/>
              </w:rPr>
              <w:t>ANO</w:t>
            </w:r>
          </w:p>
        </w:tc>
      </w:tr>
      <w:tr w:rsidR="00273056" w:rsidRPr="00166BC2" w14:paraId="23E1F0E0" w14:textId="77777777" w:rsidTr="00C775F2">
        <w:trPr>
          <w:trHeight w:val="538"/>
        </w:trPr>
        <w:tc>
          <w:tcPr>
            <w:tcW w:w="5812" w:type="dxa"/>
            <w:tcBorders>
              <w:top w:val="single" w:sz="4" w:space="0" w:color="auto"/>
              <w:left w:val="single" w:sz="4" w:space="0" w:color="auto"/>
              <w:bottom w:val="single" w:sz="4" w:space="0" w:color="auto"/>
              <w:right w:val="single" w:sz="4" w:space="0" w:color="auto"/>
            </w:tcBorders>
            <w:vAlign w:val="center"/>
          </w:tcPr>
          <w:p w14:paraId="25219F36" w14:textId="60364292" w:rsidR="00273056" w:rsidRPr="008E446D" w:rsidRDefault="00273056" w:rsidP="005E6FA7">
            <w:pPr>
              <w:spacing w:before="60" w:after="60" w:line="240" w:lineRule="auto"/>
              <w:rPr>
                <w:rFonts w:cstheme="minorHAnsi"/>
                <w:b/>
                <w:sz w:val="20"/>
                <w:szCs w:val="20"/>
                <w:lang w:eastAsia="cs-CZ"/>
              </w:rPr>
            </w:pPr>
            <w:r w:rsidRPr="00070D1C">
              <w:rPr>
                <w:rFonts w:cstheme="minorHAnsi"/>
                <w:b/>
                <w:sz w:val="20"/>
                <w:szCs w:val="20"/>
              </w:rPr>
              <w:t>Uchazeč je povinen v rámci nabídky doložit potvrzení od výrobce nebo autorizovaného distributora</w:t>
            </w:r>
            <w:r w:rsidR="00B556E9">
              <w:rPr>
                <w:rFonts w:cstheme="minorHAnsi"/>
                <w:b/>
                <w:sz w:val="20"/>
                <w:szCs w:val="20"/>
              </w:rPr>
              <w:t xml:space="preserve"> výrobce</w:t>
            </w:r>
            <w:r w:rsidRPr="00070D1C">
              <w:rPr>
                <w:rFonts w:cstheme="minorHAnsi"/>
                <w:b/>
                <w:sz w:val="20"/>
                <w:szCs w:val="20"/>
              </w:rPr>
              <w:t xml:space="preserve">, že veškerá nabízená zařízení budou plně podporována </w:t>
            </w:r>
            <w:r w:rsidR="005368F0" w:rsidRPr="00070D1C">
              <w:rPr>
                <w:rFonts w:cstheme="minorHAnsi"/>
                <w:b/>
                <w:sz w:val="20"/>
                <w:szCs w:val="20"/>
              </w:rPr>
              <w:t xml:space="preserve">autorizovaným </w:t>
            </w:r>
            <w:r w:rsidRPr="00070D1C">
              <w:rPr>
                <w:rFonts w:cstheme="minorHAnsi"/>
                <w:b/>
                <w:sz w:val="20"/>
                <w:szCs w:val="20"/>
              </w:rPr>
              <w:t>servisním střediskem</w:t>
            </w:r>
            <w:r w:rsidR="005368F0" w:rsidRPr="00070D1C">
              <w:rPr>
                <w:rFonts w:cstheme="minorHAnsi"/>
                <w:b/>
                <w:sz w:val="20"/>
                <w:szCs w:val="20"/>
              </w:rPr>
              <w:t xml:space="preserve">, </w:t>
            </w:r>
            <w:r w:rsidR="008E446D" w:rsidRPr="00070D1C">
              <w:rPr>
                <w:rFonts w:cstheme="minorHAnsi"/>
                <w:b/>
                <w:sz w:val="20"/>
                <w:szCs w:val="20"/>
              </w:rPr>
              <w:t xml:space="preserve">resp. servisním střediskem, </w:t>
            </w:r>
            <w:r w:rsidR="005368F0" w:rsidRPr="00070D1C">
              <w:rPr>
                <w:rFonts w:cstheme="minorHAnsi"/>
                <w:b/>
                <w:sz w:val="20"/>
                <w:szCs w:val="20"/>
              </w:rPr>
              <w:t>které bude schopno zajistit podpor</w:t>
            </w:r>
            <w:r w:rsidR="00D229D8" w:rsidRPr="00070D1C">
              <w:rPr>
                <w:rFonts w:cstheme="minorHAnsi"/>
                <w:b/>
                <w:sz w:val="20"/>
                <w:szCs w:val="20"/>
              </w:rPr>
              <w:t>u a další služ</w:t>
            </w:r>
            <w:r w:rsidR="005368F0" w:rsidRPr="00070D1C">
              <w:rPr>
                <w:rFonts w:cstheme="minorHAnsi"/>
                <w:b/>
                <w:sz w:val="20"/>
                <w:szCs w:val="20"/>
              </w:rPr>
              <w:t>b</w:t>
            </w:r>
            <w:r w:rsidR="00D229D8" w:rsidRPr="00070D1C">
              <w:rPr>
                <w:rFonts w:cstheme="minorHAnsi"/>
                <w:b/>
                <w:sz w:val="20"/>
                <w:szCs w:val="20"/>
              </w:rPr>
              <w:t>y</w:t>
            </w:r>
            <w:r w:rsidR="005368F0" w:rsidRPr="00070D1C">
              <w:rPr>
                <w:rFonts w:cstheme="minorHAnsi"/>
                <w:b/>
                <w:sz w:val="20"/>
                <w:szCs w:val="20"/>
              </w:rPr>
              <w:t xml:space="preserve"> v souladu s požadavky </w:t>
            </w:r>
            <w:r w:rsidR="00EE489C" w:rsidRPr="00070D1C">
              <w:rPr>
                <w:rFonts w:cstheme="minorHAnsi"/>
                <w:b/>
                <w:sz w:val="20"/>
                <w:szCs w:val="20"/>
              </w:rPr>
              <w:t>zadavatele</w:t>
            </w:r>
            <w:r w:rsidRPr="00070D1C">
              <w:rPr>
                <w:rFonts w:cstheme="minorHAnsi"/>
                <w:b/>
                <w:sz w:val="20"/>
                <w:szCs w:val="20"/>
              </w:rPr>
              <w:t>. S</w:t>
            </w:r>
            <w:r w:rsidRPr="008E446D">
              <w:rPr>
                <w:rFonts w:cstheme="minorHAnsi"/>
                <w:b/>
                <w:sz w:val="20"/>
                <w:szCs w:val="20"/>
              </w:rPr>
              <w:t>ervisní podpora výrobce musí být poskytována v českém jazyce</w:t>
            </w:r>
            <w:r w:rsidRPr="008E446D">
              <w:rPr>
                <w:rFonts w:cstheme="minorHAnsi"/>
                <w:b/>
                <w:sz w:val="20"/>
                <w:szCs w:val="20"/>
                <w:lang w:eastAsia="cs-CZ"/>
              </w:rPr>
              <w:t>, nebo musí být zajištěn překlad či tlumočení do českého jazyka.</w:t>
            </w:r>
          </w:p>
        </w:tc>
        <w:tc>
          <w:tcPr>
            <w:tcW w:w="3595" w:type="dxa"/>
            <w:tcBorders>
              <w:top w:val="single" w:sz="4" w:space="0" w:color="auto"/>
              <w:left w:val="single" w:sz="4" w:space="0" w:color="auto"/>
              <w:bottom w:val="single" w:sz="4" w:space="0" w:color="auto"/>
              <w:right w:val="single" w:sz="4" w:space="0" w:color="auto"/>
            </w:tcBorders>
            <w:vAlign w:val="center"/>
          </w:tcPr>
          <w:p w14:paraId="15E59716" w14:textId="1555522D" w:rsidR="00273056" w:rsidRPr="00D84B55" w:rsidRDefault="00971B93" w:rsidP="003B1247">
            <w:pPr>
              <w:spacing w:before="60" w:after="60" w:line="240" w:lineRule="auto"/>
              <w:jc w:val="center"/>
              <w:rPr>
                <w:rFonts w:cstheme="minorHAnsi"/>
                <w:sz w:val="20"/>
                <w:szCs w:val="20"/>
                <w:lang w:eastAsia="cs-CZ"/>
              </w:rPr>
            </w:pPr>
            <w:r>
              <w:rPr>
                <w:rFonts w:cstheme="minorHAnsi"/>
                <w:sz w:val="20"/>
                <w:szCs w:val="20"/>
              </w:rPr>
              <w:t>ANO</w:t>
            </w:r>
          </w:p>
        </w:tc>
      </w:tr>
      <w:tr w:rsidR="00D84B55" w:rsidRPr="00166BC2" w14:paraId="074DEC93" w14:textId="77777777" w:rsidTr="00C775F2">
        <w:trPr>
          <w:trHeight w:val="538"/>
        </w:trPr>
        <w:tc>
          <w:tcPr>
            <w:tcW w:w="5812" w:type="dxa"/>
            <w:tcBorders>
              <w:top w:val="single" w:sz="4" w:space="0" w:color="auto"/>
              <w:left w:val="single" w:sz="4" w:space="0" w:color="auto"/>
              <w:bottom w:val="single" w:sz="4" w:space="0" w:color="auto"/>
              <w:right w:val="single" w:sz="4" w:space="0" w:color="auto"/>
            </w:tcBorders>
            <w:vAlign w:val="center"/>
          </w:tcPr>
          <w:p w14:paraId="2DE27899" w14:textId="489B0651" w:rsidR="00D84B55" w:rsidRPr="00166BC2" w:rsidRDefault="00D84B55" w:rsidP="00D84B55">
            <w:pPr>
              <w:spacing w:before="60" w:after="60" w:line="240" w:lineRule="auto"/>
              <w:rPr>
                <w:rFonts w:cstheme="minorHAnsi"/>
                <w:sz w:val="20"/>
                <w:szCs w:val="20"/>
                <w:lang w:eastAsia="cs-CZ"/>
              </w:rPr>
            </w:pPr>
            <w:r w:rsidRPr="00166BC2">
              <w:rPr>
                <w:rFonts w:cstheme="minorHAnsi"/>
                <w:sz w:val="20"/>
                <w:szCs w:val="20"/>
                <w:lang w:eastAsia="cs-CZ"/>
              </w:rPr>
              <w:t>Zadavatel požaduje přístup s plnými (maximálními) administrátorskými právy na všechna zařízení dodaná v rámci dodávky.</w:t>
            </w:r>
          </w:p>
        </w:tc>
        <w:tc>
          <w:tcPr>
            <w:tcW w:w="3595" w:type="dxa"/>
            <w:tcBorders>
              <w:top w:val="single" w:sz="4" w:space="0" w:color="auto"/>
              <w:left w:val="single" w:sz="4" w:space="0" w:color="auto"/>
              <w:bottom w:val="single" w:sz="4" w:space="0" w:color="auto"/>
              <w:right w:val="single" w:sz="4" w:space="0" w:color="auto"/>
            </w:tcBorders>
            <w:vAlign w:val="center"/>
          </w:tcPr>
          <w:p w14:paraId="64395A66" w14:textId="0BD99300" w:rsidR="00D84B55" w:rsidRPr="00D84B55" w:rsidRDefault="00971B93" w:rsidP="003B1247">
            <w:pPr>
              <w:spacing w:before="60" w:after="60" w:line="240" w:lineRule="auto"/>
              <w:jc w:val="center"/>
              <w:rPr>
                <w:rFonts w:cstheme="minorHAnsi"/>
                <w:sz w:val="20"/>
                <w:szCs w:val="20"/>
                <w:lang w:eastAsia="cs-CZ"/>
              </w:rPr>
            </w:pPr>
            <w:r>
              <w:rPr>
                <w:rFonts w:cstheme="minorHAnsi"/>
                <w:sz w:val="20"/>
                <w:szCs w:val="20"/>
              </w:rPr>
              <w:t>ANO</w:t>
            </w:r>
          </w:p>
        </w:tc>
      </w:tr>
      <w:tr w:rsidR="00D84B55" w:rsidRPr="00166BC2" w14:paraId="0FF74C26" w14:textId="77777777" w:rsidTr="00C775F2">
        <w:trPr>
          <w:trHeight w:val="538"/>
        </w:trPr>
        <w:tc>
          <w:tcPr>
            <w:tcW w:w="5812" w:type="dxa"/>
            <w:tcBorders>
              <w:top w:val="single" w:sz="4" w:space="0" w:color="auto"/>
              <w:left w:val="single" w:sz="4" w:space="0" w:color="auto"/>
              <w:bottom w:val="single" w:sz="4" w:space="0" w:color="auto"/>
              <w:right w:val="single" w:sz="4" w:space="0" w:color="auto"/>
            </w:tcBorders>
            <w:vAlign w:val="center"/>
          </w:tcPr>
          <w:p w14:paraId="53797DFF" w14:textId="2751A2E0" w:rsidR="00D84B55" w:rsidRPr="00166BC2" w:rsidRDefault="00D84B55" w:rsidP="00D84B55">
            <w:pPr>
              <w:spacing w:before="60" w:after="60" w:line="240" w:lineRule="auto"/>
              <w:rPr>
                <w:rFonts w:cstheme="minorHAnsi"/>
                <w:b/>
                <w:sz w:val="20"/>
                <w:szCs w:val="20"/>
                <w:lang w:eastAsia="cs-CZ"/>
              </w:rPr>
            </w:pPr>
            <w:r w:rsidRPr="00166BC2">
              <w:rPr>
                <w:rFonts w:cstheme="minorHAnsi"/>
                <w:b/>
                <w:sz w:val="20"/>
                <w:szCs w:val="20"/>
                <w:lang w:eastAsia="cs-CZ"/>
              </w:rPr>
              <w:t>Zadavatel v rámci nabídky dodavatele požaduje dodat kompletní technický popis (specifikaci) všech nabízených zařízení.</w:t>
            </w:r>
          </w:p>
        </w:tc>
        <w:tc>
          <w:tcPr>
            <w:tcW w:w="3595" w:type="dxa"/>
            <w:tcBorders>
              <w:top w:val="single" w:sz="4" w:space="0" w:color="auto"/>
              <w:left w:val="single" w:sz="4" w:space="0" w:color="auto"/>
              <w:bottom w:val="single" w:sz="4" w:space="0" w:color="auto"/>
              <w:right w:val="single" w:sz="4" w:space="0" w:color="auto"/>
            </w:tcBorders>
            <w:vAlign w:val="center"/>
          </w:tcPr>
          <w:p w14:paraId="76E37B1F" w14:textId="0320BF1B" w:rsidR="00D84B55" w:rsidRPr="00D84B55" w:rsidRDefault="00971B93" w:rsidP="003B1247">
            <w:pPr>
              <w:spacing w:before="60" w:after="60" w:line="240" w:lineRule="auto"/>
              <w:jc w:val="center"/>
              <w:rPr>
                <w:rFonts w:cstheme="minorHAnsi"/>
                <w:sz w:val="20"/>
                <w:szCs w:val="20"/>
                <w:lang w:eastAsia="cs-CZ"/>
              </w:rPr>
            </w:pPr>
            <w:r>
              <w:rPr>
                <w:rFonts w:cstheme="minorHAnsi"/>
                <w:sz w:val="20"/>
                <w:szCs w:val="20"/>
              </w:rPr>
              <w:t>ANO</w:t>
            </w:r>
          </w:p>
        </w:tc>
      </w:tr>
    </w:tbl>
    <w:p w14:paraId="01689E73" w14:textId="77777777" w:rsidR="00142B46" w:rsidRDefault="00BA32BB" w:rsidP="00142B46">
      <w:pPr>
        <w:pStyle w:val="Nadpis2"/>
      </w:pPr>
      <w:r>
        <w:t>Technická specifikace prvků LAN a Wifi</w:t>
      </w:r>
    </w:p>
    <w:p w14:paraId="5F75B559" w14:textId="23EACA89" w:rsidR="00B93F1B" w:rsidRPr="003C7C44" w:rsidRDefault="00B93F1B" w:rsidP="00142B46">
      <w:pPr>
        <w:pStyle w:val="Nadpis2"/>
      </w:pPr>
      <w:r w:rsidRPr="00971B93">
        <w:t>Část 1 – Centrální přepínače LAN</w:t>
      </w: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6002"/>
      </w:tblGrid>
      <w:tr w:rsidR="00031245" w:rsidRPr="001D0FC7" w14:paraId="49A480BD" w14:textId="77777777" w:rsidTr="00C775F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016164C3" w14:textId="77777777" w:rsidR="00031245" w:rsidRPr="001D0FC7" w:rsidRDefault="00031245" w:rsidP="00E038CE">
            <w:pPr>
              <w:spacing w:before="60" w:after="60"/>
              <w:rPr>
                <w:rFonts w:cstheme="minorHAnsi"/>
                <w:sz w:val="20"/>
                <w:szCs w:val="20"/>
              </w:rPr>
            </w:pPr>
            <w:r w:rsidRPr="00E038CE">
              <w:rPr>
                <w:rFonts w:cstheme="minorHAnsi"/>
                <w:sz w:val="20"/>
                <w:szCs w:val="20"/>
              </w:rPr>
              <w:t>Požadovaný počet prvků dle níže uvedené specifikace</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10633993" w14:textId="77777777" w:rsidR="00031245" w:rsidRPr="001D0FC7" w:rsidRDefault="00031245" w:rsidP="00E038CE">
            <w:pPr>
              <w:spacing w:before="60" w:after="60"/>
              <w:rPr>
                <w:rFonts w:cstheme="minorHAnsi"/>
                <w:sz w:val="20"/>
                <w:szCs w:val="20"/>
              </w:rPr>
            </w:pPr>
            <w:r w:rsidRPr="001D0FC7">
              <w:rPr>
                <w:rFonts w:cstheme="minorHAnsi"/>
                <w:sz w:val="20"/>
                <w:szCs w:val="20"/>
              </w:rPr>
              <w:t>2</w:t>
            </w:r>
          </w:p>
        </w:tc>
      </w:tr>
      <w:tr w:rsidR="00031245" w:rsidRPr="001D0FC7" w14:paraId="558BC22C" w14:textId="77777777" w:rsidTr="00C775F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429C1C02" w14:textId="1726AAC4" w:rsidR="00031245" w:rsidRPr="00E038CE" w:rsidRDefault="00031245" w:rsidP="00E038CE">
            <w:pPr>
              <w:spacing w:before="60" w:after="60"/>
              <w:rPr>
                <w:rFonts w:cstheme="minorHAnsi"/>
                <w:sz w:val="20"/>
                <w:szCs w:val="20"/>
              </w:rPr>
            </w:pPr>
            <w:r>
              <w:rPr>
                <w:rFonts w:cstheme="minorHAnsi"/>
                <w:sz w:val="20"/>
                <w:szCs w:val="20"/>
              </w:rPr>
              <w:t>Výrobce zařízení</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79EB5E40" w14:textId="2C299C5D" w:rsidR="00031245" w:rsidRPr="001D0FC7" w:rsidRDefault="00630BCE" w:rsidP="00E038CE">
            <w:pPr>
              <w:spacing w:before="60" w:after="60"/>
              <w:rPr>
                <w:rFonts w:cstheme="minorHAnsi"/>
                <w:sz w:val="20"/>
                <w:szCs w:val="20"/>
              </w:rPr>
            </w:pPr>
            <w:r>
              <w:rPr>
                <w:rFonts w:cstheme="minorHAnsi"/>
                <w:sz w:val="20"/>
                <w:szCs w:val="20"/>
              </w:rPr>
              <w:t xml:space="preserve">Cisco </w:t>
            </w:r>
            <w:r w:rsidR="00581E35">
              <w:rPr>
                <w:rFonts w:cstheme="minorHAnsi"/>
                <w:sz w:val="20"/>
                <w:szCs w:val="20"/>
              </w:rPr>
              <w:t>Systems</w:t>
            </w:r>
          </w:p>
        </w:tc>
      </w:tr>
      <w:tr w:rsidR="00031245" w:rsidRPr="001D0FC7" w14:paraId="00536AD5" w14:textId="77777777" w:rsidTr="00C775F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2ACCF08F" w14:textId="4B6575EE" w:rsidR="00031245" w:rsidRPr="00E038CE" w:rsidRDefault="00031245" w:rsidP="00E038CE">
            <w:pPr>
              <w:spacing w:before="60" w:after="60"/>
              <w:rPr>
                <w:rFonts w:cstheme="minorHAnsi"/>
                <w:sz w:val="20"/>
                <w:szCs w:val="20"/>
              </w:rPr>
            </w:pPr>
            <w:r w:rsidRPr="00031245">
              <w:rPr>
                <w:rFonts w:cstheme="minorHAnsi"/>
                <w:sz w:val="20"/>
                <w:szCs w:val="20"/>
              </w:rPr>
              <w:t xml:space="preserve">Produktové číslo (typ) nabízeného zařízení (v případě, že je zařízené popsáno více produktovými čísly, </w:t>
            </w:r>
            <w:r w:rsidRPr="00031245">
              <w:rPr>
                <w:rFonts w:cstheme="minorHAnsi"/>
                <w:sz w:val="20"/>
                <w:szCs w:val="20"/>
              </w:rPr>
              <w:lastRenderedPageBreak/>
              <w:t>uvede Uchazeč hlavní produktové číslo nabízeného zařízení)</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133556E6" w14:textId="30BA6247" w:rsidR="00031245" w:rsidRPr="001D0FC7" w:rsidRDefault="00581E35" w:rsidP="00E038CE">
            <w:pPr>
              <w:spacing w:before="60" w:after="60"/>
              <w:rPr>
                <w:rFonts w:cstheme="minorHAnsi"/>
                <w:sz w:val="20"/>
                <w:szCs w:val="20"/>
              </w:rPr>
            </w:pPr>
            <w:r w:rsidRPr="00581E35">
              <w:rPr>
                <w:rFonts w:cstheme="minorHAnsi"/>
                <w:sz w:val="20"/>
                <w:szCs w:val="20"/>
              </w:rPr>
              <w:lastRenderedPageBreak/>
              <w:t>C9500X-28C8D-A</w:t>
            </w:r>
          </w:p>
        </w:tc>
      </w:tr>
      <w:tr w:rsidR="00031245" w:rsidRPr="001D0FC7" w14:paraId="102A3E37" w14:textId="77777777" w:rsidTr="00C775F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4C8C8897" w14:textId="1392A42B" w:rsidR="00031245" w:rsidRPr="00E038CE" w:rsidRDefault="00031245" w:rsidP="00E038CE">
            <w:pPr>
              <w:spacing w:before="60" w:after="60"/>
              <w:rPr>
                <w:rFonts w:cstheme="minorHAnsi"/>
                <w:sz w:val="20"/>
                <w:szCs w:val="20"/>
              </w:rPr>
            </w:pPr>
            <w:r w:rsidRPr="00031245">
              <w:rPr>
                <w:rFonts w:cstheme="minorHAnsi"/>
                <w:sz w:val="20"/>
                <w:szCs w:val="20"/>
              </w:rPr>
              <w:t>Odkaz na www stránky výrobce zařízení, kde je k dispozici detailní technická specifikace (DataSheet) v českém nebo anglickém jazyce</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4660F1D4" w14:textId="6CDA9842" w:rsidR="00031245" w:rsidRPr="001D0FC7" w:rsidRDefault="00815172" w:rsidP="00E038CE">
            <w:pPr>
              <w:spacing w:before="60" w:after="60"/>
              <w:rPr>
                <w:rFonts w:cstheme="minorHAnsi"/>
                <w:sz w:val="20"/>
                <w:szCs w:val="20"/>
              </w:rPr>
            </w:pPr>
            <w:hyperlink r:id="rId11" w:history="1">
              <w:r w:rsidR="00581E35" w:rsidRPr="00581E35">
                <w:rPr>
                  <w:rStyle w:val="Hypertextovodkaz"/>
                  <w:rFonts w:cstheme="minorHAnsi"/>
                  <w:sz w:val="20"/>
                  <w:szCs w:val="20"/>
                </w:rPr>
                <w:t>https://www.cisco.com/c/en/us/products/collateral/switches/catalyst-9500-series-switches/nb-06-cat9500-ser-data-sheet-cte-en.html</w:t>
              </w:r>
            </w:hyperlink>
          </w:p>
        </w:tc>
      </w:tr>
    </w:tbl>
    <w:p w14:paraId="6DA4F4D0" w14:textId="77777777" w:rsidR="00031245" w:rsidRDefault="00031245"/>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2356"/>
        <w:gridCol w:w="2319"/>
      </w:tblGrid>
      <w:tr w:rsidR="00B93F1B" w:rsidRPr="00E038CE" w14:paraId="14E067EB" w14:textId="101F936F"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A7D233B" w14:textId="52EB6F7D" w:rsidR="00B93F1B" w:rsidRPr="00E038CE" w:rsidRDefault="00B93F1B" w:rsidP="00E038CE">
            <w:pPr>
              <w:spacing w:before="60" w:after="60"/>
              <w:rPr>
                <w:rFonts w:cstheme="minorHAnsi"/>
                <w:b/>
                <w:bCs/>
                <w:sz w:val="20"/>
                <w:szCs w:val="20"/>
              </w:rPr>
            </w:pPr>
            <w:r w:rsidRPr="00166BC2">
              <w:rPr>
                <w:rFonts w:cstheme="minorHAnsi"/>
                <w:b/>
                <w:bCs/>
                <w:sz w:val="20"/>
                <w:szCs w:val="20"/>
              </w:rPr>
              <w:t>Požadovaná funkcionalita/vlastnost</w:t>
            </w:r>
          </w:p>
        </w:tc>
        <w:tc>
          <w:tcPr>
            <w:tcW w:w="23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BD5E88" w14:textId="0FA9380C" w:rsidR="00B93F1B" w:rsidRPr="001D0FC7" w:rsidRDefault="000F2738" w:rsidP="00E038CE">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2667BEFA" w14:textId="7F3CB5DE" w:rsidR="00B93F1B" w:rsidRPr="001D0FC7" w:rsidRDefault="00B93F1B" w:rsidP="00E038CE">
            <w:pPr>
              <w:spacing w:before="60" w:after="60"/>
              <w:rPr>
                <w:rFonts w:cstheme="minorHAnsi"/>
                <w:b/>
                <w:bCs/>
                <w:sz w:val="20"/>
                <w:szCs w:val="20"/>
              </w:rPr>
            </w:pPr>
            <w:r w:rsidRPr="001D0FC7">
              <w:rPr>
                <w:rFonts w:cstheme="minorHAnsi"/>
                <w:b/>
                <w:bCs/>
                <w:sz w:val="20"/>
                <w:szCs w:val="20"/>
              </w:rPr>
              <w:t>Hodnota parametru předmětu plnění nabízeného účastníkem</w:t>
            </w:r>
            <w:r w:rsidR="001D0FC7">
              <w:rPr>
                <w:rFonts w:cstheme="minorHAnsi"/>
                <w:b/>
                <w:bCs/>
                <w:sz w:val="20"/>
                <w:szCs w:val="20"/>
              </w:rPr>
              <w:t xml:space="preserve"> / </w:t>
            </w:r>
            <w:r w:rsidR="00D84B55">
              <w:rPr>
                <w:rFonts w:cstheme="minorHAnsi"/>
                <w:b/>
                <w:bCs/>
                <w:sz w:val="20"/>
                <w:szCs w:val="20"/>
              </w:rPr>
              <w:t>S</w:t>
            </w:r>
            <w:r w:rsidR="001D0FC7">
              <w:rPr>
                <w:rFonts w:cstheme="minorHAnsi"/>
                <w:b/>
                <w:bCs/>
                <w:sz w:val="20"/>
                <w:szCs w:val="20"/>
              </w:rPr>
              <w:t>plnění parametru</w:t>
            </w:r>
          </w:p>
        </w:tc>
      </w:tr>
      <w:tr w:rsidR="00B93F1B" w:rsidRPr="00E038CE" w14:paraId="4AFD3C07" w14:textId="75163264">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F540C" w14:textId="77777777" w:rsidR="00B93F1B" w:rsidRPr="00E038CE" w:rsidRDefault="00B93F1B" w:rsidP="00E038CE">
            <w:pPr>
              <w:spacing w:before="60" w:after="60"/>
              <w:rPr>
                <w:rFonts w:cstheme="minorHAnsi"/>
                <w:sz w:val="20"/>
                <w:szCs w:val="20"/>
              </w:rPr>
            </w:pPr>
            <w:r w:rsidRPr="00E038CE">
              <w:rPr>
                <w:rFonts w:cstheme="minorHAnsi"/>
                <w:sz w:val="20"/>
                <w:szCs w:val="20"/>
              </w:rPr>
              <w:t>Typ přepínače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83A9D" w14:textId="77777777" w:rsidR="00B93F1B" w:rsidRPr="00E038CE" w:rsidRDefault="00B93F1B" w:rsidP="00E038CE">
            <w:pPr>
              <w:spacing w:before="60" w:after="60"/>
              <w:rPr>
                <w:rFonts w:cstheme="minorHAnsi"/>
                <w:sz w:val="20"/>
                <w:szCs w:val="20"/>
              </w:rPr>
            </w:pPr>
            <w:r w:rsidRPr="00E038CE">
              <w:rPr>
                <w:rFonts w:cstheme="minorHAnsi"/>
                <w:sz w:val="20"/>
                <w:szCs w:val="20"/>
              </w:rPr>
              <w:t>L2/L3 přepínač</w:t>
            </w:r>
          </w:p>
        </w:tc>
        <w:tc>
          <w:tcPr>
            <w:tcW w:w="2319" w:type="dxa"/>
            <w:tcBorders>
              <w:top w:val="single" w:sz="4" w:space="0" w:color="auto"/>
              <w:left w:val="single" w:sz="4" w:space="0" w:color="auto"/>
              <w:bottom w:val="single" w:sz="4" w:space="0" w:color="auto"/>
              <w:right w:val="single" w:sz="4" w:space="0" w:color="auto"/>
            </w:tcBorders>
            <w:vAlign w:val="center"/>
          </w:tcPr>
          <w:p w14:paraId="6F9821A8" w14:textId="60C6C9DA" w:rsidR="00B93F1B" w:rsidRPr="00D84B55" w:rsidRDefault="00E9291A" w:rsidP="00E038CE">
            <w:pPr>
              <w:spacing w:before="60" w:after="60"/>
              <w:rPr>
                <w:rFonts w:cstheme="minorHAnsi"/>
                <w:sz w:val="20"/>
                <w:szCs w:val="20"/>
              </w:rPr>
            </w:pPr>
            <w:r w:rsidRPr="00E038CE">
              <w:rPr>
                <w:rFonts w:cstheme="minorHAnsi"/>
                <w:sz w:val="20"/>
                <w:szCs w:val="20"/>
              </w:rPr>
              <w:t>L2/L3 přepínač</w:t>
            </w:r>
          </w:p>
        </w:tc>
      </w:tr>
      <w:tr w:rsidR="00B93F1B" w:rsidRPr="00E038CE" w14:paraId="6CA3BEB3" w14:textId="39223271"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02A68" w14:textId="77777777" w:rsidR="00B93F1B" w:rsidRPr="00E038CE" w:rsidRDefault="00B93F1B" w:rsidP="00E038CE">
            <w:pPr>
              <w:spacing w:before="60" w:after="60"/>
              <w:rPr>
                <w:rFonts w:cstheme="minorHAnsi"/>
                <w:sz w:val="20"/>
                <w:szCs w:val="20"/>
              </w:rPr>
            </w:pPr>
            <w:r w:rsidRPr="00E038CE">
              <w:rPr>
                <w:rFonts w:cstheme="minorHAnsi"/>
                <w:sz w:val="20"/>
                <w:szCs w:val="20"/>
              </w:rPr>
              <w:t>Minimální počet neblokovaných portů  40/100GE s volitelným fyzickým rozhraním typu QSFP28</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7CF97" w14:textId="77777777" w:rsidR="00B93F1B" w:rsidRPr="00E038CE" w:rsidRDefault="00B93F1B" w:rsidP="00E038CE">
            <w:pPr>
              <w:spacing w:before="60" w:after="60"/>
              <w:rPr>
                <w:rFonts w:cstheme="minorHAnsi"/>
                <w:sz w:val="20"/>
                <w:szCs w:val="20"/>
              </w:rPr>
            </w:pPr>
            <w:r w:rsidRPr="00E038CE">
              <w:rPr>
                <w:rFonts w:cstheme="minorHAnsi"/>
                <w:sz w:val="20"/>
                <w:szCs w:val="20"/>
              </w:rPr>
              <w:t>28</w:t>
            </w:r>
          </w:p>
        </w:tc>
        <w:tc>
          <w:tcPr>
            <w:tcW w:w="2319" w:type="dxa"/>
            <w:tcBorders>
              <w:top w:val="single" w:sz="4" w:space="0" w:color="auto"/>
              <w:left w:val="single" w:sz="4" w:space="0" w:color="auto"/>
              <w:bottom w:val="single" w:sz="4" w:space="0" w:color="auto"/>
              <w:right w:val="single" w:sz="4" w:space="0" w:color="auto"/>
            </w:tcBorders>
          </w:tcPr>
          <w:p w14:paraId="6FF5E9BF" w14:textId="48DBB545" w:rsidR="00B93F1B" w:rsidRPr="00D84B55" w:rsidRDefault="00E9291A" w:rsidP="00E038CE">
            <w:pPr>
              <w:spacing w:before="60" w:after="60"/>
              <w:rPr>
                <w:rFonts w:cstheme="minorHAnsi"/>
                <w:sz w:val="20"/>
                <w:szCs w:val="20"/>
              </w:rPr>
            </w:pPr>
            <w:r w:rsidRPr="00E038CE">
              <w:rPr>
                <w:rFonts w:cstheme="minorHAnsi"/>
                <w:sz w:val="20"/>
                <w:szCs w:val="20"/>
              </w:rPr>
              <w:t>28</w:t>
            </w:r>
          </w:p>
        </w:tc>
      </w:tr>
      <w:tr w:rsidR="00B93F1B" w:rsidRPr="00E038CE" w14:paraId="200381C2" w14:textId="48153647"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7DA21" w14:textId="77777777" w:rsidR="00B93F1B" w:rsidRPr="00E038CE" w:rsidRDefault="00B93F1B" w:rsidP="00E038CE">
            <w:pPr>
              <w:spacing w:before="60" w:after="60"/>
              <w:rPr>
                <w:rFonts w:cstheme="minorHAnsi"/>
                <w:sz w:val="20"/>
                <w:szCs w:val="20"/>
              </w:rPr>
            </w:pPr>
            <w:r w:rsidRPr="00E038CE">
              <w:rPr>
                <w:rFonts w:cstheme="minorHAnsi"/>
                <w:sz w:val="20"/>
                <w:szCs w:val="20"/>
              </w:rPr>
              <w:t>Možnost volby rychlosti 40/100GE na rozhraních typu QSFP28</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7FCA1" w14:textId="77777777" w:rsidR="00B93F1B" w:rsidRPr="00E038CE" w:rsidRDefault="00B93F1B" w:rsidP="00E038CE">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0D01F3A" w14:textId="6DD456AE" w:rsidR="00B93F1B" w:rsidRPr="00D84B55" w:rsidRDefault="00E9291A" w:rsidP="00E038CE">
            <w:pPr>
              <w:spacing w:before="60" w:after="60"/>
              <w:rPr>
                <w:rFonts w:cstheme="minorHAnsi"/>
                <w:sz w:val="20"/>
                <w:szCs w:val="20"/>
              </w:rPr>
            </w:pPr>
            <w:r>
              <w:rPr>
                <w:rFonts w:cstheme="minorHAnsi"/>
                <w:sz w:val="20"/>
                <w:szCs w:val="20"/>
              </w:rPr>
              <w:t>ANO</w:t>
            </w:r>
          </w:p>
        </w:tc>
      </w:tr>
      <w:tr w:rsidR="00B93F1B" w:rsidRPr="00E038CE" w14:paraId="0F019D1B" w14:textId="1CAF1F51"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D73C4" w14:textId="77777777" w:rsidR="00B93F1B" w:rsidRPr="00E038CE" w:rsidRDefault="00B93F1B" w:rsidP="00E038CE">
            <w:pPr>
              <w:spacing w:before="60" w:after="60"/>
              <w:rPr>
                <w:rFonts w:cstheme="minorHAnsi"/>
                <w:sz w:val="20"/>
                <w:szCs w:val="20"/>
              </w:rPr>
            </w:pPr>
            <w:r w:rsidRPr="00E038CE">
              <w:rPr>
                <w:rFonts w:cstheme="minorHAnsi"/>
                <w:sz w:val="20"/>
                <w:szCs w:val="20"/>
              </w:rPr>
              <w:t>Minimální počet neblokovaných portů  40/100/400GE s volitelným fyzickým rozhraním typu QSFPDD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F0F79" w14:textId="77777777" w:rsidR="00B93F1B" w:rsidRPr="00E038CE" w:rsidRDefault="00B93F1B" w:rsidP="00E038CE">
            <w:pPr>
              <w:spacing w:before="60" w:after="60"/>
              <w:rPr>
                <w:rFonts w:cstheme="minorHAnsi"/>
                <w:sz w:val="20"/>
                <w:szCs w:val="20"/>
              </w:rPr>
            </w:pPr>
            <w:r w:rsidRPr="00E038CE">
              <w:rPr>
                <w:rFonts w:cstheme="minorHAnsi"/>
                <w:sz w:val="20"/>
                <w:szCs w:val="20"/>
              </w:rPr>
              <w:t>8</w:t>
            </w:r>
          </w:p>
        </w:tc>
        <w:tc>
          <w:tcPr>
            <w:tcW w:w="2319" w:type="dxa"/>
            <w:tcBorders>
              <w:top w:val="single" w:sz="4" w:space="0" w:color="auto"/>
              <w:left w:val="single" w:sz="4" w:space="0" w:color="auto"/>
              <w:bottom w:val="single" w:sz="4" w:space="0" w:color="auto"/>
              <w:right w:val="single" w:sz="4" w:space="0" w:color="auto"/>
            </w:tcBorders>
          </w:tcPr>
          <w:p w14:paraId="05512153" w14:textId="6B28A5C7" w:rsidR="00B93F1B" w:rsidRPr="00D84B55" w:rsidRDefault="00E9291A" w:rsidP="00E038CE">
            <w:pPr>
              <w:spacing w:before="60" w:after="60"/>
              <w:rPr>
                <w:rFonts w:cstheme="minorHAnsi"/>
                <w:sz w:val="20"/>
                <w:szCs w:val="20"/>
              </w:rPr>
            </w:pPr>
            <w:r>
              <w:rPr>
                <w:rFonts w:cstheme="minorHAnsi"/>
                <w:sz w:val="20"/>
                <w:szCs w:val="20"/>
              </w:rPr>
              <w:t>8</w:t>
            </w:r>
          </w:p>
        </w:tc>
      </w:tr>
      <w:tr w:rsidR="00B93F1B" w:rsidRPr="00E038CE" w14:paraId="0667CCCA" w14:textId="14782ECB"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4C9EF" w14:textId="77777777" w:rsidR="00B93F1B" w:rsidRPr="00E038CE" w:rsidRDefault="00B93F1B" w:rsidP="00E038CE">
            <w:pPr>
              <w:spacing w:before="60" w:after="60"/>
              <w:rPr>
                <w:rFonts w:cstheme="minorHAnsi"/>
                <w:sz w:val="20"/>
                <w:szCs w:val="20"/>
              </w:rPr>
            </w:pPr>
            <w:r w:rsidRPr="00E038CE">
              <w:rPr>
                <w:rFonts w:cstheme="minorHAnsi"/>
                <w:sz w:val="20"/>
                <w:szCs w:val="20"/>
              </w:rPr>
              <w:t>Možnost adaptace 100GE a 400GE portu na rychlosti 10GE a 25GE (QSFP/SFP adapter a/nebo breakout)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3A75A" w14:textId="77777777" w:rsidR="00B93F1B" w:rsidRPr="00E038CE" w:rsidRDefault="00B93F1B" w:rsidP="00E038CE">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1A7D9B7" w14:textId="0EEA81B8" w:rsidR="00B93F1B" w:rsidRPr="00D84B55" w:rsidRDefault="00E9291A" w:rsidP="00E038CE">
            <w:pPr>
              <w:spacing w:before="60" w:after="60"/>
              <w:rPr>
                <w:rFonts w:cstheme="minorHAnsi"/>
                <w:sz w:val="20"/>
                <w:szCs w:val="20"/>
              </w:rPr>
            </w:pPr>
            <w:r>
              <w:rPr>
                <w:rFonts w:cstheme="minorHAnsi"/>
                <w:sz w:val="20"/>
                <w:szCs w:val="20"/>
              </w:rPr>
              <w:t>A</w:t>
            </w:r>
            <w:r w:rsidR="00FD117D">
              <w:rPr>
                <w:rFonts w:cstheme="minorHAnsi"/>
                <w:sz w:val="20"/>
                <w:szCs w:val="20"/>
              </w:rPr>
              <w:t>NO</w:t>
            </w:r>
          </w:p>
        </w:tc>
      </w:tr>
      <w:tr w:rsidR="00D84B55" w:rsidRPr="00E038CE" w14:paraId="2C011DE2" w14:textId="52512EEC">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60AC8" w14:textId="77777777" w:rsidR="00D84B55" w:rsidRPr="00E038CE" w:rsidRDefault="00D84B55" w:rsidP="00D84B55">
            <w:pPr>
              <w:spacing w:before="60" w:after="60"/>
              <w:rPr>
                <w:rFonts w:cstheme="minorHAnsi"/>
                <w:sz w:val="20"/>
                <w:szCs w:val="20"/>
              </w:rPr>
            </w:pPr>
            <w:r w:rsidRPr="00E038CE">
              <w:rPr>
                <w:rFonts w:cstheme="minorHAnsi"/>
                <w:sz w:val="20"/>
                <w:szCs w:val="20"/>
              </w:rPr>
              <w:t>Min. velikost sdíleného systémového bufferu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861E9" w14:textId="56F4648C" w:rsidR="00D84B55" w:rsidRPr="00E038CE" w:rsidRDefault="00D84B55" w:rsidP="00D84B55">
            <w:pPr>
              <w:spacing w:before="60" w:after="60"/>
              <w:rPr>
                <w:rFonts w:cstheme="minorHAnsi"/>
                <w:sz w:val="20"/>
                <w:szCs w:val="20"/>
              </w:rPr>
            </w:pPr>
            <w:r w:rsidRPr="00E038CE">
              <w:rPr>
                <w:rFonts w:cstheme="minorHAnsi"/>
                <w:sz w:val="20"/>
                <w:szCs w:val="20"/>
              </w:rPr>
              <w:t>80MB (+8GB HBM)</w:t>
            </w:r>
          </w:p>
        </w:tc>
        <w:tc>
          <w:tcPr>
            <w:tcW w:w="2319" w:type="dxa"/>
            <w:tcBorders>
              <w:top w:val="single" w:sz="4" w:space="0" w:color="auto"/>
              <w:left w:val="single" w:sz="4" w:space="0" w:color="auto"/>
              <w:bottom w:val="single" w:sz="4" w:space="0" w:color="auto"/>
              <w:right w:val="single" w:sz="4" w:space="0" w:color="auto"/>
            </w:tcBorders>
            <w:vAlign w:val="center"/>
          </w:tcPr>
          <w:p w14:paraId="0F81EE2D" w14:textId="61EA1FE1" w:rsidR="00D84B55" w:rsidRPr="00D84B55" w:rsidRDefault="00FD117D" w:rsidP="00D84B55">
            <w:pPr>
              <w:spacing w:before="60" w:after="60"/>
              <w:rPr>
                <w:rFonts w:cstheme="minorHAnsi"/>
                <w:sz w:val="20"/>
                <w:szCs w:val="20"/>
              </w:rPr>
            </w:pPr>
            <w:r w:rsidRPr="00E038CE">
              <w:rPr>
                <w:rFonts w:cstheme="minorHAnsi"/>
                <w:sz w:val="20"/>
                <w:szCs w:val="20"/>
              </w:rPr>
              <w:t>80MB (+8GB HBM)</w:t>
            </w:r>
          </w:p>
        </w:tc>
      </w:tr>
      <w:tr w:rsidR="00D84B55" w:rsidRPr="00E038CE" w14:paraId="6689DFDE" w14:textId="069AF10B"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32B4" w14:textId="77777777" w:rsidR="00D84B55" w:rsidRPr="00E038CE" w:rsidRDefault="00D84B55" w:rsidP="00D84B55">
            <w:pPr>
              <w:spacing w:before="60" w:after="60"/>
              <w:rPr>
                <w:rFonts w:cstheme="minorHAnsi"/>
                <w:sz w:val="20"/>
                <w:szCs w:val="20"/>
              </w:rPr>
            </w:pPr>
            <w:r w:rsidRPr="00E038CE">
              <w:rPr>
                <w:rFonts w:cstheme="minorHAnsi"/>
                <w:sz w:val="20"/>
                <w:szCs w:val="20"/>
              </w:rPr>
              <w:t>Velikost MAC address tabulky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A07CB" w14:textId="77777777" w:rsidR="00D84B55" w:rsidRPr="00E038CE" w:rsidRDefault="00D84B55" w:rsidP="00D84B55">
            <w:pPr>
              <w:spacing w:before="60" w:after="60"/>
              <w:rPr>
                <w:rFonts w:cstheme="minorHAnsi"/>
                <w:sz w:val="20"/>
                <w:szCs w:val="20"/>
              </w:rPr>
            </w:pPr>
            <w:r w:rsidRPr="00E038CE">
              <w:rPr>
                <w:rFonts w:cstheme="minorHAnsi"/>
                <w:sz w:val="20"/>
                <w:szCs w:val="20"/>
              </w:rPr>
              <w:t>256000</w:t>
            </w:r>
          </w:p>
        </w:tc>
        <w:tc>
          <w:tcPr>
            <w:tcW w:w="2319" w:type="dxa"/>
            <w:tcBorders>
              <w:top w:val="single" w:sz="4" w:space="0" w:color="auto"/>
              <w:left w:val="single" w:sz="4" w:space="0" w:color="auto"/>
              <w:bottom w:val="single" w:sz="4" w:space="0" w:color="auto"/>
              <w:right w:val="single" w:sz="4" w:space="0" w:color="auto"/>
            </w:tcBorders>
          </w:tcPr>
          <w:p w14:paraId="011DEB6C" w14:textId="2D42A37E" w:rsidR="00D84B55" w:rsidRPr="00D84B55" w:rsidRDefault="003C447F" w:rsidP="00D84B55">
            <w:pPr>
              <w:spacing w:before="60" w:after="60"/>
              <w:rPr>
                <w:rFonts w:cstheme="minorHAnsi"/>
                <w:sz w:val="20"/>
                <w:szCs w:val="20"/>
              </w:rPr>
            </w:pPr>
            <w:r>
              <w:rPr>
                <w:rFonts w:cstheme="minorHAnsi"/>
                <w:sz w:val="20"/>
                <w:szCs w:val="20"/>
              </w:rPr>
              <w:t>256000</w:t>
            </w:r>
          </w:p>
        </w:tc>
      </w:tr>
      <w:tr w:rsidR="00D84B55" w:rsidRPr="00E038CE" w14:paraId="164567E6" w14:textId="73DD3917"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E41C8" w14:textId="77777777" w:rsidR="00D84B55" w:rsidRPr="00E038CE" w:rsidRDefault="00D84B55" w:rsidP="00D84B55">
            <w:pPr>
              <w:spacing w:before="60" w:after="60"/>
              <w:rPr>
                <w:rFonts w:cstheme="minorHAnsi"/>
                <w:sz w:val="20"/>
                <w:szCs w:val="20"/>
              </w:rPr>
            </w:pPr>
            <w:r w:rsidRPr="00E038CE">
              <w:rPr>
                <w:rFonts w:cstheme="minorHAnsi"/>
                <w:sz w:val="20"/>
                <w:szCs w:val="20"/>
              </w:rPr>
              <w:t>Min. počet IPv4 routes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E7259" w14:textId="77777777" w:rsidR="00D84B55" w:rsidRPr="00E038CE" w:rsidRDefault="00D84B55" w:rsidP="00D84B55">
            <w:pPr>
              <w:spacing w:before="60" w:after="60"/>
              <w:rPr>
                <w:rFonts w:cstheme="minorHAnsi"/>
                <w:sz w:val="20"/>
                <w:szCs w:val="20"/>
              </w:rPr>
            </w:pPr>
            <w:r w:rsidRPr="00E038CE">
              <w:rPr>
                <w:rFonts w:cstheme="minorHAnsi"/>
                <w:sz w:val="20"/>
                <w:szCs w:val="20"/>
              </w:rPr>
              <w:t>2000000</w:t>
            </w:r>
          </w:p>
        </w:tc>
        <w:tc>
          <w:tcPr>
            <w:tcW w:w="2319" w:type="dxa"/>
            <w:tcBorders>
              <w:top w:val="single" w:sz="4" w:space="0" w:color="auto"/>
              <w:left w:val="single" w:sz="4" w:space="0" w:color="auto"/>
              <w:bottom w:val="single" w:sz="4" w:space="0" w:color="auto"/>
              <w:right w:val="single" w:sz="4" w:space="0" w:color="auto"/>
            </w:tcBorders>
          </w:tcPr>
          <w:p w14:paraId="08E423AB" w14:textId="17F02A48" w:rsidR="00D84B55" w:rsidRPr="00D84B55" w:rsidRDefault="003C447F" w:rsidP="00D84B55">
            <w:pPr>
              <w:spacing w:before="60" w:after="60"/>
              <w:rPr>
                <w:rFonts w:cstheme="minorHAnsi"/>
                <w:sz w:val="20"/>
                <w:szCs w:val="20"/>
              </w:rPr>
            </w:pPr>
            <w:r>
              <w:rPr>
                <w:rFonts w:cstheme="minorHAnsi"/>
                <w:sz w:val="20"/>
                <w:szCs w:val="20"/>
              </w:rPr>
              <w:t>2000000</w:t>
            </w:r>
          </w:p>
        </w:tc>
      </w:tr>
      <w:tr w:rsidR="00D84B55" w:rsidRPr="00E038CE" w14:paraId="2339668E" w14:textId="3338FCF6"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F926E" w14:textId="77777777" w:rsidR="00D84B55" w:rsidRPr="00E038CE" w:rsidRDefault="00D84B55" w:rsidP="00D84B55">
            <w:pPr>
              <w:spacing w:before="60" w:after="60"/>
              <w:rPr>
                <w:rFonts w:cstheme="minorHAnsi"/>
                <w:sz w:val="20"/>
                <w:szCs w:val="20"/>
              </w:rPr>
            </w:pPr>
            <w:r w:rsidRPr="00E038CE">
              <w:rPr>
                <w:rFonts w:cstheme="minorHAnsi"/>
                <w:sz w:val="20"/>
                <w:szCs w:val="20"/>
              </w:rPr>
              <w:t>Min. počet IPv6 routes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188CA" w14:textId="77777777" w:rsidR="00D84B55" w:rsidRPr="00E038CE" w:rsidRDefault="00D84B55" w:rsidP="00D84B55">
            <w:pPr>
              <w:spacing w:before="60" w:after="60"/>
              <w:rPr>
                <w:rFonts w:cstheme="minorHAnsi"/>
                <w:sz w:val="20"/>
                <w:szCs w:val="20"/>
              </w:rPr>
            </w:pPr>
            <w:r w:rsidRPr="00E038CE">
              <w:rPr>
                <w:rFonts w:cstheme="minorHAnsi"/>
                <w:sz w:val="20"/>
                <w:szCs w:val="20"/>
              </w:rPr>
              <w:t>1000000</w:t>
            </w:r>
          </w:p>
        </w:tc>
        <w:tc>
          <w:tcPr>
            <w:tcW w:w="2319" w:type="dxa"/>
            <w:tcBorders>
              <w:top w:val="single" w:sz="4" w:space="0" w:color="auto"/>
              <w:left w:val="single" w:sz="4" w:space="0" w:color="auto"/>
              <w:bottom w:val="single" w:sz="4" w:space="0" w:color="auto"/>
              <w:right w:val="single" w:sz="4" w:space="0" w:color="auto"/>
            </w:tcBorders>
          </w:tcPr>
          <w:p w14:paraId="2C4D38CB" w14:textId="76E12A96" w:rsidR="00D84B55" w:rsidRPr="00D84B55" w:rsidRDefault="003C447F" w:rsidP="00D84B55">
            <w:pPr>
              <w:spacing w:before="60" w:after="60"/>
              <w:rPr>
                <w:rFonts w:cstheme="minorHAnsi"/>
                <w:sz w:val="20"/>
                <w:szCs w:val="20"/>
              </w:rPr>
            </w:pPr>
            <w:r>
              <w:rPr>
                <w:rFonts w:cstheme="minorHAnsi"/>
                <w:sz w:val="20"/>
                <w:szCs w:val="20"/>
              </w:rPr>
              <w:t>1000000</w:t>
            </w:r>
          </w:p>
        </w:tc>
      </w:tr>
      <w:tr w:rsidR="00D84B55" w:rsidRPr="00E038CE" w14:paraId="79F3CF61" w14:textId="29888BE7"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01FC3" w14:textId="77777777" w:rsidR="00D84B55" w:rsidRPr="00E038CE" w:rsidRDefault="00D84B55" w:rsidP="00D84B55">
            <w:pPr>
              <w:spacing w:before="60" w:after="60"/>
              <w:rPr>
                <w:rFonts w:cstheme="minorHAnsi"/>
                <w:sz w:val="20"/>
                <w:szCs w:val="20"/>
              </w:rPr>
            </w:pPr>
            <w:r w:rsidRPr="00E038CE">
              <w:rPr>
                <w:rFonts w:cstheme="minorHAnsi"/>
                <w:sz w:val="20"/>
                <w:szCs w:val="20"/>
              </w:rPr>
              <w:t>Min. počet konfigurovatelných security ACL</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F754D" w14:textId="77777777" w:rsidR="00D84B55" w:rsidRPr="00E038CE" w:rsidRDefault="00D84B55" w:rsidP="00D84B55">
            <w:pPr>
              <w:spacing w:before="60" w:after="60"/>
              <w:rPr>
                <w:rFonts w:cstheme="minorHAnsi"/>
                <w:sz w:val="20"/>
                <w:szCs w:val="20"/>
              </w:rPr>
            </w:pPr>
            <w:r w:rsidRPr="00E038CE">
              <w:rPr>
                <w:rFonts w:cstheme="minorHAnsi"/>
                <w:sz w:val="20"/>
                <w:szCs w:val="20"/>
              </w:rPr>
              <w:t>8000</w:t>
            </w:r>
          </w:p>
        </w:tc>
        <w:tc>
          <w:tcPr>
            <w:tcW w:w="2319" w:type="dxa"/>
            <w:tcBorders>
              <w:top w:val="single" w:sz="4" w:space="0" w:color="auto"/>
              <w:left w:val="single" w:sz="4" w:space="0" w:color="auto"/>
              <w:bottom w:val="single" w:sz="4" w:space="0" w:color="auto"/>
              <w:right w:val="single" w:sz="4" w:space="0" w:color="auto"/>
            </w:tcBorders>
          </w:tcPr>
          <w:p w14:paraId="766BF3AF" w14:textId="2D02467C" w:rsidR="00D84B55" w:rsidRPr="00D84B55" w:rsidRDefault="003C447F" w:rsidP="00D84B55">
            <w:pPr>
              <w:spacing w:before="60" w:after="60"/>
              <w:rPr>
                <w:rFonts w:cstheme="minorHAnsi"/>
                <w:sz w:val="20"/>
                <w:szCs w:val="20"/>
              </w:rPr>
            </w:pPr>
            <w:r>
              <w:rPr>
                <w:rFonts w:cstheme="minorHAnsi"/>
                <w:sz w:val="20"/>
                <w:szCs w:val="20"/>
              </w:rPr>
              <w:t>8000</w:t>
            </w:r>
            <w:r w:rsidR="00E9291A" w:rsidRPr="00D84B55">
              <w:rPr>
                <w:rFonts w:cstheme="minorHAnsi"/>
                <w:sz w:val="20"/>
                <w:szCs w:val="20"/>
              </w:rPr>
              <w:t xml:space="preserve"> </w:t>
            </w:r>
          </w:p>
        </w:tc>
      </w:tr>
      <w:tr w:rsidR="00D84B55" w:rsidRPr="00E038CE" w14:paraId="6AE199AB" w14:textId="26706774"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7B639" w14:textId="77777777" w:rsidR="00D84B55" w:rsidRPr="00E038CE" w:rsidRDefault="00D84B55" w:rsidP="00D84B55">
            <w:pPr>
              <w:spacing w:before="60" w:after="60"/>
              <w:rPr>
                <w:rFonts w:cstheme="minorHAnsi"/>
                <w:sz w:val="20"/>
                <w:szCs w:val="20"/>
              </w:rPr>
            </w:pPr>
            <w:r w:rsidRPr="00E038CE">
              <w:rPr>
                <w:rFonts w:cstheme="minorHAnsi"/>
                <w:sz w:val="20"/>
                <w:szCs w:val="20"/>
              </w:rPr>
              <w:t>IEEE 802.3ad (Link Aggregation - LAG)</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67775"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13D8FC1" w14:textId="6640E9F2" w:rsidR="00D84B55" w:rsidRPr="00D84B55" w:rsidRDefault="003C447F" w:rsidP="00D84B55">
            <w:pPr>
              <w:spacing w:before="60" w:after="60"/>
              <w:rPr>
                <w:rFonts w:cstheme="minorHAnsi"/>
                <w:sz w:val="20"/>
                <w:szCs w:val="20"/>
              </w:rPr>
            </w:pPr>
            <w:r>
              <w:rPr>
                <w:rFonts w:cstheme="minorHAnsi"/>
                <w:sz w:val="20"/>
                <w:szCs w:val="20"/>
              </w:rPr>
              <w:t>ANO</w:t>
            </w:r>
          </w:p>
        </w:tc>
      </w:tr>
      <w:tr w:rsidR="00D84B55" w:rsidRPr="00E038CE" w14:paraId="5D719454" w14:textId="71C0A4F2"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130FA" w14:textId="77777777" w:rsidR="00D84B55" w:rsidRPr="00E038CE" w:rsidRDefault="00D84B55" w:rsidP="00D84B55">
            <w:pPr>
              <w:spacing w:before="60" w:after="60"/>
              <w:rPr>
                <w:rFonts w:cstheme="minorHAnsi"/>
                <w:sz w:val="20"/>
                <w:szCs w:val="20"/>
              </w:rPr>
            </w:pPr>
            <w:r w:rsidRPr="00E038CE">
              <w:rPr>
                <w:rFonts w:cstheme="minorHAnsi"/>
                <w:sz w:val="20"/>
                <w:szCs w:val="20"/>
              </w:rPr>
              <w:t>IEEE 802.3ad přes více přepínačů ve stohu nebo více šasis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0CA66"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684BCD9" w14:textId="0B52E8EA" w:rsidR="00D84B55" w:rsidRPr="00D84B55" w:rsidRDefault="003C447F" w:rsidP="00D84B55">
            <w:pPr>
              <w:spacing w:before="60" w:after="60"/>
              <w:rPr>
                <w:rFonts w:cstheme="minorHAnsi"/>
                <w:sz w:val="20"/>
                <w:szCs w:val="20"/>
              </w:rPr>
            </w:pPr>
            <w:r>
              <w:rPr>
                <w:rFonts w:cstheme="minorHAnsi"/>
                <w:sz w:val="20"/>
                <w:szCs w:val="20"/>
              </w:rPr>
              <w:t>ANO</w:t>
            </w:r>
          </w:p>
        </w:tc>
      </w:tr>
      <w:tr w:rsidR="00D84B55" w:rsidRPr="00E038CE" w14:paraId="455F45D8" w14:textId="2D4D77B9"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43C38" w14:textId="77777777" w:rsidR="00D84B55" w:rsidRPr="00E038CE" w:rsidRDefault="00D84B55" w:rsidP="00D84B55">
            <w:pPr>
              <w:spacing w:before="60" w:after="60"/>
              <w:rPr>
                <w:rFonts w:cstheme="minorHAnsi"/>
                <w:sz w:val="20"/>
                <w:szCs w:val="20"/>
              </w:rPr>
            </w:pPr>
            <w:r w:rsidRPr="00E038CE">
              <w:rPr>
                <w:rFonts w:cstheme="minorHAnsi"/>
                <w:sz w:val="20"/>
                <w:szCs w:val="20"/>
              </w:rPr>
              <w:t>ISSU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72B26"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FF6B21A" w14:textId="3343CA79" w:rsidR="00D84B55" w:rsidRPr="00D84B55" w:rsidRDefault="00DC0134" w:rsidP="00D84B55">
            <w:pPr>
              <w:spacing w:before="60" w:after="60"/>
              <w:rPr>
                <w:rFonts w:cstheme="minorHAnsi"/>
                <w:sz w:val="20"/>
                <w:szCs w:val="20"/>
              </w:rPr>
            </w:pPr>
            <w:r>
              <w:rPr>
                <w:rFonts w:cstheme="minorHAnsi"/>
                <w:sz w:val="20"/>
                <w:szCs w:val="20"/>
              </w:rPr>
              <w:t>ANO</w:t>
            </w:r>
          </w:p>
        </w:tc>
      </w:tr>
      <w:tr w:rsidR="00D84B55" w:rsidRPr="00E038CE" w14:paraId="198EB26E" w14:textId="061B4446"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73EAA" w14:textId="77777777" w:rsidR="00D84B55" w:rsidRPr="00E038CE" w:rsidRDefault="00D84B55" w:rsidP="00D84B55">
            <w:pPr>
              <w:spacing w:before="60" w:after="60"/>
              <w:rPr>
                <w:rFonts w:cstheme="minorHAnsi"/>
                <w:sz w:val="20"/>
                <w:szCs w:val="20"/>
              </w:rPr>
            </w:pPr>
            <w:r w:rsidRPr="00E038CE">
              <w:rPr>
                <w:rFonts w:cstheme="minorHAnsi"/>
                <w:sz w:val="20"/>
                <w:szCs w:val="20"/>
              </w:rPr>
              <w:t>Minimální počet aktivních VLAN</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FFBB" w14:textId="77777777" w:rsidR="00D84B55" w:rsidRPr="00E038CE" w:rsidRDefault="00D84B55" w:rsidP="00D84B55">
            <w:pPr>
              <w:spacing w:before="60" w:after="60"/>
              <w:rPr>
                <w:rFonts w:cstheme="minorHAnsi"/>
                <w:sz w:val="20"/>
                <w:szCs w:val="20"/>
              </w:rPr>
            </w:pPr>
            <w:r w:rsidRPr="00E038CE">
              <w:rPr>
                <w:rFonts w:cstheme="minorHAnsi"/>
                <w:sz w:val="20"/>
                <w:szCs w:val="20"/>
              </w:rPr>
              <w:t>4000</w:t>
            </w:r>
          </w:p>
        </w:tc>
        <w:tc>
          <w:tcPr>
            <w:tcW w:w="2319" w:type="dxa"/>
            <w:tcBorders>
              <w:top w:val="single" w:sz="4" w:space="0" w:color="auto"/>
              <w:left w:val="single" w:sz="4" w:space="0" w:color="auto"/>
              <w:bottom w:val="single" w:sz="4" w:space="0" w:color="auto"/>
              <w:right w:val="single" w:sz="4" w:space="0" w:color="auto"/>
            </w:tcBorders>
          </w:tcPr>
          <w:p w14:paraId="5F16E714" w14:textId="28369629" w:rsidR="00D84B55" w:rsidRPr="00D84B55" w:rsidRDefault="00DC0134" w:rsidP="00D84B55">
            <w:pPr>
              <w:spacing w:before="60" w:after="60"/>
              <w:rPr>
                <w:rFonts w:cstheme="minorHAnsi"/>
                <w:sz w:val="20"/>
                <w:szCs w:val="20"/>
              </w:rPr>
            </w:pPr>
            <w:r>
              <w:rPr>
                <w:rFonts w:cstheme="minorHAnsi"/>
                <w:sz w:val="20"/>
                <w:szCs w:val="20"/>
              </w:rPr>
              <w:t>4000</w:t>
            </w:r>
          </w:p>
        </w:tc>
      </w:tr>
      <w:tr w:rsidR="00D84B55" w:rsidRPr="00E038CE" w14:paraId="5D302451" w14:textId="0CABC635"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FE56E" w14:textId="77777777" w:rsidR="00D84B55" w:rsidRPr="00E038CE" w:rsidRDefault="00D84B55" w:rsidP="00D84B55">
            <w:pPr>
              <w:spacing w:before="60" w:after="60"/>
              <w:rPr>
                <w:rFonts w:cstheme="minorHAnsi"/>
                <w:sz w:val="20"/>
                <w:szCs w:val="20"/>
              </w:rPr>
            </w:pPr>
            <w:r w:rsidRPr="00E038CE">
              <w:rPr>
                <w:rFonts w:cstheme="minorHAnsi"/>
                <w:sz w:val="20"/>
                <w:szCs w:val="20"/>
              </w:rPr>
              <w:t>IEEE 802.1w - Rapid Spanning Tree Protocol</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15AAC"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4DF8DDC" w14:textId="7933B761" w:rsidR="00D84B55" w:rsidRPr="00D84B55" w:rsidRDefault="00DC0134" w:rsidP="00D84B55">
            <w:pPr>
              <w:spacing w:before="60" w:after="60"/>
              <w:rPr>
                <w:rFonts w:cstheme="minorHAnsi"/>
                <w:sz w:val="20"/>
                <w:szCs w:val="20"/>
              </w:rPr>
            </w:pPr>
            <w:r>
              <w:rPr>
                <w:rFonts w:cstheme="minorHAnsi"/>
                <w:sz w:val="20"/>
                <w:szCs w:val="20"/>
              </w:rPr>
              <w:t>ANO</w:t>
            </w:r>
          </w:p>
        </w:tc>
      </w:tr>
      <w:tr w:rsidR="00D84B55" w:rsidRPr="00E038CE" w14:paraId="3DD052B9" w14:textId="7F520A02"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E1B3C" w14:textId="77777777" w:rsidR="00D84B55" w:rsidRPr="00E038CE" w:rsidRDefault="00D84B55" w:rsidP="00D84B55">
            <w:pPr>
              <w:spacing w:before="60" w:after="60"/>
              <w:rPr>
                <w:rFonts w:cstheme="minorHAnsi"/>
                <w:sz w:val="20"/>
                <w:szCs w:val="20"/>
              </w:rPr>
            </w:pPr>
            <w:r w:rsidRPr="00E038CE">
              <w:rPr>
                <w:rFonts w:cstheme="minorHAnsi"/>
                <w:sz w:val="20"/>
                <w:szCs w:val="20"/>
              </w:rPr>
              <w:t xml:space="preserve">Podpora instance spanning-tree protokolu per VLAN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77E2D"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956EDCF" w14:textId="04E0F879" w:rsidR="00D84B55" w:rsidRPr="00D84B55" w:rsidRDefault="00DC0134" w:rsidP="00D84B55">
            <w:pPr>
              <w:spacing w:before="60" w:after="60"/>
              <w:rPr>
                <w:rFonts w:cstheme="minorHAnsi"/>
                <w:sz w:val="20"/>
                <w:szCs w:val="20"/>
              </w:rPr>
            </w:pPr>
            <w:r>
              <w:rPr>
                <w:rFonts w:cstheme="minorHAnsi"/>
                <w:sz w:val="20"/>
                <w:szCs w:val="20"/>
              </w:rPr>
              <w:t>ANO</w:t>
            </w:r>
          </w:p>
        </w:tc>
      </w:tr>
      <w:tr w:rsidR="00D84B55" w:rsidRPr="00E038CE" w14:paraId="24AEDB9A" w14:textId="543B2335"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5CC6E" w14:textId="77777777" w:rsidR="00D84B55" w:rsidRPr="00E038CE" w:rsidRDefault="00D84B55" w:rsidP="00D84B55">
            <w:pPr>
              <w:spacing w:before="60" w:after="60"/>
              <w:rPr>
                <w:rFonts w:cstheme="minorHAnsi"/>
                <w:sz w:val="20"/>
                <w:szCs w:val="20"/>
              </w:rPr>
            </w:pPr>
            <w:r w:rsidRPr="00E038CE">
              <w:rPr>
                <w:rFonts w:cstheme="minorHAnsi"/>
                <w:sz w:val="20"/>
                <w:szCs w:val="20"/>
              </w:rPr>
              <w:t>Podpora jumbo rámců (min. 9216 bytes)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081C3"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BC28277" w14:textId="0F9EA8B0" w:rsidR="00D84B55" w:rsidRPr="00D84B55" w:rsidRDefault="00DC0134" w:rsidP="00D84B55">
            <w:pPr>
              <w:spacing w:before="60" w:after="60"/>
              <w:rPr>
                <w:rFonts w:cstheme="minorHAnsi"/>
                <w:sz w:val="20"/>
                <w:szCs w:val="20"/>
              </w:rPr>
            </w:pPr>
            <w:r>
              <w:rPr>
                <w:rFonts w:cstheme="minorHAnsi"/>
                <w:sz w:val="20"/>
                <w:szCs w:val="20"/>
              </w:rPr>
              <w:t>ANO</w:t>
            </w:r>
          </w:p>
        </w:tc>
      </w:tr>
      <w:tr w:rsidR="00D84B55" w:rsidRPr="00E038CE" w14:paraId="795DE3A7" w14:textId="701403BE"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B5A8A" w14:textId="77777777" w:rsidR="00D84B55" w:rsidRPr="00E038CE" w:rsidRDefault="00D84B55" w:rsidP="00D84B55">
            <w:pPr>
              <w:spacing w:before="60" w:after="60"/>
              <w:rPr>
                <w:rFonts w:cstheme="minorHAnsi"/>
                <w:sz w:val="20"/>
                <w:szCs w:val="20"/>
              </w:rPr>
            </w:pPr>
            <w:r w:rsidRPr="00E038CE">
              <w:rPr>
                <w:rFonts w:cstheme="minorHAnsi"/>
                <w:sz w:val="20"/>
                <w:szCs w:val="20"/>
              </w:rPr>
              <w:t>Detekce protilehlého zařízení (např. CDP nebo LLDP)</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D57CC"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AE07B3F" w14:textId="21189BF3" w:rsidR="00D84B55" w:rsidRPr="00D84B55" w:rsidRDefault="00DC0134" w:rsidP="00D84B55">
            <w:pPr>
              <w:spacing w:before="60" w:after="60"/>
              <w:rPr>
                <w:rFonts w:cstheme="minorHAnsi"/>
                <w:sz w:val="20"/>
                <w:szCs w:val="20"/>
              </w:rPr>
            </w:pPr>
            <w:r>
              <w:rPr>
                <w:rFonts w:cstheme="minorHAnsi"/>
                <w:sz w:val="20"/>
                <w:szCs w:val="20"/>
              </w:rPr>
              <w:t>ANO</w:t>
            </w:r>
          </w:p>
        </w:tc>
      </w:tr>
      <w:tr w:rsidR="00D84B55" w:rsidRPr="00E038CE" w14:paraId="375586B7" w14:textId="20E4F708"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386DD" w14:textId="77777777" w:rsidR="00D84B55" w:rsidRPr="00E038CE" w:rsidRDefault="00D84B55" w:rsidP="00D84B55">
            <w:pPr>
              <w:spacing w:before="60" w:after="60"/>
              <w:rPr>
                <w:rFonts w:cstheme="minorHAnsi"/>
                <w:sz w:val="20"/>
                <w:szCs w:val="20"/>
              </w:rPr>
            </w:pPr>
            <w:r w:rsidRPr="00E038CE">
              <w:rPr>
                <w:rFonts w:cstheme="minorHAnsi"/>
                <w:sz w:val="20"/>
                <w:szCs w:val="20"/>
              </w:rPr>
              <w:t>Protokol MVRP nebo VTP pro definici a správu VLAN sítí</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9963E"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AE5AAE7" w14:textId="0F8EAD67" w:rsidR="00D84B55" w:rsidRPr="00D84B55" w:rsidRDefault="00DC0134" w:rsidP="00D84B55">
            <w:pPr>
              <w:spacing w:before="60" w:after="60"/>
              <w:rPr>
                <w:rFonts w:cstheme="minorHAnsi"/>
                <w:sz w:val="20"/>
                <w:szCs w:val="20"/>
              </w:rPr>
            </w:pPr>
            <w:r>
              <w:rPr>
                <w:rFonts w:cstheme="minorHAnsi"/>
                <w:sz w:val="20"/>
                <w:szCs w:val="20"/>
              </w:rPr>
              <w:t>ANO</w:t>
            </w:r>
          </w:p>
        </w:tc>
      </w:tr>
      <w:tr w:rsidR="00D84B55" w:rsidRPr="00E038CE" w14:paraId="3F597499" w14:textId="27DA0DDA"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DEB2D" w14:textId="77777777" w:rsidR="00D84B55" w:rsidRPr="00E038CE" w:rsidRDefault="00D84B55" w:rsidP="00D84B55">
            <w:pPr>
              <w:spacing w:before="60" w:after="60"/>
              <w:rPr>
                <w:rFonts w:cstheme="minorHAnsi"/>
                <w:sz w:val="20"/>
                <w:szCs w:val="20"/>
              </w:rPr>
            </w:pPr>
            <w:r w:rsidRPr="00E038CE">
              <w:rPr>
                <w:rFonts w:cstheme="minorHAnsi"/>
                <w:sz w:val="20"/>
                <w:szCs w:val="20"/>
              </w:rPr>
              <w:t>OSPFv2, OSPFv3</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0F3E"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35224EE" w14:textId="6F8022B7" w:rsidR="00D84B55" w:rsidRPr="00D84B55" w:rsidRDefault="00DC0134" w:rsidP="00D84B55">
            <w:pPr>
              <w:spacing w:before="60" w:after="60"/>
              <w:rPr>
                <w:rFonts w:cstheme="minorHAnsi"/>
                <w:sz w:val="20"/>
                <w:szCs w:val="20"/>
              </w:rPr>
            </w:pPr>
            <w:r>
              <w:rPr>
                <w:rFonts w:cstheme="minorHAnsi"/>
                <w:sz w:val="20"/>
                <w:szCs w:val="20"/>
              </w:rPr>
              <w:t>ANO</w:t>
            </w:r>
          </w:p>
        </w:tc>
      </w:tr>
      <w:tr w:rsidR="00D84B55" w:rsidRPr="00E038CE" w14:paraId="37F5F2A1" w14:textId="315FBC44"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AD877" w14:textId="77777777" w:rsidR="00D84B55" w:rsidRPr="00E038CE" w:rsidRDefault="00D84B55" w:rsidP="00D84B55">
            <w:pPr>
              <w:spacing w:before="60" w:after="60"/>
              <w:rPr>
                <w:rFonts w:cstheme="minorHAnsi"/>
                <w:sz w:val="20"/>
                <w:szCs w:val="20"/>
              </w:rPr>
            </w:pPr>
            <w:r w:rsidRPr="00E038CE">
              <w:rPr>
                <w:rFonts w:cstheme="minorHAnsi"/>
                <w:sz w:val="20"/>
                <w:szCs w:val="20"/>
              </w:rPr>
              <w:lastRenderedPageBreak/>
              <w:t>EIGRP (dle RFC draft-savage-eigrp-05 nebo RFC 7868)</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F37A2"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0C655A5" w14:textId="63BFD05F" w:rsidR="00D84B55" w:rsidRPr="00D84B55" w:rsidRDefault="00DC0134" w:rsidP="00D84B55">
            <w:pPr>
              <w:spacing w:before="60" w:after="60"/>
              <w:rPr>
                <w:rFonts w:cstheme="minorHAnsi"/>
                <w:sz w:val="20"/>
                <w:szCs w:val="20"/>
              </w:rPr>
            </w:pPr>
            <w:r>
              <w:rPr>
                <w:rFonts w:cstheme="minorHAnsi"/>
                <w:sz w:val="20"/>
                <w:szCs w:val="20"/>
              </w:rPr>
              <w:t>ANO</w:t>
            </w:r>
          </w:p>
        </w:tc>
      </w:tr>
      <w:tr w:rsidR="00D84B55" w:rsidRPr="00E038CE" w14:paraId="43255F04" w14:textId="13D065B9"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9EDD7" w14:textId="77777777" w:rsidR="00D84B55" w:rsidRPr="00E038CE" w:rsidRDefault="00D84B55" w:rsidP="00D84B55">
            <w:pPr>
              <w:spacing w:before="60" w:after="60"/>
              <w:rPr>
                <w:rFonts w:cstheme="minorHAnsi"/>
                <w:sz w:val="20"/>
                <w:szCs w:val="20"/>
              </w:rPr>
            </w:pPr>
            <w:r w:rsidRPr="00E038CE">
              <w:rPr>
                <w:rFonts w:cstheme="minorHAnsi"/>
                <w:sz w:val="20"/>
                <w:szCs w:val="20"/>
              </w:rPr>
              <w:t>ISIS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64BC4"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CDB2853" w14:textId="41F4CE62" w:rsidR="00D84B55" w:rsidRPr="00D84B55" w:rsidRDefault="00DC0134" w:rsidP="00D84B55">
            <w:pPr>
              <w:spacing w:before="60" w:after="60"/>
              <w:rPr>
                <w:rFonts w:cstheme="minorHAnsi"/>
                <w:sz w:val="20"/>
                <w:szCs w:val="20"/>
              </w:rPr>
            </w:pPr>
            <w:r>
              <w:rPr>
                <w:rFonts w:cstheme="minorHAnsi"/>
                <w:sz w:val="20"/>
                <w:szCs w:val="20"/>
              </w:rPr>
              <w:t>ANO</w:t>
            </w:r>
          </w:p>
        </w:tc>
      </w:tr>
      <w:tr w:rsidR="00D84B55" w:rsidRPr="00E038CE" w14:paraId="13318818" w14:textId="3EA6C1E2"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AFADE" w14:textId="77777777" w:rsidR="00D84B55" w:rsidRPr="00E038CE" w:rsidRDefault="00D84B55" w:rsidP="00D84B55">
            <w:pPr>
              <w:spacing w:before="60" w:after="60"/>
              <w:rPr>
                <w:rFonts w:cstheme="minorHAnsi"/>
                <w:sz w:val="20"/>
                <w:szCs w:val="20"/>
              </w:rPr>
            </w:pPr>
            <w:r w:rsidRPr="00E038CE">
              <w:rPr>
                <w:rFonts w:cstheme="minorHAnsi"/>
                <w:sz w:val="20"/>
                <w:szCs w:val="20"/>
              </w:rPr>
              <w:t>Možnost směrování dle škálovatelné adresace, dle vícero adresních prostorů (např. Locator/Identifier Separation Protocol (LISP) dle RFC 6830 nebo funkčně ekvivalentní)</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6C508"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E68CAC1" w14:textId="7F91E5FA" w:rsidR="00D84B55" w:rsidRPr="00D84B55" w:rsidRDefault="00DC0134" w:rsidP="00D84B55">
            <w:pPr>
              <w:spacing w:before="60" w:after="60"/>
              <w:rPr>
                <w:rFonts w:cstheme="minorHAnsi"/>
                <w:sz w:val="20"/>
                <w:szCs w:val="20"/>
              </w:rPr>
            </w:pPr>
            <w:r>
              <w:rPr>
                <w:rFonts w:cstheme="minorHAnsi"/>
                <w:sz w:val="20"/>
                <w:szCs w:val="20"/>
              </w:rPr>
              <w:t>ANO</w:t>
            </w:r>
          </w:p>
        </w:tc>
      </w:tr>
      <w:tr w:rsidR="00D84B55" w:rsidRPr="00E038CE" w14:paraId="38A8FDBB" w14:textId="353704D0"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EBF6E" w14:textId="77777777" w:rsidR="00D84B55" w:rsidRPr="00E038CE" w:rsidRDefault="00D84B55" w:rsidP="00D84B55">
            <w:pPr>
              <w:spacing w:before="60" w:after="60"/>
              <w:rPr>
                <w:rFonts w:cstheme="minorHAnsi"/>
                <w:sz w:val="20"/>
                <w:szCs w:val="20"/>
              </w:rPr>
            </w:pPr>
            <w:r w:rsidRPr="00E038CE">
              <w:rPr>
                <w:rFonts w:cstheme="minorHAnsi"/>
                <w:sz w:val="20"/>
                <w:szCs w:val="20"/>
              </w:rPr>
              <w:t>BGPv4</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2E06F"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AC069F8" w14:textId="76D52F56" w:rsidR="00D84B55" w:rsidRPr="00D84B55" w:rsidRDefault="00DC0134" w:rsidP="00D84B55">
            <w:pPr>
              <w:spacing w:before="60" w:after="60"/>
              <w:rPr>
                <w:rFonts w:cstheme="minorHAnsi"/>
                <w:sz w:val="20"/>
                <w:szCs w:val="20"/>
              </w:rPr>
            </w:pPr>
            <w:r>
              <w:rPr>
                <w:rFonts w:cstheme="minorHAnsi"/>
                <w:sz w:val="20"/>
                <w:szCs w:val="20"/>
              </w:rPr>
              <w:t>ANO</w:t>
            </w:r>
          </w:p>
        </w:tc>
      </w:tr>
      <w:tr w:rsidR="00D84B55" w:rsidRPr="00E038CE" w14:paraId="7FEB1D26" w14:textId="62AE10BB"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ACF11" w14:textId="77777777" w:rsidR="00D84B55" w:rsidRPr="00E038CE" w:rsidRDefault="00D84B55" w:rsidP="00D84B55">
            <w:pPr>
              <w:spacing w:before="60" w:after="60"/>
              <w:rPr>
                <w:rFonts w:cstheme="minorHAnsi"/>
                <w:sz w:val="20"/>
                <w:szCs w:val="20"/>
              </w:rPr>
            </w:pPr>
            <w:r w:rsidRPr="00E038CE">
              <w:rPr>
                <w:rFonts w:cstheme="minorHAnsi"/>
                <w:sz w:val="20"/>
                <w:szCs w:val="20"/>
              </w:rPr>
              <w:t>VXLAN s BGP EVPN</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69ABE"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AC4B445" w14:textId="699F0069" w:rsidR="00D84B55" w:rsidRPr="00D84B55" w:rsidRDefault="00DC0134" w:rsidP="00D84B55">
            <w:pPr>
              <w:spacing w:before="60" w:after="60"/>
              <w:rPr>
                <w:rFonts w:cstheme="minorHAnsi"/>
                <w:sz w:val="20"/>
                <w:szCs w:val="20"/>
              </w:rPr>
            </w:pPr>
            <w:r>
              <w:rPr>
                <w:rFonts w:cstheme="minorHAnsi"/>
                <w:sz w:val="20"/>
                <w:szCs w:val="20"/>
              </w:rPr>
              <w:t>ANO</w:t>
            </w:r>
          </w:p>
        </w:tc>
      </w:tr>
      <w:tr w:rsidR="00D84B55" w:rsidRPr="00E038CE" w14:paraId="6DBB3086" w14:textId="774488D7"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A287F" w14:textId="77777777" w:rsidR="00D84B55" w:rsidRPr="00E038CE" w:rsidRDefault="00D84B55" w:rsidP="00D84B55">
            <w:pPr>
              <w:spacing w:before="60" w:after="60"/>
              <w:rPr>
                <w:rFonts w:cstheme="minorHAnsi"/>
                <w:sz w:val="20"/>
                <w:szCs w:val="20"/>
              </w:rPr>
            </w:pPr>
            <w:r w:rsidRPr="00E038CE">
              <w:rPr>
                <w:rFonts w:cstheme="minorHAnsi"/>
                <w:sz w:val="20"/>
                <w:szCs w:val="20"/>
              </w:rPr>
              <w:t>Graceful Insertion and Removal</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08D57"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B428EC7" w14:textId="2B8656DA" w:rsidR="00D84B55" w:rsidRPr="00D84B55" w:rsidRDefault="00DC0134" w:rsidP="00D84B55">
            <w:pPr>
              <w:spacing w:before="60" w:after="60"/>
              <w:rPr>
                <w:rFonts w:cstheme="minorHAnsi"/>
                <w:sz w:val="20"/>
                <w:szCs w:val="20"/>
              </w:rPr>
            </w:pPr>
            <w:r>
              <w:rPr>
                <w:rFonts w:cstheme="minorHAnsi"/>
                <w:sz w:val="20"/>
                <w:szCs w:val="20"/>
              </w:rPr>
              <w:t>ANO</w:t>
            </w:r>
          </w:p>
        </w:tc>
      </w:tr>
      <w:tr w:rsidR="00D84B55" w:rsidRPr="00E038CE" w14:paraId="66ED8FE8" w14:textId="636C26B5"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1706D" w14:textId="77777777" w:rsidR="00D84B55" w:rsidRPr="00E038CE" w:rsidRDefault="00D84B55" w:rsidP="00D84B55">
            <w:pPr>
              <w:spacing w:before="60" w:after="60"/>
              <w:rPr>
                <w:rFonts w:cstheme="minorHAnsi"/>
                <w:sz w:val="20"/>
                <w:szCs w:val="20"/>
              </w:rPr>
            </w:pPr>
            <w:r w:rsidRPr="00E038CE">
              <w:rPr>
                <w:rFonts w:cstheme="minorHAnsi"/>
                <w:sz w:val="20"/>
                <w:szCs w:val="20"/>
              </w:rPr>
              <w:t>IP  Multicast ( PIM SSM, PIM SM)</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2E73C"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715D35B" w14:textId="3D667305" w:rsidR="00D84B55" w:rsidRPr="00D84B55" w:rsidRDefault="00DC0134" w:rsidP="00D84B55">
            <w:pPr>
              <w:spacing w:before="60" w:after="60"/>
              <w:rPr>
                <w:rFonts w:cstheme="minorHAnsi"/>
                <w:sz w:val="20"/>
                <w:szCs w:val="20"/>
              </w:rPr>
            </w:pPr>
            <w:r>
              <w:rPr>
                <w:rFonts w:cstheme="minorHAnsi"/>
                <w:sz w:val="20"/>
                <w:szCs w:val="20"/>
              </w:rPr>
              <w:t>ANO</w:t>
            </w:r>
          </w:p>
        </w:tc>
      </w:tr>
      <w:tr w:rsidR="00D84B55" w:rsidRPr="00E038CE" w14:paraId="706A4782" w14:textId="2B5A2F97"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6B071" w14:textId="77777777" w:rsidR="00D84B55" w:rsidRPr="00E038CE" w:rsidRDefault="00D84B55" w:rsidP="00D84B55">
            <w:pPr>
              <w:spacing w:before="60" w:after="60"/>
              <w:rPr>
                <w:rFonts w:cstheme="minorHAnsi"/>
                <w:sz w:val="20"/>
                <w:szCs w:val="20"/>
              </w:rPr>
            </w:pPr>
            <w:r w:rsidRPr="00E038CE">
              <w:rPr>
                <w:rFonts w:cstheme="minorHAnsi"/>
                <w:sz w:val="20"/>
                <w:szCs w:val="20"/>
              </w:rPr>
              <w:t>Virtualizace směrovacích tabulek - např. Virtual Routing and Forwarding (VRF)</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BADDF"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DE06C0D" w14:textId="10976AEA" w:rsidR="00D84B55" w:rsidRPr="00D84B55" w:rsidRDefault="00DC0134" w:rsidP="00D84B55">
            <w:pPr>
              <w:spacing w:before="60" w:after="60"/>
              <w:rPr>
                <w:rFonts w:cstheme="minorHAnsi"/>
                <w:sz w:val="20"/>
                <w:szCs w:val="20"/>
              </w:rPr>
            </w:pPr>
            <w:r>
              <w:rPr>
                <w:rFonts w:cstheme="minorHAnsi"/>
                <w:sz w:val="20"/>
                <w:szCs w:val="20"/>
              </w:rPr>
              <w:t>ANO</w:t>
            </w:r>
          </w:p>
        </w:tc>
      </w:tr>
      <w:tr w:rsidR="00D84B55" w:rsidRPr="00E038CE" w14:paraId="5A479B5B" w14:textId="659E1167"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63E0A" w14:textId="77777777" w:rsidR="00D84B55" w:rsidRPr="00E038CE" w:rsidRDefault="00D84B55" w:rsidP="00D84B55">
            <w:pPr>
              <w:spacing w:before="60" w:after="60"/>
              <w:rPr>
                <w:rFonts w:cstheme="minorHAnsi"/>
                <w:sz w:val="20"/>
                <w:szCs w:val="20"/>
              </w:rPr>
            </w:pPr>
            <w:r w:rsidRPr="00E038CE">
              <w:rPr>
                <w:rFonts w:cstheme="minorHAnsi"/>
                <w:sz w:val="20"/>
                <w:szCs w:val="20"/>
              </w:rPr>
              <w:t>Min. počet oddělených (nezávislých) směrovacích tabulek</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6CA30" w14:textId="77777777" w:rsidR="00D84B55" w:rsidRPr="00E038CE" w:rsidRDefault="00D84B55" w:rsidP="00D84B55">
            <w:pPr>
              <w:spacing w:before="60" w:after="60"/>
              <w:rPr>
                <w:rFonts w:cstheme="minorHAnsi"/>
                <w:sz w:val="20"/>
                <w:szCs w:val="20"/>
              </w:rPr>
            </w:pPr>
            <w:r w:rsidRPr="00E038CE">
              <w:rPr>
                <w:rFonts w:cstheme="minorHAnsi"/>
                <w:sz w:val="20"/>
                <w:szCs w:val="20"/>
              </w:rPr>
              <w:t>4000</w:t>
            </w:r>
          </w:p>
        </w:tc>
        <w:tc>
          <w:tcPr>
            <w:tcW w:w="2319" w:type="dxa"/>
            <w:tcBorders>
              <w:top w:val="single" w:sz="4" w:space="0" w:color="auto"/>
              <w:left w:val="single" w:sz="4" w:space="0" w:color="auto"/>
              <w:bottom w:val="single" w:sz="4" w:space="0" w:color="auto"/>
              <w:right w:val="single" w:sz="4" w:space="0" w:color="auto"/>
            </w:tcBorders>
          </w:tcPr>
          <w:p w14:paraId="7C0E7EB8" w14:textId="5685982A" w:rsidR="00D84B55" w:rsidRPr="00D84B55" w:rsidRDefault="00D860B2" w:rsidP="00D84B55">
            <w:pPr>
              <w:spacing w:before="60" w:after="60"/>
              <w:rPr>
                <w:rFonts w:cstheme="minorHAnsi"/>
                <w:sz w:val="20"/>
                <w:szCs w:val="20"/>
              </w:rPr>
            </w:pPr>
            <w:r>
              <w:rPr>
                <w:rFonts w:cstheme="minorHAnsi"/>
                <w:sz w:val="20"/>
                <w:szCs w:val="20"/>
              </w:rPr>
              <w:t>4000</w:t>
            </w:r>
          </w:p>
        </w:tc>
      </w:tr>
      <w:tr w:rsidR="00D84B55" w:rsidRPr="00E038CE" w14:paraId="15585679" w14:textId="53206509"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DF15" w14:textId="77777777" w:rsidR="00D84B55" w:rsidRPr="00E038CE" w:rsidRDefault="00D84B55" w:rsidP="00D84B55">
            <w:pPr>
              <w:spacing w:before="60" w:after="60"/>
              <w:rPr>
                <w:rFonts w:cstheme="minorHAnsi"/>
                <w:sz w:val="20"/>
                <w:szCs w:val="20"/>
              </w:rPr>
            </w:pPr>
            <w:r w:rsidRPr="00E038CE">
              <w:rPr>
                <w:rFonts w:cstheme="minorHAnsi"/>
                <w:sz w:val="20"/>
                <w:szCs w:val="20"/>
              </w:rPr>
              <w:t>MPLS VPN</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DE71E"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CD0DE6B" w14:textId="0D34C3D4" w:rsidR="00D84B55" w:rsidRPr="00D84B55" w:rsidRDefault="001B0DEA" w:rsidP="00D84B55">
            <w:pPr>
              <w:spacing w:before="60" w:after="60"/>
              <w:rPr>
                <w:rFonts w:cstheme="minorHAnsi"/>
                <w:sz w:val="20"/>
                <w:szCs w:val="20"/>
              </w:rPr>
            </w:pPr>
            <w:r>
              <w:rPr>
                <w:rFonts w:cstheme="minorHAnsi"/>
                <w:sz w:val="20"/>
                <w:szCs w:val="20"/>
              </w:rPr>
              <w:t>ANO</w:t>
            </w:r>
          </w:p>
        </w:tc>
      </w:tr>
      <w:tr w:rsidR="00D84B55" w:rsidRPr="00E038CE" w14:paraId="1F1F890F" w14:textId="13F161AD"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A1AFF" w14:textId="77777777" w:rsidR="00D84B55" w:rsidRPr="00E038CE" w:rsidRDefault="00D84B55" w:rsidP="00D84B55">
            <w:pPr>
              <w:spacing w:before="60" w:after="60"/>
              <w:rPr>
                <w:rFonts w:cstheme="minorHAnsi"/>
                <w:sz w:val="20"/>
                <w:szCs w:val="20"/>
              </w:rPr>
            </w:pPr>
            <w:r w:rsidRPr="00E038CE">
              <w:rPr>
                <w:rFonts w:cstheme="minorHAnsi"/>
                <w:sz w:val="20"/>
                <w:szCs w:val="20"/>
              </w:rPr>
              <w:t>VXLAN enkapsulace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AADF0"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E3CE32B" w14:textId="4B9B21A8" w:rsidR="00D84B55" w:rsidRPr="00D84B55" w:rsidRDefault="006F07EE" w:rsidP="00D84B55">
            <w:pPr>
              <w:spacing w:before="60" w:after="60"/>
              <w:rPr>
                <w:rFonts w:cstheme="minorHAnsi"/>
                <w:sz w:val="20"/>
                <w:szCs w:val="20"/>
              </w:rPr>
            </w:pPr>
            <w:r>
              <w:rPr>
                <w:rFonts w:cstheme="minorHAnsi"/>
                <w:sz w:val="20"/>
                <w:szCs w:val="20"/>
              </w:rPr>
              <w:t>ANO</w:t>
            </w:r>
          </w:p>
        </w:tc>
      </w:tr>
      <w:tr w:rsidR="00D84B55" w:rsidRPr="00E038CE" w14:paraId="7B3C2C84" w14:textId="70E3C0BC"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9D91F" w14:textId="77777777" w:rsidR="00D84B55" w:rsidRPr="00E038CE" w:rsidRDefault="00D84B55" w:rsidP="00D84B55">
            <w:pPr>
              <w:spacing w:before="60" w:after="60"/>
              <w:rPr>
                <w:rFonts w:cstheme="minorHAnsi"/>
                <w:sz w:val="20"/>
                <w:szCs w:val="20"/>
              </w:rPr>
            </w:pPr>
            <w:r w:rsidRPr="00E038CE">
              <w:rPr>
                <w:rFonts w:cstheme="minorHAnsi"/>
                <w:sz w:val="20"/>
                <w:szCs w:val="20"/>
              </w:rPr>
              <w:t>First Hop Redundancy Protokol (např. VRRP, HSRP) pro IPv4 i IPv6</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B377B"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C65DD83" w14:textId="69ED5F3A" w:rsidR="00D84B55" w:rsidRPr="00D84B55" w:rsidRDefault="006F07EE" w:rsidP="00D84B55">
            <w:pPr>
              <w:spacing w:before="60" w:after="60"/>
              <w:rPr>
                <w:rFonts w:cstheme="minorHAnsi"/>
                <w:sz w:val="20"/>
                <w:szCs w:val="20"/>
              </w:rPr>
            </w:pPr>
            <w:r>
              <w:rPr>
                <w:rFonts w:cstheme="minorHAnsi"/>
                <w:sz w:val="20"/>
                <w:szCs w:val="20"/>
              </w:rPr>
              <w:t>ANO</w:t>
            </w:r>
          </w:p>
        </w:tc>
      </w:tr>
      <w:tr w:rsidR="00D84B55" w:rsidRPr="00E038CE" w14:paraId="4E0BEED7" w14:textId="1AEFD61D"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4C50E" w14:textId="77777777" w:rsidR="00D84B55" w:rsidRPr="00E038CE" w:rsidRDefault="00D84B55" w:rsidP="00D84B55">
            <w:pPr>
              <w:spacing w:before="60" w:after="60"/>
              <w:rPr>
                <w:rFonts w:cstheme="minorHAnsi"/>
                <w:sz w:val="20"/>
                <w:szCs w:val="20"/>
              </w:rPr>
            </w:pPr>
            <w:r w:rsidRPr="00E038CE">
              <w:rPr>
                <w:rFonts w:cstheme="minorHAnsi"/>
                <w:sz w:val="20"/>
                <w:szCs w:val="20"/>
              </w:rPr>
              <w:t>Minimální počet HW QoS front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882BA" w14:textId="77777777" w:rsidR="00D84B55" w:rsidRPr="00E038CE" w:rsidRDefault="00D84B55" w:rsidP="00D84B55">
            <w:pPr>
              <w:spacing w:before="60" w:after="60"/>
              <w:rPr>
                <w:rFonts w:cstheme="minorHAnsi"/>
                <w:sz w:val="20"/>
                <w:szCs w:val="20"/>
              </w:rPr>
            </w:pPr>
            <w:r w:rsidRPr="00E038CE">
              <w:rPr>
                <w:rFonts w:cstheme="minorHAnsi"/>
                <w:sz w:val="20"/>
                <w:szCs w:val="20"/>
              </w:rPr>
              <w:t>8</w:t>
            </w:r>
          </w:p>
        </w:tc>
        <w:tc>
          <w:tcPr>
            <w:tcW w:w="2319" w:type="dxa"/>
            <w:tcBorders>
              <w:top w:val="single" w:sz="4" w:space="0" w:color="auto"/>
              <w:left w:val="single" w:sz="4" w:space="0" w:color="auto"/>
              <w:bottom w:val="single" w:sz="4" w:space="0" w:color="auto"/>
              <w:right w:val="single" w:sz="4" w:space="0" w:color="auto"/>
            </w:tcBorders>
          </w:tcPr>
          <w:p w14:paraId="7DF5E32F" w14:textId="6198086F" w:rsidR="00D84B55" w:rsidRPr="00D84B55" w:rsidRDefault="006F07EE" w:rsidP="00D84B55">
            <w:pPr>
              <w:spacing w:before="60" w:after="60"/>
              <w:rPr>
                <w:rFonts w:cstheme="minorHAnsi"/>
                <w:sz w:val="20"/>
                <w:szCs w:val="20"/>
              </w:rPr>
            </w:pPr>
            <w:r>
              <w:rPr>
                <w:rFonts w:cstheme="minorHAnsi"/>
                <w:sz w:val="20"/>
                <w:szCs w:val="20"/>
              </w:rPr>
              <w:t>8</w:t>
            </w:r>
          </w:p>
        </w:tc>
      </w:tr>
      <w:tr w:rsidR="00D84B55" w:rsidRPr="00E038CE" w14:paraId="74EEE847" w14:textId="5D197B4F"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67CB5" w14:textId="77777777" w:rsidR="00D84B55" w:rsidRPr="00E038CE" w:rsidRDefault="00D84B55" w:rsidP="00D84B55">
            <w:pPr>
              <w:spacing w:before="60" w:after="60"/>
              <w:rPr>
                <w:rFonts w:cstheme="minorHAnsi"/>
                <w:sz w:val="20"/>
                <w:szCs w:val="20"/>
              </w:rPr>
            </w:pPr>
            <w:r w:rsidRPr="00E038CE">
              <w:rPr>
                <w:rFonts w:cstheme="minorHAnsi"/>
                <w:sz w:val="20"/>
                <w:szCs w:val="20"/>
              </w:rPr>
              <w:t xml:space="preserve">QoS - Strict Priority Queue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AF3FC"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59C5BA5" w14:textId="46E287A7" w:rsidR="00D84B55" w:rsidRPr="00D84B55" w:rsidRDefault="006F07EE" w:rsidP="00D84B55">
            <w:pPr>
              <w:spacing w:before="60" w:after="60"/>
              <w:rPr>
                <w:rFonts w:cstheme="minorHAnsi"/>
                <w:sz w:val="20"/>
                <w:szCs w:val="20"/>
              </w:rPr>
            </w:pPr>
            <w:r>
              <w:rPr>
                <w:rFonts w:cstheme="minorHAnsi"/>
                <w:sz w:val="20"/>
                <w:szCs w:val="20"/>
              </w:rPr>
              <w:t>ANO</w:t>
            </w:r>
          </w:p>
        </w:tc>
      </w:tr>
      <w:tr w:rsidR="00D84B55" w:rsidRPr="00E038CE" w14:paraId="4E6413D2" w14:textId="4A748987"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1F4EA" w14:textId="77777777" w:rsidR="00D84B55" w:rsidRPr="00E038CE" w:rsidRDefault="00D84B55" w:rsidP="00D84B55">
            <w:pPr>
              <w:spacing w:before="60" w:after="60"/>
              <w:rPr>
                <w:rFonts w:cstheme="minorHAnsi"/>
                <w:sz w:val="20"/>
                <w:szCs w:val="20"/>
              </w:rPr>
            </w:pPr>
            <w:r w:rsidRPr="00E038CE">
              <w:rPr>
                <w:rFonts w:cstheme="minorHAnsi"/>
                <w:sz w:val="20"/>
                <w:szCs w:val="20"/>
              </w:rPr>
              <w:t>QoS classification – ACL, DSCP, CoS based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D7812"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3CCEFE8" w14:textId="3C3FD8D7" w:rsidR="00D84B55" w:rsidRPr="00D84B55" w:rsidRDefault="006F07EE" w:rsidP="00D84B55">
            <w:pPr>
              <w:spacing w:before="60" w:after="60"/>
              <w:rPr>
                <w:rFonts w:cstheme="minorHAnsi"/>
                <w:sz w:val="20"/>
                <w:szCs w:val="20"/>
              </w:rPr>
            </w:pPr>
            <w:r>
              <w:rPr>
                <w:rFonts w:cstheme="minorHAnsi"/>
                <w:sz w:val="20"/>
                <w:szCs w:val="20"/>
              </w:rPr>
              <w:t>ANO</w:t>
            </w:r>
          </w:p>
        </w:tc>
      </w:tr>
      <w:tr w:rsidR="00D84B55" w:rsidRPr="00E038CE" w14:paraId="499F7CAF" w14:textId="181C9EC1"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92B7D" w14:textId="77777777" w:rsidR="00D84B55" w:rsidRPr="00E038CE" w:rsidRDefault="00D84B55" w:rsidP="00D84B55">
            <w:pPr>
              <w:spacing w:before="60" w:after="60"/>
              <w:rPr>
                <w:rFonts w:cstheme="minorHAnsi"/>
                <w:sz w:val="20"/>
                <w:szCs w:val="20"/>
              </w:rPr>
            </w:pPr>
            <w:r w:rsidRPr="00E038CE">
              <w:rPr>
                <w:rFonts w:cstheme="minorHAnsi"/>
                <w:sz w:val="20"/>
                <w:szCs w:val="20"/>
              </w:rPr>
              <w:t>QoS marking -  DSCP, CoS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65033"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D03152D" w14:textId="06ADAC47" w:rsidR="00D84B55" w:rsidRPr="00D84B55" w:rsidRDefault="006F07EE" w:rsidP="00D84B55">
            <w:pPr>
              <w:spacing w:before="60" w:after="60"/>
              <w:rPr>
                <w:rFonts w:cstheme="minorHAnsi"/>
                <w:sz w:val="20"/>
                <w:szCs w:val="20"/>
              </w:rPr>
            </w:pPr>
            <w:r>
              <w:rPr>
                <w:rFonts w:cstheme="minorHAnsi"/>
                <w:sz w:val="20"/>
                <w:szCs w:val="20"/>
              </w:rPr>
              <w:t>ANO</w:t>
            </w:r>
          </w:p>
        </w:tc>
      </w:tr>
      <w:tr w:rsidR="00D84B55" w:rsidRPr="00E038CE" w14:paraId="22A48396" w14:textId="1A5028A1"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F1C58" w14:textId="77777777" w:rsidR="00D84B55" w:rsidRPr="00E038CE" w:rsidRDefault="00D84B55" w:rsidP="00D84B55">
            <w:pPr>
              <w:spacing w:before="60" w:after="60"/>
              <w:rPr>
                <w:rFonts w:cstheme="minorHAnsi"/>
                <w:sz w:val="20"/>
                <w:szCs w:val="20"/>
              </w:rPr>
            </w:pPr>
            <w:r w:rsidRPr="00E038CE">
              <w:rPr>
                <w:rFonts w:cstheme="minorHAnsi"/>
                <w:sz w:val="20"/>
                <w:szCs w:val="20"/>
              </w:rPr>
              <w:t xml:space="preserve">QoS Policing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F1C7B"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03374B2" w14:textId="39EF5974" w:rsidR="00D84B55" w:rsidRPr="00D84B55" w:rsidRDefault="006F07EE" w:rsidP="00D84B55">
            <w:pPr>
              <w:spacing w:before="60" w:after="60"/>
              <w:rPr>
                <w:rFonts w:cstheme="minorHAnsi"/>
                <w:sz w:val="20"/>
                <w:szCs w:val="20"/>
              </w:rPr>
            </w:pPr>
            <w:r>
              <w:rPr>
                <w:rFonts w:cstheme="minorHAnsi"/>
                <w:sz w:val="20"/>
                <w:szCs w:val="20"/>
              </w:rPr>
              <w:t>ANO</w:t>
            </w:r>
          </w:p>
        </w:tc>
      </w:tr>
      <w:tr w:rsidR="00D84B55" w:rsidRPr="00E038CE" w14:paraId="67C92AF9" w14:textId="211079BA"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8D05C" w14:textId="77777777" w:rsidR="00D84B55" w:rsidRPr="00E038CE" w:rsidRDefault="00D84B55" w:rsidP="00D84B55">
            <w:pPr>
              <w:spacing w:before="60" w:after="60"/>
              <w:rPr>
                <w:rFonts w:cstheme="minorHAnsi"/>
                <w:sz w:val="20"/>
                <w:szCs w:val="20"/>
              </w:rPr>
            </w:pPr>
            <w:r w:rsidRPr="00E038CE">
              <w:rPr>
                <w:rFonts w:cstheme="minorHAnsi"/>
                <w:sz w:val="20"/>
                <w:szCs w:val="20"/>
              </w:rPr>
              <w:t>QoS-Hierarchical QoS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1C1C"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01A9CBB" w14:textId="28B9BE4A" w:rsidR="00D84B55" w:rsidRPr="00D84B55" w:rsidRDefault="006F07EE" w:rsidP="00D84B55">
            <w:pPr>
              <w:spacing w:before="60" w:after="60"/>
              <w:rPr>
                <w:rFonts w:cstheme="minorHAnsi"/>
                <w:sz w:val="20"/>
                <w:szCs w:val="20"/>
              </w:rPr>
            </w:pPr>
            <w:r>
              <w:rPr>
                <w:rFonts w:cstheme="minorHAnsi"/>
                <w:sz w:val="20"/>
                <w:szCs w:val="20"/>
              </w:rPr>
              <w:t>ANO</w:t>
            </w:r>
          </w:p>
        </w:tc>
      </w:tr>
      <w:tr w:rsidR="00D84B55" w:rsidRPr="00E038CE" w14:paraId="21782861" w14:textId="67FB6256"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27344" w14:textId="77777777" w:rsidR="00D84B55" w:rsidRPr="00E038CE" w:rsidRDefault="00D84B55" w:rsidP="00D84B55">
            <w:pPr>
              <w:spacing w:before="60" w:after="60"/>
              <w:rPr>
                <w:rFonts w:cstheme="minorHAnsi"/>
                <w:sz w:val="20"/>
                <w:szCs w:val="20"/>
              </w:rPr>
            </w:pPr>
            <w:r w:rsidRPr="00E038CE">
              <w:rPr>
                <w:rFonts w:cstheme="minorHAnsi"/>
                <w:sz w:val="20"/>
                <w:szCs w:val="20"/>
              </w:rPr>
              <w:t>IPv6 First  Hop Security (RA guard, DHCPv6 guard, IPv6 source guard)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CC541"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1F8641F" w14:textId="7A88A11F" w:rsidR="00D84B55" w:rsidRPr="00D84B55" w:rsidRDefault="006F07EE" w:rsidP="00D84B55">
            <w:pPr>
              <w:spacing w:before="60" w:after="60"/>
              <w:rPr>
                <w:rFonts w:cstheme="minorHAnsi"/>
                <w:sz w:val="20"/>
                <w:szCs w:val="20"/>
              </w:rPr>
            </w:pPr>
            <w:r>
              <w:rPr>
                <w:rFonts w:cstheme="minorHAnsi"/>
                <w:sz w:val="20"/>
                <w:szCs w:val="20"/>
              </w:rPr>
              <w:t>ANO</w:t>
            </w:r>
          </w:p>
        </w:tc>
      </w:tr>
      <w:tr w:rsidR="00D84B55" w:rsidRPr="00E038CE" w14:paraId="217055AA" w14:textId="2125BBCD"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1DBF2" w14:textId="77777777" w:rsidR="00D84B55" w:rsidRPr="00E038CE" w:rsidRDefault="00D84B55" w:rsidP="00D84B55">
            <w:pPr>
              <w:spacing w:before="60" w:after="60"/>
              <w:rPr>
                <w:rFonts w:cstheme="minorHAnsi"/>
                <w:sz w:val="20"/>
                <w:szCs w:val="20"/>
              </w:rPr>
            </w:pPr>
            <w:r w:rsidRPr="00E038CE">
              <w:rPr>
                <w:rFonts w:cstheme="minorHAnsi"/>
                <w:sz w:val="20"/>
                <w:szCs w:val="20"/>
              </w:rPr>
              <w:t xml:space="preserve">Hardwarová filtrace (access list) podle bezpečnostních rolí uživatelů propagovaných sítí přistupujících k různým skupinám síťových prostředků (např. SGACL, role-based ACL nebo funkčně ekvivalentní)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F8A0F"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FA26656" w14:textId="4D1E9AF8" w:rsidR="00D84B55" w:rsidRPr="00D84B55" w:rsidRDefault="006F07EE" w:rsidP="00D84B55">
            <w:pPr>
              <w:spacing w:before="60" w:after="60"/>
              <w:rPr>
                <w:rFonts w:cstheme="minorHAnsi"/>
                <w:sz w:val="20"/>
                <w:szCs w:val="20"/>
              </w:rPr>
            </w:pPr>
            <w:r>
              <w:rPr>
                <w:rFonts w:cstheme="minorHAnsi"/>
                <w:sz w:val="20"/>
                <w:szCs w:val="20"/>
              </w:rPr>
              <w:t>ANO</w:t>
            </w:r>
          </w:p>
        </w:tc>
      </w:tr>
      <w:tr w:rsidR="00D84B55" w:rsidRPr="00E038CE" w14:paraId="0A9C7B7F" w14:textId="543CDA4A"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A08" w14:textId="77777777" w:rsidR="00D84B55" w:rsidRPr="00E038CE" w:rsidRDefault="00D84B55" w:rsidP="00D84B55">
            <w:pPr>
              <w:spacing w:before="60" w:after="60"/>
              <w:rPr>
                <w:rFonts w:cstheme="minorHAnsi"/>
                <w:sz w:val="20"/>
                <w:szCs w:val="20"/>
              </w:rPr>
            </w:pPr>
            <w:r w:rsidRPr="00E038CE">
              <w:rPr>
                <w:rFonts w:cstheme="minorHAnsi"/>
                <w:sz w:val="20"/>
                <w:szCs w:val="20"/>
              </w:rPr>
              <w:t>Ochrana proti nahrání modifikovaného software do zařízení prostřednictvím image signing  a funkce secure boot, která ověřuje autentičnost a integritu jak bootloaderu, tak i samotného operačního systému zařízení prostřednictvím interních HW prostředků - tzv. trusted modulů</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0557D"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D8F3C0C" w14:textId="62FB2A7C" w:rsidR="00D84B55" w:rsidRPr="00D84B55" w:rsidRDefault="006F07EE" w:rsidP="00D84B55">
            <w:pPr>
              <w:spacing w:before="60" w:after="60"/>
              <w:rPr>
                <w:rFonts w:cstheme="minorHAnsi"/>
                <w:sz w:val="20"/>
                <w:szCs w:val="20"/>
              </w:rPr>
            </w:pPr>
            <w:r>
              <w:rPr>
                <w:rFonts w:cstheme="minorHAnsi"/>
                <w:sz w:val="20"/>
                <w:szCs w:val="20"/>
              </w:rPr>
              <w:t>ANO</w:t>
            </w:r>
          </w:p>
        </w:tc>
      </w:tr>
      <w:tr w:rsidR="00D84B55" w:rsidRPr="00E038CE" w14:paraId="253B790C" w14:textId="3AFF792B"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A7DDF" w14:textId="77777777" w:rsidR="00D84B55" w:rsidRPr="00E038CE" w:rsidRDefault="00D84B55" w:rsidP="00D84B55">
            <w:pPr>
              <w:spacing w:before="60" w:after="60"/>
              <w:rPr>
                <w:rFonts w:cstheme="minorHAnsi"/>
                <w:sz w:val="20"/>
                <w:szCs w:val="20"/>
              </w:rPr>
            </w:pPr>
            <w:r w:rsidRPr="00E038CE">
              <w:rPr>
                <w:rFonts w:cstheme="minorHAnsi"/>
                <w:sz w:val="20"/>
                <w:szCs w:val="20"/>
              </w:rPr>
              <w:t>HW trusted modul využíván pro bezpečné uložení hesel a šifrovacích klíčů</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B9978"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5D8342B" w14:textId="74C87323" w:rsidR="00D84B55" w:rsidRPr="00D84B55" w:rsidRDefault="006F07EE" w:rsidP="00D84B55">
            <w:pPr>
              <w:spacing w:before="60" w:after="60"/>
              <w:rPr>
                <w:rFonts w:cstheme="minorHAnsi"/>
                <w:sz w:val="20"/>
                <w:szCs w:val="20"/>
              </w:rPr>
            </w:pPr>
            <w:r>
              <w:rPr>
                <w:rFonts w:cstheme="minorHAnsi"/>
                <w:sz w:val="20"/>
                <w:szCs w:val="20"/>
              </w:rPr>
              <w:t>ANO</w:t>
            </w:r>
          </w:p>
        </w:tc>
      </w:tr>
      <w:tr w:rsidR="00D84B55" w:rsidRPr="00E038CE" w14:paraId="6C1B1F4E" w14:textId="025655C1"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F7CC6" w14:textId="77777777" w:rsidR="00D84B55" w:rsidRPr="00E038CE" w:rsidRDefault="00D84B55" w:rsidP="00D84B55">
            <w:pPr>
              <w:spacing w:before="60" w:after="60"/>
              <w:rPr>
                <w:rFonts w:cstheme="minorHAnsi"/>
                <w:sz w:val="20"/>
                <w:szCs w:val="20"/>
              </w:rPr>
            </w:pPr>
            <w:r w:rsidRPr="00E038CE">
              <w:rPr>
                <w:rFonts w:cstheme="minorHAnsi"/>
                <w:sz w:val="20"/>
                <w:szCs w:val="20"/>
              </w:rPr>
              <w:lastRenderedPageBreak/>
              <w:t>IEEE 802.1AE na všech portech</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2B9B6"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524719A" w14:textId="15A1A15F" w:rsidR="00D84B55" w:rsidRPr="00D84B55" w:rsidRDefault="006F07EE" w:rsidP="00D84B55">
            <w:pPr>
              <w:spacing w:before="60" w:after="60"/>
              <w:rPr>
                <w:rFonts w:cstheme="minorHAnsi"/>
                <w:sz w:val="20"/>
                <w:szCs w:val="20"/>
              </w:rPr>
            </w:pPr>
            <w:r>
              <w:rPr>
                <w:rFonts w:cstheme="minorHAnsi"/>
                <w:sz w:val="20"/>
                <w:szCs w:val="20"/>
              </w:rPr>
              <w:t>ANO</w:t>
            </w:r>
          </w:p>
        </w:tc>
      </w:tr>
      <w:tr w:rsidR="00D84B55" w:rsidRPr="00E038CE" w14:paraId="19095360" w14:textId="22270C66"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CE946" w14:textId="77777777" w:rsidR="00D84B55" w:rsidRPr="00E038CE" w:rsidRDefault="00D84B55" w:rsidP="00D84B55">
            <w:pPr>
              <w:spacing w:before="60" w:after="60"/>
              <w:rPr>
                <w:rFonts w:cstheme="minorHAnsi"/>
                <w:sz w:val="20"/>
                <w:szCs w:val="20"/>
              </w:rPr>
            </w:pPr>
            <w:r w:rsidRPr="00E038CE">
              <w:rPr>
                <w:rFonts w:cstheme="minorHAnsi"/>
                <w:sz w:val="20"/>
                <w:szCs w:val="20"/>
              </w:rPr>
              <w:t>IEEE 802.1ae (AES-GCM-256) na všech portech</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E0F9A"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F135B4D" w14:textId="053547B3" w:rsidR="00D84B55" w:rsidRPr="00D84B55" w:rsidRDefault="006F07EE" w:rsidP="00D84B55">
            <w:pPr>
              <w:spacing w:before="60" w:after="60"/>
              <w:rPr>
                <w:rFonts w:cstheme="minorHAnsi"/>
                <w:sz w:val="20"/>
                <w:szCs w:val="20"/>
              </w:rPr>
            </w:pPr>
            <w:r>
              <w:rPr>
                <w:rFonts w:cstheme="minorHAnsi"/>
                <w:sz w:val="20"/>
                <w:szCs w:val="20"/>
              </w:rPr>
              <w:t>ANO</w:t>
            </w:r>
          </w:p>
        </w:tc>
      </w:tr>
      <w:tr w:rsidR="00D84B55" w:rsidRPr="00E038CE" w14:paraId="0A48133C" w14:textId="34A2864B"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047D8" w14:textId="77777777" w:rsidR="00D84B55" w:rsidRPr="00E038CE" w:rsidRDefault="00D84B55" w:rsidP="00D84B55">
            <w:pPr>
              <w:spacing w:before="60" w:after="60"/>
              <w:rPr>
                <w:rFonts w:cstheme="minorHAnsi"/>
                <w:sz w:val="20"/>
                <w:szCs w:val="20"/>
              </w:rPr>
            </w:pPr>
            <w:r w:rsidRPr="00E038CE">
              <w:rPr>
                <w:rFonts w:cstheme="minorHAnsi"/>
                <w:sz w:val="20"/>
                <w:szCs w:val="20"/>
              </w:rPr>
              <w:t>Scalable-Group Tag Exchange Protocol nebo ekvivalentní</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0E542"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A06C59C" w14:textId="0ACE4929" w:rsidR="00D84B55" w:rsidRPr="00D84B55" w:rsidRDefault="00A5461A" w:rsidP="00D84B55">
            <w:pPr>
              <w:spacing w:before="60" w:after="60"/>
              <w:rPr>
                <w:rFonts w:cstheme="minorHAnsi"/>
                <w:sz w:val="20"/>
                <w:szCs w:val="20"/>
              </w:rPr>
            </w:pPr>
            <w:r>
              <w:rPr>
                <w:rFonts w:cstheme="minorHAnsi"/>
                <w:sz w:val="20"/>
                <w:szCs w:val="20"/>
              </w:rPr>
              <w:t>ANO</w:t>
            </w:r>
          </w:p>
        </w:tc>
      </w:tr>
      <w:tr w:rsidR="00D84B55" w:rsidRPr="00E038CE" w14:paraId="0F91DA1F" w14:textId="50D7CDC2"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69AD3" w14:textId="77777777" w:rsidR="00D84B55" w:rsidRPr="00E038CE" w:rsidRDefault="00D84B55" w:rsidP="00D84B55">
            <w:pPr>
              <w:spacing w:before="60" w:after="60"/>
              <w:rPr>
                <w:rFonts w:cstheme="minorHAnsi"/>
                <w:sz w:val="20"/>
                <w:szCs w:val="20"/>
              </w:rPr>
            </w:pPr>
            <w:r w:rsidRPr="00E038CE">
              <w:rPr>
                <w:rFonts w:cstheme="minorHAnsi"/>
                <w:sz w:val="20"/>
                <w:szCs w:val="20"/>
              </w:rPr>
              <w:t>IGMPv2/v3 snooping</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E42B5"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1FD6E63" w14:textId="3F2AA960" w:rsidR="00D84B55" w:rsidRPr="00D84B55" w:rsidRDefault="00A5461A" w:rsidP="00D84B55">
            <w:pPr>
              <w:spacing w:before="60" w:after="60"/>
              <w:rPr>
                <w:rFonts w:cstheme="minorHAnsi"/>
                <w:sz w:val="20"/>
                <w:szCs w:val="20"/>
              </w:rPr>
            </w:pPr>
            <w:r>
              <w:rPr>
                <w:rFonts w:cstheme="minorHAnsi"/>
                <w:sz w:val="20"/>
                <w:szCs w:val="20"/>
              </w:rPr>
              <w:t>ANO</w:t>
            </w:r>
          </w:p>
        </w:tc>
      </w:tr>
      <w:tr w:rsidR="00D84B55" w:rsidRPr="00E038CE" w14:paraId="2F4338A1" w14:textId="72807672"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98BDC" w14:textId="77777777" w:rsidR="00D84B55" w:rsidRPr="00E038CE" w:rsidRDefault="00D84B55" w:rsidP="00D84B55">
            <w:pPr>
              <w:spacing w:before="60" w:after="60"/>
              <w:rPr>
                <w:rFonts w:cstheme="minorHAnsi"/>
                <w:sz w:val="20"/>
                <w:szCs w:val="20"/>
              </w:rPr>
            </w:pPr>
            <w:r w:rsidRPr="00E038CE">
              <w:rPr>
                <w:rFonts w:cstheme="minorHAnsi"/>
                <w:sz w:val="20"/>
                <w:szCs w:val="20"/>
              </w:rPr>
              <w:t>MLD snooping</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76465"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54CF33E" w14:textId="23D6CA5E" w:rsidR="00D84B55" w:rsidRPr="00D84B55" w:rsidRDefault="00A5461A" w:rsidP="00D84B55">
            <w:pPr>
              <w:spacing w:before="60" w:after="60"/>
              <w:rPr>
                <w:rFonts w:cstheme="minorHAnsi"/>
                <w:sz w:val="20"/>
                <w:szCs w:val="20"/>
              </w:rPr>
            </w:pPr>
            <w:r>
              <w:rPr>
                <w:rFonts w:cstheme="minorHAnsi"/>
                <w:sz w:val="20"/>
                <w:szCs w:val="20"/>
              </w:rPr>
              <w:t>ANO</w:t>
            </w:r>
          </w:p>
        </w:tc>
      </w:tr>
      <w:tr w:rsidR="00D84B55" w:rsidRPr="00E038CE" w14:paraId="7D681D92" w14:textId="341C7DCC"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04C55" w14:textId="77777777" w:rsidR="00D84B55" w:rsidRPr="00E038CE" w:rsidRDefault="00D84B55" w:rsidP="00D84B55">
            <w:pPr>
              <w:spacing w:before="60" w:after="60"/>
              <w:rPr>
                <w:rFonts w:cstheme="minorHAnsi"/>
                <w:sz w:val="20"/>
                <w:szCs w:val="20"/>
              </w:rPr>
            </w:pPr>
            <w:r w:rsidRPr="00E038CE">
              <w:rPr>
                <w:rFonts w:cstheme="minorHAnsi"/>
                <w:sz w:val="20"/>
                <w:szCs w:val="20"/>
              </w:rPr>
              <w:t>Export monitorovaných dat ve formátu NetFlow v9 nebo IPFIX</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D3C88"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412C0A5" w14:textId="73853B73" w:rsidR="00D84B55" w:rsidRPr="00D84B55" w:rsidRDefault="00A5461A" w:rsidP="00D84B55">
            <w:pPr>
              <w:spacing w:before="60" w:after="60"/>
              <w:rPr>
                <w:rFonts w:cstheme="minorHAnsi"/>
                <w:sz w:val="20"/>
                <w:szCs w:val="20"/>
              </w:rPr>
            </w:pPr>
            <w:r>
              <w:rPr>
                <w:rFonts w:cstheme="minorHAnsi"/>
                <w:sz w:val="20"/>
                <w:szCs w:val="20"/>
              </w:rPr>
              <w:t>ANO</w:t>
            </w:r>
          </w:p>
        </w:tc>
      </w:tr>
      <w:tr w:rsidR="00D84B55" w:rsidRPr="00E038CE" w14:paraId="40EA3E04" w14:textId="1E754300"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36719" w14:textId="77777777" w:rsidR="00D84B55" w:rsidRPr="00E038CE" w:rsidRDefault="00D84B55" w:rsidP="00D84B55">
            <w:pPr>
              <w:spacing w:before="60" w:after="60"/>
              <w:rPr>
                <w:rFonts w:cstheme="minorHAnsi"/>
                <w:sz w:val="20"/>
                <w:szCs w:val="20"/>
              </w:rPr>
            </w:pPr>
            <w:r w:rsidRPr="00E038CE">
              <w:rPr>
                <w:rFonts w:cstheme="minorHAnsi"/>
                <w:sz w:val="20"/>
                <w:szCs w:val="20"/>
              </w:rPr>
              <w:t>SSHv2</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6E3B4"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3980E4D" w14:textId="741B5BBC" w:rsidR="00D84B55" w:rsidRPr="00D84B55" w:rsidRDefault="00A5461A" w:rsidP="00D84B55">
            <w:pPr>
              <w:spacing w:before="60" w:after="60"/>
              <w:rPr>
                <w:rFonts w:cstheme="minorHAnsi"/>
                <w:sz w:val="20"/>
                <w:szCs w:val="20"/>
              </w:rPr>
            </w:pPr>
            <w:r>
              <w:rPr>
                <w:rFonts w:cstheme="minorHAnsi"/>
                <w:sz w:val="20"/>
                <w:szCs w:val="20"/>
              </w:rPr>
              <w:t>ANO</w:t>
            </w:r>
          </w:p>
        </w:tc>
      </w:tr>
      <w:tr w:rsidR="00D84B55" w:rsidRPr="00E038CE" w14:paraId="7DC8B5D9" w14:textId="4B695565"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A002F" w14:textId="77777777" w:rsidR="00D84B55" w:rsidRPr="00E038CE" w:rsidRDefault="00D84B55" w:rsidP="00D84B55">
            <w:pPr>
              <w:spacing w:before="60" w:after="60"/>
              <w:rPr>
                <w:rFonts w:cstheme="minorHAnsi"/>
                <w:sz w:val="20"/>
                <w:szCs w:val="20"/>
              </w:rPr>
            </w:pPr>
            <w:r w:rsidRPr="00E038CE">
              <w:rPr>
                <w:rFonts w:cstheme="minorHAnsi"/>
                <w:sz w:val="20"/>
                <w:szCs w:val="20"/>
              </w:rPr>
              <w:t>CLI rozhraní</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5F806"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2FDF117" w14:textId="4950C036" w:rsidR="00D84B55" w:rsidRPr="00D84B55" w:rsidRDefault="00630BCE" w:rsidP="00D84B55">
            <w:pPr>
              <w:spacing w:before="60" w:after="60"/>
              <w:rPr>
                <w:rFonts w:cstheme="minorHAnsi"/>
                <w:sz w:val="20"/>
                <w:szCs w:val="20"/>
              </w:rPr>
            </w:pPr>
            <w:r>
              <w:rPr>
                <w:rFonts w:cstheme="minorHAnsi"/>
                <w:sz w:val="20"/>
                <w:szCs w:val="20"/>
              </w:rPr>
              <w:t>ANO</w:t>
            </w:r>
          </w:p>
        </w:tc>
      </w:tr>
      <w:tr w:rsidR="00D84B55" w:rsidRPr="00E038CE" w14:paraId="1C133EFB" w14:textId="0316BA54"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4477" w14:textId="77777777" w:rsidR="00D84B55" w:rsidRPr="00E038CE" w:rsidRDefault="00D84B55" w:rsidP="00D84B55">
            <w:pPr>
              <w:spacing w:before="60" w:after="60"/>
              <w:rPr>
                <w:rFonts w:cstheme="minorHAnsi"/>
                <w:sz w:val="20"/>
                <w:szCs w:val="20"/>
              </w:rPr>
            </w:pPr>
            <w:r w:rsidRPr="00E038CE">
              <w:rPr>
                <w:rFonts w:cstheme="minorHAnsi"/>
                <w:sz w:val="20"/>
                <w:szCs w:val="20"/>
              </w:rPr>
              <w:t>Vzdálená identifikace zařízení pomocí "Blue Beacon" mechanismu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03BCF"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9F6DA1F" w14:textId="65D19CED" w:rsidR="00D84B55" w:rsidRPr="00D84B55" w:rsidRDefault="00630BCE" w:rsidP="00D84B55">
            <w:pPr>
              <w:spacing w:before="60" w:after="60"/>
              <w:rPr>
                <w:rFonts w:cstheme="minorHAnsi"/>
                <w:sz w:val="20"/>
                <w:szCs w:val="20"/>
              </w:rPr>
            </w:pPr>
            <w:r>
              <w:rPr>
                <w:rFonts w:cstheme="minorHAnsi"/>
                <w:sz w:val="20"/>
                <w:szCs w:val="20"/>
              </w:rPr>
              <w:t>ANO</w:t>
            </w:r>
          </w:p>
        </w:tc>
      </w:tr>
      <w:tr w:rsidR="00D84B55" w:rsidRPr="00E038CE" w14:paraId="2AD8990B" w14:textId="2E1A942F"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3E14D" w14:textId="77777777" w:rsidR="00D84B55" w:rsidRPr="00E038CE" w:rsidRDefault="00D84B55" w:rsidP="00D84B55">
            <w:pPr>
              <w:spacing w:before="60" w:after="60"/>
              <w:rPr>
                <w:rFonts w:cstheme="minorHAnsi"/>
                <w:sz w:val="20"/>
                <w:szCs w:val="20"/>
              </w:rPr>
            </w:pPr>
            <w:r w:rsidRPr="00E038CE">
              <w:rPr>
                <w:rFonts w:cstheme="minorHAnsi"/>
                <w:sz w:val="20"/>
                <w:szCs w:val="20"/>
              </w:rPr>
              <w:t xml:space="preserve">Model-driven programovatelnost prostřednictvím RESTCONF, NETCONF/YANG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710B3"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CB38D0A" w14:textId="2E080D4A" w:rsidR="00D84B55" w:rsidRPr="00D84B55" w:rsidRDefault="00630BCE" w:rsidP="00D84B55">
            <w:pPr>
              <w:spacing w:before="60" w:after="60"/>
              <w:rPr>
                <w:rFonts w:cstheme="minorHAnsi"/>
                <w:sz w:val="20"/>
                <w:szCs w:val="20"/>
              </w:rPr>
            </w:pPr>
            <w:r>
              <w:rPr>
                <w:rFonts w:cstheme="minorHAnsi"/>
                <w:sz w:val="20"/>
                <w:szCs w:val="20"/>
              </w:rPr>
              <w:t>ANO</w:t>
            </w:r>
          </w:p>
        </w:tc>
      </w:tr>
      <w:tr w:rsidR="00D84B55" w:rsidRPr="00E038CE" w14:paraId="674B5211" w14:textId="1F369ACB"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3F1C5" w14:textId="77777777" w:rsidR="00D84B55" w:rsidRPr="00E038CE" w:rsidRDefault="00D84B55" w:rsidP="00D84B55">
            <w:pPr>
              <w:spacing w:before="60" w:after="60"/>
              <w:rPr>
                <w:rFonts w:cstheme="minorHAnsi"/>
                <w:sz w:val="20"/>
                <w:szCs w:val="20"/>
              </w:rPr>
            </w:pPr>
            <w:r w:rsidRPr="00E038CE">
              <w:rPr>
                <w:rFonts w:cstheme="minorHAnsi"/>
                <w:sz w:val="20"/>
                <w:szCs w:val="20"/>
              </w:rPr>
              <w:t>Python scripting</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EE3F0"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CDD0F47" w14:textId="26855B68" w:rsidR="00D84B55" w:rsidRPr="00D84B55" w:rsidRDefault="00630BCE" w:rsidP="00D84B55">
            <w:pPr>
              <w:spacing w:before="60" w:after="60"/>
              <w:rPr>
                <w:rFonts w:cstheme="minorHAnsi"/>
                <w:sz w:val="20"/>
                <w:szCs w:val="20"/>
              </w:rPr>
            </w:pPr>
            <w:r>
              <w:rPr>
                <w:rFonts w:cstheme="minorHAnsi"/>
                <w:sz w:val="20"/>
                <w:szCs w:val="20"/>
              </w:rPr>
              <w:t>ANO</w:t>
            </w:r>
          </w:p>
        </w:tc>
      </w:tr>
      <w:tr w:rsidR="00D84B55" w:rsidRPr="00E038CE" w14:paraId="16A216E9" w14:textId="179FCCBE"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834E2" w14:textId="77777777" w:rsidR="00D84B55" w:rsidRPr="00E038CE" w:rsidRDefault="00D84B55" w:rsidP="00D84B55">
            <w:pPr>
              <w:spacing w:before="60" w:after="60"/>
              <w:rPr>
                <w:rFonts w:cstheme="minorHAnsi"/>
                <w:sz w:val="20"/>
                <w:szCs w:val="20"/>
              </w:rPr>
            </w:pPr>
            <w:r w:rsidRPr="00E038CE">
              <w:rPr>
                <w:rFonts w:cstheme="minorHAnsi"/>
                <w:sz w:val="20"/>
                <w:szCs w:val="20"/>
              </w:rPr>
              <w:t>Interpretace uživatelských skriptů a jejich aktivace asynchronní událostí v systému zařízení</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1B2B9"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87E6678" w14:textId="5668C13E" w:rsidR="00D84B55" w:rsidRPr="00D84B55" w:rsidRDefault="00630BCE" w:rsidP="00D84B55">
            <w:pPr>
              <w:spacing w:before="60" w:after="60"/>
              <w:rPr>
                <w:rFonts w:cstheme="minorHAnsi"/>
                <w:sz w:val="20"/>
                <w:szCs w:val="20"/>
              </w:rPr>
            </w:pPr>
            <w:r>
              <w:rPr>
                <w:rFonts w:cstheme="minorHAnsi"/>
                <w:sz w:val="20"/>
                <w:szCs w:val="20"/>
              </w:rPr>
              <w:t>ANO</w:t>
            </w:r>
          </w:p>
        </w:tc>
      </w:tr>
      <w:tr w:rsidR="00D84B55" w:rsidRPr="00E038CE" w14:paraId="593255A0" w14:textId="542DF471"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5A8DB" w14:textId="4F903570" w:rsidR="00D84B55" w:rsidRPr="00E038CE" w:rsidRDefault="00D84B55" w:rsidP="00D84B55">
            <w:pPr>
              <w:spacing w:before="60" w:after="60"/>
              <w:rPr>
                <w:rFonts w:cstheme="minorHAnsi"/>
                <w:sz w:val="20"/>
                <w:szCs w:val="20"/>
              </w:rPr>
            </w:pPr>
            <w:r w:rsidRPr="00E038CE">
              <w:rPr>
                <w:rFonts w:cstheme="minorHAnsi"/>
                <w:sz w:val="20"/>
                <w:szCs w:val="20"/>
              </w:rPr>
              <w:t>Aplikace softwarových záplat, nikoli povyšování celého firmware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683BCCF2" w14:textId="3A46A225" w:rsidR="00D84B55" w:rsidRPr="00E038CE" w:rsidRDefault="00F90B68"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2076DA5" w14:textId="1267CCF8" w:rsidR="00D84B55" w:rsidRPr="00D84B55" w:rsidRDefault="00630BCE" w:rsidP="00D84B55">
            <w:pPr>
              <w:spacing w:before="60" w:after="60"/>
              <w:rPr>
                <w:rFonts w:cstheme="minorHAnsi"/>
                <w:sz w:val="20"/>
                <w:szCs w:val="20"/>
              </w:rPr>
            </w:pPr>
            <w:r>
              <w:rPr>
                <w:rFonts w:cstheme="minorHAnsi"/>
                <w:sz w:val="20"/>
                <w:szCs w:val="20"/>
              </w:rPr>
              <w:t>ANO</w:t>
            </w:r>
          </w:p>
        </w:tc>
      </w:tr>
      <w:tr w:rsidR="00D84B55" w:rsidRPr="00E038CE" w14:paraId="423EAFE0" w14:textId="7205F734"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BC2AC" w14:textId="77777777" w:rsidR="00D84B55" w:rsidRPr="00E038CE" w:rsidRDefault="00D84B55" w:rsidP="00D84B55">
            <w:pPr>
              <w:spacing w:before="60" w:after="60"/>
              <w:rPr>
                <w:rFonts w:cstheme="minorHAnsi"/>
                <w:sz w:val="20"/>
                <w:szCs w:val="20"/>
              </w:rPr>
            </w:pPr>
            <w:r w:rsidRPr="00E038CE">
              <w:rPr>
                <w:rFonts w:cstheme="minorHAnsi"/>
                <w:sz w:val="20"/>
                <w:szCs w:val="20"/>
              </w:rPr>
              <w:t>Streaming telemetrie  prostřednictvím NETCONF/XML</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841BD"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9E982CC" w14:textId="11CD6574" w:rsidR="00D84B55" w:rsidRPr="00D84B55" w:rsidRDefault="00630BCE" w:rsidP="00D84B55">
            <w:pPr>
              <w:spacing w:before="60" w:after="60"/>
              <w:rPr>
                <w:rFonts w:cstheme="minorHAnsi"/>
                <w:sz w:val="20"/>
                <w:szCs w:val="20"/>
              </w:rPr>
            </w:pPr>
            <w:r>
              <w:rPr>
                <w:rFonts w:cstheme="minorHAnsi"/>
                <w:sz w:val="20"/>
                <w:szCs w:val="20"/>
              </w:rPr>
              <w:t>ANO</w:t>
            </w:r>
          </w:p>
        </w:tc>
      </w:tr>
      <w:tr w:rsidR="00D84B55" w:rsidRPr="00E038CE" w14:paraId="5B6005D4" w14:textId="3E4BB516"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DF166" w14:textId="77777777" w:rsidR="00D84B55" w:rsidRPr="00E038CE" w:rsidRDefault="00D84B55" w:rsidP="00D84B55">
            <w:pPr>
              <w:spacing w:before="60" w:after="60"/>
              <w:rPr>
                <w:rFonts w:cstheme="minorHAnsi"/>
                <w:sz w:val="20"/>
                <w:szCs w:val="20"/>
              </w:rPr>
            </w:pPr>
            <w:r w:rsidRPr="00E038CE">
              <w:rPr>
                <w:rFonts w:cstheme="minorHAnsi"/>
                <w:sz w:val="20"/>
                <w:szCs w:val="20"/>
              </w:rPr>
              <w:t>SNMPv2/v3</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2CBC5"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96ED2D2" w14:textId="2D0D3BD3" w:rsidR="00D84B55" w:rsidRPr="00D84B55" w:rsidRDefault="00630BCE" w:rsidP="00D84B55">
            <w:pPr>
              <w:spacing w:before="60" w:after="60"/>
              <w:rPr>
                <w:rFonts w:cstheme="minorHAnsi"/>
                <w:sz w:val="20"/>
                <w:szCs w:val="20"/>
              </w:rPr>
            </w:pPr>
            <w:r>
              <w:rPr>
                <w:rFonts w:cstheme="minorHAnsi"/>
                <w:sz w:val="20"/>
                <w:szCs w:val="20"/>
              </w:rPr>
              <w:t>ANO</w:t>
            </w:r>
          </w:p>
        </w:tc>
      </w:tr>
      <w:tr w:rsidR="00D84B55" w:rsidRPr="00E038CE" w14:paraId="6CC0511F" w14:textId="2B9ACD95"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C77E0" w14:textId="77777777" w:rsidR="00D84B55" w:rsidRPr="00E038CE" w:rsidRDefault="00D84B55" w:rsidP="00D84B55">
            <w:pPr>
              <w:spacing w:before="60" w:after="60"/>
              <w:rPr>
                <w:rFonts w:cstheme="minorHAnsi"/>
                <w:sz w:val="20"/>
                <w:szCs w:val="20"/>
              </w:rPr>
            </w:pPr>
            <w:r w:rsidRPr="00E038CE">
              <w:rPr>
                <w:rFonts w:cstheme="minorHAnsi"/>
                <w:sz w:val="20"/>
                <w:szCs w:val="20"/>
              </w:rPr>
              <w:t>Inventarizovatelnost komponent integrovanou RFID identifikací</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F8864"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CCD9A61" w14:textId="6D627FD4" w:rsidR="00D84B55" w:rsidRPr="00D84B55" w:rsidRDefault="00630BCE" w:rsidP="00D84B55">
            <w:pPr>
              <w:spacing w:before="60" w:after="60"/>
              <w:rPr>
                <w:rFonts w:cstheme="minorHAnsi"/>
                <w:sz w:val="20"/>
                <w:szCs w:val="20"/>
              </w:rPr>
            </w:pPr>
            <w:r>
              <w:rPr>
                <w:rFonts w:cstheme="minorHAnsi"/>
                <w:sz w:val="20"/>
                <w:szCs w:val="20"/>
              </w:rPr>
              <w:t>ANO</w:t>
            </w:r>
          </w:p>
        </w:tc>
      </w:tr>
      <w:tr w:rsidR="00D84B55" w:rsidRPr="00E038CE" w14:paraId="2A5F2D9D" w14:textId="26A85F7F"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50893" w14:textId="77777777" w:rsidR="00D84B55" w:rsidRPr="00E038CE" w:rsidRDefault="00D84B55" w:rsidP="00D84B55">
            <w:pPr>
              <w:spacing w:before="60" w:after="60"/>
              <w:rPr>
                <w:rFonts w:cstheme="minorHAnsi"/>
                <w:sz w:val="20"/>
                <w:szCs w:val="20"/>
              </w:rPr>
            </w:pPr>
            <w:r w:rsidRPr="00E038CE">
              <w:rPr>
                <w:rFonts w:cstheme="minorHAnsi"/>
                <w:sz w:val="20"/>
                <w:szCs w:val="20"/>
              </w:rPr>
              <w:t>TACACS+ nebo RADIUS klient pro AAA (autentizace, autorizace, accounting)</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6C20C"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464401D" w14:textId="64420539" w:rsidR="00D84B55" w:rsidRPr="00D84B55" w:rsidRDefault="00630BCE" w:rsidP="00D84B55">
            <w:pPr>
              <w:spacing w:before="60" w:after="60"/>
              <w:rPr>
                <w:rFonts w:cstheme="minorHAnsi"/>
                <w:sz w:val="20"/>
                <w:szCs w:val="20"/>
              </w:rPr>
            </w:pPr>
            <w:r>
              <w:rPr>
                <w:rFonts w:cstheme="minorHAnsi"/>
                <w:sz w:val="20"/>
                <w:szCs w:val="20"/>
              </w:rPr>
              <w:t>ANO</w:t>
            </w:r>
          </w:p>
        </w:tc>
      </w:tr>
      <w:tr w:rsidR="00D84B55" w:rsidRPr="00E038CE" w14:paraId="3795C8E4" w14:textId="34FC5C1F"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59F0D" w14:textId="77777777" w:rsidR="00D84B55" w:rsidRPr="00E038CE" w:rsidRDefault="00D84B55" w:rsidP="00D84B55">
            <w:pPr>
              <w:spacing w:before="60" w:after="60"/>
              <w:rPr>
                <w:rFonts w:cstheme="minorHAnsi"/>
                <w:sz w:val="20"/>
                <w:szCs w:val="20"/>
              </w:rPr>
            </w:pPr>
            <w:r w:rsidRPr="00E038CE">
              <w:rPr>
                <w:rFonts w:cstheme="minorHAnsi"/>
                <w:sz w:val="20"/>
                <w:szCs w:val="20"/>
              </w:rPr>
              <w:t>NTPv3 server</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38658"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066E4F5" w14:textId="6C2DDECB" w:rsidR="00D84B55" w:rsidRPr="00D84B55" w:rsidRDefault="00630BCE" w:rsidP="00D84B55">
            <w:pPr>
              <w:spacing w:before="60" w:after="60"/>
              <w:rPr>
                <w:rFonts w:cstheme="minorHAnsi"/>
                <w:sz w:val="20"/>
                <w:szCs w:val="20"/>
              </w:rPr>
            </w:pPr>
            <w:r>
              <w:rPr>
                <w:rFonts w:cstheme="minorHAnsi"/>
                <w:sz w:val="20"/>
                <w:szCs w:val="20"/>
              </w:rPr>
              <w:t>ANO</w:t>
            </w:r>
          </w:p>
        </w:tc>
      </w:tr>
      <w:tr w:rsidR="00D84B55" w:rsidRPr="00E038CE" w14:paraId="758E62C3" w14:textId="166A60BA"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8B477" w14:textId="77777777" w:rsidR="00D84B55" w:rsidRPr="00E038CE" w:rsidRDefault="00D84B55" w:rsidP="00D84B55">
            <w:pPr>
              <w:spacing w:before="60" w:after="60"/>
              <w:rPr>
                <w:rFonts w:cstheme="minorHAnsi"/>
                <w:sz w:val="20"/>
                <w:szCs w:val="20"/>
              </w:rPr>
            </w:pPr>
            <w:r w:rsidRPr="00E038CE">
              <w:rPr>
                <w:rFonts w:cstheme="minorHAnsi"/>
                <w:sz w:val="20"/>
                <w:szCs w:val="20"/>
              </w:rPr>
              <w:t>Zařízení je uvedeno v matici kompatibility výrobce nabízené fabriky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FE057"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A0D6B42" w14:textId="0688A234" w:rsidR="00D84B55" w:rsidRPr="00D84B55" w:rsidRDefault="00630BCE" w:rsidP="00D84B55">
            <w:pPr>
              <w:spacing w:before="60" w:after="60"/>
              <w:rPr>
                <w:rFonts w:cstheme="minorHAnsi"/>
                <w:sz w:val="20"/>
                <w:szCs w:val="20"/>
              </w:rPr>
            </w:pPr>
            <w:r>
              <w:rPr>
                <w:rFonts w:cstheme="minorHAnsi"/>
                <w:sz w:val="20"/>
                <w:szCs w:val="20"/>
              </w:rPr>
              <w:t>ANO</w:t>
            </w:r>
          </w:p>
        </w:tc>
      </w:tr>
      <w:tr w:rsidR="00D84B55" w:rsidRPr="00E038CE" w14:paraId="183691A9" w14:textId="3FD8727B"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FC806" w14:textId="77777777" w:rsidR="00D84B55" w:rsidRPr="005E59C8" w:rsidRDefault="00D84B55" w:rsidP="00D84B55">
            <w:pPr>
              <w:spacing w:before="60" w:after="60"/>
              <w:rPr>
                <w:rFonts w:cstheme="minorHAnsi"/>
                <w:sz w:val="20"/>
                <w:szCs w:val="20"/>
              </w:rPr>
            </w:pPr>
            <w:r w:rsidRPr="005E59C8">
              <w:rPr>
                <w:rFonts w:cstheme="minorHAnsi"/>
                <w:sz w:val="20"/>
                <w:szCs w:val="20"/>
              </w:rPr>
              <w:t>WAN MACSec</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991AE" w14:textId="77777777" w:rsidR="00D84B55" w:rsidRPr="00E038CE" w:rsidRDefault="00D84B55" w:rsidP="00D84B55">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DACB8AA" w14:textId="55FC488B" w:rsidR="00D84B55" w:rsidRPr="00D84B55" w:rsidRDefault="00630BCE" w:rsidP="00D84B55">
            <w:pPr>
              <w:spacing w:before="60" w:after="60"/>
              <w:rPr>
                <w:rFonts w:cstheme="minorHAnsi"/>
                <w:sz w:val="20"/>
                <w:szCs w:val="20"/>
              </w:rPr>
            </w:pPr>
            <w:r>
              <w:rPr>
                <w:rFonts w:cstheme="minorHAnsi"/>
                <w:sz w:val="20"/>
                <w:szCs w:val="20"/>
              </w:rPr>
              <w:t>ANO</w:t>
            </w:r>
          </w:p>
        </w:tc>
      </w:tr>
      <w:tr w:rsidR="001A5FFC" w:rsidRPr="00E038CE" w14:paraId="2795B397" w14:textId="77777777"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1B1840AF" w14:textId="392BB73B" w:rsidR="001A5FFC" w:rsidRPr="005E59C8" w:rsidRDefault="001A5FFC" w:rsidP="001A5FFC">
            <w:pPr>
              <w:spacing w:before="60" w:after="60"/>
              <w:rPr>
                <w:rFonts w:cstheme="minorHAnsi"/>
                <w:sz w:val="20"/>
                <w:szCs w:val="20"/>
              </w:rPr>
            </w:pPr>
            <w:r w:rsidRPr="005E59C8">
              <w:rPr>
                <w:rFonts w:cstheme="minorHAnsi"/>
                <w:sz w:val="20"/>
                <w:szCs w:val="20"/>
              </w:rPr>
              <w:t>Montáž do 19' racku, montážní kit součástí dodávky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0C76390B" w14:textId="1EEDB7D1" w:rsidR="001A5FFC" w:rsidRPr="00E038CE" w:rsidRDefault="001A5FFC" w:rsidP="001A5FFC">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E7708B4" w14:textId="08ACB610" w:rsidR="001A5FFC" w:rsidRPr="00D84B55" w:rsidRDefault="00630BCE" w:rsidP="001A5FFC">
            <w:pPr>
              <w:spacing w:before="60" w:after="60"/>
              <w:rPr>
                <w:rFonts w:cstheme="minorHAnsi"/>
                <w:sz w:val="20"/>
                <w:szCs w:val="20"/>
              </w:rPr>
            </w:pPr>
            <w:r>
              <w:rPr>
                <w:rFonts w:cstheme="minorHAnsi"/>
                <w:sz w:val="20"/>
                <w:szCs w:val="20"/>
              </w:rPr>
              <w:t>ANO</w:t>
            </w:r>
          </w:p>
        </w:tc>
      </w:tr>
      <w:tr w:rsidR="00F14E9C" w:rsidRPr="00E038CE" w14:paraId="0DF02E4E" w14:textId="77777777"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E6C0E" w14:textId="77777777" w:rsidR="00F14E9C" w:rsidRPr="005E59C8" w:rsidRDefault="00F14E9C" w:rsidP="00B51E52">
            <w:pPr>
              <w:spacing w:before="60" w:after="60"/>
              <w:rPr>
                <w:rFonts w:cstheme="minorHAnsi"/>
                <w:sz w:val="20"/>
                <w:szCs w:val="20"/>
              </w:rPr>
            </w:pPr>
            <w:r w:rsidRPr="005E59C8">
              <w:rPr>
                <w:rFonts w:cstheme="minorHAnsi"/>
                <w:sz w:val="20"/>
                <w:szCs w:val="20"/>
              </w:rPr>
              <w:t>Interní redundantní napájecí zdroj</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43597" w14:textId="77777777" w:rsidR="00F14E9C" w:rsidRPr="00E038CE" w:rsidRDefault="00F14E9C" w:rsidP="00B51E52">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1E8E042" w14:textId="10619540" w:rsidR="00F14E9C" w:rsidRPr="00D84B55" w:rsidRDefault="00630BCE" w:rsidP="00B51E52">
            <w:pPr>
              <w:spacing w:before="60" w:after="60"/>
              <w:rPr>
                <w:rFonts w:cstheme="minorHAnsi"/>
                <w:sz w:val="20"/>
                <w:szCs w:val="20"/>
              </w:rPr>
            </w:pPr>
            <w:r>
              <w:rPr>
                <w:rFonts w:cstheme="minorHAnsi"/>
                <w:sz w:val="20"/>
                <w:szCs w:val="20"/>
              </w:rPr>
              <w:t>ANO</w:t>
            </w:r>
          </w:p>
        </w:tc>
      </w:tr>
      <w:tr w:rsidR="001A5FFC" w:rsidRPr="00E038CE" w14:paraId="09317841" w14:textId="77777777"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5EF5D927" w14:textId="279DB52A" w:rsidR="001A5FFC" w:rsidRPr="005E59C8" w:rsidRDefault="001A5FFC" w:rsidP="001A5FFC">
            <w:pPr>
              <w:spacing w:before="60" w:after="60"/>
              <w:rPr>
                <w:rFonts w:cstheme="minorHAnsi"/>
                <w:sz w:val="20"/>
                <w:szCs w:val="20"/>
              </w:rPr>
            </w:pPr>
            <w:r w:rsidRPr="005E59C8">
              <w:rPr>
                <w:rFonts w:cstheme="minorHAnsi"/>
                <w:sz w:val="20"/>
                <w:szCs w:val="20"/>
              </w:rPr>
              <w:t xml:space="preserve">Napájecí kabeláž </w:t>
            </w:r>
            <w:r w:rsidR="00F14E9C" w:rsidRPr="005E59C8">
              <w:rPr>
                <w:rFonts w:cstheme="minorHAnsi"/>
                <w:sz w:val="20"/>
                <w:szCs w:val="20"/>
              </w:rPr>
              <w:t xml:space="preserve">umožnuje </w:t>
            </w:r>
            <w:r w:rsidRPr="005E59C8">
              <w:rPr>
                <w:rFonts w:cstheme="minorHAnsi"/>
                <w:sz w:val="20"/>
                <w:szCs w:val="20"/>
              </w:rPr>
              <w:t xml:space="preserve">zapojení </w:t>
            </w:r>
            <w:r w:rsidR="00F14E9C" w:rsidRPr="005E59C8">
              <w:rPr>
                <w:rFonts w:cstheme="minorHAnsi"/>
                <w:sz w:val="20"/>
                <w:szCs w:val="20"/>
              </w:rPr>
              <w:t xml:space="preserve">do </w:t>
            </w:r>
            <w:r w:rsidRPr="005E59C8">
              <w:rPr>
                <w:rFonts w:cstheme="minorHAnsi"/>
                <w:sz w:val="20"/>
                <w:szCs w:val="20"/>
              </w:rPr>
              <w:t>zásuv</w:t>
            </w:r>
            <w:r w:rsidR="00F14E9C" w:rsidRPr="005E59C8">
              <w:rPr>
                <w:rFonts w:cstheme="minorHAnsi"/>
                <w:sz w:val="20"/>
                <w:szCs w:val="20"/>
              </w:rPr>
              <w:t>ek</w:t>
            </w:r>
            <w:r w:rsidRPr="005E59C8">
              <w:rPr>
                <w:rFonts w:cstheme="minorHAnsi"/>
                <w:sz w:val="20"/>
                <w:szCs w:val="20"/>
              </w:rPr>
              <w:t xml:space="preserve"> IEC 60320 C13 nebo C19 v PDU lištách v rack skříních</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18989B04" w14:textId="01A50942" w:rsidR="001A5FFC" w:rsidRPr="00E038CE" w:rsidRDefault="001A5FFC" w:rsidP="001A5FFC">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17FA6DF" w14:textId="4750E81E" w:rsidR="001A5FFC" w:rsidRPr="00D84B55" w:rsidRDefault="00630BCE" w:rsidP="001A5FFC">
            <w:pPr>
              <w:spacing w:before="60" w:after="60"/>
              <w:rPr>
                <w:rFonts w:cstheme="minorHAnsi"/>
                <w:sz w:val="20"/>
                <w:szCs w:val="20"/>
              </w:rPr>
            </w:pPr>
            <w:r>
              <w:rPr>
                <w:rFonts w:cstheme="minorHAnsi"/>
                <w:sz w:val="20"/>
                <w:szCs w:val="20"/>
              </w:rPr>
              <w:t>ANO</w:t>
            </w:r>
          </w:p>
        </w:tc>
      </w:tr>
      <w:tr w:rsidR="001A5FFC" w:rsidRPr="00E038CE" w14:paraId="3FFB21E1" w14:textId="77777777" w:rsidTr="00C775F2">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0D185000" w14:textId="79C1D814" w:rsidR="001A5FFC" w:rsidRPr="005E59C8" w:rsidRDefault="00F14E9C" w:rsidP="001A5FFC">
            <w:pPr>
              <w:spacing w:before="60" w:after="60"/>
              <w:rPr>
                <w:rFonts w:cstheme="minorHAnsi"/>
                <w:sz w:val="20"/>
                <w:szCs w:val="20"/>
              </w:rPr>
            </w:pPr>
            <w:r w:rsidRPr="005E59C8">
              <w:rPr>
                <w:rFonts w:cstheme="minorHAnsi"/>
                <w:sz w:val="20"/>
                <w:szCs w:val="20"/>
              </w:rPr>
              <w:t xml:space="preserve">Servisní podpora a dostupnost náhradních dílů po dobu 5 let </w:t>
            </w:r>
            <w:r w:rsidR="00142B46" w:rsidRPr="005E59C8">
              <w:rPr>
                <w:rFonts w:cstheme="minorHAnsi"/>
                <w:sz w:val="20"/>
                <w:szCs w:val="20"/>
              </w:rPr>
              <w:t xml:space="preserve">minimálně </w:t>
            </w:r>
            <w:r w:rsidRPr="005E59C8">
              <w:rPr>
                <w:rFonts w:cstheme="minorHAnsi"/>
                <w:sz w:val="20"/>
                <w:szCs w:val="20"/>
              </w:rPr>
              <w:t xml:space="preserve">v režimu 5x8 s garantovanou dobou opravy nebo výměny v místě instalace nejpozději následující pracovní den (NBD) ode dne nahlášení a </w:t>
            </w:r>
            <w:r w:rsidRPr="005E59C8">
              <w:rPr>
                <w:rFonts w:cstheme="minorHAnsi"/>
                <w:sz w:val="20"/>
                <w:szCs w:val="20"/>
              </w:rPr>
              <w:lastRenderedPageBreak/>
              <w:t>podpora na software, která zahrnuje přístup k novým verzím FW, opravným patchům, apod.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78C1C4BF" w14:textId="4BB38316" w:rsidR="001A5FFC" w:rsidRPr="00E038CE" w:rsidRDefault="001A5FFC" w:rsidP="001A5FFC">
            <w:pPr>
              <w:spacing w:before="60" w:after="60"/>
              <w:rPr>
                <w:rFonts w:cstheme="minorHAnsi"/>
                <w:sz w:val="20"/>
                <w:szCs w:val="20"/>
              </w:rPr>
            </w:pPr>
            <w:r w:rsidRPr="00E038CE">
              <w:rPr>
                <w:rFonts w:cstheme="minorHAnsi"/>
                <w:sz w:val="20"/>
                <w:szCs w:val="20"/>
              </w:rPr>
              <w:lastRenderedPageBreak/>
              <w:t>ANO</w:t>
            </w:r>
          </w:p>
        </w:tc>
        <w:tc>
          <w:tcPr>
            <w:tcW w:w="2319" w:type="dxa"/>
            <w:tcBorders>
              <w:top w:val="single" w:sz="4" w:space="0" w:color="auto"/>
              <w:left w:val="single" w:sz="4" w:space="0" w:color="auto"/>
              <w:bottom w:val="single" w:sz="4" w:space="0" w:color="auto"/>
              <w:right w:val="single" w:sz="4" w:space="0" w:color="auto"/>
            </w:tcBorders>
          </w:tcPr>
          <w:p w14:paraId="3CA5CECB" w14:textId="31DFBB63" w:rsidR="001A5FFC" w:rsidRPr="00D84B55" w:rsidRDefault="00630BCE" w:rsidP="001A5FFC">
            <w:pPr>
              <w:spacing w:before="60" w:after="60"/>
              <w:rPr>
                <w:rFonts w:cstheme="minorHAnsi"/>
                <w:sz w:val="20"/>
                <w:szCs w:val="20"/>
              </w:rPr>
            </w:pPr>
            <w:r>
              <w:rPr>
                <w:rFonts w:cstheme="minorHAnsi"/>
                <w:sz w:val="20"/>
                <w:szCs w:val="20"/>
              </w:rPr>
              <w:t>ANO</w:t>
            </w:r>
          </w:p>
        </w:tc>
      </w:tr>
    </w:tbl>
    <w:p w14:paraId="5E1E543D" w14:textId="00DAD373" w:rsidR="00E038CE" w:rsidRDefault="00553731" w:rsidP="003C7C44">
      <w:pPr>
        <w:pStyle w:val="Nadpis3"/>
      </w:pPr>
      <w:r w:rsidRPr="00971B93">
        <w:t>Část 2 – Centrální přepínače pro Data</w:t>
      </w:r>
      <w:r w:rsidR="00E02586" w:rsidRPr="00971B93">
        <w:t xml:space="preserve"> Center</w:t>
      </w: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587"/>
      </w:tblGrid>
      <w:tr w:rsidR="00031245" w:rsidRPr="001D0FC7" w14:paraId="2A52FDF3" w14:textId="77777777" w:rsidTr="00DA6AFC">
        <w:trPr>
          <w:trHeight w:val="28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E0BEA8A" w14:textId="77777777" w:rsidR="00031245" w:rsidRPr="001D0FC7" w:rsidRDefault="00031245" w:rsidP="00B51E52">
            <w:pPr>
              <w:spacing w:before="60" w:after="60"/>
              <w:rPr>
                <w:rFonts w:cstheme="minorHAnsi"/>
                <w:sz w:val="20"/>
                <w:szCs w:val="20"/>
              </w:rPr>
            </w:pPr>
            <w:r w:rsidRPr="00E038CE">
              <w:rPr>
                <w:rFonts w:cstheme="minorHAnsi"/>
                <w:sz w:val="20"/>
                <w:szCs w:val="20"/>
              </w:rPr>
              <w:t>Požadovaný počet prvků dle níže uvedené specifikace</w:t>
            </w:r>
          </w:p>
        </w:tc>
        <w:tc>
          <w:tcPr>
            <w:tcW w:w="4587" w:type="dxa"/>
            <w:tcBorders>
              <w:top w:val="single" w:sz="4" w:space="0" w:color="auto"/>
              <w:left w:val="single" w:sz="4" w:space="0" w:color="auto"/>
              <w:bottom w:val="single" w:sz="4" w:space="0" w:color="auto"/>
              <w:right w:val="single" w:sz="4" w:space="0" w:color="auto"/>
            </w:tcBorders>
            <w:shd w:val="clear" w:color="auto" w:fill="auto"/>
          </w:tcPr>
          <w:p w14:paraId="0A318F4C" w14:textId="77777777" w:rsidR="00031245" w:rsidRPr="001D0FC7" w:rsidRDefault="00031245" w:rsidP="00B51E52">
            <w:pPr>
              <w:spacing w:before="60" w:after="60"/>
              <w:rPr>
                <w:rFonts w:cstheme="minorHAnsi"/>
                <w:sz w:val="20"/>
                <w:szCs w:val="20"/>
              </w:rPr>
            </w:pPr>
            <w:r w:rsidRPr="001D0FC7">
              <w:rPr>
                <w:rFonts w:cstheme="minorHAnsi"/>
                <w:sz w:val="20"/>
                <w:szCs w:val="20"/>
              </w:rPr>
              <w:t>2</w:t>
            </w:r>
          </w:p>
        </w:tc>
      </w:tr>
      <w:tr w:rsidR="00031245" w:rsidRPr="001D0FC7" w14:paraId="4B84DD2E" w14:textId="77777777" w:rsidTr="00DA6AFC">
        <w:trPr>
          <w:trHeight w:val="28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CE5149D" w14:textId="77777777" w:rsidR="00031245" w:rsidRPr="00E038CE" w:rsidRDefault="00031245" w:rsidP="00B51E52">
            <w:pPr>
              <w:spacing w:before="60" w:after="60"/>
              <w:rPr>
                <w:rFonts w:cstheme="minorHAnsi"/>
                <w:sz w:val="20"/>
                <w:szCs w:val="20"/>
              </w:rPr>
            </w:pPr>
            <w:r>
              <w:rPr>
                <w:rFonts w:cstheme="minorHAnsi"/>
                <w:sz w:val="20"/>
                <w:szCs w:val="20"/>
              </w:rPr>
              <w:t>Výrobce zařízení</w:t>
            </w:r>
          </w:p>
        </w:tc>
        <w:tc>
          <w:tcPr>
            <w:tcW w:w="4587" w:type="dxa"/>
            <w:tcBorders>
              <w:top w:val="single" w:sz="4" w:space="0" w:color="auto"/>
              <w:left w:val="single" w:sz="4" w:space="0" w:color="auto"/>
              <w:bottom w:val="single" w:sz="4" w:space="0" w:color="auto"/>
              <w:right w:val="single" w:sz="4" w:space="0" w:color="auto"/>
            </w:tcBorders>
            <w:shd w:val="clear" w:color="auto" w:fill="auto"/>
          </w:tcPr>
          <w:p w14:paraId="0B54B3DD" w14:textId="208C8B80" w:rsidR="00031245" w:rsidRPr="001D0FC7" w:rsidRDefault="00D6207C" w:rsidP="00B51E52">
            <w:pPr>
              <w:spacing w:before="60" w:after="60"/>
              <w:rPr>
                <w:rFonts w:cstheme="minorHAnsi"/>
                <w:sz w:val="20"/>
                <w:szCs w:val="20"/>
              </w:rPr>
            </w:pPr>
            <w:r>
              <w:rPr>
                <w:rFonts w:cstheme="minorHAnsi"/>
                <w:sz w:val="20"/>
                <w:szCs w:val="20"/>
              </w:rPr>
              <w:t>Cisco Systems</w:t>
            </w:r>
          </w:p>
        </w:tc>
      </w:tr>
      <w:tr w:rsidR="00031245" w:rsidRPr="001D0FC7" w14:paraId="286D4B60" w14:textId="77777777" w:rsidTr="00DA6AFC">
        <w:trPr>
          <w:trHeight w:val="28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261AE2" w14:textId="77777777" w:rsidR="00031245" w:rsidRPr="00E038CE" w:rsidRDefault="00031245" w:rsidP="00B51E52">
            <w:pPr>
              <w:spacing w:before="60" w:after="60"/>
              <w:rPr>
                <w:rFonts w:cstheme="minorHAnsi"/>
                <w:sz w:val="20"/>
                <w:szCs w:val="20"/>
              </w:rPr>
            </w:pPr>
            <w:r w:rsidRPr="00031245">
              <w:rPr>
                <w:rFonts w:cstheme="minorHAnsi"/>
                <w:sz w:val="20"/>
                <w:szCs w:val="20"/>
              </w:rPr>
              <w:t>Produktové číslo (typ) nabízeného zařízení (v případě, že je zařízené popsáno více produktovými čísly, uvede Uchazeč hlavní produktové číslo nabízeného zařízení)</w:t>
            </w:r>
          </w:p>
        </w:tc>
        <w:tc>
          <w:tcPr>
            <w:tcW w:w="4587" w:type="dxa"/>
            <w:tcBorders>
              <w:top w:val="single" w:sz="4" w:space="0" w:color="auto"/>
              <w:left w:val="single" w:sz="4" w:space="0" w:color="auto"/>
              <w:bottom w:val="single" w:sz="4" w:space="0" w:color="auto"/>
              <w:right w:val="single" w:sz="4" w:space="0" w:color="auto"/>
            </w:tcBorders>
            <w:shd w:val="clear" w:color="auto" w:fill="auto"/>
          </w:tcPr>
          <w:p w14:paraId="27E21C88" w14:textId="767F8F2C" w:rsidR="00031245" w:rsidRPr="001D0FC7" w:rsidRDefault="00DA6AFC" w:rsidP="00B51E52">
            <w:pPr>
              <w:spacing w:before="60" w:after="60"/>
              <w:rPr>
                <w:rFonts w:cstheme="minorHAnsi"/>
                <w:sz w:val="20"/>
                <w:szCs w:val="20"/>
              </w:rPr>
            </w:pPr>
            <w:r w:rsidRPr="00DA6AFC">
              <w:rPr>
                <w:rFonts w:cstheme="minorHAnsi"/>
                <w:sz w:val="20"/>
                <w:szCs w:val="20"/>
              </w:rPr>
              <w:t>N9K-C9332D-GX2B</w:t>
            </w:r>
          </w:p>
        </w:tc>
      </w:tr>
      <w:tr w:rsidR="00031245" w:rsidRPr="001D0FC7" w14:paraId="5B01EC66" w14:textId="77777777" w:rsidTr="00DA6AFC">
        <w:trPr>
          <w:trHeight w:val="28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3F15DAC" w14:textId="77777777" w:rsidR="00031245" w:rsidRPr="00E038CE" w:rsidRDefault="00031245" w:rsidP="00B51E52">
            <w:pPr>
              <w:spacing w:before="60" w:after="60"/>
              <w:rPr>
                <w:rFonts w:cstheme="minorHAnsi"/>
                <w:sz w:val="20"/>
                <w:szCs w:val="20"/>
              </w:rPr>
            </w:pPr>
            <w:r w:rsidRPr="00031245">
              <w:rPr>
                <w:rFonts w:cstheme="minorHAnsi"/>
                <w:sz w:val="20"/>
                <w:szCs w:val="20"/>
              </w:rPr>
              <w:t>Odkaz na www stránky výrobce zařízení, kde je k dispozici detailní technická specifikace (DataSheet) v českém nebo anglickém jazyce</w:t>
            </w:r>
          </w:p>
        </w:tc>
        <w:tc>
          <w:tcPr>
            <w:tcW w:w="4587" w:type="dxa"/>
            <w:tcBorders>
              <w:top w:val="single" w:sz="4" w:space="0" w:color="auto"/>
              <w:left w:val="single" w:sz="4" w:space="0" w:color="auto"/>
              <w:bottom w:val="single" w:sz="4" w:space="0" w:color="auto"/>
              <w:right w:val="single" w:sz="4" w:space="0" w:color="auto"/>
            </w:tcBorders>
            <w:shd w:val="clear" w:color="auto" w:fill="auto"/>
          </w:tcPr>
          <w:p w14:paraId="5DA34103" w14:textId="3602D7CD" w:rsidR="00031245" w:rsidRPr="001D0FC7" w:rsidRDefault="00815172" w:rsidP="00B51E52">
            <w:pPr>
              <w:spacing w:before="60" w:after="60"/>
              <w:rPr>
                <w:rFonts w:cstheme="minorHAnsi"/>
                <w:sz w:val="20"/>
                <w:szCs w:val="20"/>
              </w:rPr>
            </w:pPr>
            <w:hyperlink r:id="rId12" w:history="1">
              <w:r w:rsidR="00DA6AFC" w:rsidRPr="00DE4D20">
                <w:rPr>
                  <w:rStyle w:val="Hypertextovodkaz"/>
                  <w:rFonts w:cstheme="minorHAnsi"/>
                  <w:sz w:val="20"/>
                  <w:szCs w:val="20"/>
                </w:rPr>
                <w:t>https://www.cisco.com/c/en/us/products/collateral/switches/nexus-9000-series-switches/datasheet-c78-743854.html</w:t>
              </w:r>
            </w:hyperlink>
          </w:p>
        </w:tc>
      </w:tr>
    </w:tbl>
    <w:p w14:paraId="00E83806" w14:textId="77777777" w:rsidR="00031245" w:rsidRDefault="00031245"/>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2356"/>
        <w:gridCol w:w="2319"/>
      </w:tblGrid>
      <w:tr w:rsidR="00376F5C" w:rsidRPr="00E038CE" w14:paraId="7A880327" w14:textId="1DF0384E"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2C931B4" w14:textId="77777777" w:rsidR="00376F5C" w:rsidRPr="00E038CE" w:rsidRDefault="00376F5C" w:rsidP="00376F5C">
            <w:pPr>
              <w:spacing w:before="60" w:after="60"/>
              <w:rPr>
                <w:rFonts w:cstheme="minorHAnsi"/>
                <w:b/>
                <w:bCs/>
                <w:sz w:val="20"/>
                <w:szCs w:val="20"/>
              </w:rPr>
            </w:pPr>
            <w:r w:rsidRPr="00166BC2">
              <w:rPr>
                <w:rFonts w:cstheme="minorHAnsi"/>
                <w:b/>
                <w:bCs/>
                <w:sz w:val="20"/>
                <w:szCs w:val="20"/>
              </w:rPr>
              <w:t>Požadovaná funkcionalita/vlastnost</w:t>
            </w:r>
          </w:p>
        </w:tc>
        <w:tc>
          <w:tcPr>
            <w:tcW w:w="23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84A3AE" w14:textId="65F4B6BB" w:rsidR="00376F5C" w:rsidRPr="00E038CE" w:rsidRDefault="000F2738" w:rsidP="00376F5C">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ACBEBC" w14:textId="304AFBE6" w:rsidR="00376F5C" w:rsidRPr="00D84B55" w:rsidRDefault="00376F5C" w:rsidP="00376F5C">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D84B55" w:rsidRPr="00166BC2" w14:paraId="0E3E1028" w14:textId="351E0731"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0BEDE" w14:textId="77777777" w:rsidR="00D84B55" w:rsidRPr="00166BC2" w:rsidRDefault="00D84B55" w:rsidP="00D84B55">
            <w:pPr>
              <w:spacing w:before="60" w:after="60"/>
              <w:rPr>
                <w:rFonts w:cstheme="minorHAnsi"/>
                <w:sz w:val="20"/>
                <w:szCs w:val="20"/>
              </w:rPr>
            </w:pPr>
            <w:r w:rsidRPr="00166BC2">
              <w:rPr>
                <w:rFonts w:cstheme="minorHAnsi"/>
                <w:sz w:val="20"/>
                <w:szCs w:val="20"/>
              </w:rPr>
              <w:t xml:space="preserve">Počet QSPF-DD rozhraní s podporou 400/200/100/40 GE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737A1" w14:textId="77777777" w:rsidR="00D84B55" w:rsidRPr="00166BC2" w:rsidRDefault="00D84B55" w:rsidP="00D84B55">
            <w:pPr>
              <w:spacing w:before="60" w:after="60"/>
              <w:rPr>
                <w:rFonts w:cstheme="minorHAnsi"/>
                <w:sz w:val="20"/>
                <w:szCs w:val="20"/>
              </w:rPr>
            </w:pPr>
            <w:r w:rsidRPr="00166BC2">
              <w:rPr>
                <w:rFonts w:cstheme="minorHAnsi"/>
                <w:sz w:val="20"/>
                <w:szCs w:val="20"/>
              </w:rPr>
              <w:t>32</w:t>
            </w:r>
          </w:p>
        </w:tc>
        <w:tc>
          <w:tcPr>
            <w:tcW w:w="2319" w:type="dxa"/>
            <w:tcBorders>
              <w:top w:val="single" w:sz="4" w:space="0" w:color="auto"/>
              <w:left w:val="single" w:sz="4" w:space="0" w:color="auto"/>
              <w:bottom w:val="single" w:sz="4" w:space="0" w:color="auto"/>
              <w:right w:val="single" w:sz="4" w:space="0" w:color="auto"/>
            </w:tcBorders>
            <w:vAlign w:val="center"/>
          </w:tcPr>
          <w:p w14:paraId="5C06B4EC" w14:textId="30D7E0E7" w:rsidR="00D84B55" w:rsidRPr="00D84B55" w:rsidRDefault="00BA1DCD" w:rsidP="00D84B55">
            <w:pPr>
              <w:spacing w:before="60" w:after="60"/>
              <w:rPr>
                <w:rFonts w:cstheme="minorHAnsi"/>
                <w:sz w:val="20"/>
                <w:szCs w:val="20"/>
              </w:rPr>
            </w:pPr>
            <w:r>
              <w:rPr>
                <w:rFonts w:cstheme="minorHAnsi"/>
                <w:sz w:val="20"/>
                <w:szCs w:val="20"/>
              </w:rPr>
              <w:t>32</w:t>
            </w:r>
          </w:p>
        </w:tc>
      </w:tr>
      <w:tr w:rsidR="00D84B55" w:rsidRPr="00166BC2" w14:paraId="4600CEE8" w14:textId="08579E93"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E7AE3" w14:textId="77777777" w:rsidR="00D84B55" w:rsidRPr="00166BC2" w:rsidRDefault="00D84B55" w:rsidP="00D84B55">
            <w:pPr>
              <w:spacing w:before="60" w:after="60"/>
              <w:rPr>
                <w:rFonts w:cstheme="minorHAnsi"/>
                <w:sz w:val="20"/>
                <w:szCs w:val="20"/>
              </w:rPr>
            </w:pPr>
            <w:r w:rsidRPr="00166BC2">
              <w:rPr>
                <w:rFonts w:cstheme="minorHAnsi"/>
                <w:sz w:val="20"/>
                <w:szCs w:val="20"/>
              </w:rPr>
              <w:t>Podpora 4x10G, 4x25G, 4x50G, 4x100G, a 2x200G breakout kabelů</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D44B0"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246B22E7" w14:textId="5D5648A9"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6E2944F2" w14:textId="3D26C5EB"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E7240" w14:textId="77777777" w:rsidR="00D84B55" w:rsidRPr="00166BC2" w:rsidRDefault="00D84B55" w:rsidP="00D84B55">
            <w:pPr>
              <w:spacing w:before="60" w:after="60"/>
              <w:rPr>
                <w:rFonts w:cstheme="minorHAnsi"/>
                <w:sz w:val="20"/>
                <w:szCs w:val="20"/>
              </w:rPr>
            </w:pPr>
            <w:r w:rsidRPr="00166BC2">
              <w:rPr>
                <w:rFonts w:cstheme="minorHAnsi"/>
                <w:sz w:val="20"/>
                <w:szCs w:val="20"/>
              </w:rPr>
              <w:t>Počet 1/10G SFP+ rozhraní</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1BE2B" w14:textId="77777777" w:rsidR="00D84B55" w:rsidRPr="00166BC2" w:rsidRDefault="00D84B55" w:rsidP="00D84B55">
            <w:pPr>
              <w:spacing w:before="60" w:after="60"/>
              <w:rPr>
                <w:rFonts w:cstheme="minorHAnsi"/>
                <w:sz w:val="20"/>
                <w:szCs w:val="20"/>
              </w:rPr>
            </w:pPr>
            <w:r w:rsidRPr="00166BC2">
              <w:rPr>
                <w:rFonts w:cstheme="minorHAnsi"/>
                <w:sz w:val="20"/>
                <w:szCs w:val="20"/>
              </w:rPr>
              <w:t>2</w:t>
            </w:r>
          </w:p>
        </w:tc>
        <w:tc>
          <w:tcPr>
            <w:tcW w:w="2319" w:type="dxa"/>
            <w:tcBorders>
              <w:top w:val="single" w:sz="4" w:space="0" w:color="auto"/>
              <w:left w:val="single" w:sz="4" w:space="0" w:color="auto"/>
              <w:bottom w:val="single" w:sz="4" w:space="0" w:color="auto"/>
              <w:right w:val="single" w:sz="4" w:space="0" w:color="auto"/>
            </w:tcBorders>
            <w:vAlign w:val="center"/>
          </w:tcPr>
          <w:p w14:paraId="1383A596" w14:textId="593D714D" w:rsidR="00D84B55" w:rsidRPr="00D84B55" w:rsidRDefault="00BA1DCD" w:rsidP="00D84B55">
            <w:pPr>
              <w:spacing w:before="60" w:after="60"/>
              <w:rPr>
                <w:rFonts w:cstheme="minorHAnsi"/>
                <w:sz w:val="20"/>
                <w:szCs w:val="20"/>
              </w:rPr>
            </w:pPr>
            <w:r w:rsidRPr="00166BC2">
              <w:rPr>
                <w:rFonts w:cstheme="minorHAnsi"/>
                <w:sz w:val="20"/>
                <w:szCs w:val="20"/>
              </w:rPr>
              <w:t>2</w:t>
            </w:r>
          </w:p>
        </w:tc>
      </w:tr>
      <w:tr w:rsidR="00D84B55" w:rsidRPr="00166BC2" w14:paraId="4A1C90EA" w14:textId="3C741D78"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6E323" w14:textId="77777777" w:rsidR="00D84B55" w:rsidRPr="00166BC2" w:rsidRDefault="00D84B55" w:rsidP="00D84B55">
            <w:pPr>
              <w:spacing w:before="60" w:after="60"/>
              <w:rPr>
                <w:rFonts w:cstheme="minorHAnsi"/>
                <w:sz w:val="20"/>
                <w:szCs w:val="20"/>
              </w:rPr>
            </w:pPr>
            <w:r w:rsidRPr="00166BC2">
              <w:rPr>
                <w:rFonts w:cstheme="minorHAnsi"/>
                <w:sz w:val="20"/>
                <w:szCs w:val="20"/>
              </w:rPr>
              <w:t>1 Port 100/1000 Mbps BASE-T  pro management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48CDA"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4D9B645A" w14:textId="4EF746A3"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72FE2E1F" w14:textId="5D65AFC7"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03574" w14:textId="77777777" w:rsidR="00D84B55" w:rsidRPr="00166BC2" w:rsidRDefault="00D84B55" w:rsidP="00D84B55">
            <w:pPr>
              <w:spacing w:before="60" w:after="60"/>
              <w:rPr>
                <w:rFonts w:cstheme="minorHAnsi"/>
                <w:sz w:val="20"/>
                <w:szCs w:val="20"/>
              </w:rPr>
            </w:pPr>
            <w:r w:rsidRPr="00166BC2">
              <w:rPr>
                <w:rFonts w:cstheme="minorHAnsi"/>
                <w:sz w:val="20"/>
                <w:szCs w:val="20"/>
              </w:rPr>
              <w:t>1 Port 1-Gbps SFP pro management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F71D1"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21155264" w14:textId="4BE5EA01"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56B4FAA2" w14:textId="4A068BC9"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C5B3E" w14:textId="77777777" w:rsidR="00D84B55" w:rsidRPr="00166BC2" w:rsidRDefault="00D84B55" w:rsidP="00D84B55">
            <w:pPr>
              <w:spacing w:before="60" w:after="60"/>
              <w:rPr>
                <w:rFonts w:cstheme="minorHAnsi"/>
                <w:sz w:val="20"/>
                <w:szCs w:val="20"/>
              </w:rPr>
            </w:pPr>
            <w:r w:rsidRPr="00166BC2">
              <w:rPr>
                <w:rFonts w:cstheme="minorHAnsi"/>
                <w:sz w:val="20"/>
                <w:szCs w:val="20"/>
              </w:rPr>
              <w:t>1 Port USB pro storage a boot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5164A"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782D8677" w14:textId="47CF59AB"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5D173D74" w14:textId="058C8B61"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0C50" w14:textId="77777777" w:rsidR="00D84B55" w:rsidRPr="00166BC2" w:rsidRDefault="00D84B55" w:rsidP="00D84B55">
            <w:pPr>
              <w:spacing w:before="60" w:after="60"/>
              <w:rPr>
                <w:rFonts w:cstheme="minorHAnsi"/>
                <w:sz w:val="20"/>
                <w:szCs w:val="20"/>
              </w:rPr>
            </w:pPr>
            <w:r w:rsidRPr="00166BC2">
              <w:rPr>
                <w:rFonts w:cstheme="minorHAnsi"/>
                <w:sz w:val="20"/>
                <w:szCs w:val="20"/>
              </w:rPr>
              <w:t>1 port RS-232 serial console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555BF"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7BCBBD5C" w14:textId="092561C1"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097500E0" w14:textId="522C6A4E"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D6667" w14:textId="77777777" w:rsidR="00D84B55" w:rsidRPr="00166BC2" w:rsidRDefault="00D84B55" w:rsidP="00D84B55">
            <w:pPr>
              <w:spacing w:before="60" w:after="60"/>
              <w:rPr>
                <w:rFonts w:cstheme="minorHAnsi"/>
                <w:sz w:val="20"/>
                <w:szCs w:val="20"/>
              </w:rPr>
            </w:pPr>
            <w:r w:rsidRPr="00166BC2">
              <w:rPr>
                <w:rFonts w:cstheme="minorHAnsi"/>
                <w:sz w:val="20"/>
                <w:szCs w:val="20"/>
              </w:rPr>
              <w:t>Směr chlazení</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E6066" w14:textId="77777777" w:rsidR="00D84B55" w:rsidRPr="00F90B68" w:rsidRDefault="00D84B55" w:rsidP="00D84B55">
            <w:pPr>
              <w:spacing w:before="60" w:after="60"/>
              <w:rPr>
                <w:rFonts w:cstheme="minorHAnsi"/>
                <w:sz w:val="20"/>
                <w:szCs w:val="20"/>
              </w:rPr>
            </w:pPr>
            <w:r w:rsidRPr="00F90B68">
              <w:rPr>
                <w:rFonts w:cstheme="minorHAnsi"/>
                <w:sz w:val="20"/>
                <w:szCs w:val="20"/>
              </w:rPr>
              <w:t>Front-to-rear</w:t>
            </w:r>
          </w:p>
        </w:tc>
        <w:tc>
          <w:tcPr>
            <w:tcW w:w="2319" w:type="dxa"/>
            <w:tcBorders>
              <w:top w:val="single" w:sz="4" w:space="0" w:color="auto"/>
              <w:left w:val="single" w:sz="4" w:space="0" w:color="auto"/>
              <w:bottom w:val="single" w:sz="4" w:space="0" w:color="auto"/>
              <w:right w:val="single" w:sz="4" w:space="0" w:color="auto"/>
            </w:tcBorders>
            <w:vAlign w:val="center"/>
          </w:tcPr>
          <w:p w14:paraId="0CF72428" w14:textId="582BDB6E" w:rsidR="00D84B55" w:rsidRPr="00D84B55" w:rsidRDefault="00BA1DCD" w:rsidP="00D84B55">
            <w:pPr>
              <w:spacing w:before="60" w:after="60"/>
              <w:rPr>
                <w:rFonts w:cstheme="minorHAnsi"/>
                <w:sz w:val="20"/>
                <w:szCs w:val="20"/>
              </w:rPr>
            </w:pPr>
            <w:r>
              <w:rPr>
                <w:rFonts w:cstheme="minorHAnsi"/>
                <w:sz w:val="20"/>
                <w:szCs w:val="20"/>
              </w:rPr>
              <w:t xml:space="preserve">Port-site-intake </w:t>
            </w:r>
          </w:p>
        </w:tc>
      </w:tr>
      <w:tr w:rsidR="00D84B55" w:rsidRPr="00166BC2" w14:paraId="356BBC99" w14:textId="0032C2A4"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F405A" w14:textId="77777777" w:rsidR="00D84B55" w:rsidRPr="005E59C8" w:rsidRDefault="00D84B55" w:rsidP="00D84B55">
            <w:pPr>
              <w:spacing w:before="60" w:after="60"/>
              <w:rPr>
                <w:rFonts w:cstheme="minorHAnsi"/>
                <w:sz w:val="20"/>
                <w:szCs w:val="20"/>
              </w:rPr>
            </w:pPr>
            <w:r w:rsidRPr="005E59C8">
              <w:rPr>
                <w:rFonts w:cstheme="minorHAnsi"/>
                <w:sz w:val="20"/>
                <w:szCs w:val="20"/>
              </w:rPr>
              <w:t xml:space="preserve">Výměnné větráky pro chlazení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4B8A1" w14:textId="77777777" w:rsidR="00D84B55" w:rsidRPr="00166BC2" w:rsidRDefault="00D84B55" w:rsidP="00D84B55">
            <w:pPr>
              <w:spacing w:before="60" w:after="60"/>
              <w:rPr>
                <w:rFonts w:cstheme="minorHAnsi"/>
                <w:sz w:val="20"/>
                <w:szCs w:val="20"/>
              </w:rPr>
            </w:pPr>
            <w:r w:rsidRPr="00166BC2">
              <w:rPr>
                <w:rFonts w:cstheme="minorHAnsi"/>
                <w:sz w:val="20"/>
                <w:szCs w:val="20"/>
              </w:rPr>
              <w:t>6 (5+1)</w:t>
            </w:r>
          </w:p>
        </w:tc>
        <w:tc>
          <w:tcPr>
            <w:tcW w:w="2319" w:type="dxa"/>
            <w:tcBorders>
              <w:top w:val="single" w:sz="4" w:space="0" w:color="auto"/>
              <w:left w:val="single" w:sz="4" w:space="0" w:color="auto"/>
              <w:bottom w:val="single" w:sz="4" w:space="0" w:color="auto"/>
              <w:right w:val="single" w:sz="4" w:space="0" w:color="auto"/>
            </w:tcBorders>
            <w:vAlign w:val="center"/>
          </w:tcPr>
          <w:p w14:paraId="3661B238" w14:textId="0CA6F143" w:rsidR="00D84B55" w:rsidRPr="00D84B55" w:rsidRDefault="00BA1DCD" w:rsidP="00D84B55">
            <w:pPr>
              <w:spacing w:before="60" w:after="60"/>
              <w:rPr>
                <w:rFonts w:cstheme="minorHAnsi"/>
                <w:sz w:val="20"/>
                <w:szCs w:val="20"/>
              </w:rPr>
            </w:pPr>
            <w:r w:rsidRPr="00166BC2">
              <w:rPr>
                <w:rFonts w:cstheme="minorHAnsi"/>
                <w:sz w:val="20"/>
                <w:szCs w:val="20"/>
              </w:rPr>
              <w:t>6 (5+1)</w:t>
            </w:r>
          </w:p>
        </w:tc>
      </w:tr>
      <w:tr w:rsidR="00D84B55" w:rsidRPr="00166BC2" w14:paraId="2C631C71" w14:textId="5CFEE15D"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F17B2" w14:textId="6CFD9E10" w:rsidR="00D84B55" w:rsidRPr="005E59C8" w:rsidRDefault="00D84B55" w:rsidP="00D84B55">
            <w:pPr>
              <w:spacing w:before="60" w:after="60"/>
              <w:rPr>
                <w:rFonts w:cstheme="minorHAnsi"/>
                <w:sz w:val="20"/>
                <w:szCs w:val="20"/>
              </w:rPr>
            </w:pPr>
            <w:r w:rsidRPr="005E59C8">
              <w:rPr>
                <w:rFonts w:cstheme="minorHAnsi"/>
                <w:sz w:val="20"/>
                <w:szCs w:val="20"/>
              </w:rPr>
              <w:t>Montáž do 19' racku</w:t>
            </w:r>
            <w:r w:rsidR="001A5FFC" w:rsidRPr="005E59C8">
              <w:rPr>
                <w:rFonts w:cstheme="minorHAnsi"/>
                <w:sz w:val="20"/>
                <w:szCs w:val="20"/>
              </w:rPr>
              <w:t>,</w:t>
            </w:r>
            <w:r w:rsidRPr="005E59C8">
              <w:rPr>
                <w:rFonts w:cstheme="minorHAnsi"/>
                <w:sz w:val="20"/>
                <w:szCs w:val="20"/>
              </w:rPr>
              <w:t xml:space="preserve"> montážní kit</w:t>
            </w:r>
            <w:r w:rsidR="001A5FFC" w:rsidRPr="005E59C8">
              <w:rPr>
                <w:rFonts w:cstheme="minorHAnsi"/>
                <w:sz w:val="20"/>
                <w:szCs w:val="20"/>
              </w:rPr>
              <w:t xml:space="preserve"> součástí dodávky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CC08A"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39189EE7" w14:textId="513ABD10"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6599A3E9" w14:textId="0094CFE6"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6E3C4" w14:textId="351AE762" w:rsidR="00D84B55" w:rsidRPr="005E59C8" w:rsidRDefault="00D84B55" w:rsidP="00D84B55">
            <w:pPr>
              <w:spacing w:before="60" w:after="60"/>
              <w:rPr>
                <w:rFonts w:cstheme="minorHAnsi"/>
                <w:sz w:val="20"/>
                <w:szCs w:val="20"/>
              </w:rPr>
            </w:pPr>
            <w:r w:rsidRPr="005E59C8">
              <w:rPr>
                <w:rFonts w:cstheme="minorHAnsi"/>
                <w:sz w:val="20"/>
                <w:szCs w:val="20"/>
              </w:rPr>
              <w:t>Formát (</w:t>
            </w:r>
            <w:r w:rsidR="001A5FFC" w:rsidRPr="005E59C8">
              <w:rPr>
                <w:rFonts w:cstheme="minorHAnsi"/>
                <w:sz w:val="20"/>
                <w:szCs w:val="20"/>
              </w:rPr>
              <w:t xml:space="preserve">max. </w:t>
            </w:r>
            <w:r w:rsidRPr="005E59C8">
              <w:rPr>
                <w:rFonts w:cstheme="minorHAnsi"/>
                <w:sz w:val="20"/>
                <w:szCs w:val="20"/>
              </w:rPr>
              <w:t>výška)</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CCE0D" w14:textId="77777777" w:rsidR="00D84B55" w:rsidRPr="00166BC2" w:rsidRDefault="00D84B55" w:rsidP="00D84B55">
            <w:pPr>
              <w:spacing w:before="60" w:after="60"/>
              <w:rPr>
                <w:rFonts w:cstheme="minorHAnsi"/>
                <w:sz w:val="20"/>
                <w:szCs w:val="20"/>
              </w:rPr>
            </w:pPr>
            <w:r w:rsidRPr="00166BC2">
              <w:rPr>
                <w:rFonts w:cstheme="minorHAnsi"/>
                <w:sz w:val="20"/>
                <w:szCs w:val="20"/>
              </w:rPr>
              <w:t>1 RU</w:t>
            </w:r>
          </w:p>
        </w:tc>
        <w:tc>
          <w:tcPr>
            <w:tcW w:w="2319" w:type="dxa"/>
            <w:tcBorders>
              <w:top w:val="single" w:sz="4" w:space="0" w:color="auto"/>
              <w:left w:val="single" w:sz="4" w:space="0" w:color="auto"/>
              <w:bottom w:val="single" w:sz="4" w:space="0" w:color="auto"/>
              <w:right w:val="single" w:sz="4" w:space="0" w:color="auto"/>
            </w:tcBorders>
            <w:vAlign w:val="center"/>
          </w:tcPr>
          <w:p w14:paraId="67F86512" w14:textId="5A1BA710" w:rsidR="00D84B55" w:rsidRPr="00D84B55" w:rsidRDefault="00BA1DCD" w:rsidP="00D84B55">
            <w:pPr>
              <w:spacing w:before="60" w:after="60"/>
              <w:rPr>
                <w:rFonts w:cstheme="minorHAnsi"/>
                <w:sz w:val="20"/>
                <w:szCs w:val="20"/>
              </w:rPr>
            </w:pPr>
            <w:r w:rsidRPr="00166BC2">
              <w:rPr>
                <w:rFonts w:cstheme="minorHAnsi"/>
                <w:sz w:val="20"/>
                <w:szCs w:val="20"/>
              </w:rPr>
              <w:t>1 RU</w:t>
            </w:r>
          </w:p>
        </w:tc>
      </w:tr>
      <w:tr w:rsidR="00D84B55" w:rsidRPr="00166BC2" w14:paraId="513B8C10" w14:textId="3F4A5E6C"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1FDA8" w14:textId="6D8749FD" w:rsidR="00D84B55" w:rsidRPr="005E59C8" w:rsidRDefault="00D84B55" w:rsidP="00D84B55">
            <w:pPr>
              <w:spacing w:before="60" w:after="60"/>
              <w:rPr>
                <w:rFonts w:cstheme="minorHAnsi"/>
                <w:sz w:val="20"/>
                <w:szCs w:val="20"/>
              </w:rPr>
            </w:pPr>
            <w:r w:rsidRPr="005E59C8">
              <w:rPr>
                <w:rFonts w:cstheme="minorHAnsi"/>
                <w:sz w:val="20"/>
                <w:szCs w:val="20"/>
              </w:rPr>
              <w:t>Zdroj napájení</w:t>
            </w:r>
            <w:r w:rsidR="001A5FFC" w:rsidRPr="005E59C8">
              <w:rPr>
                <w:rFonts w:cstheme="minorHAnsi"/>
                <w:sz w:val="20"/>
                <w:szCs w:val="20"/>
              </w:rPr>
              <w:t xml:space="preserve"> - 2xAC (100-240V), 2x kabel s PDU konektory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CF1F7" w14:textId="25C295F6" w:rsidR="00D84B55" w:rsidRPr="00166BC2" w:rsidRDefault="001A5FFC" w:rsidP="00D84B55">
            <w:pPr>
              <w:spacing w:before="60" w:after="60"/>
              <w:rPr>
                <w:rFonts w:cstheme="minorHAnsi"/>
                <w:sz w:val="20"/>
                <w:szCs w:val="20"/>
              </w:rPr>
            </w:pPr>
            <w:r>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23153658" w14:textId="7957F451" w:rsidR="00D84B55" w:rsidRPr="00D84B55" w:rsidRDefault="00BA1DCD" w:rsidP="00D84B55">
            <w:pPr>
              <w:spacing w:before="60" w:after="60"/>
              <w:rPr>
                <w:rFonts w:cstheme="minorHAnsi"/>
                <w:sz w:val="20"/>
                <w:szCs w:val="20"/>
              </w:rPr>
            </w:pPr>
            <w:r>
              <w:rPr>
                <w:rFonts w:cstheme="minorHAnsi"/>
                <w:sz w:val="20"/>
                <w:szCs w:val="20"/>
              </w:rPr>
              <w:t>ANO</w:t>
            </w:r>
          </w:p>
        </w:tc>
      </w:tr>
      <w:tr w:rsidR="00F14E9C" w:rsidRPr="00E038CE" w14:paraId="51A6C9DF" w14:textId="77777777"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4BFF6743" w14:textId="0E63D98D" w:rsidR="00F14E9C" w:rsidRPr="005E59C8" w:rsidRDefault="00F14E9C" w:rsidP="00B51E52">
            <w:pPr>
              <w:spacing w:before="60" w:after="60"/>
              <w:rPr>
                <w:rFonts w:cstheme="minorHAnsi"/>
                <w:sz w:val="20"/>
                <w:szCs w:val="20"/>
              </w:rPr>
            </w:pPr>
            <w:r w:rsidRPr="005E59C8">
              <w:rPr>
                <w:rFonts w:cstheme="minorHAnsi"/>
                <w:sz w:val="20"/>
                <w:szCs w:val="20"/>
              </w:rPr>
              <w:t>Napájecí kabeláž umožnuje zapojení do zásuvek IEC 60320 C13 nebo C19 v PDU lištách v rack skříních</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20295CF8" w14:textId="77777777" w:rsidR="00F14E9C" w:rsidRPr="00E038CE" w:rsidRDefault="00F14E9C" w:rsidP="00B51E52">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6DE05196" w14:textId="6C41648C" w:rsidR="00F14E9C" w:rsidRPr="00D84B55" w:rsidRDefault="00BA1DCD" w:rsidP="00B51E52">
            <w:pPr>
              <w:spacing w:before="60" w:after="60"/>
              <w:rPr>
                <w:rFonts w:cstheme="minorHAnsi"/>
                <w:sz w:val="20"/>
                <w:szCs w:val="20"/>
              </w:rPr>
            </w:pPr>
            <w:r w:rsidRPr="00E038CE">
              <w:rPr>
                <w:rFonts w:cstheme="minorHAnsi"/>
                <w:sz w:val="20"/>
                <w:szCs w:val="20"/>
              </w:rPr>
              <w:t>ANO</w:t>
            </w:r>
          </w:p>
        </w:tc>
      </w:tr>
      <w:tr w:rsidR="00D84B55" w:rsidRPr="00166BC2" w14:paraId="482E6B17" w14:textId="7FD29107"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91AE6" w14:textId="77777777" w:rsidR="00D84B55" w:rsidRPr="00166BC2" w:rsidRDefault="00D84B55" w:rsidP="00D84B55">
            <w:pPr>
              <w:spacing w:before="60" w:after="60"/>
              <w:rPr>
                <w:rFonts w:cstheme="minorHAnsi"/>
                <w:sz w:val="20"/>
                <w:szCs w:val="20"/>
              </w:rPr>
            </w:pPr>
            <w:r w:rsidRPr="00166BC2">
              <w:rPr>
                <w:rFonts w:cstheme="minorHAnsi"/>
                <w:sz w:val="20"/>
                <w:szCs w:val="20"/>
              </w:rPr>
              <w:t>Maximální spotřeba</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9E8A2" w14:textId="77777777" w:rsidR="00D84B55" w:rsidRPr="00166BC2" w:rsidRDefault="00D84B55" w:rsidP="00D84B55">
            <w:pPr>
              <w:spacing w:before="60" w:after="60"/>
              <w:rPr>
                <w:rFonts w:cstheme="minorHAnsi"/>
                <w:sz w:val="20"/>
                <w:szCs w:val="20"/>
              </w:rPr>
            </w:pPr>
            <w:r w:rsidRPr="00166BC2">
              <w:rPr>
                <w:rFonts w:cstheme="minorHAnsi"/>
                <w:sz w:val="20"/>
                <w:szCs w:val="20"/>
              </w:rPr>
              <w:t>1500 W</w:t>
            </w:r>
          </w:p>
        </w:tc>
        <w:tc>
          <w:tcPr>
            <w:tcW w:w="2319" w:type="dxa"/>
            <w:tcBorders>
              <w:top w:val="single" w:sz="4" w:space="0" w:color="auto"/>
              <w:left w:val="single" w:sz="4" w:space="0" w:color="auto"/>
              <w:bottom w:val="single" w:sz="4" w:space="0" w:color="auto"/>
              <w:right w:val="single" w:sz="4" w:space="0" w:color="auto"/>
            </w:tcBorders>
            <w:vAlign w:val="center"/>
          </w:tcPr>
          <w:p w14:paraId="4C12A930" w14:textId="62D51624" w:rsidR="00D84B55" w:rsidRPr="00D84B55" w:rsidRDefault="00BA1DCD" w:rsidP="00D84B55">
            <w:pPr>
              <w:spacing w:before="60" w:after="60"/>
              <w:rPr>
                <w:rFonts w:cstheme="minorHAnsi"/>
                <w:sz w:val="20"/>
                <w:szCs w:val="20"/>
              </w:rPr>
            </w:pPr>
            <w:r>
              <w:rPr>
                <w:rFonts w:cstheme="minorHAnsi"/>
                <w:sz w:val="20"/>
                <w:szCs w:val="20"/>
              </w:rPr>
              <w:t>1442</w:t>
            </w:r>
            <w:r w:rsidRPr="00166BC2">
              <w:rPr>
                <w:rFonts w:cstheme="minorHAnsi"/>
                <w:sz w:val="20"/>
                <w:szCs w:val="20"/>
              </w:rPr>
              <w:t xml:space="preserve"> W</w:t>
            </w:r>
          </w:p>
        </w:tc>
      </w:tr>
      <w:tr w:rsidR="00D84B55" w:rsidRPr="00166BC2" w14:paraId="004C958D" w14:textId="02F162CB"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F1BD6" w14:textId="77777777" w:rsidR="00D84B55" w:rsidRPr="00166BC2" w:rsidRDefault="00D84B55" w:rsidP="00D84B55">
            <w:pPr>
              <w:spacing w:before="60" w:after="60"/>
              <w:rPr>
                <w:rFonts w:cstheme="minorHAnsi"/>
                <w:sz w:val="20"/>
                <w:szCs w:val="20"/>
              </w:rPr>
            </w:pPr>
            <w:r w:rsidRPr="00166BC2">
              <w:rPr>
                <w:rFonts w:cstheme="minorHAnsi"/>
                <w:sz w:val="20"/>
                <w:szCs w:val="20"/>
              </w:rPr>
              <w:t>Teplotní rozsah pro běh systému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BA95A" w14:textId="77777777" w:rsidR="00D84B55" w:rsidRPr="00166BC2" w:rsidRDefault="00D84B55" w:rsidP="00D84B55">
            <w:pPr>
              <w:spacing w:before="60" w:after="60"/>
              <w:rPr>
                <w:rFonts w:cstheme="minorHAnsi"/>
                <w:sz w:val="20"/>
                <w:szCs w:val="20"/>
              </w:rPr>
            </w:pPr>
            <w:r w:rsidRPr="00166BC2">
              <w:rPr>
                <w:rFonts w:cstheme="minorHAnsi"/>
                <w:sz w:val="20"/>
                <w:szCs w:val="20"/>
              </w:rPr>
              <w:t>0 - 40 stC</w:t>
            </w:r>
          </w:p>
        </w:tc>
        <w:tc>
          <w:tcPr>
            <w:tcW w:w="2319" w:type="dxa"/>
            <w:tcBorders>
              <w:top w:val="single" w:sz="4" w:space="0" w:color="auto"/>
              <w:left w:val="single" w:sz="4" w:space="0" w:color="auto"/>
              <w:bottom w:val="single" w:sz="4" w:space="0" w:color="auto"/>
              <w:right w:val="single" w:sz="4" w:space="0" w:color="auto"/>
            </w:tcBorders>
            <w:vAlign w:val="center"/>
          </w:tcPr>
          <w:p w14:paraId="0167BCBF" w14:textId="7FCF38A5" w:rsidR="00D84B55" w:rsidRPr="00D84B55" w:rsidRDefault="00BA1DCD" w:rsidP="00D84B55">
            <w:pPr>
              <w:spacing w:before="60" w:after="60"/>
              <w:rPr>
                <w:rFonts w:cstheme="minorHAnsi"/>
                <w:sz w:val="20"/>
                <w:szCs w:val="20"/>
              </w:rPr>
            </w:pPr>
            <w:r w:rsidRPr="00166BC2">
              <w:rPr>
                <w:rFonts w:cstheme="minorHAnsi"/>
                <w:sz w:val="20"/>
                <w:szCs w:val="20"/>
              </w:rPr>
              <w:t>0 - 40 stC</w:t>
            </w:r>
          </w:p>
        </w:tc>
      </w:tr>
      <w:tr w:rsidR="00D84B55" w:rsidRPr="00166BC2" w14:paraId="3FF824D7" w14:textId="03C0AB4F"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1EA03" w14:textId="77777777" w:rsidR="00D84B55" w:rsidRPr="00166BC2" w:rsidRDefault="00D84B55" w:rsidP="00D84B55">
            <w:pPr>
              <w:spacing w:before="60" w:after="60"/>
              <w:rPr>
                <w:rFonts w:cstheme="minorHAnsi"/>
                <w:sz w:val="20"/>
                <w:szCs w:val="20"/>
              </w:rPr>
            </w:pPr>
            <w:r w:rsidRPr="00166BC2">
              <w:rPr>
                <w:rFonts w:cstheme="minorHAnsi"/>
                <w:sz w:val="20"/>
                <w:szCs w:val="20"/>
              </w:rPr>
              <w:lastRenderedPageBreak/>
              <w:t>Procesor</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B39E0" w14:textId="77777777" w:rsidR="00D84B55" w:rsidRPr="00166BC2" w:rsidRDefault="00D84B55" w:rsidP="00D84B55">
            <w:pPr>
              <w:spacing w:before="60" w:after="60"/>
              <w:rPr>
                <w:rFonts w:cstheme="minorHAnsi"/>
                <w:sz w:val="20"/>
                <w:szCs w:val="20"/>
              </w:rPr>
            </w:pPr>
            <w:r w:rsidRPr="00166BC2">
              <w:rPr>
                <w:rFonts w:cstheme="minorHAnsi"/>
                <w:sz w:val="20"/>
                <w:szCs w:val="20"/>
              </w:rPr>
              <w:t>Min 4 core</w:t>
            </w:r>
          </w:p>
        </w:tc>
        <w:tc>
          <w:tcPr>
            <w:tcW w:w="2319" w:type="dxa"/>
            <w:tcBorders>
              <w:top w:val="single" w:sz="4" w:space="0" w:color="auto"/>
              <w:left w:val="single" w:sz="4" w:space="0" w:color="auto"/>
              <w:bottom w:val="single" w:sz="4" w:space="0" w:color="auto"/>
              <w:right w:val="single" w:sz="4" w:space="0" w:color="auto"/>
            </w:tcBorders>
            <w:vAlign w:val="center"/>
          </w:tcPr>
          <w:p w14:paraId="1178977D" w14:textId="2E6852E2" w:rsidR="00D84B55" w:rsidRPr="00D84B55" w:rsidRDefault="00BA1DCD" w:rsidP="00D84B55">
            <w:pPr>
              <w:spacing w:before="60" w:after="60"/>
              <w:rPr>
                <w:rFonts w:cstheme="minorHAnsi"/>
                <w:sz w:val="20"/>
                <w:szCs w:val="20"/>
              </w:rPr>
            </w:pPr>
            <w:r w:rsidRPr="00166BC2">
              <w:rPr>
                <w:rFonts w:cstheme="minorHAnsi"/>
                <w:sz w:val="20"/>
                <w:szCs w:val="20"/>
              </w:rPr>
              <w:t>4 core</w:t>
            </w:r>
          </w:p>
        </w:tc>
      </w:tr>
      <w:tr w:rsidR="00D84B55" w:rsidRPr="00166BC2" w14:paraId="57BFC7AB" w14:textId="5A585A0D"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A2FB0" w14:textId="77777777" w:rsidR="00D84B55" w:rsidRPr="00166BC2" w:rsidRDefault="00D84B55" w:rsidP="00D84B55">
            <w:pPr>
              <w:spacing w:before="60" w:after="60"/>
              <w:rPr>
                <w:rFonts w:cstheme="minorHAnsi"/>
                <w:sz w:val="20"/>
                <w:szCs w:val="20"/>
              </w:rPr>
            </w:pPr>
            <w:r w:rsidRPr="00166BC2">
              <w:rPr>
                <w:rFonts w:cstheme="minorHAnsi"/>
                <w:sz w:val="20"/>
                <w:szCs w:val="20"/>
              </w:rPr>
              <w:t>Paměť</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435C5" w14:textId="77777777" w:rsidR="00D84B55" w:rsidRPr="00166BC2" w:rsidRDefault="00D84B55" w:rsidP="00D84B55">
            <w:pPr>
              <w:spacing w:before="60" w:after="60"/>
              <w:rPr>
                <w:rFonts w:cstheme="minorHAnsi"/>
                <w:sz w:val="20"/>
                <w:szCs w:val="20"/>
              </w:rPr>
            </w:pPr>
            <w:r w:rsidRPr="00166BC2">
              <w:rPr>
                <w:rFonts w:cstheme="minorHAnsi"/>
                <w:sz w:val="20"/>
                <w:szCs w:val="20"/>
              </w:rPr>
              <w:t>Min 32 Gb</w:t>
            </w:r>
          </w:p>
        </w:tc>
        <w:tc>
          <w:tcPr>
            <w:tcW w:w="2319" w:type="dxa"/>
            <w:tcBorders>
              <w:top w:val="single" w:sz="4" w:space="0" w:color="auto"/>
              <w:left w:val="single" w:sz="4" w:space="0" w:color="auto"/>
              <w:bottom w:val="single" w:sz="4" w:space="0" w:color="auto"/>
              <w:right w:val="single" w:sz="4" w:space="0" w:color="auto"/>
            </w:tcBorders>
            <w:vAlign w:val="center"/>
          </w:tcPr>
          <w:p w14:paraId="0A83873D" w14:textId="0B69FBE0" w:rsidR="00D84B55" w:rsidRPr="00D84B55" w:rsidRDefault="00BA1DCD" w:rsidP="00D84B55">
            <w:pPr>
              <w:spacing w:before="60" w:after="60"/>
              <w:rPr>
                <w:rFonts w:cstheme="minorHAnsi"/>
                <w:sz w:val="20"/>
                <w:szCs w:val="20"/>
              </w:rPr>
            </w:pPr>
            <w:r w:rsidRPr="00166BC2">
              <w:rPr>
                <w:rFonts w:cstheme="minorHAnsi"/>
                <w:sz w:val="20"/>
                <w:szCs w:val="20"/>
              </w:rPr>
              <w:t>32 Gb</w:t>
            </w:r>
          </w:p>
        </w:tc>
      </w:tr>
      <w:tr w:rsidR="00D84B55" w:rsidRPr="00166BC2" w14:paraId="066F31ED" w14:textId="72E7E508"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BC3C2" w14:textId="77777777" w:rsidR="00D84B55" w:rsidRPr="00166BC2" w:rsidRDefault="00D84B55" w:rsidP="00D84B55">
            <w:pPr>
              <w:spacing w:before="60" w:after="60"/>
              <w:rPr>
                <w:rFonts w:cstheme="minorHAnsi"/>
                <w:sz w:val="20"/>
                <w:szCs w:val="20"/>
              </w:rPr>
            </w:pPr>
            <w:r w:rsidRPr="00166BC2">
              <w:rPr>
                <w:rFonts w:cstheme="minorHAnsi"/>
                <w:sz w:val="20"/>
                <w:szCs w:val="20"/>
              </w:rPr>
              <w:t>SSD Disk</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1E51C" w14:textId="77777777" w:rsidR="00D84B55" w:rsidRPr="00166BC2" w:rsidRDefault="00D84B55" w:rsidP="00D84B55">
            <w:pPr>
              <w:spacing w:before="60" w:after="60"/>
              <w:rPr>
                <w:rFonts w:cstheme="minorHAnsi"/>
                <w:sz w:val="20"/>
                <w:szCs w:val="20"/>
              </w:rPr>
            </w:pPr>
            <w:r w:rsidRPr="00166BC2">
              <w:rPr>
                <w:rFonts w:cstheme="minorHAnsi"/>
                <w:sz w:val="20"/>
                <w:szCs w:val="20"/>
              </w:rPr>
              <w:t>Min 128 Gb</w:t>
            </w:r>
          </w:p>
        </w:tc>
        <w:tc>
          <w:tcPr>
            <w:tcW w:w="2319" w:type="dxa"/>
            <w:tcBorders>
              <w:top w:val="single" w:sz="4" w:space="0" w:color="auto"/>
              <w:left w:val="single" w:sz="4" w:space="0" w:color="auto"/>
              <w:bottom w:val="single" w:sz="4" w:space="0" w:color="auto"/>
              <w:right w:val="single" w:sz="4" w:space="0" w:color="auto"/>
            </w:tcBorders>
            <w:vAlign w:val="center"/>
          </w:tcPr>
          <w:p w14:paraId="454A54C0" w14:textId="528804A4" w:rsidR="00D84B55" w:rsidRPr="00D84B55" w:rsidRDefault="00BA1DCD" w:rsidP="00D84B55">
            <w:pPr>
              <w:spacing w:before="60" w:after="60"/>
              <w:rPr>
                <w:rFonts w:cstheme="minorHAnsi"/>
                <w:sz w:val="20"/>
                <w:szCs w:val="20"/>
              </w:rPr>
            </w:pPr>
            <w:r w:rsidRPr="00166BC2">
              <w:rPr>
                <w:rFonts w:cstheme="minorHAnsi"/>
                <w:sz w:val="20"/>
                <w:szCs w:val="20"/>
              </w:rPr>
              <w:t>128 Gb</w:t>
            </w:r>
          </w:p>
        </w:tc>
      </w:tr>
      <w:tr w:rsidR="00D84B55" w:rsidRPr="00166BC2" w14:paraId="635E66B9" w14:textId="4FA21281"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B00E6" w14:textId="77777777" w:rsidR="00D84B55" w:rsidRPr="00166BC2" w:rsidRDefault="00D84B55" w:rsidP="00D84B55">
            <w:pPr>
              <w:spacing w:before="60" w:after="60"/>
              <w:rPr>
                <w:rFonts w:cstheme="minorHAnsi"/>
                <w:sz w:val="20"/>
                <w:szCs w:val="20"/>
              </w:rPr>
            </w:pPr>
            <w:r w:rsidRPr="00166BC2">
              <w:rPr>
                <w:rFonts w:cstheme="minorHAnsi"/>
                <w:sz w:val="20"/>
                <w:szCs w:val="20"/>
              </w:rPr>
              <w:t>Buffery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E7369" w14:textId="77777777" w:rsidR="00D84B55" w:rsidRPr="00166BC2" w:rsidRDefault="00D84B55" w:rsidP="00D84B55">
            <w:pPr>
              <w:spacing w:before="60" w:after="60"/>
              <w:rPr>
                <w:rFonts w:cstheme="minorHAnsi"/>
                <w:sz w:val="20"/>
                <w:szCs w:val="20"/>
              </w:rPr>
            </w:pPr>
            <w:r w:rsidRPr="00166BC2">
              <w:rPr>
                <w:rFonts w:cstheme="minorHAnsi"/>
                <w:sz w:val="20"/>
                <w:szCs w:val="20"/>
              </w:rPr>
              <w:t>Min 120 Mb</w:t>
            </w:r>
          </w:p>
        </w:tc>
        <w:tc>
          <w:tcPr>
            <w:tcW w:w="2319" w:type="dxa"/>
            <w:tcBorders>
              <w:top w:val="single" w:sz="4" w:space="0" w:color="auto"/>
              <w:left w:val="single" w:sz="4" w:space="0" w:color="auto"/>
              <w:bottom w:val="single" w:sz="4" w:space="0" w:color="auto"/>
              <w:right w:val="single" w:sz="4" w:space="0" w:color="auto"/>
            </w:tcBorders>
            <w:vAlign w:val="center"/>
          </w:tcPr>
          <w:p w14:paraId="17ACC704" w14:textId="3D45EDA4" w:rsidR="00D84B55" w:rsidRPr="00D84B55" w:rsidRDefault="00BA1DCD" w:rsidP="00D84B55">
            <w:pPr>
              <w:spacing w:before="60" w:after="60"/>
              <w:rPr>
                <w:rFonts w:cstheme="minorHAnsi"/>
                <w:sz w:val="20"/>
                <w:szCs w:val="20"/>
              </w:rPr>
            </w:pPr>
            <w:r w:rsidRPr="00166BC2">
              <w:rPr>
                <w:rFonts w:cstheme="minorHAnsi"/>
                <w:sz w:val="20"/>
                <w:szCs w:val="20"/>
              </w:rPr>
              <w:t>120 Mb</w:t>
            </w:r>
          </w:p>
        </w:tc>
      </w:tr>
      <w:tr w:rsidR="00D84B55" w:rsidRPr="00166BC2" w14:paraId="2B0C70F0" w14:textId="5A5BAA5C"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4FA67" w14:textId="77777777" w:rsidR="00D84B55" w:rsidRPr="00166BC2" w:rsidRDefault="00D84B55" w:rsidP="00D84B55">
            <w:pPr>
              <w:spacing w:before="60" w:after="60"/>
              <w:rPr>
                <w:rFonts w:cstheme="minorHAnsi"/>
                <w:sz w:val="20"/>
                <w:szCs w:val="20"/>
              </w:rPr>
            </w:pPr>
            <w:r w:rsidRPr="00166BC2">
              <w:rPr>
                <w:rFonts w:cstheme="minorHAnsi"/>
                <w:sz w:val="20"/>
                <w:szCs w:val="20"/>
              </w:rPr>
              <w:t>Celková minimální přepínací kapacita bps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71424" w14:textId="77777777" w:rsidR="00D84B55" w:rsidRPr="00166BC2" w:rsidRDefault="00D84B55" w:rsidP="00D84B55">
            <w:pPr>
              <w:spacing w:before="60" w:after="60"/>
              <w:rPr>
                <w:rFonts w:cstheme="minorHAnsi"/>
                <w:sz w:val="20"/>
                <w:szCs w:val="20"/>
              </w:rPr>
            </w:pPr>
            <w:r w:rsidRPr="00166BC2">
              <w:rPr>
                <w:rFonts w:cstheme="minorHAnsi"/>
                <w:sz w:val="20"/>
                <w:szCs w:val="20"/>
              </w:rPr>
              <w:t xml:space="preserve">25.6 Tbps </w:t>
            </w:r>
          </w:p>
        </w:tc>
        <w:tc>
          <w:tcPr>
            <w:tcW w:w="2319" w:type="dxa"/>
            <w:tcBorders>
              <w:top w:val="single" w:sz="4" w:space="0" w:color="auto"/>
              <w:left w:val="single" w:sz="4" w:space="0" w:color="auto"/>
              <w:bottom w:val="single" w:sz="4" w:space="0" w:color="auto"/>
              <w:right w:val="single" w:sz="4" w:space="0" w:color="auto"/>
            </w:tcBorders>
            <w:vAlign w:val="center"/>
          </w:tcPr>
          <w:p w14:paraId="09A37752" w14:textId="15D1BC64" w:rsidR="00D84B55" w:rsidRPr="00D84B55" w:rsidRDefault="00BA1DCD" w:rsidP="00D84B55">
            <w:pPr>
              <w:spacing w:before="60" w:after="60"/>
              <w:rPr>
                <w:rFonts w:cstheme="minorHAnsi"/>
                <w:sz w:val="20"/>
                <w:szCs w:val="20"/>
              </w:rPr>
            </w:pPr>
            <w:r w:rsidRPr="00166BC2">
              <w:rPr>
                <w:rFonts w:cstheme="minorHAnsi"/>
                <w:sz w:val="20"/>
                <w:szCs w:val="20"/>
              </w:rPr>
              <w:t xml:space="preserve">25.6 Tbps </w:t>
            </w:r>
          </w:p>
        </w:tc>
      </w:tr>
      <w:tr w:rsidR="00D84B55" w:rsidRPr="00166BC2" w14:paraId="47D93187" w14:textId="5F254DD8"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56215" w14:textId="77777777" w:rsidR="00D84B55" w:rsidRPr="00166BC2" w:rsidRDefault="00D84B55" w:rsidP="00D84B55">
            <w:pPr>
              <w:spacing w:before="60" w:after="60"/>
              <w:rPr>
                <w:rFonts w:cstheme="minorHAnsi"/>
                <w:sz w:val="20"/>
                <w:szCs w:val="20"/>
              </w:rPr>
            </w:pPr>
            <w:r w:rsidRPr="00166BC2">
              <w:rPr>
                <w:rFonts w:cstheme="minorHAnsi"/>
                <w:sz w:val="20"/>
                <w:szCs w:val="20"/>
              </w:rPr>
              <w:t>Celková minimální přepínací kapacita pps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090A0" w14:textId="77777777" w:rsidR="00D84B55" w:rsidRPr="00166BC2" w:rsidRDefault="00D84B55" w:rsidP="00D84B55">
            <w:pPr>
              <w:spacing w:before="60" w:after="60"/>
              <w:rPr>
                <w:rFonts w:cstheme="minorHAnsi"/>
                <w:sz w:val="20"/>
                <w:szCs w:val="20"/>
              </w:rPr>
            </w:pPr>
            <w:r w:rsidRPr="00166BC2">
              <w:rPr>
                <w:rFonts w:cstheme="minorHAnsi"/>
                <w:sz w:val="20"/>
                <w:szCs w:val="20"/>
              </w:rPr>
              <w:t>4.17 Bpps</w:t>
            </w:r>
          </w:p>
        </w:tc>
        <w:tc>
          <w:tcPr>
            <w:tcW w:w="2319" w:type="dxa"/>
            <w:tcBorders>
              <w:top w:val="single" w:sz="4" w:space="0" w:color="auto"/>
              <w:left w:val="single" w:sz="4" w:space="0" w:color="auto"/>
              <w:bottom w:val="single" w:sz="4" w:space="0" w:color="auto"/>
              <w:right w:val="single" w:sz="4" w:space="0" w:color="auto"/>
            </w:tcBorders>
            <w:vAlign w:val="center"/>
          </w:tcPr>
          <w:p w14:paraId="35283521" w14:textId="4D0BE6C0" w:rsidR="00D84B55" w:rsidRPr="00D84B55" w:rsidRDefault="00BA1DCD" w:rsidP="00D84B55">
            <w:pPr>
              <w:spacing w:before="60" w:after="60"/>
              <w:rPr>
                <w:rFonts w:cstheme="minorHAnsi"/>
                <w:sz w:val="20"/>
                <w:szCs w:val="20"/>
              </w:rPr>
            </w:pPr>
            <w:r w:rsidRPr="00166BC2">
              <w:rPr>
                <w:rFonts w:cstheme="minorHAnsi"/>
                <w:sz w:val="20"/>
                <w:szCs w:val="20"/>
              </w:rPr>
              <w:t>4.17 Bpps</w:t>
            </w:r>
          </w:p>
        </w:tc>
      </w:tr>
      <w:tr w:rsidR="00D84B55" w:rsidRPr="00166BC2" w14:paraId="6F0D9C46" w14:textId="628B0EC6"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DD4FE" w14:textId="77777777" w:rsidR="00D84B55" w:rsidRPr="00166BC2" w:rsidRDefault="00D84B55" w:rsidP="00D84B55">
            <w:pPr>
              <w:spacing w:before="60" w:after="60"/>
              <w:rPr>
                <w:rFonts w:cstheme="minorHAnsi"/>
                <w:sz w:val="20"/>
                <w:szCs w:val="20"/>
              </w:rPr>
            </w:pPr>
            <w:r w:rsidRPr="00166BC2">
              <w:rPr>
                <w:rFonts w:cstheme="minorHAnsi"/>
                <w:sz w:val="20"/>
                <w:szCs w:val="20"/>
              </w:rPr>
              <w:t>Maximální latence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10305" w14:textId="77777777" w:rsidR="00D84B55" w:rsidRPr="00166BC2" w:rsidRDefault="00D84B55" w:rsidP="00D84B55">
            <w:pPr>
              <w:spacing w:before="60" w:after="60"/>
              <w:rPr>
                <w:rFonts w:cstheme="minorHAnsi"/>
                <w:sz w:val="20"/>
                <w:szCs w:val="20"/>
              </w:rPr>
            </w:pPr>
            <w:r w:rsidRPr="00166BC2">
              <w:rPr>
                <w:rFonts w:cstheme="minorHAnsi"/>
                <w:sz w:val="20"/>
                <w:szCs w:val="20"/>
              </w:rPr>
              <w:t>1.5 usec</w:t>
            </w:r>
          </w:p>
        </w:tc>
        <w:tc>
          <w:tcPr>
            <w:tcW w:w="2319" w:type="dxa"/>
            <w:tcBorders>
              <w:top w:val="single" w:sz="4" w:space="0" w:color="auto"/>
              <w:left w:val="single" w:sz="4" w:space="0" w:color="auto"/>
              <w:bottom w:val="single" w:sz="4" w:space="0" w:color="auto"/>
              <w:right w:val="single" w:sz="4" w:space="0" w:color="auto"/>
            </w:tcBorders>
            <w:vAlign w:val="center"/>
          </w:tcPr>
          <w:p w14:paraId="0BC2AF54" w14:textId="08078B46" w:rsidR="00D84B55" w:rsidRPr="00D84B55" w:rsidRDefault="00BA1DCD" w:rsidP="00D84B55">
            <w:pPr>
              <w:spacing w:before="60" w:after="60"/>
              <w:rPr>
                <w:rFonts w:cstheme="minorHAnsi"/>
                <w:sz w:val="20"/>
                <w:szCs w:val="20"/>
              </w:rPr>
            </w:pPr>
            <w:r w:rsidRPr="00166BC2">
              <w:rPr>
                <w:rFonts w:cstheme="minorHAnsi"/>
                <w:sz w:val="20"/>
                <w:szCs w:val="20"/>
              </w:rPr>
              <w:t>1.5 usec</w:t>
            </w:r>
          </w:p>
        </w:tc>
      </w:tr>
      <w:tr w:rsidR="00D84B55" w:rsidRPr="00166BC2" w14:paraId="2CDD778C" w14:textId="46CCE47C"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111E0" w14:textId="77777777" w:rsidR="00D84B55" w:rsidRPr="00166BC2" w:rsidRDefault="00D84B55" w:rsidP="00D84B55">
            <w:pPr>
              <w:spacing w:before="60" w:after="60"/>
              <w:rPr>
                <w:rFonts w:cstheme="minorHAnsi"/>
                <w:sz w:val="20"/>
                <w:szCs w:val="20"/>
              </w:rPr>
            </w:pPr>
            <w:r w:rsidRPr="00166BC2">
              <w:rPr>
                <w:rFonts w:cstheme="minorHAnsi"/>
                <w:sz w:val="20"/>
                <w:szCs w:val="20"/>
              </w:rPr>
              <w:t>Minimální počet VLAN</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7C6AC" w14:textId="77777777" w:rsidR="00D84B55" w:rsidRPr="00166BC2" w:rsidRDefault="00D84B55" w:rsidP="00D84B55">
            <w:pPr>
              <w:spacing w:before="60" w:after="60"/>
              <w:rPr>
                <w:rFonts w:cstheme="minorHAnsi"/>
                <w:sz w:val="20"/>
                <w:szCs w:val="20"/>
              </w:rPr>
            </w:pPr>
            <w:r w:rsidRPr="00166BC2">
              <w:rPr>
                <w:rFonts w:cstheme="minorHAnsi"/>
                <w:sz w:val="20"/>
                <w:szCs w:val="20"/>
              </w:rPr>
              <w:t>4096</w:t>
            </w:r>
          </w:p>
        </w:tc>
        <w:tc>
          <w:tcPr>
            <w:tcW w:w="2319" w:type="dxa"/>
            <w:tcBorders>
              <w:top w:val="single" w:sz="4" w:space="0" w:color="auto"/>
              <w:left w:val="single" w:sz="4" w:space="0" w:color="auto"/>
              <w:bottom w:val="single" w:sz="4" w:space="0" w:color="auto"/>
              <w:right w:val="single" w:sz="4" w:space="0" w:color="auto"/>
            </w:tcBorders>
            <w:vAlign w:val="center"/>
          </w:tcPr>
          <w:p w14:paraId="3D664103" w14:textId="76F9B7F4" w:rsidR="00D84B55" w:rsidRPr="00D84B55" w:rsidRDefault="00BA1DCD" w:rsidP="00D84B55">
            <w:pPr>
              <w:spacing w:before="60" w:after="60"/>
              <w:rPr>
                <w:rFonts w:cstheme="minorHAnsi"/>
                <w:sz w:val="20"/>
                <w:szCs w:val="20"/>
              </w:rPr>
            </w:pPr>
            <w:r w:rsidRPr="00166BC2">
              <w:rPr>
                <w:rFonts w:cstheme="minorHAnsi"/>
                <w:sz w:val="20"/>
                <w:szCs w:val="20"/>
              </w:rPr>
              <w:t>4096</w:t>
            </w:r>
          </w:p>
        </w:tc>
      </w:tr>
      <w:tr w:rsidR="00D84B55" w:rsidRPr="00166BC2" w14:paraId="157B9D95" w14:textId="16D8F35F"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FFF24" w14:textId="77777777" w:rsidR="00D84B55" w:rsidRPr="00166BC2" w:rsidRDefault="00D84B55" w:rsidP="00D84B55">
            <w:pPr>
              <w:spacing w:before="60" w:after="60"/>
              <w:rPr>
                <w:rFonts w:cstheme="minorHAnsi"/>
                <w:sz w:val="20"/>
                <w:szCs w:val="20"/>
              </w:rPr>
            </w:pPr>
            <w:r w:rsidRPr="00166BC2">
              <w:rPr>
                <w:rFonts w:cstheme="minorHAnsi"/>
                <w:sz w:val="20"/>
                <w:szCs w:val="20"/>
              </w:rPr>
              <w:t>Minimální počet RPVST instancí</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BD447" w14:textId="77777777" w:rsidR="00D84B55" w:rsidRPr="00166BC2" w:rsidRDefault="00D84B55" w:rsidP="00D84B55">
            <w:pPr>
              <w:spacing w:before="60" w:after="60"/>
              <w:rPr>
                <w:rFonts w:cstheme="minorHAnsi"/>
                <w:sz w:val="20"/>
                <w:szCs w:val="20"/>
              </w:rPr>
            </w:pPr>
            <w:r w:rsidRPr="00166BC2">
              <w:rPr>
                <w:rFonts w:cstheme="minorHAnsi"/>
                <w:sz w:val="20"/>
                <w:szCs w:val="20"/>
              </w:rPr>
              <w:t>4000</w:t>
            </w:r>
          </w:p>
        </w:tc>
        <w:tc>
          <w:tcPr>
            <w:tcW w:w="2319" w:type="dxa"/>
            <w:tcBorders>
              <w:top w:val="single" w:sz="4" w:space="0" w:color="auto"/>
              <w:left w:val="single" w:sz="4" w:space="0" w:color="auto"/>
              <w:bottom w:val="single" w:sz="4" w:space="0" w:color="auto"/>
              <w:right w:val="single" w:sz="4" w:space="0" w:color="auto"/>
            </w:tcBorders>
            <w:vAlign w:val="center"/>
          </w:tcPr>
          <w:p w14:paraId="1BFD50D7" w14:textId="238F93B0" w:rsidR="00D84B55" w:rsidRPr="00D84B55" w:rsidRDefault="00BA1DCD" w:rsidP="00D84B55">
            <w:pPr>
              <w:spacing w:before="60" w:after="60"/>
              <w:rPr>
                <w:rFonts w:cstheme="minorHAnsi"/>
                <w:sz w:val="20"/>
                <w:szCs w:val="20"/>
              </w:rPr>
            </w:pPr>
            <w:r w:rsidRPr="00166BC2">
              <w:rPr>
                <w:rFonts w:cstheme="minorHAnsi"/>
                <w:sz w:val="20"/>
                <w:szCs w:val="20"/>
              </w:rPr>
              <w:t>4000</w:t>
            </w:r>
          </w:p>
        </w:tc>
      </w:tr>
      <w:tr w:rsidR="00D84B55" w:rsidRPr="00166BC2" w14:paraId="7D942F65" w14:textId="60130CF7"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92549" w14:textId="77777777" w:rsidR="00D84B55" w:rsidRPr="00166BC2" w:rsidRDefault="00D84B55" w:rsidP="00D84B55">
            <w:pPr>
              <w:spacing w:before="60" w:after="60"/>
              <w:rPr>
                <w:rFonts w:cstheme="minorHAnsi"/>
                <w:sz w:val="20"/>
                <w:szCs w:val="20"/>
              </w:rPr>
            </w:pPr>
            <w:r w:rsidRPr="00166BC2">
              <w:rPr>
                <w:rFonts w:cstheme="minorHAnsi"/>
                <w:sz w:val="20"/>
                <w:szCs w:val="20"/>
              </w:rPr>
              <w:t>Minimální počet MST instancí</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83849" w14:textId="77777777" w:rsidR="00D84B55" w:rsidRPr="00166BC2" w:rsidRDefault="00D84B55" w:rsidP="00D84B55">
            <w:pPr>
              <w:spacing w:before="60" w:after="60"/>
              <w:rPr>
                <w:rFonts w:cstheme="minorHAnsi"/>
                <w:sz w:val="20"/>
                <w:szCs w:val="20"/>
              </w:rPr>
            </w:pPr>
            <w:r w:rsidRPr="00166BC2">
              <w:rPr>
                <w:rFonts w:cstheme="minorHAnsi"/>
                <w:sz w:val="20"/>
                <w:szCs w:val="20"/>
              </w:rPr>
              <w:t>64</w:t>
            </w:r>
          </w:p>
        </w:tc>
        <w:tc>
          <w:tcPr>
            <w:tcW w:w="2319" w:type="dxa"/>
            <w:tcBorders>
              <w:top w:val="single" w:sz="4" w:space="0" w:color="auto"/>
              <w:left w:val="single" w:sz="4" w:space="0" w:color="auto"/>
              <w:bottom w:val="single" w:sz="4" w:space="0" w:color="auto"/>
              <w:right w:val="single" w:sz="4" w:space="0" w:color="auto"/>
            </w:tcBorders>
            <w:vAlign w:val="center"/>
          </w:tcPr>
          <w:p w14:paraId="55E536CC" w14:textId="600B4787" w:rsidR="00D84B55" w:rsidRPr="00D84B55" w:rsidRDefault="00BA1DCD" w:rsidP="00D84B55">
            <w:pPr>
              <w:spacing w:before="60" w:after="60"/>
              <w:rPr>
                <w:rFonts w:cstheme="minorHAnsi"/>
                <w:sz w:val="20"/>
                <w:szCs w:val="20"/>
              </w:rPr>
            </w:pPr>
            <w:r w:rsidRPr="00166BC2">
              <w:rPr>
                <w:rFonts w:cstheme="minorHAnsi"/>
                <w:sz w:val="20"/>
                <w:szCs w:val="20"/>
              </w:rPr>
              <w:t>64</w:t>
            </w:r>
          </w:p>
        </w:tc>
      </w:tr>
      <w:tr w:rsidR="00D84B55" w:rsidRPr="00166BC2" w14:paraId="52E59470" w14:textId="55740C7F"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B1EAB" w14:textId="77777777" w:rsidR="00D84B55" w:rsidRPr="00166BC2" w:rsidRDefault="00D84B55" w:rsidP="00D84B55">
            <w:pPr>
              <w:spacing w:before="60" w:after="60"/>
              <w:rPr>
                <w:rFonts w:cstheme="minorHAnsi"/>
                <w:sz w:val="20"/>
                <w:szCs w:val="20"/>
              </w:rPr>
            </w:pPr>
            <w:r w:rsidRPr="00166BC2">
              <w:rPr>
                <w:rFonts w:cstheme="minorHAnsi"/>
                <w:sz w:val="20"/>
                <w:szCs w:val="20"/>
              </w:rPr>
              <w:t>Minimální počet MAC adres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44C08" w14:textId="77777777" w:rsidR="00D84B55" w:rsidRPr="00166BC2" w:rsidRDefault="00D84B55" w:rsidP="00D84B55">
            <w:pPr>
              <w:spacing w:before="60" w:after="60"/>
              <w:rPr>
                <w:rFonts w:cstheme="minorHAnsi"/>
                <w:sz w:val="20"/>
                <w:szCs w:val="20"/>
              </w:rPr>
            </w:pPr>
            <w:r w:rsidRPr="00166BC2">
              <w:rPr>
                <w:rFonts w:cstheme="minorHAnsi"/>
                <w:sz w:val="20"/>
                <w:szCs w:val="20"/>
              </w:rPr>
              <w:t>1M</w:t>
            </w:r>
          </w:p>
        </w:tc>
        <w:tc>
          <w:tcPr>
            <w:tcW w:w="2319" w:type="dxa"/>
            <w:tcBorders>
              <w:top w:val="single" w:sz="4" w:space="0" w:color="auto"/>
              <w:left w:val="single" w:sz="4" w:space="0" w:color="auto"/>
              <w:bottom w:val="single" w:sz="4" w:space="0" w:color="auto"/>
              <w:right w:val="single" w:sz="4" w:space="0" w:color="auto"/>
            </w:tcBorders>
            <w:vAlign w:val="center"/>
          </w:tcPr>
          <w:p w14:paraId="60103C8D" w14:textId="177BAFBB" w:rsidR="00D84B55" w:rsidRPr="00D84B55" w:rsidRDefault="00BA1DCD" w:rsidP="00D84B55">
            <w:pPr>
              <w:spacing w:before="60" w:after="60"/>
              <w:rPr>
                <w:rFonts w:cstheme="minorHAnsi"/>
                <w:sz w:val="20"/>
                <w:szCs w:val="20"/>
              </w:rPr>
            </w:pPr>
            <w:r w:rsidRPr="00166BC2">
              <w:rPr>
                <w:rFonts w:cstheme="minorHAnsi"/>
                <w:sz w:val="20"/>
                <w:szCs w:val="20"/>
              </w:rPr>
              <w:t>1M</w:t>
            </w:r>
          </w:p>
        </w:tc>
      </w:tr>
      <w:tr w:rsidR="00D84B55" w:rsidRPr="00166BC2" w14:paraId="6C22D861" w14:textId="69EFD3F2"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C7C1B" w14:textId="77777777" w:rsidR="00D84B55" w:rsidRPr="00166BC2" w:rsidRDefault="00D84B55" w:rsidP="00D84B55">
            <w:pPr>
              <w:spacing w:before="60" w:after="60"/>
              <w:rPr>
                <w:rFonts w:cstheme="minorHAnsi"/>
                <w:sz w:val="20"/>
                <w:szCs w:val="20"/>
              </w:rPr>
            </w:pPr>
            <w:r w:rsidRPr="00166BC2">
              <w:rPr>
                <w:rFonts w:cstheme="minorHAnsi"/>
                <w:sz w:val="20"/>
                <w:szCs w:val="20"/>
              </w:rPr>
              <w:t>Minimální počet LPM route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1F578" w14:textId="77777777" w:rsidR="00D84B55" w:rsidRPr="00166BC2" w:rsidRDefault="00D84B55" w:rsidP="00D84B55">
            <w:pPr>
              <w:spacing w:before="60" w:after="60"/>
              <w:rPr>
                <w:rFonts w:cstheme="minorHAnsi"/>
                <w:sz w:val="20"/>
                <w:szCs w:val="20"/>
              </w:rPr>
            </w:pPr>
            <w:r w:rsidRPr="00166BC2">
              <w:rPr>
                <w:rFonts w:cstheme="minorHAnsi"/>
                <w:sz w:val="20"/>
                <w:szCs w:val="20"/>
              </w:rPr>
              <w:t>2M</w:t>
            </w:r>
          </w:p>
        </w:tc>
        <w:tc>
          <w:tcPr>
            <w:tcW w:w="2319" w:type="dxa"/>
            <w:tcBorders>
              <w:top w:val="single" w:sz="4" w:space="0" w:color="auto"/>
              <w:left w:val="single" w:sz="4" w:space="0" w:color="auto"/>
              <w:bottom w:val="single" w:sz="4" w:space="0" w:color="auto"/>
              <w:right w:val="single" w:sz="4" w:space="0" w:color="auto"/>
            </w:tcBorders>
            <w:vAlign w:val="center"/>
          </w:tcPr>
          <w:p w14:paraId="30A2EC3E" w14:textId="54F811F7" w:rsidR="00D84B55" w:rsidRPr="00D84B55" w:rsidRDefault="00BA1DCD" w:rsidP="00D84B55">
            <w:pPr>
              <w:spacing w:before="60" w:after="60"/>
              <w:rPr>
                <w:rFonts w:cstheme="minorHAnsi"/>
                <w:sz w:val="20"/>
                <w:szCs w:val="20"/>
              </w:rPr>
            </w:pPr>
            <w:r w:rsidRPr="00166BC2">
              <w:rPr>
                <w:rFonts w:cstheme="minorHAnsi"/>
                <w:sz w:val="20"/>
                <w:szCs w:val="20"/>
              </w:rPr>
              <w:t>2M</w:t>
            </w:r>
          </w:p>
        </w:tc>
      </w:tr>
      <w:tr w:rsidR="00D84B55" w:rsidRPr="00166BC2" w14:paraId="719F490A" w14:textId="754DCDA1"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3EEA3" w14:textId="77777777" w:rsidR="00D84B55" w:rsidRPr="00166BC2" w:rsidRDefault="00D84B55" w:rsidP="00D84B55">
            <w:pPr>
              <w:spacing w:before="60" w:after="60"/>
              <w:rPr>
                <w:rFonts w:cstheme="minorHAnsi"/>
                <w:sz w:val="20"/>
                <w:szCs w:val="20"/>
              </w:rPr>
            </w:pPr>
            <w:r w:rsidRPr="00166BC2">
              <w:rPr>
                <w:rFonts w:cstheme="minorHAnsi"/>
                <w:sz w:val="20"/>
                <w:szCs w:val="20"/>
              </w:rPr>
              <w:t>Minimální počet IPv4 route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69E2F" w14:textId="77777777" w:rsidR="00D84B55" w:rsidRPr="00166BC2" w:rsidRDefault="00D84B55" w:rsidP="00D84B55">
            <w:pPr>
              <w:spacing w:before="60" w:after="60"/>
              <w:rPr>
                <w:rFonts w:cstheme="minorHAnsi"/>
                <w:sz w:val="20"/>
                <w:szCs w:val="20"/>
              </w:rPr>
            </w:pPr>
            <w:r w:rsidRPr="00166BC2">
              <w:rPr>
                <w:rFonts w:cstheme="minorHAnsi"/>
                <w:sz w:val="20"/>
                <w:szCs w:val="20"/>
              </w:rPr>
              <w:t>2M</w:t>
            </w:r>
          </w:p>
        </w:tc>
        <w:tc>
          <w:tcPr>
            <w:tcW w:w="2319" w:type="dxa"/>
            <w:tcBorders>
              <w:top w:val="single" w:sz="4" w:space="0" w:color="auto"/>
              <w:left w:val="single" w:sz="4" w:space="0" w:color="auto"/>
              <w:bottom w:val="single" w:sz="4" w:space="0" w:color="auto"/>
              <w:right w:val="single" w:sz="4" w:space="0" w:color="auto"/>
            </w:tcBorders>
            <w:vAlign w:val="center"/>
          </w:tcPr>
          <w:p w14:paraId="44D681CA" w14:textId="6BFBE4BF" w:rsidR="00D84B55" w:rsidRPr="00D84B55" w:rsidRDefault="00BA1DCD" w:rsidP="00D84B55">
            <w:pPr>
              <w:spacing w:before="60" w:after="60"/>
              <w:rPr>
                <w:rFonts w:cstheme="minorHAnsi"/>
                <w:sz w:val="20"/>
                <w:szCs w:val="20"/>
              </w:rPr>
            </w:pPr>
            <w:r w:rsidRPr="00166BC2">
              <w:rPr>
                <w:rFonts w:cstheme="minorHAnsi"/>
                <w:sz w:val="20"/>
                <w:szCs w:val="20"/>
              </w:rPr>
              <w:t>2M</w:t>
            </w:r>
          </w:p>
        </w:tc>
      </w:tr>
      <w:tr w:rsidR="00D84B55" w:rsidRPr="00166BC2" w14:paraId="653D8CF8" w14:textId="743DF63A"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1E7EB" w14:textId="77777777" w:rsidR="00D84B55" w:rsidRPr="00166BC2" w:rsidRDefault="00D84B55" w:rsidP="00D84B55">
            <w:pPr>
              <w:spacing w:before="60" w:after="60"/>
              <w:rPr>
                <w:rFonts w:cstheme="minorHAnsi"/>
                <w:sz w:val="20"/>
                <w:szCs w:val="20"/>
              </w:rPr>
            </w:pPr>
            <w:r w:rsidRPr="00166BC2">
              <w:rPr>
                <w:rFonts w:cstheme="minorHAnsi"/>
                <w:sz w:val="20"/>
                <w:szCs w:val="20"/>
              </w:rPr>
              <w:t>Minimální počet IPv6 route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AC968" w14:textId="77777777" w:rsidR="00D84B55" w:rsidRPr="00166BC2" w:rsidRDefault="00D84B55" w:rsidP="00D84B55">
            <w:pPr>
              <w:spacing w:before="60" w:after="60"/>
              <w:rPr>
                <w:rFonts w:cstheme="minorHAnsi"/>
                <w:sz w:val="20"/>
                <w:szCs w:val="20"/>
              </w:rPr>
            </w:pPr>
            <w:r w:rsidRPr="00166BC2">
              <w:rPr>
                <w:rFonts w:cstheme="minorHAnsi"/>
                <w:sz w:val="20"/>
                <w:szCs w:val="20"/>
              </w:rPr>
              <w:t>1M</w:t>
            </w:r>
          </w:p>
        </w:tc>
        <w:tc>
          <w:tcPr>
            <w:tcW w:w="2319" w:type="dxa"/>
            <w:tcBorders>
              <w:top w:val="single" w:sz="4" w:space="0" w:color="auto"/>
              <w:left w:val="single" w:sz="4" w:space="0" w:color="auto"/>
              <w:bottom w:val="single" w:sz="4" w:space="0" w:color="auto"/>
              <w:right w:val="single" w:sz="4" w:space="0" w:color="auto"/>
            </w:tcBorders>
            <w:vAlign w:val="center"/>
          </w:tcPr>
          <w:p w14:paraId="081BF2BB" w14:textId="7EFCA761" w:rsidR="00D84B55" w:rsidRPr="00D84B55" w:rsidRDefault="00BA1DCD" w:rsidP="00D84B55">
            <w:pPr>
              <w:spacing w:before="60" w:after="60"/>
              <w:rPr>
                <w:rFonts w:cstheme="minorHAnsi"/>
                <w:sz w:val="20"/>
                <w:szCs w:val="20"/>
              </w:rPr>
            </w:pPr>
            <w:r w:rsidRPr="00166BC2">
              <w:rPr>
                <w:rFonts w:cstheme="minorHAnsi"/>
                <w:sz w:val="20"/>
                <w:szCs w:val="20"/>
              </w:rPr>
              <w:t>1M</w:t>
            </w:r>
          </w:p>
        </w:tc>
      </w:tr>
      <w:tr w:rsidR="00D84B55" w:rsidRPr="00166BC2" w14:paraId="166B8C9C" w14:textId="333B9387"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5FF68" w14:textId="77777777" w:rsidR="00D84B55" w:rsidRPr="00166BC2" w:rsidRDefault="00D84B55" w:rsidP="00D84B55">
            <w:pPr>
              <w:spacing w:before="60" w:after="60"/>
              <w:rPr>
                <w:rFonts w:cstheme="minorHAnsi"/>
                <w:sz w:val="20"/>
                <w:szCs w:val="20"/>
              </w:rPr>
            </w:pPr>
            <w:r w:rsidRPr="00166BC2">
              <w:rPr>
                <w:rFonts w:cstheme="minorHAnsi"/>
                <w:sz w:val="20"/>
                <w:szCs w:val="20"/>
              </w:rPr>
              <w:t>Minimální počet multicast cest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3EF2E" w14:textId="77777777" w:rsidR="00D84B55" w:rsidRPr="00166BC2" w:rsidRDefault="00D84B55" w:rsidP="00D84B55">
            <w:pPr>
              <w:spacing w:before="60" w:after="60"/>
              <w:rPr>
                <w:rFonts w:cstheme="minorHAnsi"/>
                <w:sz w:val="20"/>
                <w:szCs w:val="20"/>
              </w:rPr>
            </w:pPr>
            <w:r w:rsidRPr="00166BC2">
              <w:rPr>
                <w:rFonts w:cstheme="minorHAnsi"/>
                <w:sz w:val="20"/>
                <w:szCs w:val="20"/>
              </w:rPr>
              <w:t>256000</w:t>
            </w:r>
          </w:p>
        </w:tc>
        <w:tc>
          <w:tcPr>
            <w:tcW w:w="2319" w:type="dxa"/>
            <w:tcBorders>
              <w:top w:val="single" w:sz="4" w:space="0" w:color="auto"/>
              <w:left w:val="single" w:sz="4" w:space="0" w:color="auto"/>
              <w:bottom w:val="single" w:sz="4" w:space="0" w:color="auto"/>
              <w:right w:val="single" w:sz="4" w:space="0" w:color="auto"/>
            </w:tcBorders>
            <w:vAlign w:val="center"/>
          </w:tcPr>
          <w:p w14:paraId="0F97603D" w14:textId="6040F7A9" w:rsidR="00D84B55" w:rsidRPr="00D84B55" w:rsidRDefault="00BA1DCD" w:rsidP="00D84B55">
            <w:pPr>
              <w:spacing w:before="60" w:after="60"/>
              <w:rPr>
                <w:rFonts w:cstheme="minorHAnsi"/>
                <w:sz w:val="20"/>
                <w:szCs w:val="20"/>
              </w:rPr>
            </w:pPr>
            <w:r w:rsidRPr="00166BC2">
              <w:rPr>
                <w:rFonts w:cstheme="minorHAnsi"/>
                <w:sz w:val="20"/>
                <w:szCs w:val="20"/>
              </w:rPr>
              <w:t>256000</w:t>
            </w:r>
          </w:p>
        </w:tc>
      </w:tr>
      <w:tr w:rsidR="00D84B55" w:rsidRPr="00166BC2" w14:paraId="09878DFA" w14:textId="3D53AE7F"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DE86E" w14:textId="77777777" w:rsidR="00D84B55" w:rsidRPr="00166BC2" w:rsidRDefault="00D84B55" w:rsidP="00D84B55">
            <w:pPr>
              <w:spacing w:before="60" w:after="60"/>
              <w:rPr>
                <w:rFonts w:cstheme="minorHAnsi"/>
                <w:sz w:val="20"/>
                <w:szCs w:val="20"/>
              </w:rPr>
            </w:pPr>
            <w:r w:rsidRPr="00166BC2">
              <w:rPr>
                <w:rFonts w:cstheme="minorHAnsi"/>
                <w:sz w:val="20"/>
                <w:szCs w:val="20"/>
              </w:rPr>
              <w:t>Minimální počet VRF instancí</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AA0CC" w14:textId="77777777" w:rsidR="00D84B55" w:rsidRPr="00166BC2" w:rsidRDefault="00D84B55" w:rsidP="00D84B55">
            <w:pPr>
              <w:spacing w:before="60" w:after="60"/>
              <w:rPr>
                <w:rFonts w:cstheme="minorHAnsi"/>
                <w:sz w:val="20"/>
                <w:szCs w:val="20"/>
              </w:rPr>
            </w:pPr>
            <w:r w:rsidRPr="00166BC2">
              <w:rPr>
                <w:rFonts w:cstheme="minorHAnsi"/>
                <w:sz w:val="20"/>
                <w:szCs w:val="20"/>
              </w:rPr>
              <w:t>16000</w:t>
            </w:r>
          </w:p>
        </w:tc>
        <w:tc>
          <w:tcPr>
            <w:tcW w:w="2319" w:type="dxa"/>
            <w:tcBorders>
              <w:top w:val="single" w:sz="4" w:space="0" w:color="auto"/>
              <w:left w:val="single" w:sz="4" w:space="0" w:color="auto"/>
              <w:bottom w:val="single" w:sz="4" w:space="0" w:color="auto"/>
              <w:right w:val="single" w:sz="4" w:space="0" w:color="auto"/>
            </w:tcBorders>
            <w:vAlign w:val="center"/>
          </w:tcPr>
          <w:p w14:paraId="4E5A09AA" w14:textId="75CB2E49" w:rsidR="00D84B55" w:rsidRPr="00D84B55" w:rsidRDefault="00BA1DCD" w:rsidP="00D84B55">
            <w:pPr>
              <w:spacing w:before="60" w:after="60"/>
              <w:rPr>
                <w:rFonts w:cstheme="minorHAnsi"/>
                <w:sz w:val="20"/>
                <w:szCs w:val="20"/>
              </w:rPr>
            </w:pPr>
            <w:r w:rsidRPr="00166BC2">
              <w:rPr>
                <w:rFonts w:cstheme="minorHAnsi"/>
                <w:sz w:val="20"/>
                <w:szCs w:val="20"/>
              </w:rPr>
              <w:t>16000</w:t>
            </w:r>
          </w:p>
        </w:tc>
      </w:tr>
      <w:tr w:rsidR="00D84B55" w:rsidRPr="00166BC2" w14:paraId="017E44D3" w14:textId="6F319C31"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E5775" w14:textId="77777777" w:rsidR="00D84B55" w:rsidRPr="00166BC2" w:rsidRDefault="00D84B55" w:rsidP="00D84B55">
            <w:pPr>
              <w:spacing w:before="60" w:after="60"/>
              <w:rPr>
                <w:rFonts w:cstheme="minorHAnsi"/>
                <w:sz w:val="20"/>
                <w:szCs w:val="20"/>
              </w:rPr>
            </w:pPr>
            <w:r w:rsidRPr="00166BC2">
              <w:rPr>
                <w:rFonts w:cstheme="minorHAnsi"/>
                <w:sz w:val="20"/>
                <w:szCs w:val="20"/>
              </w:rPr>
              <w:t>Minimální počet ECMP cest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E00B7" w14:textId="77777777" w:rsidR="00D84B55" w:rsidRPr="00166BC2" w:rsidRDefault="00D84B55" w:rsidP="00D84B55">
            <w:pPr>
              <w:spacing w:before="60" w:after="60"/>
              <w:rPr>
                <w:rFonts w:cstheme="minorHAnsi"/>
                <w:sz w:val="20"/>
                <w:szCs w:val="20"/>
              </w:rPr>
            </w:pPr>
            <w:r w:rsidRPr="00166BC2">
              <w:rPr>
                <w:rFonts w:cstheme="minorHAnsi"/>
                <w:sz w:val="20"/>
                <w:szCs w:val="20"/>
              </w:rPr>
              <w:t>64</w:t>
            </w:r>
          </w:p>
        </w:tc>
        <w:tc>
          <w:tcPr>
            <w:tcW w:w="2319" w:type="dxa"/>
            <w:tcBorders>
              <w:top w:val="single" w:sz="4" w:space="0" w:color="auto"/>
              <w:left w:val="single" w:sz="4" w:space="0" w:color="auto"/>
              <w:bottom w:val="single" w:sz="4" w:space="0" w:color="auto"/>
              <w:right w:val="single" w:sz="4" w:space="0" w:color="auto"/>
            </w:tcBorders>
            <w:vAlign w:val="center"/>
          </w:tcPr>
          <w:p w14:paraId="5D41F10B" w14:textId="4C4BE32B" w:rsidR="00D84B55" w:rsidRPr="00D84B55" w:rsidRDefault="00BA1DCD" w:rsidP="00D84B55">
            <w:pPr>
              <w:spacing w:before="60" w:after="60"/>
              <w:rPr>
                <w:rFonts w:cstheme="minorHAnsi"/>
                <w:sz w:val="20"/>
                <w:szCs w:val="20"/>
              </w:rPr>
            </w:pPr>
            <w:r w:rsidRPr="00166BC2">
              <w:rPr>
                <w:rFonts w:cstheme="minorHAnsi"/>
                <w:sz w:val="20"/>
                <w:szCs w:val="20"/>
              </w:rPr>
              <w:t>64</w:t>
            </w:r>
          </w:p>
        </w:tc>
      </w:tr>
      <w:tr w:rsidR="00D84B55" w:rsidRPr="00166BC2" w14:paraId="1034729D" w14:textId="45C92CE8"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30C0C" w14:textId="77777777" w:rsidR="00D84B55" w:rsidRPr="00166BC2" w:rsidRDefault="00D84B55" w:rsidP="00D84B55">
            <w:pPr>
              <w:spacing w:before="60" w:after="60"/>
              <w:rPr>
                <w:rFonts w:cstheme="minorHAnsi"/>
                <w:sz w:val="20"/>
                <w:szCs w:val="20"/>
              </w:rPr>
            </w:pPr>
            <w:r w:rsidRPr="00166BC2">
              <w:rPr>
                <w:rFonts w:cstheme="minorHAnsi"/>
                <w:sz w:val="20"/>
                <w:szCs w:val="20"/>
              </w:rPr>
              <w:t>Minimální počet IGMP snooping skupin</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20772" w14:textId="77777777" w:rsidR="00D84B55" w:rsidRPr="00166BC2" w:rsidRDefault="00D84B55" w:rsidP="00D84B55">
            <w:pPr>
              <w:spacing w:before="60" w:after="60"/>
              <w:rPr>
                <w:rFonts w:cstheme="minorHAnsi"/>
                <w:sz w:val="20"/>
                <w:szCs w:val="20"/>
              </w:rPr>
            </w:pPr>
            <w:r w:rsidRPr="00166BC2">
              <w:rPr>
                <w:rFonts w:cstheme="minorHAnsi"/>
                <w:sz w:val="20"/>
                <w:szCs w:val="20"/>
              </w:rPr>
              <w:t>32000</w:t>
            </w:r>
          </w:p>
        </w:tc>
        <w:tc>
          <w:tcPr>
            <w:tcW w:w="2319" w:type="dxa"/>
            <w:tcBorders>
              <w:top w:val="single" w:sz="4" w:space="0" w:color="auto"/>
              <w:left w:val="single" w:sz="4" w:space="0" w:color="auto"/>
              <w:bottom w:val="single" w:sz="4" w:space="0" w:color="auto"/>
              <w:right w:val="single" w:sz="4" w:space="0" w:color="auto"/>
            </w:tcBorders>
            <w:vAlign w:val="center"/>
          </w:tcPr>
          <w:p w14:paraId="51CC8810" w14:textId="1A1892E9" w:rsidR="00D84B55" w:rsidRPr="00D84B55" w:rsidRDefault="00BA1DCD" w:rsidP="00D84B55">
            <w:pPr>
              <w:spacing w:before="60" w:after="60"/>
              <w:rPr>
                <w:rFonts w:cstheme="minorHAnsi"/>
                <w:sz w:val="20"/>
                <w:szCs w:val="20"/>
              </w:rPr>
            </w:pPr>
            <w:r w:rsidRPr="00166BC2">
              <w:rPr>
                <w:rFonts w:cstheme="minorHAnsi"/>
                <w:sz w:val="20"/>
                <w:szCs w:val="20"/>
              </w:rPr>
              <w:t>32000</w:t>
            </w:r>
          </w:p>
        </w:tc>
      </w:tr>
      <w:tr w:rsidR="00D84B55" w:rsidRPr="00166BC2" w14:paraId="25E17230" w14:textId="2E8CA81A"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DAE7A" w14:textId="77777777" w:rsidR="00D84B55" w:rsidRPr="00166BC2" w:rsidRDefault="00D84B55" w:rsidP="00D84B55">
            <w:pPr>
              <w:spacing w:before="60" w:after="60"/>
              <w:rPr>
                <w:rFonts w:cstheme="minorHAnsi"/>
                <w:sz w:val="20"/>
                <w:szCs w:val="20"/>
              </w:rPr>
            </w:pPr>
            <w:r w:rsidRPr="00166BC2">
              <w:rPr>
                <w:rFonts w:cstheme="minorHAnsi"/>
                <w:sz w:val="20"/>
                <w:szCs w:val="20"/>
              </w:rPr>
              <w:t>Minimální počet linek v  portchannelu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B560F" w14:textId="77777777" w:rsidR="00D84B55" w:rsidRPr="00166BC2" w:rsidRDefault="00D84B55" w:rsidP="00D84B55">
            <w:pPr>
              <w:spacing w:before="60" w:after="60"/>
              <w:rPr>
                <w:rFonts w:cstheme="minorHAnsi"/>
                <w:sz w:val="20"/>
                <w:szCs w:val="20"/>
              </w:rPr>
            </w:pPr>
            <w:r w:rsidRPr="00166BC2">
              <w:rPr>
                <w:rFonts w:cstheme="minorHAnsi"/>
                <w:sz w:val="20"/>
                <w:szCs w:val="20"/>
              </w:rPr>
              <w:t>512</w:t>
            </w:r>
          </w:p>
        </w:tc>
        <w:tc>
          <w:tcPr>
            <w:tcW w:w="2319" w:type="dxa"/>
            <w:tcBorders>
              <w:top w:val="single" w:sz="4" w:space="0" w:color="auto"/>
              <w:left w:val="single" w:sz="4" w:space="0" w:color="auto"/>
              <w:bottom w:val="single" w:sz="4" w:space="0" w:color="auto"/>
              <w:right w:val="single" w:sz="4" w:space="0" w:color="auto"/>
            </w:tcBorders>
            <w:vAlign w:val="center"/>
          </w:tcPr>
          <w:p w14:paraId="6519C290" w14:textId="1FA3B3DF" w:rsidR="00D84B55" w:rsidRPr="00D84B55" w:rsidRDefault="00BA1DCD" w:rsidP="00D84B55">
            <w:pPr>
              <w:spacing w:before="60" w:after="60"/>
              <w:rPr>
                <w:rFonts w:cstheme="minorHAnsi"/>
                <w:sz w:val="20"/>
                <w:szCs w:val="20"/>
              </w:rPr>
            </w:pPr>
            <w:r w:rsidRPr="00166BC2">
              <w:rPr>
                <w:rFonts w:cstheme="minorHAnsi"/>
                <w:sz w:val="20"/>
                <w:szCs w:val="20"/>
              </w:rPr>
              <w:t>512</w:t>
            </w:r>
          </w:p>
        </w:tc>
      </w:tr>
      <w:tr w:rsidR="00D84B55" w:rsidRPr="00166BC2" w14:paraId="29C838D7" w14:textId="2849F557"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67520" w14:textId="77777777" w:rsidR="00D84B55" w:rsidRPr="00166BC2" w:rsidRDefault="00D84B55" w:rsidP="00D84B55">
            <w:pPr>
              <w:spacing w:before="60" w:after="60"/>
              <w:rPr>
                <w:rFonts w:cstheme="minorHAnsi"/>
                <w:sz w:val="20"/>
                <w:szCs w:val="20"/>
              </w:rPr>
            </w:pPr>
            <w:r w:rsidRPr="00166BC2">
              <w:rPr>
                <w:rFonts w:cstheme="minorHAnsi"/>
                <w:sz w:val="20"/>
                <w:szCs w:val="20"/>
              </w:rPr>
              <w:t>Minimální počet konfigurovatelných SPAN  session</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836BA" w14:textId="77777777" w:rsidR="00D84B55" w:rsidRPr="00166BC2" w:rsidRDefault="00D84B55" w:rsidP="00D84B55">
            <w:pPr>
              <w:spacing w:before="60" w:after="60"/>
              <w:rPr>
                <w:rFonts w:cstheme="minorHAnsi"/>
                <w:sz w:val="20"/>
                <w:szCs w:val="20"/>
              </w:rPr>
            </w:pPr>
            <w:r w:rsidRPr="00166BC2">
              <w:rPr>
                <w:rFonts w:cstheme="minorHAnsi"/>
                <w:sz w:val="20"/>
                <w:szCs w:val="20"/>
              </w:rPr>
              <w:t>32</w:t>
            </w:r>
          </w:p>
        </w:tc>
        <w:tc>
          <w:tcPr>
            <w:tcW w:w="2319" w:type="dxa"/>
            <w:tcBorders>
              <w:top w:val="single" w:sz="4" w:space="0" w:color="auto"/>
              <w:left w:val="single" w:sz="4" w:space="0" w:color="auto"/>
              <w:bottom w:val="single" w:sz="4" w:space="0" w:color="auto"/>
              <w:right w:val="single" w:sz="4" w:space="0" w:color="auto"/>
            </w:tcBorders>
            <w:vAlign w:val="center"/>
          </w:tcPr>
          <w:p w14:paraId="3855DB14" w14:textId="14420FBB" w:rsidR="00D84B55" w:rsidRPr="00D84B55" w:rsidRDefault="00BA1DCD" w:rsidP="00D84B55">
            <w:pPr>
              <w:spacing w:before="60" w:after="60"/>
              <w:rPr>
                <w:rFonts w:cstheme="minorHAnsi"/>
                <w:sz w:val="20"/>
                <w:szCs w:val="20"/>
              </w:rPr>
            </w:pPr>
            <w:r w:rsidRPr="00166BC2">
              <w:rPr>
                <w:rFonts w:cstheme="minorHAnsi"/>
                <w:sz w:val="20"/>
                <w:szCs w:val="20"/>
              </w:rPr>
              <w:t>32</w:t>
            </w:r>
          </w:p>
        </w:tc>
      </w:tr>
      <w:tr w:rsidR="00D84B55" w:rsidRPr="00166BC2" w14:paraId="614C25EC" w14:textId="50C26B40"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95D96" w14:textId="77777777" w:rsidR="00D84B55" w:rsidRPr="00166BC2" w:rsidRDefault="00D84B55" w:rsidP="00D84B55">
            <w:pPr>
              <w:spacing w:before="60" w:after="60"/>
              <w:rPr>
                <w:rFonts w:cstheme="minorHAnsi"/>
                <w:sz w:val="20"/>
                <w:szCs w:val="20"/>
              </w:rPr>
            </w:pPr>
            <w:r w:rsidRPr="00166BC2">
              <w:rPr>
                <w:rFonts w:cstheme="minorHAnsi"/>
                <w:sz w:val="20"/>
                <w:szCs w:val="20"/>
              </w:rPr>
              <w:t>Minimální počet aktivních SPAN session</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7EFEE" w14:textId="77777777" w:rsidR="00D84B55" w:rsidRPr="00166BC2" w:rsidRDefault="00D84B55" w:rsidP="00D84B55">
            <w:pPr>
              <w:spacing w:before="60" w:after="60"/>
              <w:rPr>
                <w:rFonts w:cstheme="minorHAnsi"/>
                <w:sz w:val="20"/>
                <w:szCs w:val="20"/>
              </w:rPr>
            </w:pPr>
            <w:r w:rsidRPr="00166BC2">
              <w:rPr>
                <w:rFonts w:cstheme="minorHAnsi"/>
                <w:sz w:val="20"/>
                <w:szCs w:val="20"/>
              </w:rPr>
              <w:t>4</w:t>
            </w:r>
          </w:p>
        </w:tc>
        <w:tc>
          <w:tcPr>
            <w:tcW w:w="2319" w:type="dxa"/>
            <w:tcBorders>
              <w:top w:val="single" w:sz="4" w:space="0" w:color="auto"/>
              <w:left w:val="single" w:sz="4" w:space="0" w:color="auto"/>
              <w:bottom w:val="single" w:sz="4" w:space="0" w:color="auto"/>
              <w:right w:val="single" w:sz="4" w:space="0" w:color="auto"/>
            </w:tcBorders>
            <w:vAlign w:val="center"/>
          </w:tcPr>
          <w:p w14:paraId="4D99600C" w14:textId="62AD658C" w:rsidR="00D84B55" w:rsidRPr="00D84B55" w:rsidRDefault="00BA1DCD" w:rsidP="00D84B55">
            <w:pPr>
              <w:spacing w:before="60" w:after="60"/>
              <w:rPr>
                <w:rFonts w:cstheme="minorHAnsi"/>
                <w:sz w:val="20"/>
                <w:szCs w:val="20"/>
              </w:rPr>
            </w:pPr>
            <w:r w:rsidRPr="00166BC2">
              <w:rPr>
                <w:rFonts w:cstheme="minorHAnsi"/>
                <w:sz w:val="20"/>
                <w:szCs w:val="20"/>
              </w:rPr>
              <w:t>4</w:t>
            </w:r>
          </w:p>
        </w:tc>
      </w:tr>
      <w:tr w:rsidR="00D84B55" w:rsidRPr="00166BC2" w14:paraId="131D90A3" w14:textId="1006987C"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7B75F" w14:textId="77777777" w:rsidR="00D84B55" w:rsidRPr="00166BC2" w:rsidRDefault="00D84B55" w:rsidP="00D84B55">
            <w:pPr>
              <w:spacing w:before="60" w:after="60"/>
              <w:rPr>
                <w:rFonts w:cstheme="minorHAnsi"/>
                <w:sz w:val="20"/>
                <w:szCs w:val="20"/>
              </w:rPr>
            </w:pPr>
            <w:r w:rsidRPr="00166BC2">
              <w:rPr>
                <w:rFonts w:cstheme="minorHAnsi"/>
                <w:sz w:val="20"/>
                <w:szCs w:val="20"/>
              </w:rPr>
              <w:t>Minimální počet ACL pravidel na vstupu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29791" w14:textId="77777777" w:rsidR="00D84B55" w:rsidRPr="00166BC2" w:rsidRDefault="00D84B55" w:rsidP="00D84B55">
            <w:pPr>
              <w:spacing w:before="60" w:after="60"/>
              <w:rPr>
                <w:rFonts w:cstheme="minorHAnsi"/>
                <w:sz w:val="20"/>
                <w:szCs w:val="20"/>
              </w:rPr>
            </w:pPr>
            <w:r w:rsidRPr="00166BC2">
              <w:rPr>
                <w:rFonts w:cstheme="minorHAnsi"/>
                <w:sz w:val="20"/>
                <w:szCs w:val="20"/>
              </w:rPr>
              <w:t>48000</w:t>
            </w:r>
          </w:p>
        </w:tc>
        <w:tc>
          <w:tcPr>
            <w:tcW w:w="2319" w:type="dxa"/>
            <w:tcBorders>
              <w:top w:val="single" w:sz="4" w:space="0" w:color="auto"/>
              <w:left w:val="single" w:sz="4" w:space="0" w:color="auto"/>
              <w:bottom w:val="single" w:sz="4" w:space="0" w:color="auto"/>
              <w:right w:val="single" w:sz="4" w:space="0" w:color="auto"/>
            </w:tcBorders>
            <w:vAlign w:val="center"/>
          </w:tcPr>
          <w:p w14:paraId="681484A4" w14:textId="572B7857" w:rsidR="00D84B55" w:rsidRPr="00D84B55" w:rsidRDefault="00BA1DCD" w:rsidP="00D84B55">
            <w:pPr>
              <w:spacing w:before="60" w:after="60"/>
              <w:rPr>
                <w:rFonts w:cstheme="minorHAnsi"/>
                <w:sz w:val="20"/>
                <w:szCs w:val="20"/>
              </w:rPr>
            </w:pPr>
            <w:r w:rsidRPr="00166BC2">
              <w:rPr>
                <w:rFonts w:cstheme="minorHAnsi"/>
                <w:sz w:val="20"/>
                <w:szCs w:val="20"/>
              </w:rPr>
              <w:t>48000</w:t>
            </w:r>
          </w:p>
        </w:tc>
      </w:tr>
      <w:tr w:rsidR="00D84B55" w:rsidRPr="00166BC2" w14:paraId="006E02E1" w14:textId="76317F3C"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27376" w14:textId="77777777" w:rsidR="00D84B55" w:rsidRPr="00166BC2" w:rsidRDefault="00D84B55" w:rsidP="00D84B55">
            <w:pPr>
              <w:spacing w:before="60" w:after="60"/>
              <w:rPr>
                <w:rFonts w:cstheme="minorHAnsi"/>
                <w:sz w:val="20"/>
                <w:szCs w:val="20"/>
              </w:rPr>
            </w:pPr>
            <w:r w:rsidRPr="00166BC2">
              <w:rPr>
                <w:rFonts w:cstheme="minorHAnsi"/>
                <w:sz w:val="20"/>
                <w:szCs w:val="20"/>
              </w:rPr>
              <w:t>Minimální počet ACL pravidel na výstupu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46330" w14:textId="77777777" w:rsidR="00D84B55" w:rsidRPr="00166BC2" w:rsidRDefault="00D84B55" w:rsidP="00D84B55">
            <w:pPr>
              <w:spacing w:before="60" w:after="60"/>
              <w:rPr>
                <w:rFonts w:cstheme="minorHAnsi"/>
                <w:sz w:val="20"/>
                <w:szCs w:val="20"/>
              </w:rPr>
            </w:pPr>
            <w:r w:rsidRPr="00166BC2">
              <w:rPr>
                <w:rFonts w:cstheme="minorHAnsi"/>
                <w:sz w:val="20"/>
                <w:szCs w:val="20"/>
              </w:rPr>
              <w:t>24000</w:t>
            </w:r>
          </w:p>
        </w:tc>
        <w:tc>
          <w:tcPr>
            <w:tcW w:w="2319" w:type="dxa"/>
            <w:tcBorders>
              <w:top w:val="single" w:sz="4" w:space="0" w:color="auto"/>
              <w:left w:val="single" w:sz="4" w:space="0" w:color="auto"/>
              <w:bottom w:val="single" w:sz="4" w:space="0" w:color="auto"/>
              <w:right w:val="single" w:sz="4" w:space="0" w:color="auto"/>
            </w:tcBorders>
            <w:vAlign w:val="center"/>
          </w:tcPr>
          <w:p w14:paraId="63EB2412" w14:textId="5F68CE1F" w:rsidR="00D84B55" w:rsidRPr="00D84B55" w:rsidRDefault="00BA1DCD" w:rsidP="00D84B55">
            <w:pPr>
              <w:spacing w:before="60" w:after="60"/>
              <w:rPr>
                <w:rFonts w:cstheme="minorHAnsi"/>
                <w:sz w:val="20"/>
                <w:szCs w:val="20"/>
              </w:rPr>
            </w:pPr>
            <w:r w:rsidRPr="00166BC2">
              <w:rPr>
                <w:rFonts w:cstheme="minorHAnsi"/>
                <w:sz w:val="20"/>
                <w:szCs w:val="20"/>
              </w:rPr>
              <w:t>24000</w:t>
            </w:r>
          </w:p>
        </w:tc>
      </w:tr>
      <w:tr w:rsidR="00D84B55" w:rsidRPr="00166BC2" w14:paraId="25593E7D" w14:textId="4ED3A95E"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EB2CE" w14:textId="77777777" w:rsidR="00D84B55" w:rsidRPr="00166BC2" w:rsidRDefault="00D84B55" w:rsidP="00D84B55">
            <w:pPr>
              <w:spacing w:before="60" w:after="60"/>
              <w:rPr>
                <w:rFonts w:cstheme="minorHAnsi"/>
                <w:sz w:val="20"/>
                <w:szCs w:val="20"/>
              </w:rPr>
            </w:pPr>
            <w:r w:rsidRPr="00166BC2">
              <w:rPr>
                <w:rFonts w:cstheme="minorHAnsi"/>
                <w:sz w:val="20"/>
                <w:szCs w:val="20"/>
              </w:rPr>
              <w:t>IEEE 802.1D Bridging and Spanning Tree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E3A25"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29156B65" w14:textId="0937837C"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65F1CEC1" w14:textId="35C5B8EA"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F8DB" w14:textId="77777777" w:rsidR="00D84B55" w:rsidRPr="00166BC2" w:rsidRDefault="00D84B55" w:rsidP="00D84B55">
            <w:pPr>
              <w:spacing w:before="60" w:after="60"/>
              <w:rPr>
                <w:rFonts w:cstheme="minorHAnsi"/>
                <w:sz w:val="20"/>
                <w:szCs w:val="20"/>
              </w:rPr>
            </w:pPr>
            <w:r w:rsidRPr="00166BC2">
              <w:rPr>
                <w:rFonts w:cstheme="minorHAnsi"/>
                <w:sz w:val="20"/>
                <w:szCs w:val="20"/>
              </w:rPr>
              <w:t>IEEE 802.1p QoS/CoS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EA4A"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7D53BDD3" w14:textId="1104B7A3"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64EC1FE2" w14:textId="10A6392C"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5B2F6" w14:textId="77777777" w:rsidR="00D84B55" w:rsidRPr="00166BC2" w:rsidRDefault="00D84B55" w:rsidP="00D84B55">
            <w:pPr>
              <w:spacing w:before="60" w:after="60"/>
              <w:rPr>
                <w:rFonts w:cstheme="minorHAnsi"/>
                <w:sz w:val="20"/>
                <w:szCs w:val="20"/>
              </w:rPr>
            </w:pPr>
            <w:r w:rsidRPr="00166BC2">
              <w:rPr>
                <w:rFonts w:cstheme="minorHAnsi"/>
                <w:sz w:val="20"/>
                <w:szCs w:val="20"/>
              </w:rPr>
              <w:t>IEEE 802.1Q VLAN Tagging</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F299B"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53EC07A7" w14:textId="5CC234FF"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74DEC22B" w14:textId="20EE7420"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0159D" w14:textId="77777777" w:rsidR="00D84B55" w:rsidRPr="00166BC2" w:rsidRDefault="00D84B55" w:rsidP="00D84B55">
            <w:pPr>
              <w:spacing w:before="60" w:after="60"/>
              <w:rPr>
                <w:rFonts w:cstheme="minorHAnsi"/>
                <w:sz w:val="20"/>
                <w:szCs w:val="20"/>
              </w:rPr>
            </w:pPr>
            <w:r w:rsidRPr="00166BC2">
              <w:rPr>
                <w:rFonts w:cstheme="minorHAnsi"/>
                <w:sz w:val="20"/>
                <w:szCs w:val="20"/>
              </w:rPr>
              <w:t>IEEE 802.1w Rapid Spanning Tree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A132F"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76E9BD06" w14:textId="1240FA1E"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0AF34CD0" w14:textId="00058160"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BF27F" w14:textId="77777777" w:rsidR="00D84B55" w:rsidRPr="00166BC2" w:rsidRDefault="00D84B55" w:rsidP="00D84B55">
            <w:pPr>
              <w:spacing w:before="60" w:after="60"/>
              <w:rPr>
                <w:rFonts w:cstheme="minorHAnsi"/>
                <w:sz w:val="20"/>
                <w:szCs w:val="20"/>
              </w:rPr>
            </w:pPr>
            <w:r w:rsidRPr="00166BC2">
              <w:rPr>
                <w:rFonts w:cstheme="minorHAnsi"/>
                <w:sz w:val="20"/>
                <w:szCs w:val="20"/>
              </w:rPr>
              <w:t>IEEE 802.1s Multiple Spanning Tree Protocol</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2A3D0"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6E40EC74" w14:textId="5003B811"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034B7E06" w14:textId="4BBC2144"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690C5" w14:textId="77777777" w:rsidR="00D84B55" w:rsidRPr="00166BC2" w:rsidRDefault="00D84B55" w:rsidP="00D84B55">
            <w:pPr>
              <w:spacing w:before="60" w:after="60"/>
              <w:rPr>
                <w:rFonts w:cstheme="minorHAnsi"/>
                <w:sz w:val="20"/>
                <w:szCs w:val="20"/>
              </w:rPr>
            </w:pPr>
            <w:r w:rsidRPr="00166BC2">
              <w:rPr>
                <w:rFonts w:cstheme="minorHAnsi"/>
                <w:sz w:val="20"/>
                <w:szCs w:val="20"/>
              </w:rPr>
              <w:t>Rapid Per VLAN Spanning Tree (RPVST+)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C9ACC"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0B551089" w14:textId="11DAB925"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0D318106" w14:textId="596821A6"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E4DAD" w14:textId="77777777" w:rsidR="00D84B55" w:rsidRPr="00166BC2" w:rsidRDefault="00D84B55" w:rsidP="00D84B55">
            <w:pPr>
              <w:spacing w:before="60" w:after="60"/>
              <w:rPr>
                <w:rFonts w:cstheme="minorHAnsi"/>
                <w:sz w:val="20"/>
                <w:szCs w:val="20"/>
              </w:rPr>
            </w:pPr>
            <w:r w:rsidRPr="00166BC2">
              <w:rPr>
                <w:rFonts w:cstheme="minorHAnsi"/>
                <w:sz w:val="20"/>
                <w:szCs w:val="20"/>
              </w:rPr>
              <w:t>IEEE 802.1AB Link Layer Discovery Protocol</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6A0BE"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0ADFBAE5" w14:textId="300F251C"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347D5F60" w14:textId="441191A6"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F7382" w14:textId="77777777" w:rsidR="00D84B55" w:rsidRPr="00166BC2" w:rsidRDefault="00D84B55" w:rsidP="00D84B55">
            <w:pPr>
              <w:spacing w:before="60" w:after="60"/>
              <w:rPr>
                <w:rFonts w:cstheme="minorHAnsi"/>
                <w:sz w:val="20"/>
                <w:szCs w:val="20"/>
              </w:rPr>
            </w:pPr>
            <w:r w:rsidRPr="00166BC2">
              <w:rPr>
                <w:rFonts w:cstheme="minorHAnsi"/>
                <w:sz w:val="20"/>
                <w:szCs w:val="20"/>
              </w:rPr>
              <w:t>IEEE 802.3ad Link Aggregation with LACP</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F2223"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710D5875" w14:textId="79591A81"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24D93478" w14:textId="28076177"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0A45D" w14:textId="77777777" w:rsidR="00D84B55" w:rsidRPr="00166BC2" w:rsidRDefault="00D84B55" w:rsidP="00D84B55">
            <w:pPr>
              <w:spacing w:before="60" w:after="60"/>
              <w:rPr>
                <w:rFonts w:cstheme="minorHAnsi"/>
                <w:sz w:val="20"/>
                <w:szCs w:val="20"/>
              </w:rPr>
            </w:pPr>
            <w:r w:rsidRPr="00166BC2">
              <w:rPr>
                <w:rFonts w:cstheme="minorHAnsi"/>
                <w:sz w:val="20"/>
                <w:szCs w:val="20"/>
              </w:rPr>
              <w:t>IEEE 802.3x Flow Control</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E705C"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3E32C781" w14:textId="38799E94"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502C7092" w14:textId="3D1C7F53"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E982A" w14:textId="77777777" w:rsidR="00D84B55" w:rsidRPr="00166BC2" w:rsidRDefault="00D84B55" w:rsidP="00D84B55">
            <w:pPr>
              <w:spacing w:before="60" w:after="60"/>
              <w:rPr>
                <w:rFonts w:cstheme="minorHAnsi"/>
                <w:sz w:val="20"/>
                <w:szCs w:val="20"/>
              </w:rPr>
            </w:pPr>
            <w:r w:rsidRPr="00166BC2">
              <w:rPr>
                <w:rFonts w:cstheme="minorHAnsi"/>
                <w:sz w:val="20"/>
                <w:szCs w:val="20"/>
              </w:rPr>
              <w:t>802.3ba 100 Gigabit Ethernet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0626B"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094D565E" w14:textId="2A9AE10C"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64311A4E" w14:textId="76F70500"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778BD" w14:textId="77777777" w:rsidR="00D84B55" w:rsidRPr="00166BC2" w:rsidRDefault="00D84B55" w:rsidP="00D84B55">
            <w:pPr>
              <w:spacing w:before="60" w:after="60"/>
              <w:rPr>
                <w:rFonts w:cstheme="minorHAnsi"/>
                <w:sz w:val="20"/>
                <w:szCs w:val="20"/>
              </w:rPr>
            </w:pPr>
            <w:r w:rsidRPr="00166BC2">
              <w:rPr>
                <w:rFonts w:cstheme="minorHAnsi"/>
                <w:sz w:val="20"/>
                <w:szCs w:val="20"/>
              </w:rPr>
              <w:lastRenderedPageBreak/>
              <w:t>802.3bs 400 a 200 Gigabit Ethernet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FD37B"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7D87BB52" w14:textId="42BA7BA1"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717850C7" w14:textId="5B2A2F66"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B0FA8" w14:textId="77777777" w:rsidR="00D84B55" w:rsidRPr="00166BC2" w:rsidRDefault="00D84B55" w:rsidP="00D84B55">
            <w:pPr>
              <w:spacing w:before="60" w:after="60"/>
              <w:rPr>
                <w:rFonts w:cstheme="minorHAnsi"/>
                <w:sz w:val="20"/>
                <w:szCs w:val="20"/>
              </w:rPr>
            </w:pPr>
            <w:r w:rsidRPr="00166BC2">
              <w:rPr>
                <w:rFonts w:cstheme="minorHAnsi"/>
                <w:sz w:val="20"/>
                <w:szCs w:val="20"/>
              </w:rPr>
              <w:t>802.3cm 400 Gigabit over multimode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47A64"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7C694A92" w14:textId="484B8ACE"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7633B419" w14:textId="6E5EC02B"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FC546" w14:textId="77F14A58" w:rsidR="00D84B55" w:rsidRPr="00166BC2" w:rsidRDefault="00D84B55" w:rsidP="00D84B55">
            <w:pPr>
              <w:spacing w:before="60" w:after="60"/>
              <w:rPr>
                <w:rFonts w:cstheme="minorHAnsi"/>
                <w:sz w:val="20"/>
                <w:szCs w:val="20"/>
              </w:rPr>
            </w:pPr>
            <w:r w:rsidRPr="00166BC2">
              <w:rPr>
                <w:rFonts w:cstheme="minorHAnsi"/>
                <w:sz w:val="20"/>
                <w:szCs w:val="20"/>
              </w:rPr>
              <w:t>MACsec</w:t>
            </w:r>
            <w:r w:rsidR="00003E17">
              <w:rPr>
                <w:rFonts w:cstheme="minorHAnsi"/>
                <w:sz w:val="20"/>
                <w:szCs w:val="20"/>
              </w:rPr>
              <w:t xml:space="preserve">, </w:t>
            </w:r>
            <w:r w:rsidR="00003E17" w:rsidRPr="00166BC2">
              <w:rPr>
                <w:rFonts w:cstheme="minorHAnsi"/>
                <w:sz w:val="20"/>
                <w:szCs w:val="20"/>
              </w:rPr>
              <w:t>minimálně na 8 rozhraních</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FE651" w14:textId="7EBE15C1" w:rsidR="00D84B55" w:rsidRPr="00166BC2" w:rsidRDefault="00D84B55" w:rsidP="00D84B55">
            <w:pPr>
              <w:spacing w:before="60" w:after="60"/>
              <w:rPr>
                <w:rFonts w:cstheme="minorHAnsi"/>
                <w:sz w:val="20"/>
                <w:szCs w:val="20"/>
              </w:rPr>
            </w:pPr>
            <w:r w:rsidRPr="00166BC2">
              <w:rPr>
                <w:rFonts w:cstheme="minorHAnsi"/>
                <w:sz w:val="20"/>
                <w:szCs w:val="20"/>
              </w:rPr>
              <w:t xml:space="preserve">ANO </w:t>
            </w:r>
          </w:p>
        </w:tc>
        <w:tc>
          <w:tcPr>
            <w:tcW w:w="2319" w:type="dxa"/>
            <w:tcBorders>
              <w:top w:val="single" w:sz="4" w:space="0" w:color="auto"/>
              <w:left w:val="single" w:sz="4" w:space="0" w:color="auto"/>
              <w:bottom w:val="single" w:sz="4" w:space="0" w:color="auto"/>
              <w:right w:val="single" w:sz="4" w:space="0" w:color="auto"/>
            </w:tcBorders>
            <w:vAlign w:val="center"/>
          </w:tcPr>
          <w:p w14:paraId="43FF18A6" w14:textId="732B6BCE" w:rsidR="00D84B55" w:rsidRPr="00D84B55" w:rsidRDefault="00BA1DCD" w:rsidP="00D84B55">
            <w:pPr>
              <w:spacing w:before="60" w:after="60"/>
              <w:rPr>
                <w:rFonts w:cstheme="minorHAnsi"/>
                <w:sz w:val="20"/>
                <w:szCs w:val="20"/>
              </w:rPr>
            </w:pPr>
            <w:r w:rsidRPr="00166BC2">
              <w:rPr>
                <w:rFonts w:cstheme="minorHAnsi"/>
                <w:sz w:val="20"/>
                <w:szCs w:val="20"/>
              </w:rPr>
              <w:t xml:space="preserve">ANO </w:t>
            </w:r>
          </w:p>
        </w:tc>
      </w:tr>
      <w:tr w:rsidR="00D84B55" w:rsidRPr="00166BC2" w14:paraId="6881B24E" w14:textId="2C6168DB"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11AE5" w14:textId="77777777" w:rsidR="00D84B55" w:rsidRPr="00166BC2" w:rsidRDefault="00D84B55" w:rsidP="00D84B55">
            <w:pPr>
              <w:spacing w:before="60" w:after="60"/>
              <w:rPr>
                <w:rFonts w:cstheme="minorHAnsi"/>
                <w:sz w:val="20"/>
                <w:szCs w:val="20"/>
              </w:rPr>
            </w:pPr>
            <w:r w:rsidRPr="00166BC2">
              <w:rPr>
                <w:rFonts w:cstheme="minorHAnsi"/>
                <w:sz w:val="20"/>
                <w:szCs w:val="20"/>
              </w:rPr>
              <w:t>RMON</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187C1"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30005727" w14:textId="4B318E58"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3024CD70" w14:textId="181C327C"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24735" w14:textId="77777777" w:rsidR="00D84B55" w:rsidRPr="00166BC2" w:rsidRDefault="00D84B55" w:rsidP="00D84B55">
            <w:pPr>
              <w:spacing w:before="60" w:after="60"/>
              <w:rPr>
                <w:rFonts w:cstheme="minorHAnsi"/>
                <w:sz w:val="20"/>
                <w:szCs w:val="20"/>
              </w:rPr>
            </w:pPr>
            <w:r w:rsidRPr="00166BC2">
              <w:rPr>
                <w:rFonts w:cstheme="minorHAnsi"/>
                <w:sz w:val="20"/>
                <w:szCs w:val="20"/>
              </w:rPr>
              <w:t>Layer 3 služby, OSPF, BGP a VXLAN, EVPN MULTI- SITE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2932C"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0CC9852F" w14:textId="64CF21AF"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34E3B0E7" w14:textId="2A071027"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9FBFC" w14:textId="77777777" w:rsidR="00D84B55" w:rsidRPr="00166BC2" w:rsidRDefault="00D84B55" w:rsidP="00D84B55">
            <w:pPr>
              <w:spacing w:before="60" w:after="60"/>
              <w:rPr>
                <w:rFonts w:cstheme="minorHAnsi"/>
                <w:sz w:val="20"/>
                <w:szCs w:val="20"/>
              </w:rPr>
            </w:pPr>
            <w:r w:rsidRPr="00166BC2">
              <w:rPr>
                <w:rFonts w:cstheme="minorHAnsi"/>
                <w:sz w:val="20"/>
                <w:szCs w:val="20"/>
              </w:rPr>
              <w:t>Minimum 4 Queues QoS per Port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4B229"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6C0364DC" w14:textId="7B4BA88F"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04E48D61" w14:textId="59412AB4"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57E0" w14:textId="77777777" w:rsidR="00D84B55" w:rsidRPr="00166BC2" w:rsidRDefault="00D84B55" w:rsidP="00D84B55">
            <w:pPr>
              <w:spacing w:before="60" w:after="60"/>
              <w:rPr>
                <w:rFonts w:cstheme="minorHAnsi"/>
                <w:sz w:val="20"/>
                <w:szCs w:val="20"/>
              </w:rPr>
            </w:pPr>
            <w:r w:rsidRPr="00166BC2">
              <w:rPr>
                <w:rFonts w:cstheme="minorHAnsi"/>
                <w:sz w:val="20"/>
                <w:szCs w:val="20"/>
              </w:rPr>
              <w:t>Class of Service (CoS)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5EA90"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3410330D" w14:textId="1149AB18"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1EEF7D55" w14:textId="6C8356A2"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0677A" w14:textId="77777777" w:rsidR="00D84B55" w:rsidRPr="00166BC2" w:rsidRDefault="00D84B55" w:rsidP="00D84B55">
            <w:pPr>
              <w:spacing w:before="60" w:after="60"/>
              <w:rPr>
                <w:rFonts w:cstheme="minorHAnsi"/>
                <w:sz w:val="20"/>
                <w:szCs w:val="20"/>
              </w:rPr>
            </w:pPr>
            <w:r w:rsidRPr="00166BC2">
              <w:rPr>
                <w:rFonts w:cstheme="minorHAnsi"/>
                <w:sz w:val="20"/>
                <w:szCs w:val="20"/>
              </w:rPr>
              <w:t>Differentiated Services Code Point (DSCP)</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E97B9"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059F67B0" w14:textId="689A3519"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6387AB32" w14:textId="4F596E87"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7F9A6" w14:textId="77777777" w:rsidR="00D84B55" w:rsidRPr="00166BC2" w:rsidRDefault="00D84B55" w:rsidP="00D84B55">
            <w:pPr>
              <w:spacing w:before="60" w:after="60"/>
              <w:rPr>
                <w:rFonts w:cstheme="minorHAnsi"/>
                <w:sz w:val="20"/>
                <w:szCs w:val="20"/>
              </w:rPr>
            </w:pPr>
            <w:r w:rsidRPr="00166BC2">
              <w:rPr>
                <w:rFonts w:cstheme="minorHAnsi"/>
                <w:sz w:val="20"/>
                <w:szCs w:val="20"/>
              </w:rPr>
              <w:t>Port security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131FE"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34F21599" w14:textId="6F7FBBED"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0B63A6EE" w14:textId="46335F48"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F99C5" w14:textId="77777777" w:rsidR="00D84B55" w:rsidRPr="00166BC2" w:rsidRDefault="00D84B55" w:rsidP="00D84B55">
            <w:pPr>
              <w:spacing w:before="60" w:after="60"/>
              <w:rPr>
                <w:rFonts w:cstheme="minorHAnsi"/>
                <w:sz w:val="20"/>
                <w:szCs w:val="20"/>
              </w:rPr>
            </w:pPr>
            <w:r w:rsidRPr="00166BC2">
              <w:rPr>
                <w:rFonts w:cstheme="minorHAnsi"/>
                <w:sz w:val="20"/>
                <w:szCs w:val="20"/>
              </w:rPr>
              <w:t>Acces Control Lists per port/VLAN</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AF707"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3BDB18AF" w14:textId="0905CCA0"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75092184" w14:textId="5F4ECF02"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7B4B5" w14:textId="77777777" w:rsidR="00D84B55" w:rsidRPr="00166BC2" w:rsidRDefault="00D84B55" w:rsidP="00D84B55">
            <w:pPr>
              <w:spacing w:before="60" w:after="60"/>
              <w:rPr>
                <w:rFonts w:cstheme="minorHAnsi"/>
                <w:sz w:val="20"/>
                <w:szCs w:val="20"/>
              </w:rPr>
            </w:pPr>
            <w:r w:rsidRPr="00166BC2">
              <w:rPr>
                <w:rFonts w:cstheme="minorHAnsi"/>
                <w:sz w:val="20"/>
                <w:szCs w:val="20"/>
              </w:rPr>
              <w:t>Private VLANs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C38BB"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6D686CF8" w14:textId="7A288C4C"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3F99D631" w14:textId="5A295FDA"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7BF02" w14:textId="77777777" w:rsidR="00D84B55" w:rsidRPr="00166BC2" w:rsidRDefault="00D84B55" w:rsidP="00D84B55">
            <w:pPr>
              <w:spacing w:before="60" w:after="60"/>
              <w:rPr>
                <w:rFonts w:cstheme="minorHAnsi"/>
                <w:sz w:val="20"/>
                <w:szCs w:val="20"/>
              </w:rPr>
            </w:pPr>
            <w:r w:rsidRPr="00166BC2">
              <w:rPr>
                <w:rFonts w:cstheme="minorHAnsi"/>
                <w:sz w:val="20"/>
                <w:szCs w:val="20"/>
              </w:rPr>
              <w:t>Traffic Storm Control</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7ABE3"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004F0E7B" w14:textId="5B6268F8"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17C29448" w14:textId="73EB47D1"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AEE85" w14:textId="77777777" w:rsidR="00D84B55" w:rsidRPr="00166BC2" w:rsidRDefault="00D84B55" w:rsidP="00D84B55">
            <w:pPr>
              <w:spacing w:before="60" w:after="60"/>
              <w:rPr>
                <w:rFonts w:cstheme="minorHAnsi"/>
                <w:sz w:val="20"/>
                <w:szCs w:val="20"/>
              </w:rPr>
            </w:pPr>
            <w:r w:rsidRPr="00166BC2">
              <w:rPr>
                <w:rFonts w:cstheme="minorHAnsi"/>
                <w:sz w:val="20"/>
                <w:szCs w:val="20"/>
              </w:rPr>
              <w:t>Control-plane policing</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D1A31"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242F138A" w14:textId="6C995641"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48E2543C" w14:textId="3D0D6BAD"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F56C4" w14:textId="77777777" w:rsidR="00D84B55" w:rsidRPr="00166BC2" w:rsidRDefault="00D84B55" w:rsidP="00D84B55">
            <w:pPr>
              <w:spacing w:before="60" w:after="60"/>
              <w:rPr>
                <w:rFonts w:cstheme="minorHAnsi"/>
                <w:sz w:val="20"/>
                <w:szCs w:val="20"/>
              </w:rPr>
            </w:pPr>
            <w:r w:rsidRPr="00166BC2">
              <w:rPr>
                <w:rFonts w:cstheme="minorHAnsi"/>
                <w:sz w:val="20"/>
                <w:szCs w:val="20"/>
              </w:rPr>
              <w:t>MP-BGP</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0510E"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46E89DD2" w14:textId="7193BE62"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47606399" w14:textId="64FB5030"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6CF2" w14:textId="77777777" w:rsidR="00D84B55" w:rsidRPr="00166BC2" w:rsidRDefault="00D84B55" w:rsidP="00D84B55">
            <w:pPr>
              <w:spacing w:before="60" w:after="60"/>
              <w:rPr>
                <w:rFonts w:cstheme="minorHAnsi"/>
                <w:sz w:val="20"/>
                <w:szCs w:val="20"/>
              </w:rPr>
            </w:pPr>
            <w:r w:rsidRPr="00166BC2">
              <w:rPr>
                <w:rFonts w:cstheme="minorHAnsi"/>
                <w:sz w:val="20"/>
                <w:szCs w:val="20"/>
              </w:rPr>
              <w:t>PIM SM, SSM, MSDP</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E5004"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1840258B" w14:textId="0F7AF40B"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695ADE4B" w14:textId="6FED12BF"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9BC9F" w14:textId="77777777" w:rsidR="00D84B55" w:rsidRPr="00166BC2" w:rsidRDefault="00D84B55" w:rsidP="00D84B55">
            <w:pPr>
              <w:spacing w:before="60" w:after="60"/>
              <w:rPr>
                <w:rFonts w:cstheme="minorHAnsi"/>
                <w:sz w:val="20"/>
                <w:szCs w:val="20"/>
              </w:rPr>
            </w:pPr>
            <w:r w:rsidRPr="00166BC2">
              <w:rPr>
                <w:rFonts w:cstheme="minorHAnsi"/>
                <w:sz w:val="20"/>
                <w:szCs w:val="20"/>
              </w:rPr>
              <w:t>VXLAN EVPN fabric</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60A02"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74F50DA3" w14:textId="0853127D"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299A493C" w14:textId="781927EA"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ECED7" w14:textId="77777777" w:rsidR="00D84B55" w:rsidRPr="00166BC2" w:rsidRDefault="00D84B55" w:rsidP="00D84B55">
            <w:pPr>
              <w:spacing w:before="60" w:after="60"/>
              <w:rPr>
                <w:rFonts w:cstheme="minorHAnsi"/>
                <w:sz w:val="20"/>
                <w:szCs w:val="20"/>
              </w:rPr>
            </w:pPr>
            <w:r w:rsidRPr="00166BC2">
              <w:rPr>
                <w:rFonts w:cstheme="minorHAnsi"/>
                <w:sz w:val="20"/>
                <w:szCs w:val="20"/>
              </w:rPr>
              <w:t>BFD, SR (Segment Routing včetně SRv6)</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20803"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781D2607" w14:textId="6C45A490"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0A4D8329" w14:textId="1148DBA6"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1E469" w14:textId="77777777" w:rsidR="00D84B55" w:rsidRPr="00166BC2" w:rsidRDefault="00D84B55" w:rsidP="00D84B55">
            <w:pPr>
              <w:spacing w:before="60" w:after="60"/>
              <w:rPr>
                <w:rFonts w:cstheme="minorHAnsi"/>
                <w:sz w:val="20"/>
                <w:szCs w:val="20"/>
              </w:rPr>
            </w:pPr>
            <w:r w:rsidRPr="00166BC2">
              <w:rPr>
                <w:rFonts w:cstheme="minorHAnsi"/>
                <w:sz w:val="20"/>
                <w:szCs w:val="20"/>
              </w:rPr>
              <w:t>ssh CLI , telnet, console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43FBA"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331F2195" w14:textId="61A39F1D"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2AF8BD52" w14:textId="4C582666"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D8566" w14:textId="77777777" w:rsidR="00D84B55" w:rsidRPr="00166BC2" w:rsidRDefault="00D84B55" w:rsidP="00D84B55">
            <w:pPr>
              <w:spacing w:before="60" w:after="60"/>
              <w:rPr>
                <w:rFonts w:cstheme="minorHAnsi"/>
                <w:sz w:val="20"/>
                <w:szCs w:val="20"/>
              </w:rPr>
            </w:pPr>
            <w:r w:rsidRPr="00166BC2">
              <w:rPr>
                <w:rFonts w:cstheme="minorHAnsi"/>
                <w:sz w:val="20"/>
                <w:szCs w:val="20"/>
              </w:rPr>
              <w:t>RBAC</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37B29"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6CC5E5A7" w14:textId="14C0D421"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24B8AA73" w14:textId="7F082642"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3BC12" w14:textId="77777777" w:rsidR="00D84B55" w:rsidRPr="00166BC2" w:rsidRDefault="00D84B55" w:rsidP="00D84B55">
            <w:pPr>
              <w:spacing w:before="60" w:after="60"/>
              <w:rPr>
                <w:rFonts w:cstheme="minorHAnsi"/>
                <w:sz w:val="20"/>
                <w:szCs w:val="20"/>
              </w:rPr>
            </w:pPr>
            <w:r w:rsidRPr="00166BC2">
              <w:rPr>
                <w:rFonts w:cstheme="minorHAnsi"/>
                <w:sz w:val="20"/>
                <w:szCs w:val="20"/>
              </w:rPr>
              <w:t>syslog, SNMP</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2CABF"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76B0B612" w14:textId="61D378B4"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7ECCDFBA" w14:textId="7445D9BB"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FC5EF" w14:textId="77777777" w:rsidR="00D84B55" w:rsidRPr="00166BC2" w:rsidRDefault="00D84B55" w:rsidP="00D84B55">
            <w:pPr>
              <w:spacing w:before="60" w:after="60"/>
              <w:rPr>
                <w:rFonts w:cstheme="minorHAnsi"/>
                <w:sz w:val="20"/>
                <w:szCs w:val="20"/>
              </w:rPr>
            </w:pPr>
            <w:r w:rsidRPr="00166BC2">
              <w:rPr>
                <w:rFonts w:cstheme="minorHAnsi"/>
                <w:sz w:val="20"/>
                <w:szCs w:val="20"/>
              </w:rPr>
              <w:t>Plné Netflow nebo ekvivalent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93897"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36BECB41" w14:textId="5C157ED9"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135CEC5C" w14:textId="50883AE1"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FF1D6" w14:textId="77777777" w:rsidR="00D84B55" w:rsidRPr="00166BC2" w:rsidRDefault="00D84B55" w:rsidP="00D84B55">
            <w:pPr>
              <w:spacing w:before="60" w:after="60"/>
              <w:rPr>
                <w:rFonts w:cstheme="minorHAnsi"/>
                <w:sz w:val="20"/>
                <w:szCs w:val="20"/>
              </w:rPr>
            </w:pPr>
            <w:r w:rsidRPr="00166BC2">
              <w:rPr>
                <w:rFonts w:cstheme="minorHAnsi"/>
                <w:sz w:val="20"/>
                <w:szCs w:val="20"/>
              </w:rPr>
              <w:t>Možnost plného nastavení přímo na boxu bez další management platformy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D5D9C"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1547A168" w14:textId="67A05C6F"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6F98D680" w14:textId="7807DA2F"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45239" w14:textId="77777777" w:rsidR="00D84B55" w:rsidRPr="00166BC2" w:rsidRDefault="00D84B55" w:rsidP="00D84B55">
            <w:pPr>
              <w:spacing w:before="60" w:after="60"/>
              <w:rPr>
                <w:rFonts w:cstheme="minorHAnsi"/>
                <w:sz w:val="20"/>
                <w:szCs w:val="20"/>
              </w:rPr>
            </w:pPr>
            <w:r w:rsidRPr="00166BC2">
              <w:rPr>
                <w:rFonts w:cstheme="minorHAnsi"/>
                <w:sz w:val="20"/>
                <w:szCs w:val="20"/>
              </w:rPr>
              <w:t>Radius a TACACS+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3584"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604A413F" w14:textId="3C07EDC8"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49CBA00D" w14:textId="1BB5F79D"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9ECA0" w14:textId="77777777" w:rsidR="00D84B55" w:rsidRPr="00166BC2" w:rsidRDefault="00D84B55" w:rsidP="00D84B55">
            <w:pPr>
              <w:spacing w:before="60" w:after="60"/>
              <w:rPr>
                <w:rFonts w:cstheme="minorHAnsi"/>
                <w:sz w:val="20"/>
                <w:szCs w:val="20"/>
              </w:rPr>
            </w:pPr>
            <w:r w:rsidRPr="00166BC2">
              <w:rPr>
                <w:rFonts w:cstheme="minorHAnsi"/>
                <w:sz w:val="20"/>
                <w:szCs w:val="20"/>
              </w:rPr>
              <w:t>Možnost nastavení přes management platformu od stejného výrobce jako box (automatizace provisioningu, verifikace konfigurace, status monitoring, topology monitoring, alerts,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7A757"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2EE900D4" w14:textId="22AAA8B8"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1573B37B" w14:textId="3BD180BC"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7FEB2" w14:textId="77777777" w:rsidR="00D84B55" w:rsidRPr="00166BC2" w:rsidRDefault="00D84B55" w:rsidP="00D84B55">
            <w:pPr>
              <w:spacing w:before="60" w:after="60"/>
              <w:rPr>
                <w:rFonts w:cstheme="minorHAnsi"/>
                <w:sz w:val="20"/>
                <w:szCs w:val="20"/>
              </w:rPr>
            </w:pPr>
            <w:r w:rsidRPr="00166BC2">
              <w:rPr>
                <w:rFonts w:cstheme="minorHAnsi"/>
                <w:sz w:val="20"/>
                <w:szCs w:val="20"/>
              </w:rPr>
              <w:t>Možnost správy verzí OS přes management platformu od stejného výrobce jako box (autimaticky i manuálně)</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2C2B0"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6F447D38" w14:textId="024C8425"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19B6F5AE" w14:textId="3184ADC7"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92B7C" w14:textId="77777777" w:rsidR="00D84B55" w:rsidRPr="00166BC2" w:rsidRDefault="00D84B55" w:rsidP="00D84B55">
            <w:pPr>
              <w:spacing w:before="60" w:after="60"/>
              <w:rPr>
                <w:rFonts w:cstheme="minorHAnsi"/>
                <w:sz w:val="20"/>
                <w:szCs w:val="20"/>
              </w:rPr>
            </w:pPr>
            <w:r w:rsidRPr="00166BC2">
              <w:rPr>
                <w:rFonts w:cstheme="minorHAnsi"/>
                <w:sz w:val="20"/>
                <w:szCs w:val="20"/>
              </w:rPr>
              <w:t>Možnost správy uživatelů/administrátorů přes management platformu od stejného výrobce jako box (včetně SSO, LDAP podpory apod.)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5F78E"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4A0B7C71" w14:textId="6D1C1816"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5441460F" w14:textId="35B1CA07"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BC7B0" w14:textId="77777777" w:rsidR="00D84B55" w:rsidRPr="00166BC2" w:rsidRDefault="00D84B55" w:rsidP="00D84B55">
            <w:pPr>
              <w:spacing w:before="60" w:after="60"/>
              <w:rPr>
                <w:rFonts w:cstheme="minorHAnsi"/>
                <w:sz w:val="20"/>
                <w:szCs w:val="20"/>
              </w:rPr>
            </w:pPr>
            <w:r w:rsidRPr="00166BC2">
              <w:rPr>
                <w:rFonts w:cstheme="minorHAnsi"/>
                <w:sz w:val="20"/>
                <w:szCs w:val="20"/>
              </w:rPr>
              <w:t xml:space="preserve">Možnost využití dashoboardu v management platformě od stejného výrobce jako box (event </w:t>
            </w:r>
            <w:r w:rsidRPr="00166BC2">
              <w:rPr>
                <w:rFonts w:cstheme="minorHAnsi"/>
                <w:sz w:val="20"/>
                <w:szCs w:val="20"/>
              </w:rPr>
              <w:lastRenderedPageBreak/>
              <w:t xml:space="preserve">management, nástroje pro troubleshooting, vizualizace topologie, inventory, apod. )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87C9C" w14:textId="77777777" w:rsidR="00D84B55" w:rsidRPr="00166BC2" w:rsidRDefault="00D84B55" w:rsidP="00D84B55">
            <w:pPr>
              <w:spacing w:before="60" w:after="60"/>
              <w:rPr>
                <w:rFonts w:cstheme="minorHAnsi"/>
                <w:sz w:val="20"/>
                <w:szCs w:val="20"/>
              </w:rPr>
            </w:pPr>
            <w:r w:rsidRPr="00166BC2">
              <w:rPr>
                <w:rFonts w:cstheme="minorHAnsi"/>
                <w:sz w:val="20"/>
                <w:szCs w:val="20"/>
              </w:rPr>
              <w:lastRenderedPageBreak/>
              <w:t>ANO</w:t>
            </w:r>
          </w:p>
        </w:tc>
        <w:tc>
          <w:tcPr>
            <w:tcW w:w="2319" w:type="dxa"/>
            <w:tcBorders>
              <w:top w:val="single" w:sz="4" w:space="0" w:color="auto"/>
              <w:left w:val="single" w:sz="4" w:space="0" w:color="auto"/>
              <w:bottom w:val="single" w:sz="4" w:space="0" w:color="auto"/>
              <w:right w:val="single" w:sz="4" w:space="0" w:color="auto"/>
            </w:tcBorders>
            <w:vAlign w:val="center"/>
          </w:tcPr>
          <w:p w14:paraId="00A03342" w14:textId="2AC712A8"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130FDA1D" w14:textId="1CDB0DBF"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8886E" w14:textId="77777777" w:rsidR="00D84B55" w:rsidRPr="00166BC2" w:rsidRDefault="00D84B55" w:rsidP="00D84B55">
            <w:pPr>
              <w:spacing w:before="60" w:after="60"/>
              <w:rPr>
                <w:rFonts w:cstheme="minorHAnsi"/>
                <w:sz w:val="20"/>
                <w:szCs w:val="20"/>
              </w:rPr>
            </w:pPr>
            <w:r w:rsidRPr="00166BC2">
              <w:rPr>
                <w:rFonts w:cstheme="minorHAnsi"/>
                <w:sz w:val="20"/>
                <w:szCs w:val="20"/>
              </w:rPr>
              <w:t>Všechny porty využitelné na maximální rychlost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6DED8"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1AAB16A8" w14:textId="161E135B"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D84B55" w:rsidRPr="00166BC2" w14:paraId="5195BFCA" w14:textId="3090E7D6"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559D" w14:textId="77777777" w:rsidR="00D84B55" w:rsidRPr="005E59C8" w:rsidRDefault="00D84B55" w:rsidP="00D84B55">
            <w:pPr>
              <w:spacing w:before="60" w:after="60"/>
              <w:rPr>
                <w:rFonts w:cstheme="minorHAnsi"/>
                <w:sz w:val="20"/>
                <w:szCs w:val="20"/>
              </w:rPr>
            </w:pPr>
            <w:r w:rsidRPr="005E59C8">
              <w:rPr>
                <w:rFonts w:cstheme="minorHAnsi"/>
                <w:sz w:val="20"/>
                <w:szCs w:val="20"/>
              </w:rPr>
              <w:t xml:space="preserve">Podpora Layer3, OSPF, EVPN, BGP, VXLAN and EVPN MULTI-SITE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44206" w14:textId="77777777" w:rsidR="00D84B55" w:rsidRPr="00166BC2" w:rsidRDefault="00D84B55" w:rsidP="00D84B55">
            <w:pPr>
              <w:spacing w:before="60" w:after="60"/>
              <w:rPr>
                <w:rFonts w:cstheme="minorHAnsi"/>
                <w:sz w:val="20"/>
                <w:szCs w:val="20"/>
              </w:rPr>
            </w:pPr>
            <w:r w:rsidRPr="00166BC2">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421AD2CC" w14:textId="1BB89B55" w:rsidR="00D84B55" w:rsidRPr="00D84B55" w:rsidRDefault="00BA1DCD" w:rsidP="00D84B55">
            <w:pPr>
              <w:spacing w:before="60" w:after="60"/>
              <w:rPr>
                <w:rFonts w:cstheme="minorHAnsi"/>
                <w:sz w:val="20"/>
                <w:szCs w:val="20"/>
              </w:rPr>
            </w:pPr>
            <w:r w:rsidRPr="00166BC2">
              <w:rPr>
                <w:rFonts w:cstheme="minorHAnsi"/>
                <w:sz w:val="20"/>
                <w:szCs w:val="20"/>
              </w:rPr>
              <w:t>ANO</w:t>
            </w:r>
          </w:p>
        </w:tc>
      </w:tr>
      <w:tr w:rsidR="00F14E9C" w:rsidRPr="00E038CE" w14:paraId="55F9C90F" w14:textId="77777777" w:rsidTr="0009549E">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16884A92" w14:textId="2BA15D4B" w:rsidR="00F14E9C" w:rsidRPr="005E59C8" w:rsidRDefault="00F14E9C" w:rsidP="00B51E52">
            <w:pPr>
              <w:spacing w:before="60" w:after="60"/>
              <w:rPr>
                <w:rFonts w:cstheme="minorHAnsi"/>
                <w:sz w:val="20"/>
                <w:szCs w:val="20"/>
              </w:rPr>
            </w:pPr>
            <w:r w:rsidRPr="005E59C8">
              <w:rPr>
                <w:rFonts w:cstheme="minorHAnsi"/>
                <w:sz w:val="20"/>
                <w:szCs w:val="20"/>
              </w:rPr>
              <w:t xml:space="preserve">Servisní podpora a dostupnost náhradních dílů po dobu 5 let </w:t>
            </w:r>
            <w:r w:rsidR="00142B46" w:rsidRPr="005E59C8">
              <w:rPr>
                <w:rFonts w:cstheme="minorHAnsi"/>
                <w:sz w:val="20"/>
                <w:szCs w:val="20"/>
              </w:rPr>
              <w:t xml:space="preserve">minimálně </w:t>
            </w:r>
            <w:r w:rsidRPr="005E59C8">
              <w:rPr>
                <w:rFonts w:cstheme="minorHAnsi"/>
                <w:sz w:val="20"/>
                <w:szCs w:val="20"/>
              </w:rPr>
              <w:t>v režimu 5x8 s garantovanou dobou opravy nebo výměny v místě instalace nejpozději následující pracovní den (NBD) ode dne nahlášení a podpora na software, která zahrnuje přístup k novým verzím FW, opravným patchům, apod.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05A18F06" w14:textId="77777777" w:rsidR="00F14E9C" w:rsidRPr="00E038CE" w:rsidRDefault="00F14E9C" w:rsidP="00B51E52">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21F88457" w14:textId="6DCEB26D" w:rsidR="00F14E9C" w:rsidRPr="00D84B55" w:rsidRDefault="00BA1DCD" w:rsidP="00B51E52">
            <w:pPr>
              <w:spacing w:before="60" w:after="60"/>
              <w:rPr>
                <w:rFonts w:cstheme="minorHAnsi"/>
                <w:sz w:val="20"/>
                <w:szCs w:val="20"/>
              </w:rPr>
            </w:pPr>
            <w:r w:rsidRPr="00E038CE">
              <w:rPr>
                <w:rFonts w:cstheme="minorHAnsi"/>
                <w:sz w:val="20"/>
                <w:szCs w:val="20"/>
              </w:rPr>
              <w:t>ANO</w:t>
            </w:r>
          </w:p>
        </w:tc>
      </w:tr>
    </w:tbl>
    <w:p w14:paraId="0A620930" w14:textId="1087BEDA" w:rsidR="00F8521D" w:rsidRDefault="00553731" w:rsidP="003C7C44">
      <w:pPr>
        <w:pStyle w:val="Nadpis3"/>
      </w:pPr>
      <w:r w:rsidRPr="00166BC2">
        <w:t xml:space="preserve">Část </w:t>
      </w:r>
      <w:r>
        <w:t>3</w:t>
      </w:r>
      <w:r w:rsidRPr="00166BC2">
        <w:t xml:space="preserve"> – </w:t>
      </w:r>
      <w:r>
        <w:t>Přístupové přepínače LAN</w:t>
      </w:r>
    </w:p>
    <w:p w14:paraId="46ADEB92" w14:textId="48A009DB" w:rsidR="00F15722" w:rsidRPr="003C7C44" w:rsidRDefault="00D50BD2" w:rsidP="003C7C44">
      <w:pPr>
        <w:pStyle w:val="Nadpis4"/>
      </w:pPr>
      <w:r w:rsidRPr="00971B93">
        <w:t xml:space="preserve">3.1 </w:t>
      </w:r>
      <w:r w:rsidR="00F15722" w:rsidRPr="00971B93">
        <w:t>Přístupové přepínače s</w:t>
      </w:r>
      <w:r w:rsidR="0097313E" w:rsidRPr="00971B93">
        <w:t>e</w:t>
      </w:r>
      <w:r w:rsidR="00F15722" w:rsidRPr="00971B93">
        <w:t> 48 PoE porty</w:t>
      </w: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6002"/>
      </w:tblGrid>
      <w:tr w:rsidR="007641BC" w:rsidRPr="001D0FC7" w14:paraId="5BC87E6B"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21DCC158" w14:textId="77777777" w:rsidR="007641BC" w:rsidRPr="001D0FC7" w:rsidRDefault="007641BC" w:rsidP="00B51E52">
            <w:pPr>
              <w:spacing w:before="60" w:after="60"/>
              <w:rPr>
                <w:rFonts w:cstheme="minorHAnsi"/>
                <w:sz w:val="20"/>
                <w:szCs w:val="20"/>
              </w:rPr>
            </w:pPr>
            <w:r w:rsidRPr="00E038CE">
              <w:rPr>
                <w:rFonts w:cstheme="minorHAnsi"/>
                <w:sz w:val="20"/>
                <w:szCs w:val="20"/>
              </w:rPr>
              <w:t>Požadovaný počet prvků dle níže uvedené specifikace</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2CF20577" w14:textId="284DC9D2" w:rsidR="007641BC" w:rsidRPr="001D0FC7" w:rsidRDefault="007641BC" w:rsidP="00B51E52">
            <w:pPr>
              <w:spacing w:before="60" w:after="60"/>
              <w:rPr>
                <w:rFonts w:cstheme="minorHAnsi"/>
                <w:sz w:val="20"/>
                <w:szCs w:val="20"/>
              </w:rPr>
            </w:pPr>
            <w:r>
              <w:rPr>
                <w:rFonts w:cstheme="minorHAnsi"/>
                <w:sz w:val="20"/>
                <w:szCs w:val="20"/>
              </w:rPr>
              <w:t>13</w:t>
            </w:r>
          </w:p>
        </w:tc>
      </w:tr>
      <w:tr w:rsidR="007641BC" w:rsidRPr="001D0FC7" w14:paraId="636CE77D"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35A6C70F" w14:textId="77777777" w:rsidR="007641BC" w:rsidRPr="00E038CE" w:rsidRDefault="007641BC" w:rsidP="00B51E52">
            <w:pPr>
              <w:spacing w:before="60" w:after="60"/>
              <w:rPr>
                <w:rFonts w:cstheme="minorHAnsi"/>
                <w:sz w:val="20"/>
                <w:szCs w:val="20"/>
              </w:rPr>
            </w:pPr>
            <w:r>
              <w:rPr>
                <w:rFonts w:cstheme="minorHAnsi"/>
                <w:sz w:val="20"/>
                <w:szCs w:val="20"/>
              </w:rPr>
              <w:t>Výrobce zařízení</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5A2F4B69" w14:textId="0358A160" w:rsidR="007641BC" w:rsidRPr="001D0FC7" w:rsidRDefault="00C800E0" w:rsidP="00B51E52">
            <w:pPr>
              <w:spacing w:before="60" w:after="60"/>
              <w:rPr>
                <w:rFonts w:cstheme="minorHAnsi"/>
                <w:sz w:val="20"/>
                <w:szCs w:val="20"/>
              </w:rPr>
            </w:pPr>
            <w:r>
              <w:rPr>
                <w:rFonts w:cstheme="minorHAnsi"/>
                <w:sz w:val="20"/>
                <w:szCs w:val="20"/>
              </w:rPr>
              <w:t>Cisco Systems</w:t>
            </w:r>
          </w:p>
        </w:tc>
      </w:tr>
      <w:tr w:rsidR="007641BC" w:rsidRPr="001D0FC7" w14:paraId="5807A69B"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63F99946" w14:textId="77777777" w:rsidR="007641BC" w:rsidRPr="00E038CE" w:rsidRDefault="007641BC" w:rsidP="00B51E52">
            <w:pPr>
              <w:spacing w:before="60" w:after="60"/>
              <w:rPr>
                <w:rFonts w:cstheme="minorHAnsi"/>
                <w:sz w:val="20"/>
                <w:szCs w:val="20"/>
              </w:rPr>
            </w:pPr>
            <w:r w:rsidRPr="00031245">
              <w:rPr>
                <w:rFonts w:cstheme="minorHAnsi"/>
                <w:sz w:val="20"/>
                <w:szCs w:val="20"/>
              </w:rPr>
              <w:t>Produktové číslo (typ) nabízeného zařízení (v případě, že je zařízené popsáno více produktovými čísly, uvede Uchazeč hlavní produktové číslo nabízeného zařízení)</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7979FDB9" w14:textId="55467154" w:rsidR="007641BC" w:rsidRPr="001D0FC7" w:rsidRDefault="008B625A" w:rsidP="00B51E52">
            <w:pPr>
              <w:spacing w:before="60" w:after="60"/>
              <w:rPr>
                <w:rFonts w:cstheme="minorHAnsi"/>
                <w:sz w:val="20"/>
                <w:szCs w:val="20"/>
              </w:rPr>
            </w:pPr>
            <w:r w:rsidRPr="008B625A">
              <w:rPr>
                <w:rFonts w:cstheme="minorHAnsi"/>
                <w:sz w:val="20"/>
                <w:szCs w:val="20"/>
              </w:rPr>
              <w:t>C9300X-48HX-A</w:t>
            </w:r>
          </w:p>
        </w:tc>
      </w:tr>
      <w:tr w:rsidR="007641BC" w:rsidRPr="001D0FC7" w14:paraId="74B864E5"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388F60A6" w14:textId="77777777" w:rsidR="007641BC" w:rsidRPr="00E038CE" w:rsidRDefault="007641BC" w:rsidP="00B51E52">
            <w:pPr>
              <w:spacing w:before="60" w:after="60"/>
              <w:rPr>
                <w:rFonts w:cstheme="minorHAnsi"/>
                <w:sz w:val="20"/>
                <w:szCs w:val="20"/>
              </w:rPr>
            </w:pPr>
            <w:r w:rsidRPr="00031245">
              <w:rPr>
                <w:rFonts w:cstheme="minorHAnsi"/>
                <w:sz w:val="20"/>
                <w:szCs w:val="20"/>
              </w:rPr>
              <w:t>Odkaz na www stránky výrobce zařízení, kde je k dispozici detailní technická specifikace (DataSheet) v českém nebo anglickém jazyce</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6F7BA00F" w14:textId="5A075ECB" w:rsidR="007641BC" w:rsidRPr="001D0FC7" w:rsidRDefault="00815172" w:rsidP="00B51E52">
            <w:pPr>
              <w:spacing w:before="60" w:after="60"/>
              <w:rPr>
                <w:rFonts w:cstheme="minorHAnsi"/>
                <w:sz w:val="20"/>
                <w:szCs w:val="20"/>
              </w:rPr>
            </w:pPr>
            <w:hyperlink r:id="rId13" w:history="1">
              <w:r w:rsidR="008B625A" w:rsidRPr="008B625A">
                <w:rPr>
                  <w:rStyle w:val="Hypertextovodkaz"/>
                  <w:rFonts w:cstheme="minorHAnsi"/>
                  <w:sz w:val="20"/>
                  <w:szCs w:val="20"/>
                </w:rPr>
                <w:t>https://www.cisco.com/c/en/us/products/collateral/switches/catalyst-9300-series-switches/nb-06-cat9300-ser-data-sheet-cte-en.html</w:t>
              </w:r>
            </w:hyperlink>
          </w:p>
        </w:tc>
      </w:tr>
    </w:tbl>
    <w:p w14:paraId="2427B1CD" w14:textId="77777777" w:rsidR="007641BC" w:rsidRDefault="007641BC" w:rsidP="00166BC2">
      <w:pPr>
        <w:spacing w:before="60" w:after="60"/>
        <w:rPr>
          <w:rFonts w:cstheme="minorHAnsi"/>
          <w:sz w:val="20"/>
          <w:szCs w:val="20"/>
        </w:rPr>
      </w:pP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2376"/>
        <w:gridCol w:w="2319"/>
      </w:tblGrid>
      <w:tr w:rsidR="00376F5C" w:rsidRPr="00F8521D" w14:paraId="55096163" w14:textId="1EC16A0C"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33CF76E" w14:textId="4FEB8851" w:rsidR="00376F5C" w:rsidRPr="00E038CE" w:rsidRDefault="00376F5C" w:rsidP="00376F5C">
            <w:pPr>
              <w:spacing w:before="60" w:after="60"/>
              <w:rPr>
                <w:rFonts w:cstheme="minorHAnsi"/>
                <w:b/>
                <w:bCs/>
                <w:sz w:val="20"/>
                <w:szCs w:val="20"/>
              </w:rPr>
            </w:pPr>
            <w:r w:rsidRPr="00F8521D">
              <w:rPr>
                <w:rFonts w:cstheme="minorHAnsi"/>
                <w:b/>
                <w:bCs/>
                <w:sz w:val="20"/>
                <w:szCs w:val="20"/>
              </w:rPr>
              <w:t>Požadovaná funkcionalita/vlastnost</w:t>
            </w:r>
          </w:p>
        </w:tc>
        <w:tc>
          <w:tcPr>
            <w:tcW w:w="2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ED0C9B" w14:textId="534D415E" w:rsidR="00376F5C" w:rsidRPr="00E038CE" w:rsidRDefault="000F2738" w:rsidP="00376F5C">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7D0E1922" w14:textId="6C9DFCFD" w:rsidR="00376F5C" w:rsidRPr="00D84B55" w:rsidRDefault="00376F5C" w:rsidP="00376F5C">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D84B55" w:rsidRPr="00624466" w14:paraId="252F220E" w14:textId="20E73832"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E8152" w14:textId="77777777" w:rsidR="00D84B55" w:rsidRPr="00624466" w:rsidRDefault="00D84B55" w:rsidP="00D84B55">
            <w:pPr>
              <w:spacing w:before="60" w:after="60"/>
              <w:rPr>
                <w:rFonts w:cstheme="minorHAnsi"/>
                <w:sz w:val="20"/>
                <w:szCs w:val="20"/>
              </w:rPr>
            </w:pPr>
            <w:r w:rsidRPr="00624466">
              <w:rPr>
                <w:rFonts w:cstheme="minorHAnsi"/>
                <w:sz w:val="20"/>
                <w:szCs w:val="20"/>
              </w:rPr>
              <w:t>Typ přepínače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42F16" w14:textId="77777777" w:rsidR="00D84B55" w:rsidRPr="00624466" w:rsidRDefault="00D84B55" w:rsidP="00D84B55">
            <w:pPr>
              <w:spacing w:before="60" w:after="60"/>
              <w:rPr>
                <w:rFonts w:cstheme="minorHAnsi"/>
                <w:sz w:val="20"/>
                <w:szCs w:val="20"/>
              </w:rPr>
            </w:pPr>
            <w:r w:rsidRPr="00624466">
              <w:rPr>
                <w:rFonts w:cstheme="minorHAnsi"/>
                <w:sz w:val="20"/>
                <w:szCs w:val="20"/>
              </w:rPr>
              <w:t>L2/L3 přepínač</w:t>
            </w:r>
          </w:p>
        </w:tc>
        <w:tc>
          <w:tcPr>
            <w:tcW w:w="2319" w:type="dxa"/>
            <w:tcBorders>
              <w:top w:val="single" w:sz="4" w:space="0" w:color="auto"/>
              <w:left w:val="single" w:sz="4" w:space="0" w:color="auto"/>
              <w:bottom w:val="single" w:sz="4" w:space="0" w:color="auto"/>
              <w:right w:val="single" w:sz="4" w:space="0" w:color="auto"/>
            </w:tcBorders>
          </w:tcPr>
          <w:p w14:paraId="61639FF7" w14:textId="7B90DCFD" w:rsidR="00D84B55" w:rsidRPr="00D84B55" w:rsidRDefault="00523A21" w:rsidP="00D84B55">
            <w:pPr>
              <w:spacing w:before="60" w:after="60"/>
              <w:rPr>
                <w:rFonts w:cstheme="minorHAnsi"/>
                <w:sz w:val="20"/>
                <w:szCs w:val="20"/>
              </w:rPr>
            </w:pPr>
            <w:r>
              <w:rPr>
                <w:rFonts w:cstheme="minorHAnsi"/>
                <w:sz w:val="20"/>
                <w:szCs w:val="20"/>
              </w:rPr>
              <w:t>L2/L3 přepínač</w:t>
            </w:r>
          </w:p>
        </w:tc>
      </w:tr>
      <w:tr w:rsidR="00D84B55" w:rsidRPr="00624466" w14:paraId="5D6F821E" w14:textId="45FCC3B6"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A3C5E" w14:textId="77777777" w:rsidR="00D84B55" w:rsidRPr="00624466" w:rsidRDefault="00D84B55" w:rsidP="00D84B55">
            <w:pPr>
              <w:spacing w:before="60" w:after="60"/>
              <w:rPr>
                <w:rFonts w:cstheme="minorHAnsi"/>
                <w:sz w:val="20"/>
                <w:szCs w:val="20"/>
              </w:rPr>
            </w:pPr>
            <w:r w:rsidRPr="00624466">
              <w:rPr>
                <w:rFonts w:cstheme="minorHAnsi"/>
                <w:sz w:val="20"/>
                <w:szCs w:val="20"/>
              </w:rPr>
              <w:t>Formát přepínače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AAE5B"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Stohovatelný </w:t>
            </w:r>
          </w:p>
        </w:tc>
        <w:tc>
          <w:tcPr>
            <w:tcW w:w="2319" w:type="dxa"/>
            <w:tcBorders>
              <w:top w:val="single" w:sz="4" w:space="0" w:color="auto"/>
              <w:left w:val="single" w:sz="4" w:space="0" w:color="auto"/>
              <w:bottom w:val="single" w:sz="4" w:space="0" w:color="auto"/>
              <w:right w:val="single" w:sz="4" w:space="0" w:color="auto"/>
            </w:tcBorders>
          </w:tcPr>
          <w:p w14:paraId="0CECF60F" w14:textId="0A70AD87" w:rsidR="00D84B55" w:rsidRPr="00D84B55" w:rsidRDefault="00523A21" w:rsidP="00D84B55">
            <w:pPr>
              <w:spacing w:before="60" w:after="60"/>
              <w:rPr>
                <w:rFonts w:cstheme="minorHAnsi"/>
                <w:sz w:val="20"/>
                <w:szCs w:val="20"/>
              </w:rPr>
            </w:pPr>
            <w:r>
              <w:rPr>
                <w:rFonts w:cstheme="minorHAnsi"/>
                <w:sz w:val="20"/>
                <w:szCs w:val="20"/>
              </w:rPr>
              <w:t>Stohovatelný</w:t>
            </w:r>
          </w:p>
        </w:tc>
      </w:tr>
      <w:tr w:rsidR="00D84B55" w:rsidRPr="00624466" w14:paraId="4759424E" w14:textId="79A86839"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FA76C" w14:textId="77777777" w:rsidR="00D84B55" w:rsidRPr="00624466" w:rsidRDefault="00D84B55" w:rsidP="00D84B55">
            <w:pPr>
              <w:spacing w:before="60" w:after="60"/>
              <w:rPr>
                <w:rFonts w:cstheme="minorHAnsi"/>
                <w:sz w:val="20"/>
                <w:szCs w:val="20"/>
              </w:rPr>
            </w:pPr>
            <w:r w:rsidRPr="00624466">
              <w:rPr>
                <w:rFonts w:cstheme="minorHAnsi"/>
                <w:sz w:val="20"/>
                <w:szCs w:val="20"/>
              </w:rPr>
              <w:t>Stohování požadováno</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6961A"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CB35D8C" w14:textId="4871C78F" w:rsidR="00D84B55" w:rsidRPr="00D84B55" w:rsidRDefault="00523A21" w:rsidP="00D84B55">
            <w:pPr>
              <w:spacing w:before="60" w:after="60"/>
              <w:rPr>
                <w:rFonts w:cstheme="minorHAnsi"/>
                <w:sz w:val="20"/>
                <w:szCs w:val="20"/>
              </w:rPr>
            </w:pPr>
            <w:r>
              <w:rPr>
                <w:rFonts w:cstheme="minorHAnsi"/>
                <w:sz w:val="20"/>
                <w:szCs w:val="20"/>
              </w:rPr>
              <w:t>ANO</w:t>
            </w:r>
          </w:p>
        </w:tc>
      </w:tr>
      <w:tr w:rsidR="00D84B55" w:rsidRPr="00624466" w14:paraId="3EF0739D" w14:textId="1818B408"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18287" w14:textId="77777777" w:rsidR="00D84B55" w:rsidRPr="00624466" w:rsidRDefault="00D84B55" w:rsidP="00D84B55">
            <w:pPr>
              <w:spacing w:before="60" w:after="60"/>
              <w:rPr>
                <w:rFonts w:cstheme="minorHAnsi"/>
                <w:sz w:val="20"/>
                <w:szCs w:val="20"/>
              </w:rPr>
            </w:pPr>
            <w:r w:rsidRPr="00624466">
              <w:rPr>
                <w:rFonts w:cstheme="minorHAnsi"/>
                <w:sz w:val="20"/>
                <w:szCs w:val="20"/>
              </w:rPr>
              <w:t>Počet dedikovaných stohovacích portů</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946DD" w14:textId="77777777" w:rsidR="00D84B55" w:rsidRPr="00624466" w:rsidRDefault="00D84B55" w:rsidP="00D84B55">
            <w:pPr>
              <w:spacing w:before="60" w:after="60"/>
              <w:rPr>
                <w:rFonts w:cstheme="minorHAnsi"/>
                <w:sz w:val="20"/>
                <w:szCs w:val="20"/>
              </w:rPr>
            </w:pPr>
            <w:r w:rsidRPr="00624466">
              <w:rPr>
                <w:rFonts w:cstheme="minorHAnsi"/>
                <w:sz w:val="20"/>
                <w:szCs w:val="20"/>
              </w:rPr>
              <w:t>2</w:t>
            </w:r>
          </w:p>
        </w:tc>
        <w:tc>
          <w:tcPr>
            <w:tcW w:w="2319" w:type="dxa"/>
            <w:tcBorders>
              <w:top w:val="single" w:sz="4" w:space="0" w:color="auto"/>
              <w:left w:val="single" w:sz="4" w:space="0" w:color="auto"/>
              <w:bottom w:val="single" w:sz="4" w:space="0" w:color="auto"/>
              <w:right w:val="single" w:sz="4" w:space="0" w:color="auto"/>
            </w:tcBorders>
          </w:tcPr>
          <w:p w14:paraId="06BF472A" w14:textId="65389A45" w:rsidR="00D84B55" w:rsidRPr="00D84B55" w:rsidRDefault="00523A21" w:rsidP="00D84B55">
            <w:pPr>
              <w:spacing w:before="60" w:after="60"/>
              <w:rPr>
                <w:rFonts w:cstheme="minorHAnsi"/>
                <w:sz w:val="20"/>
                <w:szCs w:val="20"/>
              </w:rPr>
            </w:pPr>
            <w:r>
              <w:rPr>
                <w:rFonts w:cstheme="minorHAnsi"/>
                <w:sz w:val="20"/>
                <w:szCs w:val="20"/>
              </w:rPr>
              <w:t>2</w:t>
            </w:r>
          </w:p>
        </w:tc>
      </w:tr>
      <w:tr w:rsidR="00D84B55" w:rsidRPr="00624466" w14:paraId="5EB09EB9" w14:textId="7319C8D5"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01405" w14:textId="77777777" w:rsidR="00D84B55" w:rsidRPr="00624466" w:rsidRDefault="00D84B55" w:rsidP="00D84B55">
            <w:pPr>
              <w:spacing w:before="60" w:after="60"/>
              <w:rPr>
                <w:rFonts w:cstheme="minorHAnsi"/>
                <w:sz w:val="20"/>
                <w:szCs w:val="20"/>
              </w:rPr>
            </w:pPr>
            <w:r w:rsidRPr="00624466">
              <w:rPr>
                <w:rFonts w:cstheme="minorHAnsi"/>
                <w:sz w:val="20"/>
                <w:szCs w:val="20"/>
              </w:rPr>
              <w:t>Minimální počet zařízení ve stohu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CD052" w14:textId="77777777" w:rsidR="00D84B55" w:rsidRPr="00624466" w:rsidRDefault="00D84B55" w:rsidP="00D84B55">
            <w:pPr>
              <w:spacing w:before="60" w:after="60"/>
              <w:rPr>
                <w:rFonts w:cstheme="minorHAnsi"/>
                <w:sz w:val="20"/>
                <w:szCs w:val="20"/>
              </w:rPr>
            </w:pPr>
            <w:r w:rsidRPr="00624466">
              <w:rPr>
                <w:rFonts w:cstheme="minorHAnsi"/>
                <w:sz w:val="20"/>
                <w:szCs w:val="20"/>
              </w:rPr>
              <w:t>8</w:t>
            </w:r>
          </w:p>
        </w:tc>
        <w:tc>
          <w:tcPr>
            <w:tcW w:w="2319" w:type="dxa"/>
            <w:tcBorders>
              <w:top w:val="single" w:sz="4" w:space="0" w:color="auto"/>
              <w:left w:val="single" w:sz="4" w:space="0" w:color="auto"/>
              <w:bottom w:val="single" w:sz="4" w:space="0" w:color="auto"/>
              <w:right w:val="single" w:sz="4" w:space="0" w:color="auto"/>
            </w:tcBorders>
          </w:tcPr>
          <w:p w14:paraId="3F3A8485" w14:textId="123FD202" w:rsidR="00D84B55" w:rsidRPr="00D84B55" w:rsidRDefault="00523A21" w:rsidP="00D84B55">
            <w:pPr>
              <w:spacing w:before="60" w:after="60"/>
              <w:rPr>
                <w:rFonts w:cstheme="minorHAnsi"/>
                <w:sz w:val="20"/>
                <w:szCs w:val="20"/>
              </w:rPr>
            </w:pPr>
            <w:r>
              <w:rPr>
                <w:rFonts w:cstheme="minorHAnsi"/>
                <w:sz w:val="20"/>
                <w:szCs w:val="20"/>
              </w:rPr>
              <w:t>8</w:t>
            </w:r>
          </w:p>
        </w:tc>
      </w:tr>
      <w:tr w:rsidR="00D84B55" w:rsidRPr="00624466" w14:paraId="3D7E1D2C" w14:textId="42FAC6F2"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FD3E" w14:textId="77777777" w:rsidR="00D84B55" w:rsidRPr="00624466" w:rsidRDefault="00D84B55" w:rsidP="00D84B55">
            <w:pPr>
              <w:spacing w:before="60" w:after="60"/>
              <w:rPr>
                <w:rFonts w:cstheme="minorHAnsi"/>
                <w:sz w:val="20"/>
                <w:szCs w:val="20"/>
              </w:rPr>
            </w:pPr>
            <w:r w:rsidRPr="00624466">
              <w:rPr>
                <w:rFonts w:cstheme="minorHAnsi"/>
                <w:sz w:val="20"/>
                <w:szCs w:val="20"/>
              </w:rPr>
              <w:t>Minimální kapacita sběrnice stohu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10BCB" w14:textId="77777777" w:rsidR="00D84B55" w:rsidRPr="00624466" w:rsidRDefault="00D84B55" w:rsidP="00D84B55">
            <w:pPr>
              <w:spacing w:before="60" w:after="60"/>
              <w:rPr>
                <w:rFonts w:cstheme="minorHAnsi"/>
                <w:sz w:val="20"/>
                <w:szCs w:val="20"/>
              </w:rPr>
            </w:pPr>
            <w:r w:rsidRPr="00624466">
              <w:rPr>
                <w:rFonts w:cstheme="minorHAnsi"/>
                <w:sz w:val="20"/>
                <w:szCs w:val="20"/>
              </w:rPr>
              <w:t>1000 Gb/s</w:t>
            </w:r>
          </w:p>
        </w:tc>
        <w:tc>
          <w:tcPr>
            <w:tcW w:w="2319" w:type="dxa"/>
            <w:tcBorders>
              <w:top w:val="single" w:sz="4" w:space="0" w:color="auto"/>
              <w:left w:val="single" w:sz="4" w:space="0" w:color="auto"/>
              <w:bottom w:val="single" w:sz="4" w:space="0" w:color="auto"/>
              <w:right w:val="single" w:sz="4" w:space="0" w:color="auto"/>
            </w:tcBorders>
          </w:tcPr>
          <w:p w14:paraId="29AF0995" w14:textId="6DB2AB58" w:rsidR="00D84B55" w:rsidRPr="00D84B55" w:rsidRDefault="00523A21" w:rsidP="00D84B55">
            <w:pPr>
              <w:spacing w:before="60" w:after="60"/>
              <w:rPr>
                <w:rFonts w:cstheme="minorHAnsi"/>
                <w:sz w:val="20"/>
                <w:szCs w:val="20"/>
              </w:rPr>
            </w:pPr>
            <w:r>
              <w:rPr>
                <w:rFonts w:cstheme="minorHAnsi"/>
                <w:sz w:val="20"/>
                <w:szCs w:val="20"/>
              </w:rPr>
              <w:t>1000 Gb/s</w:t>
            </w:r>
          </w:p>
        </w:tc>
      </w:tr>
      <w:tr w:rsidR="00D84B55" w:rsidRPr="00624466" w14:paraId="780EF7DF" w14:textId="3B0F6089"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20431" w14:textId="77777777" w:rsidR="00D84B55" w:rsidRPr="00624466" w:rsidRDefault="00D84B55" w:rsidP="00D84B55">
            <w:pPr>
              <w:spacing w:before="60" w:after="60"/>
              <w:rPr>
                <w:rFonts w:cstheme="minorHAnsi"/>
                <w:sz w:val="20"/>
                <w:szCs w:val="20"/>
              </w:rPr>
            </w:pPr>
            <w:r w:rsidRPr="00624466">
              <w:rPr>
                <w:rFonts w:cstheme="minorHAnsi"/>
                <w:sz w:val="20"/>
                <w:szCs w:val="20"/>
              </w:rPr>
              <w:lastRenderedPageBreak/>
              <w:t>Sdílení výkonu napájecích zdrojů napříč celým stohem</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7922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7F74594" w14:textId="6F840343" w:rsidR="00D84B55" w:rsidRPr="00D84B55" w:rsidRDefault="00523A21" w:rsidP="00D84B55">
            <w:pPr>
              <w:spacing w:before="60" w:after="60"/>
              <w:rPr>
                <w:rFonts w:cstheme="minorHAnsi"/>
                <w:sz w:val="20"/>
                <w:szCs w:val="20"/>
              </w:rPr>
            </w:pPr>
            <w:r>
              <w:rPr>
                <w:rFonts w:cstheme="minorHAnsi"/>
                <w:sz w:val="20"/>
                <w:szCs w:val="20"/>
              </w:rPr>
              <w:t>ANO</w:t>
            </w:r>
          </w:p>
        </w:tc>
      </w:tr>
      <w:tr w:rsidR="00D84B55" w:rsidRPr="00624466" w14:paraId="0A2FA999" w14:textId="4435287D"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82310" w14:textId="77777777" w:rsidR="00D84B55" w:rsidRPr="00624466" w:rsidRDefault="00D84B55" w:rsidP="00D84B55">
            <w:pPr>
              <w:spacing w:before="60" w:after="60"/>
              <w:rPr>
                <w:rFonts w:cstheme="minorHAnsi"/>
                <w:sz w:val="20"/>
                <w:szCs w:val="20"/>
              </w:rPr>
            </w:pPr>
            <w:r w:rsidRPr="00624466">
              <w:rPr>
                <w:rFonts w:cstheme="minorHAnsi"/>
                <w:sz w:val="20"/>
                <w:szCs w:val="20"/>
              </w:rPr>
              <w:t>Stateful Switch Over v rámci stohu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6232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65F2890" w14:textId="27556044" w:rsidR="00D84B55" w:rsidRPr="00D84B55" w:rsidRDefault="00523A21" w:rsidP="00D84B55">
            <w:pPr>
              <w:spacing w:before="60" w:after="60"/>
              <w:rPr>
                <w:rFonts w:cstheme="minorHAnsi"/>
                <w:sz w:val="20"/>
                <w:szCs w:val="20"/>
              </w:rPr>
            </w:pPr>
            <w:r>
              <w:rPr>
                <w:rFonts w:cstheme="minorHAnsi"/>
                <w:sz w:val="20"/>
                <w:szCs w:val="20"/>
              </w:rPr>
              <w:t>ANO</w:t>
            </w:r>
          </w:p>
        </w:tc>
      </w:tr>
      <w:tr w:rsidR="00D84B55" w:rsidRPr="00624466" w14:paraId="41065151" w14:textId="4BA3FE65"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A13FE" w14:textId="77777777" w:rsidR="00D84B55" w:rsidRPr="00624466" w:rsidRDefault="00D84B55" w:rsidP="00D84B55">
            <w:pPr>
              <w:spacing w:before="60" w:after="60"/>
              <w:rPr>
                <w:rFonts w:cstheme="minorHAnsi"/>
                <w:sz w:val="20"/>
                <w:szCs w:val="20"/>
              </w:rPr>
            </w:pPr>
            <w:r w:rsidRPr="00624466">
              <w:rPr>
                <w:rFonts w:cstheme="minorHAnsi"/>
                <w:sz w:val="20"/>
                <w:szCs w:val="20"/>
              </w:rPr>
              <w:t>Non-stop Forwarding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DE712" w14:textId="324C7194"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D63399D" w14:textId="58FFBDCC" w:rsidR="00D84B55" w:rsidRPr="00D84B55" w:rsidRDefault="00523A21" w:rsidP="00D84B55">
            <w:pPr>
              <w:spacing w:before="60" w:after="60"/>
              <w:rPr>
                <w:rFonts w:cstheme="minorHAnsi"/>
                <w:sz w:val="20"/>
                <w:szCs w:val="20"/>
              </w:rPr>
            </w:pPr>
            <w:r>
              <w:rPr>
                <w:rFonts w:cstheme="minorHAnsi"/>
                <w:sz w:val="20"/>
                <w:szCs w:val="20"/>
              </w:rPr>
              <w:t>ANO</w:t>
            </w:r>
          </w:p>
        </w:tc>
      </w:tr>
      <w:tr w:rsidR="00D84B55" w:rsidRPr="00624466" w14:paraId="0E15317E" w14:textId="12A61C79"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A579C" w14:textId="77777777" w:rsidR="00D84B55" w:rsidRPr="00624466" w:rsidRDefault="00D84B55" w:rsidP="00D84B55">
            <w:pPr>
              <w:spacing w:before="60" w:after="60"/>
              <w:rPr>
                <w:rFonts w:cstheme="minorHAnsi"/>
                <w:sz w:val="20"/>
                <w:szCs w:val="20"/>
              </w:rPr>
            </w:pPr>
            <w:r w:rsidRPr="00624466">
              <w:rPr>
                <w:rFonts w:cstheme="minorHAnsi"/>
                <w:sz w:val="20"/>
                <w:szCs w:val="20"/>
              </w:rPr>
              <w:t>Možnost instalovat interní redundantní napájecí zdroj</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FC49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99EF8BF" w14:textId="756F14F9" w:rsidR="00D84B55" w:rsidRPr="00D84B55" w:rsidRDefault="00035941" w:rsidP="00D84B55">
            <w:pPr>
              <w:spacing w:before="60" w:after="60"/>
              <w:rPr>
                <w:rFonts w:cstheme="minorHAnsi"/>
                <w:sz w:val="20"/>
                <w:szCs w:val="20"/>
              </w:rPr>
            </w:pPr>
            <w:r>
              <w:rPr>
                <w:rFonts w:cstheme="minorHAnsi"/>
                <w:sz w:val="20"/>
                <w:szCs w:val="20"/>
              </w:rPr>
              <w:t>ANO</w:t>
            </w:r>
          </w:p>
        </w:tc>
      </w:tr>
      <w:tr w:rsidR="00D84B55" w:rsidRPr="00624466" w14:paraId="5AAB3241" w14:textId="32B96000"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86C70" w14:textId="77777777" w:rsidR="00D84B55" w:rsidRPr="00624466" w:rsidRDefault="00D84B55" w:rsidP="00D84B55">
            <w:pPr>
              <w:spacing w:before="60" w:after="60"/>
              <w:rPr>
                <w:rFonts w:cstheme="minorHAnsi"/>
                <w:sz w:val="20"/>
                <w:szCs w:val="20"/>
              </w:rPr>
            </w:pPr>
            <w:r w:rsidRPr="00624466">
              <w:rPr>
                <w:rFonts w:cstheme="minorHAnsi"/>
                <w:sz w:val="20"/>
                <w:szCs w:val="20"/>
              </w:rPr>
              <w:t>Možnost povyšovat uplink modul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4F155"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CA4A4B6" w14:textId="1E29F5F9" w:rsidR="00D84B55" w:rsidRPr="00D84B55" w:rsidRDefault="00035941" w:rsidP="00D84B55">
            <w:pPr>
              <w:spacing w:before="60" w:after="60"/>
              <w:rPr>
                <w:rFonts w:cstheme="minorHAnsi"/>
                <w:sz w:val="20"/>
                <w:szCs w:val="20"/>
              </w:rPr>
            </w:pPr>
            <w:r>
              <w:rPr>
                <w:rFonts w:cstheme="minorHAnsi"/>
                <w:sz w:val="20"/>
                <w:szCs w:val="20"/>
              </w:rPr>
              <w:t>ANO</w:t>
            </w:r>
          </w:p>
        </w:tc>
      </w:tr>
      <w:tr w:rsidR="00D84B55" w:rsidRPr="00624466" w14:paraId="5FE9759B" w14:textId="234FA340"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3C26C" w14:textId="77777777" w:rsidR="00D84B55" w:rsidRPr="00624466" w:rsidRDefault="00D84B55" w:rsidP="00D84B55">
            <w:pPr>
              <w:spacing w:before="60" w:after="60"/>
              <w:rPr>
                <w:rFonts w:cstheme="minorHAnsi"/>
                <w:sz w:val="20"/>
                <w:szCs w:val="20"/>
              </w:rPr>
            </w:pPr>
            <w:r w:rsidRPr="00624466">
              <w:rPr>
                <w:rFonts w:cstheme="minorHAnsi"/>
                <w:sz w:val="20"/>
                <w:szCs w:val="20"/>
              </w:rPr>
              <w:t>Redundantní ventilátory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6AF22"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1368C84" w14:textId="72F69A1C" w:rsidR="00D84B55" w:rsidRPr="00D84B55" w:rsidRDefault="00035941" w:rsidP="00D84B55">
            <w:pPr>
              <w:spacing w:before="60" w:after="60"/>
              <w:rPr>
                <w:rFonts w:cstheme="minorHAnsi"/>
                <w:sz w:val="20"/>
                <w:szCs w:val="20"/>
              </w:rPr>
            </w:pPr>
            <w:r>
              <w:rPr>
                <w:rFonts w:cstheme="minorHAnsi"/>
                <w:sz w:val="20"/>
                <w:szCs w:val="20"/>
              </w:rPr>
              <w:t>ANO</w:t>
            </w:r>
          </w:p>
        </w:tc>
      </w:tr>
      <w:tr w:rsidR="00D84B55" w:rsidRPr="00624466" w14:paraId="0B2CF363" w14:textId="64B97B9E"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19560" w14:textId="77777777" w:rsidR="00D84B55" w:rsidRPr="00624466" w:rsidRDefault="00D84B55" w:rsidP="00D84B55">
            <w:pPr>
              <w:spacing w:before="60" w:after="60"/>
              <w:rPr>
                <w:rFonts w:cstheme="minorHAnsi"/>
                <w:sz w:val="20"/>
                <w:szCs w:val="20"/>
              </w:rPr>
            </w:pPr>
            <w:r w:rsidRPr="00624466">
              <w:rPr>
                <w:rFonts w:cstheme="minorHAnsi"/>
                <w:sz w:val="20"/>
                <w:szCs w:val="20"/>
              </w:rPr>
              <w:t>Redundantní ventilátory vyměnitelné za chodu zařízení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C4417"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AC84A2B" w14:textId="3C8C3B6E" w:rsidR="00D84B55" w:rsidRPr="00D84B55" w:rsidRDefault="00035941" w:rsidP="00D84B55">
            <w:pPr>
              <w:spacing w:before="60" w:after="60"/>
              <w:rPr>
                <w:rFonts w:cstheme="minorHAnsi"/>
                <w:sz w:val="20"/>
                <w:szCs w:val="20"/>
              </w:rPr>
            </w:pPr>
            <w:r>
              <w:rPr>
                <w:rFonts w:cstheme="minorHAnsi"/>
                <w:sz w:val="20"/>
                <w:szCs w:val="20"/>
              </w:rPr>
              <w:t>ANO</w:t>
            </w:r>
          </w:p>
        </w:tc>
      </w:tr>
      <w:tr w:rsidR="00D84B55" w:rsidRPr="00624466" w14:paraId="0E7E52B8" w14:textId="30D2316F"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5B96C" w14:textId="73851909" w:rsidR="00D84B55" w:rsidRPr="00624466" w:rsidRDefault="00D84B55" w:rsidP="00D84B55">
            <w:pPr>
              <w:spacing w:before="60" w:after="60"/>
              <w:rPr>
                <w:rFonts w:cstheme="minorHAnsi"/>
                <w:sz w:val="20"/>
                <w:szCs w:val="20"/>
              </w:rPr>
            </w:pPr>
            <w:r w:rsidRPr="00624466">
              <w:rPr>
                <w:rFonts w:cstheme="minorHAnsi"/>
                <w:sz w:val="20"/>
                <w:szCs w:val="20"/>
              </w:rPr>
              <w:t>Redundantní napájecí zdroj požadován</w:t>
            </w:r>
            <w:r w:rsidR="00003E17">
              <w:rPr>
                <w:rFonts w:cstheme="minorHAnsi"/>
                <w:sz w:val="20"/>
                <w:szCs w:val="20"/>
              </w:rPr>
              <w:t>, min. 6 ks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72A4B" w14:textId="541E6CE6"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ABF32B0" w14:textId="45EADABE" w:rsidR="00D84B55" w:rsidRPr="00D84B55" w:rsidRDefault="009F6811" w:rsidP="00D84B55">
            <w:pPr>
              <w:spacing w:before="60" w:after="60"/>
              <w:rPr>
                <w:rFonts w:cstheme="minorHAnsi"/>
                <w:sz w:val="20"/>
                <w:szCs w:val="20"/>
              </w:rPr>
            </w:pPr>
            <w:r>
              <w:rPr>
                <w:rFonts w:cstheme="minorHAnsi"/>
                <w:sz w:val="20"/>
                <w:szCs w:val="20"/>
              </w:rPr>
              <w:t>ANO</w:t>
            </w:r>
          </w:p>
        </w:tc>
      </w:tr>
      <w:tr w:rsidR="00D84B55" w:rsidRPr="00624466" w14:paraId="310987CC" w14:textId="640848BA"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81DA9" w14:textId="77777777" w:rsidR="00D84B55" w:rsidRPr="00624466" w:rsidRDefault="00D84B55" w:rsidP="00D84B55">
            <w:pPr>
              <w:spacing w:before="60" w:after="60"/>
              <w:rPr>
                <w:rFonts w:cstheme="minorHAnsi"/>
                <w:sz w:val="20"/>
                <w:szCs w:val="20"/>
              </w:rPr>
            </w:pPr>
            <w:r w:rsidRPr="00624466">
              <w:rPr>
                <w:rFonts w:cstheme="minorHAnsi"/>
                <w:sz w:val="20"/>
                <w:szCs w:val="20"/>
              </w:rPr>
              <w:t>Datový stohovací kabel požadován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69471"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CDAE9A7" w14:textId="6A0B990A" w:rsidR="00D84B55" w:rsidRPr="00D84B55" w:rsidRDefault="009F6811" w:rsidP="00D84B55">
            <w:pPr>
              <w:spacing w:before="60" w:after="60"/>
              <w:rPr>
                <w:rFonts w:cstheme="minorHAnsi"/>
                <w:sz w:val="20"/>
                <w:szCs w:val="20"/>
              </w:rPr>
            </w:pPr>
            <w:r>
              <w:rPr>
                <w:rFonts w:cstheme="minorHAnsi"/>
                <w:sz w:val="20"/>
                <w:szCs w:val="20"/>
              </w:rPr>
              <w:t>ANO</w:t>
            </w:r>
          </w:p>
        </w:tc>
      </w:tr>
      <w:tr w:rsidR="00D84B55" w:rsidRPr="00624466" w14:paraId="3115CE44" w14:textId="65427C9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B614B" w14:textId="77777777" w:rsidR="00D84B55" w:rsidRPr="00624466" w:rsidRDefault="00D84B55" w:rsidP="00D84B55">
            <w:pPr>
              <w:spacing w:before="60" w:after="60"/>
              <w:rPr>
                <w:rFonts w:cstheme="minorHAnsi"/>
                <w:sz w:val="20"/>
                <w:szCs w:val="20"/>
              </w:rPr>
            </w:pPr>
            <w:r w:rsidRPr="00624466">
              <w:rPr>
                <w:rFonts w:cstheme="minorHAnsi"/>
                <w:sz w:val="20"/>
                <w:szCs w:val="20"/>
              </w:rPr>
              <w:t>Napájecí stohovací kabel požadován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05F53"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2B28D4A" w14:textId="248117C3" w:rsidR="00D84B55" w:rsidRPr="00D84B55" w:rsidRDefault="009F6811" w:rsidP="00D84B55">
            <w:pPr>
              <w:spacing w:before="60" w:after="60"/>
              <w:rPr>
                <w:rFonts w:cstheme="minorHAnsi"/>
                <w:sz w:val="20"/>
                <w:szCs w:val="20"/>
              </w:rPr>
            </w:pPr>
            <w:r>
              <w:rPr>
                <w:rFonts w:cstheme="minorHAnsi"/>
                <w:sz w:val="20"/>
                <w:szCs w:val="20"/>
              </w:rPr>
              <w:t>ANO</w:t>
            </w:r>
          </w:p>
        </w:tc>
      </w:tr>
      <w:tr w:rsidR="00D84B55" w:rsidRPr="00624466" w14:paraId="7109A48F" w14:textId="59B05F8F"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6DC16" w14:textId="77777777" w:rsidR="00D84B55" w:rsidRPr="00624466" w:rsidRDefault="00D84B55" w:rsidP="00D84B55">
            <w:pPr>
              <w:spacing w:before="60" w:after="60"/>
              <w:rPr>
                <w:rFonts w:cstheme="minorHAnsi"/>
                <w:sz w:val="20"/>
                <w:szCs w:val="20"/>
              </w:rPr>
            </w:pPr>
            <w:r w:rsidRPr="00624466">
              <w:rPr>
                <w:rFonts w:cstheme="minorHAnsi"/>
                <w:sz w:val="20"/>
                <w:szCs w:val="20"/>
              </w:rPr>
              <w:t>Počet portů 1/2.5/5/10 Gbase-T s PoE napájením 802.3bt typ 4</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60278" w14:textId="77777777" w:rsidR="00D84B55" w:rsidRPr="00624466" w:rsidRDefault="00D84B55" w:rsidP="00D84B55">
            <w:pPr>
              <w:spacing w:before="60" w:after="60"/>
              <w:rPr>
                <w:rFonts w:cstheme="minorHAnsi"/>
                <w:sz w:val="20"/>
                <w:szCs w:val="20"/>
              </w:rPr>
            </w:pPr>
            <w:r w:rsidRPr="00624466">
              <w:rPr>
                <w:rFonts w:cstheme="minorHAnsi"/>
                <w:sz w:val="20"/>
                <w:szCs w:val="20"/>
              </w:rPr>
              <w:t>48</w:t>
            </w:r>
          </w:p>
        </w:tc>
        <w:tc>
          <w:tcPr>
            <w:tcW w:w="2319" w:type="dxa"/>
            <w:tcBorders>
              <w:top w:val="single" w:sz="4" w:space="0" w:color="auto"/>
              <w:left w:val="single" w:sz="4" w:space="0" w:color="auto"/>
              <w:bottom w:val="single" w:sz="4" w:space="0" w:color="auto"/>
              <w:right w:val="single" w:sz="4" w:space="0" w:color="auto"/>
            </w:tcBorders>
          </w:tcPr>
          <w:p w14:paraId="5E4EDD38" w14:textId="47D51EC9" w:rsidR="00D84B55" w:rsidRPr="00D84B55" w:rsidRDefault="009F6811" w:rsidP="00D84B55">
            <w:pPr>
              <w:spacing w:before="60" w:after="60"/>
              <w:rPr>
                <w:rFonts w:cstheme="minorHAnsi"/>
                <w:sz w:val="20"/>
                <w:szCs w:val="20"/>
              </w:rPr>
            </w:pPr>
            <w:r>
              <w:rPr>
                <w:rFonts w:cstheme="minorHAnsi"/>
                <w:sz w:val="20"/>
                <w:szCs w:val="20"/>
              </w:rPr>
              <w:t>48</w:t>
            </w:r>
          </w:p>
        </w:tc>
      </w:tr>
      <w:tr w:rsidR="00D84B55" w:rsidRPr="00624466" w14:paraId="4C116249" w14:textId="65411389"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BD42B" w14:textId="77777777" w:rsidR="00D84B55" w:rsidRPr="00624466" w:rsidRDefault="00D84B55" w:rsidP="00D84B55">
            <w:pPr>
              <w:spacing w:before="60" w:after="60"/>
              <w:rPr>
                <w:rFonts w:cstheme="minorHAnsi"/>
                <w:sz w:val="20"/>
                <w:szCs w:val="20"/>
              </w:rPr>
            </w:pPr>
            <w:r w:rsidRPr="00624466">
              <w:rPr>
                <w:rFonts w:cstheme="minorHAnsi"/>
                <w:sz w:val="20"/>
                <w:szCs w:val="20"/>
              </w:rPr>
              <w:t>Minimální PoE budget</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75980" w14:textId="77777777" w:rsidR="00D84B55" w:rsidRPr="00624466" w:rsidRDefault="00D84B55" w:rsidP="00D84B55">
            <w:pPr>
              <w:spacing w:before="60" w:after="60"/>
              <w:rPr>
                <w:rFonts w:cstheme="minorHAnsi"/>
                <w:sz w:val="20"/>
                <w:szCs w:val="20"/>
              </w:rPr>
            </w:pPr>
            <w:r w:rsidRPr="00624466">
              <w:rPr>
                <w:rFonts w:cstheme="minorHAnsi"/>
                <w:sz w:val="20"/>
                <w:szCs w:val="20"/>
              </w:rPr>
              <w:t>1300W</w:t>
            </w:r>
          </w:p>
        </w:tc>
        <w:tc>
          <w:tcPr>
            <w:tcW w:w="2319" w:type="dxa"/>
            <w:tcBorders>
              <w:top w:val="single" w:sz="4" w:space="0" w:color="auto"/>
              <w:left w:val="single" w:sz="4" w:space="0" w:color="auto"/>
              <w:bottom w:val="single" w:sz="4" w:space="0" w:color="auto"/>
              <w:right w:val="single" w:sz="4" w:space="0" w:color="auto"/>
            </w:tcBorders>
          </w:tcPr>
          <w:p w14:paraId="0C975965" w14:textId="6DE952C0" w:rsidR="00D84B55" w:rsidRPr="00D84B55" w:rsidRDefault="00331986" w:rsidP="00D84B55">
            <w:pPr>
              <w:spacing w:before="60" w:after="60"/>
              <w:rPr>
                <w:rFonts w:cstheme="minorHAnsi"/>
                <w:sz w:val="20"/>
                <w:szCs w:val="20"/>
              </w:rPr>
            </w:pPr>
            <w:r>
              <w:rPr>
                <w:rFonts w:cstheme="minorHAnsi"/>
                <w:sz w:val="20"/>
                <w:szCs w:val="20"/>
              </w:rPr>
              <w:t>1390W</w:t>
            </w:r>
          </w:p>
        </w:tc>
      </w:tr>
      <w:tr w:rsidR="00D84B55" w:rsidRPr="00624466" w14:paraId="3FD1B3AF" w14:textId="254D3D60"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45BBE" w14:textId="77777777" w:rsidR="00D84B55" w:rsidRPr="00624466" w:rsidRDefault="00D84B55" w:rsidP="00D84B55">
            <w:pPr>
              <w:spacing w:before="60" w:after="60"/>
              <w:rPr>
                <w:rFonts w:cstheme="minorHAnsi"/>
                <w:sz w:val="20"/>
                <w:szCs w:val="20"/>
              </w:rPr>
            </w:pPr>
            <w:r w:rsidRPr="00624466">
              <w:rPr>
                <w:rFonts w:cstheme="minorHAnsi"/>
                <w:sz w:val="20"/>
                <w:szCs w:val="20"/>
              </w:rPr>
              <w:t>Uplink porty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05DF8" w14:textId="77777777" w:rsidR="00D84B55" w:rsidRPr="00624466" w:rsidRDefault="00D84B55" w:rsidP="00D84B55">
            <w:pPr>
              <w:spacing w:before="60" w:after="60"/>
              <w:rPr>
                <w:rFonts w:cstheme="minorHAnsi"/>
                <w:sz w:val="20"/>
                <w:szCs w:val="20"/>
              </w:rPr>
            </w:pPr>
            <w:r w:rsidRPr="00624466">
              <w:rPr>
                <w:rFonts w:cstheme="minorHAnsi"/>
                <w:sz w:val="20"/>
                <w:szCs w:val="20"/>
              </w:rPr>
              <w:t>4x40/100GE QSFP28</w:t>
            </w:r>
          </w:p>
        </w:tc>
        <w:tc>
          <w:tcPr>
            <w:tcW w:w="2319" w:type="dxa"/>
            <w:tcBorders>
              <w:top w:val="single" w:sz="4" w:space="0" w:color="auto"/>
              <w:left w:val="single" w:sz="4" w:space="0" w:color="auto"/>
              <w:bottom w:val="single" w:sz="4" w:space="0" w:color="auto"/>
              <w:right w:val="single" w:sz="4" w:space="0" w:color="auto"/>
            </w:tcBorders>
          </w:tcPr>
          <w:p w14:paraId="1F3862DE" w14:textId="33DF8860" w:rsidR="00D84B55" w:rsidRPr="00D84B55" w:rsidRDefault="00331986" w:rsidP="00D84B55">
            <w:pPr>
              <w:spacing w:before="60" w:after="60"/>
              <w:rPr>
                <w:rFonts w:cstheme="minorHAnsi"/>
                <w:sz w:val="20"/>
                <w:szCs w:val="20"/>
              </w:rPr>
            </w:pPr>
            <w:r>
              <w:rPr>
                <w:rFonts w:cstheme="minorHAnsi"/>
                <w:sz w:val="20"/>
                <w:szCs w:val="20"/>
              </w:rPr>
              <w:t>4x 40/100GE QSFP28</w:t>
            </w:r>
          </w:p>
        </w:tc>
      </w:tr>
      <w:tr w:rsidR="00D84B55" w:rsidRPr="00624466" w14:paraId="42E85FF0" w14:textId="5135B411"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70A14" w14:textId="77777777" w:rsidR="00D84B55" w:rsidRPr="00624466" w:rsidRDefault="00D84B55" w:rsidP="00D84B55">
            <w:pPr>
              <w:spacing w:before="60" w:after="60"/>
              <w:rPr>
                <w:rFonts w:cstheme="minorHAnsi"/>
                <w:sz w:val="20"/>
                <w:szCs w:val="20"/>
              </w:rPr>
            </w:pPr>
            <w:r w:rsidRPr="00624466">
              <w:rPr>
                <w:rFonts w:cstheme="minorHAnsi"/>
                <w:sz w:val="20"/>
                <w:szCs w:val="20"/>
              </w:rPr>
              <w:t>Min. velikost sdíleného systémového bufferu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A8260" w14:textId="77777777" w:rsidR="00D84B55" w:rsidRPr="00624466" w:rsidRDefault="00D84B55" w:rsidP="00D84B55">
            <w:pPr>
              <w:spacing w:before="60" w:after="60"/>
              <w:rPr>
                <w:rFonts w:cstheme="minorHAnsi"/>
                <w:sz w:val="20"/>
                <w:szCs w:val="20"/>
              </w:rPr>
            </w:pPr>
            <w:r w:rsidRPr="00624466">
              <w:rPr>
                <w:rFonts w:cstheme="minorHAnsi"/>
                <w:sz w:val="20"/>
                <w:szCs w:val="20"/>
              </w:rPr>
              <w:t>32MB</w:t>
            </w:r>
          </w:p>
        </w:tc>
        <w:tc>
          <w:tcPr>
            <w:tcW w:w="2319" w:type="dxa"/>
            <w:tcBorders>
              <w:top w:val="single" w:sz="4" w:space="0" w:color="auto"/>
              <w:left w:val="single" w:sz="4" w:space="0" w:color="auto"/>
              <w:bottom w:val="single" w:sz="4" w:space="0" w:color="auto"/>
              <w:right w:val="single" w:sz="4" w:space="0" w:color="auto"/>
            </w:tcBorders>
          </w:tcPr>
          <w:p w14:paraId="1449CCB7" w14:textId="78BC93AA" w:rsidR="00D84B55" w:rsidRPr="00D84B55" w:rsidRDefault="00D762CE" w:rsidP="00D84B55">
            <w:pPr>
              <w:spacing w:before="60" w:after="60"/>
              <w:rPr>
                <w:rFonts w:cstheme="minorHAnsi"/>
                <w:sz w:val="20"/>
                <w:szCs w:val="20"/>
              </w:rPr>
            </w:pPr>
            <w:r>
              <w:rPr>
                <w:rFonts w:cstheme="minorHAnsi"/>
                <w:sz w:val="20"/>
                <w:szCs w:val="20"/>
              </w:rPr>
              <w:t>32MB</w:t>
            </w:r>
          </w:p>
        </w:tc>
      </w:tr>
      <w:tr w:rsidR="00D84B55" w:rsidRPr="00624466" w14:paraId="43AC4789" w14:textId="6E3F487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54377" w14:textId="77777777" w:rsidR="00D84B55" w:rsidRPr="00624466" w:rsidRDefault="00D84B55" w:rsidP="00D84B55">
            <w:pPr>
              <w:spacing w:before="60" w:after="60"/>
              <w:rPr>
                <w:rFonts w:cstheme="minorHAnsi"/>
                <w:sz w:val="20"/>
                <w:szCs w:val="20"/>
              </w:rPr>
            </w:pPr>
            <w:r w:rsidRPr="00624466">
              <w:rPr>
                <w:rFonts w:cstheme="minorHAnsi"/>
                <w:sz w:val="20"/>
                <w:szCs w:val="20"/>
              </w:rPr>
              <w:t>SSD úložiště přepínače pro hostované aplikace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A1ECC"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CCC0215" w14:textId="70865B2B" w:rsidR="00D84B55" w:rsidRPr="00D84B55" w:rsidRDefault="00D762CE" w:rsidP="00D84B55">
            <w:pPr>
              <w:spacing w:before="60" w:after="60"/>
              <w:rPr>
                <w:rFonts w:cstheme="minorHAnsi"/>
                <w:sz w:val="20"/>
                <w:szCs w:val="20"/>
              </w:rPr>
            </w:pPr>
            <w:r w:rsidRPr="000A36F5">
              <w:rPr>
                <w:rFonts w:cstheme="minorHAnsi"/>
                <w:sz w:val="20"/>
                <w:szCs w:val="20"/>
              </w:rPr>
              <w:t>ANO</w:t>
            </w:r>
          </w:p>
        </w:tc>
      </w:tr>
      <w:tr w:rsidR="00D84B55" w:rsidRPr="00624466" w14:paraId="2D372382" w14:textId="0978950E"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70ACC" w14:textId="77777777" w:rsidR="00D84B55" w:rsidRPr="00624466" w:rsidRDefault="00D84B55" w:rsidP="00D84B55">
            <w:pPr>
              <w:spacing w:before="60" w:after="60"/>
              <w:rPr>
                <w:rFonts w:cstheme="minorHAnsi"/>
                <w:sz w:val="20"/>
                <w:szCs w:val="20"/>
              </w:rPr>
            </w:pPr>
            <w:r w:rsidRPr="00624466">
              <w:rPr>
                <w:rFonts w:cstheme="minorHAnsi"/>
                <w:sz w:val="20"/>
                <w:szCs w:val="20"/>
              </w:rPr>
              <w:t>Velikost MAC address tabulky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5F2FA" w14:textId="77777777" w:rsidR="00D84B55" w:rsidRPr="00624466" w:rsidRDefault="00D84B55" w:rsidP="00D84B55">
            <w:pPr>
              <w:spacing w:before="60" w:after="60"/>
              <w:rPr>
                <w:rFonts w:cstheme="minorHAnsi"/>
                <w:sz w:val="20"/>
                <w:szCs w:val="20"/>
              </w:rPr>
            </w:pPr>
            <w:r w:rsidRPr="00624466">
              <w:rPr>
                <w:rFonts w:cstheme="minorHAnsi"/>
                <w:sz w:val="20"/>
                <w:szCs w:val="20"/>
              </w:rPr>
              <w:t>30000</w:t>
            </w:r>
          </w:p>
        </w:tc>
        <w:tc>
          <w:tcPr>
            <w:tcW w:w="2319" w:type="dxa"/>
            <w:tcBorders>
              <w:top w:val="single" w:sz="4" w:space="0" w:color="auto"/>
              <w:left w:val="single" w:sz="4" w:space="0" w:color="auto"/>
              <w:bottom w:val="single" w:sz="4" w:space="0" w:color="auto"/>
              <w:right w:val="single" w:sz="4" w:space="0" w:color="auto"/>
            </w:tcBorders>
          </w:tcPr>
          <w:p w14:paraId="71FB011E" w14:textId="5EECB56F" w:rsidR="00D84B55" w:rsidRPr="00D84B55" w:rsidRDefault="00EC30B6" w:rsidP="00D84B55">
            <w:pPr>
              <w:spacing w:before="60" w:after="60"/>
              <w:rPr>
                <w:rFonts w:cstheme="minorHAnsi"/>
                <w:sz w:val="20"/>
                <w:szCs w:val="20"/>
              </w:rPr>
            </w:pPr>
            <w:r>
              <w:rPr>
                <w:rFonts w:cstheme="minorHAnsi"/>
                <w:sz w:val="20"/>
                <w:szCs w:val="20"/>
              </w:rPr>
              <w:t>32000</w:t>
            </w:r>
          </w:p>
        </w:tc>
      </w:tr>
      <w:tr w:rsidR="00D84B55" w:rsidRPr="00624466" w14:paraId="28439A3F" w14:textId="4566BD3B"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9FF07" w14:textId="77777777" w:rsidR="00D84B55" w:rsidRPr="00624466" w:rsidRDefault="00D84B55" w:rsidP="00D84B55">
            <w:pPr>
              <w:spacing w:before="60" w:after="60"/>
              <w:rPr>
                <w:rFonts w:cstheme="minorHAnsi"/>
                <w:sz w:val="20"/>
                <w:szCs w:val="20"/>
              </w:rPr>
            </w:pPr>
            <w:r w:rsidRPr="00624466">
              <w:rPr>
                <w:rFonts w:cstheme="minorHAnsi"/>
                <w:sz w:val="20"/>
                <w:szCs w:val="20"/>
              </w:rPr>
              <w:t>Min. počet IPv4 routes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9905A" w14:textId="77777777" w:rsidR="00D84B55" w:rsidRPr="00624466" w:rsidRDefault="00D84B55" w:rsidP="00D84B55">
            <w:pPr>
              <w:spacing w:before="60" w:after="60"/>
              <w:rPr>
                <w:rFonts w:cstheme="minorHAnsi"/>
                <w:sz w:val="20"/>
                <w:szCs w:val="20"/>
              </w:rPr>
            </w:pPr>
            <w:r w:rsidRPr="00624466">
              <w:rPr>
                <w:rFonts w:cstheme="minorHAnsi"/>
                <w:sz w:val="20"/>
                <w:szCs w:val="20"/>
              </w:rPr>
              <w:t>36000</w:t>
            </w:r>
          </w:p>
        </w:tc>
        <w:tc>
          <w:tcPr>
            <w:tcW w:w="2319" w:type="dxa"/>
            <w:tcBorders>
              <w:top w:val="single" w:sz="4" w:space="0" w:color="auto"/>
              <w:left w:val="single" w:sz="4" w:space="0" w:color="auto"/>
              <w:bottom w:val="single" w:sz="4" w:space="0" w:color="auto"/>
              <w:right w:val="single" w:sz="4" w:space="0" w:color="auto"/>
            </w:tcBorders>
          </w:tcPr>
          <w:p w14:paraId="1176587A" w14:textId="667D03CA" w:rsidR="00D84B55" w:rsidRPr="00D84B55" w:rsidRDefault="00EC30B6" w:rsidP="00D84B55">
            <w:pPr>
              <w:spacing w:before="60" w:after="60"/>
              <w:rPr>
                <w:rFonts w:cstheme="minorHAnsi"/>
                <w:sz w:val="20"/>
                <w:szCs w:val="20"/>
              </w:rPr>
            </w:pPr>
            <w:r>
              <w:rPr>
                <w:rFonts w:cstheme="minorHAnsi"/>
                <w:sz w:val="20"/>
                <w:szCs w:val="20"/>
              </w:rPr>
              <w:t>39000</w:t>
            </w:r>
          </w:p>
        </w:tc>
      </w:tr>
      <w:tr w:rsidR="00D84B55" w:rsidRPr="00624466" w14:paraId="0BA22307" w14:textId="042D0436"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13CA7" w14:textId="77777777" w:rsidR="00D84B55" w:rsidRPr="00624466" w:rsidRDefault="00D84B55" w:rsidP="00D84B55">
            <w:pPr>
              <w:spacing w:before="60" w:after="60"/>
              <w:rPr>
                <w:rFonts w:cstheme="minorHAnsi"/>
                <w:sz w:val="20"/>
                <w:szCs w:val="20"/>
              </w:rPr>
            </w:pPr>
            <w:r w:rsidRPr="00624466">
              <w:rPr>
                <w:rFonts w:cstheme="minorHAnsi"/>
                <w:sz w:val="20"/>
                <w:szCs w:val="20"/>
              </w:rPr>
              <w:t>Min. počet IPv6 routes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09D5F" w14:textId="77777777" w:rsidR="00D84B55" w:rsidRPr="00624466" w:rsidRDefault="00D84B55" w:rsidP="00D84B55">
            <w:pPr>
              <w:spacing w:before="60" w:after="60"/>
              <w:rPr>
                <w:rFonts w:cstheme="minorHAnsi"/>
                <w:sz w:val="20"/>
                <w:szCs w:val="20"/>
              </w:rPr>
            </w:pPr>
            <w:r w:rsidRPr="00624466">
              <w:rPr>
                <w:rFonts w:cstheme="minorHAnsi"/>
                <w:sz w:val="20"/>
                <w:szCs w:val="20"/>
              </w:rPr>
              <w:t>18000</w:t>
            </w:r>
          </w:p>
        </w:tc>
        <w:tc>
          <w:tcPr>
            <w:tcW w:w="2319" w:type="dxa"/>
            <w:tcBorders>
              <w:top w:val="single" w:sz="4" w:space="0" w:color="auto"/>
              <w:left w:val="single" w:sz="4" w:space="0" w:color="auto"/>
              <w:bottom w:val="single" w:sz="4" w:space="0" w:color="auto"/>
              <w:right w:val="single" w:sz="4" w:space="0" w:color="auto"/>
            </w:tcBorders>
          </w:tcPr>
          <w:p w14:paraId="4E072E75" w14:textId="5897A0EA" w:rsidR="00D84B55" w:rsidRPr="00D84B55" w:rsidRDefault="00EC30B6" w:rsidP="00D84B55">
            <w:pPr>
              <w:spacing w:before="60" w:after="60"/>
              <w:rPr>
                <w:rFonts w:cstheme="minorHAnsi"/>
                <w:sz w:val="20"/>
                <w:szCs w:val="20"/>
              </w:rPr>
            </w:pPr>
            <w:r>
              <w:rPr>
                <w:rFonts w:cstheme="minorHAnsi"/>
                <w:sz w:val="20"/>
                <w:szCs w:val="20"/>
              </w:rPr>
              <w:t>19500</w:t>
            </w:r>
          </w:p>
        </w:tc>
      </w:tr>
      <w:tr w:rsidR="00D84B55" w:rsidRPr="00624466" w14:paraId="699F824B" w14:textId="048E2A1B"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66B07" w14:textId="77777777" w:rsidR="00D84B55" w:rsidRPr="00624466" w:rsidRDefault="00D84B55" w:rsidP="00D84B55">
            <w:pPr>
              <w:spacing w:before="60" w:after="60"/>
              <w:rPr>
                <w:rFonts w:cstheme="minorHAnsi"/>
                <w:sz w:val="20"/>
                <w:szCs w:val="20"/>
              </w:rPr>
            </w:pPr>
            <w:r w:rsidRPr="00624466">
              <w:rPr>
                <w:rFonts w:cstheme="minorHAnsi"/>
                <w:sz w:val="20"/>
                <w:szCs w:val="20"/>
              </w:rPr>
              <w:t>Min. počet konfigurovatelných security ACL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4E12E" w14:textId="77777777" w:rsidR="00D84B55" w:rsidRPr="00624466" w:rsidRDefault="00D84B55" w:rsidP="00D84B55">
            <w:pPr>
              <w:spacing w:before="60" w:after="60"/>
              <w:rPr>
                <w:rFonts w:cstheme="minorHAnsi"/>
                <w:sz w:val="20"/>
                <w:szCs w:val="20"/>
              </w:rPr>
            </w:pPr>
            <w:r w:rsidRPr="00624466">
              <w:rPr>
                <w:rFonts w:cstheme="minorHAnsi"/>
                <w:sz w:val="20"/>
                <w:szCs w:val="20"/>
              </w:rPr>
              <w:t>5000</w:t>
            </w:r>
          </w:p>
        </w:tc>
        <w:tc>
          <w:tcPr>
            <w:tcW w:w="2319" w:type="dxa"/>
            <w:tcBorders>
              <w:top w:val="single" w:sz="4" w:space="0" w:color="auto"/>
              <w:left w:val="single" w:sz="4" w:space="0" w:color="auto"/>
              <w:bottom w:val="single" w:sz="4" w:space="0" w:color="auto"/>
              <w:right w:val="single" w:sz="4" w:space="0" w:color="auto"/>
            </w:tcBorders>
          </w:tcPr>
          <w:p w14:paraId="5CF1FAFD" w14:textId="0A0C2F15" w:rsidR="00D84B55" w:rsidRPr="00D84B55" w:rsidRDefault="00604A84" w:rsidP="00D84B55">
            <w:pPr>
              <w:spacing w:before="60" w:after="60"/>
              <w:rPr>
                <w:rFonts w:cstheme="minorHAnsi"/>
                <w:sz w:val="20"/>
                <w:szCs w:val="20"/>
              </w:rPr>
            </w:pPr>
            <w:r>
              <w:rPr>
                <w:rFonts w:cstheme="minorHAnsi"/>
                <w:sz w:val="20"/>
                <w:szCs w:val="20"/>
              </w:rPr>
              <w:t>8000</w:t>
            </w:r>
          </w:p>
        </w:tc>
      </w:tr>
      <w:tr w:rsidR="00D84B55" w:rsidRPr="00624466" w14:paraId="0722697F" w14:textId="4A36AA0E"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65655" w14:textId="77777777" w:rsidR="00D84B55" w:rsidRPr="00624466" w:rsidRDefault="00D84B55" w:rsidP="00D84B55">
            <w:pPr>
              <w:spacing w:before="60" w:after="60"/>
              <w:rPr>
                <w:rFonts w:cstheme="minorHAnsi"/>
                <w:sz w:val="20"/>
                <w:szCs w:val="20"/>
              </w:rPr>
            </w:pPr>
            <w:r w:rsidRPr="00624466">
              <w:rPr>
                <w:rFonts w:cstheme="minorHAnsi"/>
                <w:sz w:val="20"/>
                <w:szCs w:val="20"/>
              </w:rPr>
              <w:t>IEEE 802.3ad (Link Aggregation)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AC19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E26B560" w14:textId="2E801BE4" w:rsidR="00D84B55" w:rsidRPr="00D84B55" w:rsidRDefault="00604A84" w:rsidP="00D84B55">
            <w:pPr>
              <w:spacing w:before="60" w:after="60"/>
              <w:rPr>
                <w:rFonts w:cstheme="minorHAnsi"/>
                <w:sz w:val="20"/>
                <w:szCs w:val="20"/>
              </w:rPr>
            </w:pPr>
            <w:r>
              <w:rPr>
                <w:rFonts w:cstheme="minorHAnsi"/>
                <w:sz w:val="20"/>
                <w:szCs w:val="20"/>
              </w:rPr>
              <w:t>ANO</w:t>
            </w:r>
          </w:p>
        </w:tc>
      </w:tr>
      <w:tr w:rsidR="00D84B55" w:rsidRPr="00624466" w14:paraId="2ABB79D3" w14:textId="1E08F8FF"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5EF39" w14:textId="77777777" w:rsidR="00D84B55" w:rsidRPr="00624466" w:rsidRDefault="00D84B55" w:rsidP="00D84B55">
            <w:pPr>
              <w:spacing w:before="60" w:after="60"/>
              <w:rPr>
                <w:rFonts w:cstheme="minorHAnsi"/>
                <w:sz w:val="20"/>
                <w:szCs w:val="20"/>
              </w:rPr>
            </w:pPr>
            <w:r w:rsidRPr="00624466">
              <w:rPr>
                <w:rFonts w:cstheme="minorHAnsi"/>
                <w:sz w:val="20"/>
                <w:szCs w:val="20"/>
              </w:rPr>
              <w:t>IEEE 802.3ad přes více přepínačů ve stohu nebo více šasis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73F7E"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9450F4C" w14:textId="489B0E29" w:rsidR="00D84B55" w:rsidRPr="00D84B55" w:rsidRDefault="00604A84" w:rsidP="00D84B55">
            <w:pPr>
              <w:spacing w:before="60" w:after="60"/>
              <w:rPr>
                <w:rFonts w:cstheme="minorHAnsi"/>
                <w:sz w:val="20"/>
                <w:szCs w:val="20"/>
              </w:rPr>
            </w:pPr>
            <w:r>
              <w:rPr>
                <w:rFonts w:cstheme="minorHAnsi"/>
                <w:sz w:val="20"/>
                <w:szCs w:val="20"/>
              </w:rPr>
              <w:t>ANO</w:t>
            </w:r>
          </w:p>
        </w:tc>
      </w:tr>
      <w:tr w:rsidR="00D84B55" w:rsidRPr="00624466" w14:paraId="03CB2943" w14:textId="4968CD72"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D5E34" w14:textId="77777777" w:rsidR="00D84B55" w:rsidRPr="00624466" w:rsidRDefault="00D84B55" w:rsidP="00D84B55">
            <w:pPr>
              <w:spacing w:before="60" w:after="60"/>
              <w:rPr>
                <w:rFonts w:cstheme="minorHAnsi"/>
                <w:sz w:val="20"/>
                <w:szCs w:val="20"/>
              </w:rPr>
            </w:pPr>
            <w:r w:rsidRPr="00624466">
              <w:rPr>
                <w:rFonts w:cstheme="minorHAnsi"/>
                <w:sz w:val="20"/>
                <w:szCs w:val="20"/>
              </w:rPr>
              <w:t>Minimálně 8 linek jako součást Link Aggregation Group trunku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3E6D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49E6B66" w14:textId="430690CD" w:rsidR="00D84B55" w:rsidRPr="00D84B55" w:rsidRDefault="00604A84" w:rsidP="00D84B55">
            <w:pPr>
              <w:spacing w:before="60" w:after="60"/>
              <w:rPr>
                <w:rFonts w:cstheme="minorHAnsi"/>
                <w:sz w:val="20"/>
                <w:szCs w:val="20"/>
              </w:rPr>
            </w:pPr>
            <w:r>
              <w:rPr>
                <w:rFonts w:cstheme="minorHAnsi"/>
                <w:sz w:val="20"/>
                <w:szCs w:val="20"/>
              </w:rPr>
              <w:t>ANO</w:t>
            </w:r>
          </w:p>
        </w:tc>
      </w:tr>
      <w:tr w:rsidR="00D84B55" w:rsidRPr="00624466" w14:paraId="42622A25" w14:textId="5C8B11DA"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AA571" w14:textId="77777777" w:rsidR="00D84B55" w:rsidRPr="00624466" w:rsidRDefault="00D84B55" w:rsidP="00D84B55">
            <w:pPr>
              <w:spacing w:before="60" w:after="60"/>
              <w:rPr>
                <w:rFonts w:cstheme="minorHAnsi"/>
                <w:sz w:val="20"/>
                <w:szCs w:val="20"/>
              </w:rPr>
            </w:pPr>
            <w:r w:rsidRPr="00624466">
              <w:rPr>
                <w:rFonts w:cstheme="minorHAnsi"/>
                <w:sz w:val="20"/>
                <w:szCs w:val="20"/>
              </w:rPr>
              <w:t>Minimální počet konfigurovatelných Link Aggregation Group trunků</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99912" w14:textId="77777777" w:rsidR="00D84B55" w:rsidRPr="00624466" w:rsidRDefault="00D84B55" w:rsidP="00D84B55">
            <w:pPr>
              <w:spacing w:before="60" w:after="60"/>
              <w:rPr>
                <w:rFonts w:cstheme="minorHAnsi"/>
                <w:sz w:val="20"/>
                <w:szCs w:val="20"/>
              </w:rPr>
            </w:pPr>
            <w:r w:rsidRPr="00624466">
              <w:rPr>
                <w:rFonts w:cstheme="minorHAnsi"/>
                <w:sz w:val="20"/>
                <w:szCs w:val="20"/>
              </w:rPr>
              <w:t>128</w:t>
            </w:r>
          </w:p>
        </w:tc>
        <w:tc>
          <w:tcPr>
            <w:tcW w:w="2319" w:type="dxa"/>
            <w:tcBorders>
              <w:top w:val="single" w:sz="4" w:space="0" w:color="auto"/>
              <w:left w:val="single" w:sz="4" w:space="0" w:color="auto"/>
              <w:bottom w:val="single" w:sz="4" w:space="0" w:color="auto"/>
              <w:right w:val="single" w:sz="4" w:space="0" w:color="auto"/>
            </w:tcBorders>
          </w:tcPr>
          <w:p w14:paraId="5E38C451" w14:textId="45655969" w:rsidR="00D84B55" w:rsidRPr="00D84B55" w:rsidRDefault="00604A84" w:rsidP="00D84B55">
            <w:pPr>
              <w:spacing w:before="60" w:after="60"/>
              <w:rPr>
                <w:rFonts w:cstheme="minorHAnsi"/>
                <w:sz w:val="20"/>
                <w:szCs w:val="20"/>
              </w:rPr>
            </w:pPr>
            <w:r>
              <w:rPr>
                <w:rFonts w:cstheme="minorHAnsi"/>
                <w:sz w:val="20"/>
                <w:szCs w:val="20"/>
              </w:rPr>
              <w:t>128</w:t>
            </w:r>
          </w:p>
        </w:tc>
      </w:tr>
      <w:tr w:rsidR="00D84B55" w:rsidRPr="00624466" w14:paraId="5CFF5238" w14:textId="42D03563"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7A8C7" w14:textId="77777777" w:rsidR="00D84B55" w:rsidRPr="00624466" w:rsidRDefault="00D84B55" w:rsidP="00D84B55">
            <w:pPr>
              <w:spacing w:before="60" w:after="60"/>
              <w:rPr>
                <w:rFonts w:cstheme="minorHAnsi"/>
                <w:sz w:val="20"/>
                <w:szCs w:val="20"/>
              </w:rPr>
            </w:pPr>
            <w:r w:rsidRPr="00624466">
              <w:rPr>
                <w:rFonts w:cstheme="minorHAnsi"/>
                <w:sz w:val="20"/>
                <w:szCs w:val="20"/>
              </w:rPr>
              <w:t>IEEE 802.1Q</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2C43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89CE843" w14:textId="2965D988" w:rsidR="00D84B55" w:rsidRPr="00D84B55" w:rsidRDefault="00604A84" w:rsidP="00D84B55">
            <w:pPr>
              <w:spacing w:before="60" w:after="60"/>
              <w:rPr>
                <w:rFonts w:cstheme="minorHAnsi"/>
                <w:sz w:val="20"/>
                <w:szCs w:val="20"/>
              </w:rPr>
            </w:pPr>
            <w:r>
              <w:rPr>
                <w:rFonts w:cstheme="minorHAnsi"/>
                <w:sz w:val="20"/>
                <w:szCs w:val="20"/>
              </w:rPr>
              <w:t>ANO</w:t>
            </w:r>
          </w:p>
        </w:tc>
      </w:tr>
      <w:tr w:rsidR="00D84B55" w:rsidRPr="00624466" w14:paraId="4667ECCA" w14:textId="46872F40"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20410" w14:textId="77777777" w:rsidR="00D84B55" w:rsidRPr="00624466" w:rsidRDefault="00D84B55" w:rsidP="00D84B55">
            <w:pPr>
              <w:spacing w:before="60" w:after="60"/>
              <w:rPr>
                <w:rFonts w:cstheme="minorHAnsi"/>
                <w:sz w:val="20"/>
                <w:szCs w:val="20"/>
              </w:rPr>
            </w:pPr>
            <w:r w:rsidRPr="00624466">
              <w:rPr>
                <w:rFonts w:cstheme="minorHAnsi"/>
                <w:sz w:val="20"/>
                <w:szCs w:val="20"/>
              </w:rPr>
              <w:t>Minimální počet aktivních VLAN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2ABDC" w14:textId="77777777" w:rsidR="00D84B55" w:rsidRPr="00624466" w:rsidRDefault="00D84B55" w:rsidP="00D84B55">
            <w:pPr>
              <w:spacing w:before="60" w:after="60"/>
              <w:rPr>
                <w:rFonts w:cstheme="minorHAnsi"/>
                <w:sz w:val="20"/>
                <w:szCs w:val="20"/>
              </w:rPr>
            </w:pPr>
            <w:r w:rsidRPr="00624466">
              <w:rPr>
                <w:rFonts w:cstheme="minorHAnsi"/>
                <w:sz w:val="20"/>
                <w:szCs w:val="20"/>
              </w:rPr>
              <w:t>1000</w:t>
            </w:r>
          </w:p>
        </w:tc>
        <w:tc>
          <w:tcPr>
            <w:tcW w:w="2319" w:type="dxa"/>
            <w:tcBorders>
              <w:top w:val="single" w:sz="4" w:space="0" w:color="auto"/>
              <w:left w:val="single" w:sz="4" w:space="0" w:color="auto"/>
              <w:bottom w:val="single" w:sz="4" w:space="0" w:color="auto"/>
              <w:right w:val="single" w:sz="4" w:space="0" w:color="auto"/>
            </w:tcBorders>
          </w:tcPr>
          <w:p w14:paraId="4B2C8D14" w14:textId="04E28DA7" w:rsidR="00D84B55" w:rsidRPr="00D84B55" w:rsidRDefault="00604A84" w:rsidP="00D84B55">
            <w:pPr>
              <w:spacing w:before="60" w:after="60"/>
              <w:rPr>
                <w:rFonts w:cstheme="minorHAnsi"/>
                <w:sz w:val="20"/>
                <w:szCs w:val="20"/>
              </w:rPr>
            </w:pPr>
            <w:r>
              <w:rPr>
                <w:rFonts w:cstheme="minorHAnsi"/>
                <w:sz w:val="20"/>
                <w:szCs w:val="20"/>
              </w:rPr>
              <w:t>1024</w:t>
            </w:r>
          </w:p>
        </w:tc>
      </w:tr>
      <w:tr w:rsidR="00D84B55" w:rsidRPr="00624466" w14:paraId="5039ACA9" w14:textId="072D2883"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3E15E" w14:textId="77777777" w:rsidR="00D84B55" w:rsidRPr="00624466" w:rsidRDefault="00D84B55" w:rsidP="00D84B55">
            <w:pPr>
              <w:spacing w:before="60" w:after="60"/>
              <w:rPr>
                <w:rFonts w:cstheme="minorHAnsi"/>
                <w:sz w:val="20"/>
                <w:szCs w:val="20"/>
              </w:rPr>
            </w:pPr>
            <w:r w:rsidRPr="00624466">
              <w:rPr>
                <w:rFonts w:cstheme="minorHAnsi"/>
                <w:sz w:val="20"/>
                <w:szCs w:val="20"/>
              </w:rPr>
              <w:t>IEEE 802.1x</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9A0C5"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A77E0CF" w14:textId="2F78005E"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6BE19CFE" w14:textId="13F86062"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1BC6A" w14:textId="77777777" w:rsidR="00D84B55" w:rsidRPr="00624466" w:rsidRDefault="00D84B55" w:rsidP="00D84B55">
            <w:pPr>
              <w:spacing w:before="60" w:after="60"/>
              <w:rPr>
                <w:rFonts w:cstheme="minorHAnsi"/>
                <w:sz w:val="20"/>
                <w:szCs w:val="20"/>
              </w:rPr>
            </w:pPr>
            <w:r w:rsidRPr="00624466">
              <w:rPr>
                <w:rFonts w:cstheme="minorHAnsi"/>
                <w:sz w:val="20"/>
                <w:szCs w:val="20"/>
              </w:rPr>
              <w:t>Konfigurovatelná kombinace pořadí postupného ověřování zařízení na portu (IEEE 802.1x, MAC adresou, Web autentizací)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6135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A965AC1" w14:textId="01A48340"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77589999" w14:textId="35247F12"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09DAE" w14:textId="77777777" w:rsidR="00D84B55" w:rsidRPr="00624466" w:rsidRDefault="00D84B55" w:rsidP="00D84B55">
            <w:pPr>
              <w:spacing w:before="60" w:after="60"/>
              <w:rPr>
                <w:rFonts w:cstheme="minorHAnsi"/>
                <w:sz w:val="20"/>
                <w:szCs w:val="20"/>
              </w:rPr>
            </w:pPr>
            <w:r w:rsidRPr="00624466">
              <w:rPr>
                <w:rFonts w:cstheme="minorHAnsi"/>
                <w:sz w:val="20"/>
                <w:szCs w:val="20"/>
              </w:rPr>
              <w:t>Integrace IEEE 802.1x s IP telefonním prostředím (802.1x Multi-domain authentication)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DFB25"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42BB107" w14:textId="66A6AECB"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60457F46" w14:textId="2B332B11"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976A6" w14:textId="77777777" w:rsidR="00D84B55" w:rsidRPr="00624466" w:rsidRDefault="00D84B55" w:rsidP="00D84B55">
            <w:pPr>
              <w:spacing w:before="60" w:after="60"/>
              <w:rPr>
                <w:rFonts w:cstheme="minorHAnsi"/>
                <w:sz w:val="20"/>
                <w:szCs w:val="20"/>
              </w:rPr>
            </w:pPr>
            <w:r w:rsidRPr="00624466">
              <w:rPr>
                <w:rFonts w:cstheme="minorHAnsi"/>
                <w:sz w:val="20"/>
                <w:szCs w:val="20"/>
              </w:rPr>
              <w:lastRenderedPageBreak/>
              <w:t>Možnost provozu 802.1x v tzv. audit módu bez omezování přístupu koncových uživatelů</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97FB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507F6A0" w14:textId="10F63A1B"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5EBE259C" w14:textId="7D8D54F4"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07A91" w14:textId="77777777" w:rsidR="00D84B55" w:rsidRPr="00624466" w:rsidRDefault="00D84B55" w:rsidP="00D84B55">
            <w:pPr>
              <w:spacing w:before="60" w:after="60"/>
              <w:rPr>
                <w:rFonts w:cstheme="minorHAnsi"/>
                <w:sz w:val="20"/>
                <w:szCs w:val="20"/>
              </w:rPr>
            </w:pPr>
            <w:r w:rsidRPr="00624466">
              <w:rPr>
                <w:rFonts w:cstheme="minorHAnsi"/>
                <w:sz w:val="20"/>
                <w:szCs w:val="20"/>
              </w:rPr>
              <w:t>RADIUS CoA</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AFA39"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2010602" w14:textId="5DF8A491"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6686DE82" w14:textId="6C504DD2"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5C7C2"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Podpora instance spanning-tree protokolu per VLAN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D4182"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FC65BFC" w14:textId="67D0FF65"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37227903" w14:textId="57C3C590"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3099A" w14:textId="77777777" w:rsidR="00D84B55" w:rsidRPr="00624466" w:rsidRDefault="00D84B55" w:rsidP="00D84B55">
            <w:pPr>
              <w:spacing w:before="60" w:after="60"/>
              <w:rPr>
                <w:rFonts w:cstheme="minorHAnsi"/>
                <w:sz w:val="20"/>
                <w:szCs w:val="20"/>
              </w:rPr>
            </w:pPr>
            <w:r w:rsidRPr="00624466">
              <w:rPr>
                <w:rFonts w:cstheme="minorHAnsi"/>
                <w:sz w:val="20"/>
                <w:szCs w:val="20"/>
              </w:rPr>
              <w:t>IEEE 802.1w - Rapid Spanning Tree Protocol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33C1"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C7EF830" w14:textId="104B7267"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14A1FD7C" w14:textId="7E03F8DD"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93258" w14:textId="77777777" w:rsidR="00D84B55" w:rsidRPr="00624466" w:rsidRDefault="00D84B55" w:rsidP="00D84B55">
            <w:pPr>
              <w:spacing w:before="60" w:after="60"/>
              <w:rPr>
                <w:rFonts w:cstheme="minorHAnsi"/>
                <w:sz w:val="20"/>
                <w:szCs w:val="20"/>
              </w:rPr>
            </w:pPr>
            <w:r w:rsidRPr="00624466">
              <w:rPr>
                <w:rFonts w:cstheme="minorHAnsi"/>
                <w:sz w:val="20"/>
                <w:szCs w:val="20"/>
              </w:rPr>
              <w:t>Protokol MVRP nebo VTP pro definici a správu VLAN sítí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340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96F35A9" w14:textId="6659FE06"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538669CD" w14:textId="3A6A8C81"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64B13" w14:textId="77777777" w:rsidR="00D84B55" w:rsidRPr="00624466" w:rsidRDefault="00D84B55" w:rsidP="00D84B55">
            <w:pPr>
              <w:spacing w:before="60" w:after="60"/>
              <w:rPr>
                <w:rFonts w:cstheme="minorHAnsi"/>
                <w:sz w:val="20"/>
                <w:szCs w:val="20"/>
              </w:rPr>
            </w:pPr>
            <w:r w:rsidRPr="00624466">
              <w:rPr>
                <w:rFonts w:cstheme="minorHAnsi"/>
                <w:sz w:val="20"/>
                <w:szCs w:val="20"/>
              </w:rPr>
              <w:t>Podpora jumbo rámců (min. 9198 bytes)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AE741"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49D114C" w14:textId="72FCDD58"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46415528" w14:textId="38AD61AF"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5B85C" w14:textId="77777777" w:rsidR="00D84B55" w:rsidRPr="00624466" w:rsidRDefault="00D84B55" w:rsidP="00D84B55">
            <w:pPr>
              <w:spacing w:before="60" w:after="60"/>
              <w:rPr>
                <w:rFonts w:cstheme="minorHAnsi"/>
                <w:sz w:val="20"/>
                <w:szCs w:val="20"/>
              </w:rPr>
            </w:pPr>
            <w:r w:rsidRPr="00624466">
              <w:rPr>
                <w:rFonts w:cstheme="minorHAnsi"/>
                <w:sz w:val="20"/>
                <w:szCs w:val="20"/>
              </w:rPr>
              <w:t>Detekce protilehlého zařízení (např. CDP nebo LLDP)</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E87E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E893E94" w14:textId="30AEF1F3"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268D12C2" w14:textId="2232A2F6"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CB300" w14:textId="77777777" w:rsidR="00D84B55" w:rsidRPr="00624466" w:rsidRDefault="00D84B55" w:rsidP="00D84B55">
            <w:pPr>
              <w:spacing w:before="60" w:after="60"/>
              <w:rPr>
                <w:rFonts w:cstheme="minorHAnsi"/>
                <w:sz w:val="20"/>
                <w:szCs w:val="20"/>
              </w:rPr>
            </w:pPr>
            <w:r w:rsidRPr="00624466">
              <w:rPr>
                <w:rFonts w:cstheme="minorHAnsi"/>
                <w:sz w:val="20"/>
                <w:szCs w:val="20"/>
              </w:rPr>
              <w:t>Směrování protokolů IPv4 a IPv6 v hardware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BEE2E"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BA28020" w14:textId="61F014C8"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04C31EE9" w14:textId="741A0D69"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57139" w14:textId="77777777" w:rsidR="00D84B55" w:rsidRPr="00624466" w:rsidRDefault="00D84B55" w:rsidP="00D84B55">
            <w:pPr>
              <w:spacing w:before="60" w:after="60"/>
              <w:rPr>
                <w:rFonts w:cstheme="minorHAnsi"/>
                <w:sz w:val="20"/>
                <w:szCs w:val="20"/>
              </w:rPr>
            </w:pPr>
            <w:r w:rsidRPr="00624466">
              <w:rPr>
                <w:rFonts w:cstheme="minorHAnsi"/>
                <w:sz w:val="20"/>
                <w:szCs w:val="20"/>
              </w:rPr>
              <w:t>OSPFv2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55BE5"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681616B" w14:textId="31A9C14C"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7E02345A" w14:textId="4C830B7B"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58565" w14:textId="77777777" w:rsidR="00D84B55" w:rsidRPr="00624466" w:rsidRDefault="00D84B55" w:rsidP="00D84B55">
            <w:pPr>
              <w:spacing w:before="60" w:after="60"/>
              <w:rPr>
                <w:rFonts w:cstheme="minorHAnsi"/>
                <w:sz w:val="20"/>
                <w:szCs w:val="20"/>
              </w:rPr>
            </w:pPr>
            <w:r w:rsidRPr="00624466">
              <w:rPr>
                <w:rFonts w:cstheme="minorHAnsi"/>
                <w:sz w:val="20"/>
                <w:szCs w:val="20"/>
              </w:rPr>
              <w:t>OSPFv3</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B48BC"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A5C3DB5" w14:textId="616CD8AD"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3CDD5AFC" w14:textId="1FB8224C"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F5BA7" w14:textId="77777777" w:rsidR="00D84B55" w:rsidRPr="00624466" w:rsidRDefault="00D84B55" w:rsidP="00D84B55">
            <w:pPr>
              <w:spacing w:before="60" w:after="60"/>
              <w:rPr>
                <w:rFonts w:cstheme="minorHAnsi"/>
                <w:sz w:val="20"/>
                <w:szCs w:val="20"/>
              </w:rPr>
            </w:pPr>
            <w:r w:rsidRPr="00624466">
              <w:rPr>
                <w:rFonts w:cstheme="minorHAnsi"/>
                <w:sz w:val="20"/>
                <w:szCs w:val="20"/>
              </w:rPr>
              <w:t>EIGRP (dle RFC draft-savage-eigrp-05 nebo RFC 7868)</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BF25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6087368" w14:textId="18132676"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0A101DDB" w14:textId="3D4046A8"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84BCB" w14:textId="77777777" w:rsidR="00D84B55" w:rsidRPr="00624466" w:rsidRDefault="00D84B55" w:rsidP="00D84B55">
            <w:pPr>
              <w:spacing w:before="60" w:after="60"/>
              <w:rPr>
                <w:rFonts w:cstheme="minorHAnsi"/>
                <w:sz w:val="20"/>
                <w:szCs w:val="20"/>
              </w:rPr>
            </w:pPr>
            <w:r w:rsidRPr="00624466">
              <w:rPr>
                <w:rFonts w:cstheme="minorHAnsi"/>
                <w:sz w:val="20"/>
                <w:szCs w:val="20"/>
              </w:rPr>
              <w:t>ISIS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060D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5E367D5" w14:textId="57DCAC82"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4CA79C26" w14:textId="6013372F"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616CE" w14:textId="77777777" w:rsidR="00D84B55" w:rsidRPr="00624466" w:rsidRDefault="00D84B55" w:rsidP="00D84B55">
            <w:pPr>
              <w:spacing w:before="60" w:after="60"/>
              <w:rPr>
                <w:rFonts w:cstheme="minorHAnsi"/>
                <w:sz w:val="20"/>
                <w:szCs w:val="20"/>
              </w:rPr>
            </w:pPr>
            <w:r w:rsidRPr="00624466">
              <w:rPr>
                <w:rFonts w:cstheme="minorHAnsi"/>
                <w:sz w:val="20"/>
                <w:szCs w:val="20"/>
              </w:rPr>
              <w:t>Možnost směrování dle škálovatelné adresace, dle vícero adresních prostorů (např. Locator/Identifier Separation Protocol (LISP) dle RFC 6830 nebo funkčně ekvivalentní)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591D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C38F9FD" w14:textId="0DA39903"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64302363" w14:textId="10DB38AD"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E3180" w14:textId="77777777" w:rsidR="00D84B55" w:rsidRPr="00624466" w:rsidRDefault="00D84B55" w:rsidP="00D84B55">
            <w:pPr>
              <w:spacing w:before="60" w:after="60"/>
              <w:rPr>
                <w:rFonts w:cstheme="minorHAnsi"/>
                <w:sz w:val="20"/>
                <w:szCs w:val="20"/>
              </w:rPr>
            </w:pPr>
            <w:r w:rsidRPr="00624466">
              <w:rPr>
                <w:rFonts w:cstheme="minorHAnsi"/>
                <w:sz w:val="20"/>
                <w:szCs w:val="20"/>
              </w:rPr>
              <w:t>BGPv4</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DD139"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51A0F8D" w14:textId="14E06A2C"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6509AEBA" w14:textId="13D371BC"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A8933" w14:textId="77777777" w:rsidR="00D84B55" w:rsidRPr="00624466" w:rsidRDefault="00D84B55" w:rsidP="00D84B55">
            <w:pPr>
              <w:spacing w:before="60" w:after="60"/>
              <w:rPr>
                <w:rFonts w:cstheme="minorHAnsi"/>
                <w:sz w:val="20"/>
                <w:szCs w:val="20"/>
              </w:rPr>
            </w:pPr>
            <w:r w:rsidRPr="00624466">
              <w:rPr>
                <w:rFonts w:cstheme="minorHAnsi"/>
                <w:sz w:val="20"/>
                <w:szCs w:val="20"/>
              </w:rPr>
              <w:t>VXLAN s BGP EVPN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E3A26"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1BF0726" w14:textId="159531FF"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6D7CA60D" w14:textId="08820C15"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0F721" w14:textId="77777777" w:rsidR="00D84B55" w:rsidRPr="00624466" w:rsidRDefault="00D84B55" w:rsidP="00D84B55">
            <w:pPr>
              <w:spacing w:before="60" w:after="60"/>
              <w:rPr>
                <w:rFonts w:cstheme="minorHAnsi"/>
                <w:sz w:val="20"/>
                <w:szCs w:val="20"/>
              </w:rPr>
            </w:pPr>
            <w:r w:rsidRPr="00624466">
              <w:rPr>
                <w:rFonts w:cstheme="minorHAnsi"/>
                <w:sz w:val="20"/>
                <w:szCs w:val="20"/>
              </w:rPr>
              <w:t>Policy based routing uvnitř VRF</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5737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0163BDA" w14:textId="45893873"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5B108072" w14:textId="7002D2D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B3589" w14:textId="77777777" w:rsidR="00D84B55" w:rsidRPr="00624466" w:rsidRDefault="00D84B55" w:rsidP="00D84B55">
            <w:pPr>
              <w:spacing w:before="60" w:after="60"/>
              <w:rPr>
                <w:rFonts w:cstheme="minorHAnsi"/>
                <w:sz w:val="20"/>
                <w:szCs w:val="20"/>
              </w:rPr>
            </w:pPr>
            <w:r w:rsidRPr="00624466">
              <w:rPr>
                <w:rFonts w:cstheme="minorHAnsi"/>
                <w:sz w:val="20"/>
                <w:szCs w:val="20"/>
              </w:rPr>
              <w:t>Graceful Insertion and Removal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1A98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75F683C" w14:textId="758C6E6E"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4B310DC9" w14:textId="622E9D16"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C7373" w14:textId="77777777" w:rsidR="00D84B55" w:rsidRPr="00624466" w:rsidRDefault="00D84B55" w:rsidP="00D84B55">
            <w:pPr>
              <w:spacing w:before="60" w:after="60"/>
              <w:rPr>
                <w:rFonts w:cstheme="minorHAnsi"/>
                <w:sz w:val="20"/>
                <w:szCs w:val="20"/>
              </w:rPr>
            </w:pPr>
            <w:r w:rsidRPr="00624466">
              <w:rPr>
                <w:rFonts w:cstheme="minorHAnsi"/>
                <w:sz w:val="20"/>
                <w:szCs w:val="20"/>
              </w:rPr>
              <w:t>IP  Multicast ( PIM SSM, PIM SM)</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5DB0C"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14D4649" w14:textId="4BDB8FDE"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35EF52F1" w14:textId="7C8E2A92"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ABB3A" w14:textId="77777777" w:rsidR="00D84B55" w:rsidRPr="00624466" w:rsidRDefault="00D84B55" w:rsidP="00D84B55">
            <w:pPr>
              <w:spacing w:before="60" w:after="60"/>
              <w:rPr>
                <w:rFonts w:cstheme="minorHAnsi"/>
                <w:sz w:val="20"/>
                <w:szCs w:val="20"/>
              </w:rPr>
            </w:pPr>
            <w:r w:rsidRPr="00624466">
              <w:rPr>
                <w:rFonts w:cstheme="minorHAnsi"/>
                <w:sz w:val="20"/>
                <w:szCs w:val="20"/>
              </w:rPr>
              <w:t>Virtualizace směrovacích tabulek - např. Virtual Routing and Forwarding (VRF)</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D666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5040AE3" w14:textId="35162D4F"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61B6D8FB" w14:textId="37229D60"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DBE3E" w14:textId="77777777" w:rsidR="00D84B55" w:rsidRPr="00624466" w:rsidRDefault="00D84B55" w:rsidP="00D84B55">
            <w:pPr>
              <w:spacing w:before="60" w:after="60"/>
              <w:rPr>
                <w:rFonts w:cstheme="minorHAnsi"/>
                <w:sz w:val="20"/>
                <w:szCs w:val="20"/>
              </w:rPr>
            </w:pPr>
            <w:r w:rsidRPr="00624466">
              <w:rPr>
                <w:rFonts w:cstheme="minorHAnsi"/>
                <w:sz w:val="20"/>
                <w:szCs w:val="20"/>
              </w:rPr>
              <w:t>MPLS VPN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8306E"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5FC4FE7" w14:textId="4DB757AA"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67D4DE67" w14:textId="7B923D90"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EFA1D" w14:textId="77777777" w:rsidR="00D84B55" w:rsidRPr="00624466" w:rsidRDefault="00D84B55" w:rsidP="00D84B55">
            <w:pPr>
              <w:spacing w:before="60" w:after="60"/>
              <w:rPr>
                <w:rFonts w:cstheme="minorHAnsi"/>
                <w:sz w:val="20"/>
                <w:szCs w:val="20"/>
              </w:rPr>
            </w:pPr>
            <w:r w:rsidRPr="00624466">
              <w:rPr>
                <w:rFonts w:cstheme="minorHAnsi"/>
                <w:sz w:val="20"/>
                <w:szCs w:val="20"/>
              </w:rPr>
              <w:t>MPLS VPN přes GRE tunely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DF7B6"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450A5B0" w14:textId="34641050"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340A53CA" w14:textId="14F12BD4"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4F4B9" w14:textId="77777777" w:rsidR="00D84B55" w:rsidRPr="00624466" w:rsidRDefault="00D84B55" w:rsidP="00D84B55">
            <w:pPr>
              <w:spacing w:before="60" w:after="60"/>
              <w:rPr>
                <w:rFonts w:cstheme="minorHAnsi"/>
                <w:sz w:val="20"/>
                <w:szCs w:val="20"/>
              </w:rPr>
            </w:pPr>
            <w:r w:rsidRPr="00624466">
              <w:rPr>
                <w:rFonts w:cstheme="minorHAnsi"/>
                <w:sz w:val="20"/>
                <w:szCs w:val="20"/>
              </w:rPr>
              <w:t>MPLS VPN - 6VPE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D5F3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32B2429" w14:textId="53D4D6D0"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4E19BB5F" w14:textId="2916D89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D36A4" w14:textId="77777777" w:rsidR="00D84B55" w:rsidRPr="00624466" w:rsidRDefault="00D84B55" w:rsidP="00D84B55">
            <w:pPr>
              <w:spacing w:before="60" w:after="60"/>
              <w:rPr>
                <w:rFonts w:cstheme="minorHAnsi"/>
                <w:sz w:val="20"/>
                <w:szCs w:val="20"/>
              </w:rPr>
            </w:pPr>
            <w:r w:rsidRPr="00624466">
              <w:rPr>
                <w:rFonts w:cstheme="minorHAnsi"/>
                <w:sz w:val="20"/>
                <w:szCs w:val="20"/>
              </w:rPr>
              <w:t>First Hop Redundancy Protokol (např. VRRP, HSRP)</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5E547"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C7FEC53" w14:textId="3EB47AE1"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254F773D" w14:textId="029A2A56"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5F88A" w14:textId="77777777" w:rsidR="00D84B55" w:rsidRPr="00624466" w:rsidRDefault="00D84B55" w:rsidP="00D84B55">
            <w:pPr>
              <w:spacing w:before="60" w:after="60"/>
              <w:rPr>
                <w:rFonts w:cstheme="minorHAnsi"/>
                <w:sz w:val="20"/>
                <w:szCs w:val="20"/>
              </w:rPr>
            </w:pPr>
            <w:r w:rsidRPr="00624466">
              <w:rPr>
                <w:rFonts w:cstheme="minorHAnsi"/>
                <w:sz w:val="20"/>
                <w:szCs w:val="20"/>
              </w:rPr>
              <w:t>Reverse path check (uRPF) pro IPv4 i IPv6</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C957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F56D438" w14:textId="7D31918B"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382A5053" w14:textId="71186446"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E13AF" w14:textId="77777777" w:rsidR="00D84B55" w:rsidRPr="00624466" w:rsidRDefault="00D84B55" w:rsidP="00D84B55">
            <w:pPr>
              <w:spacing w:before="60" w:after="60"/>
              <w:rPr>
                <w:rFonts w:cstheme="minorHAnsi"/>
                <w:sz w:val="20"/>
                <w:szCs w:val="20"/>
              </w:rPr>
            </w:pPr>
            <w:r w:rsidRPr="00624466">
              <w:rPr>
                <w:rFonts w:cstheme="minorHAnsi"/>
                <w:sz w:val="20"/>
                <w:szCs w:val="20"/>
              </w:rPr>
              <w:t>IGMPv2, IGMPv3</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0713"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FCBD2FB" w14:textId="5DA250C5"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5B0AFC7D" w14:textId="5969C345"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853B2" w14:textId="77777777" w:rsidR="00D84B55" w:rsidRPr="00624466" w:rsidRDefault="00D84B55" w:rsidP="00D84B55">
            <w:pPr>
              <w:spacing w:before="60" w:after="60"/>
              <w:rPr>
                <w:rFonts w:cstheme="minorHAnsi"/>
                <w:sz w:val="20"/>
                <w:szCs w:val="20"/>
              </w:rPr>
            </w:pPr>
            <w:r w:rsidRPr="00624466">
              <w:rPr>
                <w:rFonts w:cstheme="minorHAnsi"/>
                <w:sz w:val="20"/>
                <w:szCs w:val="20"/>
              </w:rPr>
              <w:t>IGMP snooping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FC1C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97510F9" w14:textId="457AD126" w:rsidR="00D84B55" w:rsidRPr="00D84B55" w:rsidRDefault="006C2A20" w:rsidP="00D84B55">
            <w:pPr>
              <w:spacing w:before="60" w:after="60"/>
              <w:rPr>
                <w:rFonts w:cstheme="minorHAnsi"/>
                <w:sz w:val="20"/>
                <w:szCs w:val="20"/>
              </w:rPr>
            </w:pPr>
            <w:r>
              <w:rPr>
                <w:rFonts w:cstheme="minorHAnsi"/>
                <w:sz w:val="20"/>
                <w:szCs w:val="20"/>
              </w:rPr>
              <w:t>ANO</w:t>
            </w:r>
          </w:p>
        </w:tc>
      </w:tr>
      <w:tr w:rsidR="00D84B55" w:rsidRPr="00624466" w14:paraId="7A53D902" w14:textId="2B18F14E"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51C87" w14:textId="77777777" w:rsidR="00D84B55" w:rsidRPr="00624466" w:rsidRDefault="00D84B55" w:rsidP="00D84B55">
            <w:pPr>
              <w:spacing w:before="60" w:after="60"/>
              <w:rPr>
                <w:rFonts w:cstheme="minorHAnsi"/>
                <w:sz w:val="20"/>
                <w:szCs w:val="20"/>
              </w:rPr>
            </w:pPr>
            <w:r w:rsidRPr="00624466">
              <w:rPr>
                <w:rFonts w:cstheme="minorHAnsi"/>
                <w:sz w:val="20"/>
                <w:szCs w:val="20"/>
              </w:rPr>
              <w:t>MLD snooping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44E12"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6EE16CC" w14:textId="46C38C22"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485F2618" w14:textId="26ED8BAB"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92513" w14:textId="77777777" w:rsidR="00D84B55" w:rsidRPr="00624466" w:rsidRDefault="00D84B55" w:rsidP="00D84B55">
            <w:pPr>
              <w:spacing w:before="60" w:after="60"/>
              <w:rPr>
                <w:rFonts w:cstheme="minorHAnsi"/>
                <w:sz w:val="20"/>
                <w:szCs w:val="20"/>
              </w:rPr>
            </w:pPr>
            <w:r w:rsidRPr="00624466">
              <w:rPr>
                <w:rFonts w:cstheme="minorHAnsi"/>
                <w:sz w:val="20"/>
                <w:szCs w:val="20"/>
              </w:rPr>
              <w:t>DHCP relay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033C7"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213E6D5" w14:textId="540EA483"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1F2347FC" w14:textId="508B2656"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4788" w14:textId="77777777" w:rsidR="00D84B55" w:rsidRPr="00624466" w:rsidRDefault="00D84B55" w:rsidP="00D84B55">
            <w:pPr>
              <w:spacing w:before="60" w:after="60"/>
              <w:rPr>
                <w:rFonts w:cstheme="minorHAnsi"/>
                <w:sz w:val="20"/>
                <w:szCs w:val="20"/>
              </w:rPr>
            </w:pPr>
            <w:r w:rsidRPr="00624466">
              <w:rPr>
                <w:rFonts w:cstheme="minorHAnsi"/>
                <w:sz w:val="20"/>
                <w:szCs w:val="20"/>
              </w:rPr>
              <w:t>Minimální počet HW QoS front</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5D398" w14:textId="77777777" w:rsidR="00D84B55" w:rsidRPr="00624466" w:rsidRDefault="00D84B55" w:rsidP="00D84B55">
            <w:pPr>
              <w:spacing w:before="60" w:after="60"/>
              <w:rPr>
                <w:rFonts w:cstheme="minorHAnsi"/>
                <w:sz w:val="20"/>
                <w:szCs w:val="20"/>
              </w:rPr>
            </w:pPr>
            <w:r w:rsidRPr="00624466">
              <w:rPr>
                <w:rFonts w:cstheme="minorHAnsi"/>
                <w:sz w:val="20"/>
                <w:szCs w:val="20"/>
              </w:rPr>
              <w:t>8</w:t>
            </w:r>
          </w:p>
        </w:tc>
        <w:tc>
          <w:tcPr>
            <w:tcW w:w="2319" w:type="dxa"/>
            <w:tcBorders>
              <w:top w:val="single" w:sz="4" w:space="0" w:color="auto"/>
              <w:left w:val="single" w:sz="4" w:space="0" w:color="auto"/>
              <w:bottom w:val="single" w:sz="4" w:space="0" w:color="auto"/>
              <w:right w:val="single" w:sz="4" w:space="0" w:color="auto"/>
            </w:tcBorders>
          </w:tcPr>
          <w:p w14:paraId="054A8A7D" w14:textId="73291BD8" w:rsidR="00D84B55" w:rsidRPr="00D84B55" w:rsidRDefault="007E5722" w:rsidP="00D84B55">
            <w:pPr>
              <w:spacing w:before="60" w:after="60"/>
              <w:rPr>
                <w:rFonts w:cstheme="minorHAnsi"/>
                <w:sz w:val="20"/>
                <w:szCs w:val="20"/>
              </w:rPr>
            </w:pPr>
            <w:r>
              <w:rPr>
                <w:rFonts w:cstheme="minorHAnsi"/>
                <w:sz w:val="20"/>
                <w:szCs w:val="20"/>
              </w:rPr>
              <w:t>8</w:t>
            </w:r>
          </w:p>
        </w:tc>
      </w:tr>
      <w:tr w:rsidR="00D84B55" w:rsidRPr="00624466" w14:paraId="173A0BB1" w14:textId="17AF8E5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D5941" w14:textId="77777777" w:rsidR="00D84B55" w:rsidRPr="00624466" w:rsidRDefault="00D84B55" w:rsidP="00D84B55">
            <w:pPr>
              <w:spacing w:before="60" w:after="60"/>
              <w:rPr>
                <w:rFonts w:cstheme="minorHAnsi"/>
                <w:sz w:val="20"/>
                <w:szCs w:val="20"/>
              </w:rPr>
            </w:pPr>
            <w:r w:rsidRPr="00624466">
              <w:rPr>
                <w:rFonts w:cstheme="minorHAnsi"/>
                <w:sz w:val="20"/>
                <w:szCs w:val="20"/>
              </w:rPr>
              <w:lastRenderedPageBreak/>
              <w:t>QoS classification – ACL, DSCP, CoS based</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5C9C2"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4F46A89" w14:textId="49D98529"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37CDEB73" w14:textId="6FA7D5D2"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F54A7" w14:textId="77777777" w:rsidR="00D84B55" w:rsidRPr="00624466" w:rsidRDefault="00D84B55" w:rsidP="00D84B55">
            <w:pPr>
              <w:spacing w:before="60" w:after="60"/>
              <w:rPr>
                <w:rFonts w:cstheme="minorHAnsi"/>
                <w:sz w:val="20"/>
                <w:szCs w:val="20"/>
              </w:rPr>
            </w:pPr>
            <w:r w:rsidRPr="00624466">
              <w:rPr>
                <w:rFonts w:cstheme="minorHAnsi"/>
                <w:sz w:val="20"/>
                <w:szCs w:val="20"/>
              </w:rPr>
              <w:t>QoS marking -  DSCP, CoS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F4BDC"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4C2C125" w14:textId="79193B48"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7490E281" w14:textId="0E7852A1"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E5AEA"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QoS - Strict Priority Queue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2AF6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906A815" w14:textId="0900D68A"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3AD45E63" w14:textId="4F6AECF1"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E5D01" w14:textId="77777777" w:rsidR="00D84B55" w:rsidRPr="00624466" w:rsidRDefault="00D84B55" w:rsidP="00D84B55">
            <w:pPr>
              <w:spacing w:before="60" w:after="60"/>
              <w:rPr>
                <w:rFonts w:cstheme="minorHAnsi"/>
                <w:sz w:val="20"/>
                <w:szCs w:val="20"/>
              </w:rPr>
            </w:pPr>
            <w:r w:rsidRPr="00624466">
              <w:rPr>
                <w:rFonts w:cstheme="minorHAnsi"/>
                <w:sz w:val="20"/>
                <w:szCs w:val="20"/>
              </w:rPr>
              <w:t>Automatické nastavení QoS parametrů (AutoQoS nebo ekvivalentní)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2F02A"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410C60C" w14:textId="2BE02FC7"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4760463C" w14:textId="228A94CD"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5E1B9"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QoS Policing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11CF2"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97B392A" w14:textId="5F84D4FA"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648D25D8" w14:textId="474CDF0B"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33740" w14:textId="77777777" w:rsidR="00D84B55" w:rsidRPr="00624466" w:rsidRDefault="00D84B55" w:rsidP="00D84B55">
            <w:pPr>
              <w:spacing w:before="60" w:after="60"/>
              <w:rPr>
                <w:rFonts w:cstheme="minorHAnsi"/>
                <w:sz w:val="20"/>
                <w:szCs w:val="20"/>
              </w:rPr>
            </w:pPr>
            <w:r w:rsidRPr="00624466">
              <w:rPr>
                <w:rFonts w:cstheme="minorHAnsi"/>
                <w:sz w:val="20"/>
                <w:szCs w:val="20"/>
              </w:rPr>
              <w:t>QoS-Per Flow policing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B68B9"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B157A37" w14:textId="2204D444"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314EF2DF" w14:textId="31FE8C4A"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1C8DB" w14:textId="67BCEBE8" w:rsidR="00D84B55" w:rsidRPr="00624466" w:rsidRDefault="00D84B55" w:rsidP="00D84B55">
            <w:pPr>
              <w:spacing w:before="60" w:after="60"/>
              <w:rPr>
                <w:rFonts w:cstheme="minorHAnsi"/>
                <w:sz w:val="20"/>
                <w:szCs w:val="20"/>
              </w:rPr>
            </w:pPr>
            <w:r w:rsidRPr="00624466">
              <w:rPr>
                <w:rFonts w:cstheme="minorHAnsi"/>
                <w:sz w:val="20"/>
                <w:szCs w:val="20"/>
              </w:rPr>
              <w:t>QoS-Hierarchical QoS</w:t>
            </w:r>
            <w:r w:rsidR="00003E17">
              <w:rPr>
                <w:rFonts w:cstheme="minorHAnsi"/>
                <w:sz w:val="20"/>
                <w:szCs w:val="20"/>
              </w:rPr>
              <w:t xml:space="preserve">, </w:t>
            </w:r>
            <w:r w:rsidR="00003E17" w:rsidRPr="00624466">
              <w:rPr>
                <w:rFonts w:cstheme="minorHAnsi"/>
                <w:sz w:val="20"/>
                <w:szCs w:val="20"/>
              </w:rPr>
              <w:t>min. 2 úrovně</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336EC" w14:textId="55B30FDA" w:rsidR="00D84B55" w:rsidRPr="00624466" w:rsidRDefault="00D84B55" w:rsidP="00D84B55">
            <w:pPr>
              <w:spacing w:before="60" w:after="60"/>
              <w:rPr>
                <w:rFonts w:cstheme="minorHAnsi"/>
                <w:sz w:val="20"/>
                <w:szCs w:val="20"/>
              </w:rPr>
            </w:pPr>
            <w:r w:rsidRPr="00624466">
              <w:rPr>
                <w:rFonts w:cstheme="minorHAnsi"/>
                <w:sz w:val="20"/>
                <w:szCs w:val="20"/>
              </w:rPr>
              <w:t xml:space="preserve">ANO </w:t>
            </w:r>
          </w:p>
        </w:tc>
        <w:tc>
          <w:tcPr>
            <w:tcW w:w="2319" w:type="dxa"/>
            <w:tcBorders>
              <w:top w:val="single" w:sz="4" w:space="0" w:color="auto"/>
              <w:left w:val="single" w:sz="4" w:space="0" w:color="auto"/>
              <w:bottom w:val="single" w:sz="4" w:space="0" w:color="auto"/>
              <w:right w:val="single" w:sz="4" w:space="0" w:color="auto"/>
            </w:tcBorders>
          </w:tcPr>
          <w:p w14:paraId="0D58B38D" w14:textId="2B5C1295"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35D69289" w14:textId="1EECD256"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827A8" w14:textId="77777777" w:rsidR="00D84B55" w:rsidRPr="00624466" w:rsidRDefault="00D84B55" w:rsidP="00D84B55">
            <w:pPr>
              <w:spacing w:before="60" w:after="60"/>
              <w:rPr>
                <w:rFonts w:cstheme="minorHAnsi"/>
                <w:sz w:val="20"/>
                <w:szCs w:val="20"/>
              </w:rPr>
            </w:pPr>
            <w:r w:rsidRPr="00624466">
              <w:rPr>
                <w:rFonts w:cstheme="minorHAnsi"/>
                <w:sz w:val="20"/>
                <w:szCs w:val="20"/>
              </w:rPr>
              <w:t>First Hop Redundancy Protokol pro IPv6 (HSRP nebo VRRP)</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63F4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E4DE3DD" w14:textId="508DD780"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30EA55CF" w14:textId="0D2B7F16"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06265" w14:textId="77777777" w:rsidR="00D84B55" w:rsidRPr="00624466" w:rsidRDefault="00D84B55" w:rsidP="00D84B55">
            <w:pPr>
              <w:spacing w:before="60" w:after="60"/>
              <w:rPr>
                <w:rFonts w:cstheme="minorHAnsi"/>
                <w:sz w:val="20"/>
                <w:szCs w:val="20"/>
              </w:rPr>
            </w:pPr>
            <w:r w:rsidRPr="00624466">
              <w:rPr>
                <w:rFonts w:cstheme="minorHAnsi"/>
                <w:sz w:val="20"/>
                <w:szCs w:val="20"/>
              </w:rPr>
              <w:t>IPv6 services (Telnet, SSH, Syslog,  DHCP)</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8141"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8B734C0" w14:textId="36590EF4"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1C6BFEF0" w14:textId="076F87B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AACB5" w14:textId="77777777" w:rsidR="00D84B55" w:rsidRPr="00624466" w:rsidRDefault="00D84B55" w:rsidP="00D84B55">
            <w:pPr>
              <w:spacing w:before="60" w:after="60"/>
              <w:rPr>
                <w:rFonts w:cstheme="minorHAnsi"/>
                <w:sz w:val="20"/>
                <w:szCs w:val="20"/>
              </w:rPr>
            </w:pPr>
            <w:r w:rsidRPr="00624466">
              <w:rPr>
                <w:rFonts w:cstheme="minorHAnsi"/>
                <w:sz w:val="20"/>
                <w:szCs w:val="20"/>
              </w:rPr>
              <w:t>IPv6 QoS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072AC"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CB6226A" w14:textId="3F46D2C2"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3D73A87A" w14:textId="5253196B"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FF77B" w14:textId="77777777" w:rsidR="00D84B55" w:rsidRPr="00624466" w:rsidRDefault="00D84B55" w:rsidP="00D84B55">
            <w:pPr>
              <w:spacing w:before="60" w:after="60"/>
              <w:rPr>
                <w:rFonts w:cstheme="minorHAnsi"/>
                <w:sz w:val="20"/>
                <w:szCs w:val="20"/>
              </w:rPr>
            </w:pPr>
            <w:r w:rsidRPr="00624466">
              <w:rPr>
                <w:rFonts w:cstheme="minorHAnsi"/>
                <w:sz w:val="20"/>
                <w:szCs w:val="20"/>
              </w:rPr>
              <w:t>IPv6 First  Hop Security (RA guard, DHCPv6 snooping, IPv6 source guard)</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60FA9"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90300B3" w14:textId="4430DDBA"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2ADCB314" w14:textId="633EC345"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3213F" w14:textId="77777777" w:rsidR="00D84B55" w:rsidRPr="00624466" w:rsidRDefault="00D84B55" w:rsidP="00D84B55">
            <w:pPr>
              <w:spacing w:before="60" w:after="60"/>
              <w:rPr>
                <w:rFonts w:cstheme="minorHAnsi"/>
                <w:sz w:val="20"/>
                <w:szCs w:val="20"/>
              </w:rPr>
            </w:pPr>
            <w:r w:rsidRPr="00624466">
              <w:rPr>
                <w:rFonts w:cstheme="minorHAnsi"/>
                <w:sz w:val="20"/>
                <w:szCs w:val="20"/>
              </w:rPr>
              <w:t>IPv6 Port ACL, VLAN ACL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27F6"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9D60BA6" w14:textId="73B6C10D"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1064FF19" w14:textId="2389DA7D"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ECE45" w14:textId="77777777" w:rsidR="00D84B55" w:rsidRPr="00624466" w:rsidRDefault="00D84B55" w:rsidP="00D84B55">
            <w:pPr>
              <w:spacing w:before="60" w:after="60"/>
              <w:rPr>
                <w:rFonts w:cstheme="minorHAnsi"/>
                <w:sz w:val="20"/>
                <w:szCs w:val="20"/>
              </w:rPr>
            </w:pPr>
            <w:r w:rsidRPr="00624466">
              <w:rPr>
                <w:rFonts w:cstheme="minorHAnsi"/>
                <w:sz w:val="20"/>
                <w:szCs w:val="20"/>
              </w:rPr>
              <w:t>Možnost definovat povolené MAC adresy na portu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C1C42"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A8FB88F" w14:textId="6F0F8E72"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19037829" w14:textId="76A84D44"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B23F3" w14:textId="77777777" w:rsidR="00D84B55" w:rsidRPr="00624466" w:rsidRDefault="00D84B55" w:rsidP="00D84B55">
            <w:pPr>
              <w:spacing w:before="60" w:after="60"/>
              <w:rPr>
                <w:rFonts w:cstheme="minorHAnsi"/>
                <w:sz w:val="20"/>
                <w:szCs w:val="20"/>
              </w:rPr>
            </w:pPr>
            <w:r w:rsidRPr="00624466">
              <w:rPr>
                <w:rFonts w:cstheme="minorHAnsi"/>
                <w:sz w:val="20"/>
                <w:szCs w:val="20"/>
              </w:rPr>
              <w:t>PACL, VACL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EC7C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1A92BB4" w14:textId="554E02EE"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1CA81C6E" w14:textId="41FE77ED"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58653" w14:textId="77777777" w:rsidR="00D84B55" w:rsidRPr="00624466" w:rsidRDefault="00D84B55" w:rsidP="00D84B55">
            <w:pPr>
              <w:spacing w:before="60" w:after="60"/>
              <w:rPr>
                <w:rFonts w:cstheme="minorHAnsi"/>
                <w:sz w:val="20"/>
                <w:szCs w:val="20"/>
              </w:rPr>
            </w:pPr>
            <w:r w:rsidRPr="00624466">
              <w:rPr>
                <w:rFonts w:cstheme="minorHAnsi"/>
                <w:sz w:val="20"/>
                <w:szCs w:val="20"/>
              </w:rPr>
              <w:t>Paketové filtry (ACL) podle doménových jmen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F84A"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A4B8946" w14:textId="759B6E96"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48B42879" w14:textId="1EDE3BE4"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77103" w14:textId="77777777" w:rsidR="00D84B55" w:rsidRPr="00624466" w:rsidRDefault="00D84B55" w:rsidP="00D84B55">
            <w:pPr>
              <w:spacing w:before="60" w:after="60"/>
              <w:rPr>
                <w:rFonts w:cstheme="minorHAnsi"/>
                <w:sz w:val="20"/>
                <w:szCs w:val="20"/>
              </w:rPr>
            </w:pPr>
            <w:r w:rsidRPr="00624466">
              <w:rPr>
                <w:rFonts w:cstheme="minorHAnsi"/>
                <w:sz w:val="20"/>
                <w:szCs w:val="20"/>
              </w:rPr>
              <w:t>Paketové filtry (ACL) jsou stále aplikovány a filtrují i v případě, že jsou na nich prováděny změny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7841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EAC5E2A" w14:textId="5F42160C"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7D25C126" w14:textId="45A53DE9"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17EED" w14:textId="77777777" w:rsidR="00D84B55" w:rsidRPr="00624466" w:rsidRDefault="00D84B55" w:rsidP="00D84B55">
            <w:pPr>
              <w:spacing w:before="60" w:after="60"/>
              <w:rPr>
                <w:rFonts w:cstheme="minorHAnsi"/>
                <w:sz w:val="20"/>
                <w:szCs w:val="20"/>
              </w:rPr>
            </w:pPr>
            <w:r w:rsidRPr="00624466">
              <w:rPr>
                <w:rFonts w:cstheme="minorHAnsi"/>
                <w:sz w:val="20"/>
                <w:szCs w:val="20"/>
              </w:rPr>
              <w:t>IEEE 802.1ae na uplink portech</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F232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F44E683" w14:textId="64E7924F"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0AC0ABD2" w14:textId="414C2BBF"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FD168" w14:textId="77777777" w:rsidR="00D84B55" w:rsidRPr="00624466" w:rsidRDefault="00D84B55" w:rsidP="00D84B55">
            <w:pPr>
              <w:spacing w:before="60" w:after="60"/>
              <w:rPr>
                <w:rFonts w:cstheme="minorHAnsi"/>
                <w:sz w:val="20"/>
                <w:szCs w:val="20"/>
              </w:rPr>
            </w:pPr>
            <w:r w:rsidRPr="00624466">
              <w:rPr>
                <w:rFonts w:cstheme="minorHAnsi"/>
                <w:sz w:val="20"/>
                <w:szCs w:val="20"/>
              </w:rPr>
              <w:t>IEEE 802.1ae (AES-GCM-256) na uplink portech</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14D55"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237177B" w14:textId="162771FA"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65A9463B" w14:textId="368C7C09"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C4705" w14:textId="77777777" w:rsidR="00D84B55" w:rsidRPr="00624466" w:rsidRDefault="00D84B55" w:rsidP="00D84B55">
            <w:pPr>
              <w:spacing w:before="60" w:after="60"/>
              <w:rPr>
                <w:rFonts w:cstheme="minorHAnsi"/>
                <w:sz w:val="20"/>
                <w:szCs w:val="20"/>
              </w:rPr>
            </w:pPr>
            <w:r w:rsidRPr="00624466">
              <w:rPr>
                <w:rFonts w:cstheme="minorHAnsi"/>
                <w:sz w:val="20"/>
                <w:szCs w:val="20"/>
              </w:rPr>
              <w:t>IEEE 802.1ae na všech portech</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D5957"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67F4182" w14:textId="207D2412"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43640B23" w14:textId="1B00E2B5"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8274B" w14:textId="77777777" w:rsidR="00D84B55" w:rsidRPr="00624466" w:rsidRDefault="00D84B55" w:rsidP="00D84B55">
            <w:pPr>
              <w:spacing w:before="60" w:after="60"/>
              <w:rPr>
                <w:rFonts w:cstheme="minorHAnsi"/>
                <w:sz w:val="20"/>
                <w:szCs w:val="20"/>
              </w:rPr>
            </w:pPr>
            <w:r w:rsidRPr="00624466">
              <w:rPr>
                <w:rFonts w:cstheme="minorHAnsi"/>
                <w:sz w:val="20"/>
                <w:szCs w:val="20"/>
              </w:rPr>
              <w:t>IEEE 802.1ae (AES-GCM-256) na všech portech</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8244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C06025D" w14:textId="053F6C48"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395A47F3" w14:textId="5D955DA2"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C0DA9" w14:textId="23886BF1" w:rsidR="00D84B55" w:rsidRPr="00624466" w:rsidRDefault="00D84B55" w:rsidP="00D84B55">
            <w:pPr>
              <w:spacing w:before="60" w:after="60"/>
              <w:rPr>
                <w:rFonts w:cstheme="minorHAnsi"/>
                <w:sz w:val="20"/>
                <w:szCs w:val="20"/>
              </w:rPr>
            </w:pPr>
            <w:r w:rsidRPr="00624466">
              <w:rPr>
                <w:rFonts w:cstheme="minorHAnsi"/>
                <w:sz w:val="20"/>
                <w:szCs w:val="20"/>
              </w:rPr>
              <w:t>IPSec enkrypce v</w:t>
            </w:r>
            <w:r w:rsidR="00003E17">
              <w:rPr>
                <w:rFonts w:cstheme="minorHAnsi"/>
                <w:sz w:val="20"/>
                <w:szCs w:val="20"/>
              </w:rPr>
              <w:t> </w:t>
            </w:r>
            <w:r w:rsidRPr="00624466">
              <w:rPr>
                <w:rFonts w:cstheme="minorHAnsi"/>
                <w:sz w:val="20"/>
                <w:szCs w:val="20"/>
              </w:rPr>
              <w:t>hardware</w:t>
            </w:r>
            <w:r w:rsidR="00003E17">
              <w:rPr>
                <w:rFonts w:cstheme="minorHAnsi"/>
                <w:sz w:val="20"/>
                <w:szCs w:val="20"/>
              </w:rPr>
              <w:t xml:space="preserve">, </w:t>
            </w:r>
            <w:r w:rsidR="00003E17" w:rsidRPr="00624466">
              <w:rPr>
                <w:rFonts w:cstheme="minorHAnsi"/>
                <w:sz w:val="20"/>
                <w:szCs w:val="20"/>
              </w:rPr>
              <w:t>propustnost min. 100Gbps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50555" w14:textId="14679F12"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636045D" w14:textId="6AB81F31"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3C3C2C39" w14:textId="21524EEF"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70659" w14:textId="77777777" w:rsidR="00D84B55" w:rsidRPr="00624466" w:rsidRDefault="00D84B55" w:rsidP="00D84B55">
            <w:pPr>
              <w:spacing w:before="60" w:after="60"/>
              <w:rPr>
                <w:rFonts w:cstheme="minorHAnsi"/>
                <w:sz w:val="20"/>
                <w:szCs w:val="20"/>
              </w:rPr>
            </w:pPr>
            <w:r w:rsidRPr="00624466">
              <w:rPr>
                <w:rFonts w:cstheme="minorHAnsi"/>
                <w:sz w:val="20"/>
                <w:szCs w:val="20"/>
              </w:rPr>
              <w:t>IKEv2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72B3"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DAAF6EC" w14:textId="1063B584"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622667DF" w14:textId="52CF9C3E"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94F76" w14:textId="77777777" w:rsidR="00D84B55" w:rsidRPr="00624466" w:rsidRDefault="00D84B55" w:rsidP="00D84B55">
            <w:pPr>
              <w:spacing w:before="60" w:after="60"/>
              <w:rPr>
                <w:rFonts w:cstheme="minorHAnsi"/>
                <w:sz w:val="20"/>
                <w:szCs w:val="20"/>
              </w:rPr>
            </w:pPr>
            <w:r w:rsidRPr="00624466">
              <w:rPr>
                <w:rFonts w:cstheme="minorHAnsi"/>
                <w:sz w:val="20"/>
                <w:szCs w:val="20"/>
              </w:rPr>
              <w:t>Bezpečnostní funkce umožňující ochranu proti podvržení zdrojové MAC a IP adresy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A4A05"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1A9CE91" w14:textId="1D4EE6C4"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364E306D" w14:textId="6A66548F"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BCFD8"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Bezpečnostní funkce umožňující ochranu proti připojení neautorizovaného DHCP serveru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178A6"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2C6E184" w14:textId="62B6095B"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3A3BC327" w14:textId="52C67C03"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4A14F"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Bezpečnostní funkce umožňující inspekci provozu protokolu ARP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D3A2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390710F" w14:textId="59CBDDAF"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5C891272" w14:textId="774E0A7D"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A8DCE" w14:textId="77777777" w:rsidR="00D84B55" w:rsidRPr="00624466" w:rsidRDefault="00D84B55" w:rsidP="00D84B55">
            <w:pPr>
              <w:spacing w:before="60" w:after="60"/>
              <w:rPr>
                <w:rFonts w:cstheme="minorHAnsi"/>
                <w:sz w:val="20"/>
                <w:szCs w:val="20"/>
              </w:rPr>
            </w:pPr>
            <w:r w:rsidRPr="00624466">
              <w:rPr>
                <w:rFonts w:cstheme="minorHAnsi"/>
                <w:sz w:val="20"/>
                <w:szCs w:val="20"/>
              </w:rPr>
              <w:t>Klasifikace bezpečnostní role přistupujícího uživatele nebo koncového zařízení a její propagace sítí (např. Scalable-Group Tag eXchange Protocol dle RFC draft-smith-kandula-sxp-10 nebo funkčně ekvivalentní).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EDB2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7F5468A" w14:textId="422DEFDD"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4E96FDDE" w14:textId="679FC99D"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5859F" w14:textId="77777777" w:rsidR="00D84B55" w:rsidRPr="00624466" w:rsidRDefault="00D84B55" w:rsidP="00D84B55">
            <w:pPr>
              <w:spacing w:before="60" w:after="60"/>
              <w:rPr>
                <w:rFonts w:cstheme="minorHAnsi"/>
                <w:sz w:val="20"/>
                <w:szCs w:val="20"/>
              </w:rPr>
            </w:pPr>
            <w:r w:rsidRPr="00624466">
              <w:rPr>
                <w:rFonts w:cstheme="minorHAnsi"/>
                <w:sz w:val="20"/>
                <w:szCs w:val="20"/>
              </w:rPr>
              <w:lastRenderedPageBreak/>
              <w:t xml:space="preserve">Hardwarová filtrace (access list) podle bezpečnostních rolí uživatelů propagovaných sítí přistupujících k různým skupinám síťových prostředků (např. SGACL, role-based ACL nebo funkčně ekvivalentní)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3CEF3"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8066FB0" w14:textId="55C9658C"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7EE011BD" w14:textId="29F7A31B"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61354" w14:textId="77777777" w:rsidR="00D84B55" w:rsidRPr="00624466" w:rsidRDefault="00D84B55" w:rsidP="00D84B55">
            <w:pPr>
              <w:spacing w:before="60" w:after="60"/>
              <w:rPr>
                <w:rFonts w:cstheme="minorHAnsi"/>
                <w:sz w:val="20"/>
                <w:szCs w:val="20"/>
              </w:rPr>
            </w:pPr>
            <w:r w:rsidRPr="00624466">
              <w:rPr>
                <w:rFonts w:cstheme="minorHAnsi"/>
                <w:sz w:val="20"/>
                <w:szCs w:val="20"/>
              </w:rPr>
              <w:t>Ochrana proti nahrání modifikovaného software do zařízení prostřednictvím image signing  a funkce secure boot, která ověřuje autentičnost a integritu jak bootloaderu, tak i samotného operačního systému zařízení prostřednictvím interních HW prostředků - tzv. trusted modulů</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043A6"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C391981" w14:textId="55F6597A"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55D9BAC3" w14:textId="55942368"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58913" w14:textId="77777777" w:rsidR="00D84B55" w:rsidRPr="00624466" w:rsidRDefault="00D84B55" w:rsidP="00D84B55">
            <w:pPr>
              <w:spacing w:before="60" w:after="60"/>
              <w:rPr>
                <w:rFonts w:cstheme="minorHAnsi"/>
                <w:sz w:val="20"/>
                <w:szCs w:val="20"/>
              </w:rPr>
            </w:pPr>
            <w:r w:rsidRPr="00624466">
              <w:rPr>
                <w:rFonts w:cstheme="minorHAnsi"/>
                <w:sz w:val="20"/>
                <w:szCs w:val="20"/>
              </w:rPr>
              <w:t>HW trusted modul využíván pro bezpečné uložení hesel a šifrovacích klíčů</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8A333"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F1F39CE" w14:textId="045ADB89"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6B0FC508" w14:textId="5BF95253"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E9F83" w14:textId="77777777" w:rsidR="00D84B55" w:rsidRPr="00624466" w:rsidRDefault="00D84B55" w:rsidP="00D84B55">
            <w:pPr>
              <w:spacing w:before="60" w:after="60"/>
              <w:rPr>
                <w:rFonts w:cstheme="minorHAnsi"/>
                <w:sz w:val="20"/>
                <w:szCs w:val="20"/>
              </w:rPr>
            </w:pPr>
            <w:r w:rsidRPr="00624466">
              <w:rPr>
                <w:rFonts w:cstheme="minorHAnsi"/>
                <w:sz w:val="20"/>
                <w:szCs w:val="20"/>
              </w:rPr>
              <w:t>Podpora SUDI (IEEE 802.1AR) autentizace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A21C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6D826BA" w14:textId="352190EF"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3121096B" w14:textId="2D52689E"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6C502" w14:textId="77777777" w:rsidR="00D84B55" w:rsidRPr="00624466" w:rsidRDefault="00D84B55" w:rsidP="00D84B55">
            <w:pPr>
              <w:spacing w:before="60" w:after="60"/>
              <w:rPr>
                <w:rFonts w:cstheme="minorHAnsi"/>
                <w:sz w:val="20"/>
                <w:szCs w:val="20"/>
              </w:rPr>
            </w:pPr>
            <w:r w:rsidRPr="00624466">
              <w:rPr>
                <w:rFonts w:cstheme="minorHAnsi"/>
                <w:sz w:val="20"/>
                <w:szCs w:val="20"/>
              </w:rPr>
              <w:t>IEEE 802.3af</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0B65E"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D842DF8" w14:textId="69C141E0"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39180D2C" w14:textId="62E46240"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31C78" w14:textId="77777777" w:rsidR="00D84B55" w:rsidRPr="00624466" w:rsidRDefault="00D84B55" w:rsidP="00D84B55">
            <w:pPr>
              <w:spacing w:before="60" w:after="60"/>
              <w:rPr>
                <w:rFonts w:cstheme="minorHAnsi"/>
                <w:sz w:val="20"/>
                <w:szCs w:val="20"/>
              </w:rPr>
            </w:pPr>
            <w:r w:rsidRPr="00624466">
              <w:rPr>
                <w:rFonts w:cstheme="minorHAnsi"/>
                <w:sz w:val="20"/>
                <w:szCs w:val="20"/>
              </w:rPr>
              <w:t>IEEE 802.3at</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8163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E9A2550" w14:textId="6DFF7D30"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5FEA2C87" w14:textId="2A9655C4"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E33BD" w14:textId="77777777" w:rsidR="00D84B55" w:rsidRPr="00624466" w:rsidRDefault="00D84B55" w:rsidP="00D84B55">
            <w:pPr>
              <w:spacing w:before="60" w:after="60"/>
              <w:rPr>
                <w:rFonts w:cstheme="minorHAnsi"/>
                <w:sz w:val="20"/>
                <w:szCs w:val="20"/>
              </w:rPr>
            </w:pPr>
            <w:r w:rsidRPr="00624466">
              <w:rPr>
                <w:rFonts w:cstheme="minorHAnsi"/>
                <w:sz w:val="20"/>
                <w:szCs w:val="20"/>
              </w:rPr>
              <w:t>IEEE 802.3bt type4</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3C2F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46502AA" w14:textId="7C25A413"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2CCFA836" w14:textId="12241205"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B31DA" w14:textId="77777777" w:rsidR="00D84B55" w:rsidRPr="00624466" w:rsidRDefault="00D84B55" w:rsidP="00D84B55">
            <w:pPr>
              <w:spacing w:before="60" w:after="60"/>
              <w:rPr>
                <w:rFonts w:cstheme="minorHAnsi"/>
                <w:sz w:val="20"/>
                <w:szCs w:val="20"/>
              </w:rPr>
            </w:pPr>
            <w:r w:rsidRPr="00624466">
              <w:rPr>
                <w:rFonts w:cstheme="minorHAnsi"/>
                <w:sz w:val="20"/>
                <w:szCs w:val="20"/>
              </w:rPr>
              <w:t>Schopnost poskytovat PoE napájení připojeným zřízením i během restartu přepínače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446DE"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CD410A1" w14:textId="67DB4845"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474F8D11" w14:textId="3E8E968D"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4F93B" w14:textId="77777777" w:rsidR="00D84B55" w:rsidRPr="00624466" w:rsidRDefault="00D84B55" w:rsidP="00D84B55">
            <w:pPr>
              <w:spacing w:before="60" w:after="60"/>
              <w:rPr>
                <w:rFonts w:cstheme="minorHAnsi"/>
                <w:sz w:val="20"/>
                <w:szCs w:val="20"/>
              </w:rPr>
            </w:pPr>
            <w:r w:rsidRPr="00624466">
              <w:rPr>
                <w:rFonts w:cstheme="minorHAnsi"/>
                <w:sz w:val="20"/>
                <w:szCs w:val="20"/>
              </w:rPr>
              <w:t>Inteligentní PoE  management - zajištění napájení připojeného zařízení podle konkrétních požadavků daného typu zařízení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A2F9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F32838C" w14:textId="04A124BE"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2B2C099A" w14:textId="4FED9A61"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39247" w14:textId="77777777" w:rsidR="00D84B55" w:rsidRPr="00624466" w:rsidRDefault="00D84B55" w:rsidP="00D84B55">
            <w:pPr>
              <w:spacing w:before="60" w:after="60"/>
              <w:rPr>
                <w:rFonts w:cstheme="minorHAnsi"/>
                <w:sz w:val="20"/>
                <w:szCs w:val="20"/>
              </w:rPr>
            </w:pPr>
            <w:r w:rsidRPr="00624466">
              <w:rPr>
                <w:rFonts w:cstheme="minorHAnsi"/>
                <w:sz w:val="20"/>
                <w:szCs w:val="20"/>
              </w:rPr>
              <w:t>IEEE 802.3az</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F841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9485347" w14:textId="360FAB85"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5AACAD9D" w14:textId="16AFB50B"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93435" w14:textId="77777777" w:rsidR="00D84B55" w:rsidRPr="00624466" w:rsidRDefault="00D84B55" w:rsidP="00D84B55">
            <w:pPr>
              <w:spacing w:before="60" w:after="60"/>
              <w:rPr>
                <w:rFonts w:cstheme="minorHAnsi"/>
                <w:sz w:val="20"/>
                <w:szCs w:val="20"/>
              </w:rPr>
            </w:pPr>
            <w:r w:rsidRPr="00624466">
              <w:rPr>
                <w:rFonts w:cstheme="minorHAnsi"/>
                <w:sz w:val="20"/>
                <w:szCs w:val="20"/>
              </w:rPr>
              <w:t>Automatická aplikace specifické konfigurace pro dané zařízení po detekci jeho připojení na portu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4B83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DC13033" w14:textId="1A7B46C2"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13108C50" w14:textId="27630020"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D3561" w14:textId="77777777" w:rsidR="00D84B55" w:rsidRPr="00624466" w:rsidRDefault="00D84B55" w:rsidP="00D84B55">
            <w:pPr>
              <w:spacing w:before="60" w:after="60"/>
              <w:rPr>
                <w:rFonts w:cstheme="minorHAnsi"/>
                <w:sz w:val="20"/>
                <w:szCs w:val="20"/>
              </w:rPr>
            </w:pPr>
            <w:r w:rsidRPr="00624466">
              <w:rPr>
                <w:rFonts w:cstheme="minorHAnsi"/>
                <w:sz w:val="20"/>
                <w:szCs w:val="20"/>
              </w:rPr>
              <w:t>Multicast DNS (mDNS) gateway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59FC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C089F2C" w14:textId="6D5CA449"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7DE35B11" w14:textId="11CF22C5"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390CE" w14:textId="77777777" w:rsidR="00D84B55" w:rsidRPr="00624466" w:rsidRDefault="00D84B55" w:rsidP="00D84B55">
            <w:pPr>
              <w:spacing w:before="60" w:after="60"/>
              <w:rPr>
                <w:rFonts w:cstheme="minorHAnsi"/>
                <w:sz w:val="20"/>
                <w:szCs w:val="20"/>
              </w:rPr>
            </w:pPr>
            <w:r w:rsidRPr="00624466">
              <w:rPr>
                <w:rFonts w:cstheme="minorHAnsi"/>
                <w:sz w:val="20"/>
                <w:szCs w:val="20"/>
              </w:rPr>
              <w:t>Application Visibility - Pokročilá detekce a klasifikace jednotlivých přenášených aplikací (DPI na 7. vrstvě OSI modelu dle aplikačních signatur)</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7346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275937E" w14:textId="0E06095B"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491D5E60" w14:textId="03A81DE5"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985BA" w14:textId="77777777" w:rsidR="00D84B55" w:rsidRPr="00624466" w:rsidRDefault="00D84B55" w:rsidP="00D84B55">
            <w:pPr>
              <w:spacing w:before="60" w:after="60"/>
              <w:rPr>
                <w:rFonts w:cstheme="minorHAnsi"/>
                <w:sz w:val="20"/>
                <w:szCs w:val="20"/>
              </w:rPr>
            </w:pPr>
            <w:r w:rsidRPr="00624466">
              <w:rPr>
                <w:rFonts w:cstheme="minorHAnsi"/>
                <w:sz w:val="20"/>
                <w:szCs w:val="20"/>
              </w:rPr>
              <w:t>Application Visibility - Monitorování aplikačních toků (všech paketů)  prostřednictvím technologie NetFlow nebo ekvivalentní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BEF6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38F9ADA" w14:textId="7219596C"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7EBA3094" w14:textId="17349409"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A55AE" w14:textId="77777777" w:rsidR="00D84B55" w:rsidRPr="00624466" w:rsidRDefault="00D84B55" w:rsidP="00D84B55">
            <w:pPr>
              <w:spacing w:before="60" w:after="60"/>
              <w:rPr>
                <w:rFonts w:cstheme="minorHAnsi"/>
                <w:sz w:val="20"/>
                <w:szCs w:val="20"/>
              </w:rPr>
            </w:pPr>
            <w:r w:rsidRPr="00624466">
              <w:rPr>
                <w:rFonts w:cstheme="minorHAnsi"/>
                <w:sz w:val="20"/>
                <w:szCs w:val="20"/>
              </w:rPr>
              <w:t>Application Visibility - Možnost definice klíčových atributů a parametrů monitorovaných toků včetně parametrů: zdrojová/cílová MAC adresa, zdrojová/cílová IP adresa, zdrojová/cílová  VLAN, TCP flags, hodnota TTL, ICMP kód, IGMP type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5AEA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71FD3E4" w14:textId="61876141"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524E0271" w14:textId="7B10BBA0"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69DE5" w14:textId="77777777" w:rsidR="00D84B55" w:rsidRPr="00624466" w:rsidRDefault="00D84B55" w:rsidP="00D84B55">
            <w:pPr>
              <w:spacing w:before="60" w:after="60"/>
              <w:rPr>
                <w:rFonts w:cstheme="minorHAnsi"/>
                <w:sz w:val="20"/>
                <w:szCs w:val="20"/>
              </w:rPr>
            </w:pPr>
            <w:r w:rsidRPr="00624466">
              <w:rPr>
                <w:rFonts w:cstheme="minorHAnsi"/>
                <w:sz w:val="20"/>
                <w:szCs w:val="20"/>
              </w:rPr>
              <w:t>Application Visibility – Schopnost detekce bezpečnostních hrozeb v šifrovaném provozu, např. v HTTPS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4250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BFAD53F" w14:textId="57BACEDC"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41D69336" w14:textId="70D3AFEB"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0952D" w14:textId="77777777" w:rsidR="00D84B55" w:rsidRPr="00624466" w:rsidRDefault="00D84B55" w:rsidP="00D84B55">
            <w:pPr>
              <w:spacing w:before="60" w:after="60"/>
              <w:rPr>
                <w:rFonts w:cstheme="minorHAnsi"/>
                <w:sz w:val="20"/>
                <w:szCs w:val="20"/>
              </w:rPr>
            </w:pPr>
            <w:r w:rsidRPr="00624466">
              <w:rPr>
                <w:rFonts w:cstheme="minorHAnsi"/>
                <w:sz w:val="20"/>
                <w:szCs w:val="20"/>
              </w:rPr>
              <w:t>Export monitorovaných dat ve formátu NetFlow v9 nebo IPFIX</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796F2"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410C901" w14:textId="1044FEEE"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3D245741" w14:textId="12FBDDF1"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A5B87" w14:textId="77777777" w:rsidR="00D84B55" w:rsidRPr="00624466" w:rsidRDefault="00D84B55" w:rsidP="00D84B55">
            <w:pPr>
              <w:spacing w:before="60" w:after="60"/>
              <w:rPr>
                <w:rFonts w:cstheme="minorHAnsi"/>
                <w:sz w:val="20"/>
                <w:szCs w:val="20"/>
              </w:rPr>
            </w:pPr>
            <w:r w:rsidRPr="00624466">
              <w:rPr>
                <w:rFonts w:cstheme="minorHAnsi"/>
                <w:sz w:val="20"/>
                <w:szCs w:val="20"/>
              </w:rPr>
              <w:lastRenderedPageBreak/>
              <w:t>SSHv2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62CD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37E3154" w14:textId="2E15107D"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605C7C7C" w14:textId="7B3747FE"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43633" w14:textId="77777777" w:rsidR="00D84B55" w:rsidRPr="00624466" w:rsidRDefault="00D84B55" w:rsidP="00D84B55">
            <w:pPr>
              <w:spacing w:before="60" w:after="60"/>
              <w:rPr>
                <w:rFonts w:cstheme="minorHAnsi"/>
                <w:sz w:val="20"/>
                <w:szCs w:val="20"/>
              </w:rPr>
            </w:pPr>
            <w:r w:rsidRPr="00624466">
              <w:rPr>
                <w:rFonts w:cstheme="minorHAnsi"/>
                <w:sz w:val="20"/>
                <w:szCs w:val="20"/>
              </w:rPr>
              <w:t>CLI rozhraní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0175A"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2D1CB5F" w14:textId="42234094"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438CEBB8" w14:textId="1573A4CD"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08201" w14:textId="77777777" w:rsidR="00D84B55" w:rsidRPr="00624466" w:rsidRDefault="00D84B55" w:rsidP="00D84B55">
            <w:pPr>
              <w:spacing w:before="60" w:after="60"/>
              <w:rPr>
                <w:rFonts w:cstheme="minorHAnsi"/>
                <w:sz w:val="20"/>
                <w:szCs w:val="20"/>
              </w:rPr>
            </w:pPr>
            <w:r w:rsidRPr="00624466">
              <w:rPr>
                <w:rFonts w:cstheme="minorHAnsi"/>
                <w:sz w:val="20"/>
                <w:szCs w:val="20"/>
              </w:rPr>
              <w:t>Vzdálená identifikace zařízení pomocí "Blue Beacon" mechanismu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83BD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086032C" w14:textId="4FDA27C9"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67E94144" w14:textId="00347964"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BBD4D"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Model-driven programovatelnost prostřednictvím RESTCONF, NETCONF/YANG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9E313"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821B2F6" w14:textId="4C7630A1"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618BDC0E" w14:textId="3FDB8C11"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9C715" w14:textId="77777777" w:rsidR="00D84B55" w:rsidRPr="00624466" w:rsidRDefault="00D84B55" w:rsidP="00D84B55">
            <w:pPr>
              <w:spacing w:before="60" w:after="60"/>
              <w:rPr>
                <w:rFonts w:cstheme="minorHAnsi"/>
                <w:sz w:val="20"/>
                <w:szCs w:val="20"/>
              </w:rPr>
            </w:pPr>
            <w:r w:rsidRPr="00624466">
              <w:rPr>
                <w:rFonts w:cstheme="minorHAnsi"/>
                <w:sz w:val="20"/>
                <w:szCs w:val="20"/>
              </w:rPr>
              <w:t>Python scripting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7AB9"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4994469" w14:textId="5EC70391"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55F87C80" w14:textId="66E260FC"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5DE8D" w14:textId="77777777" w:rsidR="00D84B55" w:rsidRPr="00624466" w:rsidRDefault="00D84B55" w:rsidP="00D84B55">
            <w:pPr>
              <w:spacing w:before="60" w:after="60"/>
              <w:rPr>
                <w:rFonts w:cstheme="minorHAnsi"/>
                <w:sz w:val="20"/>
                <w:szCs w:val="20"/>
              </w:rPr>
            </w:pPr>
            <w:r w:rsidRPr="00624466">
              <w:rPr>
                <w:rFonts w:cstheme="minorHAnsi"/>
                <w:sz w:val="20"/>
                <w:szCs w:val="20"/>
              </w:rPr>
              <w:t>Linux shell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79C6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5AF9285" w14:textId="0014D80A"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3A1813E2" w14:textId="0B94AC2C"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D2D37" w14:textId="77777777" w:rsidR="00D84B55" w:rsidRPr="00624466" w:rsidRDefault="00D84B55" w:rsidP="00D84B55">
            <w:pPr>
              <w:spacing w:before="60" w:after="60"/>
              <w:rPr>
                <w:rFonts w:cstheme="minorHAnsi"/>
                <w:sz w:val="20"/>
                <w:szCs w:val="20"/>
              </w:rPr>
            </w:pPr>
            <w:r w:rsidRPr="00624466">
              <w:rPr>
                <w:rFonts w:cstheme="minorHAnsi"/>
                <w:sz w:val="20"/>
                <w:szCs w:val="20"/>
              </w:rPr>
              <w:t>Interpretace uživatelských skriptů a jejich aktivace asynchronní událostí v systému zařízení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C745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19DBBC5" w14:textId="005545C1"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5CE8727C" w14:textId="7B395FB6"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9C9E" w14:textId="77777777" w:rsidR="00D84B55" w:rsidRPr="00624466" w:rsidRDefault="00D84B55" w:rsidP="00D84B55">
            <w:pPr>
              <w:spacing w:before="60" w:after="60"/>
              <w:rPr>
                <w:rFonts w:cstheme="minorHAnsi"/>
                <w:sz w:val="20"/>
                <w:szCs w:val="20"/>
              </w:rPr>
            </w:pPr>
            <w:r w:rsidRPr="00624466">
              <w:rPr>
                <w:rFonts w:cstheme="minorHAnsi"/>
                <w:sz w:val="20"/>
                <w:szCs w:val="20"/>
              </w:rPr>
              <w:t>Application hosting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8393A"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319BF94" w14:textId="5D271900"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4073CFCD" w14:textId="6DD77159"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CE82B" w14:textId="77777777" w:rsidR="00D84B55" w:rsidRPr="00624466" w:rsidRDefault="00D84B55" w:rsidP="00D84B55">
            <w:pPr>
              <w:spacing w:before="60" w:after="60"/>
              <w:rPr>
                <w:rFonts w:cstheme="minorHAnsi"/>
                <w:sz w:val="20"/>
                <w:szCs w:val="20"/>
              </w:rPr>
            </w:pPr>
            <w:r w:rsidRPr="00624466">
              <w:rPr>
                <w:rFonts w:cstheme="minorHAnsi"/>
                <w:sz w:val="20"/>
                <w:szCs w:val="20"/>
              </w:rPr>
              <w:t>Aplikace softwarových záplat, nikoli povyšování celého firmware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3B3C1"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D244256" w14:textId="1CB8D0E6"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6AFEC412" w14:textId="7311E9BB"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7B966" w14:textId="77777777" w:rsidR="00D84B55" w:rsidRPr="00624466" w:rsidRDefault="00D84B55" w:rsidP="00D84B55">
            <w:pPr>
              <w:spacing w:before="60" w:after="60"/>
              <w:rPr>
                <w:rFonts w:cstheme="minorHAnsi"/>
                <w:sz w:val="20"/>
                <w:szCs w:val="20"/>
              </w:rPr>
            </w:pPr>
            <w:r w:rsidRPr="00624466">
              <w:rPr>
                <w:rFonts w:cstheme="minorHAnsi"/>
                <w:sz w:val="20"/>
                <w:szCs w:val="20"/>
              </w:rPr>
              <w:t>Streaming telemetrie prostřednictvím NETCONF/XML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0544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1409AF4" w14:textId="6A1E9A34"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1A108599" w14:textId="76854B65"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4C613" w14:textId="77777777" w:rsidR="00D84B55" w:rsidRPr="00624466" w:rsidRDefault="00D84B55" w:rsidP="00D84B55">
            <w:pPr>
              <w:spacing w:before="60" w:after="60"/>
              <w:rPr>
                <w:rFonts w:cstheme="minorHAnsi"/>
                <w:sz w:val="20"/>
                <w:szCs w:val="20"/>
              </w:rPr>
            </w:pPr>
            <w:r w:rsidRPr="00624466">
              <w:rPr>
                <w:rFonts w:cstheme="minorHAnsi"/>
                <w:sz w:val="20"/>
                <w:szCs w:val="20"/>
              </w:rPr>
              <w:t>SNMPv2/v3</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F9129"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2AA49D7" w14:textId="07D4B1D4"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2BE3FF11" w14:textId="09DFA988"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1FECD" w14:textId="77777777" w:rsidR="00D84B55" w:rsidRPr="00624466" w:rsidRDefault="00D84B55" w:rsidP="00D84B55">
            <w:pPr>
              <w:spacing w:before="60" w:after="60"/>
              <w:rPr>
                <w:rFonts w:cstheme="minorHAnsi"/>
                <w:sz w:val="20"/>
                <w:szCs w:val="20"/>
              </w:rPr>
            </w:pPr>
            <w:r w:rsidRPr="00624466">
              <w:rPr>
                <w:rFonts w:cstheme="minorHAnsi"/>
                <w:sz w:val="20"/>
                <w:szCs w:val="20"/>
              </w:rPr>
              <w:t>Podpora network boot (iPXE) pres IPv4 i IPv6</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8A523"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4777396" w14:textId="399A502F"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13667EFD" w14:textId="559A2FA3"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CF05D" w14:textId="77777777" w:rsidR="00D84B55" w:rsidRPr="00624466" w:rsidRDefault="00D84B55" w:rsidP="00D84B55">
            <w:pPr>
              <w:spacing w:before="60" w:after="60"/>
              <w:rPr>
                <w:rFonts w:cstheme="minorHAnsi"/>
                <w:sz w:val="20"/>
                <w:szCs w:val="20"/>
              </w:rPr>
            </w:pPr>
            <w:r w:rsidRPr="00624466">
              <w:rPr>
                <w:rFonts w:cstheme="minorHAnsi"/>
                <w:sz w:val="20"/>
                <w:szCs w:val="20"/>
              </w:rPr>
              <w:t>Inventarizovatelnost komponent integrovANOu RFID identifikací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DFAAC"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7225A82" w14:textId="0563B11D"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0C48417E" w14:textId="1BF6DBFC"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275F7" w14:textId="77777777" w:rsidR="00D84B55" w:rsidRPr="00624466" w:rsidRDefault="00D84B55" w:rsidP="00D84B55">
            <w:pPr>
              <w:spacing w:before="60" w:after="60"/>
              <w:rPr>
                <w:rFonts w:cstheme="minorHAnsi"/>
                <w:sz w:val="20"/>
                <w:szCs w:val="20"/>
              </w:rPr>
            </w:pPr>
            <w:r w:rsidRPr="00624466">
              <w:rPr>
                <w:rFonts w:cstheme="minorHAnsi"/>
                <w:sz w:val="20"/>
                <w:szCs w:val="20"/>
              </w:rPr>
              <w:t>TACACS+ nebo RADIUS klient pro AAA (autentizace, autorizace, accounting)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47E9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8621335" w14:textId="2C604558"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05CFE659" w14:textId="1587CF18"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536E5" w14:textId="77777777" w:rsidR="00D84B55" w:rsidRPr="00624466" w:rsidRDefault="00D84B55" w:rsidP="00D84B55">
            <w:pPr>
              <w:spacing w:before="60" w:after="60"/>
              <w:rPr>
                <w:rFonts w:cstheme="minorHAnsi"/>
                <w:sz w:val="20"/>
                <w:szCs w:val="20"/>
              </w:rPr>
            </w:pPr>
            <w:r w:rsidRPr="00624466">
              <w:rPr>
                <w:rFonts w:cstheme="minorHAnsi"/>
                <w:sz w:val="20"/>
                <w:szCs w:val="20"/>
              </w:rPr>
              <w:t>Vzdálený port mirroring (ERSPAN)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7CAE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6208258" w14:textId="630CCC06"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1256AE75" w14:textId="78352D6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4A36D" w14:textId="77777777" w:rsidR="00D84B55" w:rsidRPr="00624466" w:rsidRDefault="00D84B55" w:rsidP="00D84B55">
            <w:pPr>
              <w:spacing w:before="60" w:after="60"/>
              <w:rPr>
                <w:rFonts w:cstheme="minorHAnsi"/>
                <w:sz w:val="20"/>
                <w:szCs w:val="20"/>
              </w:rPr>
            </w:pPr>
            <w:r w:rsidRPr="00624466">
              <w:rPr>
                <w:rFonts w:cstheme="minorHAnsi"/>
                <w:sz w:val="20"/>
                <w:szCs w:val="20"/>
              </w:rPr>
              <w:t>NTPv3 server</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E3DD3"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B1BB48B" w14:textId="2590CC8B"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1D750624" w14:textId="60E9F02B"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F7A13" w14:textId="77777777" w:rsidR="00D84B55" w:rsidRPr="00624466" w:rsidRDefault="00D84B55" w:rsidP="00D84B55">
            <w:pPr>
              <w:spacing w:before="60" w:after="60"/>
              <w:rPr>
                <w:rFonts w:cstheme="minorHAnsi"/>
                <w:sz w:val="20"/>
                <w:szCs w:val="20"/>
              </w:rPr>
            </w:pPr>
            <w:r w:rsidRPr="00624466">
              <w:rPr>
                <w:rFonts w:cstheme="minorHAnsi"/>
                <w:sz w:val="20"/>
                <w:szCs w:val="20"/>
              </w:rPr>
              <w:t>Zařízení je uvedeno v matici kompatibility výrobce nabízené fabriky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AEDE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9AF79E4" w14:textId="5AF93859"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54FB0845" w14:textId="2BE3D242"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96367" w14:textId="77777777" w:rsidR="00D84B55" w:rsidRPr="00624466" w:rsidRDefault="00D84B55" w:rsidP="00D84B55">
            <w:pPr>
              <w:spacing w:before="60" w:after="60"/>
              <w:rPr>
                <w:rFonts w:cstheme="minorHAnsi"/>
                <w:sz w:val="20"/>
                <w:szCs w:val="20"/>
              </w:rPr>
            </w:pPr>
            <w:r w:rsidRPr="00624466">
              <w:rPr>
                <w:rFonts w:cstheme="minorHAnsi"/>
                <w:sz w:val="20"/>
                <w:szCs w:val="20"/>
              </w:rPr>
              <w:t>IPSec enkrypce v hardware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7357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E05EAD1" w14:textId="55EE9F39" w:rsidR="00D84B55" w:rsidRPr="00D84B55" w:rsidRDefault="007E5722" w:rsidP="00D84B55">
            <w:pPr>
              <w:spacing w:before="60" w:after="60"/>
              <w:rPr>
                <w:rFonts w:cstheme="minorHAnsi"/>
                <w:sz w:val="20"/>
                <w:szCs w:val="20"/>
              </w:rPr>
            </w:pPr>
            <w:r>
              <w:rPr>
                <w:rFonts w:cstheme="minorHAnsi"/>
                <w:sz w:val="20"/>
                <w:szCs w:val="20"/>
              </w:rPr>
              <w:t>ANO</w:t>
            </w:r>
          </w:p>
        </w:tc>
      </w:tr>
      <w:tr w:rsidR="00D84B55" w:rsidRPr="00624466" w14:paraId="6AC12D71" w14:textId="240E40A6"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92A70" w14:textId="093BC6A5" w:rsidR="003C7C44" w:rsidRPr="00624466" w:rsidRDefault="00D84B55" w:rsidP="00D84B55">
            <w:pPr>
              <w:spacing w:before="60" w:after="60"/>
              <w:rPr>
                <w:rFonts w:cstheme="minorHAnsi"/>
                <w:sz w:val="20"/>
                <w:szCs w:val="20"/>
              </w:rPr>
            </w:pPr>
            <w:r w:rsidRPr="00624466">
              <w:rPr>
                <w:rFonts w:cstheme="minorHAnsi"/>
                <w:sz w:val="20"/>
                <w:szCs w:val="20"/>
              </w:rPr>
              <w:t>IKEv2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DEFB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1D2E949" w14:textId="740516DD" w:rsidR="00D84B55" w:rsidRPr="00D84B55" w:rsidRDefault="007E5722" w:rsidP="00D84B55">
            <w:pPr>
              <w:spacing w:before="60" w:after="60"/>
              <w:rPr>
                <w:rFonts w:cstheme="minorHAnsi"/>
                <w:sz w:val="20"/>
                <w:szCs w:val="20"/>
              </w:rPr>
            </w:pPr>
            <w:r>
              <w:rPr>
                <w:rFonts w:cstheme="minorHAnsi"/>
                <w:sz w:val="20"/>
                <w:szCs w:val="20"/>
              </w:rPr>
              <w:t>ANO</w:t>
            </w:r>
          </w:p>
        </w:tc>
      </w:tr>
      <w:tr w:rsidR="00F14E9C" w:rsidRPr="00E038CE" w14:paraId="6A242C9B" w14:textId="7777777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4AAF5" w14:textId="77777777" w:rsidR="00F14E9C" w:rsidRPr="005E59C8" w:rsidRDefault="00F14E9C" w:rsidP="00B51E52">
            <w:pPr>
              <w:spacing w:before="60" w:after="60"/>
              <w:rPr>
                <w:rFonts w:cstheme="minorHAnsi"/>
                <w:sz w:val="20"/>
                <w:szCs w:val="20"/>
              </w:rPr>
            </w:pPr>
            <w:r w:rsidRPr="005E59C8">
              <w:rPr>
                <w:rFonts w:cstheme="minorHAnsi"/>
                <w:sz w:val="20"/>
                <w:szCs w:val="20"/>
              </w:rPr>
              <w:t>Montáž do 19' racku, montážní kit součástí dodávky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F3FA9" w14:textId="77777777" w:rsidR="00F14E9C" w:rsidRPr="00E038CE" w:rsidRDefault="00F14E9C" w:rsidP="00B51E52">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2EA1B41" w14:textId="5D63747B" w:rsidR="00F14E9C" w:rsidRPr="00D84B55" w:rsidRDefault="007E5722" w:rsidP="00B51E52">
            <w:pPr>
              <w:spacing w:before="60" w:after="60"/>
              <w:rPr>
                <w:rFonts w:cstheme="minorHAnsi"/>
                <w:sz w:val="20"/>
                <w:szCs w:val="20"/>
              </w:rPr>
            </w:pPr>
            <w:r>
              <w:rPr>
                <w:rFonts w:cstheme="minorHAnsi"/>
                <w:sz w:val="20"/>
                <w:szCs w:val="20"/>
              </w:rPr>
              <w:t>ANO</w:t>
            </w:r>
          </w:p>
        </w:tc>
      </w:tr>
      <w:tr w:rsidR="00F14E9C" w:rsidRPr="00E038CE" w14:paraId="317286E0" w14:textId="7777777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668E0" w14:textId="2C8D58D3" w:rsidR="00F14E9C" w:rsidRPr="005E59C8" w:rsidRDefault="00F14E9C" w:rsidP="00B51E52">
            <w:pPr>
              <w:spacing w:before="60" w:after="60"/>
              <w:rPr>
                <w:rFonts w:cstheme="minorHAnsi"/>
                <w:sz w:val="20"/>
                <w:szCs w:val="20"/>
              </w:rPr>
            </w:pPr>
            <w:r w:rsidRPr="005E59C8">
              <w:rPr>
                <w:rFonts w:cstheme="minorHAnsi"/>
                <w:sz w:val="20"/>
                <w:szCs w:val="20"/>
              </w:rPr>
              <w:t xml:space="preserve">Napájecí kabeláž umožnuje zapojení do zásuvek </w:t>
            </w:r>
            <w:r w:rsidR="00F06032" w:rsidRPr="005E59C8">
              <w:rPr>
                <w:rFonts w:cstheme="minorHAnsi"/>
                <w:sz w:val="20"/>
                <w:szCs w:val="20"/>
              </w:rPr>
              <w:t>Shuko</w:t>
            </w:r>
            <w:r w:rsidR="00FC058E" w:rsidRPr="005E59C8">
              <w:rPr>
                <w:rFonts w:cstheme="minorHAnsi"/>
                <w:sz w:val="20"/>
                <w:szCs w:val="20"/>
              </w:rPr>
              <w:t>/UTE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2189E" w14:textId="77777777" w:rsidR="00F14E9C" w:rsidRPr="00E038CE" w:rsidRDefault="00F14E9C" w:rsidP="00B51E52">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FE72491" w14:textId="1A7F10C8" w:rsidR="00F14E9C" w:rsidRPr="00D84B55" w:rsidRDefault="007E5722" w:rsidP="00B51E52">
            <w:pPr>
              <w:spacing w:before="60" w:after="60"/>
              <w:rPr>
                <w:rFonts w:cstheme="minorHAnsi"/>
                <w:sz w:val="20"/>
                <w:szCs w:val="20"/>
              </w:rPr>
            </w:pPr>
            <w:r>
              <w:rPr>
                <w:rFonts w:cstheme="minorHAnsi"/>
                <w:sz w:val="20"/>
                <w:szCs w:val="20"/>
              </w:rPr>
              <w:t>ANO</w:t>
            </w:r>
          </w:p>
        </w:tc>
      </w:tr>
      <w:tr w:rsidR="00F14E9C" w:rsidRPr="00E038CE" w14:paraId="332341C9" w14:textId="7777777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CFBB2" w14:textId="4F4B38A3" w:rsidR="00F14E9C" w:rsidRPr="005E59C8" w:rsidRDefault="00F14E9C" w:rsidP="00B51E52">
            <w:pPr>
              <w:spacing w:before="60" w:after="60"/>
              <w:rPr>
                <w:rFonts w:cstheme="minorHAnsi"/>
                <w:sz w:val="20"/>
                <w:szCs w:val="20"/>
              </w:rPr>
            </w:pPr>
            <w:r w:rsidRPr="005E59C8">
              <w:rPr>
                <w:rFonts w:cstheme="minorHAnsi"/>
                <w:sz w:val="20"/>
                <w:szCs w:val="20"/>
              </w:rPr>
              <w:t xml:space="preserve">Servisní podpora a dostupnost náhradních dílů po dobu 5 let </w:t>
            </w:r>
            <w:r w:rsidR="00142B46" w:rsidRPr="005E59C8">
              <w:rPr>
                <w:rFonts w:cstheme="minorHAnsi"/>
                <w:sz w:val="20"/>
                <w:szCs w:val="20"/>
              </w:rPr>
              <w:t xml:space="preserve">minimálně </w:t>
            </w:r>
            <w:r w:rsidRPr="005E59C8">
              <w:rPr>
                <w:rFonts w:cstheme="minorHAnsi"/>
                <w:sz w:val="20"/>
                <w:szCs w:val="20"/>
              </w:rPr>
              <w:t>v režimu 5x8 s garantovanou dobou opravy nebo výměny v místě instalace nejpozději následující pracovní den (NBD) ode dne nahlášení a podpora na software, která zahrnuje přístup k novým verzím FW, opravným patchům, apod.</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0979C" w14:textId="77777777" w:rsidR="00F14E9C" w:rsidRPr="00E038CE" w:rsidRDefault="00F14E9C" w:rsidP="00B51E52">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D04FB23" w14:textId="15979471" w:rsidR="00F14E9C" w:rsidRPr="00D84B55" w:rsidRDefault="00791BCC" w:rsidP="00B51E52">
            <w:pPr>
              <w:spacing w:before="60" w:after="60"/>
              <w:rPr>
                <w:rFonts w:cstheme="minorHAnsi"/>
                <w:sz w:val="20"/>
                <w:szCs w:val="20"/>
              </w:rPr>
            </w:pPr>
            <w:r>
              <w:rPr>
                <w:rFonts w:cstheme="minorHAnsi"/>
                <w:sz w:val="20"/>
                <w:szCs w:val="20"/>
              </w:rPr>
              <w:t>ANO</w:t>
            </w:r>
          </w:p>
        </w:tc>
      </w:tr>
    </w:tbl>
    <w:p w14:paraId="45D5D748" w14:textId="77777777" w:rsidR="003C7C44" w:rsidRDefault="003C7C44" w:rsidP="003C7C44"/>
    <w:p w14:paraId="4DF38323" w14:textId="1081D91B" w:rsidR="007641BC" w:rsidRPr="007641BC" w:rsidRDefault="00D50BD2" w:rsidP="003C7C44">
      <w:pPr>
        <w:pStyle w:val="Nadpis4"/>
        <w:rPr>
          <w:sz w:val="20"/>
          <w:szCs w:val="20"/>
        </w:rPr>
      </w:pPr>
      <w:r w:rsidRPr="00971B93">
        <w:t xml:space="preserve">3.2 </w:t>
      </w:r>
      <w:r w:rsidR="007641BC" w:rsidRPr="00971B93">
        <w:t>Přístupové přepínače s</w:t>
      </w:r>
      <w:r w:rsidR="0097313E" w:rsidRPr="00971B93">
        <w:t>e</w:t>
      </w:r>
      <w:r w:rsidR="007641BC" w:rsidRPr="00971B93">
        <w:t> 48 porty</w:t>
      </w: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6002"/>
      </w:tblGrid>
      <w:tr w:rsidR="007641BC" w:rsidRPr="001D0FC7" w14:paraId="6AA48370"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69363449" w14:textId="77777777" w:rsidR="007641BC" w:rsidRPr="001D0FC7" w:rsidRDefault="007641BC" w:rsidP="00B51E52">
            <w:pPr>
              <w:spacing w:before="60" w:after="60"/>
              <w:rPr>
                <w:rFonts w:cstheme="minorHAnsi"/>
                <w:sz w:val="20"/>
                <w:szCs w:val="20"/>
              </w:rPr>
            </w:pPr>
            <w:r w:rsidRPr="00E038CE">
              <w:rPr>
                <w:rFonts w:cstheme="minorHAnsi"/>
                <w:sz w:val="20"/>
                <w:szCs w:val="20"/>
              </w:rPr>
              <w:lastRenderedPageBreak/>
              <w:t>Požadovaný počet prvků dle níže uvedené specifikace</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5F80C8CE" w14:textId="0C3D2268" w:rsidR="007641BC" w:rsidRPr="001D0FC7" w:rsidRDefault="007641BC" w:rsidP="00B51E52">
            <w:pPr>
              <w:spacing w:before="60" w:after="60"/>
              <w:rPr>
                <w:rFonts w:cstheme="minorHAnsi"/>
                <w:sz w:val="20"/>
                <w:szCs w:val="20"/>
              </w:rPr>
            </w:pPr>
            <w:r>
              <w:rPr>
                <w:rFonts w:cstheme="minorHAnsi"/>
                <w:sz w:val="20"/>
                <w:szCs w:val="20"/>
              </w:rPr>
              <w:t>19</w:t>
            </w:r>
          </w:p>
        </w:tc>
      </w:tr>
      <w:tr w:rsidR="007641BC" w:rsidRPr="001D0FC7" w14:paraId="1BD2A511"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44536283" w14:textId="77777777" w:rsidR="007641BC" w:rsidRPr="00E038CE" w:rsidRDefault="007641BC" w:rsidP="00B51E52">
            <w:pPr>
              <w:spacing w:before="60" w:after="60"/>
              <w:rPr>
                <w:rFonts w:cstheme="minorHAnsi"/>
                <w:sz w:val="20"/>
                <w:szCs w:val="20"/>
              </w:rPr>
            </w:pPr>
            <w:r>
              <w:rPr>
                <w:rFonts w:cstheme="minorHAnsi"/>
                <w:sz w:val="20"/>
                <w:szCs w:val="20"/>
              </w:rPr>
              <w:t>Výrobce zařízení</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4DF71AF9" w14:textId="4550907F" w:rsidR="007641BC" w:rsidRPr="001D0FC7" w:rsidRDefault="008876FB" w:rsidP="00B51E52">
            <w:pPr>
              <w:spacing w:before="60" w:after="60"/>
              <w:rPr>
                <w:rFonts w:cstheme="minorHAnsi"/>
                <w:sz w:val="20"/>
                <w:szCs w:val="20"/>
              </w:rPr>
            </w:pPr>
            <w:r>
              <w:rPr>
                <w:rFonts w:cstheme="minorHAnsi"/>
                <w:sz w:val="20"/>
                <w:szCs w:val="20"/>
              </w:rPr>
              <w:t>Ciso Systems</w:t>
            </w:r>
          </w:p>
        </w:tc>
      </w:tr>
      <w:tr w:rsidR="007641BC" w:rsidRPr="001D0FC7" w14:paraId="4FEA50F5"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7B133226" w14:textId="77777777" w:rsidR="007641BC" w:rsidRPr="00E038CE" w:rsidRDefault="007641BC" w:rsidP="00B51E52">
            <w:pPr>
              <w:spacing w:before="60" w:after="60"/>
              <w:rPr>
                <w:rFonts w:cstheme="minorHAnsi"/>
                <w:sz w:val="20"/>
                <w:szCs w:val="20"/>
              </w:rPr>
            </w:pPr>
            <w:r w:rsidRPr="00031245">
              <w:rPr>
                <w:rFonts w:cstheme="minorHAnsi"/>
                <w:sz w:val="20"/>
                <w:szCs w:val="20"/>
              </w:rPr>
              <w:t>Produktové číslo (typ) nabízeného zařízení (v případě, že je zařízené popsáno více produktovými čísly, uvede Uchazeč hlavní produktové číslo nabízeného zařízení)</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2A77C5C1" w14:textId="2EE2968D" w:rsidR="007641BC" w:rsidRPr="001D0FC7" w:rsidRDefault="00607757" w:rsidP="00B51E52">
            <w:pPr>
              <w:spacing w:before="60" w:after="60"/>
              <w:rPr>
                <w:rFonts w:cstheme="minorHAnsi"/>
                <w:sz w:val="20"/>
                <w:szCs w:val="20"/>
              </w:rPr>
            </w:pPr>
            <w:r w:rsidRPr="00607757">
              <w:rPr>
                <w:rFonts w:cstheme="minorHAnsi"/>
                <w:sz w:val="20"/>
                <w:szCs w:val="20"/>
              </w:rPr>
              <w:t>C9300X-48TX-A</w:t>
            </w:r>
          </w:p>
        </w:tc>
      </w:tr>
      <w:tr w:rsidR="007641BC" w:rsidRPr="001D0FC7" w14:paraId="0CF27E39"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6B30AAA8" w14:textId="77777777" w:rsidR="007641BC" w:rsidRPr="00E038CE" w:rsidRDefault="007641BC" w:rsidP="00B51E52">
            <w:pPr>
              <w:spacing w:before="60" w:after="60"/>
              <w:rPr>
                <w:rFonts w:cstheme="minorHAnsi"/>
                <w:sz w:val="20"/>
                <w:szCs w:val="20"/>
              </w:rPr>
            </w:pPr>
            <w:r w:rsidRPr="00031245">
              <w:rPr>
                <w:rFonts w:cstheme="minorHAnsi"/>
                <w:sz w:val="20"/>
                <w:szCs w:val="20"/>
              </w:rPr>
              <w:t>Odkaz na www stránky výrobce zařízení, kde je k dispozici detailní technická specifikace (DataSheet) v českém nebo anglickém jazyce</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450FDF33" w14:textId="34F96EE0" w:rsidR="007641BC" w:rsidRPr="001D0FC7" w:rsidRDefault="00815172" w:rsidP="00B51E52">
            <w:pPr>
              <w:spacing w:before="60" w:after="60"/>
              <w:rPr>
                <w:rFonts w:cstheme="minorHAnsi"/>
                <w:sz w:val="20"/>
                <w:szCs w:val="20"/>
              </w:rPr>
            </w:pPr>
            <w:hyperlink r:id="rId14" w:history="1">
              <w:r w:rsidR="00E30A20" w:rsidRPr="00E30A20">
                <w:rPr>
                  <w:rStyle w:val="Hypertextovodkaz"/>
                  <w:rFonts w:cstheme="minorHAnsi"/>
                  <w:sz w:val="20"/>
                  <w:szCs w:val="20"/>
                </w:rPr>
                <w:t>https://www.cisco.com/c/en/us/products/collateral/switches/catalyst-9300-series-switches/nb-06-cat9300-ser-data-sheet-cte-en.html</w:t>
              </w:r>
            </w:hyperlink>
          </w:p>
        </w:tc>
      </w:tr>
    </w:tbl>
    <w:p w14:paraId="205D9E2A" w14:textId="77777777" w:rsidR="007641BC" w:rsidRDefault="007641BC"/>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2376"/>
        <w:gridCol w:w="2319"/>
      </w:tblGrid>
      <w:tr w:rsidR="00376F5C" w:rsidRPr="00624466" w14:paraId="464B6201" w14:textId="234C6C3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463CAE" w14:textId="2E339B81" w:rsidR="00376F5C" w:rsidRPr="00E038CE" w:rsidRDefault="00376F5C" w:rsidP="00376F5C">
            <w:pPr>
              <w:spacing w:before="60" w:after="60"/>
              <w:rPr>
                <w:rFonts w:cstheme="minorHAnsi"/>
                <w:b/>
                <w:bCs/>
                <w:sz w:val="20"/>
                <w:szCs w:val="20"/>
              </w:rPr>
            </w:pPr>
            <w:r w:rsidRPr="00624466">
              <w:rPr>
                <w:rFonts w:cstheme="minorHAnsi"/>
                <w:b/>
                <w:bCs/>
                <w:sz w:val="20"/>
                <w:szCs w:val="20"/>
              </w:rPr>
              <w:t>Požadovaná funkcionalita/vlastnost</w:t>
            </w:r>
          </w:p>
        </w:tc>
        <w:tc>
          <w:tcPr>
            <w:tcW w:w="2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A92A185" w14:textId="524A7974" w:rsidR="00376F5C" w:rsidRPr="00E038CE" w:rsidRDefault="000F2738" w:rsidP="00376F5C">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45E03386" w14:textId="0DCADAFD" w:rsidR="00376F5C" w:rsidRPr="00D84B55" w:rsidRDefault="00376F5C" w:rsidP="00376F5C">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D84B55" w:rsidRPr="00624466" w14:paraId="7E39919C" w14:textId="452588B3"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CAB23" w14:textId="77777777" w:rsidR="00D84B55" w:rsidRPr="00624466" w:rsidRDefault="00D84B55" w:rsidP="00D84B55">
            <w:pPr>
              <w:spacing w:before="60" w:after="60"/>
              <w:rPr>
                <w:rFonts w:cstheme="minorHAnsi"/>
                <w:sz w:val="20"/>
                <w:szCs w:val="20"/>
              </w:rPr>
            </w:pPr>
            <w:r w:rsidRPr="00624466">
              <w:rPr>
                <w:rFonts w:cstheme="minorHAnsi"/>
                <w:sz w:val="20"/>
                <w:szCs w:val="20"/>
              </w:rPr>
              <w:t>Typ přepínače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E268B" w14:textId="77777777" w:rsidR="00D84B55" w:rsidRPr="00624466" w:rsidRDefault="00D84B55" w:rsidP="00D84B55">
            <w:pPr>
              <w:spacing w:before="60" w:after="60"/>
              <w:rPr>
                <w:rFonts w:cstheme="minorHAnsi"/>
                <w:sz w:val="20"/>
                <w:szCs w:val="20"/>
              </w:rPr>
            </w:pPr>
            <w:r w:rsidRPr="00624466">
              <w:rPr>
                <w:rFonts w:cstheme="minorHAnsi"/>
                <w:sz w:val="20"/>
                <w:szCs w:val="20"/>
              </w:rPr>
              <w:t>L2/L3 přepínač</w:t>
            </w:r>
          </w:p>
        </w:tc>
        <w:tc>
          <w:tcPr>
            <w:tcW w:w="2319" w:type="dxa"/>
            <w:tcBorders>
              <w:top w:val="single" w:sz="4" w:space="0" w:color="auto"/>
              <w:left w:val="single" w:sz="4" w:space="0" w:color="auto"/>
              <w:bottom w:val="single" w:sz="4" w:space="0" w:color="auto"/>
              <w:right w:val="single" w:sz="4" w:space="0" w:color="auto"/>
            </w:tcBorders>
          </w:tcPr>
          <w:p w14:paraId="4BFA1FE1" w14:textId="06E39A58" w:rsidR="00D84B55" w:rsidRPr="00D84B55" w:rsidRDefault="00CB225D" w:rsidP="00D84B55">
            <w:pPr>
              <w:spacing w:before="60" w:after="60"/>
              <w:rPr>
                <w:rFonts w:cstheme="minorHAnsi"/>
                <w:sz w:val="20"/>
                <w:szCs w:val="20"/>
              </w:rPr>
            </w:pPr>
            <w:r>
              <w:rPr>
                <w:rFonts w:cstheme="minorHAnsi"/>
                <w:sz w:val="20"/>
                <w:szCs w:val="20"/>
              </w:rPr>
              <w:t>L2/L3 přepínač</w:t>
            </w:r>
          </w:p>
        </w:tc>
      </w:tr>
      <w:tr w:rsidR="00D84B55" w:rsidRPr="00624466" w14:paraId="50441CA1" w14:textId="55A5E74F"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41C44" w14:textId="77777777" w:rsidR="00D84B55" w:rsidRPr="00624466" w:rsidRDefault="00D84B55" w:rsidP="00D84B55">
            <w:pPr>
              <w:spacing w:before="60" w:after="60"/>
              <w:rPr>
                <w:rFonts w:cstheme="minorHAnsi"/>
                <w:sz w:val="20"/>
                <w:szCs w:val="20"/>
              </w:rPr>
            </w:pPr>
            <w:r w:rsidRPr="00624466">
              <w:rPr>
                <w:rFonts w:cstheme="minorHAnsi"/>
                <w:sz w:val="20"/>
                <w:szCs w:val="20"/>
              </w:rPr>
              <w:t>Formát přepínače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D034B"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Stohovatelný </w:t>
            </w:r>
          </w:p>
        </w:tc>
        <w:tc>
          <w:tcPr>
            <w:tcW w:w="2319" w:type="dxa"/>
            <w:tcBorders>
              <w:top w:val="single" w:sz="4" w:space="0" w:color="auto"/>
              <w:left w:val="single" w:sz="4" w:space="0" w:color="auto"/>
              <w:bottom w:val="single" w:sz="4" w:space="0" w:color="auto"/>
              <w:right w:val="single" w:sz="4" w:space="0" w:color="auto"/>
            </w:tcBorders>
          </w:tcPr>
          <w:p w14:paraId="58A7A31B" w14:textId="190B02B1" w:rsidR="00D84B55" w:rsidRPr="00D84B55" w:rsidRDefault="00CB225D" w:rsidP="00D84B55">
            <w:pPr>
              <w:spacing w:before="60" w:after="60"/>
              <w:rPr>
                <w:rFonts w:cstheme="minorHAnsi"/>
                <w:sz w:val="20"/>
                <w:szCs w:val="20"/>
              </w:rPr>
            </w:pPr>
            <w:r>
              <w:rPr>
                <w:rFonts w:cstheme="minorHAnsi"/>
                <w:sz w:val="20"/>
                <w:szCs w:val="20"/>
              </w:rPr>
              <w:t>Sohovatelný</w:t>
            </w:r>
          </w:p>
        </w:tc>
      </w:tr>
      <w:tr w:rsidR="00D84B55" w:rsidRPr="00624466" w14:paraId="4E6A40F0" w14:textId="322921BE"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B1D4C" w14:textId="77777777" w:rsidR="00D84B55" w:rsidRPr="00624466" w:rsidRDefault="00D84B55" w:rsidP="00D84B55">
            <w:pPr>
              <w:spacing w:before="60" w:after="60"/>
              <w:rPr>
                <w:rFonts w:cstheme="minorHAnsi"/>
                <w:sz w:val="20"/>
                <w:szCs w:val="20"/>
              </w:rPr>
            </w:pPr>
            <w:r w:rsidRPr="00624466">
              <w:rPr>
                <w:rFonts w:cstheme="minorHAnsi"/>
                <w:sz w:val="20"/>
                <w:szCs w:val="20"/>
              </w:rPr>
              <w:t>Stohování požadováno</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FD5D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F00552E" w14:textId="1F292F31" w:rsidR="00D84B55" w:rsidRPr="00D84B55" w:rsidRDefault="00CB225D" w:rsidP="00D84B55">
            <w:pPr>
              <w:spacing w:before="60" w:after="60"/>
              <w:rPr>
                <w:rFonts w:cstheme="minorHAnsi"/>
                <w:sz w:val="20"/>
                <w:szCs w:val="20"/>
              </w:rPr>
            </w:pPr>
            <w:r>
              <w:rPr>
                <w:rFonts w:cstheme="minorHAnsi"/>
                <w:sz w:val="20"/>
                <w:szCs w:val="20"/>
              </w:rPr>
              <w:t>ANO</w:t>
            </w:r>
          </w:p>
        </w:tc>
      </w:tr>
      <w:tr w:rsidR="00D84B55" w:rsidRPr="00624466" w14:paraId="481A0E3A" w14:textId="7AD0B9C6"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A0FC0" w14:textId="77777777" w:rsidR="00D84B55" w:rsidRPr="00624466" w:rsidRDefault="00D84B55" w:rsidP="00D84B55">
            <w:pPr>
              <w:spacing w:before="60" w:after="60"/>
              <w:rPr>
                <w:rFonts w:cstheme="minorHAnsi"/>
                <w:sz w:val="20"/>
                <w:szCs w:val="20"/>
              </w:rPr>
            </w:pPr>
            <w:r w:rsidRPr="00624466">
              <w:rPr>
                <w:rFonts w:cstheme="minorHAnsi"/>
                <w:sz w:val="20"/>
                <w:szCs w:val="20"/>
              </w:rPr>
              <w:t>Počet dedikovaných stohovacích portů</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B2D69" w14:textId="77777777" w:rsidR="00D84B55" w:rsidRPr="00624466" w:rsidRDefault="00D84B55" w:rsidP="00D84B55">
            <w:pPr>
              <w:spacing w:before="60" w:after="60"/>
              <w:rPr>
                <w:rFonts w:cstheme="minorHAnsi"/>
                <w:sz w:val="20"/>
                <w:szCs w:val="20"/>
              </w:rPr>
            </w:pPr>
            <w:r w:rsidRPr="00624466">
              <w:rPr>
                <w:rFonts w:cstheme="minorHAnsi"/>
                <w:sz w:val="20"/>
                <w:szCs w:val="20"/>
              </w:rPr>
              <w:t>2</w:t>
            </w:r>
          </w:p>
        </w:tc>
        <w:tc>
          <w:tcPr>
            <w:tcW w:w="2319" w:type="dxa"/>
            <w:tcBorders>
              <w:top w:val="single" w:sz="4" w:space="0" w:color="auto"/>
              <w:left w:val="single" w:sz="4" w:space="0" w:color="auto"/>
              <w:bottom w:val="single" w:sz="4" w:space="0" w:color="auto"/>
              <w:right w:val="single" w:sz="4" w:space="0" w:color="auto"/>
            </w:tcBorders>
          </w:tcPr>
          <w:p w14:paraId="3473C8B5" w14:textId="5AAE5F9A" w:rsidR="00D84B55" w:rsidRPr="00D84B55" w:rsidRDefault="00CB225D" w:rsidP="00D84B55">
            <w:pPr>
              <w:spacing w:before="60" w:after="60"/>
              <w:rPr>
                <w:rFonts w:cstheme="minorHAnsi"/>
                <w:sz w:val="20"/>
                <w:szCs w:val="20"/>
              </w:rPr>
            </w:pPr>
            <w:r>
              <w:rPr>
                <w:rFonts w:cstheme="minorHAnsi"/>
                <w:sz w:val="20"/>
                <w:szCs w:val="20"/>
              </w:rPr>
              <w:t>2</w:t>
            </w:r>
          </w:p>
        </w:tc>
      </w:tr>
      <w:tr w:rsidR="00D84B55" w:rsidRPr="00624466" w14:paraId="2A666B14" w14:textId="58E79142"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0B54B" w14:textId="77777777" w:rsidR="00D84B55" w:rsidRPr="00624466" w:rsidRDefault="00D84B55" w:rsidP="00D84B55">
            <w:pPr>
              <w:spacing w:before="60" w:after="60"/>
              <w:rPr>
                <w:rFonts w:cstheme="minorHAnsi"/>
                <w:sz w:val="20"/>
                <w:szCs w:val="20"/>
              </w:rPr>
            </w:pPr>
            <w:r w:rsidRPr="00624466">
              <w:rPr>
                <w:rFonts w:cstheme="minorHAnsi"/>
                <w:sz w:val="20"/>
                <w:szCs w:val="20"/>
              </w:rPr>
              <w:t>Minimální počet zařízení ve stohu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7B923" w14:textId="77777777" w:rsidR="00D84B55" w:rsidRPr="00624466" w:rsidRDefault="00D84B55" w:rsidP="00D84B55">
            <w:pPr>
              <w:spacing w:before="60" w:after="60"/>
              <w:rPr>
                <w:rFonts w:cstheme="minorHAnsi"/>
                <w:sz w:val="20"/>
                <w:szCs w:val="20"/>
              </w:rPr>
            </w:pPr>
            <w:r w:rsidRPr="00624466">
              <w:rPr>
                <w:rFonts w:cstheme="minorHAnsi"/>
                <w:sz w:val="20"/>
                <w:szCs w:val="20"/>
              </w:rPr>
              <w:t>8</w:t>
            </w:r>
          </w:p>
        </w:tc>
        <w:tc>
          <w:tcPr>
            <w:tcW w:w="2319" w:type="dxa"/>
            <w:tcBorders>
              <w:top w:val="single" w:sz="4" w:space="0" w:color="auto"/>
              <w:left w:val="single" w:sz="4" w:space="0" w:color="auto"/>
              <w:bottom w:val="single" w:sz="4" w:space="0" w:color="auto"/>
              <w:right w:val="single" w:sz="4" w:space="0" w:color="auto"/>
            </w:tcBorders>
          </w:tcPr>
          <w:p w14:paraId="46BC7215" w14:textId="1EE44480" w:rsidR="00D84B55" w:rsidRPr="00D84B55" w:rsidRDefault="00CB225D" w:rsidP="00D84B55">
            <w:pPr>
              <w:spacing w:before="60" w:after="60"/>
              <w:rPr>
                <w:rFonts w:cstheme="minorHAnsi"/>
                <w:sz w:val="20"/>
                <w:szCs w:val="20"/>
              </w:rPr>
            </w:pPr>
            <w:r>
              <w:rPr>
                <w:rFonts w:cstheme="minorHAnsi"/>
                <w:sz w:val="20"/>
                <w:szCs w:val="20"/>
              </w:rPr>
              <w:t>8</w:t>
            </w:r>
          </w:p>
        </w:tc>
      </w:tr>
      <w:tr w:rsidR="00D84B55" w:rsidRPr="00624466" w14:paraId="2C878928" w14:textId="4671790E"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69F61" w14:textId="77777777" w:rsidR="00D84B55" w:rsidRPr="00624466" w:rsidRDefault="00D84B55" w:rsidP="00D84B55">
            <w:pPr>
              <w:spacing w:before="60" w:after="60"/>
              <w:rPr>
                <w:rFonts w:cstheme="minorHAnsi"/>
                <w:sz w:val="20"/>
                <w:szCs w:val="20"/>
              </w:rPr>
            </w:pPr>
            <w:r w:rsidRPr="00624466">
              <w:rPr>
                <w:rFonts w:cstheme="minorHAnsi"/>
                <w:sz w:val="20"/>
                <w:szCs w:val="20"/>
              </w:rPr>
              <w:t>Minimální kapacita sběrnice stohu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D2029" w14:textId="77777777" w:rsidR="00D84B55" w:rsidRPr="00624466" w:rsidRDefault="00D84B55" w:rsidP="00D84B55">
            <w:pPr>
              <w:spacing w:before="60" w:after="60"/>
              <w:rPr>
                <w:rFonts w:cstheme="minorHAnsi"/>
                <w:sz w:val="20"/>
                <w:szCs w:val="20"/>
              </w:rPr>
            </w:pPr>
            <w:r w:rsidRPr="00624466">
              <w:rPr>
                <w:rFonts w:cstheme="minorHAnsi"/>
                <w:sz w:val="20"/>
                <w:szCs w:val="20"/>
              </w:rPr>
              <w:t>1000 Gb/s</w:t>
            </w:r>
          </w:p>
        </w:tc>
        <w:tc>
          <w:tcPr>
            <w:tcW w:w="2319" w:type="dxa"/>
            <w:tcBorders>
              <w:top w:val="single" w:sz="4" w:space="0" w:color="auto"/>
              <w:left w:val="single" w:sz="4" w:space="0" w:color="auto"/>
              <w:bottom w:val="single" w:sz="4" w:space="0" w:color="auto"/>
              <w:right w:val="single" w:sz="4" w:space="0" w:color="auto"/>
            </w:tcBorders>
          </w:tcPr>
          <w:p w14:paraId="0A3DD75F" w14:textId="2746AE88" w:rsidR="00D84B55" w:rsidRPr="00D84B55" w:rsidRDefault="00CB225D" w:rsidP="00D84B55">
            <w:pPr>
              <w:spacing w:before="60" w:after="60"/>
              <w:rPr>
                <w:rFonts w:cstheme="minorHAnsi"/>
                <w:sz w:val="20"/>
                <w:szCs w:val="20"/>
              </w:rPr>
            </w:pPr>
            <w:r>
              <w:rPr>
                <w:rFonts w:cstheme="minorHAnsi"/>
                <w:sz w:val="20"/>
                <w:szCs w:val="20"/>
              </w:rPr>
              <w:t>1000 Gb/s</w:t>
            </w:r>
          </w:p>
        </w:tc>
      </w:tr>
      <w:tr w:rsidR="00D84B55" w:rsidRPr="00624466" w14:paraId="1B62732D" w14:textId="017BFD5B"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58937" w14:textId="77777777" w:rsidR="00D84B55" w:rsidRPr="00624466" w:rsidRDefault="00D84B55" w:rsidP="00D84B55">
            <w:pPr>
              <w:spacing w:before="60" w:after="60"/>
              <w:rPr>
                <w:rFonts w:cstheme="minorHAnsi"/>
                <w:sz w:val="20"/>
                <w:szCs w:val="20"/>
              </w:rPr>
            </w:pPr>
            <w:r w:rsidRPr="00624466">
              <w:rPr>
                <w:rFonts w:cstheme="minorHAnsi"/>
                <w:sz w:val="20"/>
                <w:szCs w:val="20"/>
              </w:rPr>
              <w:t>Sdílení výkonu napájecích zdrojů napříč celým stohem</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DF0F9"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CB3351F" w14:textId="20815E76" w:rsidR="00D84B55" w:rsidRPr="00D84B55" w:rsidRDefault="00CB225D" w:rsidP="00D84B55">
            <w:pPr>
              <w:spacing w:before="60" w:after="60"/>
              <w:rPr>
                <w:rFonts w:cstheme="minorHAnsi"/>
                <w:sz w:val="20"/>
                <w:szCs w:val="20"/>
              </w:rPr>
            </w:pPr>
            <w:r>
              <w:rPr>
                <w:rFonts w:cstheme="minorHAnsi"/>
                <w:sz w:val="20"/>
                <w:szCs w:val="20"/>
              </w:rPr>
              <w:t>ANO</w:t>
            </w:r>
          </w:p>
        </w:tc>
      </w:tr>
      <w:tr w:rsidR="00D84B55" w:rsidRPr="00624466" w14:paraId="6786CC4B" w14:textId="5209AE6B"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93C6C" w14:textId="77777777" w:rsidR="00D84B55" w:rsidRPr="00624466" w:rsidRDefault="00D84B55" w:rsidP="00D84B55">
            <w:pPr>
              <w:spacing w:before="60" w:after="60"/>
              <w:rPr>
                <w:rFonts w:cstheme="minorHAnsi"/>
                <w:sz w:val="20"/>
                <w:szCs w:val="20"/>
              </w:rPr>
            </w:pPr>
            <w:r w:rsidRPr="00624466">
              <w:rPr>
                <w:rFonts w:cstheme="minorHAnsi"/>
                <w:sz w:val="20"/>
                <w:szCs w:val="20"/>
              </w:rPr>
              <w:t>Stateful Switch Over v rámci stohu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FC21E"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8752123" w14:textId="4A71B7F4" w:rsidR="00D84B55" w:rsidRPr="00D84B55" w:rsidRDefault="00CB225D" w:rsidP="00D84B55">
            <w:pPr>
              <w:spacing w:before="60" w:after="60"/>
              <w:rPr>
                <w:rFonts w:cstheme="minorHAnsi"/>
                <w:sz w:val="20"/>
                <w:szCs w:val="20"/>
              </w:rPr>
            </w:pPr>
            <w:r>
              <w:rPr>
                <w:rFonts w:cstheme="minorHAnsi"/>
                <w:sz w:val="20"/>
                <w:szCs w:val="20"/>
              </w:rPr>
              <w:t>ANO</w:t>
            </w:r>
          </w:p>
        </w:tc>
      </w:tr>
      <w:tr w:rsidR="00D84B55" w:rsidRPr="00624466" w14:paraId="22970FDB" w14:textId="20853134"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83974" w14:textId="77777777" w:rsidR="00D84B55" w:rsidRPr="00624466" w:rsidRDefault="00D84B55" w:rsidP="00D84B55">
            <w:pPr>
              <w:spacing w:before="60" w:after="60"/>
              <w:rPr>
                <w:rFonts w:cstheme="minorHAnsi"/>
                <w:sz w:val="20"/>
                <w:szCs w:val="20"/>
              </w:rPr>
            </w:pPr>
            <w:r w:rsidRPr="00624466">
              <w:rPr>
                <w:rFonts w:cstheme="minorHAnsi"/>
                <w:sz w:val="20"/>
                <w:szCs w:val="20"/>
              </w:rPr>
              <w:t>Non-stop Forwarding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0F9A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0BD6A8A" w14:textId="518B9CD4" w:rsidR="00D84B55" w:rsidRPr="00D84B55" w:rsidRDefault="00CB225D" w:rsidP="00D84B55">
            <w:pPr>
              <w:spacing w:before="60" w:after="60"/>
              <w:rPr>
                <w:rFonts w:cstheme="minorHAnsi"/>
                <w:sz w:val="20"/>
                <w:szCs w:val="20"/>
              </w:rPr>
            </w:pPr>
            <w:r>
              <w:rPr>
                <w:rFonts w:cstheme="minorHAnsi"/>
                <w:sz w:val="20"/>
                <w:szCs w:val="20"/>
              </w:rPr>
              <w:t>ANO</w:t>
            </w:r>
          </w:p>
        </w:tc>
      </w:tr>
      <w:tr w:rsidR="00D84B55" w:rsidRPr="00624466" w14:paraId="126F9F6C" w14:textId="6DACF105"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80C45" w14:textId="77777777" w:rsidR="00D84B55" w:rsidRPr="00624466" w:rsidRDefault="00D84B55" w:rsidP="00D84B55">
            <w:pPr>
              <w:spacing w:before="60" w:after="60"/>
              <w:rPr>
                <w:rFonts w:cstheme="minorHAnsi"/>
                <w:sz w:val="20"/>
                <w:szCs w:val="20"/>
              </w:rPr>
            </w:pPr>
            <w:r w:rsidRPr="00624466">
              <w:rPr>
                <w:rFonts w:cstheme="minorHAnsi"/>
                <w:sz w:val="20"/>
                <w:szCs w:val="20"/>
              </w:rPr>
              <w:t>Možnost instalovat interní redundantní napájecí zdroj</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B6007"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EA73232" w14:textId="72BAFE43" w:rsidR="00D84B55" w:rsidRPr="00D84B55" w:rsidRDefault="00CB225D" w:rsidP="00D84B55">
            <w:pPr>
              <w:spacing w:before="60" w:after="60"/>
              <w:rPr>
                <w:rFonts w:cstheme="minorHAnsi"/>
                <w:sz w:val="20"/>
                <w:szCs w:val="20"/>
              </w:rPr>
            </w:pPr>
            <w:r>
              <w:rPr>
                <w:rFonts w:cstheme="minorHAnsi"/>
                <w:sz w:val="20"/>
                <w:szCs w:val="20"/>
              </w:rPr>
              <w:t>ANO</w:t>
            </w:r>
          </w:p>
        </w:tc>
      </w:tr>
      <w:tr w:rsidR="00D84B55" w:rsidRPr="00624466" w14:paraId="6D1BC213" w14:textId="0F3D78DD"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3B285" w14:textId="77777777" w:rsidR="00D84B55" w:rsidRPr="00624466" w:rsidRDefault="00D84B55" w:rsidP="00D84B55">
            <w:pPr>
              <w:spacing w:before="60" w:after="60"/>
              <w:rPr>
                <w:rFonts w:cstheme="minorHAnsi"/>
                <w:sz w:val="20"/>
                <w:szCs w:val="20"/>
              </w:rPr>
            </w:pPr>
            <w:r w:rsidRPr="00624466">
              <w:rPr>
                <w:rFonts w:cstheme="minorHAnsi"/>
                <w:sz w:val="20"/>
                <w:szCs w:val="20"/>
              </w:rPr>
              <w:t>Možnost povyšovat uplink modul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492A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45281D0" w14:textId="3E310262" w:rsidR="00D84B55" w:rsidRPr="00D84B55" w:rsidRDefault="00CB225D" w:rsidP="00D84B55">
            <w:pPr>
              <w:spacing w:before="60" w:after="60"/>
              <w:rPr>
                <w:rFonts w:cstheme="minorHAnsi"/>
                <w:sz w:val="20"/>
                <w:szCs w:val="20"/>
              </w:rPr>
            </w:pPr>
            <w:r>
              <w:rPr>
                <w:rFonts w:cstheme="minorHAnsi"/>
                <w:sz w:val="20"/>
                <w:szCs w:val="20"/>
              </w:rPr>
              <w:t>ANO</w:t>
            </w:r>
          </w:p>
        </w:tc>
      </w:tr>
      <w:tr w:rsidR="00D84B55" w:rsidRPr="00624466" w14:paraId="70B3975E" w14:textId="2C4AE600"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13AD4" w14:textId="77777777" w:rsidR="00D84B55" w:rsidRPr="00624466" w:rsidRDefault="00D84B55" w:rsidP="00D84B55">
            <w:pPr>
              <w:spacing w:before="60" w:after="60"/>
              <w:rPr>
                <w:rFonts w:cstheme="minorHAnsi"/>
                <w:sz w:val="20"/>
                <w:szCs w:val="20"/>
              </w:rPr>
            </w:pPr>
            <w:r w:rsidRPr="00624466">
              <w:rPr>
                <w:rFonts w:cstheme="minorHAnsi"/>
                <w:sz w:val="20"/>
                <w:szCs w:val="20"/>
              </w:rPr>
              <w:t>Redundantní ventilátory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AAE75"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06654E2" w14:textId="2ABFA537" w:rsidR="00D84B55" w:rsidRPr="00D84B55" w:rsidRDefault="00CB225D" w:rsidP="00D84B55">
            <w:pPr>
              <w:spacing w:before="60" w:after="60"/>
              <w:rPr>
                <w:rFonts w:cstheme="minorHAnsi"/>
                <w:sz w:val="20"/>
                <w:szCs w:val="20"/>
              </w:rPr>
            </w:pPr>
            <w:r>
              <w:rPr>
                <w:rFonts w:cstheme="minorHAnsi"/>
                <w:sz w:val="20"/>
                <w:szCs w:val="20"/>
              </w:rPr>
              <w:t>ANO</w:t>
            </w:r>
          </w:p>
        </w:tc>
      </w:tr>
      <w:tr w:rsidR="00D84B55" w:rsidRPr="00624466" w14:paraId="5E5EC28D" w14:textId="00D33580"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2DB53" w14:textId="77777777" w:rsidR="00D84B55" w:rsidRPr="00624466" w:rsidRDefault="00D84B55" w:rsidP="00D84B55">
            <w:pPr>
              <w:spacing w:before="60" w:after="60"/>
              <w:rPr>
                <w:rFonts w:cstheme="minorHAnsi"/>
                <w:sz w:val="20"/>
                <w:szCs w:val="20"/>
              </w:rPr>
            </w:pPr>
            <w:r w:rsidRPr="00624466">
              <w:rPr>
                <w:rFonts w:cstheme="minorHAnsi"/>
                <w:sz w:val="20"/>
                <w:szCs w:val="20"/>
              </w:rPr>
              <w:t>Redundantní ventilátory vyměnitelné za chodu zařízení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4C177"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1B82958" w14:textId="0EDA6AA7" w:rsidR="00D84B55" w:rsidRPr="00D84B55" w:rsidRDefault="00CB225D" w:rsidP="00D84B55">
            <w:pPr>
              <w:spacing w:before="60" w:after="60"/>
              <w:rPr>
                <w:rFonts w:cstheme="minorHAnsi"/>
                <w:sz w:val="20"/>
                <w:szCs w:val="20"/>
              </w:rPr>
            </w:pPr>
            <w:r>
              <w:rPr>
                <w:rFonts w:cstheme="minorHAnsi"/>
                <w:sz w:val="20"/>
                <w:szCs w:val="20"/>
              </w:rPr>
              <w:t>ANO</w:t>
            </w:r>
          </w:p>
        </w:tc>
      </w:tr>
      <w:tr w:rsidR="00D84B55" w:rsidRPr="00624466" w14:paraId="3D8AE2CB" w14:textId="5116F780"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F0F46" w14:textId="27F5ED9E" w:rsidR="00D84B55" w:rsidRPr="00624466" w:rsidRDefault="00D84B55" w:rsidP="00D84B55">
            <w:pPr>
              <w:spacing w:before="60" w:after="60"/>
              <w:rPr>
                <w:rFonts w:cstheme="minorHAnsi"/>
                <w:sz w:val="20"/>
                <w:szCs w:val="20"/>
              </w:rPr>
            </w:pPr>
            <w:r w:rsidRPr="00624466">
              <w:rPr>
                <w:rFonts w:cstheme="minorHAnsi"/>
                <w:sz w:val="20"/>
                <w:szCs w:val="20"/>
              </w:rPr>
              <w:t>Redundantní napájecí zdroj požadován</w:t>
            </w:r>
            <w:r w:rsidR="00003E17">
              <w:rPr>
                <w:rFonts w:cstheme="minorHAnsi"/>
                <w:sz w:val="20"/>
                <w:szCs w:val="20"/>
              </w:rPr>
              <w:t xml:space="preserve">, </w:t>
            </w:r>
            <w:r w:rsidR="00003E17" w:rsidRPr="00624466">
              <w:rPr>
                <w:rFonts w:cstheme="minorHAnsi"/>
                <w:sz w:val="20"/>
                <w:szCs w:val="20"/>
              </w:rPr>
              <w:t>min. 6 ks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9BC56" w14:textId="02C548BB"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921C955" w14:textId="2784C599" w:rsidR="00D84B55" w:rsidRPr="00D84B55" w:rsidRDefault="00CB225D" w:rsidP="00D84B55">
            <w:pPr>
              <w:spacing w:before="60" w:after="60"/>
              <w:rPr>
                <w:rFonts w:cstheme="minorHAnsi"/>
                <w:sz w:val="20"/>
                <w:szCs w:val="20"/>
              </w:rPr>
            </w:pPr>
            <w:r>
              <w:rPr>
                <w:rFonts w:cstheme="minorHAnsi"/>
                <w:sz w:val="20"/>
                <w:szCs w:val="20"/>
              </w:rPr>
              <w:t>ANO</w:t>
            </w:r>
          </w:p>
        </w:tc>
      </w:tr>
      <w:tr w:rsidR="00D84B55" w:rsidRPr="00624466" w14:paraId="0BF7B966" w14:textId="2035A7EF"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B5E64" w14:textId="77777777" w:rsidR="00D84B55" w:rsidRPr="00624466" w:rsidRDefault="00D84B55" w:rsidP="00D84B55">
            <w:pPr>
              <w:spacing w:before="60" w:after="60"/>
              <w:rPr>
                <w:rFonts w:cstheme="minorHAnsi"/>
                <w:sz w:val="20"/>
                <w:szCs w:val="20"/>
              </w:rPr>
            </w:pPr>
            <w:r w:rsidRPr="00624466">
              <w:rPr>
                <w:rFonts w:cstheme="minorHAnsi"/>
                <w:sz w:val="20"/>
                <w:szCs w:val="20"/>
              </w:rPr>
              <w:t>Datový stohovací kabel požadován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0D13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5783E96" w14:textId="56E08D42" w:rsidR="00D84B55" w:rsidRPr="00D84B55" w:rsidRDefault="00DF7653" w:rsidP="00D84B55">
            <w:pPr>
              <w:spacing w:before="60" w:after="60"/>
              <w:rPr>
                <w:rFonts w:cstheme="minorHAnsi"/>
                <w:sz w:val="20"/>
                <w:szCs w:val="20"/>
              </w:rPr>
            </w:pPr>
            <w:r>
              <w:rPr>
                <w:rFonts w:cstheme="minorHAnsi"/>
                <w:sz w:val="20"/>
                <w:szCs w:val="20"/>
              </w:rPr>
              <w:t>ANO</w:t>
            </w:r>
          </w:p>
        </w:tc>
      </w:tr>
      <w:tr w:rsidR="00D84B55" w:rsidRPr="00624466" w14:paraId="6B456C5E" w14:textId="3105D443"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04649" w14:textId="77777777" w:rsidR="00D84B55" w:rsidRPr="00624466" w:rsidRDefault="00D84B55" w:rsidP="00D84B55">
            <w:pPr>
              <w:spacing w:before="60" w:after="60"/>
              <w:rPr>
                <w:rFonts w:cstheme="minorHAnsi"/>
                <w:sz w:val="20"/>
                <w:szCs w:val="20"/>
              </w:rPr>
            </w:pPr>
            <w:r w:rsidRPr="00624466">
              <w:rPr>
                <w:rFonts w:cstheme="minorHAnsi"/>
                <w:sz w:val="20"/>
                <w:szCs w:val="20"/>
              </w:rPr>
              <w:t>Napájecí stohovací kabel požadován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53C41"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7ACEB07" w14:textId="148512B3" w:rsidR="00D84B55" w:rsidRPr="00D84B55" w:rsidRDefault="00DF7653" w:rsidP="00D84B55">
            <w:pPr>
              <w:spacing w:before="60" w:after="60"/>
              <w:rPr>
                <w:rFonts w:cstheme="minorHAnsi"/>
                <w:sz w:val="20"/>
                <w:szCs w:val="20"/>
              </w:rPr>
            </w:pPr>
            <w:r>
              <w:rPr>
                <w:rFonts w:cstheme="minorHAnsi"/>
                <w:sz w:val="20"/>
                <w:szCs w:val="20"/>
              </w:rPr>
              <w:t>ANO</w:t>
            </w:r>
          </w:p>
        </w:tc>
      </w:tr>
      <w:tr w:rsidR="00D84B55" w:rsidRPr="00624466" w14:paraId="0D755793" w14:textId="72C7C71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7ABCB" w14:textId="77777777" w:rsidR="00D84B55" w:rsidRPr="00624466" w:rsidRDefault="00D84B55" w:rsidP="00D84B55">
            <w:pPr>
              <w:spacing w:before="60" w:after="60"/>
              <w:rPr>
                <w:rFonts w:cstheme="minorHAnsi"/>
                <w:sz w:val="20"/>
                <w:szCs w:val="20"/>
              </w:rPr>
            </w:pPr>
            <w:r w:rsidRPr="00624466">
              <w:rPr>
                <w:rFonts w:cstheme="minorHAnsi"/>
                <w:sz w:val="20"/>
                <w:szCs w:val="20"/>
              </w:rPr>
              <w:t>Počet portů 1/2.5/5/10 Gbase-T</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65706" w14:textId="77777777" w:rsidR="00D84B55" w:rsidRPr="00624466" w:rsidRDefault="00D84B55" w:rsidP="00D84B55">
            <w:pPr>
              <w:spacing w:before="60" w:after="60"/>
              <w:rPr>
                <w:rFonts w:cstheme="minorHAnsi"/>
                <w:sz w:val="20"/>
                <w:szCs w:val="20"/>
              </w:rPr>
            </w:pPr>
            <w:r w:rsidRPr="00624466">
              <w:rPr>
                <w:rFonts w:cstheme="minorHAnsi"/>
                <w:sz w:val="20"/>
                <w:szCs w:val="20"/>
              </w:rPr>
              <w:t>48</w:t>
            </w:r>
          </w:p>
        </w:tc>
        <w:tc>
          <w:tcPr>
            <w:tcW w:w="2319" w:type="dxa"/>
            <w:tcBorders>
              <w:top w:val="single" w:sz="4" w:space="0" w:color="auto"/>
              <w:left w:val="single" w:sz="4" w:space="0" w:color="auto"/>
              <w:bottom w:val="single" w:sz="4" w:space="0" w:color="auto"/>
              <w:right w:val="single" w:sz="4" w:space="0" w:color="auto"/>
            </w:tcBorders>
          </w:tcPr>
          <w:p w14:paraId="752DB623" w14:textId="06A31FFD" w:rsidR="00D84B55" w:rsidRPr="00D84B55" w:rsidRDefault="00DF7653" w:rsidP="00D84B55">
            <w:pPr>
              <w:spacing w:before="60" w:after="60"/>
              <w:rPr>
                <w:rFonts w:cstheme="minorHAnsi"/>
                <w:sz w:val="20"/>
                <w:szCs w:val="20"/>
              </w:rPr>
            </w:pPr>
            <w:r>
              <w:rPr>
                <w:rFonts w:cstheme="minorHAnsi"/>
                <w:sz w:val="20"/>
                <w:szCs w:val="20"/>
              </w:rPr>
              <w:t>48</w:t>
            </w:r>
          </w:p>
        </w:tc>
      </w:tr>
      <w:tr w:rsidR="00D84B55" w:rsidRPr="00624466" w14:paraId="5F4F2CB8" w14:textId="5AADA8CA"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38C2" w14:textId="77777777" w:rsidR="00D84B55" w:rsidRPr="00624466" w:rsidRDefault="00D84B55" w:rsidP="00D84B55">
            <w:pPr>
              <w:spacing w:before="60" w:after="60"/>
              <w:rPr>
                <w:rFonts w:cstheme="minorHAnsi"/>
                <w:sz w:val="20"/>
                <w:szCs w:val="20"/>
              </w:rPr>
            </w:pPr>
            <w:r w:rsidRPr="00624466">
              <w:rPr>
                <w:rFonts w:cstheme="minorHAnsi"/>
                <w:sz w:val="20"/>
                <w:szCs w:val="20"/>
              </w:rPr>
              <w:t>Uplink porty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E4239" w14:textId="77777777" w:rsidR="00D84B55" w:rsidRPr="00624466" w:rsidRDefault="00D84B55" w:rsidP="00D84B55">
            <w:pPr>
              <w:spacing w:before="60" w:after="60"/>
              <w:rPr>
                <w:rFonts w:cstheme="minorHAnsi"/>
                <w:sz w:val="20"/>
                <w:szCs w:val="20"/>
              </w:rPr>
            </w:pPr>
            <w:r w:rsidRPr="00624466">
              <w:rPr>
                <w:rFonts w:cstheme="minorHAnsi"/>
                <w:sz w:val="20"/>
                <w:szCs w:val="20"/>
              </w:rPr>
              <w:t>4x40/100GE QSFP28</w:t>
            </w:r>
          </w:p>
        </w:tc>
        <w:tc>
          <w:tcPr>
            <w:tcW w:w="2319" w:type="dxa"/>
            <w:tcBorders>
              <w:top w:val="single" w:sz="4" w:space="0" w:color="auto"/>
              <w:left w:val="single" w:sz="4" w:space="0" w:color="auto"/>
              <w:bottom w:val="single" w:sz="4" w:space="0" w:color="auto"/>
              <w:right w:val="single" w:sz="4" w:space="0" w:color="auto"/>
            </w:tcBorders>
          </w:tcPr>
          <w:p w14:paraId="53312439" w14:textId="1F760A3A" w:rsidR="00D84B55" w:rsidRPr="00D84B55" w:rsidRDefault="00DF7653" w:rsidP="00D84B55">
            <w:pPr>
              <w:spacing w:before="60" w:after="60"/>
              <w:rPr>
                <w:rFonts w:cstheme="minorHAnsi"/>
                <w:sz w:val="20"/>
                <w:szCs w:val="20"/>
              </w:rPr>
            </w:pPr>
            <w:r>
              <w:rPr>
                <w:rFonts w:cstheme="minorHAnsi"/>
                <w:sz w:val="20"/>
                <w:szCs w:val="20"/>
              </w:rPr>
              <w:t>4X 40/10GE QSFP28</w:t>
            </w:r>
          </w:p>
        </w:tc>
      </w:tr>
      <w:tr w:rsidR="00D84B55" w:rsidRPr="00624466" w14:paraId="20BF1D7F" w14:textId="1F478C8E"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36888" w14:textId="77777777" w:rsidR="00D84B55" w:rsidRPr="00624466" w:rsidRDefault="00D84B55" w:rsidP="00D84B55">
            <w:pPr>
              <w:spacing w:before="60" w:after="60"/>
              <w:rPr>
                <w:rFonts w:cstheme="minorHAnsi"/>
                <w:sz w:val="20"/>
                <w:szCs w:val="20"/>
              </w:rPr>
            </w:pPr>
            <w:r w:rsidRPr="00624466">
              <w:rPr>
                <w:rFonts w:cstheme="minorHAnsi"/>
                <w:sz w:val="20"/>
                <w:szCs w:val="20"/>
              </w:rPr>
              <w:t>Min. velikost sdíleného systémového bufferu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E1382" w14:textId="77777777" w:rsidR="00D84B55" w:rsidRPr="00624466" w:rsidRDefault="00D84B55" w:rsidP="00D84B55">
            <w:pPr>
              <w:spacing w:before="60" w:after="60"/>
              <w:rPr>
                <w:rFonts w:cstheme="minorHAnsi"/>
                <w:sz w:val="20"/>
                <w:szCs w:val="20"/>
              </w:rPr>
            </w:pPr>
            <w:r w:rsidRPr="00624466">
              <w:rPr>
                <w:rFonts w:cstheme="minorHAnsi"/>
                <w:sz w:val="20"/>
                <w:szCs w:val="20"/>
              </w:rPr>
              <w:t>32MB</w:t>
            </w:r>
          </w:p>
        </w:tc>
        <w:tc>
          <w:tcPr>
            <w:tcW w:w="2319" w:type="dxa"/>
            <w:tcBorders>
              <w:top w:val="single" w:sz="4" w:space="0" w:color="auto"/>
              <w:left w:val="single" w:sz="4" w:space="0" w:color="auto"/>
              <w:bottom w:val="single" w:sz="4" w:space="0" w:color="auto"/>
              <w:right w:val="single" w:sz="4" w:space="0" w:color="auto"/>
            </w:tcBorders>
          </w:tcPr>
          <w:p w14:paraId="16E7E201" w14:textId="09BB1952" w:rsidR="00D84B55" w:rsidRPr="00D84B55" w:rsidRDefault="00DF7653" w:rsidP="00D84B55">
            <w:pPr>
              <w:spacing w:before="60" w:after="60"/>
              <w:rPr>
                <w:rFonts w:cstheme="minorHAnsi"/>
                <w:sz w:val="20"/>
                <w:szCs w:val="20"/>
              </w:rPr>
            </w:pPr>
            <w:r>
              <w:rPr>
                <w:rFonts w:cstheme="minorHAnsi"/>
                <w:sz w:val="20"/>
                <w:szCs w:val="20"/>
              </w:rPr>
              <w:t>32MB</w:t>
            </w:r>
          </w:p>
        </w:tc>
      </w:tr>
      <w:tr w:rsidR="00D84B55" w:rsidRPr="00624466" w14:paraId="6D39DD33" w14:textId="58D5FF9A"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B5E9C" w14:textId="77777777" w:rsidR="00D84B55" w:rsidRPr="00624466" w:rsidRDefault="00D84B55" w:rsidP="00D84B55">
            <w:pPr>
              <w:spacing w:before="60" w:after="60"/>
              <w:rPr>
                <w:rFonts w:cstheme="minorHAnsi"/>
                <w:sz w:val="20"/>
                <w:szCs w:val="20"/>
              </w:rPr>
            </w:pPr>
            <w:r w:rsidRPr="00624466">
              <w:rPr>
                <w:rFonts w:cstheme="minorHAnsi"/>
                <w:sz w:val="20"/>
                <w:szCs w:val="20"/>
              </w:rPr>
              <w:t>SSD úložiště přepínače pro hostované aplikace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97FD5"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4BB9C7A" w14:textId="5C0EF966" w:rsidR="00D84B55" w:rsidRPr="00D84B55" w:rsidRDefault="00DF7653" w:rsidP="00D84B55">
            <w:pPr>
              <w:spacing w:before="60" w:after="60"/>
              <w:rPr>
                <w:rFonts w:cstheme="minorHAnsi"/>
                <w:sz w:val="20"/>
                <w:szCs w:val="20"/>
              </w:rPr>
            </w:pPr>
            <w:r w:rsidRPr="000A36F5">
              <w:rPr>
                <w:rFonts w:cstheme="minorHAnsi"/>
                <w:sz w:val="20"/>
                <w:szCs w:val="20"/>
              </w:rPr>
              <w:t>ANO</w:t>
            </w:r>
          </w:p>
        </w:tc>
      </w:tr>
      <w:tr w:rsidR="00D84B55" w:rsidRPr="00624466" w14:paraId="01F6B662" w14:textId="4C6EAC84"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2B11" w14:textId="77777777" w:rsidR="00D84B55" w:rsidRPr="00624466" w:rsidRDefault="00D84B55" w:rsidP="00D84B55">
            <w:pPr>
              <w:spacing w:before="60" w:after="60"/>
              <w:rPr>
                <w:rFonts w:cstheme="minorHAnsi"/>
                <w:sz w:val="20"/>
                <w:szCs w:val="20"/>
              </w:rPr>
            </w:pPr>
            <w:r w:rsidRPr="00624466">
              <w:rPr>
                <w:rFonts w:cstheme="minorHAnsi"/>
                <w:sz w:val="20"/>
                <w:szCs w:val="20"/>
              </w:rPr>
              <w:lastRenderedPageBreak/>
              <w:t>Velikost MAC address tabulky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4F5CF" w14:textId="77777777" w:rsidR="00D84B55" w:rsidRPr="00624466" w:rsidRDefault="00D84B55" w:rsidP="00D84B55">
            <w:pPr>
              <w:spacing w:before="60" w:after="60"/>
              <w:rPr>
                <w:rFonts w:cstheme="minorHAnsi"/>
                <w:sz w:val="20"/>
                <w:szCs w:val="20"/>
              </w:rPr>
            </w:pPr>
            <w:r w:rsidRPr="00624466">
              <w:rPr>
                <w:rFonts w:cstheme="minorHAnsi"/>
                <w:sz w:val="20"/>
                <w:szCs w:val="20"/>
              </w:rPr>
              <w:t>30000</w:t>
            </w:r>
          </w:p>
        </w:tc>
        <w:tc>
          <w:tcPr>
            <w:tcW w:w="2319" w:type="dxa"/>
            <w:tcBorders>
              <w:top w:val="single" w:sz="4" w:space="0" w:color="auto"/>
              <w:left w:val="single" w:sz="4" w:space="0" w:color="auto"/>
              <w:bottom w:val="single" w:sz="4" w:space="0" w:color="auto"/>
              <w:right w:val="single" w:sz="4" w:space="0" w:color="auto"/>
            </w:tcBorders>
          </w:tcPr>
          <w:p w14:paraId="4CDD26A2" w14:textId="770C68B2" w:rsidR="00D84B55" w:rsidRPr="00D84B55" w:rsidRDefault="00DF7653" w:rsidP="00D84B55">
            <w:pPr>
              <w:spacing w:before="60" w:after="60"/>
              <w:rPr>
                <w:rFonts w:cstheme="minorHAnsi"/>
                <w:sz w:val="20"/>
                <w:szCs w:val="20"/>
              </w:rPr>
            </w:pPr>
            <w:r>
              <w:rPr>
                <w:rFonts w:cstheme="minorHAnsi"/>
                <w:sz w:val="20"/>
                <w:szCs w:val="20"/>
              </w:rPr>
              <w:t>32000</w:t>
            </w:r>
          </w:p>
        </w:tc>
      </w:tr>
      <w:tr w:rsidR="00D84B55" w:rsidRPr="00624466" w14:paraId="3740603E" w14:textId="5B1FF728"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F7935" w14:textId="77777777" w:rsidR="00D84B55" w:rsidRPr="00624466" w:rsidRDefault="00D84B55" w:rsidP="00D84B55">
            <w:pPr>
              <w:spacing w:before="60" w:after="60"/>
              <w:rPr>
                <w:rFonts w:cstheme="minorHAnsi"/>
                <w:sz w:val="20"/>
                <w:szCs w:val="20"/>
              </w:rPr>
            </w:pPr>
            <w:r w:rsidRPr="00624466">
              <w:rPr>
                <w:rFonts w:cstheme="minorHAnsi"/>
                <w:sz w:val="20"/>
                <w:szCs w:val="20"/>
              </w:rPr>
              <w:t>Min. počet IPv4 routes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9E703" w14:textId="77777777" w:rsidR="00D84B55" w:rsidRPr="00624466" w:rsidRDefault="00D84B55" w:rsidP="00D84B55">
            <w:pPr>
              <w:spacing w:before="60" w:after="60"/>
              <w:rPr>
                <w:rFonts w:cstheme="minorHAnsi"/>
                <w:sz w:val="20"/>
                <w:szCs w:val="20"/>
              </w:rPr>
            </w:pPr>
            <w:r w:rsidRPr="00624466">
              <w:rPr>
                <w:rFonts w:cstheme="minorHAnsi"/>
                <w:sz w:val="20"/>
                <w:szCs w:val="20"/>
              </w:rPr>
              <w:t>36000</w:t>
            </w:r>
          </w:p>
        </w:tc>
        <w:tc>
          <w:tcPr>
            <w:tcW w:w="2319" w:type="dxa"/>
            <w:tcBorders>
              <w:top w:val="single" w:sz="4" w:space="0" w:color="auto"/>
              <w:left w:val="single" w:sz="4" w:space="0" w:color="auto"/>
              <w:bottom w:val="single" w:sz="4" w:space="0" w:color="auto"/>
              <w:right w:val="single" w:sz="4" w:space="0" w:color="auto"/>
            </w:tcBorders>
          </w:tcPr>
          <w:p w14:paraId="74599F5B" w14:textId="091B4043" w:rsidR="00D84B55" w:rsidRPr="00D84B55" w:rsidRDefault="00DF7653" w:rsidP="00D84B55">
            <w:pPr>
              <w:spacing w:before="60" w:after="60"/>
              <w:rPr>
                <w:rFonts w:cstheme="minorHAnsi"/>
                <w:sz w:val="20"/>
                <w:szCs w:val="20"/>
              </w:rPr>
            </w:pPr>
            <w:r>
              <w:rPr>
                <w:rFonts w:cstheme="minorHAnsi"/>
                <w:sz w:val="20"/>
                <w:szCs w:val="20"/>
              </w:rPr>
              <w:t>39000</w:t>
            </w:r>
          </w:p>
        </w:tc>
      </w:tr>
      <w:tr w:rsidR="00D84B55" w:rsidRPr="00624466" w14:paraId="33F13A3B" w14:textId="2D43607E"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8F1A2" w14:textId="77777777" w:rsidR="00D84B55" w:rsidRPr="00624466" w:rsidRDefault="00D84B55" w:rsidP="00D84B55">
            <w:pPr>
              <w:spacing w:before="60" w:after="60"/>
              <w:rPr>
                <w:rFonts w:cstheme="minorHAnsi"/>
                <w:sz w:val="20"/>
                <w:szCs w:val="20"/>
              </w:rPr>
            </w:pPr>
            <w:r w:rsidRPr="00624466">
              <w:rPr>
                <w:rFonts w:cstheme="minorHAnsi"/>
                <w:sz w:val="20"/>
                <w:szCs w:val="20"/>
              </w:rPr>
              <w:t>Min. počet IPv6 routes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A95CA" w14:textId="77777777" w:rsidR="00D84B55" w:rsidRPr="00624466" w:rsidRDefault="00D84B55" w:rsidP="00D84B55">
            <w:pPr>
              <w:spacing w:before="60" w:after="60"/>
              <w:rPr>
                <w:rFonts w:cstheme="minorHAnsi"/>
                <w:sz w:val="20"/>
                <w:szCs w:val="20"/>
              </w:rPr>
            </w:pPr>
            <w:r w:rsidRPr="00624466">
              <w:rPr>
                <w:rFonts w:cstheme="minorHAnsi"/>
                <w:sz w:val="20"/>
                <w:szCs w:val="20"/>
              </w:rPr>
              <w:t>18000</w:t>
            </w:r>
          </w:p>
        </w:tc>
        <w:tc>
          <w:tcPr>
            <w:tcW w:w="2319" w:type="dxa"/>
            <w:tcBorders>
              <w:top w:val="single" w:sz="4" w:space="0" w:color="auto"/>
              <w:left w:val="single" w:sz="4" w:space="0" w:color="auto"/>
              <w:bottom w:val="single" w:sz="4" w:space="0" w:color="auto"/>
              <w:right w:val="single" w:sz="4" w:space="0" w:color="auto"/>
            </w:tcBorders>
          </w:tcPr>
          <w:p w14:paraId="0CD99420" w14:textId="3F886126" w:rsidR="00D84B55" w:rsidRPr="00D84B55" w:rsidRDefault="00DF7653" w:rsidP="00D84B55">
            <w:pPr>
              <w:spacing w:before="60" w:after="60"/>
              <w:rPr>
                <w:rFonts w:cstheme="minorHAnsi"/>
                <w:sz w:val="20"/>
                <w:szCs w:val="20"/>
              </w:rPr>
            </w:pPr>
            <w:r>
              <w:rPr>
                <w:rFonts w:cstheme="minorHAnsi"/>
                <w:sz w:val="20"/>
                <w:szCs w:val="20"/>
              </w:rPr>
              <w:t>19500</w:t>
            </w:r>
          </w:p>
        </w:tc>
      </w:tr>
      <w:tr w:rsidR="00D84B55" w:rsidRPr="00624466" w14:paraId="6731F47D" w14:textId="121434A5"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3A6BA" w14:textId="77777777" w:rsidR="00D84B55" w:rsidRPr="00624466" w:rsidRDefault="00D84B55" w:rsidP="00D84B55">
            <w:pPr>
              <w:spacing w:before="60" w:after="60"/>
              <w:rPr>
                <w:rFonts w:cstheme="minorHAnsi"/>
                <w:sz w:val="20"/>
                <w:szCs w:val="20"/>
              </w:rPr>
            </w:pPr>
            <w:r w:rsidRPr="00624466">
              <w:rPr>
                <w:rFonts w:cstheme="minorHAnsi"/>
                <w:sz w:val="20"/>
                <w:szCs w:val="20"/>
              </w:rPr>
              <w:t>Min. počet konfigurovatelných security ACL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FF760" w14:textId="77777777" w:rsidR="00D84B55" w:rsidRPr="00624466" w:rsidRDefault="00D84B55" w:rsidP="00D84B55">
            <w:pPr>
              <w:spacing w:before="60" w:after="60"/>
              <w:rPr>
                <w:rFonts w:cstheme="minorHAnsi"/>
                <w:sz w:val="20"/>
                <w:szCs w:val="20"/>
              </w:rPr>
            </w:pPr>
            <w:r w:rsidRPr="00624466">
              <w:rPr>
                <w:rFonts w:cstheme="minorHAnsi"/>
                <w:sz w:val="20"/>
                <w:szCs w:val="20"/>
              </w:rPr>
              <w:t>5000</w:t>
            </w:r>
          </w:p>
        </w:tc>
        <w:tc>
          <w:tcPr>
            <w:tcW w:w="2319" w:type="dxa"/>
            <w:tcBorders>
              <w:top w:val="single" w:sz="4" w:space="0" w:color="auto"/>
              <w:left w:val="single" w:sz="4" w:space="0" w:color="auto"/>
              <w:bottom w:val="single" w:sz="4" w:space="0" w:color="auto"/>
              <w:right w:val="single" w:sz="4" w:space="0" w:color="auto"/>
            </w:tcBorders>
          </w:tcPr>
          <w:p w14:paraId="2C344714" w14:textId="0C5F3CB8" w:rsidR="00D84B55" w:rsidRPr="00D84B55" w:rsidRDefault="00DF7653" w:rsidP="00D84B55">
            <w:pPr>
              <w:spacing w:before="60" w:after="60"/>
              <w:rPr>
                <w:rFonts w:cstheme="minorHAnsi"/>
                <w:sz w:val="20"/>
                <w:szCs w:val="20"/>
              </w:rPr>
            </w:pPr>
            <w:r>
              <w:rPr>
                <w:rFonts w:cstheme="minorHAnsi"/>
                <w:sz w:val="20"/>
                <w:szCs w:val="20"/>
              </w:rPr>
              <w:t>8000</w:t>
            </w:r>
          </w:p>
        </w:tc>
      </w:tr>
      <w:tr w:rsidR="00D84B55" w:rsidRPr="00624466" w14:paraId="15B19176" w14:textId="6C979963"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D5EB8" w14:textId="77777777" w:rsidR="00D84B55" w:rsidRPr="00624466" w:rsidRDefault="00D84B55" w:rsidP="00D84B55">
            <w:pPr>
              <w:spacing w:before="60" w:after="60"/>
              <w:rPr>
                <w:rFonts w:cstheme="minorHAnsi"/>
                <w:sz w:val="20"/>
                <w:szCs w:val="20"/>
              </w:rPr>
            </w:pPr>
            <w:r w:rsidRPr="00624466">
              <w:rPr>
                <w:rFonts w:cstheme="minorHAnsi"/>
                <w:sz w:val="20"/>
                <w:szCs w:val="20"/>
              </w:rPr>
              <w:t>IEEE 802.3ad (Link Aggregation)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75D43"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EE463FA" w14:textId="72F2FDB4"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71009EE8" w14:textId="6ADC2EC8"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6163C" w14:textId="77777777" w:rsidR="00D84B55" w:rsidRPr="00624466" w:rsidRDefault="00D84B55" w:rsidP="00D84B55">
            <w:pPr>
              <w:spacing w:before="60" w:after="60"/>
              <w:rPr>
                <w:rFonts w:cstheme="minorHAnsi"/>
                <w:sz w:val="20"/>
                <w:szCs w:val="20"/>
              </w:rPr>
            </w:pPr>
            <w:r w:rsidRPr="00624466">
              <w:rPr>
                <w:rFonts w:cstheme="minorHAnsi"/>
                <w:sz w:val="20"/>
                <w:szCs w:val="20"/>
              </w:rPr>
              <w:t>IEEE 802.3ad přes více přepínačů ve stohu nebo více šasis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FE8BE"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BFB9B01" w14:textId="0C02FC9D"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366CD4DE" w14:textId="1E764204"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D1AF9" w14:textId="77777777" w:rsidR="00D84B55" w:rsidRPr="00624466" w:rsidRDefault="00D84B55" w:rsidP="00D84B55">
            <w:pPr>
              <w:spacing w:before="60" w:after="60"/>
              <w:rPr>
                <w:rFonts w:cstheme="minorHAnsi"/>
                <w:sz w:val="20"/>
                <w:szCs w:val="20"/>
              </w:rPr>
            </w:pPr>
            <w:r w:rsidRPr="00624466">
              <w:rPr>
                <w:rFonts w:cstheme="minorHAnsi"/>
                <w:sz w:val="20"/>
                <w:szCs w:val="20"/>
              </w:rPr>
              <w:t>Minimálně 8 linek jako součást Link Aggregation Group trunku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0A37E"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9CF6653" w14:textId="7E5F6C15"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39E7402B" w14:textId="649553F1"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F160E" w14:textId="77777777" w:rsidR="00D84B55" w:rsidRPr="00624466" w:rsidRDefault="00D84B55" w:rsidP="00D84B55">
            <w:pPr>
              <w:spacing w:before="60" w:after="60"/>
              <w:rPr>
                <w:rFonts w:cstheme="minorHAnsi"/>
                <w:sz w:val="20"/>
                <w:szCs w:val="20"/>
              </w:rPr>
            </w:pPr>
            <w:r w:rsidRPr="00624466">
              <w:rPr>
                <w:rFonts w:cstheme="minorHAnsi"/>
                <w:sz w:val="20"/>
                <w:szCs w:val="20"/>
              </w:rPr>
              <w:t>Minimální počet konfigurovatelných Link Aggregation Group trunků</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DBC8E" w14:textId="77777777" w:rsidR="00D84B55" w:rsidRPr="00624466" w:rsidRDefault="00D84B55" w:rsidP="00D84B55">
            <w:pPr>
              <w:spacing w:before="60" w:after="60"/>
              <w:rPr>
                <w:rFonts w:cstheme="minorHAnsi"/>
                <w:sz w:val="20"/>
                <w:szCs w:val="20"/>
              </w:rPr>
            </w:pPr>
            <w:r w:rsidRPr="00624466">
              <w:rPr>
                <w:rFonts w:cstheme="minorHAnsi"/>
                <w:sz w:val="20"/>
                <w:szCs w:val="20"/>
              </w:rPr>
              <w:t>128</w:t>
            </w:r>
          </w:p>
        </w:tc>
        <w:tc>
          <w:tcPr>
            <w:tcW w:w="2319" w:type="dxa"/>
            <w:tcBorders>
              <w:top w:val="single" w:sz="4" w:space="0" w:color="auto"/>
              <w:left w:val="single" w:sz="4" w:space="0" w:color="auto"/>
              <w:bottom w:val="single" w:sz="4" w:space="0" w:color="auto"/>
              <w:right w:val="single" w:sz="4" w:space="0" w:color="auto"/>
            </w:tcBorders>
          </w:tcPr>
          <w:p w14:paraId="4FC243EE" w14:textId="0205CF88" w:rsidR="00D84B55" w:rsidRPr="00D84B55" w:rsidRDefault="00935AFB" w:rsidP="00D84B55">
            <w:pPr>
              <w:spacing w:before="60" w:after="60"/>
              <w:rPr>
                <w:rFonts w:cstheme="minorHAnsi"/>
                <w:sz w:val="20"/>
                <w:szCs w:val="20"/>
              </w:rPr>
            </w:pPr>
            <w:r>
              <w:rPr>
                <w:rFonts w:cstheme="minorHAnsi"/>
                <w:sz w:val="20"/>
                <w:szCs w:val="20"/>
              </w:rPr>
              <w:t>128</w:t>
            </w:r>
          </w:p>
        </w:tc>
      </w:tr>
      <w:tr w:rsidR="00D84B55" w:rsidRPr="00624466" w14:paraId="49F94C55" w14:textId="6AB4D335"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58E61" w14:textId="77777777" w:rsidR="00D84B55" w:rsidRPr="00624466" w:rsidRDefault="00D84B55" w:rsidP="00D84B55">
            <w:pPr>
              <w:spacing w:before="60" w:after="60"/>
              <w:rPr>
                <w:rFonts w:cstheme="minorHAnsi"/>
                <w:sz w:val="20"/>
                <w:szCs w:val="20"/>
              </w:rPr>
            </w:pPr>
            <w:r w:rsidRPr="00624466">
              <w:rPr>
                <w:rFonts w:cstheme="minorHAnsi"/>
                <w:sz w:val="20"/>
                <w:szCs w:val="20"/>
              </w:rPr>
              <w:t>IEEE 802.1Q</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41A7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617789D" w14:textId="20E086DF"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304D3AE1" w14:textId="3D7AE924"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23CAE" w14:textId="77777777" w:rsidR="00D84B55" w:rsidRPr="00624466" w:rsidRDefault="00D84B55" w:rsidP="00D84B55">
            <w:pPr>
              <w:spacing w:before="60" w:after="60"/>
              <w:rPr>
                <w:rFonts w:cstheme="minorHAnsi"/>
                <w:sz w:val="20"/>
                <w:szCs w:val="20"/>
              </w:rPr>
            </w:pPr>
            <w:r w:rsidRPr="00624466">
              <w:rPr>
                <w:rFonts w:cstheme="minorHAnsi"/>
                <w:sz w:val="20"/>
                <w:szCs w:val="20"/>
              </w:rPr>
              <w:t>Minimální počet aktivních VLAN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EDD51" w14:textId="77777777" w:rsidR="00D84B55" w:rsidRPr="00624466" w:rsidRDefault="00D84B55" w:rsidP="00D84B55">
            <w:pPr>
              <w:spacing w:before="60" w:after="60"/>
              <w:rPr>
                <w:rFonts w:cstheme="minorHAnsi"/>
                <w:sz w:val="20"/>
                <w:szCs w:val="20"/>
              </w:rPr>
            </w:pPr>
            <w:r w:rsidRPr="00624466">
              <w:rPr>
                <w:rFonts w:cstheme="minorHAnsi"/>
                <w:sz w:val="20"/>
                <w:szCs w:val="20"/>
              </w:rPr>
              <w:t>1000</w:t>
            </w:r>
          </w:p>
        </w:tc>
        <w:tc>
          <w:tcPr>
            <w:tcW w:w="2319" w:type="dxa"/>
            <w:tcBorders>
              <w:top w:val="single" w:sz="4" w:space="0" w:color="auto"/>
              <w:left w:val="single" w:sz="4" w:space="0" w:color="auto"/>
              <w:bottom w:val="single" w:sz="4" w:space="0" w:color="auto"/>
              <w:right w:val="single" w:sz="4" w:space="0" w:color="auto"/>
            </w:tcBorders>
          </w:tcPr>
          <w:p w14:paraId="2F4ED635" w14:textId="23594374" w:rsidR="00D84B55" w:rsidRPr="00D84B55" w:rsidRDefault="00935AFB" w:rsidP="00D84B55">
            <w:pPr>
              <w:spacing w:before="60" w:after="60"/>
              <w:rPr>
                <w:rFonts w:cstheme="minorHAnsi"/>
                <w:sz w:val="20"/>
                <w:szCs w:val="20"/>
              </w:rPr>
            </w:pPr>
            <w:r>
              <w:rPr>
                <w:rFonts w:cstheme="minorHAnsi"/>
                <w:sz w:val="20"/>
                <w:szCs w:val="20"/>
              </w:rPr>
              <w:t>1024</w:t>
            </w:r>
          </w:p>
        </w:tc>
      </w:tr>
      <w:tr w:rsidR="00D84B55" w:rsidRPr="00624466" w14:paraId="4B511C1B" w14:textId="7E7C77B5"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88409" w14:textId="77777777" w:rsidR="00D84B55" w:rsidRPr="00624466" w:rsidRDefault="00D84B55" w:rsidP="00D84B55">
            <w:pPr>
              <w:spacing w:before="60" w:after="60"/>
              <w:rPr>
                <w:rFonts w:cstheme="minorHAnsi"/>
                <w:sz w:val="20"/>
                <w:szCs w:val="20"/>
              </w:rPr>
            </w:pPr>
            <w:r w:rsidRPr="00624466">
              <w:rPr>
                <w:rFonts w:cstheme="minorHAnsi"/>
                <w:sz w:val="20"/>
                <w:szCs w:val="20"/>
              </w:rPr>
              <w:t>IEEE 802.1x</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E0CE3"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8094D66" w14:textId="59CDBB5E"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49780D69" w14:textId="67EAF23B"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02821" w14:textId="77777777" w:rsidR="00D84B55" w:rsidRPr="00624466" w:rsidRDefault="00D84B55" w:rsidP="00D84B55">
            <w:pPr>
              <w:spacing w:before="60" w:after="60"/>
              <w:rPr>
                <w:rFonts w:cstheme="minorHAnsi"/>
                <w:sz w:val="20"/>
                <w:szCs w:val="20"/>
              </w:rPr>
            </w:pPr>
            <w:r w:rsidRPr="00624466">
              <w:rPr>
                <w:rFonts w:cstheme="minorHAnsi"/>
                <w:sz w:val="20"/>
                <w:szCs w:val="20"/>
              </w:rPr>
              <w:t>Konfigurovatelná kombinace pořadí postupného ověřování zařízení na portu (IEEE 802.1x, MAC adresou, Web autentizací)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0382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B5BB9C5" w14:textId="584752D6"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756D980C" w14:textId="48F2897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757AD" w14:textId="77777777" w:rsidR="00D84B55" w:rsidRPr="00624466" w:rsidRDefault="00D84B55" w:rsidP="00D84B55">
            <w:pPr>
              <w:spacing w:before="60" w:after="60"/>
              <w:rPr>
                <w:rFonts w:cstheme="minorHAnsi"/>
                <w:sz w:val="20"/>
                <w:szCs w:val="20"/>
              </w:rPr>
            </w:pPr>
            <w:r w:rsidRPr="00624466">
              <w:rPr>
                <w:rFonts w:cstheme="minorHAnsi"/>
                <w:sz w:val="20"/>
                <w:szCs w:val="20"/>
              </w:rPr>
              <w:t>Integrace IEEE 802.1x s IP telefonním prostředím (802.1x Multi-domain authentication)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B5C3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B907E56" w14:textId="75D57464"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28DF7573" w14:textId="114B767F"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EFE0C" w14:textId="77777777" w:rsidR="00D84B55" w:rsidRPr="00624466" w:rsidRDefault="00D84B55" w:rsidP="00D84B55">
            <w:pPr>
              <w:spacing w:before="60" w:after="60"/>
              <w:rPr>
                <w:rFonts w:cstheme="minorHAnsi"/>
                <w:sz w:val="20"/>
                <w:szCs w:val="20"/>
              </w:rPr>
            </w:pPr>
            <w:r w:rsidRPr="00624466">
              <w:rPr>
                <w:rFonts w:cstheme="minorHAnsi"/>
                <w:sz w:val="20"/>
                <w:szCs w:val="20"/>
              </w:rPr>
              <w:t>Možnost provozu 802.1x v tzv. audit módu bez omezování přístupu koncových uživatelů</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4C53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70DA408" w14:textId="5CB8747D"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429C3175" w14:textId="015A7BBC"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990C6" w14:textId="77777777" w:rsidR="00D84B55" w:rsidRPr="00624466" w:rsidRDefault="00D84B55" w:rsidP="00D84B55">
            <w:pPr>
              <w:spacing w:before="60" w:after="60"/>
              <w:rPr>
                <w:rFonts w:cstheme="minorHAnsi"/>
                <w:sz w:val="20"/>
                <w:szCs w:val="20"/>
              </w:rPr>
            </w:pPr>
            <w:r w:rsidRPr="00624466">
              <w:rPr>
                <w:rFonts w:cstheme="minorHAnsi"/>
                <w:sz w:val="20"/>
                <w:szCs w:val="20"/>
              </w:rPr>
              <w:t>RADIUS CoA</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3C72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74990F3" w14:textId="7003C8DF"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26340AA7" w14:textId="2C4A6FDB"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22CDE"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Podpora instance spanning-tree protokolu per VLAN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038E9"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EB1DEAA" w14:textId="466832FC"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04B419C4" w14:textId="48B8077F"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97180" w14:textId="77777777" w:rsidR="00D84B55" w:rsidRPr="00624466" w:rsidRDefault="00D84B55" w:rsidP="00D84B55">
            <w:pPr>
              <w:spacing w:before="60" w:after="60"/>
              <w:rPr>
                <w:rFonts w:cstheme="minorHAnsi"/>
                <w:sz w:val="20"/>
                <w:szCs w:val="20"/>
              </w:rPr>
            </w:pPr>
            <w:r w:rsidRPr="00624466">
              <w:rPr>
                <w:rFonts w:cstheme="minorHAnsi"/>
                <w:sz w:val="20"/>
                <w:szCs w:val="20"/>
              </w:rPr>
              <w:t>IEEE 802.1w - Rapid Spanning Tree Protocol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40441"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7046C4D" w14:textId="65AEA038"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49BCBF60" w14:textId="5FBBA5A8"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D3A44" w14:textId="77777777" w:rsidR="00D84B55" w:rsidRPr="00624466" w:rsidRDefault="00D84B55" w:rsidP="00D84B55">
            <w:pPr>
              <w:spacing w:before="60" w:after="60"/>
              <w:rPr>
                <w:rFonts w:cstheme="minorHAnsi"/>
                <w:sz w:val="20"/>
                <w:szCs w:val="20"/>
              </w:rPr>
            </w:pPr>
            <w:r w:rsidRPr="00624466">
              <w:rPr>
                <w:rFonts w:cstheme="minorHAnsi"/>
                <w:sz w:val="20"/>
                <w:szCs w:val="20"/>
              </w:rPr>
              <w:t>Protokol MVRP nebo VTP pro definici a správu VLAN sítí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0EFD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CCEF626" w14:textId="42E191EE"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334249E4" w14:textId="6AC5DAA8"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6A448" w14:textId="77777777" w:rsidR="00D84B55" w:rsidRPr="00624466" w:rsidRDefault="00D84B55" w:rsidP="00D84B55">
            <w:pPr>
              <w:spacing w:before="60" w:after="60"/>
              <w:rPr>
                <w:rFonts w:cstheme="minorHAnsi"/>
                <w:sz w:val="20"/>
                <w:szCs w:val="20"/>
              </w:rPr>
            </w:pPr>
            <w:r w:rsidRPr="00624466">
              <w:rPr>
                <w:rFonts w:cstheme="minorHAnsi"/>
                <w:sz w:val="20"/>
                <w:szCs w:val="20"/>
              </w:rPr>
              <w:t>Podpora jumbo rámců (min. 9198 bytes)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9594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3624A7B" w14:textId="326BE70C"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3B8826B7" w14:textId="2CD01671"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96E8C" w14:textId="77777777" w:rsidR="00D84B55" w:rsidRPr="00624466" w:rsidRDefault="00D84B55" w:rsidP="00D84B55">
            <w:pPr>
              <w:spacing w:before="60" w:after="60"/>
              <w:rPr>
                <w:rFonts w:cstheme="minorHAnsi"/>
                <w:sz w:val="20"/>
                <w:szCs w:val="20"/>
              </w:rPr>
            </w:pPr>
            <w:r w:rsidRPr="00624466">
              <w:rPr>
                <w:rFonts w:cstheme="minorHAnsi"/>
                <w:sz w:val="20"/>
                <w:szCs w:val="20"/>
              </w:rPr>
              <w:t>Detekce protilehlého zařízení (např. CDP nebo LLDP)</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2A59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5F9CB03" w14:textId="44B17CF3"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0FB96043" w14:textId="1AEE0364"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21A89" w14:textId="77777777" w:rsidR="00D84B55" w:rsidRPr="00624466" w:rsidRDefault="00D84B55" w:rsidP="00D84B55">
            <w:pPr>
              <w:spacing w:before="60" w:after="60"/>
              <w:rPr>
                <w:rFonts w:cstheme="minorHAnsi"/>
                <w:sz w:val="20"/>
                <w:szCs w:val="20"/>
              </w:rPr>
            </w:pPr>
            <w:r w:rsidRPr="00624466">
              <w:rPr>
                <w:rFonts w:cstheme="minorHAnsi"/>
                <w:sz w:val="20"/>
                <w:szCs w:val="20"/>
              </w:rPr>
              <w:t>Směrování protokolů IPv4 a IPv6 v hardware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0F4B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804C9E0" w14:textId="168C7EA9"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5CA4FE5B" w14:textId="2AC17935"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E91E7" w14:textId="77777777" w:rsidR="00D84B55" w:rsidRPr="00624466" w:rsidRDefault="00D84B55" w:rsidP="00D84B55">
            <w:pPr>
              <w:spacing w:before="60" w:after="60"/>
              <w:rPr>
                <w:rFonts w:cstheme="minorHAnsi"/>
                <w:sz w:val="20"/>
                <w:szCs w:val="20"/>
              </w:rPr>
            </w:pPr>
            <w:r w:rsidRPr="00624466">
              <w:rPr>
                <w:rFonts w:cstheme="minorHAnsi"/>
                <w:sz w:val="20"/>
                <w:szCs w:val="20"/>
              </w:rPr>
              <w:t>OSPFv2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0212A"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B53B022" w14:textId="0EA7D6CC"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4973FD5E" w14:textId="3498E5F0"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C871" w14:textId="77777777" w:rsidR="00D84B55" w:rsidRPr="00624466" w:rsidRDefault="00D84B55" w:rsidP="00D84B55">
            <w:pPr>
              <w:spacing w:before="60" w:after="60"/>
              <w:rPr>
                <w:rFonts w:cstheme="minorHAnsi"/>
                <w:sz w:val="20"/>
                <w:szCs w:val="20"/>
              </w:rPr>
            </w:pPr>
            <w:r w:rsidRPr="00624466">
              <w:rPr>
                <w:rFonts w:cstheme="minorHAnsi"/>
                <w:sz w:val="20"/>
                <w:szCs w:val="20"/>
              </w:rPr>
              <w:t>OSPFv3</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79A7"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8B9FD01" w14:textId="183441B3"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1F410CE8" w14:textId="422C00E1"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BE92D" w14:textId="77777777" w:rsidR="00D84B55" w:rsidRPr="00624466" w:rsidRDefault="00D84B55" w:rsidP="00D84B55">
            <w:pPr>
              <w:spacing w:before="60" w:after="60"/>
              <w:rPr>
                <w:rFonts w:cstheme="minorHAnsi"/>
                <w:sz w:val="20"/>
                <w:szCs w:val="20"/>
              </w:rPr>
            </w:pPr>
            <w:r w:rsidRPr="00624466">
              <w:rPr>
                <w:rFonts w:cstheme="minorHAnsi"/>
                <w:sz w:val="20"/>
                <w:szCs w:val="20"/>
              </w:rPr>
              <w:t>EIGRP (dle RFC draft-savage-eigrp-05 nebo RFC 7868)</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D17A7"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D2A98B2" w14:textId="34E726AC"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3A54A233" w14:textId="5630C02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8E356" w14:textId="77777777" w:rsidR="00D84B55" w:rsidRPr="00624466" w:rsidRDefault="00D84B55" w:rsidP="00D84B55">
            <w:pPr>
              <w:spacing w:before="60" w:after="60"/>
              <w:rPr>
                <w:rFonts w:cstheme="minorHAnsi"/>
                <w:sz w:val="20"/>
                <w:szCs w:val="20"/>
              </w:rPr>
            </w:pPr>
            <w:r w:rsidRPr="00624466">
              <w:rPr>
                <w:rFonts w:cstheme="minorHAnsi"/>
                <w:sz w:val="20"/>
                <w:szCs w:val="20"/>
              </w:rPr>
              <w:t>ISIS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61447"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74869B1" w14:textId="2A768E99"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3A1596A4" w14:textId="200B76C1"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F5BC6" w14:textId="77777777" w:rsidR="00D84B55" w:rsidRPr="00624466" w:rsidRDefault="00D84B55" w:rsidP="00D84B55">
            <w:pPr>
              <w:spacing w:before="60" w:after="60"/>
              <w:rPr>
                <w:rFonts w:cstheme="minorHAnsi"/>
                <w:sz w:val="20"/>
                <w:szCs w:val="20"/>
              </w:rPr>
            </w:pPr>
            <w:r w:rsidRPr="00624466">
              <w:rPr>
                <w:rFonts w:cstheme="minorHAnsi"/>
                <w:sz w:val="20"/>
                <w:szCs w:val="20"/>
              </w:rPr>
              <w:t>Možnost směrování dle škálovatelné adresace, dle vícero adresních prostorů (např. Locator/Identifier Separation Protocol (LISP) dle RFC 6830 nebo funkčně ekvivalentní)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0A9FA"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2D7A094" w14:textId="4C34DF35"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3F671BF5" w14:textId="55383F22"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0DB9B" w14:textId="77777777" w:rsidR="00D84B55" w:rsidRPr="00624466" w:rsidRDefault="00D84B55" w:rsidP="00D84B55">
            <w:pPr>
              <w:spacing w:before="60" w:after="60"/>
              <w:rPr>
                <w:rFonts w:cstheme="minorHAnsi"/>
                <w:sz w:val="20"/>
                <w:szCs w:val="20"/>
              </w:rPr>
            </w:pPr>
            <w:r w:rsidRPr="00624466">
              <w:rPr>
                <w:rFonts w:cstheme="minorHAnsi"/>
                <w:sz w:val="20"/>
                <w:szCs w:val="20"/>
              </w:rPr>
              <w:lastRenderedPageBreak/>
              <w:t>BGPv4</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5B4D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9DACE72" w14:textId="20F2047C"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595629BC" w14:textId="0A2ED61E"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8520E" w14:textId="77777777" w:rsidR="00D84B55" w:rsidRPr="00624466" w:rsidRDefault="00D84B55" w:rsidP="00D84B55">
            <w:pPr>
              <w:spacing w:before="60" w:after="60"/>
              <w:rPr>
                <w:rFonts w:cstheme="minorHAnsi"/>
                <w:sz w:val="20"/>
                <w:szCs w:val="20"/>
              </w:rPr>
            </w:pPr>
            <w:r w:rsidRPr="00624466">
              <w:rPr>
                <w:rFonts w:cstheme="minorHAnsi"/>
                <w:sz w:val="20"/>
                <w:szCs w:val="20"/>
              </w:rPr>
              <w:t>VXLAN s BGP EVPN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0CAE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1D8E330" w14:textId="4CA21B66"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3687D998" w14:textId="38907B4F"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BF540" w14:textId="77777777" w:rsidR="00D84B55" w:rsidRPr="00624466" w:rsidRDefault="00D84B55" w:rsidP="00D84B55">
            <w:pPr>
              <w:spacing w:before="60" w:after="60"/>
              <w:rPr>
                <w:rFonts w:cstheme="minorHAnsi"/>
                <w:sz w:val="20"/>
                <w:szCs w:val="20"/>
              </w:rPr>
            </w:pPr>
            <w:r w:rsidRPr="00624466">
              <w:rPr>
                <w:rFonts w:cstheme="minorHAnsi"/>
                <w:sz w:val="20"/>
                <w:szCs w:val="20"/>
              </w:rPr>
              <w:t>Policy based routing uvnitř VRF</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7DE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9D75B7F" w14:textId="1F6B3679"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6749A0C6" w14:textId="75DDC9C9"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376A9" w14:textId="77777777" w:rsidR="00D84B55" w:rsidRPr="00624466" w:rsidRDefault="00D84B55" w:rsidP="00D84B55">
            <w:pPr>
              <w:spacing w:before="60" w:after="60"/>
              <w:rPr>
                <w:rFonts w:cstheme="minorHAnsi"/>
                <w:sz w:val="20"/>
                <w:szCs w:val="20"/>
              </w:rPr>
            </w:pPr>
            <w:r w:rsidRPr="00624466">
              <w:rPr>
                <w:rFonts w:cstheme="minorHAnsi"/>
                <w:sz w:val="20"/>
                <w:szCs w:val="20"/>
              </w:rPr>
              <w:t>Graceful Insertion and Removal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BEE16"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8931C21" w14:textId="61333792"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22975C25" w14:textId="1EAAFE6C"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9C385" w14:textId="77777777" w:rsidR="00D84B55" w:rsidRPr="00624466" w:rsidRDefault="00D84B55" w:rsidP="00D84B55">
            <w:pPr>
              <w:spacing w:before="60" w:after="60"/>
              <w:rPr>
                <w:rFonts w:cstheme="minorHAnsi"/>
                <w:sz w:val="20"/>
                <w:szCs w:val="20"/>
              </w:rPr>
            </w:pPr>
            <w:r w:rsidRPr="00624466">
              <w:rPr>
                <w:rFonts w:cstheme="minorHAnsi"/>
                <w:sz w:val="20"/>
                <w:szCs w:val="20"/>
              </w:rPr>
              <w:t>IP  Multicast ( PIM SSM, PIM SM)</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E74E6"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0EF464F" w14:textId="48436EF8"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7DA2DA3D" w14:textId="16690CB5"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6C0F3" w14:textId="77777777" w:rsidR="00D84B55" w:rsidRPr="00624466" w:rsidRDefault="00D84B55" w:rsidP="00D84B55">
            <w:pPr>
              <w:spacing w:before="60" w:after="60"/>
              <w:rPr>
                <w:rFonts w:cstheme="minorHAnsi"/>
                <w:sz w:val="20"/>
                <w:szCs w:val="20"/>
              </w:rPr>
            </w:pPr>
            <w:r w:rsidRPr="00624466">
              <w:rPr>
                <w:rFonts w:cstheme="minorHAnsi"/>
                <w:sz w:val="20"/>
                <w:szCs w:val="20"/>
              </w:rPr>
              <w:t>Virtualizace směrovacích tabulek - např. Virtual Routing and Forwarding (VRF)</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4E506"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7194495" w14:textId="4CF5C6B5"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0F2D5AE0" w14:textId="7F68F73E"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B45CD" w14:textId="77777777" w:rsidR="00D84B55" w:rsidRPr="00624466" w:rsidRDefault="00D84B55" w:rsidP="00D84B55">
            <w:pPr>
              <w:spacing w:before="60" w:after="60"/>
              <w:rPr>
                <w:rFonts w:cstheme="minorHAnsi"/>
                <w:sz w:val="20"/>
                <w:szCs w:val="20"/>
              </w:rPr>
            </w:pPr>
            <w:r w:rsidRPr="00624466">
              <w:rPr>
                <w:rFonts w:cstheme="minorHAnsi"/>
                <w:sz w:val="20"/>
                <w:szCs w:val="20"/>
              </w:rPr>
              <w:t>MPLS VPN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1BC3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8E21409" w14:textId="6E84EA11"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701371B8" w14:textId="142789B2"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40A42" w14:textId="77777777" w:rsidR="00D84B55" w:rsidRPr="00624466" w:rsidRDefault="00D84B55" w:rsidP="00D84B55">
            <w:pPr>
              <w:spacing w:before="60" w:after="60"/>
              <w:rPr>
                <w:rFonts w:cstheme="minorHAnsi"/>
                <w:sz w:val="20"/>
                <w:szCs w:val="20"/>
              </w:rPr>
            </w:pPr>
            <w:r w:rsidRPr="00624466">
              <w:rPr>
                <w:rFonts w:cstheme="minorHAnsi"/>
                <w:sz w:val="20"/>
                <w:szCs w:val="20"/>
              </w:rPr>
              <w:t>MPLS VPN přes GRE tunely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A595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BDA1ED8" w14:textId="420342A9"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7DF42576" w14:textId="09DE329E"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E8260" w14:textId="77777777" w:rsidR="00D84B55" w:rsidRPr="00624466" w:rsidRDefault="00D84B55" w:rsidP="00D84B55">
            <w:pPr>
              <w:spacing w:before="60" w:after="60"/>
              <w:rPr>
                <w:rFonts w:cstheme="minorHAnsi"/>
                <w:sz w:val="20"/>
                <w:szCs w:val="20"/>
              </w:rPr>
            </w:pPr>
            <w:r w:rsidRPr="00624466">
              <w:rPr>
                <w:rFonts w:cstheme="minorHAnsi"/>
                <w:sz w:val="20"/>
                <w:szCs w:val="20"/>
              </w:rPr>
              <w:t>MPLS VPN - 6VPE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C7152"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C488B53" w14:textId="2777E643"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473B2867" w14:textId="7615C445"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E156F" w14:textId="77777777" w:rsidR="00D84B55" w:rsidRPr="00624466" w:rsidRDefault="00D84B55" w:rsidP="00D84B55">
            <w:pPr>
              <w:spacing w:before="60" w:after="60"/>
              <w:rPr>
                <w:rFonts w:cstheme="minorHAnsi"/>
                <w:sz w:val="20"/>
                <w:szCs w:val="20"/>
              </w:rPr>
            </w:pPr>
            <w:r w:rsidRPr="00624466">
              <w:rPr>
                <w:rFonts w:cstheme="minorHAnsi"/>
                <w:sz w:val="20"/>
                <w:szCs w:val="20"/>
              </w:rPr>
              <w:t>First Hop Redundancy Protokol (např. VRRP, HSRP)</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8F6A7"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C177218" w14:textId="2DB986F2"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53609852" w14:textId="6A80D344"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9D90D" w14:textId="77777777" w:rsidR="00D84B55" w:rsidRPr="00624466" w:rsidRDefault="00D84B55" w:rsidP="00D84B55">
            <w:pPr>
              <w:spacing w:before="60" w:after="60"/>
              <w:rPr>
                <w:rFonts w:cstheme="minorHAnsi"/>
                <w:sz w:val="20"/>
                <w:szCs w:val="20"/>
              </w:rPr>
            </w:pPr>
            <w:r w:rsidRPr="00624466">
              <w:rPr>
                <w:rFonts w:cstheme="minorHAnsi"/>
                <w:sz w:val="20"/>
                <w:szCs w:val="20"/>
              </w:rPr>
              <w:t>Reverse path check (uRPF) pro IPv4 i IPv6</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89533"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B35BBA8" w14:textId="571284BF"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00065561" w14:textId="076D01B6"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076FA" w14:textId="77777777" w:rsidR="00D84B55" w:rsidRPr="00624466" w:rsidRDefault="00D84B55" w:rsidP="00D84B55">
            <w:pPr>
              <w:spacing w:before="60" w:after="60"/>
              <w:rPr>
                <w:rFonts w:cstheme="minorHAnsi"/>
                <w:sz w:val="20"/>
                <w:szCs w:val="20"/>
              </w:rPr>
            </w:pPr>
            <w:r w:rsidRPr="00624466">
              <w:rPr>
                <w:rFonts w:cstheme="minorHAnsi"/>
                <w:sz w:val="20"/>
                <w:szCs w:val="20"/>
              </w:rPr>
              <w:t>IGMPv2, IGMPv3</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131F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BE76952" w14:textId="4E52E33A"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53F67790" w14:textId="77C0768E"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627C2" w14:textId="77777777" w:rsidR="00D84B55" w:rsidRPr="00624466" w:rsidRDefault="00D84B55" w:rsidP="00D84B55">
            <w:pPr>
              <w:spacing w:before="60" w:after="60"/>
              <w:rPr>
                <w:rFonts w:cstheme="minorHAnsi"/>
                <w:sz w:val="20"/>
                <w:szCs w:val="20"/>
              </w:rPr>
            </w:pPr>
            <w:r w:rsidRPr="00624466">
              <w:rPr>
                <w:rFonts w:cstheme="minorHAnsi"/>
                <w:sz w:val="20"/>
                <w:szCs w:val="20"/>
              </w:rPr>
              <w:t>IGMP snooping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FF5D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D912AE3" w14:textId="28DB436B"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43435F5E" w14:textId="3526FF56"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5A3C2" w14:textId="77777777" w:rsidR="00D84B55" w:rsidRPr="00624466" w:rsidRDefault="00D84B55" w:rsidP="00D84B55">
            <w:pPr>
              <w:spacing w:before="60" w:after="60"/>
              <w:rPr>
                <w:rFonts w:cstheme="minorHAnsi"/>
                <w:sz w:val="20"/>
                <w:szCs w:val="20"/>
              </w:rPr>
            </w:pPr>
            <w:r w:rsidRPr="00624466">
              <w:rPr>
                <w:rFonts w:cstheme="minorHAnsi"/>
                <w:sz w:val="20"/>
                <w:szCs w:val="20"/>
              </w:rPr>
              <w:t>MLD snooping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81827"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41E5AEA" w14:textId="07D08FF5"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74A160D8" w14:textId="0B92803A"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E72C4" w14:textId="77777777" w:rsidR="00D84B55" w:rsidRPr="00624466" w:rsidRDefault="00D84B55" w:rsidP="00D84B55">
            <w:pPr>
              <w:spacing w:before="60" w:after="60"/>
              <w:rPr>
                <w:rFonts w:cstheme="minorHAnsi"/>
                <w:sz w:val="20"/>
                <w:szCs w:val="20"/>
              </w:rPr>
            </w:pPr>
            <w:r w:rsidRPr="00624466">
              <w:rPr>
                <w:rFonts w:cstheme="minorHAnsi"/>
                <w:sz w:val="20"/>
                <w:szCs w:val="20"/>
              </w:rPr>
              <w:t>DHCP relay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585F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E4DF3E9" w14:textId="69B81B9C" w:rsidR="00D84B55" w:rsidRPr="00D84B55" w:rsidRDefault="00935AFB" w:rsidP="00D84B55">
            <w:pPr>
              <w:spacing w:before="60" w:after="60"/>
              <w:rPr>
                <w:rFonts w:cstheme="minorHAnsi"/>
                <w:sz w:val="20"/>
                <w:szCs w:val="20"/>
              </w:rPr>
            </w:pPr>
            <w:r>
              <w:rPr>
                <w:rFonts w:cstheme="minorHAnsi"/>
                <w:sz w:val="20"/>
                <w:szCs w:val="20"/>
              </w:rPr>
              <w:t>ANO</w:t>
            </w:r>
          </w:p>
        </w:tc>
      </w:tr>
      <w:tr w:rsidR="00D84B55" w:rsidRPr="00624466" w14:paraId="69144C74" w14:textId="5F92E605"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D31EE" w14:textId="77777777" w:rsidR="00D84B55" w:rsidRPr="00624466" w:rsidRDefault="00D84B55" w:rsidP="00D84B55">
            <w:pPr>
              <w:spacing w:before="60" w:after="60"/>
              <w:rPr>
                <w:rFonts w:cstheme="minorHAnsi"/>
                <w:sz w:val="20"/>
                <w:szCs w:val="20"/>
              </w:rPr>
            </w:pPr>
            <w:r w:rsidRPr="00624466">
              <w:rPr>
                <w:rFonts w:cstheme="minorHAnsi"/>
                <w:sz w:val="20"/>
                <w:szCs w:val="20"/>
              </w:rPr>
              <w:t>Minimální počet HW QoS front</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17438" w14:textId="77777777" w:rsidR="00D84B55" w:rsidRPr="00624466" w:rsidRDefault="00D84B55" w:rsidP="00D84B55">
            <w:pPr>
              <w:spacing w:before="60" w:after="60"/>
              <w:rPr>
                <w:rFonts w:cstheme="minorHAnsi"/>
                <w:sz w:val="20"/>
                <w:szCs w:val="20"/>
              </w:rPr>
            </w:pPr>
            <w:r w:rsidRPr="00624466">
              <w:rPr>
                <w:rFonts w:cstheme="minorHAnsi"/>
                <w:sz w:val="20"/>
                <w:szCs w:val="20"/>
              </w:rPr>
              <w:t>8</w:t>
            </w:r>
          </w:p>
        </w:tc>
        <w:tc>
          <w:tcPr>
            <w:tcW w:w="2319" w:type="dxa"/>
            <w:tcBorders>
              <w:top w:val="single" w:sz="4" w:space="0" w:color="auto"/>
              <w:left w:val="single" w:sz="4" w:space="0" w:color="auto"/>
              <w:bottom w:val="single" w:sz="4" w:space="0" w:color="auto"/>
              <w:right w:val="single" w:sz="4" w:space="0" w:color="auto"/>
            </w:tcBorders>
          </w:tcPr>
          <w:p w14:paraId="218F2662" w14:textId="6BF9E5E5" w:rsidR="00D84B55" w:rsidRPr="00D84B55" w:rsidRDefault="00935AFB" w:rsidP="00D84B55">
            <w:pPr>
              <w:spacing w:before="60" w:after="60"/>
              <w:rPr>
                <w:rFonts w:cstheme="minorHAnsi"/>
                <w:sz w:val="20"/>
                <w:szCs w:val="20"/>
              </w:rPr>
            </w:pPr>
            <w:r>
              <w:rPr>
                <w:rFonts w:cstheme="minorHAnsi"/>
                <w:sz w:val="20"/>
                <w:szCs w:val="20"/>
              </w:rPr>
              <w:t>8</w:t>
            </w:r>
          </w:p>
        </w:tc>
      </w:tr>
      <w:tr w:rsidR="00D84B55" w:rsidRPr="00624466" w14:paraId="349203B8" w14:textId="0BC04BE8"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5DC40" w14:textId="77777777" w:rsidR="00D84B55" w:rsidRPr="00624466" w:rsidRDefault="00D84B55" w:rsidP="00D84B55">
            <w:pPr>
              <w:spacing w:before="60" w:after="60"/>
              <w:rPr>
                <w:rFonts w:cstheme="minorHAnsi"/>
                <w:sz w:val="20"/>
                <w:szCs w:val="20"/>
              </w:rPr>
            </w:pPr>
            <w:r w:rsidRPr="00624466">
              <w:rPr>
                <w:rFonts w:cstheme="minorHAnsi"/>
                <w:sz w:val="20"/>
                <w:szCs w:val="20"/>
              </w:rPr>
              <w:t>QoS classification – ACL, DSCP, CoS based</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F627C"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B2CAFA3" w14:textId="707CF94D" w:rsidR="00D84B55" w:rsidRPr="00D84B55" w:rsidRDefault="004543F3" w:rsidP="00D84B55">
            <w:pPr>
              <w:spacing w:before="60" w:after="60"/>
              <w:rPr>
                <w:rFonts w:cstheme="minorHAnsi"/>
                <w:sz w:val="20"/>
                <w:szCs w:val="20"/>
              </w:rPr>
            </w:pPr>
            <w:r>
              <w:rPr>
                <w:rFonts w:cstheme="minorHAnsi"/>
                <w:sz w:val="20"/>
                <w:szCs w:val="20"/>
              </w:rPr>
              <w:t>ANO</w:t>
            </w:r>
          </w:p>
        </w:tc>
      </w:tr>
      <w:tr w:rsidR="00D84B55" w:rsidRPr="00624466" w14:paraId="0780220C" w14:textId="2C5AEE70"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5670F" w14:textId="77777777" w:rsidR="00D84B55" w:rsidRPr="00624466" w:rsidRDefault="00D84B55" w:rsidP="00D84B55">
            <w:pPr>
              <w:spacing w:before="60" w:after="60"/>
              <w:rPr>
                <w:rFonts w:cstheme="minorHAnsi"/>
                <w:sz w:val="20"/>
                <w:szCs w:val="20"/>
              </w:rPr>
            </w:pPr>
            <w:r w:rsidRPr="00624466">
              <w:rPr>
                <w:rFonts w:cstheme="minorHAnsi"/>
                <w:sz w:val="20"/>
                <w:szCs w:val="20"/>
              </w:rPr>
              <w:t>QoS marking -  DSCP, CoS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F93A6"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779F9A8" w14:textId="0AB09182" w:rsidR="00D84B55" w:rsidRPr="00D84B55" w:rsidRDefault="004543F3" w:rsidP="00D84B55">
            <w:pPr>
              <w:spacing w:before="60" w:after="60"/>
              <w:rPr>
                <w:rFonts w:cstheme="minorHAnsi"/>
                <w:sz w:val="20"/>
                <w:szCs w:val="20"/>
              </w:rPr>
            </w:pPr>
            <w:r>
              <w:rPr>
                <w:rFonts w:cstheme="minorHAnsi"/>
                <w:sz w:val="20"/>
                <w:szCs w:val="20"/>
              </w:rPr>
              <w:t>ANO</w:t>
            </w:r>
          </w:p>
        </w:tc>
      </w:tr>
      <w:tr w:rsidR="00D84B55" w:rsidRPr="00624466" w14:paraId="4AA58BC1" w14:textId="5D6B79FF"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6D88F"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QoS - Strict Priority Queue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EDA9C"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F340EEA" w14:textId="51AC9D40" w:rsidR="00D84B55" w:rsidRPr="00D84B55" w:rsidRDefault="004543F3" w:rsidP="00D84B55">
            <w:pPr>
              <w:spacing w:before="60" w:after="60"/>
              <w:rPr>
                <w:rFonts w:cstheme="minorHAnsi"/>
                <w:sz w:val="20"/>
                <w:szCs w:val="20"/>
              </w:rPr>
            </w:pPr>
            <w:r>
              <w:rPr>
                <w:rFonts w:cstheme="minorHAnsi"/>
                <w:sz w:val="20"/>
                <w:szCs w:val="20"/>
              </w:rPr>
              <w:t>ANO</w:t>
            </w:r>
          </w:p>
        </w:tc>
      </w:tr>
      <w:tr w:rsidR="00D84B55" w:rsidRPr="00624466" w14:paraId="7B7656B6" w14:textId="0B2D1AB3"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F5955" w14:textId="77777777" w:rsidR="00D84B55" w:rsidRPr="00624466" w:rsidRDefault="00D84B55" w:rsidP="00D84B55">
            <w:pPr>
              <w:spacing w:before="60" w:after="60"/>
              <w:rPr>
                <w:rFonts w:cstheme="minorHAnsi"/>
                <w:sz w:val="20"/>
                <w:szCs w:val="20"/>
              </w:rPr>
            </w:pPr>
            <w:r w:rsidRPr="00624466">
              <w:rPr>
                <w:rFonts w:cstheme="minorHAnsi"/>
                <w:sz w:val="20"/>
                <w:szCs w:val="20"/>
              </w:rPr>
              <w:t>Automatické nastavení QoS parametrů (AutoQoS nebo ekvivalentní)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2F323"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C6609E3" w14:textId="63321D7A" w:rsidR="00D84B55" w:rsidRPr="00D84B55" w:rsidRDefault="004543F3" w:rsidP="00D84B55">
            <w:pPr>
              <w:spacing w:before="60" w:after="60"/>
              <w:rPr>
                <w:rFonts w:cstheme="minorHAnsi"/>
                <w:sz w:val="20"/>
                <w:szCs w:val="20"/>
              </w:rPr>
            </w:pPr>
            <w:r>
              <w:rPr>
                <w:rFonts w:cstheme="minorHAnsi"/>
                <w:sz w:val="20"/>
                <w:szCs w:val="20"/>
              </w:rPr>
              <w:t>ANO</w:t>
            </w:r>
          </w:p>
        </w:tc>
      </w:tr>
      <w:tr w:rsidR="00D84B55" w:rsidRPr="00624466" w14:paraId="1F011173" w14:textId="51962088"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96B86"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QoS Policing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E9A4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76ADDCC" w14:textId="42D3ED56" w:rsidR="00D84B55" w:rsidRPr="00D84B55" w:rsidRDefault="004543F3" w:rsidP="00D84B55">
            <w:pPr>
              <w:spacing w:before="60" w:after="60"/>
              <w:rPr>
                <w:rFonts w:cstheme="minorHAnsi"/>
                <w:sz w:val="20"/>
                <w:szCs w:val="20"/>
              </w:rPr>
            </w:pPr>
            <w:r>
              <w:rPr>
                <w:rFonts w:cstheme="minorHAnsi"/>
                <w:sz w:val="20"/>
                <w:szCs w:val="20"/>
              </w:rPr>
              <w:t>ANO</w:t>
            </w:r>
          </w:p>
        </w:tc>
      </w:tr>
      <w:tr w:rsidR="00D84B55" w:rsidRPr="00624466" w14:paraId="793B2AE2" w14:textId="29CB8D2A"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72E17" w14:textId="77777777" w:rsidR="00D84B55" w:rsidRPr="00624466" w:rsidRDefault="00D84B55" w:rsidP="00D84B55">
            <w:pPr>
              <w:spacing w:before="60" w:after="60"/>
              <w:rPr>
                <w:rFonts w:cstheme="minorHAnsi"/>
                <w:sz w:val="20"/>
                <w:szCs w:val="20"/>
              </w:rPr>
            </w:pPr>
            <w:r w:rsidRPr="00624466">
              <w:rPr>
                <w:rFonts w:cstheme="minorHAnsi"/>
                <w:sz w:val="20"/>
                <w:szCs w:val="20"/>
              </w:rPr>
              <w:t>QoS-Per Flow policing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FDC82"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0F344A0" w14:textId="366470D5" w:rsidR="00D84B55" w:rsidRPr="00D84B55" w:rsidRDefault="004543F3" w:rsidP="00D84B55">
            <w:pPr>
              <w:spacing w:before="60" w:after="60"/>
              <w:rPr>
                <w:rFonts w:cstheme="minorHAnsi"/>
                <w:sz w:val="20"/>
                <w:szCs w:val="20"/>
              </w:rPr>
            </w:pPr>
            <w:r>
              <w:rPr>
                <w:rFonts w:cstheme="minorHAnsi"/>
                <w:sz w:val="20"/>
                <w:szCs w:val="20"/>
              </w:rPr>
              <w:t>ANO</w:t>
            </w:r>
          </w:p>
        </w:tc>
      </w:tr>
      <w:tr w:rsidR="00D84B55" w:rsidRPr="00624466" w14:paraId="1BF6CCBB" w14:textId="0F9C62BA"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92120" w14:textId="72151175" w:rsidR="00D84B55" w:rsidRPr="00624466" w:rsidRDefault="00D84B55" w:rsidP="00D84B55">
            <w:pPr>
              <w:spacing w:before="60" w:after="60"/>
              <w:rPr>
                <w:rFonts w:cstheme="minorHAnsi"/>
                <w:sz w:val="20"/>
                <w:szCs w:val="20"/>
              </w:rPr>
            </w:pPr>
            <w:r w:rsidRPr="00624466">
              <w:rPr>
                <w:rFonts w:cstheme="minorHAnsi"/>
                <w:sz w:val="20"/>
                <w:szCs w:val="20"/>
              </w:rPr>
              <w:t>QoS-Hierarchical QoS</w:t>
            </w:r>
            <w:r w:rsidR="00003E17">
              <w:rPr>
                <w:rFonts w:cstheme="minorHAnsi"/>
                <w:sz w:val="20"/>
                <w:szCs w:val="20"/>
              </w:rPr>
              <w:t xml:space="preserve">, </w:t>
            </w:r>
            <w:r w:rsidR="00003E17" w:rsidRPr="00624466">
              <w:rPr>
                <w:rFonts w:cstheme="minorHAnsi"/>
                <w:sz w:val="20"/>
                <w:szCs w:val="20"/>
              </w:rPr>
              <w:t>min. 2 úrovně</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8C0BD" w14:textId="541559FD"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D8440AD" w14:textId="3974E471" w:rsidR="00D84B55" w:rsidRPr="00D84B55" w:rsidRDefault="004543F3" w:rsidP="00D84B55">
            <w:pPr>
              <w:spacing w:before="60" w:after="60"/>
              <w:rPr>
                <w:rFonts w:cstheme="minorHAnsi"/>
                <w:sz w:val="20"/>
                <w:szCs w:val="20"/>
              </w:rPr>
            </w:pPr>
            <w:r>
              <w:rPr>
                <w:rFonts w:cstheme="minorHAnsi"/>
                <w:sz w:val="20"/>
                <w:szCs w:val="20"/>
              </w:rPr>
              <w:t>ANO</w:t>
            </w:r>
          </w:p>
        </w:tc>
      </w:tr>
      <w:tr w:rsidR="00D84B55" w:rsidRPr="00624466" w14:paraId="41DF0421" w14:textId="55B220A6"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F301" w14:textId="77777777" w:rsidR="00D84B55" w:rsidRPr="00624466" w:rsidRDefault="00D84B55" w:rsidP="00D84B55">
            <w:pPr>
              <w:spacing w:before="60" w:after="60"/>
              <w:rPr>
                <w:rFonts w:cstheme="minorHAnsi"/>
                <w:sz w:val="20"/>
                <w:szCs w:val="20"/>
              </w:rPr>
            </w:pPr>
            <w:r w:rsidRPr="00624466">
              <w:rPr>
                <w:rFonts w:cstheme="minorHAnsi"/>
                <w:sz w:val="20"/>
                <w:szCs w:val="20"/>
              </w:rPr>
              <w:t>First Hop Redundancy Protokol pro IPv6 (HSRP nebo VRRP)</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F5BB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D9B62D6" w14:textId="47184B9C" w:rsidR="00D84B55" w:rsidRPr="00D84B55" w:rsidRDefault="004543F3" w:rsidP="00D84B55">
            <w:pPr>
              <w:spacing w:before="60" w:after="60"/>
              <w:rPr>
                <w:rFonts w:cstheme="minorHAnsi"/>
                <w:sz w:val="20"/>
                <w:szCs w:val="20"/>
              </w:rPr>
            </w:pPr>
            <w:r>
              <w:rPr>
                <w:rFonts w:cstheme="minorHAnsi"/>
                <w:sz w:val="20"/>
                <w:szCs w:val="20"/>
              </w:rPr>
              <w:t>ANO</w:t>
            </w:r>
          </w:p>
        </w:tc>
      </w:tr>
      <w:tr w:rsidR="00D84B55" w:rsidRPr="00624466" w14:paraId="0B39DF42" w14:textId="3D2B801D"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E2EBF" w14:textId="77777777" w:rsidR="00D84B55" w:rsidRPr="00624466" w:rsidRDefault="00D84B55" w:rsidP="00D84B55">
            <w:pPr>
              <w:spacing w:before="60" w:after="60"/>
              <w:rPr>
                <w:rFonts w:cstheme="minorHAnsi"/>
                <w:sz w:val="20"/>
                <w:szCs w:val="20"/>
              </w:rPr>
            </w:pPr>
            <w:r w:rsidRPr="00624466">
              <w:rPr>
                <w:rFonts w:cstheme="minorHAnsi"/>
                <w:sz w:val="20"/>
                <w:szCs w:val="20"/>
              </w:rPr>
              <w:t>IPv6 services (Telnet, SSH, Syslog,  DHCP)</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4172C"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8DEA03E" w14:textId="3B646F9C" w:rsidR="00D84B55" w:rsidRPr="00D84B55" w:rsidRDefault="004543F3" w:rsidP="00D84B55">
            <w:pPr>
              <w:spacing w:before="60" w:after="60"/>
              <w:rPr>
                <w:rFonts w:cstheme="minorHAnsi"/>
                <w:sz w:val="20"/>
                <w:szCs w:val="20"/>
              </w:rPr>
            </w:pPr>
            <w:r>
              <w:rPr>
                <w:rFonts w:cstheme="minorHAnsi"/>
                <w:sz w:val="20"/>
                <w:szCs w:val="20"/>
              </w:rPr>
              <w:t>ANO</w:t>
            </w:r>
          </w:p>
        </w:tc>
      </w:tr>
      <w:tr w:rsidR="00D84B55" w:rsidRPr="00624466" w14:paraId="05D78F7F" w14:textId="1FB63DD9"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6AC96" w14:textId="77777777" w:rsidR="00D84B55" w:rsidRPr="00624466" w:rsidRDefault="00D84B55" w:rsidP="00D84B55">
            <w:pPr>
              <w:spacing w:before="60" w:after="60"/>
              <w:rPr>
                <w:rFonts w:cstheme="minorHAnsi"/>
                <w:sz w:val="20"/>
                <w:szCs w:val="20"/>
              </w:rPr>
            </w:pPr>
            <w:r w:rsidRPr="00624466">
              <w:rPr>
                <w:rFonts w:cstheme="minorHAnsi"/>
                <w:sz w:val="20"/>
                <w:szCs w:val="20"/>
              </w:rPr>
              <w:t>IPv6 QoS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7C68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D6F60B6" w14:textId="705FB1EC" w:rsidR="00D84B55" w:rsidRPr="00D84B55" w:rsidRDefault="004543F3" w:rsidP="00D84B55">
            <w:pPr>
              <w:spacing w:before="60" w:after="60"/>
              <w:rPr>
                <w:rFonts w:cstheme="minorHAnsi"/>
                <w:sz w:val="20"/>
                <w:szCs w:val="20"/>
              </w:rPr>
            </w:pPr>
            <w:r>
              <w:rPr>
                <w:rFonts w:cstheme="minorHAnsi"/>
                <w:sz w:val="20"/>
                <w:szCs w:val="20"/>
              </w:rPr>
              <w:t>ANO</w:t>
            </w:r>
          </w:p>
        </w:tc>
      </w:tr>
      <w:tr w:rsidR="00D84B55" w:rsidRPr="00624466" w14:paraId="56D961C1" w14:textId="24DDE668"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8B0F0" w14:textId="77777777" w:rsidR="00D84B55" w:rsidRPr="00624466" w:rsidRDefault="00D84B55" w:rsidP="00D84B55">
            <w:pPr>
              <w:spacing w:before="60" w:after="60"/>
              <w:rPr>
                <w:rFonts w:cstheme="minorHAnsi"/>
                <w:sz w:val="20"/>
                <w:szCs w:val="20"/>
              </w:rPr>
            </w:pPr>
            <w:r w:rsidRPr="00624466">
              <w:rPr>
                <w:rFonts w:cstheme="minorHAnsi"/>
                <w:sz w:val="20"/>
                <w:szCs w:val="20"/>
              </w:rPr>
              <w:t>IPv6 First  Hop Security (RA guard, DHCPv6 snooping, IPv6 source guard)</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8AAB3"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FDCF7C6" w14:textId="32387DC4" w:rsidR="00D84B55" w:rsidRPr="00D84B55" w:rsidRDefault="004543F3" w:rsidP="00D84B55">
            <w:pPr>
              <w:spacing w:before="60" w:after="60"/>
              <w:rPr>
                <w:rFonts w:cstheme="minorHAnsi"/>
                <w:sz w:val="20"/>
                <w:szCs w:val="20"/>
              </w:rPr>
            </w:pPr>
            <w:r>
              <w:rPr>
                <w:rFonts w:cstheme="minorHAnsi"/>
                <w:sz w:val="20"/>
                <w:szCs w:val="20"/>
              </w:rPr>
              <w:t>ANO</w:t>
            </w:r>
          </w:p>
        </w:tc>
      </w:tr>
      <w:tr w:rsidR="00D84B55" w:rsidRPr="00624466" w14:paraId="6ED90299" w14:textId="0B1A5886"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802F3" w14:textId="77777777" w:rsidR="00D84B55" w:rsidRPr="00624466" w:rsidRDefault="00D84B55" w:rsidP="00D84B55">
            <w:pPr>
              <w:spacing w:before="60" w:after="60"/>
              <w:rPr>
                <w:rFonts w:cstheme="minorHAnsi"/>
                <w:sz w:val="20"/>
                <w:szCs w:val="20"/>
              </w:rPr>
            </w:pPr>
            <w:r w:rsidRPr="00624466">
              <w:rPr>
                <w:rFonts w:cstheme="minorHAnsi"/>
                <w:sz w:val="20"/>
                <w:szCs w:val="20"/>
              </w:rPr>
              <w:t>IPv6 Port ACL, VLAN ACL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61C5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CC2CE3F" w14:textId="5C50B0C8" w:rsidR="00D84B55" w:rsidRPr="00D84B55" w:rsidRDefault="004543F3" w:rsidP="00D84B55">
            <w:pPr>
              <w:spacing w:before="60" w:after="60"/>
              <w:rPr>
                <w:rFonts w:cstheme="minorHAnsi"/>
                <w:sz w:val="20"/>
                <w:szCs w:val="20"/>
              </w:rPr>
            </w:pPr>
            <w:r>
              <w:rPr>
                <w:rFonts w:cstheme="minorHAnsi"/>
                <w:sz w:val="20"/>
                <w:szCs w:val="20"/>
              </w:rPr>
              <w:t>ANO</w:t>
            </w:r>
          </w:p>
        </w:tc>
      </w:tr>
      <w:tr w:rsidR="00D84B55" w:rsidRPr="00624466" w14:paraId="35E8410B" w14:textId="286EF7E4"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5AA1C" w14:textId="77777777" w:rsidR="00D84B55" w:rsidRPr="00624466" w:rsidRDefault="00D84B55" w:rsidP="00D84B55">
            <w:pPr>
              <w:spacing w:before="60" w:after="60"/>
              <w:rPr>
                <w:rFonts w:cstheme="minorHAnsi"/>
                <w:sz w:val="20"/>
                <w:szCs w:val="20"/>
              </w:rPr>
            </w:pPr>
            <w:r w:rsidRPr="00624466">
              <w:rPr>
                <w:rFonts w:cstheme="minorHAnsi"/>
                <w:sz w:val="20"/>
                <w:szCs w:val="20"/>
              </w:rPr>
              <w:t>Možnost definovat povolené MAC adresy na portu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BB7D6"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428B7BA" w14:textId="1F2729C3" w:rsidR="00D84B55" w:rsidRPr="00D84B55" w:rsidRDefault="004543F3" w:rsidP="00D84B55">
            <w:pPr>
              <w:spacing w:before="60" w:after="60"/>
              <w:rPr>
                <w:rFonts w:cstheme="minorHAnsi"/>
                <w:sz w:val="20"/>
                <w:szCs w:val="20"/>
              </w:rPr>
            </w:pPr>
            <w:r>
              <w:rPr>
                <w:rFonts w:cstheme="minorHAnsi"/>
                <w:sz w:val="20"/>
                <w:szCs w:val="20"/>
              </w:rPr>
              <w:t>A</w:t>
            </w:r>
            <w:r w:rsidR="00D875BB">
              <w:rPr>
                <w:rFonts w:cstheme="minorHAnsi"/>
                <w:sz w:val="20"/>
                <w:szCs w:val="20"/>
              </w:rPr>
              <w:t>NO</w:t>
            </w:r>
          </w:p>
        </w:tc>
      </w:tr>
      <w:tr w:rsidR="00D84B55" w:rsidRPr="00624466" w14:paraId="0851AEEE" w14:textId="691D2280"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41498" w14:textId="77777777" w:rsidR="00D84B55" w:rsidRPr="00624466" w:rsidRDefault="00D84B55" w:rsidP="00D84B55">
            <w:pPr>
              <w:spacing w:before="60" w:after="60"/>
              <w:rPr>
                <w:rFonts w:cstheme="minorHAnsi"/>
                <w:sz w:val="20"/>
                <w:szCs w:val="20"/>
              </w:rPr>
            </w:pPr>
            <w:r w:rsidRPr="00624466">
              <w:rPr>
                <w:rFonts w:cstheme="minorHAnsi"/>
                <w:sz w:val="20"/>
                <w:szCs w:val="20"/>
              </w:rPr>
              <w:t>PACL, VACL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6DDA3"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DC170BA" w14:textId="7A49508A" w:rsidR="00D84B55" w:rsidRPr="00D84B55" w:rsidRDefault="00D875BB" w:rsidP="00D84B55">
            <w:pPr>
              <w:spacing w:before="60" w:after="60"/>
              <w:rPr>
                <w:rFonts w:cstheme="minorHAnsi"/>
                <w:sz w:val="20"/>
                <w:szCs w:val="20"/>
              </w:rPr>
            </w:pPr>
            <w:r>
              <w:rPr>
                <w:rFonts w:cstheme="minorHAnsi"/>
                <w:sz w:val="20"/>
                <w:szCs w:val="20"/>
              </w:rPr>
              <w:t>ANO</w:t>
            </w:r>
          </w:p>
        </w:tc>
      </w:tr>
      <w:tr w:rsidR="00D84B55" w:rsidRPr="00624466" w14:paraId="6AAB0F69" w14:textId="210E5C73"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0857A" w14:textId="77777777" w:rsidR="00D84B55" w:rsidRPr="00624466" w:rsidRDefault="00D84B55" w:rsidP="00D84B55">
            <w:pPr>
              <w:spacing w:before="60" w:after="60"/>
              <w:rPr>
                <w:rFonts w:cstheme="minorHAnsi"/>
                <w:sz w:val="20"/>
                <w:szCs w:val="20"/>
              </w:rPr>
            </w:pPr>
            <w:r w:rsidRPr="00624466">
              <w:rPr>
                <w:rFonts w:cstheme="minorHAnsi"/>
                <w:sz w:val="20"/>
                <w:szCs w:val="20"/>
              </w:rPr>
              <w:lastRenderedPageBreak/>
              <w:t>Paketové filtry (ACL) podle doménových jmen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D68D2"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EFD6931" w14:textId="38D87676" w:rsidR="00D84B55" w:rsidRPr="00D84B55" w:rsidRDefault="00D875BB" w:rsidP="00D84B55">
            <w:pPr>
              <w:spacing w:before="60" w:after="60"/>
              <w:rPr>
                <w:rFonts w:cstheme="minorHAnsi"/>
                <w:sz w:val="20"/>
                <w:szCs w:val="20"/>
              </w:rPr>
            </w:pPr>
            <w:r>
              <w:rPr>
                <w:rFonts w:cstheme="minorHAnsi"/>
                <w:sz w:val="20"/>
                <w:szCs w:val="20"/>
              </w:rPr>
              <w:t>ANO</w:t>
            </w:r>
          </w:p>
        </w:tc>
      </w:tr>
      <w:tr w:rsidR="00D84B55" w:rsidRPr="00624466" w14:paraId="5580B940" w14:textId="1AB9463C"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B2827" w14:textId="77777777" w:rsidR="00D84B55" w:rsidRPr="00624466" w:rsidRDefault="00D84B55" w:rsidP="00D84B55">
            <w:pPr>
              <w:spacing w:before="60" w:after="60"/>
              <w:rPr>
                <w:rFonts w:cstheme="minorHAnsi"/>
                <w:sz w:val="20"/>
                <w:szCs w:val="20"/>
              </w:rPr>
            </w:pPr>
            <w:r w:rsidRPr="00624466">
              <w:rPr>
                <w:rFonts w:cstheme="minorHAnsi"/>
                <w:sz w:val="20"/>
                <w:szCs w:val="20"/>
              </w:rPr>
              <w:t>Paketové filtry (ACL) jsou stále aplikovány a filtrují i v případě, že jsou na nich prováděny změny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0476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0C81F92" w14:textId="21546D61" w:rsidR="00D84B55" w:rsidRPr="00D84B55" w:rsidRDefault="00D875BB" w:rsidP="00D84B55">
            <w:pPr>
              <w:spacing w:before="60" w:after="60"/>
              <w:rPr>
                <w:rFonts w:cstheme="minorHAnsi"/>
                <w:sz w:val="20"/>
                <w:szCs w:val="20"/>
              </w:rPr>
            </w:pPr>
            <w:r>
              <w:rPr>
                <w:rFonts w:cstheme="minorHAnsi"/>
                <w:sz w:val="20"/>
                <w:szCs w:val="20"/>
              </w:rPr>
              <w:t>ANO</w:t>
            </w:r>
          </w:p>
        </w:tc>
      </w:tr>
      <w:tr w:rsidR="00D84B55" w:rsidRPr="00624466" w14:paraId="28977946" w14:textId="28701196"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F9CF3" w14:textId="77777777" w:rsidR="00D84B55" w:rsidRPr="00624466" w:rsidRDefault="00D84B55" w:rsidP="00D84B55">
            <w:pPr>
              <w:spacing w:before="60" w:after="60"/>
              <w:rPr>
                <w:rFonts w:cstheme="minorHAnsi"/>
                <w:sz w:val="20"/>
                <w:szCs w:val="20"/>
              </w:rPr>
            </w:pPr>
            <w:r w:rsidRPr="00624466">
              <w:rPr>
                <w:rFonts w:cstheme="minorHAnsi"/>
                <w:sz w:val="20"/>
                <w:szCs w:val="20"/>
              </w:rPr>
              <w:t>IEEE 802.1ae na uplink portech</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4E1C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E5F7065" w14:textId="5EB1CBFD" w:rsidR="00D84B55" w:rsidRPr="00D84B55" w:rsidRDefault="00D875BB" w:rsidP="00D84B55">
            <w:pPr>
              <w:spacing w:before="60" w:after="60"/>
              <w:rPr>
                <w:rFonts w:cstheme="minorHAnsi"/>
                <w:sz w:val="20"/>
                <w:szCs w:val="20"/>
              </w:rPr>
            </w:pPr>
            <w:r>
              <w:rPr>
                <w:rFonts w:cstheme="minorHAnsi"/>
                <w:sz w:val="20"/>
                <w:szCs w:val="20"/>
              </w:rPr>
              <w:t>ANO</w:t>
            </w:r>
          </w:p>
        </w:tc>
      </w:tr>
      <w:tr w:rsidR="00D84B55" w:rsidRPr="00624466" w14:paraId="1B3E239B" w14:textId="5E67C8C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43963" w14:textId="77777777" w:rsidR="00D84B55" w:rsidRPr="00624466" w:rsidRDefault="00D84B55" w:rsidP="00D84B55">
            <w:pPr>
              <w:spacing w:before="60" w:after="60"/>
              <w:rPr>
                <w:rFonts w:cstheme="minorHAnsi"/>
                <w:sz w:val="20"/>
                <w:szCs w:val="20"/>
              </w:rPr>
            </w:pPr>
            <w:r w:rsidRPr="00624466">
              <w:rPr>
                <w:rFonts w:cstheme="minorHAnsi"/>
                <w:sz w:val="20"/>
                <w:szCs w:val="20"/>
              </w:rPr>
              <w:t>IEEE 802.1ae (AES-GCM-256) na uplink portech</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A655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E8E5E52" w14:textId="3B8972BC" w:rsidR="00D84B55" w:rsidRPr="00D84B55" w:rsidRDefault="00D875BB" w:rsidP="00D84B55">
            <w:pPr>
              <w:spacing w:before="60" w:after="60"/>
              <w:rPr>
                <w:rFonts w:cstheme="minorHAnsi"/>
                <w:sz w:val="20"/>
                <w:szCs w:val="20"/>
              </w:rPr>
            </w:pPr>
            <w:r>
              <w:rPr>
                <w:rFonts w:cstheme="minorHAnsi"/>
                <w:sz w:val="20"/>
                <w:szCs w:val="20"/>
              </w:rPr>
              <w:t>ANO</w:t>
            </w:r>
          </w:p>
        </w:tc>
      </w:tr>
      <w:tr w:rsidR="00D84B55" w:rsidRPr="00624466" w14:paraId="0D656077" w14:textId="46C55C6F"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8ADDA" w14:textId="77777777" w:rsidR="00D84B55" w:rsidRPr="00624466" w:rsidRDefault="00D84B55" w:rsidP="00D84B55">
            <w:pPr>
              <w:spacing w:before="60" w:after="60"/>
              <w:rPr>
                <w:rFonts w:cstheme="minorHAnsi"/>
                <w:sz w:val="20"/>
                <w:szCs w:val="20"/>
              </w:rPr>
            </w:pPr>
            <w:r w:rsidRPr="00624466">
              <w:rPr>
                <w:rFonts w:cstheme="minorHAnsi"/>
                <w:sz w:val="20"/>
                <w:szCs w:val="20"/>
              </w:rPr>
              <w:t>IEEE 802.1ae na všech portech</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2550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C77F6B4" w14:textId="013BA09A" w:rsidR="00D84B55" w:rsidRPr="00D84B55" w:rsidRDefault="00D875BB" w:rsidP="00D84B55">
            <w:pPr>
              <w:spacing w:before="60" w:after="60"/>
              <w:rPr>
                <w:rFonts w:cstheme="minorHAnsi"/>
                <w:sz w:val="20"/>
                <w:szCs w:val="20"/>
              </w:rPr>
            </w:pPr>
            <w:r>
              <w:rPr>
                <w:rFonts w:cstheme="minorHAnsi"/>
                <w:sz w:val="20"/>
                <w:szCs w:val="20"/>
              </w:rPr>
              <w:t>ANO</w:t>
            </w:r>
          </w:p>
        </w:tc>
      </w:tr>
      <w:tr w:rsidR="00D84B55" w:rsidRPr="00624466" w14:paraId="14B3BEC5" w14:textId="41400BD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26411" w14:textId="77777777" w:rsidR="00D84B55" w:rsidRPr="00624466" w:rsidRDefault="00D84B55" w:rsidP="00D84B55">
            <w:pPr>
              <w:spacing w:before="60" w:after="60"/>
              <w:rPr>
                <w:rFonts w:cstheme="minorHAnsi"/>
                <w:sz w:val="20"/>
                <w:szCs w:val="20"/>
              </w:rPr>
            </w:pPr>
            <w:r w:rsidRPr="00624466">
              <w:rPr>
                <w:rFonts w:cstheme="minorHAnsi"/>
                <w:sz w:val="20"/>
                <w:szCs w:val="20"/>
              </w:rPr>
              <w:t>IEEE 802.1ae (AES-GCM-256) na všech portech</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8171"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11316A3" w14:textId="59A1391E" w:rsidR="00D84B55" w:rsidRPr="00D84B55" w:rsidRDefault="00D875BB" w:rsidP="00D84B55">
            <w:pPr>
              <w:spacing w:before="60" w:after="60"/>
              <w:rPr>
                <w:rFonts w:cstheme="minorHAnsi"/>
                <w:sz w:val="20"/>
                <w:szCs w:val="20"/>
              </w:rPr>
            </w:pPr>
            <w:r>
              <w:rPr>
                <w:rFonts w:cstheme="minorHAnsi"/>
                <w:sz w:val="20"/>
                <w:szCs w:val="20"/>
              </w:rPr>
              <w:t>ANO</w:t>
            </w:r>
          </w:p>
        </w:tc>
      </w:tr>
      <w:tr w:rsidR="00D84B55" w:rsidRPr="00624466" w14:paraId="37740643" w14:textId="64585BC1"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A42A3" w14:textId="3B5F98ED" w:rsidR="00D84B55" w:rsidRPr="00624466" w:rsidRDefault="00D84B55" w:rsidP="00D84B55">
            <w:pPr>
              <w:spacing w:before="60" w:after="60"/>
              <w:rPr>
                <w:rFonts w:cstheme="minorHAnsi"/>
                <w:sz w:val="20"/>
                <w:szCs w:val="20"/>
              </w:rPr>
            </w:pPr>
            <w:r w:rsidRPr="00624466">
              <w:rPr>
                <w:rFonts w:cstheme="minorHAnsi"/>
                <w:sz w:val="20"/>
                <w:szCs w:val="20"/>
              </w:rPr>
              <w:t>IPSec enkrypce v</w:t>
            </w:r>
            <w:r w:rsidR="00003E17">
              <w:rPr>
                <w:rFonts w:cstheme="minorHAnsi"/>
                <w:sz w:val="20"/>
                <w:szCs w:val="20"/>
              </w:rPr>
              <w:t> </w:t>
            </w:r>
            <w:r w:rsidRPr="00624466">
              <w:rPr>
                <w:rFonts w:cstheme="minorHAnsi"/>
                <w:sz w:val="20"/>
                <w:szCs w:val="20"/>
              </w:rPr>
              <w:t>hardware</w:t>
            </w:r>
            <w:r w:rsidR="00003E17">
              <w:rPr>
                <w:rFonts w:cstheme="minorHAnsi"/>
                <w:sz w:val="20"/>
                <w:szCs w:val="20"/>
              </w:rPr>
              <w:t xml:space="preserve">, </w:t>
            </w:r>
            <w:r w:rsidR="00003E17" w:rsidRPr="00624466">
              <w:rPr>
                <w:rFonts w:cstheme="minorHAnsi"/>
                <w:sz w:val="20"/>
                <w:szCs w:val="20"/>
              </w:rPr>
              <w:t>propustnost min. 100Gbps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B5475" w14:textId="067CF45D"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CC4F493" w14:textId="319B8A4D" w:rsidR="00D84B55" w:rsidRPr="00D84B55" w:rsidRDefault="00D875BB" w:rsidP="00D84B55">
            <w:pPr>
              <w:spacing w:before="60" w:after="60"/>
              <w:rPr>
                <w:rFonts w:cstheme="minorHAnsi"/>
                <w:sz w:val="20"/>
                <w:szCs w:val="20"/>
              </w:rPr>
            </w:pPr>
            <w:r>
              <w:rPr>
                <w:rFonts w:cstheme="minorHAnsi"/>
                <w:sz w:val="20"/>
                <w:szCs w:val="20"/>
              </w:rPr>
              <w:t>ANO</w:t>
            </w:r>
          </w:p>
        </w:tc>
      </w:tr>
      <w:tr w:rsidR="00D84B55" w:rsidRPr="00624466" w14:paraId="5D315B96" w14:textId="1AE76FBD"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1189F" w14:textId="77777777" w:rsidR="00D84B55" w:rsidRPr="00624466" w:rsidRDefault="00D84B55" w:rsidP="00D84B55">
            <w:pPr>
              <w:spacing w:before="60" w:after="60"/>
              <w:rPr>
                <w:rFonts w:cstheme="minorHAnsi"/>
                <w:sz w:val="20"/>
                <w:szCs w:val="20"/>
              </w:rPr>
            </w:pPr>
            <w:r w:rsidRPr="00624466">
              <w:rPr>
                <w:rFonts w:cstheme="minorHAnsi"/>
                <w:sz w:val="20"/>
                <w:szCs w:val="20"/>
              </w:rPr>
              <w:t>IKEv2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A754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BB67250" w14:textId="0C820538" w:rsidR="00D84B55" w:rsidRPr="00D84B55" w:rsidRDefault="00D875BB" w:rsidP="00D84B55">
            <w:pPr>
              <w:spacing w:before="60" w:after="60"/>
              <w:rPr>
                <w:rFonts w:cstheme="minorHAnsi"/>
                <w:sz w:val="20"/>
                <w:szCs w:val="20"/>
              </w:rPr>
            </w:pPr>
            <w:r>
              <w:rPr>
                <w:rFonts w:cstheme="minorHAnsi"/>
                <w:sz w:val="20"/>
                <w:szCs w:val="20"/>
              </w:rPr>
              <w:t>ANO</w:t>
            </w:r>
          </w:p>
        </w:tc>
      </w:tr>
      <w:tr w:rsidR="00D84B55" w:rsidRPr="00624466" w14:paraId="25F20B8C" w14:textId="614C39EE"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377F0" w14:textId="77777777" w:rsidR="00D84B55" w:rsidRPr="00624466" w:rsidRDefault="00D84B55" w:rsidP="00D84B55">
            <w:pPr>
              <w:spacing w:before="60" w:after="60"/>
              <w:rPr>
                <w:rFonts w:cstheme="minorHAnsi"/>
                <w:sz w:val="20"/>
                <w:szCs w:val="20"/>
              </w:rPr>
            </w:pPr>
            <w:r w:rsidRPr="00624466">
              <w:rPr>
                <w:rFonts w:cstheme="minorHAnsi"/>
                <w:sz w:val="20"/>
                <w:szCs w:val="20"/>
              </w:rPr>
              <w:t>Bezpečnostní funkce umožňující ochranu proti podvržení zdrojové MAC a IP adresy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D01F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4575B9E" w14:textId="3EF7BBA6" w:rsidR="00D84B55" w:rsidRPr="00D84B55" w:rsidRDefault="00D875BB" w:rsidP="00D84B55">
            <w:pPr>
              <w:spacing w:before="60" w:after="60"/>
              <w:rPr>
                <w:rFonts w:cstheme="minorHAnsi"/>
                <w:sz w:val="20"/>
                <w:szCs w:val="20"/>
              </w:rPr>
            </w:pPr>
            <w:r>
              <w:rPr>
                <w:rFonts w:cstheme="minorHAnsi"/>
                <w:sz w:val="20"/>
                <w:szCs w:val="20"/>
              </w:rPr>
              <w:t>ANO</w:t>
            </w:r>
          </w:p>
        </w:tc>
      </w:tr>
      <w:tr w:rsidR="00D84B55" w:rsidRPr="00624466" w14:paraId="166135F8" w14:textId="66629569"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1BC05"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Bezpečnostní funkce umožňující ochranu proti připojení neautorizovaného DHCP serveru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6F491"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F0AD541" w14:textId="3E7836ED" w:rsidR="00D84B55" w:rsidRPr="00D84B55" w:rsidRDefault="00D875BB" w:rsidP="00D84B55">
            <w:pPr>
              <w:spacing w:before="60" w:after="60"/>
              <w:rPr>
                <w:rFonts w:cstheme="minorHAnsi"/>
                <w:sz w:val="20"/>
                <w:szCs w:val="20"/>
              </w:rPr>
            </w:pPr>
            <w:r>
              <w:rPr>
                <w:rFonts w:cstheme="minorHAnsi"/>
                <w:sz w:val="20"/>
                <w:szCs w:val="20"/>
              </w:rPr>
              <w:t>ANO</w:t>
            </w:r>
          </w:p>
        </w:tc>
      </w:tr>
      <w:tr w:rsidR="00D84B55" w:rsidRPr="00624466" w14:paraId="0EE3CF4A" w14:textId="0DA3FEF9"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03606"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Bezpečnostní funkce umožňující inspekci provozu protokolu ARP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5503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77960B5" w14:textId="68EBEE96" w:rsidR="00D84B55" w:rsidRPr="00D84B55" w:rsidRDefault="00D875BB" w:rsidP="00D84B55">
            <w:pPr>
              <w:spacing w:before="60" w:after="60"/>
              <w:rPr>
                <w:rFonts w:cstheme="minorHAnsi"/>
                <w:sz w:val="20"/>
                <w:szCs w:val="20"/>
              </w:rPr>
            </w:pPr>
            <w:r>
              <w:rPr>
                <w:rFonts w:cstheme="minorHAnsi"/>
                <w:sz w:val="20"/>
                <w:szCs w:val="20"/>
              </w:rPr>
              <w:t>ANO</w:t>
            </w:r>
          </w:p>
        </w:tc>
      </w:tr>
      <w:tr w:rsidR="00D84B55" w:rsidRPr="00624466" w14:paraId="0D0F47E3" w14:textId="3680002F"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3F3EB" w14:textId="77777777" w:rsidR="00D84B55" w:rsidRPr="00624466" w:rsidRDefault="00D84B55" w:rsidP="00D84B55">
            <w:pPr>
              <w:spacing w:before="60" w:after="60"/>
              <w:rPr>
                <w:rFonts w:cstheme="minorHAnsi"/>
                <w:sz w:val="20"/>
                <w:szCs w:val="20"/>
              </w:rPr>
            </w:pPr>
            <w:r w:rsidRPr="00624466">
              <w:rPr>
                <w:rFonts w:cstheme="minorHAnsi"/>
                <w:sz w:val="20"/>
                <w:szCs w:val="20"/>
              </w:rPr>
              <w:t>Klasifikace bezpečnostní role přistupujícího uživatele nebo koncového zařízení a její propagace sítí (např. Scalable-Group Tag eXchange Protocol dle RFC draft-smith-kandula-sxp-10 nebo funkčně ekvivalentní).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15463"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793CB49" w14:textId="75433952" w:rsidR="00D84B55" w:rsidRPr="00D84B55" w:rsidRDefault="00D875BB" w:rsidP="00D84B55">
            <w:pPr>
              <w:spacing w:before="60" w:after="60"/>
              <w:rPr>
                <w:rFonts w:cstheme="minorHAnsi"/>
                <w:sz w:val="20"/>
                <w:szCs w:val="20"/>
              </w:rPr>
            </w:pPr>
            <w:r>
              <w:rPr>
                <w:rFonts w:cstheme="minorHAnsi"/>
                <w:sz w:val="20"/>
                <w:szCs w:val="20"/>
              </w:rPr>
              <w:t>ANO</w:t>
            </w:r>
          </w:p>
        </w:tc>
      </w:tr>
      <w:tr w:rsidR="00D84B55" w:rsidRPr="00624466" w14:paraId="46A024F7" w14:textId="2BEAA2E9"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594DA"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Hardwarová filtrace (access list) podle bezpečnostních rolí uživatelů propagovaných sítí přistupujících k různým skupinám síťových prostředků (např. SGACL, role-based ACL nebo funkčně ekvivalentní)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C2A5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37893FE" w14:textId="3E1CE680" w:rsidR="00D84B55" w:rsidRPr="00D84B55" w:rsidRDefault="00D875BB" w:rsidP="00D84B55">
            <w:pPr>
              <w:spacing w:before="60" w:after="60"/>
              <w:rPr>
                <w:rFonts w:cstheme="minorHAnsi"/>
                <w:sz w:val="20"/>
                <w:szCs w:val="20"/>
              </w:rPr>
            </w:pPr>
            <w:r>
              <w:rPr>
                <w:rFonts w:cstheme="minorHAnsi"/>
                <w:sz w:val="20"/>
                <w:szCs w:val="20"/>
              </w:rPr>
              <w:t>ANO</w:t>
            </w:r>
          </w:p>
        </w:tc>
      </w:tr>
      <w:tr w:rsidR="00D84B55" w:rsidRPr="00624466" w14:paraId="3825A0C2" w14:textId="23D25ED4"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6F2C6" w14:textId="77777777" w:rsidR="00D84B55" w:rsidRPr="00624466" w:rsidRDefault="00D84B55" w:rsidP="00D84B55">
            <w:pPr>
              <w:spacing w:before="60" w:after="60"/>
              <w:rPr>
                <w:rFonts w:cstheme="minorHAnsi"/>
                <w:sz w:val="20"/>
                <w:szCs w:val="20"/>
              </w:rPr>
            </w:pPr>
            <w:r w:rsidRPr="00624466">
              <w:rPr>
                <w:rFonts w:cstheme="minorHAnsi"/>
                <w:sz w:val="20"/>
                <w:szCs w:val="20"/>
              </w:rPr>
              <w:t>Ochrana proti nahrání modifikovaného software do zařízení prostřednictvím image signing  a funkce secure boot, která ověřuje autentičnost a integritu jak bootloaderu, tak i samotného operačního systému zařízení prostřednictvím interních HW prostředků - tzv. trusted modulů</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C3DA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88C9F8A" w14:textId="092DBCC7" w:rsidR="00D84B55" w:rsidRPr="00D84B55" w:rsidRDefault="00D875BB" w:rsidP="00D84B55">
            <w:pPr>
              <w:spacing w:before="60" w:after="60"/>
              <w:rPr>
                <w:rFonts w:cstheme="minorHAnsi"/>
                <w:sz w:val="20"/>
                <w:szCs w:val="20"/>
              </w:rPr>
            </w:pPr>
            <w:r>
              <w:rPr>
                <w:rFonts w:cstheme="minorHAnsi"/>
                <w:sz w:val="20"/>
                <w:szCs w:val="20"/>
              </w:rPr>
              <w:t>ANO</w:t>
            </w:r>
          </w:p>
        </w:tc>
      </w:tr>
      <w:tr w:rsidR="00D84B55" w:rsidRPr="00624466" w14:paraId="00076991" w14:textId="25D157A3"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506C6" w14:textId="77777777" w:rsidR="00D84B55" w:rsidRPr="00624466" w:rsidRDefault="00D84B55" w:rsidP="00D84B55">
            <w:pPr>
              <w:spacing w:before="60" w:after="60"/>
              <w:rPr>
                <w:rFonts w:cstheme="minorHAnsi"/>
                <w:sz w:val="20"/>
                <w:szCs w:val="20"/>
              </w:rPr>
            </w:pPr>
            <w:r w:rsidRPr="00624466">
              <w:rPr>
                <w:rFonts w:cstheme="minorHAnsi"/>
                <w:sz w:val="20"/>
                <w:szCs w:val="20"/>
              </w:rPr>
              <w:t>HW trusted modul využíván pro bezpečné uložení hesel a šifrovacích klíčů</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19AAA"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B1BCE45" w14:textId="4D4A8C98" w:rsidR="00D84B55" w:rsidRPr="00D84B55" w:rsidRDefault="00D875BB" w:rsidP="00D84B55">
            <w:pPr>
              <w:spacing w:before="60" w:after="60"/>
              <w:rPr>
                <w:rFonts w:cstheme="minorHAnsi"/>
                <w:sz w:val="20"/>
                <w:szCs w:val="20"/>
              </w:rPr>
            </w:pPr>
            <w:r>
              <w:rPr>
                <w:rFonts w:cstheme="minorHAnsi"/>
                <w:sz w:val="20"/>
                <w:szCs w:val="20"/>
              </w:rPr>
              <w:t>ANO</w:t>
            </w:r>
          </w:p>
        </w:tc>
      </w:tr>
      <w:tr w:rsidR="00D84B55" w:rsidRPr="00624466" w14:paraId="2B28F872" w14:textId="24C526E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99241" w14:textId="77777777" w:rsidR="00D84B55" w:rsidRPr="00624466" w:rsidRDefault="00D84B55" w:rsidP="00D84B55">
            <w:pPr>
              <w:spacing w:before="60" w:after="60"/>
              <w:rPr>
                <w:rFonts w:cstheme="minorHAnsi"/>
                <w:sz w:val="20"/>
                <w:szCs w:val="20"/>
              </w:rPr>
            </w:pPr>
            <w:r w:rsidRPr="00624466">
              <w:rPr>
                <w:rFonts w:cstheme="minorHAnsi"/>
                <w:sz w:val="20"/>
                <w:szCs w:val="20"/>
              </w:rPr>
              <w:t>Podpora SUDI (IEEE 802.1AR) autentizace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C926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A722CE2" w14:textId="261E532A" w:rsidR="00D84B55" w:rsidRPr="00D84B55" w:rsidRDefault="00D875BB" w:rsidP="00D84B55">
            <w:pPr>
              <w:spacing w:before="60" w:after="60"/>
              <w:rPr>
                <w:rFonts w:cstheme="minorHAnsi"/>
                <w:sz w:val="20"/>
                <w:szCs w:val="20"/>
              </w:rPr>
            </w:pPr>
            <w:r>
              <w:rPr>
                <w:rFonts w:cstheme="minorHAnsi"/>
                <w:sz w:val="20"/>
                <w:szCs w:val="20"/>
              </w:rPr>
              <w:t>ANO</w:t>
            </w:r>
          </w:p>
        </w:tc>
      </w:tr>
      <w:tr w:rsidR="00D84B55" w:rsidRPr="00624466" w14:paraId="66D9BB1A" w14:textId="694C11FC"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410F" w14:textId="77777777" w:rsidR="00D84B55" w:rsidRPr="00624466" w:rsidRDefault="00D84B55" w:rsidP="00D84B55">
            <w:pPr>
              <w:spacing w:before="60" w:after="60"/>
              <w:rPr>
                <w:rFonts w:cstheme="minorHAnsi"/>
                <w:sz w:val="20"/>
                <w:szCs w:val="20"/>
              </w:rPr>
            </w:pPr>
            <w:r w:rsidRPr="00624466">
              <w:rPr>
                <w:rFonts w:cstheme="minorHAnsi"/>
                <w:sz w:val="20"/>
                <w:szCs w:val="20"/>
              </w:rPr>
              <w:t>Automatická aplikace specifické konfigurace pro dané zařízení po detekci jeho připojení na portu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1E20C"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65AE284" w14:textId="593509AE"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645986CE" w14:textId="07B0AB76"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BBEFE" w14:textId="77777777" w:rsidR="00D84B55" w:rsidRPr="00624466" w:rsidRDefault="00D84B55" w:rsidP="00D84B55">
            <w:pPr>
              <w:spacing w:before="60" w:after="60"/>
              <w:rPr>
                <w:rFonts w:cstheme="minorHAnsi"/>
                <w:sz w:val="20"/>
                <w:szCs w:val="20"/>
              </w:rPr>
            </w:pPr>
            <w:r w:rsidRPr="00624466">
              <w:rPr>
                <w:rFonts w:cstheme="minorHAnsi"/>
                <w:sz w:val="20"/>
                <w:szCs w:val="20"/>
              </w:rPr>
              <w:t>Multicast DNS (mDNS) gateway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AFB59"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FAE889D" w14:textId="7882F3C5"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703C32B8" w14:textId="05BBB21A"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5883E" w14:textId="77777777" w:rsidR="00D84B55" w:rsidRPr="00624466" w:rsidRDefault="00D84B55" w:rsidP="00D84B55">
            <w:pPr>
              <w:spacing w:before="60" w:after="60"/>
              <w:rPr>
                <w:rFonts w:cstheme="minorHAnsi"/>
                <w:sz w:val="20"/>
                <w:szCs w:val="20"/>
              </w:rPr>
            </w:pPr>
            <w:r w:rsidRPr="00624466">
              <w:rPr>
                <w:rFonts w:cstheme="minorHAnsi"/>
                <w:sz w:val="20"/>
                <w:szCs w:val="20"/>
              </w:rPr>
              <w:t>Application Visibility - Pokročilá detekce a klasifikace jednotlivých přenášených aplikací (DPI na 7. vrstvě OSI modelu dle aplikačních signatur)</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89295"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CAC325E" w14:textId="5EBB6FDF"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6D9E253F" w14:textId="4514E5FD"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BFD1" w14:textId="77777777" w:rsidR="00D84B55" w:rsidRPr="00624466" w:rsidRDefault="00D84B55" w:rsidP="00D84B55">
            <w:pPr>
              <w:spacing w:before="60" w:after="60"/>
              <w:rPr>
                <w:rFonts w:cstheme="minorHAnsi"/>
                <w:sz w:val="20"/>
                <w:szCs w:val="20"/>
              </w:rPr>
            </w:pPr>
            <w:r w:rsidRPr="00624466">
              <w:rPr>
                <w:rFonts w:cstheme="minorHAnsi"/>
                <w:sz w:val="20"/>
                <w:szCs w:val="20"/>
              </w:rPr>
              <w:lastRenderedPageBreak/>
              <w:t>Application Visibility - Monitorování aplikačních toků (všech paketů)  prostřednictvím technologie NetFlow nebo ekvivalentní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5A23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DC7EA55" w14:textId="5009DD04"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1B5C5487" w14:textId="0975AD6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7E456" w14:textId="77777777" w:rsidR="00D84B55" w:rsidRPr="00624466" w:rsidRDefault="00D84B55" w:rsidP="00D84B55">
            <w:pPr>
              <w:spacing w:before="60" w:after="60"/>
              <w:rPr>
                <w:rFonts w:cstheme="minorHAnsi"/>
                <w:sz w:val="20"/>
                <w:szCs w:val="20"/>
              </w:rPr>
            </w:pPr>
            <w:r w:rsidRPr="00624466">
              <w:rPr>
                <w:rFonts w:cstheme="minorHAnsi"/>
                <w:sz w:val="20"/>
                <w:szCs w:val="20"/>
              </w:rPr>
              <w:t>Application Visibility - Možnost definice klíčových atributů a parametrů monitorovaných toků včetně parametrů: zdrojová/cílová MAC adresa, zdrojová/cílová IP adresa, zdrojová/cílová  VLAN, TCP flags, hodnota TTL, ICMP kód, IGMP type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F9A39"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289F8D3" w14:textId="196B743D"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0EEFD6DD" w14:textId="021B772B"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36E06" w14:textId="77777777" w:rsidR="00D84B55" w:rsidRPr="00624466" w:rsidRDefault="00D84B55" w:rsidP="00D84B55">
            <w:pPr>
              <w:spacing w:before="60" w:after="60"/>
              <w:rPr>
                <w:rFonts w:cstheme="minorHAnsi"/>
                <w:sz w:val="20"/>
                <w:szCs w:val="20"/>
              </w:rPr>
            </w:pPr>
            <w:r w:rsidRPr="00624466">
              <w:rPr>
                <w:rFonts w:cstheme="minorHAnsi"/>
                <w:sz w:val="20"/>
                <w:szCs w:val="20"/>
              </w:rPr>
              <w:t>Application Visibility – Schopnost detekce bezpečnostních hrozeb v šifrovaném provozu, např. v HTTPS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0B1C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2B76F28" w14:textId="4C2624C0"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69B4F7BF" w14:textId="02304DC3"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29409" w14:textId="77777777" w:rsidR="00D84B55" w:rsidRPr="00624466" w:rsidRDefault="00D84B55" w:rsidP="00D84B55">
            <w:pPr>
              <w:spacing w:before="60" w:after="60"/>
              <w:rPr>
                <w:rFonts w:cstheme="minorHAnsi"/>
                <w:sz w:val="20"/>
                <w:szCs w:val="20"/>
              </w:rPr>
            </w:pPr>
            <w:r w:rsidRPr="00624466">
              <w:rPr>
                <w:rFonts w:cstheme="minorHAnsi"/>
                <w:sz w:val="20"/>
                <w:szCs w:val="20"/>
              </w:rPr>
              <w:t>Export monitorovaných dat ve formátu NetFlow v9 nebo IPFIX</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5D62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223E3F8" w14:textId="56A889F0"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626D2633" w14:textId="05ED686F"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13DF7" w14:textId="77777777" w:rsidR="00D84B55" w:rsidRPr="00624466" w:rsidRDefault="00D84B55" w:rsidP="00D84B55">
            <w:pPr>
              <w:spacing w:before="60" w:after="60"/>
              <w:rPr>
                <w:rFonts w:cstheme="minorHAnsi"/>
                <w:sz w:val="20"/>
                <w:szCs w:val="20"/>
              </w:rPr>
            </w:pPr>
            <w:r w:rsidRPr="00624466">
              <w:rPr>
                <w:rFonts w:cstheme="minorHAnsi"/>
                <w:sz w:val="20"/>
                <w:szCs w:val="20"/>
              </w:rPr>
              <w:t>SSHv2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315E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FCC0B70" w14:textId="11F8E899"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097DE08A" w14:textId="51DFD2D4"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F4B19" w14:textId="77777777" w:rsidR="00D84B55" w:rsidRPr="00624466" w:rsidRDefault="00D84B55" w:rsidP="00D84B55">
            <w:pPr>
              <w:spacing w:before="60" w:after="60"/>
              <w:rPr>
                <w:rFonts w:cstheme="minorHAnsi"/>
                <w:sz w:val="20"/>
                <w:szCs w:val="20"/>
              </w:rPr>
            </w:pPr>
            <w:r w:rsidRPr="00624466">
              <w:rPr>
                <w:rFonts w:cstheme="minorHAnsi"/>
                <w:sz w:val="20"/>
                <w:szCs w:val="20"/>
              </w:rPr>
              <w:t>CLI rozhraní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0A605"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2A7F4B2" w14:textId="5109BE76"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78C43E9E" w14:textId="506316CC"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BD5FD" w14:textId="77777777" w:rsidR="00D84B55" w:rsidRPr="00624466" w:rsidRDefault="00D84B55" w:rsidP="00D84B55">
            <w:pPr>
              <w:spacing w:before="60" w:after="60"/>
              <w:rPr>
                <w:rFonts w:cstheme="minorHAnsi"/>
                <w:sz w:val="20"/>
                <w:szCs w:val="20"/>
              </w:rPr>
            </w:pPr>
            <w:r w:rsidRPr="00624466">
              <w:rPr>
                <w:rFonts w:cstheme="minorHAnsi"/>
                <w:sz w:val="20"/>
                <w:szCs w:val="20"/>
              </w:rPr>
              <w:t>Vzdálená identifikace zařízení pomocí "Blue Beacon" mechanismu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D2C2A"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46E6A8D" w14:textId="75A3914C"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613522BD" w14:textId="1AFA5FEB"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31AE1"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Model-driven programovatelnost prostřednictvím RESTCONF, NETCONF/YANG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AD75E"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23E72CC" w14:textId="3350CF6B"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2CD26AD2" w14:textId="00C6A6F9"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29496" w14:textId="77777777" w:rsidR="00D84B55" w:rsidRPr="00624466" w:rsidRDefault="00D84B55" w:rsidP="00D84B55">
            <w:pPr>
              <w:spacing w:before="60" w:after="60"/>
              <w:rPr>
                <w:rFonts w:cstheme="minorHAnsi"/>
                <w:sz w:val="20"/>
                <w:szCs w:val="20"/>
              </w:rPr>
            </w:pPr>
            <w:r w:rsidRPr="00624466">
              <w:rPr>
                <w:rFonts w:cstheme="minorHAnsi"/>
                <w:sz w:val="20"/>
                <w:szCs w:val="20"/>
              </w:rPr>
              <w:t>Python scripting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B15D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0004E09" w14:textId="0AF8B879"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00841437" w14:textId="06BE963A"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8C23A" w14:textId="77777777" w:rsidR="00D84B55" w:rsidRPr="00624466" w:rsidRDefault="00D84B55" w:rsidP="00D84B55">
            <w:pPr>
              <w:spacing w:before="60" w:after="60"/>
              <w:rPr>
                <w:rFonts w:cstheme="minorHAnsi"/>
                <w:sz w:val="20"/>
                <w:szCs w:val="20"/>
              </w:rPr>
            </w:pPr>
            <w:r w:rsidRPr="00624466">
              <w:rPr>
                <w:rFonts w:cstheme="minorHAnsi"/>
                <w:sz w:val="20"/>
                <w:szCs w:val="20"/>
              </w:rPr>
              <w:t>Linux shell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FDD93"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895DDAD" w14:textId="2EAEBF8D"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09386EAA" w14:textId="08660EF1"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84437" w14:textId="77777777" w:rsidR="00D84B55" w:rsidRPr="00624466" w:rsidRDefault="00D84B55" w:rsidP="00D84B55">
            <w:pPr>
              <w:spacing w:before="60" w:after="60"/>
              <w:rPr>
                <w:rFonts w:cstheme="minorHAnsi"/>
                <w:sz w:val="20"/>
                <w:szCs w:val="20"/>
              </w:rPr>
            </w:pPr>
            <w:r w:rsidRPr="00624466">
              <w:rPr>
                <w:rFonts w:cstheme="minorHAnsi"/>
                <w:sz w:val="20"/>
                <w:szCs w:val="20"/>
              </w:rPr>
              <w:t>Interpretace uživatelských skriptů a jejich aktivace asynchronní událostí v systému zařízení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DE1B3"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E57E5E7" w14:textId="60B1CB4F"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140AC9EB" w14:textId="1D1BAB28"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A330B" w14:textId="77777777" w:rsidR="00D84B55" w:rsidRPr="00624466" w:rsidRDefault="00D84B55" w:rsidP="00D84B55">
            <w:pPr>
              <w:spacing w:before="60" w:after="60"/>
              <w:rPr>
                <w:rFonts w:cstheme="minorHAnsi"/>
                <w:sz w:val="20"/>
                <w:szCs w:val="20"/>
              </w:rPr>
            </w:pPr>
            <w:r w:rsidRPr="00624466">
              <w:rPr>
                <w:rFonts w:cstheme="minorHAnsi"/>
                <w:sz w:val="20"/>
                <w:szCs w:val="20"/>
              </w:rPr>
              <w:t>Application hosting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50B2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981E802" w14:textId="02D410DC"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15DFC8F7" w14:textId="17AE83B3"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0E68D" w14:textId="77777777" w:rsidR="00D84B55" w:rsidRPr="00624466" w:rsidRDefault="00D84B55" w:rsidP="00D84B55">
            <w:pPr>
              <w:spacing w:before="60" w:after="60"/>
              <w:rPr>
                <w:rFonts w:cstheme="minorHAnsi"/>
                <w:sz w:val="20"/>
                <w:szCs w:val="20"/>
              </w:rPr>
            </w:pPr>
            <w:r w:rsidRPr="00624466">
              <w:rPr>
                <w:rFonts w:cstheme="minorHAnsi"/>
                <w:sz w:val="20"/>
                <w:szCs w:val="20"/>
              </w:rPr>
              <w:t>Aplikace softwarových záplat, nikoli povyšování celého firmware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9B98A"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CFF1DE1" w14:textId="50C3771A"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0C1B94E9" w14:textId="022A0EE5"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D5970" w14:textId="77777777" w:rsidR="00D84B55" w:rsidRPr="00624466" w:rsidRDefault="00D84B55" w:rsidP="00D84B55">
            <w:pPr>
              <w:spacing w:before="60" w:after="60"/>
              <w:rPr>
                <w:rFonts w:cstheme="minorHAnsi"/>
                <w:sz w:val="20"/>
                <w:szCs w:val="20"/>
              </w:rPr>
            </w:pPr>
            <w:r w:rsidRPr="00624466">
              <w:rPr>
                <w:rFonts w:cstheme="minorHAnsi"/>
                <w:sz w:val="20"/>
                <w:szCs w:val="20"/>
              </w:rPr>
              <w:t>Streaming telemetrie prostřednictvím NETCONF/XML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CEFE1"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28A059D" w14:textId="5C0EE430"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1E8BE547" w14:textId="24062823"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C6006" w14:textId="77777777" w:rsidR="00D84B55" w:rsidRPr="00624466" w:rsidRDefault="00D84B55" w:rsidP="00D84B55">
            <w:pPr>
              <w:spacing w:before="60" w:after="60"/>
              <w:rPr>
                <w:rFonts w:cstheme="minorHAnsi"/>
                <w:sz w:val="20"/>
                <w:szCs w:val="20"/>
              </w:rPr>
            </w:pPr>
            <w:r w:rsidRPr="00624466">
              <w:rPr>
                <w:rFonts w:cstheme="minorHAnsi"/>
                <w:sz w:val="20"/>
                <w:szCs w:val="20"/>
              </w:rPr>
              <w:t>SNMPv2/v3</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C948E"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B3E97DD" w14:textId="5ADBF885"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68643E65" w14:textId="4B54C842"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79886" w14:textId="77777777" w:rsidR="00D84B55" w:rsidRPr="00624466" w:rsidRDefault="00D84B55" w:rsidP="00D84B55">
            <w:pPr>
              <w:spacing w:before="60" w:after="60"/>
              <w:rPr>
                <w:rFonts w:cstheme="minorHAnsi"/>
                <w:sz w:val="20"/>
                <w:szCs w:val="20"/>
              </w:rPr>
            </w:pPr>
            <w:r w:rsidRPr="00624466">
              <w:rPr>
                <w:rFonts w:cstheme="minorHAnsi"/>
                <w:sz w:val="20"/>
                <w:szCs w:val="20"/>
              </w:rPr>
              <w:t>Podpora network boot (iPXE) pres IPv4 i IPv6</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354AE"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E93770D" w14:textId="78B622EC"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6CA8CFC8" w14:textId="4A4AF6DA"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A8D1" w14:textId="77777777" w:rsidR="00D84B55" w:rsidRPr="00624466" w:rsidRDefault="00D84B55" w:rsidP="00D84B55">
            <w:pPr>
              <w:spacing w:before="60" w:after="60"/>
              <w:rPr>
                <w:rFonts w:cstheme="minorHAnsi"/>
                <w:sz w:val="20"/>
                <w:szCs w:val="20"/>
              </w:rPr>
            </w:pPr>
            <w:r w:rsidRPr="00624466">
              <w:rPr>
                <w:rFonts w:cstheme="minorHAnsi"/>
                <w:sz w:val="20"/>
                <w:szCs w:val="20"/>
              </w:rPr>
              <w:t>Inventarizovatelnost komponent integrovANOu RFID identifikací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B4AFE"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8ECEDD3" w14:textId="02777CE0"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0E7519FA" w14:textId="746C8F51"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81FDF" w14:textId="77777777" w:rsidR="00D84B55" w:rsidRPr="00624466" w:rsidRDefault="00D84B55" w:rsidP="00D84B55">
            <w:pPr>
              <w:spacing w:before="60" w:after="60"/>
              <w:rPr>
                <w:rFonts w:cstheme="minorHAnsi"/>
                <w:sz w:val="20"/>
                <w:szCs w:val="20"/>
              </w:rPr>
            </w:pPr>
            <w:r w:rsidRPr="00624466">
              <w:rPr>
                <w:rFonts w:cstheme="minorHAnsi"/>
                <w:sz w:val="20"/>
                <w:szCs w:val="20"/>
              </w:rPr>
              <w:t>TACACS+ nebo RADIUS klient pro AAA (autentizace, autorizace, accounting)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B7D5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3C30433" w14:textId="0EABBF17"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2AD12604" w14:textId="6B84D00C"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24058" w14:textId="77777777" w:rsidR="00D84B55" w:rsidRPr="00624466" w:rsidRDefault="00D84B55" w:rsidP="00D84B55">
            <w:pPr>
              <w:spacing w:before="60" w:after="60"/>
              <w:rPr>
                <w:rFonts w:cstheme="minorHAnsi"/>
                <w:sz w:val="20"/>
                <w:szCs w:val="20"/>
              </w:rPr>
            </w:pPr>
            <w:r w:rsidRPr="00624466">
              <w:rPr>
                <w:rFonts w:cstheme="minorHAnsi"/>
                <w:sz w:val="20"/>
                <w:szCs w:val="20"/>
              </w:rPr>
              <w:t>Vzdálený port mirroring (ERSPAN)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567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12E4D0D" w14:textId="4B26E2AC"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6DDC070D" w14:textId="484ECCC1"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C3AED" w14:textId="77777777" w:rsidR="00D84B55" w:rsidRPr="00624466" w:rsidRDefault="00D84B55" w:rsidP="00D84B55">
            <w:pPr>
              <w:spacing w:before="60" w:after="60"/>
              <w:rPr>
                <w:rFonts w:cstheme="minorHAnsi"/>
                <w:sz w:val="20"/>
                <w:szCs w:val="20"/>
              </w:rPr>
            </w:pPr>
            <w:r w:rsidRPr="00624466">
              <w:rPr>
                <w:rFonts w:cstheme="minorHAnsi"/>
                <w:sz w:val="20"/>
                <w:szCs w:val="20"/>
              </w:rPr>
              <w:t>NTPv3 server</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D56E9"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211EA92" w14:textId="4DEC86A2"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02D02444" w14:textId="5460B070"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778D5" w14:textId="77777777" w:rsidR="00D84B55" w:rsidRPr="00624466" w:rsidRDefault="00D84B55" w:rsidP="00D84B55">
            <w:pPr>
              <w:spacing w:before="60" w:after="60"/>
              <w:rPr>
                <w:rFonts w:cstheme="minorHAnsi"/>
                <w:sz w:val="20"/>
                <w:szCs w:val="20"/>
              </w:rPr>
            </w:pPr>
            <w:r w:rsidRPr="00624466">
              <w:rPr>
                <w:rFonts w:cstheme="minorHAnsi"/>
                <w:sz w:val="20"/>
                <w:szCs w:val="20"/>
              </w:rPr>
              <w:t>Zařízení je uvedeno v matici kompatibility výrobce nabízené fabriky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347A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C5DAAE1" w14:textId="60E0695E"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1D52BE24" w14:textId="50714CAF"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BF556" w14:textId="77777777" w:rsidR="00D84B55" w:rsidRPr="00624466" w:rsidRDefault="00D84B55" w:rsidP="00D84B55">
            <w:pPr>
              <w:spacing w:before="60" w:after="60"/>
              <w:rPr>
                <w:rFonts w:cstheme="minorHAnsi"/>
                <w:sz w:val="20"/>
                <w:szCs w:val="20"/>
              </w:rPr>
            </w:pPr>
            <w:r w:rsidRPr="00624466">
              <w:rPr>
                <w:rFonts w:cstheme="minorHAnsi"/>
                <w:sz w:val="20"/>
                <w:szCs w:val="20"/>
              </w:rPr>
              <w:t>IPSec enkrypce v hardware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F934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597B256" w14:textId="489BDE75" w:rsidR="00D84B55" w:rsidRPr="00D84B55" w:rsidRDefault="00D154D9" w:rsidP="00D84B55">
            <w:pPr>
              <w:spacing w:before="60" w:after="60"/>
              <w:rPr>
                <w:rFonts w:cstheme="minorHAnsi"/>
                <w:sz w:val="20"/>
                <w:szCs w:val="20"/>
              </w:rPr>
            </w:pPr>
            <w:r>
              <w:rPr>
                <w:rFonts w:cstheme="minorHAnsi"/>
                <w:sz w:val="20"/>
                <w:szCs w:val="20"/>
              </w:rPr>
              <w:t>ANO</w:t>
            </w:r>
          </w:p>
        </w:tc>
      </w:tr>
      <w:tr w:rsidR="00D84B55" w:rsidRPr="00624466" w14:paraId="10AC029C" w14:textId="47A16223"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5391F" w14:textId="77777777" w:rsidR="00D84B55" w:rsidRPr="005E59C8" w:rsidRDefault="00D84B55" w:rsidP="00D84B55">
            <w:pPr>
              <w:spacing w:before="60" w:after="60"/>
              <w:rPr>
                <w:rFonts w:cstheme="minorHAnsi"/>
                <w:sz w:val="20"/>
                <w:szCs w:val="20"/>
              </w:rPr>
            </w:pPr>
            <w:r w:rsidRPr="005E59C8">
              <w:rPr>
                <w:rFonts w:cstheme="minorHAnsi"/>
                <w:sz w:val="20"/>
                <w:szCs w:val="20"/>
              </w:rPr>
              <w:lastRenderedPageBreak/>
              <w:t>IKEv2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D016A"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53EAAD7" w14:textId="4C42EC73" w:rsidR="00D84B55" w:rsidRPr="00D84B55" w:rsidRDefault="00153B62" w:rsidP="00D84B55">
            <w:pPr>
              <w:spacing w:before="60" w:after="60"/>
              <w:rPr>
                <w:rFonts w:cstheme="minorHAnsi"/>
                <w:sz w:val="20"/>
                <w:szCs w:val="20"/>
              </w:rPr>
            </w:pPr>
            <w:r>
              <w:rPr>
                <w:rFonts w:cstheme="minorHAnsi"/>
                <w:sz w:val="20"/>
                <w:szCs w:val="20"/>
              </w:rPr>
              <w:t>ANO</w:t>
            </w:r>
          </w:p>
        </w:tc>
      </w:tr>
      <w:tr w:rsidR="00F06032" w:rsidRPr="00E038CE" w14:paraId="11D7AEAE" w14:textId="7777777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5F8F7" w14:textId="77777777" w:rsidR="00F06032" w:rsidRPr="005E59C8" w:rsidRDefault="00F06032" w:rsidP="00B51E52">
            <w:pPr>
              <w:spacing w:before="60" w:after="60"/>
              <w:rPr>
                <w:rFonts w:cstheme="minorHAnsi"/>
                <w:sz w:val="20"/>
                <w:szCs w:val="20"/>
              </w:rPr>
            </w:pPr>
            <w:r w:rsidRPr="005E59C8">
              <w:rPr>
                <w:rFonts w:cstheme="minorHAnsi"/>
                <w:sz w:val="20"/>
                <w:szCs w:val="20"/>
              </w:rPr>
              <w:t>Montáž do 19' racku, montážní kit součástí dodávky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CEE9B" w14:textId="77777777" w:rsidR="00F06032" w:rsidRPr="00E038CE" w:rsidRDefault="00F06032" w:rsidP="00B51E52">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F1A5FBD" w14:textId="6345EDC9" w:rsidR="00F06032" w:rsidRPr="00D84B55" w:rsidRDefault="00153B62" w:rsidP="00B51E52">
            <w:pPr>
              <w:spacing w:before="60" w:after="60"/>
              <w:rPr>
                <w:rFonts w:cstheme="minorHAnsi"/>
                <w:sz w:val="20"/>
                <w:szCs w:val="20"/>
              </w:rPr>
            </w:pPr>
            <w:r>
              <w:rPr>
                <w:rFonts w:cstheme="minorHAnsi"/>
                <w:sz w:val="20"/>
                <w:szCs w:val="20"/>
              </w:rPr>
              <w:t>ANO</w:t>
            </w:r>
          </w:p>
        </w:tc>
      </w:tr>
      <w:tr w:rsidR="00F06032" w:rsidRPr="00E038CE" w14:paraId="601DD523" w14:textId="7777777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4F499" w14:textId="0D986856" w:rsidR="00F06032" w:rsidRPr="005E59C8" w:rsidRDefault="00F06032" w:rsidP="00B51E52">
            <w:pPr>
              <w:spacing w:before="60" w:after="60"/>
              <w:rPr>
                <w:rFonts w:cstheme="minorHAnsi"/>
                <w:sz w:val="20"/>
                <w:szCs w:val="20"/>
              </w:rPr>
            </w:pPr>
            <w:r w:rsidRPr="005E59C8">
              <w:rPr>
                <w:rFonts w:cstheme="minorHAnsi"/>
                <w:sz w:val="20"/>
                <w:szCs w:val="20"/>
              </w:rPr>
              <w:t>Napájecí kabeláž umožnuje zapojení do zásuvek Shuko</w:t>
            </w:r>
            <w:r w:rsidR="005E59C8">
              <w:rPr>
                <w:rFonts w:cstheme="minorHAnsi"/>
                <w:sz w:val="20"/>
                <w:szCs w:val="20"/>
              </w:rPr>
              <w:t>/UTE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84B94" w14:textId="77777777" w:rsidR="00F06032" w:rsidRPr="00E038CE" w:rsidRDefault="00F06032" w:rsidP="00B51E52">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2B836DF" w14:textId="47AD2DAC" w:rsidR="00F06032" w:rsidRPr="00D84B55" w:rsidRDefault="00153B62" w:rsidP="00B51E52">
            <w:pPr>
              <w:spacing w:before="60" w:after="60"/>
              <w:rPr>
                <w:rFonts w:cstheme="minorHAnsi"/>
                <w:sz w:val="20"/>
                <w:szCs w:val="20"/>
              </w:rPr>
            </w:pPr>
            <w:r>
              <w:rPr>
                <w:rFonts w:cstheme="minorHAnsi"/>
                <w:sz w:val="20"/>
                <w:szCs w:val="20"/>
              </w:rPr>
              <w:t>ANO</w:t>
            </w:r>
          </w:p>
        </w:tc>
      </w:tr>
      <w:tr w:rsidR="00F06032" w:rsidRPr="00E038CE" w14:paraId="1A4C03E4" w14:textId="77777777" w:rsidTr="00C775F2">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68E88" w14:textId="14F4B1F5" w:rsidR="00F06032" w:rsidRPr="005E59C8" w:rsidRDefault="00F06032" w:rsidP="00B51E52">
            <w:pPr>
              <w:spacing w:before="60" w:after="60"/>
              <w:rPr>
                <w:rFonts w:cstheme="minorHAnsi"/>
                <w:sz w:val="20"/>
                <w:szCs w:val="20"/>
              </w:rPr>
            </w:pPr>
            <w:r w:rsidRPr="005E59C8">
              <w:rPr>
                <w:rFonts w:cstheme="minorHAnsi"/>
                <w:sz w:val="20"/>
                <w:szCs w:val="20"/>
              </w:rPr>
              <w:t xml:space="preserve">Servisní podpora a dostupnost náhradních dílů po dobu 5 let </w:t>
            </w:r>
            <w:r w:rsidR="00142B46" w:rsidRPr="005E59C8">
              <w:rPr>
                <w:rFonts w:cstheme="minorHAnsi"/>
                <w:sz w:val="20"/>
                <w:szCs w:val="20"/>
              </w:rPr>
              <w:t xml:space="preserve">minimálně </w:t>
            </w:r>
            <w:r w:rsidRPr="005E59C8">
              <w:rPr>
                <w:rFonts w:cstheme="minorHAnsi"/>
                <w:sz w:val="20"/>
                <w:szCs w:val="20"/>
              </w:rPr>
              <w:t>v režimu 5x8 s garantovanou dobou opravy nebo výměny v místě instalace nejpozději následující pracovní den (NBD) ode dne nahlášení a podpora na software, která zahrnuje přístup k novým verzím FW, opravným patchům, apod.</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6EA0D" w14:textId="77777777" w:rsidR="00F06032" w:rsidRPr="005E59C8" w:rsidRDefault="00F06032" w:rsidP="00B51E52">
            <w:pPr>
              <w:spacing w:before="60" w:after="60"/>
              <w:rPr>
                <w:rFonts w:cstheme="minorHAnsi"/>
                <w:sz w:val="20"/>
                <w:szCs w:val="20"/>
              </w:rPr>
            </w:pPr>
            <w:r w:rsidRPr="005E59C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61DA4E6" w14:textId="6E59AAEB" w:rsidR="00F06032" w:rsidRPr="00D84B55" w:rsidRDefault="00153B62" w:rsidP="00B51E52">
            <w:pPr>
              <w:spacing w:before="60" w:after="60"/>
              <w:rPr>
                <w:rFonts w:cstheme="minorHAnsi"/>
                <w:sz w:val="20"/>
                <w:szCs w:val="20"/>
              </w:rPr>
            </w:pPr>
            <w:r>
              <w:rPr>
                <w:rFonts w:cstheme="minorHAnsi"/>
                <w:sz w:val="20"/>
                <w:szCs w:val="20"/>
              </w:rPr>
              <w:t>ANO</w:t>
            </w:r>
          </w:p>
        </w:tc>
      </w:tr>
    </w:tbl>
    <w:p w14:paraId="29C3D548" w14:textId="77777777" w:rsidR="00553731" w:rsidRDefault="00553731"/>
    <w:p w14:paraId="7A23BB47" w14:textId="394F65D7" w:rsidR="00F15722" w:rsidRPr="007641BC" w:rsidRDefault="00D50BD2" w:rsidP="003C7C44">
      <w:pPr>
        <w:pStyle w:val="Nadpis4"/>
        <w:rPr>
          <w:sz w:val="22"/>
          <w:szCs w:val="22"/>
        </w:rPr>
      </w:pPr>
      <w:r w:rsidRPr="00971B93">
        <w:t xml:space="preserve">3.3 </w:t>
      </w:r>
      <w:r w:rsidR="00F15722" w:rsidRPr="00971B93">
        <w:t xml:space="preserve">Přístupové přepínače s 24 </w:t>
      </w:r>
      <w:r w:rsidR="00B55FC4" w:rsidRPr="00971B93">
        <w:t xml:space="preserve">PoE </w:t>
      </w:r>
      <w:r w:rsidR="00F15722" w:rsidRPr="00971B93">
        <w:t>porty</w:t>
      </w: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6002"/>
      </w:tblGrid>
      <w:tr w:rsidR="007641BC" w:rsidRPr="001D0FC7" w14:paraId="2A57F09D"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4213FC61" w14:textId="77777777" w:rsidR="007641BC" w:rsidRPr="001D0FC7" w:rsidRDefault="007641BC" w:rsidP="00B51E52">
            <w:pPr>
              <w:spacing w:before="60" w:after="60"/>
              <w:rPr>
                <w:rFonts w:cstheme="minorHAnsi"/>
                <w:sz w:val="20"/>
                <w:szCs w:val="20"/>
              </w:rPr>
            </w:pPr>
            <w:r w:rsidRPr="00E038CE">
              <w:rPr>
                <w:rFonts w:cstheme="minorHAnsi"/>
                <w:sz w:val="20"/>
                <w:szCs w:val="20"/>
              </w:rPr>
              <w:t>Požadovaný počet prvků dle níže uvedené specifikace</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13C5E7BD" w14:textId="458CCBED" w:rsidR="007641BC" w:rsidRPr="001D0FC7" w:rsidRDefault="007641BC" w:rsidP="00B51E52">
            <w:pPr>
              <w:spacing w:before="60" w:after="60"/>
              <w:rPr>
                <w:rFonts w:cstheme="minorHAnsi"/>
                <w:sz w:val="20"/>
                <w:szCs w:val="20"/>
              </w:rPr>
            </w:pPr>
            <w:r>
              <w:rPr>
                <w:rFonts w:cstheme="minorHAnsi"/>
                <w:sz w:val="20"/>
                <w:szCs w:val="20"/>
              </w:rPr>
              <w:t>6</w:t>
            </w:r>
          </w:p>
        </w:tc>
      </w:tr>
      <w:tr w:rsidR="007641BC" w:rsidRPr="001D0FC7" w14:paraId="2B0B17DE"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0AB67E4C" w14:textId="77777777" w:rsidR="007641BC" w:rsidRPr="00E038CE" w:rsidRDefault="007641BC" w:rsidP="00B51E52">
            <w:pPr>
              <w:spacing w:before="60" w:after="60"/>
              <w:rPr>
                <w:rFonts w:cstheme="minorHAnsi"/>
                <w:sz w:val="20"/>
                <w:szCs w:val="20"/>
              </w:rPr>
            </w:pPr>
            <w:r>
              <w:rPr>
                <w:rFonts w:cstheme="minorHAnsi"/>
                <w:sz w:val="20"/>
                <w:szCs w:val="20"/>
              </w:rPr>
              <w:t>Výrobce zařízení</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1617D31F" w14:textId="76E5AD09" w:rsidR="007641BC" w:rsidRPr="001D0FC7" w:rsidRDefault="004467BD" w:rsidP="00B51E52">
            <w:pPr>
              <w:spacing w:before="60" w:after="60"/>
              <w:rPr>
                <w:rFonts w:cstheme="minorHAnsi"/>
                <w:sz w:val="20"/>
                <w:szCs w:val="20"/>
              </w:rPr>
            </w:pPr>
            <w:r>
              <w:rPr>
                <w:rFonts w:cstheme="minorHAnsi"/>
                <w:sz w:val="20"/>
                <w:szCs w:val="20"/>
              </w:rPr>
              <w:t>Cisco Systems</w:t>
            </w:r>
          </w:p>
        </w:tc>
      </w:tr>
      <w:tr w:rsidR="007641BC" w:rsidRPr="001D0FC7" w14:paraId="0FF3C396"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639F5DB0" w14:textId="77777777" w:rsidR="007641BC" w:rsidRPr="00E038CE" w:rsidRDefault="007641BC" w:rsidP="00B51E52">
            <w:pPr>
              <w:spacing w:before="60" w:after="60"/>
              <w:rPr>
                <w:rFonts w:cstheme="minorHAnsi"/>
                <w:sz w:val="20"/>
                <w:szCs w:val="20"/>
              </w:rPr>
            </w:pPr>
            <w:r w:rsidRPr="00031245">
              <w:rPr>
                <w:rFonts w:cstheme="minorHAnsi"/>
                <w:sz w:val="20"/>
                <w:szCs w:val="20"/>
              </w:rPr>
              <w:t>Produktové číslo (typ) nabízeného zařízení (v případě, že je zařízené popsáno více produktovými čísly, uvede Uchazeč hlavní produktové číslo nabízeného zařízení)</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73DA120F" w14:textId="60FF16F8" w:rsidR="007641BC" w:rsidRPr="001D0FC7" w:rsidRDefault="004467BD" w:rsidP="00B51E52">
            <w:pPr>
              <w:spacing w:before="60" w:after="60"/>
              <w:rPr>
                <w:rFonts w:cstheme="minorHAnsi"/>
                <w:sz w:val="20"/>
                <w:szCs w:val="20"/>
              </w:rPr>
            </w:pPr>
            <w:r>
              <w:rPr>
                <w:rFonts w:cstheme="minorHAnsi"/>
                <w:sz w:val="20"/>
                <w:szCs w:val="20"/>
              </w:rPr>
              <w:t>C9300X-24HX-A</w:t>
            </w:r>
          </w:p>
        </w:tc>
      </w:tr>
      <w:tr w:rsidR="007641BC" w:rsidRPr="001D0FC7" w14:paraId="75871737"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15A307F8" w14:textId="77777777" w:rsidR="007641BC" w:rsidRPr="00E038CE" w:rsidRDefault="007641BC" w:rsidP="00B51E52">
            <w:pPr>
              <w:spacing w:before="60" w:after="60"/>
              <w:rPr>
                <w:rFonts w:cstheme="minorHAnsi"/>
                <w:sz w:val="20"/>
                <w:szCs w:val="20"/>
              </w:rPr>
            </w:pPr>
            <w:r w:rsidRPr="00031245">
              <w:rPr>
                <w:rFonts w:cstheme="minorHAnsi"/>
                <w:sz w:val="20"/>
                <w:szCs w:val="20"/>
              </w:rPr>
              <w:t>Odkaz na www stránky výrobce zařízení, kde je k dispozici detailní technická specifikace (DataSheet) v českém nebo anglickém jazyce</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2A756A98" w14:textId="7DEC601E" w:rsidR="007641BC" w:rsidRPr="001D0FC7" w:rsidRDefault="00815172" w:rsidP="00B51E52">
            <w:pPr>
              <w:spacing w:before="60" w:after="60"/>
              <w:rPr>
                <w:rFonts w:cstheme="minorHAnsi"/>
                <w:sz w:val="20"/>
                <w:szCs w:val="20"/>
              </w:rPr>
            </w:pPr>
            <w:hyperlink r:id="rId15" w:history="1">
              <w:r w:rsidR="0078139A" w:rsidRPr="0078139A">
                <w:rPr>
                  <w:rStyle w:val="Hypertextovodkaz"/>
                  <w:rFonts w:cstheme="minorHAnsi"/>
                  <w:sz w:val="20"/>
                  <w:szCs w:val="20"/>
                </w:rPr>
                <w:t>https://www.cisco.com/c/en/us/products/collateral/switches/catalyst-9300-series-switches/nb-06-cat9300-ser-data-sheet-cte-en.html</w:t>
              </w:r>
            </w:hyperlink>
          </w:p>
        </w:tc>
      </w:tr>
    </w:tbl>
    <w:p w14:paraId="00FC0CB8" w14:textId="77777777" w:rsidR="00F15722" w:rsidRDefault="00F15722"/>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2376"/>
        <w:gridCol w:w="2319"/>
      </w:tblGrid>
      <w:tr w:rsidR="00376F5C" w:rsidRPr="00624466" w14:paraId="6E938CB3" w14:textId="202CB095"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C274C8" w14:textId="0CE177DD" w:rsidR="00376F5C" w:rsidRPr="00E038CE" w:rsidRDefault="00376F5C" w:rsidP="00376F5C">
            <w:pPr>
              <w:spacing w:before="60" w:after="60"/>
              <w:rPr>
                <w:rFonts w:cstheme="minorHAnsi"/>
                <w:b/>
                <w:bCs/>
                <w:sz w:val="20"/>
                <w:szCs w:val="20"/>
              </w:rPr>
            </w:pPr>
            <w:r w:rsidRPr="00624466">
              <w:rPr>
                <w:rFonts w:cstheme="minorHAnsi"/>
                <w:b/>
                <w:bCs/>
                <w:sz w:val="20"/>
                <w:szCs w:val="20"/>
              </w:rPr>
              <w:t>Požadovaná funkcionalita/vlastnost</w:t>
            </w:r>
          </w:p>
        </w:tc>
        <w:tc>
          <w:tcPr>
            <w:tcW w:w="2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06D7DA" w14:textId="00C6CC82" w:rsidR="00376F5C" w:rsidRPr="00E038CE" w:rsidRDefault="000F2738" w:rsidP="00376F5C">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6D7EF9A0" w14:textId="77FA04E8" w:rsidR="00376F5C" w:rsidRPr="00D84B55" w:rsidRDefault="00376F5C" w:rsidP="00376F5C">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D84B55" w:rsidRPr="00624466" w14:paraId="5212E233" w14:textId="3B3B637D"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7AF08697" w14:textId="77777777" w:rsidR="00D84B55" w:rsidRPr="00624466" w:rsidRDefault="00D84B55" w:rsidP="00D84B55">
            <w:pPr>
              <w:spacing w:before="60" w:after="60"/>
              <w:rPr>
                <w:rFonts w:cstheme="minorHAnsi"/>
                <w:sz w:val="20"/>
                <w:szCs w:val="20"/>
              </w:rPr>
            </w:pPr>
            <w:r w:rsidRPr="00624466">
              <w:rPr>
                <w:rFonts w:cstheme="minorHAnsi"/>
                <w:sz w:val="20"/>
                <w:szCs w:val="20"/>
              </w:rPr>
              <w:t>Typ přepínače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8683DAC" w14:textId="77777777" w:rsidR="00D84B55" w:rsidRPr="00624466" w:rsidRDefault="00D84B55" w:rsidP="00D84B55">
            <w:pPr>
              <w:spacing w:before="60" w:after="60"/>
              <w:rPr>
                <w:rFonts w:cstheme="minorHAnsi"/>
                <w:sz w:val="20"/>
                <w:szCs w:val="20"/>
              </w:rPr>
            </w:pPr>
            <w:r w:rsidRPr="00624466">
              <w:rPr>
                <w:rFonts w:cstheme="minorHAnsi"/>
                <w:sz w:val="20"/>
                <w:szCs w:val="20"/>
              </w:rPr>
              <w:t>L2/L3 přepínač</w:t>
            </w:r>
          </w:p>
        </w:tc>
        <w:tc>
          <w:tcPr>
            <w:tcW w:w="2319" w:type="dxa"/>
            <w:tcBorders>
              <w:top w:val="single" w:sz="4" w:space="0" w:color="auto"/>
              <w:left w:val="single" w:sz="4" w:space="0" w:color="auto"/>
              <w:bottom w:val="single" w:sz="4" w:space="0" w:color="auto"/>
              <w:right w:val="single" w:sz="4" w:space="0" w:color="auto"/>
            </w:tcBorders>
          </w:tcPr>
          <w:p w14:paraId="70648FB1" w14:textId="3BB4C174" w:rsidR="00D84B55" w:rsidRPr="00D84B55" w:rsidRDefault="0078139A" w:rsidP="00D84B55">
            <w:pPr>
              <w:spacing w:before="60" w:after="60"/>
              <w:rPr>
                <w:rFonts w:cstheme="minorHAnsi"/>
                <w:sz w:val="20"/>
                <w:szCs w:val="20"/>
              </w:rPr>
            </w:pPr>
            <w:r>
              <w:rPr>
                <w:rFonts w:cstheme="minorHAnsi"/>
                <w:sz w:val="20"/>
                <w:szCs w:val="20"/>
              </w:rPr>
              <w:t>L2/L3 přepínač</w:t>
            </w:r>
          </w:p>
        </w:tc>
      </w:tr>
      <w:tr w:rsidR="00D84B55" w:rsidRPr="00624466" w14:paraId="267B6F6F" w14:textId="5CE97EF9"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97C9BF7" w14:textId="77777777" w:rsidR="00D84B55" w:rsidRPr="00624466" w:rsidRDefault="00D84B55" w:rsidP="00D84B55">
            <w:pPr>
              <w:spacing w:before="60" w:after="60"/>
              <w:rPr>
                <w:rFonts w:cstheme="minorHAnsi"/>
                <w:sz w:val="20"/>
                <w:szCs w:val="20"/>
              </w:rPr>
            </w:pPr>
            <w:r w:rsidRPr="00624466">
              <w:rPr>
                <w:rFonts w:cstheme="minorHAnsi"/>
                <w:sz w:val="20"/>
                <w:szCs w:val="20"/>
              </w:rPr>
              <w:t>Formát přepínače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C78199C"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Stohovatelný </w:t>
            </w:r>
          </w:p>
        </w:tc>
        <w:tc>
          <w:tcPr>
            <w:tcW w:w="2319" w:type="dxa"/>
            <w:tcBorders>
              <w:top w:val="single" w:sz="4" w:space="0" w:color="auto"/>
              <w:left w:val="single" w:sz="4" w:space="0" w:color="auto"/>
              <w:bottom w:val="single" w:sz="4" w:space="0" w:color="auto"/>
              <w:right w:val="single" w:sz="4" w:space="0" w:color="auto"/>
            </w:tcBorders>
          </w:tcPr>
          <w:p w14:paraId="04B8F219" w14:textId="21772251" w:rsidR="00D84B55" w:rsidRPr="00D84B55" w:rsidRDefault="00F56A13" w:rsidP="00D84B55">
            <w:pPr>
              <w:spacing w:before="60" w:after="60"/>
              <w:rPr>
                <w:rFonts w:cstheme="minorHAnsi"/>
                <w:sz w:val="20"/>
                <w:szCs w:val="20"/>
              </w:rPr>
            </w:pPr>
            <w:r>
              <w:rPr>
                <w:rFonts w:cstheme="minorHAnsi"/>
                <w:sz w:val="20"/>
                <w:szCs w:val="20"/>
              </w:rPr>
              <w:t>Stohovatelný</w:t>
            </w:r>
          </w:p>
        </w:tc>
      </w:tr>
      <w:tr w:rsidR="00D84B55" w:rsidRPr="00624466" w14:paraId="04F1016F" w14:textId="462C622D"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686EAF3E" w14:textId="77777777" w:rsidR="00D84B55" w:rsidRPr="00624466" w:rsidRDefault="00D84B55" w:rsidP="00D84B55">
            <w:pPr>
              <w:spacing w:before="60" w:after="60"/>
              <w:rPr>
                <w:rFonts w:cstheme="minorHAnsi"/>
                <w:sz w:val="20"/>
                <w:szCs w:val="20"/>
              </w:rPr>
            </w:pPr>
            <w:r w:rsidRPr="00624466">
              <w:rPr>
                <w:rFonts w:cstheme="minorHAnsi"/>
                <w:sz w:val="20"/>
                <w:szCs w:val="20"/>
              </w:rPr>
              <w:t>Stohování požadováno</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945C705"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FBF41EC" w14:textId="2DB8270B" w:rsidR="00D84B55" w:rsidRPr="00D84B55" w:rsidRDefault="00F56A13" w:rsidP="00D84B55">
            <w:pPr>
              <w:spacing w:before="60" w:after="60"/>
              <w:rPr>
                <w:rFonts w:cstheme="minorHAnsi"/>
                <w:sz w:val="20"/>
                <w:szCs w:val="20"/>
              </w:rPr>
            </w:pPr>
            <w:r>
              <w:rPr>
                <w:rFonts w:cstheme="minorHAnsi"/>
                <w:sz w:val="20"/>
                <w:szCs w:val="20"/>
              </w:rPr>
              <w:t>ANO</w:t>
            </w:r>
          </w:p>
        </w:tc>
      </w:tr>
      <w:tr w:rsidR="00D84B55" w:rsidRPr="00624466" w14:paraId="58BBAAA2" w14:textId="5750D1F3"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2CD0A11E" w14:textId="77777777" w:rsidR="00D84B55" w:rsidRPr="00624466" w:rsidRDefault="00D84B55" w:rsidP="00D84B55">
            <w:pPr>
              <w:spacing w:before="60" w:after="60"/>
              <w:rPr>
                <w:rFonts w:cstheme="minorHAnsi"/>
                <w:sz w:val="20"/>
                <w:szCs w:val="20"/>
              </w:rPr>
            </w:pPr>
            <w:r w:rsidRPr="00624466">
              <w:rPr>
                <w:rFonts w:cstheme="minorHAnsi"/>
                <w:sz w:val="20"/>
                <w:szCs w:val="20"/>
              </w:rPr>
              <w:t>Počet dedikovaných stohovacích portů</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AC1D2AA" w14:textId="77777777" w:rsidR="00D84B55" w:rsidRPr="00624466" w:rsidRDefault="00D84B55" w:rsidP="00D84B55">
            <w:pPr>
              <w:spacing w:before="60" w:after="60"/>
              <w:rPr>
                <w:rFonts w:cstheme="minorHAnsi"/>
                <w:sz w:val="20"/>
                <w:szCs w:val="20"/>
              </w:rPr>
            </w:pPr>
            <w:r w:rsidRPr="00624466">
              <w:rPr>
                <w:rFonts w:cstheme="minorHAnsi"/>
                <w:sz w:val="20"/>
                <w:szCs w:val="20"/>
              </w:rPr>
              <w:t>2</w:t>
            </w:r>
          </w:p>
        </w:tc>
        <w:tc>
          <w:tcPr>
            <w:tcW w:w="2319" w:type="dxa"/>
            <w:tcBorders>
              <w:top w:val="single" w:sz="4" w:space="0" w:color="auto"/>
              <w:left w:val="single" w:sz="4" w:space="0" w:color="auto"/>
              <w:bottom w:val="single" w:sz="4" w:space="0" w:color="auto"/>
              <w:right w:val="single" w:sz="4" w:space="0" w:color="auto"/>
            </w:tcBorders>
          </w:tcPr>
          <w:p w14:paraId="5293419A" w14:textId="087073A5" w:rsidR="00D84B55" w:rsidRPr="00D84B55" w:rsidRDefault="00F56A13" w:rsidP="00D84B55">
            <w:pPr>
              <w:spacing w:before="60" w:after="60"/>
              <w:rPr>
                <w:rFonts w:cstheme="minorHAnsi"/>
                <w:sz w:val="20"/>
                <w:szCs w:val="20"/>
              </w:rPr>
            </w:pPr>
            <w:r>
              <w:rPr>
                <w:rFonts w:cstheme="minorHAnsi"/>
                <w:sz w:val="20"/>
                <w:szCs w:val="20"/>
              </w:rPr>
              <w:t>2</w:t>
            </w:r>
          </w:p>
        </w:tc>
      </w:tr>
      <w:tr w:rsidR="00D84B55" w:rsidRPr="00624466" w14:paraId="73F05ADE" w14:textId="7648811E"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28DF1C1" w14:textId="77777777" w:rsidR="00D84B55" w:rsidRPr="00624466" w:rsidRDefault="00D84B55" w:rsidP="00D84B55">
            <w:pPr>
              <w:spacing w:before="60" w:after="60"/>
              <w:rPr>
                <w:rFonts w:cstheme="minorHAnsi"/>
                <w:sz w:val="20"/>
                <w:szCs w:val="20"/>
              </w:rPr>
            </w:pPr>
            <w:r w:rsidRPr="00624466">
              <w:rPr>
                <w:rFonts w:cstheme="minorHAnsi"/>
                <w:sz w:val="20"/>
                <w:szCs w:val="20"/>
              </w:rPr>
              <w:t>Minimální počet zařízení ve stohu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A8037FB" w14:textId="77777777" w:rsidR="00D84B55" w:rsidRPr="00624466" w:rsidRDefault="00D84B55" w:rsidP="00D84B55">
            <w:pPr>
              <w:spacing w:before="60" w:after="60"/>
              <w:rPr>
                <w:rFonts w:cstheme="minorHAnsi"/>
                <w:sz w:val="20"/>
                <w:szCs w:val="20"/>
              </w:rPr>
            </w:pPr>
            <w:r w:rsidRPr="00624466">
              <w:rPr>
                <w:rFonts w:cstheme="minorHAnsi"/>
                <w:sz w:val="20"/>
                <w:szCs w:val="20"/>
              </w:rPr>
              <w:t>8</w:t>
            </w:r>
          </w:p>
        </w:tc>
        <w:tc>
          <w:tcPr>
            <w:tcW w:w="2319" w:type="dxa"/>
            <w:tcBorders>
              <w:top w:val="single" w:sz="4" w:space="0" w:color="auto"/>
              <w:left w:val="single" w:sz="4" w:space="0" w:color="auto"/>
              <w:bottom w:val="single" w:sz="4" w:space="0" w:color="auto"/>
              <w:right w:val="single" w:sz="4" w:space="0" w:color="auto"/>
            </w:tcBorders>
          </w:tcPr>
          <w:p w14:paraId="568E4360" w14:textId="76F54B79" w:rsidR="00D84B55" w:rsidRPr="00D84B55" w:rsidRDefault="00F56A13" w:rsidP="00D84B55">
            <w:pPr>
              <w:spacing w:before="60" w:after="60"/>
              <w:rPr>
                <w:rFonts w:cstheme="minorHAnsi"/>
                <w:sz w:val="20"/>
                <w:szCs w:val="20"/>
              </w:rPr>
            </w:pPr>
            <w:r>
              <w:rPr>
                <w:rFonts w:cstheme="minorHAnsi"/>
                <w:sz w:val="20"/>
                <w:szCs w:val="20"/>
              </w:rPr>
              <w:t>8</w:t>
            </w:r>
          </w:p>
        </w:tc>
      </w:tr>
      <w:tr w:rsidR="00D84B55" w:rsidRPr="00624466" w14:paraId="3ACC36EF" w14:textId="2ABB8DDF"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66DAE9D0" w14:textId="77777777" w:rsidR="00D84B55" w:rsidRPr="00624466" w:rsidRDefault="00D84B55" w:rsidP="00D84B55">
            <w:pPr>
              <w:spacing w:before="60" w:after="60"/>
              <w:rPr>
                <w:rFonts w:cstheme="minorHAnsi"/>
                <w:sz w:val="20"/>
                <w:szCs w:val="20"/>
              </w:rPr>
            </w:pPr>
            <w:r w:rsidRPr="00624466">
              <w:rPr>
                <w:rFonts w:cstheme="minorHAnsi"/>
                <w:sz w:val="20"/>
                <w:szCs w:val="20"/>
              </w:rPr>
              <w:t>Minimální kapacita sběrnice stohu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748B171" w14:textId="77777777" w:rsidR="00D84B55" w:rsidRPr="00624466" w:rsidRDefault="00D84B55" w:rsidP="00D84B55">
            <w:pPr>
              <w:spacing w:before="60" w:after="60"/>
              <w:rPr>
                <w:rFonts w:cstheme="minorHAnsi"/>
                <w:sz w:val="20"/>
                <w:szCs w:val="20"/>
              </w:rPr>
            </w:pPr>
            <w:r w:rsidRPr="00624466">
              <w:rPr>
                <w:rFonts w:cstheme="minorHAnsi"/>
                <w:sz w:val="20"/>
                <w:szCs w:val="20"/>
              </w:rPr>
              <w:t>1000 Gb/s</w:t>
            </w:r>
          </w:p>
        </w:tc>
        <w:tc>
          <w:tcPr>
            <w:tcW w:w="2319" w:type="dxa"/>
            <w:tcBorders>
              <w:top w:val="single" w:sz="4" w:space="0" w:color="auto"/>
              <w:left w:val="single" w:sz="4" w:space="0" w:color="auto"/>
              <w:bottom w:val="single" w:sz="4" w:space="0" w:color="auto"/>
              <w:right w:val="single" w:sz="4" w:space="0" w:color="auto"/>
            </w:tcBorders>
          </w:tcPr>
          <w:p w14:paraId="783E6F3D" w14:textId="2480FB4F" w:rsidR="00D84B55" w:rsidRPr="00D84B55" w:rsidRDefault="00F56A13" w:rsidP="00D84B55">
            <w:pPr>
              <w:spacing w:before="60" w:after="60"/>
              <w:rPr>
                <w:rFonts w:cstheme="minorHAnsi"/>
                <w:sz w:val="20"/>
                <w:szCs w:val="20"/>
              </w:rPr>
            </w:pPr>
            <w:r>
              <w:rPr>
                <w:rFonts w:cstheme="minorHAnsi"/>
                <w:sz w:val="20"/>
                <w:szCs w:val="20"/>
              </w:rPr>
              <w:t>1000 Ghb/s</w:t>
            </w:r>
          </w:p>
        </w:tc>
      </w:tr>
      <w:tr w:rsidR="00D84B55" w:rsidRPr="00624466" w14:paraId="56A5F279" w14:textId="0E3E5F17"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47644478" w14:textId="77777777" w:rsidR="00D84B55" w:rsidRPr="00624466" w:rsidRDefault="00D84B55" w:rsidP="00D84B55">
            <w:pPr>
              <w:spacing w:before="60" w:after="60"/>
              <w:rPr>
                <w:rFonts w:cstheme="minorHAnsi"/>
                <w:sz w:val="20"/>
                <w:szCs w:val="20"/>
              </w:rPr>
            </w:pPr>
            <w:r w:rsidRPr="00624466">
              <w:rPr>
                <w:rFonts w:cstheme="minorHAnsi"/>
                <w:sz w:val="20"/>
                <w:szCs w:val="20"/>
              </w:rPr>
              <w:t>Sdílení výkonu napájecích zdrojů napříč celým stohem</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CA37AA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9D2A670" w14:textId="1FFDD7BF" w:rsidR="00D84B55" w:rsidRPr="00D84B55" w:rsidRDefault="00F56A13" w:rsidP="00D84B55">
            <w:pPr>
              <w:spacing w:before="60" w:after="60"/>
              <w:rPr>
                <w:rFonts w:cstheme="minorHAnsi"/>
                <w:sz w:val="20"/>
                <w:szCs w:val="20"/>
              </w:rPr>
            </w:pPr>
            <w:r>
              <w:rPr>
                <w:rFonts w:cstheme="minorHAnsi"/>
                <w:sz w:val="20"/>
                <w:szCs w:val="20"/>
              </w:rPr>
              <w:t>ANO</w:t>
            </w:r>
          </w:p>
        </w:tc>
      </w:tr>
      <w:tr w:rsidR="00D84B55" w:rsidRPr="00624466" w14:paraId="4003D985" w14:textId="7147C930"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753EBA4" w14:textId="77777777" w:rsidR="00D84B55" w:rsidRPr="00624466" w:rsidRDefault="00D84B55" w:rsidP="00D84B55">
            <w:pPr>
              <w:spacing w:before="60" w:after="60"/>
              <w:rPr>
                <w:rFonts w:cstheme="minorHAnsi"/>
                <w:sz w:val="20"/>
                <w:szCs w:val="20"/>
              </w:rPr>
            </w:pPr>
            <w:r w:rsidRPr="00624466">
              <w:rPr>
                <w:rFonts w:cstheme="minorHAnsi"/>
                <w:sz w:val="20"/>
                <w:szCs w:val="20"/>
              </w:rPr>
              <w:t>Stateful Switch Over v rámci stohu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983CAB2"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9FE209C" w14:textId="6E469796" w:rsidR="00D84B55" w:rsidRPr="00D84B55" w:rsidRDefault="00F56A13" w:rsidP="00D84B55">
            <w:pPr>
              <w:spacing w:before="60" w:after="60"/>
              <w:rPr>
                <w:rFonts w:cstheme="minorHAnsi"/>
                <w:sz w:val="20"/>
                <w:szCs w:val="20"/>
              </w:rPr>
            </w:pPr>
            <w:r>
              <w:rPr>
                <w:rFonts w:cstheme="minorHAnsi"/>
                <w:sz w:val="20"/>
                <w:szCs w:val="20"/>
              </w:rPr>
              <w:t>ANO</w:t>
            </w:r>
          </w:p>
        </w:tc>
      </w:tr>
      <w:tr w:rsidR="00D84B55" w:rsidRPr="00624466" w14:paraId="3E99E5A4" w14:textId="5535E959"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6EBC8866" w14:textId="77777777" w:rsidR="00D84B55" w:rsidRPr="00624466" w:rsidRDefault="00D84B55" w:rsidP="00D84B55">
            <w:pPr>
              <w:spacing w:before="60" w:after="60"/>
              <w:rPr>
                <w:rFonts w:cstheme="minorHAnsi"/>
                <w:sz w:val="20"/>
                <w:szCs w:val="20"/>
              </w:rPr>
            </w:pPr>
            <w:r w:rsidRPr="00624466">
              <w:rPr>
                <w:rFonts w:cstheme="minorHAnsi"/>
                <w:sz w:val="20"/>
                <w:szCs w:val="20"/>
              </w:rPr>
              <w:t>Non-stop Forwarding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1C99D07"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045CBA9" w14:textId="657AE396" w:rsidR="00D84B55" w:rsidRPr="00D84B55" w:rsidRDefault="00F56A13" w:rsidP="00D84B55">
            <w:pPr>
              <w:spacing w:before="60" w:after="60"/>
              <w:rPr>
                <w:rFonts w:cstheme="minorHAnsi"/>
                <w:sz w:val="20"/>
                <w:szCs w:val="20"/>
              </w:rPr>
            </w:pPr>
            <w:r>
              <w:rPr>
                <w:rFonts w:cstheme="minorHAnsi"/>
                <w:sz w:val="20"/>
                <w:szCs w:val="20"/>
              </w:rPr>
              <w:t>ANO</w:t>
            </w:r>
          </w:p>
        </w:tc>
      </w:tr>
      <w:tr w:rsidR="00D84B55" w:rsidRPr="00624466" w14:paraId="0B38BE28" w14:textId="60A2BB14"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10BA516" w14:textId="77777777" w:rsidR="00D84B55" w:rsidRPr="00624466" w:rsidRDefault="00D84B55" w:rsidP="00D84B55">
            <w:pPr>
              <w:spacing w:before="60" w:after="60"/>
              <w:rPr>
                <w:rFonts w:cstheme="minorHAnsi"/>
                <w:sz w:val="20"/>
                <w:szCs w:val="20"/>
              </w:rPr>
            </w:pPr>
            <w:r w:rsidRPr="00624466">
              <w:rPr>
                <w:rFonts w:cstheme="minorHAnsi"/>
                <w:sz w:val="20"/>
                <w:szCs w:val="20"/>
              </w:rPr>
              <w:lastRenderedPageBreak/>
              <w:t>Možnost instalovat interní redundantní napájecí zdroj</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6C91509"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DEFE04E" w14:textId="1E154AB3" w:rsidR="00D84B55" w:rsidRPr="00D84B55" w:rsidRDefault="00F56A13" w:rsidP="00D84B55">
            <w:pPr>
              <w:spacing w:before="60" w:after="60"/>
              <w:rPr>
                <w:rFonts w:cstheme="minorHAnsi"/>
                <w:sz w:val="20"/>
                <w:szCs w:val="20"/>
              </w:rPr>
            </w:pPr>
            <w:r>
              <w:rPr>
                <w:rFonts w:cstheme="minorHAnsi"/>
                <w:sz w:val="20"/>
                <w:szCs w:val="20"/>
              </w:rPr>
              <w:t>ANO</w:t>
            </w:r>
          </w:p>
        </w:tc>
      </w:tr>
      <w:tr w:rsidR="00D84B55" w:rsidRPr="00624466" w14:paraId="50BB74BC" w14:textId="567CFBB5"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1AE3CDBD" w14:textId="77777777" w:rsidR="00D84B55" w:rsidRPr="00624466" w:rsidRDefault="00D84B55" w:rsidP="00D84B55">
            <w:pPr>
              <w:spacing w:before="60" w:after="60"/>
              <w:rPr>
                <w:rFonts w:cstheme="minorHAnsi"/>
                <w:sz w:val="20"/>
                <w:szCs w:val="20"/>
              </w:rPr>
            </w:pPr>
            <w:r w:rsidRPr="00624466">
              <w:rPr>
                <w:rFonts w:cstheme="minorHAnsi"/>
                <w:sz w:val="20"/>
                <w:szCs w:val="20"/>
              </w:rPr>
              <w:t>Možnost povyšovat uplink modul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05890E5"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3D133C3" w14:textId="13E7DE5D" w:rsidR="00D84B55" w:rsidRPr="00D84B55" w:rsidRDefault="00F56A13" w:rsidP="00D84B55">
            <w:pPr>
              <w:spacing w:before="60" w:after="60"/>
              <w:rPr>
                <w:rFonts w:cstheme="minorHAnsi"/>
                <w:sz w:val="20"/>
                <w:szCs w:val="20"/>
              </w:rPr>
            </w:pPr>
            <w:r>
              <w:rPr>
                <w:rFonts w:cstheme="minorHAnsi"/>
                <w:sz w:val="20"/>
                <w:szCs w:val="20"/>
              </w:rPr>
              <w:t>ANO</w:t>
            </w:r>
          </w:p>
        </w:tc>
      </w:tr>
      <w:tr w:rsidR="00D84B55" w:rsidRPr="00624466" w14:paraId="148291BA" w14:textId="5BBB6D9F"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427A3E71" w14:textId="77777777" w:rsidR="00D84B55" w:rsidRPr="00624466" w:rsidRDefault="00D84B55" w:rsidP="00D84B55">
            <w:pPr>
              <w:spacing w:before="60" w:after="60"/>
              <w:rPr>
                <w:rFonts w:cstheme="minorHAnsi"/>
                <w:sz w:val="20"/>
                <w:szCs w:val="20"/>
              </w:rPr>
            </w:pPr>
            <w:r w:rsidRPr="00624466">
              <w:rPr>
                <w:rFonts w:cstheme="minorHAnsi"/>
                <w:sz w:val="20"/>
                <w:szCs w:val="20"/>
              </w:rPr>
              <w:t>Redundantní ventilátory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6BA4F56"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06945ED" w14:textId="6ABFF5C2" w:rsidR="00D84B55" w:rsidRPr="00D84B55" w:rsidRDefault="00F56A13" w:rsidP="00D84B55">
            <w:pPr>
              <w:spacing w:before="60" w:after="60"/>
              <w:rPr>
                <w:rFonts w:cstheme="minorHAnsi"/>
                <w:sz w:val="20"/>
                <w:szCs w:val="20"/>
              </w:rPr>
            </w:pPr>
            <w:r>
              <w:rPr>
                <w:rFonts w:cstheme="minorHAnsi"/>
                <w:sz w:val="20"/>
                <w:szCs w:val="20"/>
              </w:rPr>
              <w:t>ANO</w:t>
            </w:r>
          </w:p>
        </w:tc>
      </w:tr>
      <w:tr w:rsidR="00D84B55" w:rsidRPr="00624466" w14:paraId="4A717F34" w14:textId="21AC74C9"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701D4D3B" w14:textId="77777777" w:rsidR="00D84B55" w:rsidRPr="00624466" w:rsidRDefault="00D84B55" w:rsidP="00D84B55">
            <w:pPr>
              <w:spacing w:before="60" w:after="60"/>
              <w:rPr>
                <w:rFonts w:cstheme="minorHAnsi"/>
                <w:sz w:val="20"/>
                <w:szCs w:val="20"/>
              </w:rPr>
            </w:pPr>
            <w:r w:rsidRPr="00624466">
              <w:rPr>
                <w:rFonts w:cstheme="minorHAnsi"/>
                <w:sz w:val="20"/>
                <w:szCs w:val="20"/>
              </w:rPr>
              <w:t>Redundantní ventilátory vyměnitelné za chodu zařízení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F28C745"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008F4C5" w14:textId="104DB272" w:rsidR="00D84B55" w:rsidRPr="00D84B55" w:rsidRDefault="00F56A13" w:rsidP="00D84B55">
            <w:pPr>
              <w:spacing w:before="60" w:after="60"/>
              <w:rPr>
                <w:rFonts w:cstheme="minorHAnsi"/>
                <w:sz w:val="20"/>
                <w:szCs w:val="20"/>
              </w:rPr>
            </w:pPr>
            <w:r>
              <w:rPr>
                <w:rFonts w:cstheme="minorHAnsi"/>
                <w:sz w:val="20"/>
                <w:szCs w:val="20"/>
              </w:rPr>
              <w:t>ANO</w:t>
            </w:r>
          </w:p>
        </w:tc>
      </w:tr>
      <w:tr w:rsidR="00D84B55" w:rsidRPr="00624466" w14:paraId="7E4062CA" w14:textId="22A31AC9"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647CB349" w14:textId="4B0B1809" w:rsidR="00D84B55" w:rsidRPr="00624466" w:rsidRDefault="00D84B55" w:rsidP="00D84B55">
            <w:pPr>
              <w:spacing w:before="60" w:after="60"/>
              <w:rPr>
                <w:rFonts w:cstheme="minorHAnsi"/>
                <w:sz w:val="20"/>
                <w:szCs w:val="20"/>
              </w:rPr>
            </w:pPr>
            <w:r w:rsidRPr="00624466">
              <w:rPr>
                <w:rFonts w:cstheme="minorHAnsi"/>
                <w:sz w:val="20"/>
                <w:szCs w:val="20"/>
              </w:rPr>
              <w:t>Redundantní napájecí zdroj požadován</w:t>
            </w:r>
            <w:r w:rsidR="00003E17">
              <w:rPr>
                <w:rFonts w:cstheme="minorHAnsi"/>
                <w:sz w:val="20"/>
                <w:szCs w:val="20"/>
              </w:rPr>
              <w:t xml:space="preserve">, </w:t>
            </w:r>
            <w:r w:rsidR="00003E17" w:rsidRPr="00624466">
              <w:rPr>
                <w:rFonts w:cstheme="minorHAnsi"/>
                <w:sz w:val="20"/>
                <w:szCs w:val="20"/>
              </w:rPr>
              <w:t>min. 3 ks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EF6D46F" w14:textId="48D594D0"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647562D" w14:textId="58674C44" w:rsidR="00D84B55" w:rsidRPr="00D84B55" w:rsidRDefault="00F56A13" w:rsidP="00D84B55">
            <w:pPr>
              <w:spacing w:before="60" w:after="60"/>
              <w:rPr>
                <w:rFonts w:cstheme="minorHAnsi"/>
                <w:sz w:val="20"/>
                <w:szCs w:val="20"/>
              </w:rPr>
            </w:pPr>
            <w:r>
              <w:rPr>
                <w:rFonts w:cstheme="minorHAnsi"/>
                <w:sz w:val="20"/>
                <w:szCs w:val="20"/>
              </w:rPr>
              <w:t>ANO</w:t>
            </w:r>
          </w:p>
        </w:tc>
      </w:tr>
      <w:tr w:rsidR="00D84B55" w:rsidRPr="00624466" w14:paraId="3F597CAD" w14:textId="59C1EF49"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071ACFA1" w14:textId="77777777" w:rsidR="00D84B55" w:rsidRPr="00624466" w:rsidRDefault="00D84B55" w:rsidP="00D84B55">
            <w:pPr>
              <w:spacing w:before="60" w:after="60"/>
              <w:rPr>
                <w:rFonts w:cstheme="minorHAnsi"/>
                <w:sz w:val="20"/>
                <w:szCs w:val="20"/>
              </w:rPr>
            </w:pPr>
            <w:r w:rsidRPr="00624466">
              <w:rPr>
                <w:rFonts w:cstheme="minorHAnsi"/>
                <w:sz w:val="20"/>
                <w:szCs w:val="20"/>
              </w:rPr>
              <w:t>Datový stohovací kabel požadován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A9C0AD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005B5CA" w14:textId="7B430756" w:rsidR="00D84B55" w:rsidRPr="00D84B55" w:rsidRDefault="00F56A13" w:rsidP="00D84B55">
            <w:pPr>
              <w:spacing w:before="60" w:after="60"/>
              <w:rPr>
                <w:rFonts w:cstheme="minorHAnsi"/>
                <w:sz w:val="20"/>
                <w:szCs w:val="20"/>
              </w:rPr>
            </w:pPr>
            <w:r>
              <w:rPr>
                <w:rFonts w:cstheme="minorHAnsi"/>
                <w:sz w:val="20"/>
                <w:szCs w:val="20"/>
              </w:rPr>
              <w:t>ANO</w:t>
            </w:r>
          </w:p>
        </w:tc>
      </w:tr>
      <w:tr w:rsidR="00D84B55" w:rsidRPr="00624466" w14:paraId="0B8F1E8B" w14:textId="761BB9EE"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6710E21F" w14:textId="77777777" w:rsidR="00D84B55" w:rsidRPr="00624466" w:rsidRDefault="00D84B55" w:rsidP="00D84B55">
            <w:pPr>
              <w:spacing w:before="60" w:after="60"/>
              <w:rPr>
                <w:rFonts w:cstheme="minorHAnsi"/>
                <w:sz w:val="20"/>
                <w:szCs w:val="20"/>
              </w:rPr>
            </w:pPr>
            <w:r w:rsidRPr="00624466">
              <w:rPr>
                <w:rFonts w:cstheme="minorHAnsi"/>
                <w:sz w:val="20"/>
                <w:szCs w:val="20"/>
              </w:rPr>
              <w:t>Napájecí stohovací kabel požadován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DBFA0F9"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0B8DE78" w14:textId="0F06EAA0" w:rsidR="00D84B55" w:rsidRPr="00D84B55" w:rsidRDefault="00F56A13" w:rsidP="00D84B55">
            <w:pPr>
              <w:spacing w:before="60" w:after="60"/>
              <w:rPr>
                <w:rFonts w:cstheme="minorHAnsi"/>
                <w:sz w:val="20"/>
                <w:szCs w:val="20"/>
              </w:rPr>
            </w:pPr>
            <w:r>
              <w:rPr>
                <w:rFonts w:cstheme="minorHAnsi"/>
                <w:sz w:val="20"/>
                <w:szCs w:val="20"/>
              </w:rPr>
              <w:t>ANO</w:t>
            </w:r>
          </w:p>
        </w:tc>
      </w:tr>
      <w:tr w:rsidR="00D84B55" w:rsidRPr="00624466" w14:paraId="5E52B009" w14:textId="3CB425EE"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1ADC3EA0" w14:textId="77777777" w:rsidR="00D84B55" w:rsidRPr="00624466" w:rsidRDefault="00D84B55" w:rsidP="00D84B55">
            <w:pPr>
              <w:spacing w:before="60" w:after="60"/>
              <w:rPr>
                <w:rFonts w:cstheme="minorHAnsi"/>
                <w:sz w:val="20"/>
                <w:szCs w:val="20"/>
              </w:rPr>
            </w:pPr>
            <w:r w:rsidRPr="00624466">
              <w:rPr>
                <w:rFonts w:cstheme="minorHAnsi"/>
                <w:sz w:val="20"/>
                <w:szCs w:val="20"/>
              </w:rPr>
              <w:t>Počet portů 1/2.5/5/10 Gbase-T s PoE napájením 802.3bt typ 4</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E5B442A" w14:textId="77777777" w:rsidR="00D84B55" w:rsidRPr="00624466" w:rsidRDefault="00D84B55" w:rsidP="00D84B55">
            <w:pPr>
              <w:spacing w:before="60" w:after="60"/>
              <w:rPr>
                <w:rFonts w:cstheme="minorHAnsi"/>
                <w:sz w:val="20"/>
                <w:szCs w:val="20"/>
              </w:rPr>
            </w:pPr>
            <w:r w:rsidRPr="00624466">
              <w:rPr>
                <w:rFonts w:cstheme="minorHAnsi"/>
                <w:sz w:val="20"/>
                <w:szCs w:val="20"/>
              </w:rPr>
              <w:t>24</w:t>
            </w:r>
          </w:p>
        </w:tc>
        <w:tc>
          <w:tcPr>
            <w:tcW w:w="2319" w:type="dxa"/>
            <w:tcBorders>
              <w:top w:val="single" w:sz="4" w:space="0" w:color="auto"/>
              <w:left w:val="single" w:sz="4" w:space="0" w:color="auto"/>
              <w:bottom w:val="single" w:sz="4" w:space="0" w:color="auto"/>
              <w:right w:val="single" w:sz="4" w:space="0" w:color="auto"/>
            </w:tcBorders>
          </w:tcPr>
          <w:p w14:paraId="661FF78C" w14:textId="48028D5D" w:rsidR="00D84B55" w:rsidRPr="00D84B55" w:rsidRDefault="00F56A13" w:rsidP="00D84B55">
            <w:pPr>
              <w:spacing w:before="60" w:after="60"/>
              <w:rPr>
                <w:rFonts w:cstheme="minorHAnsi"/>
                <w:sz w:val="20"/>
                <w:szCs w:val="20"/>
              </w:rPr>
            </w:pPr>
            <w:r>
              <w:rPr>
                <w:rFonts w:cstheme="minorHAnsi"/>
                <w:sz w:val="20"/>
                <w:szCs w:val="20"/>
              </w:rPr>
              <w:t>24</w:t>
            </w:r>
          </w:p>
        </w:tc>
      </w:tr>
      <w:tr w:rsidR="00D84B55" w:rsidRPr="00624466" w14:paraId="39545BF5" w14:textId="18525179"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77ABA83B" w14:textId="77777777" w:rsidR="00D84B55" w:rsidRPr="00624466" w:rsidRDefault="00D84B55" w:rsidP="00D84B55">
            <w:pPr>
              <w:spacing w:before="60" w:after="60"/>
              <w:rPr>
                <w:rFonts w:cstheme="minorHAnsi"/>
                <w:sz w:val="20"/>
                <w:szCs w:val="20"/>
              </w:rPr>
            </w:pPr>
            <w:r w:rsidRPr="00624466">
              <w:rPr>
                <w:rFonts w:cstheme="minorHAnsi"/>
                <w:sz w:val="20"/>
                <w:szCs w:val="20"/>
              </w:rPr>
              <w:t>Minimální PoE budget</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F61E329" w14:textId="77777777" w:rsidR="00D84B55" w:rsidRPr="00624466" w:rsidRDefault="00D84B55" w:rsidP="00D84B55">
            <w:pPr>
              <w:spacing w:before="60" w:after="60"/>
              <w:rPr>
                <w:rFonts w:cstheme="minorHAnsi"/>
                <w:sz w:val="20"/>
                <w:szCs w:val="20"/>
              </w:rPr>
            </w:pPr>
            <w:r w:rsidRPr="00624466">
              <w:rPr>
                <w:rFonts w:cstheme="minorHAnsi"/>
                <w:sz w:val="20"/>
                <w:szCs w:val="20"/>
              </w:rPr>
              <w:t>1300W</w:t>
            </w:r>
          </w:p>
        </w:tc>
        <w:tc>
          <w:tcPr>
            <w:tcW w:w="2319" w:type="dxa"/>
            <w:tcBorders>
              <w:top w:val="single" w:sz="4" w:space="0" w:color="auto"/>
              <w:left w:val="single" w:sz="4" w:space="0" w:color="auto"/>
              <w:bottom w:val="single" w:sz="4" w:space="0" w:color="auto"/>
              <w:right w:val="single" w:sz="4" w:space="0" w:color="auto"/>
            </w:tcBorders>
          </w:tcPr>
          <w:p w14:paraId="290C4FD9" w14:textId="004F91C0" w:rsidR="00D84B55" w:rsidRPr="00D84B55" w:rsidRDefault="00557150" w:rsidP="00D84B55">
            <w:pPr>
              <w:spacing w:before="60" w:after="60"/>
              <w:rPr>
                <w:rFonts w:cstheme="minorHAnsi"/>
                <w:sz w:val="20"/>
                <w:szCs w:val="20"/>
              </w:rPr>
            </w:pPr>
            <w:r>
              <w:rPr>
                <w:rFonts w:cstheme="minorHAnsi"/>
                <w:sz w:val="20"/>
                <w:szCs w:val="20"/>
              </w:rPr>
              <w:t>1535W</w:t>
            </w:r>
          </w:p>
        </w:tc>
      </w:tr>
      <w:tr w:rsidR="00D84B55" w:rsidRPr="00624466" w14:paraId="5C36A298" w14:textId="585FF6D8"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7458AB74" w14:textId="77777777" w:rsidR="00D84B55" w:rsidRPr="00624466" w:rsidRDefault="00D84B55" w:rsidP="00D84B55">
            <w:pPr>
              <w:spacing w:before="60" w:after="60"/>
              <w:rPr>
                <w:rFonts w:cstheme="minorHAnsi"/>
                <w:sz w:val="20"/>
                <w:szCs w:val="20"/>
              </w:rPr>
            </w:pPr>
            <w:r w:rsidRPr="00624466">
              <w:rPr>
                <w:rFonts w:cstheme="minorHAnsi"/>
                <w:sz w:val="20"/>
                <w:szCs w:val="20"/>
              </w:rPr>
              <w:t>Uplink porty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8B67F19" w14:textId="77777777" w:rsidR="00D84B55" w:rsidRPr="00624466" w:rsidRDefault="00D84B55" w:rsidP="00D84B55">
            <w:pPr>
              <w:spacing w:before="60" w:after="60"/>
              <w:rPr>
                <w:rFonts w:cstheme="minorHAnsi"/>
                <w:sz w:val="20"/>
                <w:szCs w:val="20"/>
              </w:rPr>
            </w:pPr>
            <w:r w:rsidRPr="00624466">
              <w:rPr>
                <w:rFonts w:cstheme="minorHAnsi"/>
                <w:sz w:val="20"/>
                <w:szCs w:val="20"/>
              </w:rPr>
              <w:t>4x40/100GE QSFP28</w:t>
            </w:r>
          </w:p>
        </w:tc>
        <w:tc>
          <w:tcPr>
            <w:tcW w:w="2319" w:type="dxa"/>
            <w:tcBorders>
              <w:top w:val="single" w:sz="4" w:space="0" w:color="auto"/>
              <w:left w:val="single" w:sz="4" w:space="0" w:color="auto"/>
              <w:bottom w:val="single" w:sz="4" w:space="0" w:color="auto"/>
              <w:right w:val="single" w:sz="4" w:space="0" w:color="auto"/>
            </w:tcBorders>
          </w:tcPr>
          <w:p w14:paraId="748DB374" w14:textId="756596EE" w:rsidR="00D84B55" w:rsidRPr="00D84B55" w:rsidRDefault="00097892" w:rsidP="00D84B55">
            <w:pPr>
              <w:spacing w:before="60" w:after="60"/>
              <w:rPr>
                <w:rFonts w:cstheme="minorHAnsi"/>
                <w:sz w:val="20"/>
                <w:szCs w:val="20"/>
              </w:rPr>
            </w:pPr>
            <w:r w:rsidRPr="000A36F5">
              <w:rPr>
                <w:rFonts w:cstheme="minorHAnsi"/>
                <w:sz w:val="20"/>
                <w:szCs w:val="20"/>
              </w:rPr>
              <w:t>4</w:t>
            </w:r>
            <w:r w:rsidR="001712CA" w:rsidRPr="000A36F5">
              <w:rPr>
                <w:rFonts w:cstheme="minorHAnsi"/>
                <w:sz w:val="20"/>
                <w:szCs w:val="20"/>
              </w:rPr>
              <w:t>x 40</w:t>
            </w:r>
            <w:r w:rsidR="00394DD1" w:rsidRPr="000A36F5">
              <w:rPr>
                <w:rFonts w:cstheme="minorHAnsi"/>
                <w:sz w:val="20"/>
                <w:szCs w:val="20"/>
              </w:rPr>
              <w:t>/100GE QSFP28</w:t>
            </w:r>
          </w:p>
        </w:tc>
      </w:tr>
      <w:tr w:rsidR="00D84B55" w:rsidRPr="00624466" w14:paraId="7ED162AC" w14:textId="7B2A540F"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7088A1F" w14:textId="77777777" w:rsidR="00D84B55" w:rsidRPr="00624466" w:rsidRDefault="00D84B55" w:rsidP="00D84B55">
            <w:pPr>
              <w:spacing w:before="60" w:after="60"/>
              <w:rPr>
                <w:rFonts w:cstheme="minorHAnsi"/>
                <w:sz w:val="20"/>
                <w:szCs w:val="20"/>
              </w:rPr>
            </w:pPr>
            <w:r w:rsidRPr="00624466">
              <w:rPr>
                <w:rFonts w:cstheme="minorHAnsi"/>
                <w:sz w:val="20"/>
                <w:szCs w:val="20"/>
              </w:rPr>
              <w:t>Min. velikost sdíleného systémového bufferu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DA78620" w14:textId="77777777" w:rsidR="00D84B55" w:rsidRPr="00624466" w:rsidRDefault="00D84B55" w:rsidP="00D84B55">
            <w:pPr>
              <w:spacing w:before="60" w:after="60"/>
              <w:rPr>
                <w:rFonts w:cstheme="minorHAnsi"/>
                <w:sz w:val="20"/>
                <w:szCs w:val="20"/>
              </w:rPr>
            </w:pPr>
            <w:r w:rsidRPr="00624466">
              <w:rPr>
                <w:rFonts w:cstheme="minorHAnsi"/>
                <w:sz w:val="20"/>
                <w:szCs w:val="20"/>
              </w:rPr>
              <w:t>32MB</w:t>
            </w:r>
          </w:p>
        </w:tc>
        <w:tc>
          <w:tcPr>
            <w:tcW w:w="2319" w:type="dxa"/>
            <w:tcBorders>
              <w:top w:val="single" w:sz="4" w:space="0" w:color="auto"/>
              <w:left w:val="single" w:sz="4" w:space="0" w:color="auto"/>
              <w:bottom w:val="single" w:sz="4" w:space="0" w:color="auto"/>
              <w:right w:val="single" w:sz="4" w:space="0" w:color="auto"/>
            </w:tcBorders>
          </w:tcPr>
          <w:p w14:paraId="21E7CB72" w14:textId="3558E1EB" w:rsidR="00D84B55" w:rsidRPr="00D84B55" w:rsidRDefault="00394DD1" w:rsidP="00D84B55">
            <w:pPr>
              <w:spacing w:before="60" w:after="60"/>
              <w:rPr>
                <w:rFonts w:cstheme="minorHAnsi"/>
                <w:sz w:val="20"/>
                <w:szCs w:val="20"/>
              </w:rPr>
            </w:pPr>
            <w:r w:rsidRPr="000A36F5">
              <w:rPr>
                <w:rFonts w:cstheme="minorHAnsi"/>
                <w:sz w:val="20"/>
                <w:szCs w:val="20"/>
              </w:rPr>
              <w:t>32MB</w:t>
            </w:r>
          </w:p>
        </w:tc>
      </w:tr>
      <w:tr w:rsidR="00D84B55" w:rsidRPr="00624466" w14:paraId="56144DF5" w14:textId="5474A1F7"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41C353A6" w14:textId="77777777" w:rsidR="00D84B55" w:rsidRPr="00624466" w:rsidRDefault="00D84B55" w:rsidP="00D84B55">
            <w:pPr>
              <w:spacing w:before="60" w:after="60"/>
              <w:rPr>
                <w:rFonts w:cstheme="minorHAnsi"/>
                <w:sz w:val="20"/>
                <w:szCs w:val="20"/>
              </w:rPr>
            </w:pPr>
            <w:r w:rsidRPr="00624466">
              <w:rPr>
                <w:rFonts w:cstheme="minorHAnsi"/>
                <w:sz w:val="20"/>
                <w:szCs w:val="20"/>
              </w:rPr>
              <w:t>SSD úložiště přepínače pro hostované aplikace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D6CE82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9765A7F" w14:textId="04B6C21B" w:rsidR="00D84B55" w:rsidRPr="00D84B55" w:rsidRDefault="00394DD1" w:rsidP="00D84B55">
            <w:pPr>
              <w:spacing w:before="60" w:after="60"/>
              <w:rPr>
                <w:rFonts w:cstheme="minorHAnsi"/>
                <w:sz w:val="20"/>
                <w:szCs w:val="20"/>
              </w:rPr>
            </w:pPr>
            <w:r w:rsidRPr="000A36F5">
              <w:rPr>
                <w:rFonts w:cstheme="minorHAnsi"/>
                <w:sz w:val="20"/>
                <w:szCs w:val="20"/>
              </w:rPr>
              <w:t>ANO</w:t>
            </w:r>
          </w:p>
        </w:tc>
      </w:tr>
      <w:tr w:rsidR="00D84B55" w:rsidRPr="00624466" w14:paraId="4C9A8F4A" w14:textId="6C7A84D6"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72322176" w14:textId="77777777" w:rsidR="00D84B55" w:rsidRPr="00624466" w:rsidRDefault="00D84B55" w:rsidP="00D84B55">
            <w:pPr>
              <w:spacing w:before="60" w:after="60"/>
              <w:rPr>
                <w:rFonts w:cstheme="minorHAnsi"/>
                <w:sz w:val="20"/>
                <w:szCs w:val="20"/>
              </w:rPr>
            </w:pPr>
            <w:r w:rsidRPr="00624466">
              <w:rPr>
                <w:rFonts w:cstheme="minorHAnsi"/>
                <w:sz w:val="20"/>
                <w:szCs w:val="20"/>
              </w:rPr>
              <w:t>Velikost MAC address tabulky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83AA362" w14:textId="77777777" w:rsidR="00D84B55" w:rsidRPr="00624466" w:rsidRDefault="00D84B55" w:rsidP="00D84B55">
            <w:pPr>
              <w:spacing w:before="60" w:after="60"/>
              <w:rPr>
                <w:rFonts w:cstheme="minorHAnsi"/>
                <w:sz w:val="20"/>
                <w:szCs w:val="20"/>
              </w:rPr>
            </w:pPr>
            <w:r w:rsidRPr="00624466">
              <w:rPr>
                <w:rFonts w:cstheme="minorHAnsi"/>
                <w:sz w:val="20"/>
                <w:szCs w:val="20"/>
              </w:rPr>
              <w:t>30000</w:t>
            </w:r>
          </w:p>
        </w:tc>
        <w:tc>
          <w:tcPr>
            <w:tcW w:w="2319" w:type="dxa"/>
            <w:tcBorders>
              <w:top w:val="single" w:sz="4" w:space="0" w:color="auto"/>
              <w:left w:val="single" w:sz="4" w:space="0" w:color="auto"/>
              <w:bottom w:val="single" w:sz="4" w:space="0" w:color="auto"/>
              <w:right w:val="single" w:sz="4" w:space="0" w:color="auto"/>
            </w:tcBorders>
          </w:tcPr>
          <w:p w14:paraId="3347099E" w14:textId="13A4E48B" w:rsidR="00D84B55" w:rsidRPr="00D84B55" w:rsidRDefault="00AF560E" w:rsidP="00D84B55">
            <w:pPr>
              <w:spacing w:before="60" w:after="60"/>
              <w:rPr>
                <w:rFonts w:cstheme="minorHAnsi"/>
                <w:sz w:val="20"/>
                <w:szCs w:val="20"/>
              </w:rPr>
            </w:pPr>
            <w:r>
              <w:rPr>
                <w:rFonts w:cstheme="minorHAnsi"/>
                <w:sz w:val="20"/>
                <w:szCs w:val="20"/>
              </w:rPr>
              <w:t>32000</w:t>
            </w:r>
          </w:p>
        </w:tc>
      </w:tr>
      <w:tr w:rsidR="00D84B55" w:rsidRPr="00624466" w14:paraId="3120C0CB" w14:textId="4748C040"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6077D58F" w14:textId="77777777" w:rsidR="00D84B55" w:rsidRPr="00624466" w:rsidRDefault="00D84B55" w:rsidP="00D84B55">
            <w:pPr>
              <w:spacing w:before="60" w:after="60"/>
              <w:rPr>
                <w:rFonts w:cstheme="minorHAnsi"/>
                <w:sz w:val="20"/>
                <w:szCs w:val="20"/>
              </w:rPr>
            </w:pPr>
            <w:r w:rsidRPr="00624466">
              <w:rPr>
                <w:rFonts w:cstheme="minorHAnsi"/>
                <w:sz w:val="20"/>
                <w:szCs w:val="20"/>
              </w:rPr>
              <w:t>Min. počet IPv4 routes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048BA52" w14:textId="77777777" w:rsidR="00D84B55" w:rsidRPr="00624466" w:rsidRDefault="00D84B55" w:rsidP="00D84B55">
            <w:pPr>
              <w:spacing w:before="60" w:after="60"/>
              <w:rPr>
                <w:rFonts w:cstheme="minorHAnsi"/>
                <w:sz w:val="20"/>
                <w:szCs w:val="20"/>
              </w:rPr>
            </w:pPr>
            <w:r w:rsidRPr="00624466">
              <w:rPr>
                <w:rFonts w:cstheme="minorHAnsi"/>
                <w:sz w:val="20"/>
                <w:szCs w:val="20"/>
              </w:rPr>
              <w:t>36000</w:t>
            </w:r>
          </w:p>
        </w:tc>
        <w:tc>
          <w:tcPr>
            <w:tcW w:w="2319" w:type="dxa"/>
            <w:tcBorders>
              <w:top w:val="single" w:sz="4" w:space="0" w:color="auto"/>
              <w:left w:val="single" w:sz="4" w:space="0" w:color="auto"/>
              <w:bottom w:val="single" w:sz="4" w:space="0" w:color="auto"/>
              <w:right w:val="single" w:sz="4" w:space="0" w:color="auto"/>
            </w:tcBorders>
          </w:tcPr>
          <w:p w14:paraId="4D042686" w14:textId="7337F976" w:rsidR="00D84B55" w:rsidRPr="00D84B55" w:rsidRDefault="00AF560E" w:rsidP="00D84B55">
            <w:pPr>
              <w:spacing w:before="60" w:after="60"/>
              <w:rPr>
                <w:rFonts w:cstheme="minorHAnsi"/>
                <w:sz w:val="20"/>
                <w:szCs w:val="20"/>
              </w:rPr>
            </w:pPr>
            <w:r>
              <w:rPr>
                <w:rFonts w:cstheme="minorHAnsi"/>
                <w:sz w:val="20"/>
                <w:szCs w:val="20"/>
              </w:rPr>
              <w:t>39000</w:t>
            </w:r>
          </w:p>
        </w:tc>
      </w:tr>
      <w:tr w:rsidR="00D84B55" w:rsidRPr="00624466" w14:paraId="04D43DF6" w14:textId="3346C343"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5090FFE4" w14:textId="77777777" w:rsidR="00D84B55" w:rsidRPr="00624466" w:rsidRDefault="00D84B55" w:rsidP="00D84B55">
            <w:pPr>
              <w:spacing w:before="60" w:after="60"/>
              <w:rPr>
                <w:rFonts w:cstheme="minorHAnsi"/>
                <w:sz w:val="20"/>
                <w:szCs w:val="20"/>
              </w:rPr>
            </w:pPr>
            <w:r w:rsidRPr="00624466">
              <w:rPr>
                <w:rFonts w:cstheme="minorHAnsi"/>
                <w:sz w:val="20"/>
                <w:szCs w:val="20"/>
              </w:rPr>
              <w:t>Min. počet IPv6 routes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5B5A6FE" w14:textId="77777777" w:rsidR="00D84B55" w:rsidRPr="00624466" w:rsidRDefault="00D84B55" w:rsidP="00D84B55">
            <w:pPr>
              <w:spacing w:before="60" w:after="60"/>
              <w:rPr>
                <w:rFonts w:cstheme="minorHAnsi"/>
                <w:sz w:val="20"/>
                <w:szCs w:val="20"/>
              </w:rPr>
            </w:pPr>
            <w:r w:rsidRPr="00624466">
              <w:rPr>
                <w:rFonts w:cstheme="minorHAnsi"/>
                <w:sz w:val="20"/>
                <w:szCs w:val="20"/>
              </w:rPr>
              <w:t>18000</w:t>
            </w:r>
          </w:p>
        </w:tc>
        <w:tc>
          <w:tcPr>
            <w:tcW w:w="2319" w:type="dxa"/>
            <w:tcBorders>
              <w:top w:val="single" w:sz="4" w:space="0" w:color="auto"/>
              <w:left w:val="single" w:sz="4" w:space="0" w:color="auto"/>
              <w:bottom w:val="single" w:sz="4" w:space="0" w:color="auto"/>
              <w:right w:val="single" w:sz="4" w:space="0" w:color="auto"/>
            </w:tcBorders>
          </w:tcPr>
          <w:p w14:paraId="3CBDC059" w14:textId="3CFE2EF1" w:rsidR="00D84B55" w:rsidRPr="00D84B55" w:rsidRDefault="00AF560E" w:rsidP="00D84B55">
            <w:pPr>
              <w:spacing w:before="60" w:after="60"/>
              <w:rPr>
                <w:rFonts w:cstheme="minorHAnsi"/>
                <w:sz w:val="20"/>
                <w:szCs w:val="20"/>
              </w:rPr>
            </w:pPr>
            <w:r>
              <w:rPr>
                <w:rFonts w:cstheme="minorHAnsi"/>
                <w:sz w:val="20"/>
                <w:szCs w:val="20"/>
              </w:rPr>
              <w:t>19500</w:t>
            </w:r>
          </w:p>
        </w:tc>
      </w:tr>
      <w:tr w:rsidR="00D84B55" w:rsidRPr="00624466" w14:paraId="57506BFB" w14:textId="5688FC75"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5D59B81E" w14:textId="77777777" w:rsidR="00D84B55" w:rsidRPr="00624466" w:rsidRDefault="00D84B55" w:rsidP="00D84B55">
            <w:pPr>
              <w:spacing w:before="60" w:after="60"/>
              <w:rPr>
                <w:rFonts w:cstheme="minorHAnsi"/>
                <w:sz w:val="20"/>
                <w:szCs w:val="20"/>
              </w:rPr>
            </w:pPr>
            <w:r w:rsidRPr="00624466">
              <w:rPr>
                <w:rFonts w:cstheme="minorHAnsi"/>
                <w:sz w:val="20"/>
                <w:szCs w:val="20"/>
              </w:rPr>
              <w:t>Min. počet konfigurovatelných security ACL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5F9481D" w14:textId="77777777" w:rsidR="00D84B55" w:rsidRPr="00624466" w:rsidRDefault="00D84B55" w:rsidP="00D84B55">
            <w:pPr>
              <w:spacing w:before="60" w:after="60"/>
              <w:rPr>
                <w:rFonts w:cstheme="minorHAnsi"/>
                <w:sz w:val="20"/>
                <w:szCs w:val="20"/>
              </w:rPr>
            </w:pPr>
            <w:r w:rsidRPr="00624466">
              <w:rPr>
                <w:rFonts w:cstheme="minorHAnsi"/>
                <w:sz w:val="20"/>
                <w:szCs w:val="20"/>
              </w:rPr>
              <w:t>5000</w:t>
            </w:r>
          </w:p>
        </w:tc>
        <w:tc>
          <w:tcPr>
            <w:tcW w:w="2319" w:type="dxa"/>
            <w:tcBorders>
              <w:top w:val="single" w:sz="4" w:space="0" w:color="auto"/>
              <w:left w:val="single" w:sz="4" w:space="0" w:color="auto"/>
              <w:bottom w:val="single" w:sz="4" w:space="0" w:color="auto"/>
              <w:right w:val="single" w:sz="4" w:space="0" w:color="auto"/>
            </w:tcBorders>
          </w:tcPr>
          <w:p w14:paraId="604A0472" w14:textId="1FE79FD8" w:rsidR="00D84B55" w:rsidRPr="00D84B55" w:rsidRDefault="00AF560E" w:rsidP="00D84B55">
            <w:pPr>
              <w:spacing w:before="60" w:after="60"/>
              <w:rPr>
                <w:rFonts w:cstheme="minorHAnsi"/>
                <w:sz w:val="20"/>
                <w:szCs w:val="20"/>
              </w:rPr>
            </w:pPr>
            <w:r>
              <w:rPr>
                <w:rFonts w:cstheme="minorHAnsi"/>
                <w:sz w:val="20"/>
                <w:szCs w:val="20"/>
              </w:rPr>
              <w:t>8000</w:t>
            </w:r>
          </w:p>
        </w:tc>
      </w:tr>
      <w:tr w:rsidR="00D84B55" w:rsidRPr="00624466" w14:paraId="55879F20" w14:textId="1299717E"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434B6828" w14:textId="77777777" w:rsidR="00D84B55" w:rsidRPr="00624466" w:rsidRDefault="00D84B55" w:rsidP="00D84B55">
            <w:pPr>
              <w:spacing w:before="60" w:after="60"/>
              <w:rPr>
                <w:rFonts w:cstheme="minorHAnsi"/>
                <w:sz w:val="20"/>
                <w:szCs w:val="20"/>
              </w:rPr>
            </w:pPr>
            <w:r w:rsidRPr="00624466">
              <w:rPr>
                <w:rFonts w:cstheme="minorHAnsi"/>
                <w:sz w:val="20"/>
                <w:szCs w:val="20"/>
              </w:rPr>
              <w:t>IEEE 802.3ad (Link Aggregation)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EE7968E"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3A3ADB7" w14:textId="78F81DB5" w:rsidR="00D84B55" w:rsidRPr="00D84B55" w:rsidRDefault="00AF560E" w:rsidP="00D84B55">
            <w:pPr>
              <w:spacing w:before="60" w:after="60"/>
              <w:rPr>
                <w:rFonts w:cstheme="minorHAnsi"/>
                <w:sz w:val="20"/>
                <w:szCs w:val="20"/>
              </w:rPr>
            </w:pPr>
            <w:r>
              <w:rPr>
                <w:rFonts w:cstheme="minorHAnsi"/>
                <w:sz w:val="20"/>
                <w:szCs w:val="20"/>
              </w:rPr>
              <w:t>ANO</w:t>
            </w:r>
          </w:p>
        </w:tc>
      </w:tr>
      <w:tr w:rsidR="00D84B55" w:rsidRPr="00624466" w14:paraId="6C063FEA" w14:textId="594C0F22"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4EF06AC9" w14:textId="77777777" w:rsidR="00D84B55" w:rsidRPr="00624466" w:rsidRDefault="00D84B55" w:rsidP="00D84B55">
            <w:pPr>
              <w:spacing w:before="60" w:after="60"/>
              <w:rPr>
                <w:rFonts w:cstheme="minorHAnsi"/>
                <w:sz w:val="20"/>
                <w:szCs w:val="20"/>
              </w:rPr>
            </w:pPr>
            <w:r w:rsidRPr="00624466">
              <w:rPr>
                <w:rFonts w:cstheme="minorHAnsi"/>
                <w:sz w:val="20"/>
                <w:szCs w:val="20"/>
              </w:rPr>
              <w:t>IEEE 802.3ad přes více přepínačů ve stohu nebo více šasis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83D8AE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5ED7A65" w14:textId="5DD7B81E" w:rsidR="00D84B55" w:rsidRPr="00D84B55" w:rsidRDefault="00AF560E" w:rsidP="00D84B55">
            <w:pPr>
              <w:spacing w:before="60" w:after="60"/>
              <w:rPr>
                <w:rFonts w:cstheme="minorHAnsi"/>
                <w:sz w:val="20"/>
                <w:szCs w:val="20"/>
              </w:rPr>
            </w:pPr>
            <w:r>
              <w:rPr>
                <w:rFonts w:cstheme="minorHAnsi"/>
                <w:sz w:val="20"/>
                <w:szCs w:val="20"/>
              </w:rPr>
              <w:t>ANO</w:t>
            </w:r>
          </w:p>
        </w:tc>
      </w:tr>
      <w:tr w:rsidR="00D84B55" w:rsidRPr="00624466" w14:paraId="7AEB0924" w14:textId="127D55E0"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46CEF436" w14:textId="77777777" w:rsidR="00D84B55" w:rsidRPr="00624466" w:rsidRDefault="00D84B55" w:rsidP="00D84B55">
            <w:pPr>
              <w:spacing w:before="60" w:after="60"/>
              <w:rPr>
                <w:rFonts w:cstheme="minorHAnsi"/>
                <w:sz w:val="20"/>
                <w:szCs w:val="20"/>
              </w:rPr>
            </w:pPr>
            <w:r w:rsidRPr="00624466">
              <w:rPr>
                <w:rFonts w:cstheme="minorHAnsi"/>
                <w:sz w:val="20"/>
                <w:szCs w:val="20"/>
              </w:rPr>
              <w:t>Minimálně 8 linek jako součást Link Aggregation Group trunku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C7B8D5E"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D543C67" w14:textId="6702B7C0" w:rsidR="00D84B55" w:rsidRPr="00D84B55" w:rsidRDefault="00AF560E" w:rsidP="00D84B55">
            <w:pPr>
              <w:spacing w:before="60" w:after="60"/>
              <w:rPr>
                <w:rFonts w:cstheme="minorHAnsi"/>
                <w:sz w:val="20"/>
                <w:szCs w:val="20"/>
              </w:rPr>
            </w:pPr>
            <w:r>
              <w:rPr>
                <w:rFonts w:cstheme="minorHAnsi"/>
                <w:sz w:val="20"/>
                <w:szCs w:val="20"/>
              </w:rPr>
              <w:t>ANO</w:t>
            </w:r>
          </w:p>
        </w:tc>
      </w:tr>
      <w:tr w:rsidR="00D84B55" w:rsidRPr="00624466" w14:paraId="1FA36A3D" w14:textId="539E26F0"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25CA9A8C" w14:textId="77777777" w:rsidR="00D84B55" w:rsidRPr="00624466" w:rsidRDefault="00D84B55" w:rsidP="00D84B55">
            <w:pPr>
              <w:spacing w:before="60" w:after="60"/>
              <w:rPr>
                <w:rFonts w:cstheme="minorHAnsi"/>
                <w:sz w:val="20"/>
                <w:szCs w:val="20"/>
              </w:rPr>
            </w:pPr>
            <w:r w:rsidRPr="00624466">
              <w:rPr>
                <w:rFonts w:cstheme="minorHAnsi"/>
                <w:sz w:val="20"/>
                <w:szCs w:val="20"/>
              </w:rPr>
              <w:t>Minimální počet konfigurovatelných Link Aggregation Group trunků</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897B90F" w14:textId="77777777" w:rsidR="00D84B55" w:rsidRPr="00624466" w:rsidRDefault="00D84B55" w:rsidP="00D84B55">
            <w:pPr>
              <w:spacing w:before="60" w:after="60"/>
              <w:rPr>
                <w:rFonts w:cstheme="minorHAnsi"/>
                <w:sz w:val="20"/>
                <w:szCs w:val="20"/>
              </w:rPr>
            </w:pPr>
            <w:r w:rsidRPr="00624466">
              <w:rPr>
                <w:rFonts w:cstheme="minorHAnsi"/>
                <w:sz w:val="20"/>
                <w:szCs w:val="20"/>
              </w:rPr>
              <w:t>128</w:t>
            </w:r>
          </w:p>
        </w:tc>
        <w:tc>
          <w:tcPr>
            <w:tcW w:w="2319" w:type="dxa"/>
            <w:tcBorders>
              <w:top w:val="single" w:sz="4" w:space="0" w:color="auto"/>
              <w:left w:val="single" w:sz="4" w:space="0" w:color="auto"/>
              <w:bottom w:val="single" w:sz="4" w:space="0" w:color="auto"/>
              <w:right w:val="single" w:sz="4" w:space="0" w:color="auto"/>
            </w:tcBorders>
          </w:tcPr>
          <w:p w14:paraId="7548B833" w14:textId="23CED067" w:rsidR="00D84B55" w:rsidRPr="00D84B55" w:rsidRDefault="00AF560E" w:rsidP="00D84B55">
            <w:pPr>
              <w:spacing w:before="60" w:after="60"/>
              <w:rPr>
                <w:rFonts w:cstheme="minorHAnsi"/>
                <w:sz w:val="20"/>
                <w:szCs w:val="20"/>
              </w:rPr>
            </w:pPr>
            <w:r>
              <w:rPr>
                <w:rFonts w:cstheme="minorHAnsi"/>
                <w:sz w:val="20"/>
                <w:szCs w:val="20"/>
              </w:rPr>
              <w:t>128</w:t>
            </w:r>
          </w:p>
        </w:tc>
      </w:tr>
      <w:tr w:rsidR="00D84B55" w:rsidRPr="00624466" w14:paraId="56B66EAD" w14:textId="01CF75C4"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5B2F6E51" w14:textId="77777777" w:rsidR="00D84B55" w:rsidRPr="00624466" w:rsidRDefault="00D84B55" w:rsidP="00D84B55">
            <w:pPr>
              <w:spacing w:before="60" w:after="60"/>
              <w:rPr>
                <w:rFonts w:cstheme="minorHAnsi"/>
                <w:sz w:val="20"/>
                <w:szCs w:val="20"/>
              </w:rPr>
            </w:pPr>
            <w:r w:rsidRPr="00624466">
              <w:rPr>
                <w:rFonts w:cstheme="minorHAnsi"/>
                <w:sz w:val="20"/>
                <w:szCs w:val="20"/>
              </w:rPr>
              <w:t>IEEE 802.1Q</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5A7F031"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EE58FC9" w14:textId="785A0366" w:rsidR="00D84B55" w:rsidRPr="00D84B55" w:rsidRDefault="00AF560E" w:rsidP="00D84B55">
            <w:pPr>
              <w:spacing w:before="60" w:after="60"/>
              <w:rPr>
                <w:rFonts w:cstheme="minorHAnsi"/>
                <w:sz w:val="20"/>
                <w:szCs w:val="20"/>
              </w:rPr>
            </w:pPr>
            <w:r>
              <w:rPr>
                <w:rFonts w:cstheme="minorHAnsi"/>
                <w:sz w:val="20"/>
                <w:szCs w:val="20"/>
              </w:rPr>
              <w:t>ANO</w:t>
            </w:r>
          </w:p>
        </w:tc>
      </w:tr>
      <w:tr w:rsidR="00D84B55" w:rsidRPr="00624466" w14:paraId="6C0FC715" w14:textId="17C9D29D"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2FC0CBC0" w14:textId="77777777" w:rsidR="00D84B55" w:rsidRPr="00624466" w:rsidRDefault="00D84B55" w:rsidP="00D84B55">
            <w:pPr>
              <w:spacing w:before="60" w:after="60"/>
              <w:rPr>
                <w:rFonts w:cstheme="minorHAnsi"/>
                <w:sz w:val="20"/>
                <w:szCs w:val="20"/>
              </w:rPr>
            </w:pPr>
            <w:r w:rsidRPr="00624466">
              <w:rPr>
                <w:rFonts w:cstheme="minorHAnsi"/>
                <w:sz w:val="20"/>
                <w:szCs w:val="20"/>
              </w:rPr>
              <w:t>Minimální počet aktivních VLAN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255439E" w14:textId="77777777" w:rsidR="00D84B55" w:rsidRPr="00624466" w:rsidRDefault="00D84B55" w:rsidP="00D84B55">
            <w:pPr>
              <w:spacing w:before="60" w:after="60"/>
              <w:rPr>
                <w:rFonts w:cstheme="minorHAnsi"/>
                <w:sz w:val="20"/>
                <w:szCs w:val="20"/>
              </w:rPr>
            </w:pPr>
            <w:r w:rsidRPr="00624466">
              <w:rPr>
                <w:rFonts w:cstheme="minorHAnsi"/>
                <w:sz w:val="20"/>
                <w:szCs w:val="20"/>
              </w:rPr>
              <w:t>1000</w:t>
            </w:r>
          </w:p>
        </w:tc>
        <w:tc>
          <w:tcPr>
            <w:tcW w:w="2319" w:type="dxa"/>
            <w:tcBorders>
              <w:top w:val="single" w:sz="4" w:space="0" w:color="auto"/>
              <w:left w:val="single" w:sz="4" w:space="0" w:color="auto"/>
              <w:bottom w:val="single" w:sz="4" w:space="0" w:color="auto"/>
              <w:right w:val="single" w:sz="4" w:space="0" w:color="auto"/>
            </w:tcBorders>
          </w:tcPr>
          <w:p w14:paraId="34A18B2E" w14:textId="7DC1AD9A" w:rsidR="00D84B55" w:rsidRPr="00D84B55" w:rsidRDefault="00AF560E" w:rsidP="00D84B55">
            <w:pPr>
              <w:spacing w:before="60" w:after="60"/>
              <w:rPr>
                <w:rFonts w:cstheme="minorHAnsi"/>
                <w:sz w:val="20"/>
                <w:szCs w:val="20"/>
              </w:rPr>
            </w:pPr>
            <w:r>
              <w:rPr>
                <w:rFonts w:cstheme="minorHAnsi"/>
                <w:sz w:val="20"/>
                <w:szCs w:val="20"/>
              </w:rPr>
              <w:t>1024</w:t>
            </w:r>
          </w:p>
        </w:tc>
      </w:tr>
      <w:tr w:rsidR="00D84B55" w:rsidRPr="00624466" w14:paraId="65494C01" w14:textId="34653BC1"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45563CB" w14:textId="77777777" w:rsidR="00D84B55" w:rsidRPr="00624466" w:rsidRDefault="00D84B55" w:rsidP="00D84B55">
            <w:pPr>
              <w:spacing w:before="60" w:after="60"/>
              <w:rPr>
                <w:rFonts w:cstheme="minorHAnsi"/>
                <w:sz w:val="20"/>
                <w:szCs w:val="20"/>
              </w:rPr>
            </w:pPr>
            <w:r w:rsidRPr="00624466">
              <w:rPr>
                <w:rFonts w:cstheme="minorHAnsi"/>
                <w:sz w:val="20"/>
                <w:szCs w:val="20"/>
              </w:rPr>
              <w:t>IEEE 802.1x</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AE243A1"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AB21F00" w14:textId="2ED2993A" w:rsidR="00D84B55" w:rsidRPr="00D84B55" w:rsidRDefault="00AF560E" w:rsidP="00D84B55">
            <w:pPr>
              <w:spacing w:before="60" w:after="60"/>
              <w:rPr>
                <w:rFonts w:cstheme="minorHAnsi"/>
                <w:sz w:val="20"/>
                <w:szCs w:val="20"/>
              </w:rPr>
            </w:pPr>
            <w:r>
              <w:rPr>
                <w:rFonts w:cstheme="minorHAnsi"/>
                <w:sz w:val="20"/>
                <w:szCs w:val="20"/>
              </w:rPr>
              <w:t>ANO</w:t>
            </w:r>
          </w:p>
        </w:tc>
      </w:tr>
      <w:tr w:rsidR="00D84B55" w:rsidRPr="00624466" w14:paraId="263733D9" w14:textId="0E5C0C35"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47F5BE5F" w14:textId="77777777" w:rsidR="00D84B55" w:rsidRPr="00624466" w:rsidRDefault="00D84B55" w:rsidP="00D84B55">
            <w:pPr>
              <w:spacing w:before="60" w:after="60"/>
              <w:rPr>
                <w:rFonts w:cstheme="minorHAnsi"/>
                <w:sz w:val="20"/>
                <w:szCs w:val="20"/>
              </w:rPr>
            </w:pPr>
            <w:r w:rsidRPr="00624466">
              <w:rPr>
                <w:rFonts w:cstheme="minorHAnsi"/>
                <w:sz w:val="20"/>
                <w:szCs w:val="20"/>
              </w:rPr>
              <w:t>Konfigurovatelná kombinace pořadí postupného ověřování zařízení na portu (IEEE 802.1x, MAC adresou, Web autentizací)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9950D97"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C4D127C" w14:textId="1AE82310" w:rsidR="00D84B55" w:rsidRPr="00D84B55" w:rsidRDefault="00AF560E" w:rsidP="00D84B55">
            <w:pPr>
              <w:spacing w:before="60" w:after="60"/>
              <w:rPr>
                <w:rFonts w:cstheme="minorHAnsi"/>
                <w:sz w:val="20"/>
                <w:szCs w:val="20"/>
              </w:rPr>
            </w:pPr>
            <w:r>
              <w:rPr>
                <w:rFonts w:cstheme="minorHAnsi"/>
                <w:sz w:val="20"/>
                <w:szCs w:val="20"/>
              </w:rPr>
              <w:t>ANO</w:t>
            </w:r>
          </w:p>
        </w:tc>
      </w:tr>
      <w:tr w:rsidR="00D84B55" w:rsidRPr="00624466" w14:paraId="2FF2EE7C" w14:textId="33CB18F5"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2ECCC514" w14:textId="77777777" w:rsidR="00D84B55" w:rsidRPr="00624466" w:rsidRDefault="00D84B55" w:rsidP="00D84B55">
            <w:pPr>
              <w:spacing w:before="60" w:after="60"/>
              <w:rPr>
                <w:rFonts w:cstheme="minorHAnsi"/>
                <w:sz w:val="20"/>
                <w:szCs w:val="20"/>
              </w:rPr>
            </w:pPr>
            <w:r w:rsidRPr="00624466">
              <w:rPr>
                <w:rFonts w:cstheme="minorHAnsi"/>
                <w:sz w:val="20"/>
                <w:szCs w:val="20"/>
              </w:rPr>
              <w:t>Integrace IEEE 802.1x s IP telefonním prostředím (802.1x Multi-domain authentication)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0B1616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18936DD" w14:textId="016CE1E6" w:rsidR="00D84B55" w:rsidRPr="00D84B55" w:rsidRDefault="00AF560E" w:rsidP="00D84B55">
            <w:pPr>
              <w:spacing w:before="60" w:after="60"/>
              <w:rPr>
                <w:rFonts w:cstheme="minorHAnsi"/>
                <w:sz w:val="20"/>
                <w:szCs w:val="20"/>
              </w:rPr>
            </w:pPr>
            <w:r>
              <w:rPr>
                <w:rFonts w:cstheme="minorHAnsi"/>
                <w:sz w:val="20"/>
                <w:szCs w:val="20"/>
              </w:rPr>
              <w:t>ANO</w:t>
            </w:r>
          </w:p>
        </w:tc>
      </w:tr>
      <w:tr w:rsidR="00D84B55" w:rsidRPr="00624466" w14:paraId="6C947115" w14:textId="580A772D"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15B3CFC3" w14:textId="77777777" w:rsidR="00D84B55" w:rsidRPr="00624466" w:rsidRDefault="00D84B55" w:rsidP="00D84B55">
            <w:pPr>
              <w:spacing w:before="60" w:after="60"/>
              <w:rPr>
                <w:rFonts w:cstheme="minorHAnsi"/>
                <w:sz w:val="20"/>
                <w:szCs w:val="20"/>
              </w:rPr>
            </w:pPr>
            <w:r w:rsidRPr="00624466">
              <w:rPr>
                <w:rFonts w:cstheme="minorHAnsi"/>
                <w:sz w:val="20"/>
                <w:szCs w:val="20"/>
              </w:rPr>
              <w:t>Možnost provozu 802.1x v tzv. audit módu bez omezování přístupu koncových uživatelů</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E361A1C"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48AF0B6" w14:textId="0FDABEEC" w:rsidR="00D84B55" w:rsidRPr="00D84B55" w:rsidRDefault="00AF560E" w:rsidP="00D84B55">
            <w:pPr>
              <w:spacing w:before="60" w:after="60"/>
              <w:rPr>
                <w:rFonts w:cstheme="minorHAnsi"/>
                <w:sz w:val="20"/>
                <w:szCs w:val="20"/>
              </w:rPr>
            </w:pPr>
            <w:r>
              <w:rPr>
                <w:rFonts w:cstheme="minorHAnsi"/>
                <w:sz w:val="20"/>
                <w:szCs w:val="20"/>
              </w:rPr>
              <w:t>ANO</w:t>
            </w:r>
          </w:p>
        </w:tc>
      </w:tr>
      <w:tr w:rsidR="00D84B55" w:rsidRPr="00624466" w14:paraId="7F146E9D" w14:textId="01413729"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15C33113" w14:textId="77777777" w:rsidR="00D84B55" w:rsidRPr="00624466" w:rsidRDefault="00D84B55" w:rsidP="00D84B55">
            <w:pPr>
              <w:spacing w:before="60" w:after="60"/>
              <w:rPr>
                <w:rFonts w:cstheme="minorHAnsi"/>
                <w:sz w:val="20"/>
                <w:szCs w:val="20"/>
              </w:rPr>
            </w:pPr>
            <w:r w:rsidRPr="00624466">
              <w:rPr>
                <w:rFonts w:cstheme="minorHAnsi"/>
                <w:sz w:val="20"/>
                <w:szCs w:val="20"/>
              </w:rPr>
              <w:t>RADIUS CoA</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C3E5A2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DEDC67C" w14:textId="658A9048" w:rsidR="00D84B55" w:rsidRPr="00D84B55" w:rsidRDefault="00AF560E" w:rsidP="00D84B55">
            <w:pPr>
              <w:spacing w:before="60" w:after="60"/>
              <w:rPr>
                <w:rFonts w:cstheme="minorHAnsi"/>
                <w:sz w:val="20"/>
                <w:szCs w:val="20"/>
              </w:rPr>
            </w:pPr>
            <w:r>
              <w:rPr>
                <w:rFonts w:cstheme="minorHAnsi"/>
                <w:sz w:val="20"/>
                <w:szCs w:val="20"/>
              </w:rPr>
              <w:t>ANO</w:t>
            </w:r>
          </w:p>
        </w:tc>
      </w:tr>
      <w:tr w:rsidR="00D84B55" w:rsidRPr="00624466" w14:paraId="5C1C9773" w14:textId="65E44B6D"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4DE479F1"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Podpora instance spanning-tree protokolu per VLAN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126E499"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22E8BBD" w14:textId="4D18229B" w:rsidR="00D84B55" w:rsidRPr="00D84B55" w:rsidRDefault="00AF560E" w:rsidP="00D84B55">
            <w:pPr>
              <w:spacing w:before="60" w:after="60"/>
              <w:rPr>
                <w:rFonts w:cstheme="minorHAnsi"/>
                <w:sz w:val="20"/>
                <w:szCs w:val="20"/>
              </w:rPr>
            </w:pPr>
            <w:r>
              <w:rPr>
                <w:rFonts w:cstheme="minorHAnsi"/>
                <w:sz w:val="20"/>
                <w:szCs w:val="20"/>
              </w:rPr>
              <w:t>ANO</w:t>
            </w:r>
          </w:p>
        </w:tc>
      </w:tr>
      <w:tr w:rsidR="00D84B55" w:rsidRPr="00624466" w14:paraId="776009F6" w14:textId="4EB37DCB"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4FEAF6C3" w14:textId="77777777" w:rsidR="00D84B55" w:rsidRPr="00624466" w:rsidRDefault="00D84B55" w:rsidP="00D84B55">
            <w:pPr>
              <w:spacing w:before="60" w:after="60"/>
              <w:rPr>
                <w:rFonts w:cstheme="minorHAnsi"/>
                <w:sz w:val="20"/>
                <w:szCs w:val="20"/>
              </w:rPr>
            </w:pPr>
            <w:r w:rsidRPr="00624466">
              <w:rPr>
                <w:rFonts w:cstheme="minorHAnsi"/>
                <w:sz w:val="20"/>
                <w:szCs w:val="20"/>
              </w:rPr>
              <w:lastRenderedPageBreak/>
              <w:t>IEEE 802.1w - Rapid Spanning Tree Protocol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409647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6EDAE10" w14:textId="6690338A" w:rsidR="00D84B55" w:rsidRPr="00D84B55" w:rsidRDefault="00AF560E" w:rsidP="00D84B55">
            <w:pPr>
              <w:spacing w:before="60" w:after="60"/>
              <w:rPr>
                <w:rFonts w:cstheme="minorHAnsi"/>
                <w:sz w:val="20"/>
                <w:szCs w:val="20"/>
              </w:rPr>
            </w:pPr>
            <w:r>
              <w:rPr>
                <w:rFonts w:cstheme="minorHAnsi"/>
                <w:sz w:val="20"/>
                <w:szCs w:val="20"/>
              </w:rPr>
              <w:t>ANO</w:t>
            </w:r>
          </w:p>
        </w:tc>
      </w:tr>
      <w:tr w:rsidR="00D84B55" w:rsidRPr="00624466" w14:paraId="3CBBED59" w14:textId="773B7A12"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A6B0F50" w14:textId="77777777" w:rsidR="00D84B55" w:rsidRPr="00624466" w:rsidRDefault="00D84B55" w:rsidP="00D84B55">
            <w:pPr>
              <w:spacing w:before="60" w:after="60"/>
              <w:rPr>
                <w:rFonts w:cstheme="minorHAnsi"/>
                <w:sz w:val="20"/>
                <w:szCs w:val="20"/>
              </w:rPr>
            </w:pPr>
            <w:r w:rsidRPr="00624466">
              <w:rPr>
                <w:rFonts w:cstheme="minorHAnsi"/>
                <w:sz w:val="20"/>
                <w:szCs w:val="20"/>
              </w:rPr>
              <w:t>Protokol MVRP nebo VTP pro definici a správu VLAN sítí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8374E19"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FC6F1B6" w14:textId="25CEF16B" w:rsidR="00D84B55" w:rsidRPr="00D84B55" w:rsidRDefault="00AF560E" w:rsidP="00D84B55">
            <w:pPr>
              <w:spacing w:before="60" w:after="60"/>
              <w:rPr>
                <w:rFonts w:cstheme="minorHAnsi"/>
                <w:sz w:val="20"/>
                <w:szCs w:val="20"/>
              </w:rPr>
            </w:pPr>
            <w:r>
              <w:rPr>
                <w:rFonts w:cstheme="minorHAnsi"/>
                <w:sz w:val="20"/>
                <w:szCs w:val="20"/>
              </w:rPr>
              <w:t>ANO</w:t>
            </w:r>
          </w:p>
        </w:tc>
      </w:tr>
      <w:tr w:rsidR="00D84B55" w:rsidRPr="00624466" w14:paraId="0FC2B1F4" w14:textId="4E339F9E"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108D4820" w14:textId="77777777" w:rsidR="00D84B55" w:rsidRPr="00624466" w:rsidRDefault="00D84B55" w:rsidP="00D84B55">
            <w:pPr>
              <w:spacing w:before="60" w:after="60"/>
              <w:rPr>
                <w:rFonts w:cstheme="minorHAnsi"/>
                <w:sz w:val="20"/>
                <w:szCs w:val="20"/>
              </w:rPr>
            </w:pPr>
            <w:r w:rsidRPr="00624466">
              <w:rPr>
                <w:rFonts w:cstheme="minorHAnsi"/>
                <w:sz w:val="20"/>
                <w:szCs w:val="20"/>
              </w:rPr>
              <w:t>Podpora jumbo rámců (min. 9198 bytes)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714B07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D7F5BB2" w14:textId="29539541" w:rsidR="00D84B55" w:rsidRPr="00D84B55" w:rsidRDefault="00AF560E" w:rsidP="00D84B55">
            <w:pPr>
              <w:spacing w:before="60" w:after="60"/>
              <w:rPr>
                <w:rFonts w:cstheme="minorHAnsi"/>
                <w:sz w:val="20"/>
                <w:szCs w:val="20"/>
              </w:rPr>
            </w:pPr>
            <w:r>
              <w:rPr>
                <w:rFonts w:cstheme="minorHAnsi"/>
                <w:sz w:val="20"/>
                <w:szCs w:val="20"/>
              </w:rPr>
              <w:t>ANO</w:t>
            </w:r>
          </w:p>
        </w:tc>
      </w:tr>
      <w:tr w:rsidR="00D84B55" w:rsidRPr="00624466" w14:paraId="64355A0C" w14:textId="09ED99B4"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B31A69F" w14:textId="77777777" w:rsidR="00D84B55" w:rsidRPr="00624466" w:rsidRDefault="00D84B55" w:rsidP="00D84B55">
            <w:pPr>
              <w:spacing w:before="60" w:after="60"/>
              <w:rPr>
                <w:rFonts w:cstheme="minorHAnsi"/>
                <w:sz w:val="20"/>
                <w:szCs w:val="20"/>
              </w:rPr>
            </w:pPr>
            <w:r w:rsidRPr="00624466">
              <w:rPr>
                <w:rFonts w:cstheme="minorHAnsi"/>
                <w:sz w:val="20"/>
                <w:szCs w:val="20"/>
              </w:rPr>
              <w:t>Detekce protilehlého zařízení (např. CDP nebo LLDP)</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AD1F873"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B2E404A" w14:textId="7D22BC5D"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7BDA5813" w14:textId="38655609"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6DCC6B61" w14:textId="77777777" w:rsidR="00D84B55" w:rsidRPr="00624466" w:rsidRDefault="00D84B55" w:rsidP="00D84B55">
            <w:pPr>
              <w:spacing w:before="60" w:after="60"/>
              <w:rPr>
                <w:rFonts w:cstheme="minorHAnsi"/>
                <w:sz w:val="20"/>
                <w:szCs w:val="20"/>
              </w:rPr>
            </w:pPr>
            <w:r w:rsidRPr="00624466">
              <w:rPr>
                <w:rFonts w:cstheme="minorHAnsi"/>
                <w:sz w:val="20"/>
                <w:szCs w:val="20"/>
              </w:rPr>
              <w:t>Směrování protokolů IPv4 a IPv6 v hardware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6404D17"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2A27A8D" w14:textId="19A01EDD"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66DA586A" w14:textId="4E44408C"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0271C040" w14:textId="77777777" w:rsidR="00D84B55" w:rsidRPr="00624466" w:rsidRDefault="00D84B55" w:rsidP="00D84B55">
            <w:pPr>
              <w:spacing w:before="60" w:after="60"/>
              <w:rPr>
                <w:rFonts w:cstheme="minorHAnsi"/>
                <w:sz w:val="20"/>
                <w:szCs w:val="20"/>
              </w:rPr>
            </w:pPr>
            <w:r w:rsidRPr="00624466">
              <w:rPr>
                <w:rFonts w:cstheme="minorHAnsi"/>
                <w:sz w:val="20"/>
                <w:szCs w:val="20"/>
              </w:rPr>
              <w:t>OSPFv2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0E907BA"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B6D2615" w14:textId="3BA4B1D7"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5B763C39" w14:textId="155ACAB3"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617ED64A" w14:textId="77777777" w:rsidR="00D84B55" w:rsidRPr="00624466" w:rsidRDefault="00D84B55" w:rsidP="00D84B55">
            <w:pPr>
              <w:spacing w:before="60" w:after="60"/>
              <w:rPr>
                <w:rFonts w:cstheme="minorHAnsi"/>
                <w:sz w:val="20"/>
                <w:szCs w:val="20"/>
              </w:rPr>
            </w:pPr>
            <w:r w:rsidRPr="00624466">
              <w:rPr>
                <w:rFonts w:cstheme="minorHAnsi"/>
                <w:sz w:val="20"/>
                <w:szCs w:val="20"/>
              </w:rPr>
              <w:t>OSPFv3</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9EFB16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71EEB0D" w14:textId="6B901072"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768CAC04" w14:textId="582C2A23"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61F13531" w14:textId="77777777" w:rsidR="00D84B55" w:rsidRPr="00624466" w:rsidRDefault="00D84B55" w:rsidP="00D84B55">
            <w:pPr>
              <w:spacing w:before="60" w:after="60"/>
              <w:rPr>
                <w:rFonts w:cstheme="minorHAnsi"/>
                <w:sz w:val="20"/>
                <w:szCs w:val="20"/>
              </w:rPr>
            </w:pPr>
            <w:r w:rsidRPr="00624466">
              <w:rPr>
                <w:rFonts w:cstheme="minorHAnsi"/>
                <w:sz w:val="20"/>
                <w:szCs w:val="20"/>
              </w:rPr>
              <w:t>EIGRP (dle RFC draft-savage-eigrp-05 nebo RFC 7868)</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D927482"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1596771" w14:textId="14DDE246"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2B823494" w14:textId="4DE23503"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0DAFFAFC" w14:textId="77777777" w:rsidR="00D84B55" w:rsidRPr="00624466" w:rsidRDefault="00D84B55" w:rsidP="00D84B55">
            <w:pPr>
              <w:spacing w:before="60" w:after="60"/>
              <w:rPr>
                <w:rFonts w:cstheme="minorHAnsi"/>
                <w:sz w:val="20"/>
                <w:szCs w:val="20"/>
              </w:rPr>
            </w:pPr>
            <w:r w:rsidRPr="00624466">
              <w:rPr>
                <w:rFonts w:cstheme="minorHAnsi"/>
                <w:sz w:val="20"/>
                <w:szCs w:val="20"/>
              </w:rPr>
              <w:t>ISIS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33C4DD2"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A18A18F" w14:textId="593C6C6F"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11E32E37" w14:textId="1DFAD340"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D27C996" w14:textId="77777777" w:rsidR="00D84B55" w:rsidRPr="00624466" w:rsidRDefault="00D84B55" w:rsidP="00D84B55">
            <w:pPr>
              <w:spacing w:before="60" w:after="60"/>
              <w:rPr>
                <w:rFonts w:cstheme="minorHAnsi"/>
                <w:sz w:val="20"/>
                <w:szCs w:val="20"/>
              </w:rPr>
            </w:pPr>
            <w:r w:rsidRPr="00624466">
              <w:rPr>
                <w:rFonts w:cstheme="minorHAnsi"/>
                <w:sz w:val="20"/>
                <w:szCs w:val="20"/>
              </w:rPr>
              <w:t>Možnost směrování dle škálovatelné adresace, dle vícero adresních prostorů (např. Locator/Identifier Separation Protocol (LISP) dle RFC 6830 nebo funkčně ekvivalentní)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A6D65B2"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A871218" w14:textId="5F9F8389"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65563FFA" w14:textId="6ACE065F"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5370B192" w14:textId="77777777" w:rsidR="00D84B55" w:rsidRPr="00624466" w:rsidRDefault="00D84B55" w:rsidP="00D84B55">
            <w:pPr>
              <w:spacing w:before="60" w:after="60"/>
              <w:rPr>
                <w:rFonts w:cstheme="minorHAnsi"/>
                <w:sz w:val="20"/>
                <w:szCs w:val="20"/>
              </w:rPr>
            </w:pPr>
            <w:r w:rsidRPr="00624466">
              <w:rPr>
                <w:rFonts w:cstheme="minorHAnsi"/>
                <w:sz w:val="20"/>
                <w:szCs w:val="20"/>
              </w:rPr>
              <w:t>BGPv4</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55913B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CD75AAD" w14:textId="3B76E4D8"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0C1430B2" w14:textId="6CBE9BE7"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8E13442" w14:textId="77777777" w:rsidR="00D84B55" w:rsidRPr="00624466" w:rsidRDefault="00D84B55" w:rsidP="00D84B55">
            <w:pPr>
              <w:spacing w:before="60" w:after="60"/>
              <w:rPr>
                <w:rFonts w:cstheme="minorHAnsi"/>
                <w:sz w:val="20"/>
                <w:szCs w:val="20"/>
              </w:rPr>
            </w:pPr>
            <w:r w:rsidRPr="00624466">
              <w:rPr>
                <w:rFonts w:cstheme="minorHAnsi"/>
                <w:sz w:val="20"/>
                <w:szCs w:val="20"/>
              </w:rPr>
              <w:t>VXLAN s BGP EVPN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29EAB0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76FCCE6" w14:textId="6F2B25C0"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30D8FBCA" w14:textId="4714879E"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7D9CC785" w14:textId="77777777" w:rsidR="00D84B55" w:rsidRPr="00624466" w:rsidRDefault="00D84B55" w:rsidP="00D84B55">
            <w:pPr>
              <w:spacing w:before="60" w:after="60"/>
              <w:rPr>
                <w:rFonts w:cstheme="minorHAnsi"/>
                <w:sz w:val="20"/>
                <w:szCs w:val="20"/>
              </w:rPr>
            </w:pPr>
            <w:r w:rsidRPr="00624466">
              <w:rPr>
                <w:rFonts w:cstheme="minorHAnsi"/>
                <w:sz w:val="20"/>
                <w:szCs w:val="20"/>
              </w:rPr>
              <w:t>Policy based routing uvnitř VRF</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29F35A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9A3A019" w14:textId="00D76D3D"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6DA9D097" w14:textId="1541C7E9"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0F4044DD" w14:textId="77777777" w:rsidR="00D84B55" w:rsidRPr="00624466" w:rsidRDefault="00D84B55" w:rsidP="00D84B55">
            <w:pPr>
              <w:spacing w:before="60" w:after="60"/>
              <w:rPr>
                <w:rFonts w:cstheme="minorHAnsi"/>
                <w:sz w:val="20"/>
                <w:szCs w:val="20"/>
              </w:rPr>
            </w:pPr>
            <w:r w:rsidRPr="00624466">
              <w:rPr>
                <w:rFonts w:cstheme="minorHAnsi"/>
                <w:sz w:val="20"/>
                <w:szCs w:val="20"/>
              </w:rPr>
              <w:t>Graceful Insertion and Removal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F9E798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79EED9E" w14:textId="383EEA72"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720D967D" w14:textId="470E942D"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26B41DCE" w14:textId="77777777" w:rsidR="00D84B55" w:rsidRPr="00624466" w:rsidRDefault="00D84B55" w:rsidP="00D84B55">
            <w:pPr>
              <w:spacing w:before="60" w:after="60"/>
              <w:rPr>
                <w:rFonts w:cstheme="minorHAnsi"/>
                <w:sz w:val="20"/>
                <w:szCs w:val="20"/>
              </w:rPr>
            </w:pPr>
            <w:r w:rsidRPr="00624466">
              <w:rPr>
                <w:rFonts w:cstheme="minorHAnsi"/>
                <w:sz w:val="20"/>
                <w:szCs w:val="20"/>
              </w:rPr>
              <w:t>IP  Multicast ( PIM SSM, PIM SM)</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6E81F81"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5574AA8" w14:textId="0E189BD8"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0C01C78C" w14:textId="50D7CD5F"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0E533891" w14:textId="77777777" w:rsidR="00D84B55" w:rsidRPr="00624466" w:rsidRDefault="00D84B55" w:rsidP="00D84B55">
            <w:pPr>
              <w:spacing w:before="60" w:after="60"/>
              <w:rPr>
                <w:rFonts w:cstheme="minorHAnsi"/>
                <w:sz w:val="20"/>
                <w:szCs w:val="20"/>
              </w:rPr>
            </w:pPr>
            <w:r w:rsidRPr="00624466">
              <w:rPr>
                <w:rFonts w:cstheme="minorHAnsi"/>
                <w:sz w:val="20"/>
                <w:szCs w:val="20"/>
              </w:rPr>
              <w:t>Virtualizace směrovacích tabulek - např. Virtual Routing and Forwarding (VRF)</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9ADCF9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1EE9426" w14:textId="19D4B132"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5576C608" w14:textId="38B63917"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B510AB8" w14:textId="77777777" w:rsidR="00D84B55" w:rsidRPr="00624466" w:rsidRDefault="00D84B55" w:rsidP="00D84B55">
            <w:pPr>
              <w:spacing w:before="60" w:after="60"/>
              <w:rPr>
                <w:rFonts w:cstheme="minorHAnsi"/>
                <w:sz w:val="20"/>
                <w:szCs w:val="20"/>
              </w:rPr>
            </w:pPr>
            <w:r w:rsidRPr="00624466">
              <w:rPr>
                <w:rFonts w:cstheme="minorHAnsi"/>
                <w:sz w:val="20"/>
                <w:szCs w:val="20"/>
              </w:rPr>
              <w:t>MPLS VPN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F150BE9"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1B9058B" w14:textId="652F99B9"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298E93EB" w14:textId="72167C56"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4897F952" w14:textId="77777777" w:rsidR="00D84B55" w:rsidRPr="00624466" w:rsidRDefault="00D84B55" w:rsidP="00D84B55">
            <w:pPr>
              <w:spacing w:before="60" w:after="60"/>
              <w:rPr>
                <w:rFonts w:cstheme="minorHAnsi"/>
                <w:sz w:val="20"/>
                <w:szCs w:val="20"/>
              </w:rPr>
            </w:pPr>
            <w:r w:rsidRPr="00624466">
              <w:rPr>
                <w:rFonts w:cstheme="minorHAnsi"/>
                <w:sz w:val="20"/>
                <w:szCs w:val="20"/>
              </w:rPr>
              <w:t>MPLS VPN přes GRE tunely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944A585"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3ACDD16" w14:textId="280359A9"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3B6E649B" w14:textId="79AA79EB"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5DCD657A" w14:textId="77777777" w:rsidR="00D84B55" w:rsidRPr="00624466" w:rsidRDefault="00D84B55" w:rsidP="00D84B55">
            <w:pPr>
              <w:spacing w:before="60" w:after="60"/>
              <w:rPr>
                <w:rFonts w:cstheme="minorHAnsi"/>
                <w:sz w:val="20"/>
                <w:szCs w:val="20"/>
              </w:rPr>
            </w:pPr>
            <w:r w:rsidRPr="00624466">
              <w:rPr>
                <w:rFonts w:cstheme="minorHAnsi"/>
                <w:sz w:val="20"/>
                <w:szCs w:val="20"/>
              </w:rPr>
              <w:t>MPLS VPN - 6VPE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BBAE19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C141FEA" w14:textId="7FCB183F"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4FB29063" w14:textId="4B190B14"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151671F7" w14:textId="77777777" w:rsidR="00D84B55" w:rsidRPr="00624466" w:rsidRDefault="00D84B55" w:rsidP="00D84B55">
            <w:pPr>
              <w:spacing w:before="60" w:after="60"/>
              <w:rPr>
                <w:rFonts w:cstheme="minorHAnsi"/>
                <w:sz w:val="20"/>
                <w:szCs w:val="20"/>
              </w:rPr>
            </w:pPr>
            <w:r w:rsidRPr="00624466">
              <w:rPr>
                <w:rFonts w:cstheme="minorHAnsi"/>
                <w:sz w:val="20"/>
                <w:szCs w:val="20"/>
              </w:rPr>
              <w:t>First Hop Redundancy Protokol (např. VRRP, HSRP)</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91EDA8A"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ACAEB83" w14:textId="60054F53"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53BE84ED" w14:textId="75B9D3FB"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1059FEE8" w14:textId="77777777" w:rsidR="00D84B55" w:rsidRPr="00624466" w:rsidRDefault="00D84B55" w:rsidP="00D84B55">
            <w:pPr>
              <w:spacing w:before="60" w:after="60"/>
              <w:rPr>
                <w:rFonts w:cstheme="minorHAnsi"/>
                <w:sz w:val="20"/>
                <w:szCs w:val="20"/>
              </w:rPr>
            </w:pPr>
            <w:r w:rsidRPr="00624466">
              <w:rPr>
                <w:rFonts w:cstheme="minorHAnsi"/>
                <w:sz w:val="20"/>
                <w:szCs w:val="20"/>
              </w:rPr>
              <w:t>Reverse path check (uRPF) pro IPv4 i IPv6</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794D50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5064AC0" w14:textId="143BCE0F"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5FC1EBD6" w14:textId="0D6EB0A6"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4EFE6831" w14:textId="77777777" w:rsidR="00D84B55" w:rsidRPr="00624466" w:rsidRDefault="00D84B55" w:rsidP="00D84B55">
            <w:pPr>
              <w:spacing w:before="60" w:after="60"/>
              <w:rPr>
                <w:rFonts w:cstheme="minorHAnsi"/>
                <w:sz w:val="20"/>
                <w:szCs w:val="20"/>
              </w:rPr>
            </w:pPr>
            <w:r w:rsidRPr="00624466">
              <w:rPr>
                <w:rFonts w:cstheme="minorHAnsi"/>
                <w:sz w:val="20"/>
                <w:szCs w:val="20"/>
              </w:rPr>
              <w:t>IGMPv2, IGMPv3</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0EFEF7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A7B7E62" w14:textId="179E7E68"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62BDAF67" w14:textId="1EAC6AA4"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2D816183" w14:textId="77777777" w:rsidR="00D84B55" w:rsidRPr="00624466" w:rsidRDefault="00D84B55" w:rsidP="00D84B55">
            <w:pPr>
              <w:spacing w:before="60" w:after="60"/>
              <w:rPr>
                <w:rFonts w:cstheme="minorHAnsi"/>
                <w:sz w:val="20"/>
                <w:szCs w:val="20"/>
              </w:rPr>
            </w:pPr>
            <w:r w:rsidRPr="00624466">
              <w:rPr>
                <w:rFonts w:cstheme="minorHAnsi"/>
                <w:sz w:val="20"/>
                <w:szCs w:val="20"/>
              </w:rPr>
              <w:t>IGMP snooping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786A03A"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783E4C7" w14:textId="4480B78A"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01556652" w14:textId="79EC7FE7"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21FEF68F" w14:textId="77777777" w:rsidR="00D84B55" w:rsidRPr="00624466" w:rsidRDefault="00D84B55" w:rsidP="00D84B55">
            <w:pPr>
              <w:spacing w:before="60" w:after="60"/>
              <w:rPr>
                <w:rFonts w:cstheme="minorHAnsi"/>
                <w:sz w:val="20"/>
                <w:szCs w:val="20"/>
              </w:rPr>
            </w:pPr>
            <w:r w:rsidRPr="00624466">
              <w:rPr>
                <w:rFonts w:cstheme="minorHAnsi"/>
                <w:sz w:val="20"/>
                <w:szCs w:val="20"/>
              </w:rPr>
              <w:t>MLD snooping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D459441"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0F3CA6A" w14:textId="4B3E88C0"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3B201DBB" w14:textId="23A903F9"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4443100F" w14:textId="77777777" w:rsidR="00D84B55" w:rsidRPr="00624466" w:rsidRDefault="00D84B55" w:rsidP="00D84B55">
            <w:pPr>
              <w:spacing w:before="60" w:after="60"/>
              <w:rPr>
                <w:rFonts w:cstheme="minorHAnsi"/>
                <w:sz w:val="20"/>
                <w:szCs w:val="20"/>
              </w:rPr>
            </w:pPr>
            <w:r w:rsidRPr="00624466">
              <w:rPr>
                <w:rFonts w:cstheme="minorHAnsi"/>
                <w:sz w:val="20"/>
                <w:szCs w:val="20"/>
              </w:rPr>
              <w:t>DHCP relay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BCBF919"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60A3B88" w14:textId="2F673373"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4A17FBFE" w14:textId="719A87BD"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5A216D1E" w14:textId="77777777" w:rsidR="00D84B55" w:rsidRPr="00624466" w:rsidRDefault="00D84B55" w:rsidP="00D84B55">
            <w:pPr>
              <w:spacing w:before="60" w:after="60"/>
              <w:rPr>
                <w:rFonts w:cstheme="minorHAnsi"/>
                <w:sz w:val="20"/>
                <w:szCs w:val="20"/>
              </w:rPr>
            </w:pPr>
            <w:r w:rsidRPr="00624466">
              <w:rPr>
                <w:rFonts w:cstheme="minorHAnsi"/>
                <w:sz w:val="20"/>
                <w:szCs w:val="20"/>
              </w:rPr>
              <w:t>Minimální počet HW QoS front</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F63FE1A" w14:textId="77777777" w:rsidR="00D84B55" w:rsidRPr="00624466" w:rsidRDefault="00D84B55" w:rsidP="00D84B55">
            <w:pPr>
              <w:spacing w:before="60" w:after="60"/>
              <w:rPr>
                <w:rFonts w:cstheme="minorHAnsi"/>
                <w:sz w:val="20"/>
                <w:szCs w:val="20"/>
              </w:rPr>
            </w:pPr>
            <w:r w:rsidRPr="00624466">
              <w:rPr>
                <w:rFonts w:cstheme="minorHAnsi"/>
                <w:sz w:val="20"/>
                <w:szCs w:val="20"/>
              </w:rPr>
              <w:t>8</w:t>
            </w:r>
          </w:p>
        </w:tc>
        <w:tc>
          <w:tcPr>
            <w:tcW w:w="2319" w:type="dxa"/>
            <w:tcBorders>
              <w:top w:val="single" w:sz="4" w:space="0" w:color="auto"/>
              <w:left w:val="single" w:sz="4" w:space="0" w:color="auto"/>
              <w:bottom w:val="single" w:sz="4" w:space="0" w:color="auto"/>
              <w:right w:val="single" w:sz="4" w:space="0" w:color="auto"/>
            </w:tcBorders>
          </w:tcPr>
          <w:p w14:paraId="5056501D" w14:textId="5FCA62FE" w:rsidR="00D84B55" w:rsidRPr="00D84B55" w:rsidRDefault="00270251" w:rsidP="00D84B55">
            <w:pPr>
              <w:spacing w:before="60" w:after="60"/>
              <w:rPr>
                <w:rFonts w:cstheme="minorHAnsi"/>
                <w:sz w:val="20"/>
                <w:szCs w:val="20"/>
              </w:rPr>
            </w:pPr>
            <w:r>
              <w:rPr>
                <w:rFonts w:cstheme="minorHAnsi"/>
                <w:sz w:val="20"/>
                <w:szCs w:val="20"/>
              </w:rPr>
              <w:t>8</w:t>
            </w:r>
          </w:p>
        </w:tc>
      </w:tr>
      <w:tr w:rsidR="00D84B55" w:rsidRPr="00624466" w14:paraId="3AFA84E2" w14:textId="1A4C40BA"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152B233B" w14:textId="77777777" w:rsidR="00D84B55" w:rsidRPr="00624466" w:rsidRDefault="00D84B55" w:rsidP="00D84B55">
            <w:pPr>
              <w:spacing w:before="60" w:after="60"/>
              <w:rPr>
                <w:rFonts w:cstheme="minorHAnsi"/>
                <w:sz w:val="20"/>
                <w:szCs w:val="20"/>
              </w:rPr>
            </w:pPr>
            <w:r w:rsidRPr="00624466">
              <w:rPr>
                <w:rFonts w:cstheme="minorHAnsi"/>
                <w:sz w:val="20"/>
                <w:szCs w:val="20"/>
              </w:rPr>
              <w:t>QoS classification – ACL, DSCP, CoS based</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2F34DC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A5BF164" w14:textId="071A8176"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3956C939" w14:textId="344870A8"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7C8AC8A" w14:textId="77777777" w:rsidR="00D84B55" w:rsidRPr="00624466" w:rsidRDefault="00D84B55" w:rsidP="00D84B55">
            <w:pPr>
              <w:spacing w:before="60" w:after="60"/>
              <w:rPr>
                <w:rFonts w:cstheme="minorHAnsi"/>
                <w:sz w:val="20"/>
                <w:szCs w:val="20"/>
              </w:rPr>
            </w:pPr>
            <w:r w:rsidRPr="00624466">
              <w:rPr>
                <w:rFonts w:cstheme="minorHAnsi"/>
                <w:sz w:val="20"/>
                <w:szCs w:val="20"/>
              </w:rPr>
              <w:t>QoS marking -  DSCP, CoS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8900D31"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A16A317" w14:textId="283B1CC8"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3268365F" w14:textId="317B7CD4"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517260EE"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QoS - Strict Priority Queue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BFD606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97091D4" w14:textId="58A36402"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0D026D60" w14:textId="1E97506D"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62FAA404" w14:textId="77777777" w:rsidR="00D84B55" w:rsidRPr="00624466" w:rsidRDefault="00D84B55" w:rsidP="00D84B55">
            <w:pPr>
              <w:spacing w:before="60" w:after="60"/>
              <w:rPr>
                <w:rFonts w:cstheme="minorHAnsi"/>
                <w:sz w:val="20"/>
                <w:szCs w:val="20"/>
              </w:rPr>
            </w:pPr>
            <w:r w:rsidRPr="00624466">
              <w:rPr>
                <w:rFonts w:cstheme="minorHAnsi"/>
                <w:sz w:val="20"/>
                <w:szCs w:val="20"/>
              </w:rPr>
              <w:lastRenderedPageBreak/>
              <w:t>Automatické nastavení QoS parametrů (AutoQoS nebo ekvivalentní)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4730E8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DF53A58" w14:textId="4336576B"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63FE0AB8" w14:textId="33CC0628"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12AC528"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QoS Policing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0DA5BBC"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514EB3F" w14:textId="0A3E99B0"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1010711A" w14:textId="7E91AAFF"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23EE235D" w14:textId="77777777" w:rsidR="00D84B55" w:rsidRPr="00624466" w:rsidRDefault="00D84B55" w:rsidP="00D84B55">
            <w:pPr>
              <w:spacing w:before="60" w:after="60"/>
              <w:rPr>
                <w:rFonts w:cstheme="minorHAnsi"/>
                <w:sz w:val="20"/>
                <w:szCs w:val="20"/>
              </w:rPr>
            </w:pPr>
            <w:r w:rsidRPr="00624466">
              <w:rPr>
                <w:rFonts w:cstheme="minorHAnsi"/>
                <w:sz w:val="20"/>
                <w:szCs w:val="20"/>
              </w:rPr>
              <w:t>QoS-Per Flow policing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1CF7D8E"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559F40B" w14:textId="23BA66B9"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6F2CAB7D" w14:textId="56F42A21"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61CFB4FB" w14:textId="3FB1DD2B" w:rsidR="00D84B55" w:rsidRPr="00624466" w:rsidRDefault="00D84B55" w:rsidP="00D84B55">
            <w:pPr>
              <w:spacing w:before="60" w:after="60"/>
              <w:rPr>
                <w:rFonts w:cstheme="minorHAnsi"/>
                <w:sz w:val="20"/>
                <w:szCs w:val="20"/>
              </w:rPr>
            </w:pPr>
            <w:r w:rsidRPr="00624466">
              <w:rPr>
                <w:rFonts w:cstheme="minorHAnsi"/>
                <w:sz w:val="20"/>
                <w:szCs w:val="20"/>
              </w:rPr>
              <w:t>QoS-Hierarchical QoS</w:t>
            </w:r>
            <w:r w:rsidR="00003E17">
              <w:rPr>
                <w:rFonts w:cstheme="minorHAnsi"/>
                <w:sz w:val="20"/>
                <w:szCs w:val="20"/>
              </w:rPr>
              <w:t xml:space="preserve">, </w:t>
            </w:r>
            <w:r w:rsidR="00003E17" w:rsidRPr="00624466">
              <w:rPr>
                <w:rFonts w:cstheme="minorHAnsi"/>
                <w:sz w:val="20"/>
                <w:szCs w:val="20"/>
              </w:rPr>
              <w:t>min. 2 úrovně</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85EFD69" w14:textId="23C9D651"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0010F8C" w14:textId="13E01EC6"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544FF8BA" w14:textId="73BE6CB6"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1FBBCE7A" w14:textId="77777777" w:rsidR="00D84B55" w:rsidRPr="00624466" w:rsidRDefault="00D84B55" w:rsidP="00D84B55">
            <w:pPr>
              <w:spacing w:before="60" w:after="60"/>
              <w:rPr>
                <w:rFonts w:cstheme="minorHAnsi"/>
                <w:sz w:val="20"/>
                <w:szCs w:val="20"/>
              </w:rPr>
            </w:pPr>
            <w:r w:rsidRPr="00624466">
              <w:rPr>
                <w:rFonts w:cstheme="minorHAnsi"/>
                <w:sz w:val="20"/>
                <w:szCs w:val="20"/>
              </w:rPr>
              <w:t>First Hop Redundancy Protokol pro IPv6 (HSRP nebo VRRP)</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2ECDFB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B5D6FE3" w14:textId="7DA59C4E"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5FE39D2C" w14:textId="7A9A3559"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1B05D1B7" w14:textId="77777777" w:rsidR="00D84B55" w:rsidRPr="00624466" w:rsidRDefault="00D84B55" w:rsidP="00D84B55">
            <w:pPr>
              <w:spacing w:before="60" w:after="60"/>
              <w:rPr>
                <w:rFonts w:cstheme="minorHAnsi"/>
                <w:sz w:val="20"/>
                <w:szCs w:val="20"/>
              </w:rPr>
            </w:pPr>
            <w:r w:rsidRPr="00624466">
              <w:rPr>
                <w:rFonts w:cstheme="minorHAnsi"/>
                <w:sz w:val="20"/>
                <w:szCs w:val="20"/>
              </w:rPr>
              <w:t>IPv6 services (Telnet, SSH, Syslog,  DHCP)</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94B114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8FD881A" w14:textId="2F1B4AD3"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3A61411F" w14:textId="015B0F29"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A1197E5" w14:textId="77777777" w:rsidR="00D84B55" w:rsidRPr="00624466" w:rsidRDefault="00D84B55" w:rsidP="00D84B55">
            <w:pPr>
              <w:spacing w:before="60" w:after="60"/>
              <w:rPr>
                <w:rFonts w:cstheme="minorHAnsi"/>
                <w:sz w:val="20"/>
                <w:szCs w:val="20"/>
              </w:rPr>
            </w:pPr>
            <w:r w:rsidRPr="00624466">
              <w:rPr>
                <w:rFonts w:cstheme="minorHAnsi"/>
                <w:sz w:val="20"/>
                <w:szCs w:val="20"/>
              </w:rPr>
              <w:t>IPv6 QoS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FFD1025"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D6156D6" w14:textId="7AD0B76F"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3F25060B" w14:textId="3A4D1966"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400C0865" w14:textId="77777777" w:rsidR="00D84B55" w:rsidRPr="00624466" w:rsidRDefault="00D84B55" w:rsidP="00D84B55">
            <w:pPr>
              <w:spacing w:before="60" w:after="60"/>
              <w:rPr>
                <w:rFonts w:cstheme="minorHAnsi"/>
                <w:sz w:val="20"/>
                <w:szCs w:val="20"/>
              </w:rPr>
            </w:pPr>
            <w:r w:rsidRPr="00624466">
              <w:rPr>
                <w:rFonts w:cstheme="minorHAnsi"/>
                <w:sz w:val="20"/>
                <w:szCs w:val="20"/>
              </w:rPr>
              <w:t>IPv6 First  Hop Security (RA guard, DHCPv6 snooping, IPv6 source guard)</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8AAE522"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AD4323D" w14:textId="70F26C43"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5FD254AE" w14:textId="79981796"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0A65B2C9" w14:textId="77777777" w:rsidR="00D84B55" w:rsidRPr="00624466" w:rsidRDefault="00D84B55" w:rsidP="00D84B55">
            <w:pPr>
              <w:spacing w:before="60" w:after="60"/>
              <w:rPr>
                <w:rFonts w:cstheme="minorHAnsi"/>
                <w:sz w:val="20"/>
                <w:szCs w:val="20"/>
              </w:rPr>
            </w:pPr>
            <w:r w:rsidRPr="00624466">
              <w:rPr>
                <w:rFonts w:cstheme="minorHAnsi"/>
                <w:sz w:val="20"/>
                <w:szCs w:val="20"/>
              </w:rPr>
              <w:t>IPv6 Port ACL, VLAN ACL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A8873E0" w14:textId="74D7A172"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ACDD5FE" w14:textId="033A6AE3"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3F3EB5D7" w14:textId="25975EE5"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23077E3D" w14:textId="77777777" w:rsidR="00D84B55" w:rsidRPr="00624466" w:rsidRDefault="00D84B55" w:rsidP="00D84B55">
            <w:pPr>
              <w:spacing w:before="60" w:after="60"/>
              <w:rPr>
                <w:rFonts w:cstheme="minorHAnsi"/>
                <w:sz w:val="20"/>
                <w:szCs w:val="20"/>
              </w:rPr>
            </w:pPr>
            <w:r w:rsidRPr="00624466">
              <w:rPr>
                <w:rFonts w:cstheme="minorHAnsi"/>
                <w:sz w:val="20"/>
                <w:szCs w:val="20"/>
              </w:rPr>
              <w:t>Možnost definovat povolené MAC adresy na portu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182BAA1" w14:textId="2F4A80B2"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B204711" w14:textId="78360081" w:rsidR="00D84B55" w:rsidRPr="00D84B55" w:rsidRDefault="00270251" w:rsidP="00D84B55">
            <w:pPr>
              <w:spacing w:before="60" w:after="60"/>
              <w:rPr>
                <w:rFonts w:cstheme="minorHAnsi"/>
                <w:sz w:val="20"/>
                <w:szCs w:val="20"/>
              </w:rPr>
            </w:pPr>
            <w:r>
              <w:rPr>
                <w:rFonts w:cstheme="minorHAnsi"/>
                <w:sz w:val="20"/>
                <w:szCs w:val="20"/>
              </w:rPr>
              <w:t>ANO</w:t>
            </w:r>
          </w:p>
        </w:tc>
      </w:tr>
      <w:tr w:rsidR="00D84B55" w:rsidRPr="00624466" w14:paraId="1AAF9377" w14:textId="605322C7"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63D2BC9D" w14:textId="77777777" w:rsidR="00D84B55" w:rsidRPr="00624466" w:rsidRDefault="00D84B55" w:rsidP="00D84B55">
            <w:pPr>
              <w:spacing w:before="60" w:after="60"/>
              <w:rPr>
                <w:rFonts w:cstheme="minorHAnsi"/>
                <w:sz w:val="20"/>
                <w:szCs w:val="20"/>
              </w:rPr>
            </w:pPr>
            <w:r w:rsidRPr="00624466">
              <w:rPr>
                <w:rFonts w:cstheme="minorHAnsi"/>
                <w:sz w:val="20"/>
                <w:szCs w:val="20"/>
              </w:rPr>
              <w:t>PACL, VACL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69AC62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06A10B2" w14:textId="1400B0A3" w:rsidR="00D84B55" w:rsidRPr="00D84B55" w:rsidRDefault="007C6BC9" w:rsidP="00D84B55">
            <w:pPr>
              <w:spacing w:before="60" w:after="60"/>
              <w:rPr>
                <w:rFonts w:cstheme="minorHAnsi"/>
                <w:sz w:val="20"/>
                <w:szCs w:val="20"/>
              </w:rPr>
            </w:pPr>
            <w:r>
              <w:rPr>
                <w:rFonts w:cstheme="minorHAnsi"/>
                <w:sz w:val="20"/>
                <w:szCs w:val="20"/>
              </w:rPr>
              <w:t>ANO</w:t>
            </w:r>
          </w:p>
        </w:tc>
      </w:tr>
      <w:tr w:rsidR="00D84B55" w:rsidRPr="00624466" w14:paraId="25E514ED" w14:textId="300F65CA"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5CB90DE7" w14:textId="77777777" w:rsidR="00D84B55" w:rsidRPr="00624466" w:rsidRDefault="00D84B55" w:rsidP="00D84B55">
            <w:pPr>
              <w:spacing w:before="60" w:after="60"/>
              <w:rPr>
                <w:rFonts w:cstheme="minorHAnsi"/>
                <w:sz w:val="20"/>
                <w:szCs w:val="20"/>
              </w:rPr>
            </w:pPr>
            <w:r w:rsidRPr="00624466">
              <w:rPr>
                <w:rFonts w:cstheme="minorHAnsi"/>
                <w:sz w:val="20"/>
                <w:szCs w:val="20"/>
              </w:rPr>
              <w:t>Paketové filtry (ACL) podle doménových jmen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257304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9C0CA3A" w14:textId="6BE1F928" w:rsidR="00D84B55" w:rsidRPr="00D84B55" w:rsidRDefault="007C6BC9" w:rsidP="00D84B55">
            <w:pPr>
              <w:spacing w:before="60" w:after="60"/>
              <w:rPr>
                <w:rFonts w:cstheme="minorHAnsi"/>
                <w:sz w:val="20"/>
                <w:szCs w:val="20"/>
              </w:rPr>
            </w:pPr>
            <w:r>
              <w:rPr>
                <w:rFonts w:cstheme="minorHAnsi"/>
                <w:sz w:val="20"/>
                <w:szCs w:val="20"/>
              </w:rPr>
              <w:t>ANO</w:t>
            </w:r>
          </w:p>
        </w:tc>
      </w:tr>
      <w:tr w:rsidR="00D84B55" w:rsidRPr="00624466" w14:paraId="5F9C1EDD" w14:textId="541AF6B9"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606093D9" w14:textId="77777777" w:rsidR="00D84B55" w:rsidRPr="00624466" w:rsidRDefault="00D84B55" w:rsidP="00D84B55">
            <w:pPr>
              <w:spacing w:before="60" w:after="60"/>
              <w:rPr>
                <w:rFonts w:cstheme="minorHAnsi"/>
                <w:sz w:val="20"/>
                <w:szCs w:val="20"/>
              </w:rPr>
            </w:pPr>
            <w:r w:rsidRPr="00624466">
              <w:rPr>
                <w:rFonts w:cstheme="minorHAnsi"/>
                <w:sz w:val="20"/>
                <w:szCs w:val="20"/>
              </w:rPr>
              <w:t>Paketové filtry (ACL) jsou stále aplikovány a filtrují i v případě, že jsou na nich prováděny změny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414DE2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9780760" w14:textId="17BDC9C0" w:rsidR="00D84B55" w:rsidRPr="00D84B55" w:rsidRDefault="007C6BC9" w:rsidP="00D84B55">
            <w:pPr>
              <w:spacing w:before="60" w:after="60"/>
              <w:rPr>
                <w:rFonts w:cstheme="minorHAnsi"/>
                <w:sz w:val="20"/>
                <w:szCs w:val="20"/>
              </w:rPr>
            </w:pPr>
            <w:r>
              <w:rPr>
                <w:rFonts w:cstheme="minorHAnsi"/>
                <w:sz w:val="20"/>
                <w:szCs w:val="20"/>
              </w:rPr>
              <w:t>ANO</w:t>
            </w:r>
          </w:p>
        </w:tc>
      </w:tr>
      <w:tr w:rsidR="00D84B55" w:rsidRPr="00624466" w14:paraId="520B67AC" w14:textId="7CBFC47D"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0358FF3F" w14:textId="77777777" w:rsidR="00D84B55" w:rsidRPr="00624466" w:rsidRDefault="00D84B55" w:rsidP="00D84B55">
            <w:pPr>
              <w:spacing w:before="60" w:after="60"/>
              <w:rPr>
                <w:rFonts w:cstheme="minorHAnsi"/>
                <w:sz w:val="20"/>
                <w:szCs w:val="20"/>
              </w:rPr>
            </w:pPr>
            <w:r w:rsidRPr="00624466">
              <w:rPr>
                <w:rFonts w:cstheme="minorHAnsi"/>
                <w:sz w:val="20"/>
                <w:szCs w:val="20"/>
              </w:rPr>
              <w:t>IEEE 802.1ae na uplink portech</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844CA23"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3E1EEB6" w14:textId="7D361D83" w:rsidR="00D84B55" w:rsidRPr="00D84B55" w:rsidRDefault="007C6BC9" w:rsidP="00D84B55">
            <w:pPr>
              <w:spacing w:before="60" w:after="60"/>
              <w:rPr>
                <w:rFonts w:cstheme="minorHAnsi"/>
                <w:sz w:val="20"/>
                <w:szCs w:val="20"/>
              </w:rPr>
            </w:pPr>
            <w:r>
              <w:rPr>
                <w:rFonts w:cstheme="minorHAnsi"/>
                <w:sz w:val="20"/>
                <w:szCs w:val="20"/>
              </w:rPr>
              <w:t>ANO</w:t>
            </w:r>
          </w:p>
        </w:tc>
      </w:tr>
      <w:tr w:rsidR="00D84B55" w:rsidRPr="00624466" w14:paraId="54109D47" w14:textId="6D8FAD55"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1A950BDA" w14:textId="77777777" w:rsidR="00D84B55" w:rsidRPr="00624466" w:rsidRDefault="00D84B55" w:rsidP="00D84B55">
            <w:pPr>
              <w:spacing w:before="60" w:after="60"/>
              <w:rPr>
                <w:rFonts w:cstheme="minorHAnsi"/>
                <w:sz w:val="20"/>
                <w:szCs w:val="20"/>
              </w:rPr>
            </w:pPr>
            <w:r w:rsidRPr="00624466">
              <w:rPr>
                <w:rFonts w:cstheme="minorHAnsi"/>
                <w:sz w:val="20"/>
                <w:szCs w:val="20"/>
              </w:rPr>
              <w:t>IEEE 802.1ae (AES-GCM-256) na uplink portech</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2F45FE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BF98154" w14:textId="732BC8B8" w:rsidR="00D84B55" w:rsidRPr="00D84B55" w:rsidRDefault="007C6BC9" w:rsidP="00D84B55">
            <w:pPr>
              <w:spacing w:before="60" w:after="60"/>
              <w:rPr>
                <w:rFonts w:cstheme="minorHAnsi"/>
                <w:sz w:val="20"/>
                <w:szCs w:val="20"/>
              </w:rPr>
            </w:pPr>
            <w:r>
              <w:rPr>
                <w:rFonts w:cstheme="minorHAnsi"/>
                <w:sz w:val="20"/>
                <w:szCs w:val="20"/>
              </w:rPr>
              <w:t>ANO</w:t>
            </w:r>
          </w:p>
        </w:tc>
      </w:tr>
      <w:tr w:rsidR="00D84B55" w:rsidRPr="00624466" w14:paraId="2DDE3931" w14:textId="6DE33945"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1C6E7DA5" w14:textId="77777777" w:rsidR="00D84B55" w:rsidRPr="00624466" w:rsidRDefault="00D84B55" w:rsidP="00D84B55">
            <w:pPr>
              <w:spacing w:before="60" w:after="60"/>
              <w:rPr>
                <w:rFonts w:cstheme="minorHAnsi"/>
                <w:sz w:val="20"/>
                <w:szCs w:val="20"/>
              </w:rPr>
            </w:pPr>
            <w:r w:rsidRPr="00624466">
              <w:rPr>
                <w:rFonts w:cstheme="minorHAnsi"/>
                <w:sz w:val="20"/>
                <w:szCs w:val="20"/>
              </w:rPr>
              <w:t>IEEE 802.1ae na všech portech</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5D6D60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1191064" w14:textId="15FBE5EF" w:rsidR="00D84B55" w:rsidRPr="00D84B55" w:rsidRDefault="007C6BC9" w:rsidP="00D84B55">
            <w:pPr>
              <w:spacing w:before="60" w:after="60"/>
              <w:rPr>
                <w:rFonts w:cstheme="minorHAnsi"/>
                <w:sz w:val="20"/>
                <w:szCs w:val="20"/>
              </w:rPr>
            </w:pPr>
            <w:r>
              <w:rPr>
                <w:rFonts w:cstheme="minorHAnsi"/>
                <w:sz w:val="20"/>
                <w:szCs w:val="20"/>
              </w:rPr>
              <w:t>ANO</w:t>
            </w:r>
          </w:p>
        </w:tc>
      </w:tr>
      <w:tr w:rsidR="00D84B55" w:rsidRPr="00624466" w14:paraId="0EBA3436" w14:textId="79969DC6"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4144D46F" w14:textId="77777777" w:rsidR="00D84B55" w:rsidRPr="00624466" w:rsidRDefault="00D84B55" w:rsidP="00D84B55">
            <w:pPr>
              <w:spacing w:before="60" w:after="60"/>
              <w:rPr>
                <w:rFonts w:cstheme="minorHAnsi"/>
                <w:sz w:val="20"/>
                <w:szCs w:val="20"/>
              </w:rPr>
            </w:pPr>
            <w:r w:rsidRPr="00624466">
              <w:rPr>
                <w:rFonts w:cstheme="minorHAnsi"/>
                <w:sz w:val="20"/>
                <w:szCs w:val="20"/>
              </w:rPr>
              <w:t>IEEE 802.1ae (AES-GCM-256) na všech portech</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89672AE"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22F9FC8" w14:textId="21C2B1AF" w:rsidR="00D84B55" w:rsidRPr="00D84B55" w:rsidRDefault="007C6BC9" w:rsidP="00D84B55">
            <w:pPr>
              <w:spacing w:before="60" w:after="60"/>
              <w:rPr>
                <w:rFonts w:cstheme="minorHAnsi"/>
                <w:sz w:val="20"/>
                <w:szCs w:val="20"/>
              </w:rPr>
            </w:pPr>
            <w:r>
              <w:rPr>
                <w:rFonts w:cstheme="minorHAnsi"/>
                <w:sz w:val="20"/>
                <w:szCs w:val="20"/>
              </w:rPr>
              <w:t>ANO</w:t>
            </w:r>
          </w:p>
        </w:tc>
      </w:tr>
      <w:tr w:rsidR="00D84B55" w:rsidRPr="00624466" w14:paraId="11EC6892" w14:textId="18117009"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1871BB89" w14:textId="3202DFF0" w:rsidR="00D84B55" w:rsidRPr="00624466" w:rsidRDefault="00D84B55" w:rsidP="00D84B55">
            <w:pPr>
              <w:spacing w:before="60" w:after="60"/>
              <w:rPr>
                <w:rFonts w:cstheme="minorHAnsi"/>
                <w:sz w:val="20"/>
                <w:szCs w:val="20"/>
              </w:rPr>
            </w:pPr>
            <w:r w:rsidRPr="00624466">
              <w:rPr>
                <w:rFonts w:cstheme="minorHAnsi"/>
                <w:sz w:val="20"/>
                <w:szCs w:val="20"/>
              </w:rPr>
              <w:t>IPSec enkrypce v</w:t>
            </w:r>
            <w:r w:rsidR="00003E17">
              <w:rPr>
                <w:rFonts w:cstheme="minorHAnsi"/>
                <w:sz w:val="20"/>
                <w:szCs w:val="20"/>
              </w:rPr>
              <w:t> </w:t>
            </w:r>
            <w:r w:rsidRPr="00624466">
              <w:rPr>
                <w:rFonts w:cstheme="minorHAnsi"/>
                <w:sz w:val="20"/>
                <w:szCs w:val="20"/>
              </w:rPr>
              <w:t>hardware</w:t>
            </w:r>
            <w:r w:rsidR="00003E17">
              <w:rPr>
                <w:rFonts w:cstheme="minorHAnsi"/>
                <w:sz w:val="20"/>
                <w:szCs w:val="20"/>
              </w:rPr>
              <w:t xml:space="preserve">, </w:t>
            </w:r>
            <w:r w:rsidR="00003E17" w:rsidRPr="00624466">
              <w:rPr>
                <w:rFonts w:cstheme="minorHAnsi"/>
                <w:sz w:val="20"/>
                <w:szCs w:val="20"/>
              </w:rPr>
              <w:t>propustnost min. 100Gbps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E3427EC" w14:textId="767482E4"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003BB78" w14:textId="0FE55206" w:rsidR="00D84B55" w:rsidRPr="00D84B55" w:rsidRDefault="007C6BC9" w:rsidP="00D84B55">
            <w:pPr>
              <w:spacing w:before="60" w:after="60"/>
              <w:rPr>
                <w:rFonts w:cstheme="minorHAnsi"/>
                <w:sz w:val="20"/>
                <w:szCs w:val="20"/>
              </w:rPr>
            </w:pPr>
            <w:r>
              <w:rPr>
                <w:rFonts w:cstheme="minorHAnsi"/>
                <w:sz w:val="20"/>
                <w:szCs w:val="20"/>
              </w:rPr>
              <w:t>ANO</w:t>
            </w:r>
          </w:p>
        </w:tc>
      </w:tr>
      <w:tr w:rsidR="00D84B55" w:rsidRPr="00624466" w14:paraId="07D010B2" w14:textId="5A3BDF41"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57468BB" w14:textId="77777777" w:rsidR="00D84B55" w:rsidRPr="00624466" w:rsidRDefault="00D84B55" w:rsidP="00D84B55">
            <w:pPr>
              <w:spacing w:before="60" w:after="60"/>
              <w:rPr>
                <w:rFonts w:cstheme="minorHAnsi"/>
                <w:sz w:val="20"/>
                <w:szCs w:val="20"/>
              </w:rPr>
            </w:pPr>
            <w:r w:rsidRPr="00624466">
              <w:rPr>
                <w:rFonts w:cstheme="minorHAnsi"/>
                <w:sz w:val="20"/>
                <w:szCs w:val="20"/>
              </w:rPr>
              <w:t>IKEv2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DE2908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5F0B9C6" w14:textId="73786915" w:rsidR="00D84B55" w:rsidRPr="00D84B55" w:rsidRDefault="007C6BC9" w:rsidP="00D84B55">
            <w:pPr>
              <w:spacing w:before="60" w:after="60"/>
              <w:rPr>
                <w:rFonts w:cstheme="minorHAnsi"/>
                <w:sz w:val="20"/>
                <w:szCs w:val="20"/>
              </w:rPr>
            </w:pPr>
            <w:r>
              <w:rPr>
                <w:rFonts w:cstheme="minorHAnsi"/>
                <w:sz w:val="20"/>
                <w:szCs w:val="20"/>
              </w:rPr>
              <w:t>ANO</w:t>
            </w:r>
          </w:p>
        </w:tc>
      </w:tr>
      <w:tr w:rsidR="00D84B55" w:rsidRPr="00624466" w14:paraId="4CDB24F5" w14:textId="3F13AFC1"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541D3B3A" w14:textId="77777777" w:rsidR="00D84B55" w:rsidRPr="00624466" w:rsidRDefault="00D84B55" w:rsidP="00D84B55">
            <w:pPr>
              <w:spacing w:before="60" w:after="60"/>
              <w:rPr>
                <w:rFonts w:cstheme="minorHAnsi"/>
                <w:sz w:val="20"/>
                <w:szCs w:val="20"/>
              </w:rPr>
            </w:pPr>
            <w:r w:rsidRPr="00624466">
              <w:rPr>
                <w:rFonts w:cstheme="minorHAnsi"/>
                <w:sz w:val="20"/>
                <w:szCs w:val="20"/>
              </w:rPr>
              <w:t>Bezpečnostní funkce umožňující ochranu proti podvržení zdrojové MAC a IP adresy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076139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14A5C3F" w14:textId="3A947DAB" w:rsidR="00D84B55" w:rsidRPr="00D84B55" w:rsidRDefault="007C6BC9" w:rsidP="00D84B55">
            <w:pPr>
              <w:spacing w:before="60" w:after="60"/>
              <w:rPr>
                <w:rFonts w:cstheme="minorHAnsi"/>
                <w:sz w:val="20"/>
                <w:szCs w:val="20"/>
              </w:rPr>
            </w:pPr>
            <w:r>
              <w:rPr>
                <w:rFonts w:cstheme="minorHAnsi"/>
                <w:sz w:val="20"/>
                <w:szCs w:val="20"/>
              </w:rPr>
              <w:t>ANO</w:t>
            </w:r>
          </w:p>
        </w:tc>
      </w:tr>
      <w:tr w:rsidR="00D84B55" w:rsidRPr="00624466" w14:paraId="650A70B2" w14:textId="4CC1D49F"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0E25AA51"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Bezpečnostní funkce umožňující ochranu proti připojení neautorizovaného DHCP serveru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603A62A"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306BBCB" w14:textId="498B7452" w:rsidR="00D84B55" w:rsidRPr="00D84B55" w:rsidRDefault="007C6BC9" w:rsidP="00D84B55">
            <w:pPr>
              <w:spacing w:before="60" w:after="60"/>
              <w:rPr>
                <w:rFonts w:cstheme="minorHAnsi"/>
                <w:sz w:val="20"/>
                <w:szCs w:val="20"/>
              </w:rPr>
            </w:pPr>
            <w:r>
              <w:rPr>
                <w:rFonts w:cstheme="minorHAnsi"/>
                <w:sz w:val="20"/>
                <w:szCs w:val="20"/>
              </w:rPr>
              <w:t>ANO</w:t>
            </w:r>
          </w:p>
        </w:tc>
      </w:tr>
      <w:tr w:rsidR="00D84B55" w:rsidRPr="00624466" w14:paraId="195DFC9A" w14:textId="745F2107"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5C925BE4"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Bezpečnostní funkce umožňující inspekci provozu protokolu ARP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5DC240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082F1EC" w14:textId="1EBF71F8" w:rsidR="00D84B55" w:rsidRPr="00D84B55" w:rsidRDefault="007C6BC9" w:rsidP="00D84B55">
            <w:pPr>
              <w:spacing w:before="60" w:after="60"/>
              <w:rPr>
                <w:rFonts w:cstheme="minorHAnsi"/>
                <w:sz w:val="20"/>
                <w:szCs w:val="20"/>
              </w:rPr>
            </w:pPr>
            <w:r>
              <w:rPr>
                <w:rFonts w:cstheme="minorHAnsi"/>
                <w:sz w:val="20"/>
                <w:szCs w:val="20"/>
              </w:rPr>
              <w:t>ANO</w:t>
            </w:r>
          </w:p>
        </w:tc>
      </w:tr>
      <w:tr w:rsidR="00D84B55" w:rsidRPr="00624466" w14:paraId="5CC190BE" w14:textId="3A879F43"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45B0694D" w14:textId="77777777" w:rsidR="00D84B55" w:rsidRPr="00624466" w:rsidRDefault="00D84B55" w:rsidP="00D84B55">
            <w:pPr>
              <w:spacing w:before="60" w:after="60"/>
              <w:rPr>
                <w:rFonts w:cstheme="minorHAnsi"/>
                <w:sz w:val="20"/>
                <w:szCs w:val="20"/>
              </w:rPr>
            </w:pPr>
            <w:r w:rsidRPr="00624466">
              <w:rPr>
                <w:rFonts w:cstheme="minorHAnsi"/>
                <w:sz w:val="20"/>
                <w:szCs w:val="20"/>
              </w:rPr>
              <w:t>Klasifikace bezpečnostní role přistupujícího uživatele nebo koncového zařízení a její propagace sítí (např. Scalable-Group Tag eXchange Protocol dle RFC draft-smith-kandula-sxp-10 nebo funkčně ekvivalentní).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BC48225"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FF58D7A" w14:textId="41D352C2" w:rsidR="00D84B55" w:rsidRPr="00D84B55" w:rsidRDefault="007C6BC9" w:rsidP="00D84B55">
            <w:pPr>
              <w:spacing w:before="60" w:after="60"/>
              <w:rPr>
                <w:rFonts w:cstheme="minorHAnsi"/>
                <w:sz w:val="20"/>
                <w:szCs w:val="20"/>
              </w:rPr>
            </w:pPr>
            <w:r>
              <w:rPr>
                <w:rFonts w:cstheme="minorHAnsi"/>
                <w:sz w:val="20"/>
                <w:szCs w:val="20"/>
              </w:rPr>
              <w:t>ANO</w:t>
            </w:r>
          </w:p>
        </w:tc>
      </w:tr>
      <w:tr w:rsidR="00D84B55" w:rsidRPr="00624466" w14:paraId="12E8D0AC" w14:textId="0A417936"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08DAB7EC"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Hardwarová filtrace (access list) podle bezpečnostních rolí uživatelů propagovaných sítí přistupujících k různým skupinám síťových prostředků (např. SGACL, role-based ACL nebo funkčně ekvivalentní)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9CE859E"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CD3B1B6" w14:textId="2B2B5B3D" w:rsidR="00D84B55" w:rsidRPr="00D84B55" w:rsidRDefault="007C6BC9" w:rsidP="00D84B55">
            <w:pPr>
              <w:spacing w:before="60" w:after="60"/>
              <w:rPr>
                <w:rFonts w:cstheme="minorHAnsi"/>
                <w:sz w:val="20"/>
                <w:szCs w:val="20"/>
              </w:rPr>
            </w:pPr>
            <w:r>
              <w:rPr>
                <w:rFonts w:cstheme="minorHAnsi"/>
                <w:sz w:val="20"/>
                <w:szCs w:val="20"/>
              </w:rPr>
              <w:t>ANO</w:t>
            </w:r>
          </w:p>
        </w:tc>
      </w:tr>
      <w:tr w:rsidR="00D84B55" w:rsidRPr="00624466" w14:paraId="66D4784F" w14:textId="30554339"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089A1AE6" w14:textId="77777777" w:rsidR="00D84B55" w:rsidRPr="00624466" w:rsidRDefault="00D84B55" w:rsidP="00D84B55">
            <w:pPr>
              <w:spacing w:before="60" w:after="60"/>
              <w:rPr>
                <w:rFonts w:cstheme="minorHAnsi"/>
                <w:sz w:val="20"/>
                <w:szCs w:val="20"/>
              </w:rPr>
            </w:pPr>
            <w:r w:rsidRPr="00624466">
              <w:rPr>
                <w:rFonts w:cstheme="minorHAnsi"/>
                <w:sz w:val="20"/>
                <w:szCs w:val="20"/>
              </w:rPr>
              <w:lastRenderedPageBreak/>
              <w:t>Ochrana proti nahrání modifikovaného software do zařízení prostřednictvím image signing  a funkce secure boot, která ověřuje autentičnost a integritu jak bootloaderu, tak i samotného operačního systému zařízení prostřednictvím interních HW prostředků - tzv. trusted modulů</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B0696D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200ACB6" w14:textId="0EB5178F" w:rsidR="00D84B55" w:rsidRPr="00D84B55" w:rsidRDefault="007C6BC9" w:rsidP="00D84B55">
            <w:pPr>
              <w:spacing w:before="60" w:after="60"/>
              <w:rPr>
                <w:rFonts w:cstheme="minorHAnsi"/>
                <w:sz w:val="20"/>
                <w:szCs w:val="20"/>
              </w:rPr>
            </w:pPr>
            <w:r>
              <w:rPr>
                <w:rFonts w:cstheme="minorHAnsi"/>
                <w:sz w:val="20"/>
                <w:szCs w:val="20"/>
              </w:rPr>
              <w:t>ANO</w:t>
            </w:r>
          </w:p>
        </w:tc>
      </w:tr>
      <w:tr w:rsidR="00D84B55" w:rsidRPr="00624466" w14:paraId="18C2E69B" w14:textId="7EEE9522"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00186B3C" w14:textId="77777777" w:rsidR="00D84B55" w:rsidRPr="00624466" w:rsidRDefault="00D84B55" w:rsidP="00D84B55">
            <w:pPr>
              <w:spacing w:before="60" w:after="60"/>
              <w:rPr>
                <w:rFonts w:cstheme="minorHAnsi"/>
                <w:sz w:val="20"/>
                <w:szCs w:val="20"/>
              </w:rPr>
            </w:pPr>
            <w:r w:rsidRPr="00624466">
              <w:rPr>
                <w:rFonts w:cstheme="minorHAnsi"/>
                <w:sz w:val="20"/>
                <w:szCs w:val="20"/>
              </w:rPr>
              <w:t>HW trusted modul využíván pro bezpečné uložení hesel a šifrovacích klíčů</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3D68BED"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1DC4372" w14:textId="7D81BB17" w:rsidR="00D84B55" w:rsidRPr="00D84B55" w:rsidRDefault="007C6BC9" w:rsidP="00D84B55">
            <w:pPr>
              <w:spacing w:before="60" w:after="60"/>
              <w:rPr>
                <w:rFonts w:cstheme="minorHAnsi"/>
                <w:sz w:val="20"/>
                <w:szCs w:val="20"/>
              </w:rPr>
            </w:pPr>
            <w:r>
              <w:rPr>
                <w:rFonts w:cstheme="minorHAnsi"/>
                <w:sz w:val="20"/>
                <w:szCs w:val="20"/>
              </w:rPr>
              <w:t>ANO</w:t>
            </w:r>
          </w:p>
        </w:tc>
      </w:tr>
      <w:tr w:rsidR="00D84B55" w:rsidRPr="00624466" w14:paraId="77EABE8B" w14:textId="1A143D44"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081591D1" w14:textId="77777777" w:rsidR="00D84B55" w:rsidRPr="00624466" w:rsidRDefault="00D84B55" w:rsidP="00D84B55">
            <w:pPr>
              <w:spacing w:before="60" w:after="60"/>
              <w:rPr>
                <w:rFonts w:cstheme="minorHAnsi"/>
                <w:sz w:val="20"/>
                <w:szCs w:val="20"/>
              </w:rPr>
            </w:pPr>
            <w:r w:rsidRPr="00624466">
              <w:rPr>
                <w:rFonts w:cstheme="minorHAnsi"/>
                <w:sz w:val="20"/>
                <w:szCs w:val="20"/>
              </w:rPr>
              <w:t>Podpora SUDI (IEEE 802.1AR) autentizace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E87B9AC"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57F0CCF" w14:textId="55B92E90"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713BC052" w14:textId="461B1008"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039CCA25" w14:textId="77777777" w:rsidR="00D84B55" w:rsidRPr="00624466" w:rsidRDefault="00D84B55" w:rsidP="00D84B55">
            <w:pPr>
              <w:spacing w:before="60" w:after="60"/>
              <w:rPr>
                <w:rFonts w:cstheme="minorHAnsi"/>
                <w:sz w:val="20"/>
                <w:szCs w:val="20"/>
              </w:rPr>
            </w:pPr>
            <w:r w:rsidRPr="00624466">
              <w:rPr>
                <w:rFonts w:cstheme="minorHAnsi"/>
                <w:sz w:val="20"/>
                <w:szCs w:val="20"/>
              </w:rPr>
              <w:t>IEEE 802.3af</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103936E"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742CA8A" w14:textId="709A5C49"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0BD4AD02" w14:textId="7860DC7B"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1C4DF012" w14:textId="77777777" w:rsidR="00D84B55" w:rsidRPr="00624466" w:rsidRDefault="00D84B55" w:rsidP="00D84B55">
            <w:pPr>
              <w:spacing w:before="60" w:after="60"/>
              <w:rPr>
                <w:rFonts w:cstheme="minorHAnsi"/>
                <w:sz w:val="20"/>
                <w:szCs w:val="20"/>
              </w:rPr>
            </w:pPr>
            <w:r w:rsidRPr="00624466">
              <w:rPr>
                <w:rFonts w:cstheme="minorHAnsi"/>
                <w:sz w:val="20"/>
                <w:szCs w:val="20"/>
              </w:rPr>
              <w:t>IEEE 802.3at</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4FF93C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6F75E69" w14:textId="429A2A80"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5600270B" w14:textId="4AEDA235"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78FDE14B" w14:textId="77777777" w:rsidR="00D84B55" w:rsidRPr="00624466" w:rsidRDefault="00D84B55" w:rsidP="00D84B55">
            <w:pPr>
              <w:spacing w:before="60" w:after="60"/>
              <w:rPr>
                <w:rFonts w:cstheme="minorHAnsi"/>
                <w:sz w:val="20"/>
                <w:szCs w:val="20"/>
              </w:rPr>
            </w:pPr>
            <w:r w:rsidRPr="00624466">
              <w:rPr>
                <w:rFonts w:cstheme="minorHAnsi"/>
                <w:sz w:val="20"/>
                <w:szCs w:val="20"/>
              </w:rPr>
              <w:t>IEEE 802.3bt type4</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EB8E39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974B0B6" w14:textId="4EBB9CBD"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32F51473" w14:textId="2CABE759"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5EE6AF41" w14:textId="77777777" w:rsidR="00D84B55" w:rsidRPr="00624466" w:rsidRDefault="00D84B55" w:rsidP="00D84B55">
            <w:pPr>
              <w:spacing w:before="60" w:after="60"/>
              <w:rPr>
                <w:rFonts w:cstheme="minorHAnsi"/>
                <w:sz w:val="20"/>
                <w:szCs w:val="20"/>
              </w:rPr>
            </w:pPr>
            <w:r w:rsidRPr="00624466">
              <w:rPr>
                <w:rFonts w:cstheme="minorHAnsi"/>
                <w:sz w:val="20"/>
                <w:szCs w:val="20"/>
              </w:rPr>
              <w:t>Schopnost poskytovat PoE napájení připojeným zřízením i během restartu přepínače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2DE3DC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9D701C5" w14:textId="3802A29E"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4162B0C0" w14:textId="286BC480"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7F1E3DBD" w14:textId="77777777" w:rsidR="00D84B55" w:rsidRPr="00624466" w:rsidRDefault="00D84B55" w:rsidP="00D84B55">
            <w:pPr>
              <w:spacing w:before="60" w:after="60"/>
              <w:rPr>
                <w:rFonts w:cstheme="minorHAnsi"/>
                <w:sz w:val="20"/>
                <w:szCs w:val="20"/>
              </w:rPr>
            </w:pPr>
            <w:r w:rsidRPr="00624466">
              <w:rPr>
                <w:rFonts w:cstheme="minorHAnsi"/>
                <w:sz w:val="20"/>
                <w:szCs w:val="20"/>
              </w:rPr>
              <w:t>Inteligentní PoE  management - zajištění napájení připojeného zařízení podle konkrétních požadavků daného typu zařízení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633842E"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95E257C" w14:textId="44F23A5D"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2FA85B7E" w14:textId="3BD0EEB9"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0223A001" w14:textId="77777777" w:rsidR="00D84B55" w:rsidRPr="00624466" w:rsidRDefault="00D84B55" w:rsidP="00D84B55">
            <w:pPr>
              <w:spacing w:before="60" w:after="60"/>
              <w:rPr>
                <w:rFonts w:cstheme="minorHAnsi"/>
                <w:sz w:val="20"/>
                <w:szCs w:val="20"/>
              </w:rPr>
            </w:pPr>
            <w:r w:rsidRPr="00624466">
              <w:rPr>
                <w:rFonts w:cstheme="minorHAnsi"/>
                <w:sz w:val="20"/>
                <w:szCs w:val="20"/>
              </w:rPr>
              <w:t>IEEE 802.3az</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BBDE935"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962FF87" w14:textId="0F054755"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134900BF" w14:textId="45F1D375"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68CAB4F5" w14:textId="77777777" w:rsidR="00D84B55" w:rsidRPr="00624466" w:rsidRDefault="00D84B55" w:rsidP="00D84B55">
            <w:pPr>
              <w:spacing w:before="60" w:after="60"/>
              <w:rPr>
                <w:rFonts w:cstheme="minorHAnsi"/>
                <w:sz w:val="20"/>
                <w:szCs w:val="20"/>
              </w:rPr>
            </w:pPr>
            <w:r w:rsidRPr="00624466">
              <w:rPr>
                <w:rFonts w:cstheme="minorHAnsi"/>
                <w:sz w:val="20"/>
                <w:szCs w:val="20"/>
              </w:rPr>
              <w:t>Automatická aplikace specifické konfigurace pro dané zařízení po detekci jeho připojení na portu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38D0015"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949FB2E" w14:textId="5D489BFD"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26294C8B" w14:textId="5635FF15"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72AE4E10" w14:textId="77777777" w:rsidR="00D84B55" w:rsidRPr="00624466" w:rsidRDefault="00D84B55" w:rsidP="00D84B55">
            <w:pPr>
              <w:spacing w:before="60" w:after="60"/>
              <w:rPr>
                <w:rFonts w:cstheme="minorHAnsi"/>
                <w:sz w:val="20"/>
                <w:szCs w:val="20"/>
              </w:rPr>
            </w:pPr>
            <w:r w:rsidRPr="00624466">
              <w:rPr>
                <w:rFonts w:cstheme="minorHAnsi"/>
                <w:sz w:val="20"/>
                <w:szCs w:val="20"/>
              </w:rPr>
              <w:t>Multicast DNS (mDNS) gateway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3F5C23C"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087ADA1" w14:textId="562323F3"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69D6DDFE" w14:textId="201CF400"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196A34AF" w14:textId="77777777" w:rsidR="00D84B55" w:rsidRPr="00624466" w:rsidRDefault="00D84B55" w:rsidP="00D84B55">
            <w:pPr>
              <w:spacing w:before="60" w:after="60"/>
              <w:rPr>
                <w:rFonts w:cstheme="minorHAnsi"/>
                <w:sz w:val="20"/>
                <w:szCs w:val="20"/>
              </w:rPr>
            </w:pPr>
            <w:r w:rsidRPr="00624466">
              <w:rPr>
                <w:rFonts w:cstheme="minorHAnsi"/>
                <w:sz w:val="20"/>
                <w:szCs w:val="20"/>
              </w:rPr>
              <w:t>Application Visibility - Pokročilá detekce a klasifikace jednotlivých přenášených aplikací (DPI na 7. vrstvě OSI modelu dle aplikačních signatur)</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A73DC4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1C956E1" w14:textId="6CA62E15"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145C66D0" w14:textId="7416B606"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730F54AD" w14:textId="77777777" w:rsidR="00D84B55" w:rsidRPr="00624466" w:rsidRDefault="00D84B55" w:rsidP="00D84B55">
            <w:pPr>
              <w:spacing w:before="60" w:after="60"/>
              <w:rPr>
                <w:rFonts w:cstheme="minorHAnsi"/>
                <w:sz w:val="20"/>
                <w:szCs w:val="20"/>
              </w:rPr>
            </w:pPr>
            <w:r w:rsidRPr="00624466">
              <w:rPr>
                <w:rFonts w:cstheme="minorHAnsi"/>
                <w:sz w:val="20"/>
                <w:szCs w:val="20"/>
              </w:rPr>
              <w:t>Application Visibility - Monitorování aplikačních toků (všech paketů)  prostřednictvím technologie NetFlow nebo ekvivalentní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E307745"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651FE8A" w14:textId="16AE5850"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603B4957" w14:textId="329EBF70"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7E0FDC0" w14:textId="77777777" w:rsidR="00D84B55" w:rsidRPr="00624466" w:rsidRDefault="00D84B55" w:rsidP="00D84B55">
            <w:pPr>
              <w:spacing w:before="60" w:after="60"/>
              <w:rPr>
                <w:rFonts w:cstheme="minorHAnsi"/>
                <w:sz w:val="20"/>
                <w:szCs w:val="20"/>
              </w:rPr>
            </w:pPr>
            <w:r w:rsidRPr="00624466">
              <w:rPr>
                <w:rFonts w:cstheme="minorHAnsi"/>
                <w:sz w:val="20"/>
                <w:szCs w:val="20"/>
              </w:rPr>
              <w:t>Application Visibility - Možnost definice klíčových atributů a parametrů monitorovaných toků včetně parametrů: zdrojová/cílová MAC adresa, zdrojová/cílová IP adresa, zdrojová/cílová  VLAN, TCP flags, hodnota TTL, ICMP kód, IGMP type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D736D77"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F22F439" w14:textId="1AACDA69"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7E8B0765" w14:textId="4AFFDB97"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5D798A03" w14:textId="77777777" w:rsidR="00D84B55" w:rsidRPr="00624466" w:rsidRDefault="00D84B55" w:rsidP="00D84B55">
            <w:pPr>
              <w:spacing w:before="60" w:after="60"/>
              <w:rPr>
                <w:rFonts w:cstheme="minorHAnsi"/>
                <w:sz w:val="20"/>
                <w:szCs w:val="20"/>
              </w:rPr>
            </w:pPr>
            <w:r w:rsidRPr="00624466">
              <w:rPr>
                <w:rFonts w:cstheme="minorHAnsi"/>
                <w:sz w:val="20"/>
                <w:szCs w:val="20"/>
              </w:rPr>
              <w:t>Application Visibility – Schopnost detekce bezpečnostních hrozeb v šifrovaném provozu, např. v HTTPS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AB07527"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4980220" w14:textId="61160FD5"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31E674A1" w14:textId="66967065"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6A7B0AB" w14:textId="77777777" w:rsidR="00D84B55" w:rsidRPr="00624466" w:rsidRDefault="00D84B55" w:rsidP="00D84B55">
            <w:pPr>
              <w:spacing w:before="60" w:after="60"/>
              <w:rPr>
                <w:rFonts w:cstheme="minorHAnsi"/>
                <w:sz w:val="20"/>
                <w:szCs w:val="20"/>
              </w:rPr>
            </w:pPr>
            <w:r w:rsidRPr="00624466">
              <w:rPr>
                <w:rFonts w:cstheme="minorHAnsi"/>
                <w:sz w:val="20"/>
                <w:szCs w:val="20"/>
              </w:rPr>
              <w:t>Export monitorovaných dat ve formátu NetFlow v9 nebo IPFIX</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A315714"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462CCAD" w14:textId="798BF2BD"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67B9C98B" w14:textId="4D52D799"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71152093" w14:textId="77777777" w:rsidR="00D84B55" w:rsidRPr="00624466" w:rsidRDefault="00D84B55" w:rsidP="00D84B55">
            <w:pPr>
              <w:spacing w:before="60" w:after="60"/>
              <w:rPr>
                <w:rFonts w:cstheme="minorHAnsi"/>
                <w:sz w:val="20"/>
                <w:szCs w:val="20"/>
              </w:rPr>
            </w:pPr>
            <w:r w:rsidRPr="00624466">
              <w:rPr>
                <w:rFonts w:cstheme="minorHAnsi"/>
                <w:sz w:val="20"/>
                <w:szCs w:val="20"/>
              </w:rPr>
              <w:t>SSHv2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28F8A4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E25DEBF" w14:textId="03032E5D"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7D428FF6" w14:textId="0DDF413F"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5D75D953" w14:textId="77777777" w:rsidR="00D84B55" w:rsidRPr="00624466" w:rsidRDefault="00D84B55" w:rsidP="00D84B55">
            <w:pPr>
              <w:spacing w:before="60" w:after="60"/>
              <w:rPr>
                <w:rFonts w:cstheme="minorHAnsi"/>
                <w:sz w:val="20"/>
                <w:szCs w:val="20"/>
              </w:rPr>
            </w:pPr>
            <w:r w:rsidRPr="00624466">
              <w:rPr>
                <w:rFonts w:cstheme="minorHAnsi"/>
                <w:sz w:val="20"/>
                <w:szCs w:val="20"/>
              </w:rPr>
              <w:t>CLI rozhraní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D1F1A59"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8D6CB1A" w14:textId="31CC870E"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70038521" w14:textId="733A8DA4"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7D99C314" w14:textId="77777777" w:rsidR="00D84B55" w:rsidRPr="00624466" w:rsidRDefault="00D84B55" w:rsidP="00D84B55">
            <w:pPr>
              <w:spacing w:before="60" w:after="60"/>
              <w:rPr>
                <w:rFonts w:cstheme="minorHAnsi"/>
                <w:sz w:val="20"/>
                <w:szCs w:val="20"/>
              </w:rPr>
            </w:pPr>
            <w:r w:rsidRPr="00624466">
              <w:rPr>
                <w:rFonts w:cstheme="minorHAnsi"/>
                <w:sz w:val="20"/>
                <w:szCs w:val="20"/>
              </w:rPr>
              <w:lastRenderedPageBreak/>
              <w:t>Vzdálená identifikace zařízení pomocí "Blue Beacon" mechanismu</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EDDDA11"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858CDAE" w14:textId="0F3C1EFC"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11352053" w14:textId="71D764D9"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521743B7" w14:textId="77777777" w:rsidR="00D84B55" w:rsidRPr="00624466" w:rsidRDefault="00D84B55" w:rsidP="00D84B55">
            <w:pPr>
              <w:spacing w:before="60" w:after="60"/>
              <w:rPr>
                <w:rFonts w:cstheme="minorHAnsi"/>
                <w:sz w:val="20"/>
                <w:szCs w:val="20"/>
              </w:rPr>
            </w:pPr>
            <w:r w:rsidRPr="00624466">
              <w:rPr>
                <w:rFonts w:cstheme="minorHAnsi"/>
                <w:sz w:val="20"/>
                <w:szCs w:val="20"/>
              </w:rPr>
              <w:t xml:space="preserve">Model-driven programovatelnost prostřednictvím RESTCONF, NETCONF/YANG </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18D9FB7"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F44D476" w14:textId="2981E611"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1698A874" w14:textId="3E97A7FB"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E25D8C2" w14:textId="77777777" w:rsidR="00D84B55" w:rsidRPr="00624466" w:rsidRDefault="00D84B55" w:rsidP="00D84B55">
            <w:pPr>
              <w:spacing w:before="60" w:after="60"/>
              <w:rPr>
                <w:rFonts w:cstheme="minorHAnsi"/>
                <w:sz w:val="20"/>
                <w:szCs w:val="20"/>
              </w:rPr>
            </w:pPr>
            <w:r w:rsidRPr="00624466">
              <w:rPr>
                <w:rFonts w:cstheme="minorHAnsi"/>
                <w:sz w:val="20"/>
                <w:szCs w:val="20"/>
              </w:rPr>
              <w:t>Python scripting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CF964B1"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B141E6D" w14:textId="0397F829"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3B1000BF" w14:textId="2DE01810"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79832EEC" w14:textId="77777777" w:rsidR="00D84B55" w:rsidRPr="00624466" w:rsidRDefault="00D84B55" w:rsidP="00D84B55">
            <w:pPr>
              <w:spacing w:before="60" w:after="60"/>
              <w:rPr>
                <w:rFonts w:cstheme="minorHAnsi"/>
                <w:sz w:val="20"/>
                <w:szCs w:val="20"/>
              </w:rPr>
            </w:pPr>
            <w:r w:rsidRPr="00624466">
              <w:rPr>
                <w:rFonts w:cstheme="minorHAnsi"/>
                <w:sz w:val="20"/>
                <w:szCs w:val="20"/>
              </w:rPr>
              <w:t>Linux shell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8AC0A32"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907D6D6" w14:textId="0C728EC9"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3C7517F2" w14:textId="0CC98BFD"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6FF97E65" w14:textId="77777777" w:rsidR="00D84B55" w:rsidRPr="00624466" w:rsidRDefault="00D84B55" w:rsidP="00D84B55">
            <w:pPr>
              <w:spacing w:before="60" w:after="60"/>
              <w:rPr>
                <w:rFonts w:cstheme="minorHAnsi"/>
                <w:sz w:val="20"/>
                <w:szCs w:val="20"/>
              </w:rPr>
            </w:pPr>
            <w:r w:rsidRPr="00624466">
              <w:rPr>
                <w:rFonts w:cstheme="minorHAnsi"/>
                <w:sz w:val="20"/>
                <w:szCs w:val="20"/>
              </w:rPr>
              <w:t>Interpretace uživatelských skriptů a jejich aktivace asynchronní událostí v systému zařízení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172CED1"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B0C1DE3" w14:textId="667B760A"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62A02085" w14:textId="0AE3510E"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73246797" w14:textId="77777777" w:rsidR="00D84B55" w:rsidRPr="00624466" w:rsidRDefault="00D84B55" w:rsidP="00D84B55">
            <w:pPr>
              <w:spacing w:before="60" w:after="60"/>
              <w:rPr>
                <w:rFonts w:cstheme="minorHAnsi"/>
                <w:sz w:val="20"/>
                <w:szCs w:val="20"/>
              </w:rPr>
            </w:pPr>
            <w:r w:rsidRPr="00624466">
              <w:rPr>
                <w:rFonts w:cstheme="minorHAnsi"/>
                <w:sz w:val="20"/>
                <w:szCs w:val="20"/>
              </w:rPr>
              <w:t>Application hosting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6A71366"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DA9336B" w14:textId="50630B49"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12CDF250" w14:textId="6F266596"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40C80CF" w14:textId="77777777" w:rsidR="00D84B55" w:rsidRPr="00624466" w:rsidRDefault="00D84B55" w:rsidP="00D84B55">
            <w:pPr>
              <w:spacing w:before="60" w:after="60"/>
              <w:rPr>
                <w:rFonts w:cstheme="minorHAnsi"/>
                <w:sz w:val="20"/>
                <w:szCs w:val="20"/>
              </w:rPr>
            </w:pPr>
            <w:r w:rsidRPr="00624466">
              <w:rPr>
                <w:rFonts w:cstheme="minorHAnsi"/>
                <w:sz w:val="20"/>
                <w:szCs w:val="20"/>
              </w:rPr>
              <w:t>Aplikace softwarových záplat, nikoli povyšování celého firmware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EB64DA7"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F1423E7" w14:textId="4D4B671D"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27F1BE42" w14:textId="32B22ADD"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01D59718" w14:textId="77777777" w:rsidR="00D84B55" w:rsidRPr="00624466" w:rsidRDefault="00D84B55" w:rsidP="00D84B55">
            <w:pPr>
              <w:spacing w:before="60" w:after="60"/>
              <w:rPr>
                <w:rFonts w:cstheme="minorHAnsi"/>
                <w:sz w:val="20"/>
                <w:szCs w:val="20"/>
              </w:rPr>
            </w:pPr>
            <w:r w:rsidRPr="00624466">
              <w:rPr>
                <w:rFonts w:cstheme="minorHAnsi"/>
                <w:sz w:val="20"/>
                <w:szCs w:val="20"/>
              </w:rPr>
              <w:t>Streaming telemetrie prostřednictvím NETCONF/XML</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A1237C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82320DF" w14:textId="432DFFEF"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3D765580" w14:textId="76B0FAE0"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001CBDFA" w14:textId="77777777" w:rsidR="00D84B55" w:rsidRPr="00624466" w:rsidRDefault="00D84B55" w:rsidP="00D84B55">
            <w:pPr>
              <w:spacing w:before="60" w:after="60"/>
              <w:rPr>
                <w:rFonts w:cstheme="minorHAnsi"/>
                <w:sz w:val="20"/>
                <w:szCs w:val="20"/>
              </w:rPr>
            </w:pPr>
            <w:r w:rsidRPr="00624466">
              <w:rPr>
                <w:rFonts w:cstheme="minorHAnsi"/>
                <w:sz w:val="20"/>
                <w:szCs w:val="20"/>
              </w:rPr>
              <w:t>SNMPv2/v3</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9B0C4A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E956AEB" w14:textId="5C532A97"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667FC1DF" w14:textId="4533A9D7"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7FBAF540" w14:textId="77777777" w:rsidR="00D84B55" w:rsidRPr="00624466" w:rsidRDefault="00D84B55" w:rsidP="00D84B55">
            <w:pPr>
              <w:spacing w:before="60" w:after="60"/>
              <w:rPr>
                <w:rFonts w:cstheme="minorHAnsi"/>
                <w:sz w:val="20"/>
                <w:szCs w:val="20"/>
              </w:rPr>
            </w:pPr>
            <w:r w:rsidRPr="00624466">
              <w:rPr>
                <w:rFonts w:cstheme="minorHAnsi"/>
                <w:sz w:val="20"/>
                <w:szCs w:val="20"/>
              </w:rPr>
              <w:t>Podpora network boot (iPXE) pres IPv4 i IPv6</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25F8BB7"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A07694E" w14:textId="41963B85"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0BB3BCE1" w14:textId="395FCB20"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4E3D7269" w14:textId="77777777" w:rsidR="00D84B55" w:rsidRPr="00624466" w:rsidRDefault="00D84B55" w:rsidP="00D84B55">
            <w:pPr>
              <w:spacing w:before="60" w:after="60"/>
              <w:rPr>
                <w:rFonts w:cstheme="minorHAnsi"/>
                <w:sz w:val="20"/>
                <w:szCs w:val="20"/>
              </w:rPr>
            </w:pPr>
            <w:r w:rsidRPr="00624466">
              <w:rPr>
                <w:rFonts w:cstheme="minorHAnsi"/>
                <w:sz w:val="20"/>
                <w:szCs w:val="20"/>
              </w:rPr>
              <w:t>Inventarizovatelnost komponent integrovANOu RFID identifikací</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65AFD4A"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B0052C8" w14:textId="6DC9DAC1"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3C7F6626" w14:textId="4674996C"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0961B1AC" w14:textId="77777777" w:rsidR="00D84B55" w:rsidRPr="00624466" w:rsidRDefault="00D84B55" w:rsidP="00D84B55">
            <w:pPr>
              <w:spacing w:before="60" w:after="60"/>
              <w:rPr>
                <w:rFonts w:cstheme="minorHAnsi"/>
                <w:sz w:val="20"/>
                <w:szCs w:val="20"/>
              </w:rPr>
            </w:pPr>
            <w:r w:rsidRPr="00624466">
              <w:rPr>
                <w:rFonts w:cstheme="minorHAnsi"/>
                <w:sz w:val="20"/>
                <w:szCs w:val="20"/>
              </w:rPr>
              <w:t>TACACS+ nebo RADIUS klient pro AAA (autentizace, autorizace, accounting)</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3E9D43A"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22EAB1D" w14:textId="237BEFF6"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60319FEB" w14:textId="53673A12"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7E7E98AB" w14:textId="77777777" w:rsidR="00D84B55" w:rsidRPr="00624466" w:rsidRDefault="00D84B55" w:rsidP="00D84B55">
            <w:pPr>
              <w:spacing w:before="60" w:after="60"/>
              <w:rPr>
                <w:rFonts w:cstheme="minorHAnsi"/>
                <w:sz w:val="20"/>
                <w:szCs w:val="20"/>
              </w:rPr>
            </w:pPr>
            <w:r w:rsidRPr="00624466">
              <w:rPr>
                <w:rFonts w:cstheme="minorHAnsi"/>
                <w:sz w:val="20"/>
                <w:szCs w:val="20"/>
              </w:rPr>
              <w:t>Vzdálený port mirroring (ERSPAN)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9B3C24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A2BA9C5" w14:textId="02064997"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1AA64941" w14:textId="381CC442"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6AD0F10E" w14:textId="77777777" w:rsidR="00D84B55" w:rsidRPr="00624466" w:rsidRDefault="00D84B55" w:rsidP="00D84B55">
            <w:pPr>
              <w:spacing w:before="60" w:after="60"/>
              <w:rPr>
                <w:rFonts w:cstheme="minorHAnsi"/>
                <w:sz w:val="20"/>
                <w:szCs w:val="20"/>
              </w:rPr>
            </w:pPr>
            <w:r w:rsidRPr="00624466">
              <w:rPr>
                <w:rFonts w:cstheme="minorHAnsi"/>
                <w:sz w:val="20"/>
                <w:szCs w:val="20"/>
              </w:rPr>
              <w:t>NTPv3 server</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CBC9B7F"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2A1DBB6" w14:textId="15D4A846"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62996C38" w14:textId="5676B6BF"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78550EAA" w14:textId="77777777" w:rsidR="00D84B55" w:rsidRPr="00624466" w:rsidRDefault="00D84B55" w:rsidP="00D84B55">
            <w:pPr>
              <w:spacing w:before="60" w:after="60"/>
              <w:rPr>
                <w:rFonts w:cstheme="minorHAnsi"/>
                <w:sz w:val="20"/>
                <w:szCs w:val="20"/>
              </w:rPr>
            </w:pPr>
            <w:r w:rsidRPr="00624466">
              <w:rPr>
                <w:rFonts w:cstheme="minorHAnsi"/>
                <w:sz w:val="20"/>
                <w:szCs w:val="20"/>
              </w:rPr>
              <w:t>Zařízení je uvedeno v matici kompatibility výrobce nabízené fabriky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220779B"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34DB13A" w14:textId="525AF3BA"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7B436FE7" w14:textId="7694D0DD"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32D98460" w14:textId="77777777" w:rsidR="00D84B55" w:rsidRPr="00624466" w:rsidRDefault="00D84B55" w:rsidP="00D84B55">
            <w:pPr>
              <w:spacing w:before="60" w:after="60"/>
              <w:rPr>
                <w:rFonts w:cstheme="minorHAnsi"/>
                <w:sz w:val="20"/>
                <w:szCs w:val="20"/>
              </w:rPr>
            </w:pPr>
            <w:r w:rsidRPr="00624466">
              <w:rPr>
                <w:rFonts w:cstheme="minorHAnsi"/>
                <w:sz w:val="20"/>
                <w:szCs w:val="20"/>
              </w:rPr>
              <w:t>IPSec enkrypce v hardware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DB81D28"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61DA379" w14:textId="7196AAE7" w:rsidR="00D84B55" w:rsidRPr="00D84B55" w:rsidRDefault="00826E6F" w:rsidP="00D84B55">
            <w:pPr>
              <w:spacing w:before="60" w:after="60"/>
              <w:rPr>
                <w:rFonts w:cstheme="minorHAnsi"/>
                <w:sz w:val="20"/>
                <w:szCs w:val="20"/>
              </w:rPr>
            </w:pPr>
            <w:r>
              <w:rPr>
                <w:rFonts w:cstheme="minorHAnsi"/>
                <w:sz w:val="20"/>
                <w:szCs w:val="20"/>
              </w:rPr>
              <w:t>ANO</w:t>
            </w:r>
          </w:p>
        </w:tc>
      </w:tr>
      <w:tr w:rsidR="00D84B55" w:rsidRPr="00624466" w14:paraId="17B221CC" w14:textId="7A153617"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tcPr>
          <w:p w14:paraId="6528F218" w14:textId="77777777" w:rsidR="00D84B55" w:rsidRPr="00624466" w:rsidRDefault="00D84B55" w:rsidP="00D84B55">
            <w:pPr>
              <w:spacing w:before="60" w:after="60"/>
              <w:rPr>
                <w:rFonts w:cstheme="minorHAnsi"/>
                <w:sz w:val="20"/>
                <w:szCs w:val="20"/>
              </w:rPr>
            </w:pPr>
            <w:r w:rsidRPr="00624466">
              <w:rPr>
                <w:rFonts w:cstheme="minorHAnsi"/>
                <w:sz w:val="20"/>
                <w:szCs w:val="20"/>
              </w:rPr>
              <w:t>IKEv2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EDC6240" w14:textId="77777777" w:rsidR="00D84B55" w:rsidRPr="00624466" w:rsidRDefault="00D84B55" w:rsidP="00D84B55">
            <w:pPr>
              <w:spacing w:before="60" w:after="60"/>
              <w:rPr>
                <w:rFonts w:cstheme="minorHAnsi"/>
                <w:sz w:val="20"/>
                <w:szCs w:val="20"/>
              </w:rPr>
            </w:pPr>
            <w:r w:rsidRPr="00624466">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AC90818" w14:textId="0087A3E1" w:rsidR="00D84B55" w:rsidRPr="00D84B55" w:rsidRDefault="00826E6F" w:rsidP="00D84B55">
            <w:pPr>
              <w:spacing w:before="60" w:after="60"/>
              <w:rPr>
                <w:rFonts w:cstheme="minorHAnsi"/>
                <w:sz w:val="20"/>
                <w:szCs w:val="20"/>
              </w:rPr>
            </w:pPr>
            <w:r>
              <w:rPr>
                <w:rFonts w:cstheme="minorHAnsi"/>
                <w:sz w:val="20"/>
                <w:szCs w:val="20"/>
              </w:rPr>
              <w:t>ANO</w:t>
            </w:r>
          </w:p>
        </w:tc>
      </w:tr>
      <w:tr w:rsidR="00F06032" w:rsidRPr="00E038CE" w14:paraId="75BF15AC" w14:textId="77777777"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1D76A" w14:textId="77777777" w:rsidR="00F06032" w:rsidRPr="005E59C8" w:rsidRDefault="00F06032" w:rsidP="00B51E52">
            <w:pPr>
              <w:spacing w:before="60" w:after="60"/>
              <w:rPr>
                <w:rFonts w:cstheme="minorHAnsi"/>
                <w:sz w:val="20"/>
                <w:szCs w:val="20"/>
              </w:rPr>
            </w:pPr>
            <w:r w:rsidRPr="005E59C8">
              <w:rPr>
                <w:rFonts w:cstheme="minorHAnsi"/>
                <w:sz w:val="20"/>
                <w:szCs w:val="20"/>
              </w:rPr>
              <w:t>Montáž do 19' racku, montážní kit součástí dodávky</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1BCAD" w14:textId="77777777" w:rsidR="00F06032" w:rsidRPr="00E038CE" w:rsidRDefault="00F06032" w:rsidP="00B51E52">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1AFF10C" w14:textId="137F13FA" w:rsidR="00F06032" w:rsidRPr="00D84B55" w:rsidRDefault="00826E6F" w:rsidP="00B51E52">
            <w:pPr>
              <w:spacing w:before="60" w:after="60"/>
              <w:rPr>
                <w:rFonts w:cstheme="minorHAnsi"/>
                <w:sz w:val="20"/>
                <w:szCs w:val="20"/>
              </w:rPr>
            </w:pPr>
            <w:r>
              <w:rPr>
                <w:rFonts w:cstheme="minorHAnsi"/>
                <w:sz w:val="20"/>
                <w:szCs w:val="20"/>
              </w:rPr>
              <w:t>ANO</w:t>
            </w:r>
          </w:p>
        </w:tc>
      </w:tr>
      <w:tr w:rsidR="00F06032" w:rsidRPr="00E038CE" w14:paraId="435B291A" w14:textId="77777777"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F7027" w14:textId="1EE2B210" w:rsidR="00F06032" w:rsidRPr="005E59C8" w:rsidRDefault="00F06032" w:rsidP="00B51E52">
            <w:pPr>
              <w:spacing w:before="60" w:after="60"/>
              <w:rPr>
                <w:rFonts w:cstheme="minorHAnsi"/>
                <w:sz w:val="20"/>
                <w:szCs w:val="20"/>
              </w:rPr>
            </w:pPr>
            <w:r w:rsidRPr="005E59C8">
              <w:rPr>
                <w:rFonts w:cstheme="minorHAnsi"/>
                <w:sz w:val="20"/>
                <w:szCs w:val="20"/>
              </w:rPr>
              <w:t xml:space="preserve">Napájecí kabeláž umožnuje zapojení do zásuvek </w:t>
            </w:r>
            <w:r w:rsidR="005E59C8">
              <w:rPr>
                <w:rFonts w:cstheme="minorHAnsi"/>
                <w:sz w:val="20"/>
                <w:szCs w:val="20"/>
              </w:rPr>
              <w:t>Shuko/UTE</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E6DFE" w14:textId="77777777" w:rsidR="00F06032" w:rsidRPr="00E038CE" w:rsidRDefault="00F06032" w:rsidP="00B51E52">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67EA3B6" w14:textId="40BC66CE" w:rsidR="00F06032" w:rsidRPr="00D84B55" w:rsidRDefault="00826E6F" w:rsidP="00B51E52">
            <w:pPr>
              <w:spacing w:before="60" w:after="60"/>
              <w:rPr>
                <w:rFonts w:cstheme="minorHAnsi"/>
                <w:sz w:val="20"/>
                <w:szCs w:val="20"/>
              </w:rPr>
            </w:pPr>
            <w:r>
              <w:rPr>
                <w:rFonts w:cstheme="minorHAnsi"/>
                <w:sz w:val="20"/>
                <w:szCs w:val="20"/>
              </w:rPr>
              <w:t>ANO</w:t>
            </w:r>
          </w:p>
        </w:tc>
      </w:tr>
      <w:tr w:rsidR="00F06032" w:rsidRPr="00E038CE" w14:paraId="568001E4" w14:textId="77777777" w:rsidTr="00E76EF9">
        <w:trPr>
          <w:trHeight w:val="280"/>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495D3" w14:textId="7AFCA277" w:rsidR="00F06032" w:rsidRPr="005E59C8" w:rsidRDefault="00F06032" w:rsidP="00B51E52">
            <w:pPr>
              <w:spacing w:before="60" w:after="60"/>
              <w:rPr>
                <w:rFonts w:cstheme="minorHAnsi"/>
                <w:sz w:val="20"/>
                <w:szCs w:val="20"/>
              </w:rPr>
            </w:pPr>
            <w:r w:rsidRPr="005E59C8">
              <w:rPr>
                <w:rFonts w:cstheme="minorHAnsi"/>
                <w:sz w:val="20"/>
                <w:szCs w:val="20"/>
              </w:rPr>
              <w:t xml:space="preserve">Servisní podpora a dostupnost náhradních dílů po dobu 5 let </w:t>
            </w:r>
            <w:r w:rsidR="00142B46" w:rsidRPr="005E59C8">
              <w:rPr>
                <w:rFonts w:cstheme="minorHAnsi"/>
                <w:sz w:val="20"/>
                <w:szCs w:val="20"/>
              </w:rPr>
              <w:t xml:space="preserve">minimálně </w:t>
            </w:r>
            <w:r w:rsidRPr="005E59C8">
              <w:rPr>
                <w:rFonts w:cstheme="minorHAnsi"/>
                <w:sz w:val="20"/>
                <w:szCs w:val="20"/>
              </w:rPr>
              <w:t>v režimu 5x8 s garantovanou dobou opravy nebo výměny v místě instalace nejpozději následující pracovní den (NBD) ode dne nahlášení a podpora na software, která zahrnuje přístup k novým verzím FW, opravným patchům, apod.</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48F27" w14:textId="77777777" w:rsidR="00F06032" w:rsidRPr="00E038CE" w:rsidRDefault="00F06032" w:rsidP="00B51E52">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8649A4B" w14:textId="33F9ACB9" w:rsidR="00F06032" w:rsidRPr="00D84B55" w:rsidRDefault="00826E6F" w:rsidP="00B51E52">
            <w:pPr>
              <w:spacing w:before="60" w:after="60"/>
              <w:rPr>
                <w:rFonts w:cstheme="minorHAnsi"/>
                <w:sz w:val="20"/>
                <w:szCs w:val="20"/>
              </w:rPr>
            </w:pPr>
            <w:r>
              <w:rPr>
                <w:rFonts w:cstheme="minorHAnsi"/>
                <w:sz w:val="20"/>
                <w:szCs w:val="20"/>
              </w:rPr>
              <w:t>ANO</w:t>
            </w:r>
          </w:p>
        </w:tc>
      </w:tr>
    </w:tbl>
    <w:p w14:paraId="61E75730" w14:textId="74A5D54E" w:rsidR="00553731" w:rsidRPr="00166BC2" w:rsidRDefault="00553731" w:rsidP="003C7C44">
      <w:pPr>
        <w:pStyle w:val="Nadpis3"/>
      </w:pPr>
      <w:r w:rsidRPr="00971B93">
        <w:t>Část 4 – Wireless LAN kontroler</w:t>
      </w:r>
      <w:r w:rsidR="00711507" w:rsidRPr="00971B93">
        <w:t xml:space="preserve"> </w:t>
      </w: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5960"/>
      </w:tblGrid>
      <w:tr w:rsidR="00031245" w:rsidRPr="001D0FC7" w14:paraId="11F47DDE"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0273F3AF" w14:textId="77777777" w:rsidR="00031245" w:rsidRPr="001D0FC7" w:rsidRDefault="00031245" w:rsidP="00B51E52">
            <w:pPr>
              <w:spacing w:before="60" w:after="60"/>
              <w:rPr>
                <w:rFonts w:cstheme="minorHAnsi"/>
                <w:sz w:val="20"/>
                <w:szCs w:val="20"/>
              </w:rPr>
            </w:pPr>
            <w:r w:rsidRPr="00E038CE">
              <w:rPr>
                <w:rFonts w:cstheme="minorHAnsi"/>
                <w:sz w:val="20"/>
                <w:szCs w:val="20"/>
              </w:rPr>
              <w:lastRenderedPageBreak/>
              <w:t>Požadovaný počet prvků dle níže uvedené specifikace</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3558279D" w14:textId="3C4E273B" w:rsidR="00031245" w:rsidRPr="001D0FC7" w:rsidRDefault="00031245" w:rsidP="00B51E52">
            <w:pPr>
              <w:spacing w:before="60" w:after="60"/>
              <w:rPr>
                <w:rFonts w:cstheme="minorHAnsi"/>
                <w:sz w:val="20"/>
                <w:szCs w:val="20"/>
              </w:rPr>
            </w:pPr>
            <w:r>
              <w:rPr>
                <w:rFonts w:cstheme="minorHAnsi"/>
                <w:sz w:val="20"/>
                <w:szCs w:val="20"/>
              </w:rPr>
              <w:t>2</w:t>
            </w:r>
          </w:p>
        </w:tc>
      </w:tr>
      <w:tr w:rsidR="00031245" w:rsidRPr="001D0FC7" w14:paraId="5C8D5D91"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6B8D713B" w14:textId="77777777" w:rsidR="00031245" w:rsidRPr="00E038CE" w:rsidRDefault="00031245" w:rsidP="00B51E52">
            <w:pPr>
              <w:spacing w:before="60" w:after="60"/>
              <w:rPr>
                <w:rFonts w:cstheme="minorHAnsi"/>
                <w:sz w:val="20"/>
                <w:szCs w:val="20"/>
              </w:rPr>
            </w:pPr>
            <w:r>
              <w:rPr>
                <w:rFonts w:cstheme="minorHAnsi"/>
                <w:sz w:val="20"/>
                <w:szCs w:val="20"/>
              </w:rPr>
              <w:t>Výrobce zařízení</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2C3DDE7E" w14:textId="785B6AEE" w:rsidR="00031245" w:rsidRPr="001D0FC7" w:rsidRDefault="00A47257" w:rsidP="00B51E52">
            <w:pPr>
              <w:spacing w:before="60" w:after="60"/>
              <w:rPr>
                <w:rFonts w:cstheme="minorHAnsi"/>
                <w:sz w:val="20"/>
                <w:szCs w:val="20"/>
              </w:rPr>
            </w:pPr>
            <w:r w:rsidRPr="00A47257">
              <w:rPr>
                <w:rFonts w:cstheme="minorHAnsi"/>
                <w:sz w:val="20"/>
                <w:szCs w:val="20"/>
              </w:rPr>
              <w:t>Cisco Systems</w:t>
            </w:r>
          </w:p>
        </w:tc>
      </w:tr>
      <w:tr w:rsidR="00031245" w:rsidRPr="001D0FC7" w14:paraId="3780E0B8"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364B5CB1" w14:textId="77777777" w:rsidR="00031245" w:rsidRPr="00E038CE" w:rsidRDefault="00031245" w:rsidP="00B51E52">
            <w:pPr>
              <w:spacing w:before="60" w:after="60"/>
              <w:rPr>
                <w:rFonts w:cstheme="minorHAnsi"/>
                <w:sz w:val="20"/>
                <w:szCs w:val="20"/>
              </w:rPr>
            </w:pPr>
            <w:r w:rsidRPr="00031245">
              <w:rPr>
                <w:rFonts w:cstheme="minorHAnsi"/>
                <w:sz w:val="20"/>
                <w:szCs w:val="20"/>
              </w:rPr>
              <w:t>Produktové číslo (typ) nabízeného zařízení (v případě, že je zařízené popsáno více produktovými čísly, uvede Uchazeč hlavní produktové číslo nabízeného zařízení)</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042FC40D" w14:textId="0ADE151D" w:rsidR="00031245" w:rsidRPr="001D0FC7" w:rsidRDefault="00427977" w:rsidP="00B51E52">
            <w:pPr>
              <w:spacing w:before="60" w:after="60"/>
              <w:rPr>
                <w:rFonts w:cstheme="minorHAnsi"/>
                <w:sz w:val="20"/>
                <w:szCs w:val="20"/>
              </w:rPr>
            </w:pPr>
            <w:r w:rsidRPr="00427977">
              <w:rPr>
                <w:rFonts w:cstheme="minorHAnsi"/>
                <w:sz w:val="20"/>
                <w:szCs w:val="20"/>
              </w:rPr>
              <w:t>C9800-80-K9</w:t>
            </w:r>
          </w:p>
        </w:tc>
      </w:tr>
      <w:tr w:rsidR="00031245" w:rsidRPr="001D0FC7" w14:paraId="7121983C"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6639BCF2" w14:textId="77777777" w:rsidR="00031245" w:rsidRPr="00E038CE" w:rsidRDefault="00031245" w:rsidP="00B51E52">
            <w:pPr>
              <w:spacing w:before="60" w:after="60"/>
              <w:rPr>
                <w:rFonts w:cstheme="minorHAnsi"/>
                <w:sz w:val="20"/>
                <w:szCs w:val="20"/>
              </w:rPr>
            </w:pPr>
            <w:r w:rsidRPr="00031245">
              <w:rPr>
                <w:rFonts w:cstheme="minorHAnsi"/>
                <w:sz w:val="20"/>
                <w:szCs w:val="20"/>
              </w:rPr>
              <w:t>Odkaz na www stránky výrobce zařízení, kde je k dispozici detailní technická specifikace (DataSheet) v českém nebo anglickém jazyce</w:t>
            </w:r>
          </w:p>
        </w:tc>
        <w:bookmarkStart w:id="1" w:name="OLE_LINK1"/>
        <w:bookmarkStart w:id="2" w:name="OLE_LINK2"/>
        <w:tc>
          <w:tcPr>
            <w:tcW w:w="4704" w:type="dxa"/>
            <w:tcBorders>
              <w:top w:val="single" w:sz="4" w:space="0" w:color="auto"/>
              <w:left w:val="single" w:sz="4" w:space="0" w:color="auto"/>
              <w:bottom w:val="single" w:sz="4" w:space="0" w:color="auto"/>
              <w:right w:val="single" w:sz="4" w:space="0" w:color="auto"/>
            </w:tcBorders>
            <w:shd w:val="clear" w:color="auto" w:fill="auto"/>
          </w:tcPr>
          <w:p w14:paraId="50128267" w14:textId="505C10CE" w:rsidR="00031245" w:rsidRPr="001D0FC7" w:rsidRDefault="0091572D" w:rsidP="00B51E52">
            <w:pPr>
              <w:spacing w:before="60" w:after="60"/>
              <w:rPr>
                <w:rFonts w:cstheme="minorHAnsi"/>
                <w:sz w:val="20"/>
                <w:szCs w:val="20"/>
              </w:rPr>
            </w:pPr>
            <w:r>
              <w:rPr>
                <w:rFonts w:cstheme="minorHAnsi"/>
                <w:sz w:val="20"/>
                <w:szCs w:val="20"/>
              </w:rPr>
              <w:fldChar w:fldCharType="begin"/>
            </w:r>
            <w:r>
              <w:rPr>
                <w:rFonts w:cstheme="minorHAnsi"/>
                <w:sz w:val="20"/>
                <w:szCs w:val="20"/>
              </w:rPr>
              <w:instrText>HYPERLINK "</w:instrText>
            </w:r>
            <w:r w:rsidRPr="00E44200">
              <w:rPr>
                <w:rFonts w:cstheme="minorHAnsi"/>
                <w:sz w:val="20"/>
                <w:szCs w:val="20"/>
              </w:rPr>
              <w:instrText>https://www.cisco.com/c/en/us/products/collateral/wireless/catalyst-9800-series-wireless-controllers/nb-06-cat9800-80-wirel-mod-data-sheet-ctp-en.html</w:instrText>
            </w:r>
            <w:r>
              <w:rPr>
                <w:rFonts w:cstheme="minorHAnsi"/>
                <w:sz w:val="20"/>
                <w:szCs w:val="20"/>
              </w:rPr>
              <w:instrText>"</w:instrText>
            </w:r>
            <w:r>
              <w:rPr>
                <w:rFonts w:cstheme="minorHAnsi"/>
                <w:sz w:val="20"/>
                <w:szCs w:val="20"/>
              </w:rPr>
              <w:fldChar w:fldCharType="separate"/>
            </w:r>
            <w:r w:rsidRPr="001F5927">
              <w:rPr>
                <w:rStyle w:val="Hypertextovodkaz"/>
                <w:rFonts w:cstheme="minorHAnsi"/>
                <w:sz w:val="20"/>
                <w:szCs w:val="20"/>
              </w:rPr>
              <w:t>https://www.cisco.com/c/en/us/products/collateral/wireless/catalyst-9800-series-wireless-controllers/nb-06-cat9800-80-wirel-mod-data-sheet-ctp-en.html</w:t>
            </w:r>
            <w:bookmarkEnd w:id="1"/>
            <w:bookmarkEnd w:id="2"/>
            <w:r>
              <w:rPr>
                <w:rFonts w:cstheme="minorHAnsi"/>
                <w:sz w:val="20"/>
                <w:szCs w:val="20"/>
              </w:rPr>
              <w:fldChar w:fldCharType="end"/>
            </w:r>
            <w:r>
              <w:rPr>
                <w:rFonts w:cstheme="minorHAnsi"/>
                <w:sz w:val="20"/>
                <w:szCs w:val="20"/>
              </w:rPr>
              <w:t xml:space="preserve"> </w:t>
            </w:r>
          </w:p>
        </w:tc>
      </w:tr>
    </w:tbl>
    <w:p w14:paraId="67FC53AD" w14:textId="77777777" w:rsidR="00031245" w:rsidRDefault="00031245"/>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2356"/>
        <w:gridCol w:w="2319"/>
      </w:tblGrid>
      <w:tr w:rsidR="00376F5C" w:rsidRPr="00F8521D" w14:paraId="48B4C333" w14:textId="30A72C0B"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978B32" w14:textId="18851DD1" w:rsidR="00376F5C" w:rsidRPr="00E038CE" w:rsidRDefault="00376F5C" w:rsidP="00376F5C">
            <w:pPr>
              <w:spacing w:before="60" w:after="60"/>
              <w:rPr>
                <w:rFonts w:cstheme="minorHAnsi"/>
                <w:b/>
                <w:bCs/>
                <w:sz w:val="20"/>
                <w:szCs w:val="20"/>
              </w:rPr>
            </w:pPr>
            <w:r w:rsidRPr="00F8521D">
              <w:rPr>
                <w:rFonts w:cstheme="minorHAnsi"/>
                <w:b/>
                <w:bCs/>
                <w:sz w:val="20"/>
                <w:szCs w:val="20"/>
              </w:rPr>
              <w:t>Požadovaná funkcionalita/vlastnost</w:t>
            </w:r>
          </w:p>
        </w:tc>
        <w:tc>
          <w:tcPr>
            <w:tcW w:w="23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C3CDA3" w14:textId="50AC758F" w:rsidR="00376F5C" w:rsidRPr="00E038CE" w:rsidRDefault="000F2738" w:rsidP="00376F5C">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18517120" w14:textId="6C320DC8" w:rsidR="00376F5C" w:rsidRPr="00D84B55" w:rsidRDefault="00376F5C" w:rsidP="00376F5C">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D84B55" w:rsidRPr="004710D8" w14:paraId="49E36055" w14:textId="076D84E9"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69366567" w14:textId="64516770" w:rsidR="00D84B55" w:rsidRPr="004710D8" w:rsidRDefault="00F90B68" w:rsidP="00D84B55">
            <w:pPr>
              <w:spacing w:before="60" w:after="60"/>
              <w:rPr>
                <w:rFonts w:cstheme="minorHAnsi"/>
                <w:sz w:val="20"/>
                <w:szCs w:val="20"/>
              </w:rPr>
            </w:pPr>
            <w:r w:rsidRPr="00F90B68">
              <w:rPr>
                <w:rFonts w:cstheme="minorHAnsi"/>
                <w:sz w:val="20"/>
                <w:szCs w:val="20"/>
              </w:rPr>
              <w:t xml:space="preserve">Kontroler bezdrátové sítě </w:t>
            </w:r>
            <w:r>
              <w:rPr>
                <w:rFonts w:cstheme="minorHAnsi"/>
                <w:sz w:val="20"/>
                <w:szCs w:val="20"/>
              </w:rPr>
              <w:t>s</w:t>
            </w:r>
            <w:r w:rsidRPr="00F90B68">
              <w:rPr>
                <w:rFonts w:cstheme="minorHAnsi"/>
                <w:sz w:val="20"/>
                <w:szCs w:val="20"/>
              </w:rPr>
              <w:t xml:space="preserve"> podpor</w:t>
            </w:r>
            <w:r>
              <w:rPr>
                <w:rFonts w:cstheme="minorHAnsi"/>
                <w:sz w:val="20"/>
                <w:szCs w:val="20"/>
              </w:rPr>
              <w:t>ou</w:t>
            </w:r>
            <w:r w:rsidRPr="00F90B68">
              <w:rPr>
                <w:rFonts w:cstheme="minorHAnsi"/>
                <w:sz w:val="20"/>
                <w:szCs w:val="20"/>
              </w:rPr>
              <w:t xml:space="preserve"> redundantního zařízení v režimu vysoké dostupnosti</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66DD1108" w14:textId="0A97B406" w:rsidR="00D84B55" w:rsidRPr="004710D8" w:rsidRDefault="00F90B68"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F909F89" w14:textId="6B409750" w:rsidR="00D84B55" w:rsidRPr="00D84B55" w:rsidRDefault="00E44200" w:rsidP="00D84B55">
            <w:pPr>
              <w:spacing w:before="60" w:after="60"/>
              <w:rPr>
                <w:rFonts w:cstheme="minorHAnsi"/>
                <w:sz w:val="20"/>
                <w:szCs w:val="20"/>
              </w:rPr>
            </w:pPr>
            <w:r>
              <w:rPr>
                <w:rFonts w:cstheme="minorHAnsi"/>
                <w:sz w:val="20"/>
                <w:szCs w:val="20"/>
              </w:rPr>
              <w:t>ANO</w:t>
            </w:r>
            <w:r w:rsidR="00D84B55" w:rsidRPr="00D84B55">
              <w:rPr>
                <w:rFonts w:cstheme="minorHAnsi"/>
                <w:sz w:val="20"/>
                <w:szCs w:val="20"/>
              </w:rPr>
              <w:t xml:space="preserve"> </w:t>
            </w:r>
          </w:p>
        </w:tc>
      </w:tr>
      <w:tr w:rsidR="00D84B55" w:rsidRPr="004710D8" w14:paraId="7BACECC1" w14:textId="3A4509C9"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32F38375" w14:textId="77777777" w:rsidR="00D84B55" w:rsidRPr="004710D8" w:rsidRDefault="00D84B55" w:rsidP="00D84B55">
            <w:pPr>
              <w:spacing w:before="60" w:after="60"/>
              <w:rPr>
                <w:rFonts w:cstheme="minorHAnsi"/>
                <w:sz w:val="20"/>
                <w:szCs w:val="20"/>
              </w:rPr>
            </w:pPr>
            <w:r w:rsidRPr="004710D8">
              <w:rPr>
                <w:rFonts w:cstheme="minorHAnsi"/>
                <w:sz w:val="20"/>
                <w:szCs w:val="20"/>
              </w:rPr>
              <w:t>Požadovaný formát zařízení</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4306EC88" w14:textId="77777777" w:rsidR="00D84B55" w:rsidRPr="004710D8" w:rsidRDefault="00D84B55" w:rsidP="00D84B55">
            <w:pPr>
              <w:spacing w:before="60" w:after="60"/>
              <w:rPr>
                <w:rFonts w:cstheme="minorHAnsi"/>
                <w:sz w:val="20"/>
                <w:szCs w:val="20"/>
              </w:rPr>
            </w:pPr>
            <w:r w:rsidRPr="004710D8">
              <w:rPr>
                <w:rFonts w:cstheme="minorHAnsi"/>
                <w:sz w:val="20"/>
                <w:szCs w:val="20"/>
              </w:rPr>
              <w:t>Fyzické zařízení</w:t>
            </w:r>
          </w:p>
        </w:tc>
        <w:tc>
          <w:tcPr>
            <w:tcW w:w="2319" w:type="dxa"/>
            <w:tcBorders>
              <w:top w:val="single" w:sz="4" w:space="0" w:color="auto"/>
              <w:left w:val="single" w:sz="4" w:space="0" w:color="auto"/>
              <w:bottom w:val="single" w:sz="4" w:space="0" w:color="auto"/>
              <w:right w:val="single" w:sz="4" w:space="0" w:color="auto"/>
            </w:tcBorders>
          </w:tcPr>
          <w:p w14:paraId="059534A5" w14:textId="1B22FEBF" w:rsidR="00D84B55" w:rsidRPr="00D84B55" w:rsidRDefault="00E44200" w:rsidP="00D84B55">
            <w:pPr>
              <w:spacing w:before="60" w:after="60"/>
              <w:rPr>
                <w:rFonts w:cstheme="minorHAnsi"/>
                <w:sz w:val="20"/>
                <w:szCs w:val="20"/>
              </w:rPr>
            </w:pPr>
            <w:r w:rsidRPr="004710D8">
              <w:rPr>
                <w:rFonts w:cstheme="minorHAnsi"/>
                <w:sz w:val="20"/>
                <w:szCs w:val="20"/>
              </w:rPr>
              <w:t>Fyzické zařízení</w:t>
            </w:r>
          </w:p>
        </w:tc>
      </w:tr>
      <w:tr w:rsidR="00D84B55" w:rsidRPr="004710D8" w14:paraId="50EE2B2F" w14:textId="48116280"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34038FAA" w14:textId="77777777" w:rsidR="00D84B55" w:rsidRPr="004710D8" w:rsidRDefault="00D84B55" w:rsidP="00D84B55">
            <w:pPr>
              <w:spacing w:before="60" w:after="60"/>
              <w:rPr>
                <w:rFonts w:cstheme="minorHAnsi"/>
                <w:sz w:val="20"/>
                <w:szCs w:val="20"/>
              </w:rPr>
            </w:pPr>
            <w:r w:rsidRPr="004710D8">
              <w:rPr>
                <w:rFonts w:cstheme="minorHAnsi"/>
                <w:sz w:val="20"/>
                <w:szCs w:val="20"/>
              </w:rPr>
              <w:t xml:space="preserve">Minimální počet 10G SFP/SFP+ portů per kontroler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07AB47CD" w14:textId="77777777" w:rsidR="00D84B55" w:rsidRPr="004710D8" w:rsidRDefault="00D84B55" w:rsidP="00D84B55">
            <w:pPr>
              <w:spacing w:before="60" w:after="60"/>
              <w:rPr>
                <w:rFonts w:cstheme="minorHAnsi"/>
                <w:sz w:val="20"/>
                <w:szCs w:val="20"/>
              </w:rPr>
            </w:pPr>
            <w:r w:rsidRPr="004710D8">
              <w:rPr>
                <w:rFonts w:cstheme="minorHAnsi"/>
                <w:sz w:val="20"/>
                <w:szCs w:val="20"/>
              </w:rPr>
              <w:t>8</w:t>
            </w:r>
          </w:p>
        </w:tc>
        <w:tc>
          <w:tcPr>
            <w:tcW w:w="2319" w:type="dxa"/>
            <w:tcBorders>
              <w:top w:val="single" w:sz="4" w:space="0" w:color="auto"/>
              <w:left w:val="single" w:sz="4" w:space="0" w:color="auto"/>
              <w:bottom w:val="single" w:sz="4" w:space="0" w:color="auto"/>
              <w:right w:val="single" w:sz="4" w:space="0" w:color="auto"/>
            </w:tcBorders>
          </w:tcPr>
          <w:p w14:paraId="5DFCAA0E" w14:textId="14E73371" w:rsidR="00D84B55" w:rsidRPr="00D84B55" w:rsidRDefault="00E44200" w:rsidP="00D84B55">
            <w:pPr>
              <w:spacing w:before="60" w:after="60"/>
              <w:rPr>
                <w:rFonts w:cstheme="minorHAnsi"/>
                <w:sz w:val="20"/>
                <w:szCs w:val="20"/>
              </w:rPr>
            </w:pPr>
            <w:r w:rsidRPr="004710D8">
              <w:rPr>
                <w:rFonts w:cstheme="minorHAnsi"/>
                <w:sz w:val="20"/>
                <w:szCs w:val="20"/>
              </w:rPr>
              <w:t>8</w:t>
            </w:r>
          </w:p>
        </w:tc>
      </w:tr>
      <w:tr w:rsidR="00D84B55" w:rsidRPr="004710D8" w14:paraId="2E3DF683" w14:textId="4114C7F5"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5BFB8E41" w14:textId="77777777" w:rsidR="00D84B55" w:rsidRPr="004710D8" w:rsidRDefault="00D84B55" w:rsidP="00D84B55">
            <w:pPr>
              <w:spacing w:before="60" w:after="60"/>
              <w:rPr>
                <w:rFonts w:cstheme="minorHAnsi"/>
                <w:sz w:val="20"/>
                <w:szCs w:val="20"/>
              </w:rPr>
            </w:pPr>
            <w:r w:rsidRPr="004710D8">
              <w:rPr>
                <w:rFonts w:cstheme="minorHAnsi"/>
                <w:sz w:val="20"/>
                <w:szCs w:val="20"/>
              </w:rPr>
              <w:t>Možnost instalace rozšiřujícího modulu s uplink porty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5C8D27D5"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547D8EB" w14:textId="34682A22" w:rsidR="00D84B55" w:rsidRPr="00D84B55" w:rsidRDefault="00E44200" w:rsidP="00D84B55">
            <w:pPr>
              <w:spacing w:before="60" w:after="60"/>
              <w:rPr>
                <w:rFonts w:cstheme="minorHAnsi"/>
                <w:sz w:val="20"/>
                <w:szCs w:val="20"/>
              </w:rPr>
            </w:pPr>
            <w:r>
              <w:rPr>
                <w:rFonts w:cstheme="minorHAnsi"/>
                <w:sz w:val="20"/>
                <w:szCs w:val="20"/>
              </w:rPr>
              <w:t>ANO</w:t>
            </w:r>
            <w:r w:rsidR="00D84B55" w:rsidRPr="00D84B55">
              <w:rPr>
                <w:rFonts w:cstheme="minorHAnsi"/>
                <w:sz w:val="20"/>
                <w:szCs w:val="20"/>
              </w:rPr>
              <w:t xml:space="preserve"> </w:t>
            </w:r>
          </w:p>
        </w:tc>
      </w:tr>
      <w:tr w:rsidR="00D84B55" w:rsidRPr="004710D8" w14:paraId="5440FDBA" w14:textId="4059A42F"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1A26DB28" w14:textId="77777777" w:rsidR="00D84B55" w:rsidRPr="004710D8" w:rsidRDefault="00D84B55" w:rsidP="00D84B55">
            <w:pPr>
              <w:spacing w:before="60" w:after="60"/>
              <w:rPr>
                <w:rFonts w:cstheme="minorHAnsi"/>
                <w:sz w:val="20"/>
                <w:szCs w:val="20"/>
              </w:rPr>
            </w:pPr>
            <w:r w:rsidRPr="004710D8">
              <w:rPr>
                <w:rFonts w:cstheme="minorHAnsi"/>
                <w:sz w:val="20"/>
                <w:szCs w:val="20"/>
              </w:rPr>
              <w:t>Podpora 100G QSFP portu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5FB23FA8"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9FC7FBB" w14:textId="7B0E6443" w:rsidR="00D84B55" w:rsidRPr="00D84B55" w:rsidRDefault="00E44200" w:rsidP="00D84B55">
            <w:pPr>
              <w:spacing w:before="60" w:after="60"/>
              <w:rPr>
                <w:rFonts w:cstheme="minorHAnsi"/>
                <w:sz w:val="20"/>
                <w:szCs w:val="20"/>
              </w:rPr>
            </w:pPr>
            <w:r>
              <w:rPr>
                <w:rFonts w:cstheme="minorHAnsi"/>
                <w:sz w:val="20"/>
                <w:szCs w:val="20"/>
              </w:rPr>
              <w:t>ANO</w:t>
            </w:r>
          </w:p>
        </w:tc>
      </w:tr>
      <w:tr w:rsidR="00D84B55" w:rsidRPr="004710D8" w14:paraId="4184F807" w14:textId="5390EA9F"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774AE78A" w14:textId="77777777" w:rsidR="00D84B55" w:rsidRPr="004710D8" w:rsidRDefault="00D84B55" w:rsidP="00D84B55">
            <w:pPr>
              <w:spacing w:before="60" w:after="60"/>
              <w:rPr>
                <w:rFonts w:cstheme="minorHAnsi"/>
                <w:sz w:val="20"/>
                <w:szCs w:val="20"/>
              </w:rPr>
            </w:pPr>
            <w:r w:rsidRPr="004710D8">
              <w:rPr>
                <w:rFonts w:cstheme="minorHAnsi"/>
                <w:sz w:val="20"/>
                <w:szCs w:val="20"/>
              </w:rPr>
              <w:t>Minimální propustnost pro data Gb/s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0FA17EAA" w14:textId="77777777" w:rsidR="00D84B55" w:rsidRPr="004710D8" w:rsidRDefault="00D84B55" w:rsidP="00D84B55">
            <w:pPr>
              <w:spacing w:before="60" w:after="60"/>
              <w:rPr>
                <w:rFonts w:cstheme="minorHAnsi"/>
                <w:sz w:val="20"/>
                <w:szCs w:val="20"/>
              </w:rPr>
            </w:pPr>
            <w:r w:rsidRPr="004710D8">
              <w:rPr>
                <w:rFonts w:cstheme="minorHAnsi"/>
                <w:sz w:val="20"/>
                <w:szCs w:val="20"/>
              </w:rPr>
              <w:t>80 Gb/s</w:t>
            </w:r>
          </w:p>
        </w:tc>
        <w:tc>
          <w:tcPr>
            <w:tcW w:w="2319" w:type="dxa"/>
            <w:tcBorders>
              <w:top w:val="single" w:sz="4" w:space="0" w:color="auto"/>
              <w:left w:val="single" w:sz="4" w:space="0" w:color="auto"/>
              <w:bottom w:val="single" w:sz="4" w:space="0" w:color="auto"/>
              <w:right w:val="single" w:sz="4" w:space="0" w:color="auto"/>
            </w:tcBorders>
          </w:tcPr>
          <w:p w14:paraId="7985BA50" w14:textId="20E7776F" w:rsidR="00D84B55" w:rsidRPr="00D84B55" w:rsidRDefault="00E44200" w:rsidP="00D84B55">
            <w:pPr>
              <w:spacing w:before="60" w:after="60"/>
              <w:rPr>
                <w:rFonts w:cstheme="minorHAnsi"/>
                <w:sz w:val="20"/>
                <w:szCs w:val="20"/>
              </w:rPr>
            </w:pPr>
            <w:r w:rsidRPr="004710D8">
              <w:rPr>
                <w:rFonts w:cstheme="minorHAnsi"/>
                <w:sz w:val="20"/>
                <w:szCs w:val="20"/>
              </w:rPr>
              <w:t>80 Gb/s</w:t>
            </w:r>
          </w:p>
        </w:tc>
      </w:tr>
      <w:tr w:rsidR="00D84B55" w:rsidRPr="004710D8" w14:paraId="1954E8C0" w14:textId="1A498620"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252C0E32" w14:textId="77777777" w:rsidR="00D84B55" w:rsidRPr="004710D8" w:rsidRDefault="00D84B55" w:rsidP="00D84B55">
            <w:pPr>
              <w:spacing w:before="60" w:after="60"/>
              <w:rPr>
                <w:rFonts w:cstheme="minorHAnsi"/>
                <w:sz w:val="20"/>
                <w:szCs w:val="20"/>
              </w:rPr>
            </w:pPr>
            <w:r w:rsidRPr="004710D8">
              <w:rPr>
                <w:rFonts w:cstheme="minorHAnsi"/>
                <w:sz w:val="20"/>
                <w:szCs w:val="20"/>
              </w:rPr>
              <w:t>Licence dle počtu nově pořizovaných AP, možnost upgradu až na minimálně 6000 registrovaných AP</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26294BFD"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1AB453B" w14:textId="424A7D1A" w:rsidR="00D84B55" w:rsidRPr="00D84B55" w:rsidRDefault="00F25ABF" w:rsidP="00D84B55">
            <w:pPr>
              <w:spacing w:before="60" w:after="60"/>
              <w:rPr>
                <w:rFonts w:cstheme="minorHAnsi"/>
                <w:sz w:val="20"/>
                <w:szCs w:val="20"/>
              </w:rPr>
            </w:pPr>
            <w:r w:rsidRPr="004710D8">
              <w:rPr>
                <w:rFonts w:cstheme="minorHAnsi"/>
                <w:sz w:val="20"/>
                <w:szCs w:val="20"/>
              </w:rPr>
              <w:t>ANO</w:t>
            </w:r>
          </w:p>
        </w:tc>
      </w:tr>
      <w:tr w:rsidR="00D84B55" w:rsidRPr="004710D8" w14:paraId="0ACB92FE" w14:textId="728BA679"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6971DE4C" w14:textId="77777777" w:rsidR="00D84B55" w:rsidRPr="004710D8" w:rsidRDefault="00D84B55" w:rsidP="00D84B55">
            <w:pPr>
              <w:spacing w:before="60" w:after="60"/>
              <w:rPr>
                <w:rFonts w:cstheme="minorHAnsi"/>
                <w:sz w:val="20"/>
                <w:szCs w:val="20"/>
              </w:rPr>
            </w:pPr>
            <w:r w:rsidRPr="004710D8">
              <w:rPr>
                <w:rFonts w:cstheme="minorHAnsi"/>
                <w:sz w:val="20"/>
                <w:szCs w:val="20"/>
              </w:rPr>
              <w:t>Podpora stávajících AP řady 2700/2800, které má Zadavatel nasazeny ve své infrastruktuře, a nově pořizovaných AP</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5069ED90"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27E5914" w14:textId="2DD6D1E4" w:rsidR="00D84B55" w:rsidRPr="00D84B55" w:rsidRDefault="00777643" w:rsidP="00D84B55">
            <w:pPr>
              <w:spacing w:before="60" w:after="60"/>
              <w:rPr>
                <w:rFonts w:cstheme="minorHAnsi"/>
                <w:sz w:val="20"/>
                <w:szCs w:val="20"/>
              </w:rPr>
            </w:pPr>
            <w:r w:rsidRPr="004710D8">
              <w:rPr>
                <w:rFonts w:cstheme="minorHAnsi"/>
                <w:sz w:val="20"/>
                <w:szCs w:val="20"/>
              </w:rPr>
              <w:t>ANO</w:t>
            </w:r>
          </w:p>
        </w:tc>
      </w:tr>
      <w:tr w:rsidR="00D84B55" w:rsidRPr="004710D8" w14:paraId="4FFBD766" w14:textId="742C4E79"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3ED2E068" w14:textId="77777777" w:rsidR="00D84B55" w:rsidRPr="004710D8" w:rsidRDefault="00D84B55" w:rsidP="00D84B55">
            <w:pPr>
              <w:spacing w:before="60" w:after="60"/>
              <w:rPr>
                <w:rFonts w:cstheme="minorHAnsi"/>
                <w:sz w:val="20"/>
                <w:szCs w:val="20"/>
              </w:rPr>
            </w:pPr>
            <w:r w:rsidRPr="004710D8">
              <w:rPr>
                <w:rFonts w:cstheme="minorHAnsi"/>
                <w:sz w:val="20"/>
                <w:szCs w:val="20"/>
              </w:rPr>
              <w:t>Minimální počet současně připojených klientů</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3AF7D038" w14:textId="77777777" w:rsidR="00D84B55" w:rsidRPr="004710D8" w:rsidRDefault="00D84B55" w:rsidP="00D84B55">
            <w:pPr>
              <w:spacing w:before="60" w:after="60"/>
              <w:rPr>
                <w:rFonts w:cstheme="minorHAnsi"/>
                <w:sz w:val="20"/>
                <w:szCs w:val="20"/>
              </w:rPr>
            </w:pPr>
            <w:r w:rsidRPr="004710D8">
              <w:rPr>
                <w:rFonts w:cstheme="minorHAnsi"/>
                <w:sz w:val="20"/>
                <w:szCs w:val="20"/>
              </w:rPr>
              <w:t>64000</w:t>
            </w:r>
          </w:p>
        </w:tc>
        <w:tc>
          <w:tcPr>
            <w:tcW w:w="2319" w:type="dxa"/>
            <w:tcBorders>
              <w:top w:val="single" w:sz="4" w:space="0" w:color="auto"/>
              <w:left w:val="single" w:sz="4" w:space="0" w:color="auto"/>
              <w:bottom w:val="single" w:sz="4" w:space="0" w:color="auto"/>
              <w:right w:val="single" w:sz="4" w:space="0" w:color="auto"/>
            </w:tcBorders>
          </w:tcPr>
          <w:p w14:paraId="62CB5BAF" w14:textId="015A5674" w:rsidR="00D84B55" w:rsidRPr="00D84B55" w:rsidRDefault="00777643" w:rsidP="00D84B55">
            <w:pPr>
              <w:spacing w:before="60" w:after="60"/>
              <w:rPr>
                <w:rFonts w:cstheme="minorHAnsi"/>
                <w:sz w:val="20"/>
                <w:szCs w:val="20"/>
              </w:rPr>
            </w:pPr>
            <w:r w:rsidRPr="004710D8">
              <w:rPr>
                <w:rFonts w:cstheme="minorHAnsi"/>
                <w:sz w:val="20"/>
                <w:szCs w:val="20"/>
              </w:rPr>
              <w:t>64000</w:t>
            </w:r>
          </w:p>
        </w:tc>
      </w:tr>
      <w:tr w:rsidR="00D84B55" w:rsidRPr="004710D8" w14:paraId="59948375" w14:textId="2E893FC9"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0B8342D8" w14:textId="77777777" w:rsidR="00D84B55" w:rsidRPr="004710D8" w:rsidRDefault="00D84B55" w:rsidP="00D84B55">
            <w:pPr>
              <w:spacing w:before="60" w:after="60"/>
              <w:rPr>
                <w:rFonts w:cstheme="minorHAnsi"/>
                <w:sz w:val="20"/>
                <w:szCs w:val="20"/>
              </w:rPr>
            </w:pPr>
            <w:r w:rsidRPr="004710D8">
              <w:rPr>
                <w:rFonts w:cstheme="minorHAnsi"/>
                <w:sz w:val="20"/>
                <w:szCs w:val="20"/>
              </w:rPr>
              <w:t>Redundance na úrovni kontrolerů a jejich portů, výpadek aktivního kontroleru v redundantním páru nemá žádný dopad na provoz již připojených klientů (tj. bez potřeby reautentizace)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45A80354"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260DB7B" w14:textId="1C4C343C" w:rsidR="00D84B55" w:rsidRPr="00D84B55" w:rsidRDefault="008E17B2" w:rsidP="00D84B55">
            <w:pPr>
              <w:spacing w:before="60" w:after="60"/>
              <w:rPr>
                <w:rFonts w:cstheme="minorHAnsi"/>
                <w:sz w:val="20"/>
                <w:szCs w:val="20"/>
              </w:rPr>
            </w:pPr>
            <w:r w:rsidRPr="004710D8">
              <w:rPr>
                <w:rFonts w:cstheme="minorHAnsi"/>
                <w:sz w:val="20"/>
                <w:szCs w:val="20"/>
              </w:rPr>
              <w:t>ANO</w:t>
            </w:r>
          </w:p>
        </w:tc>
      </w:tr>
      <w:tr w:rsidR="00D84B55" w:rsidRPr="004710D8" w14:paraId="4853ADD5" w14:textId="38D0F93E"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31840675" w14:textId="77777777" w:rsidR="00D84B55" w:rsidRPr="004710D8" w:rsidRDefault="00D84B55" w:rsidP="00D84B55">
            <w:pPr>
              <w:spacing w:before="60" w:after="60"/>
              <w:rPr>
                <w:rFonts w:cstheme="minorHAnsi"/>
                <w:sz w:val="20"/>
                <w:szCs w:val="20"/>
              </w:rPr>
            </w:pPr>
            <w:r w:rsidRPr="004710D8">
              <w:rPr>
                <w:rFonts w:cstheme="minorHAnsi"/>
                <w:sz w:val="20"/>
                <w:szCs w:val="20"/>
              </w:rPr>
              <w:t>Upgrade kontrolerů bez výpadku připojených klientů</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30F88003"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3F68728" w14:textId="7696921D" w:rsidR="00D84B55" w:rsidRPr="00D84B55" w:rsidRDefault="008E17B2" w:rsidP="00D84B55">
            <w:pPr>
              <w:spacing w:before="60" w:after="60"/>
              <w:rPr>
                <w:rFonts w:cstheme="minorHAnsi"/>
                <w:sz w:val="20"/>
                <w:szCs w:val="20"/>
              </w:rPr>
            </w:pPr>
            <w:r w:rsidRPr="004710D8">
              <w:rPr>
                <w:rFonts w:cstheme="minorHAnsi"/>
                <w:sz w:val="20"/>
                <w:szCs w:val="20"/>
              </w:rPr>
              <w:t>ANO</w:t>
            </w:r>
          </w:p>
        </w:tc>
      </w:tr>
      <w:tr w:rsidR="00D84B55" w:rsidRPr="004710D8" w14:paraId="6F5E2819" w14:textId="63ABD5E2"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4D40ADCD" w14:textId="77777777" w:rsidR="00D84B55" w:rsidRPr="004710D8" w:rsidRDefault="00D84B55" w:rsidP="00D84B55">
            <w:pPr>
              <w:spacing w:before="60" w:after="60"/>
              <w:rPr>
                <w:rFonts w:cstheme="minorHAnsi"/>
                <w:sz w:val="20"/>
                <w:szCs w:val="20"/>
              </w:rPr>
            </w:pPr>
            <w:r w:rsidRPr="004710D8">
              <w:rPr>
                <w:rFonts w:cstheme="minorHAnsi"/>
                <w:sz w:val="20"/>
                <w:szCs w:val="20"/>
              </w:rPr>
              <w:t>Lokální síť - možnost tunelování uživatelských dat z AP až na kontroler, možnost šifrování těchto uživatelských dat bez výrazného vlivu na propustnost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4558811E"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2391C76" w14:textId="7049C337" w:rsidR="00D84B55" w:rsidRPr="00D84B55" w:rsidRDefault="008E17B2" w:rsidP="00D84B55">
            <w:pPr>
              <w:spacing w:before="60" w:after="60"/>
              <w:rPr>
                <w:rFonts w:cstheme="minorHAnsi"/>
                <w:sz w:val="20"/>
                <w:szCs w:val="20"/>
              </w:rPr>
            </w:pPr>
            <w:r w:rsidRPr="004710D8">
              <w:rPr>
                <w:rFonts w:cstheme="minorHAnsi"/>
                <w:sz w:val="20"/>
                <w:szCs w:val="20"/>
              </w:rPr>
              <w:t>ANO</w:t>
            </w:r>
          </w:p>
        </w:tc>
      </w:tr>
      <w:tr w:rsidR="00D84B55" w:rsidRPr="004710D8" w14:paraId="6B85EB63" w14:textId="7405C124"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0A353CDF" w14:textId="77777777" w:rsidR="00D84B55" w:rsidRPr="004710D8" w:rsidRDefault="00D84B55" w:rsidP="00D84B55">
            <w:pPr>
              <w:spacing w:before="60" w:after="60"/>
              <w:rPr>
                <w:rFonts w:cstheme="minorHAnsi"/>
                <w:sz w:val="20"/>
                <w:szCs w:val="20"/>
              </w:rPr>
            </w:pPr>
            <w:r w:rsidRPr="004710D8">
              <w:rPr>
                <w:rFonts w:cstheme="minorHAnsi"/>
                <w:sz w:val="20"/>
                <w:szCs w:val="20"/>
              </w:rPr>
              <w:t>Mesh síť - podpora mesh sítí, současné připojení normálních a mesh AP k jednomu kontroleru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376CFF2B"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BCF7FF6" w14:textId="004EEB4B" w:rsidR="00D84B55" w:rsidRPr="00D84B55" w:rsidRDefault="008E17B2" w:rsidP="00D84B55">
            <w:pPr>
              <w:spacing w:before="60" w:after="60"/>
              <w:rPr>
                <w:rFonts w:cstheme="minorHAnsi"/>
                <w:sz w:val="20"/>
                <w:szCs w:val="20"/>
              </w:rPr>
            </w:pPr>
            <w:r w:rsidRPr="004710D8">
              <w:rPr>
                <w:rFonts w:cstheme="minorHAnsi"/>
                <w:sz w:val="20"/>
                <w:szCs w:val="20"/>
              </w:rPr>
              <w:t>ANO</w:t>
            </w:r>
          </w:p>
        </w:tc>
      </w:tr>
      <w:tr w:rsidR="00D84B55" w:rsidRPr="004710D8" w14:paraId="1E231B77" w14:textId="026CB9D7"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0BA41BD8" w14:textId="77777777" w:rsidR="00D84B55" w:rsidRPr="004710D8" w:rsidRDefault="00D84B55" w:rsidP="00D84B55">
            <w:pPr>
              <w:spacing w:before="60" w:after="60"/>
              <w:rPr>
                <w:rFonts w:cstheme="minorHAnsi"/>
                <w:sz w:val="20"/>
                <w:szCs w:val="20"/>
              </w:rPr>
            </w:pPr>
            <w:r w:rsidRPr="004710D8">
              <w:rPr>
                <w:rFonts w:cstheme="minorHAnsi"/>
                <w:sz w:val="20"/>
                <w:szCs w:val="20"/>
              </w:rPr>
              <w:lastRenderedPageBreak/>
              <w:t xml:space="preserve">Vzdálené lokality - možnost lokálního bridgování uživatelských dat per SSID přímo na příslušném AP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31CCF015"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0222CCC" w14:textId="721CCDF7" w:rsidR="00D84B55" w:rsidRPr="00D84B55" w:rsidRDefault="00BC3BBD" w:rsidP="00D84B55">
            <w:pPr>
              <w:spacing w:before="60" w:after="60"/>
              <w:rPr>
                <w:rFonts w:cstheme="minorHAnsi"/>
                <w:sz w:val="20"/>
                <w:szCs w:val="20"/>
              </w:rPr>
            </w:pPr>
            <w:r w:rsidRPr="004710D8">
              <w:rPr>
                <w:rFonts w:cstheme="minorHAnsi"/>
                <w:sz w:val="20"/>
                <w:szCs w:val="20"/>
              </w:rPr>
              <w:t>ANO</w:t>
            </w:r>
          </w:p>
        </w:tc>
      </w:tr>
      <w:tr w:rsidR="00D84B55" w:rsidRPr="004710D8" w14:paraId="394342CE" w14:textId="5A1D50B9"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43E162CC" w14:textId="77777777" w:rsidR="00D84B55" w:rsidRPr="004710D8" w:rsidRDefault="00D84B55" w:rsidP="00D84B55">
            <w:pPr>
              <w:spacing w:before="60" w:after="60"/>
              <w:rPr>
                <w:rFonts w:cstheme="minorHAnsi"/>
                <w:sz w:val="20"/>
                <w:szCs w:val="20"/>
              </w:rPr>
            </w:pPr>
            <w:r w:rsidRPr="004710D8">
              <w:rPr>
                <w:rFonts w:cstheme="minorHAnsi"/>
                <w:sz w:val="20"/>
                <w:szCs w:val="20"/>
              </w:rPr>
              <w:t>Šifrovaná řídící komunikace AP-kontroler</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3897F949"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1AEA60B" w14:textId="3756737C" w:rsidR="00D84B55" w:rsidRPr="00D84B55" w:rsidRDefault="00BC3BBD" w:rsidP="00D84B55">
            <w:pPr>
              <w:spacing w:before="60" w:after="60"/>
              <w:rPr>
                <w:rFonts w:cstheme="minorHAnsi"/>
                <w:sz w:val="20"/>
                <w:szCs w:val="20"/>
              </w:rPr>
            </w:pPr>
            <w:r w:rsidRPr="004710D8">
              <w:rPr>
                <w:rFonts w:cstheme="minorHAnsi"/>
                <w:sz w:val="20"/>
                <w:szCs w:val="20"/>
              </w:rPr>
              <w:t>ANO</w:t>
            </w:r>
          </w:p>
        </w:tc>
      </w:tr>
      <w:tr w:rsidR="00D84B55" w:rsidRPr="004710D8" w14:paraId="1E87C1BA" w14:textId="1424CFDC"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6466B825" w14:textId="77777777" w:rsidR="00D84B55" w:rsidRPr="004710D8" w:rsidRDefault="00D84B55" w:rsidP="00D84B55">
            <w:pPr>
              <w:spacing w:before="60" w:after="60"/>
              <w:rPr>
                <w:rFonts w:cstheme="minorHAnsi"/>
                <w:sz w:val="20"/>
                <w:szCs w:val="20"/>
              </w:rPr>
            </w:pPr>
            <w:r w:rsidRPr="004710D8">
              <w:rPr>
                <w:rFonts w:cstheme="minorHAnsi"/>
                <w:sz w:val="20"/>
                <w:szCs w:val="20"/>
              </w:rPr>
              <w:t>Současná funkčnost AP pro přenos dat, analýzu spektra a detekci bezpečnostních incidentů</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53B33F14"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346F8EC" w14:textId="3427E674" w:rsidR="00D84B55" w:rsidRPr="00D84B55" w:rsidRDefault="00BC3BBD" w:rsidP="00D84B55">
            <w:pPr>
              <w:spacing w:before="60" w:after="60"/>
              <w:rPr>
                <w:rFonts w:cstheme="minorHAnsi"/>
                <w:sz w:val="20"/>
                <w:szCs w:val="20"/>
              </w:rPr>
            </w:pPr>
            <w:r w:rsidRPr="004710D8">
              <w:rPr>
                <w:rFonts w:cstheme="minorHAnsi"/>
                <w:sz w:val="20"/>
                <w:szCs w:val="20"/>
              </w:rPr>
              <w:t>ANO</w:t>
            </w:r>
          </w:p>
        </w:tc>
      </w:tr>
      <w:tr w:rsidR="00D84B55" w:rsidRPr="004710D8" w14:paraId="3D05A278" w14:textId="34C852F2"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33D2D66B" w14:textId="77777777" w:rsidR="00D84B55" w:rsidRPr="004710D8" w:rsidRDefault="00D84B55" w:rsidP="00D84B55">
            <w:pPr>
              <w:spacing w:before="60" w:after="60"/>
              <w:rPr>
                <w:rFonts w:cstheme="minorHAnsi"/>
                <w:sz w:val="20"/>
                <w:szCs w:val="20"/>
              </w:rPr>
            </w:pPr>
            <w:r w:rsidRPr="004710D8">
              <w:rPr>
                <w:rFonts w:cstheme="minorHAnsi"/>
                <w:sz w:val="20"/>
                <w:szCs w:val="20"/>
              </w:rPr>
              <w:t>Podpora 802.11i, respektive jeho implementace WPA2 včetně enterprise variant autentizace/šifrování</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3A7887FC"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422E642" w14:textId="74D20B30" w:rsidR="00D84B55" w:rsidRPr="00D84B55" w:rsidRDefault="00BC3BBD" w:rsidP="00D84B55">
            <w:pPr>
              <w:spacing w:before="60" w:after="60"/>
              <w:rPr>
                <w:rFonts w:cstheme="minorHAnsi"/>
                <w:sz w:val="20"/>
                <w:szCs w:val="20"/>
              </w:rPr>
            </w:pPr>
            <w:r w:rsidRPr="004710D8">
              <w:rPr>
                <w:rFonts w:cstheme="minorHAnsi"/>
                <w:sz w:val="20"/>
                <w:szCs w:val="20"/>
              </w:rPr>
              <w:t>ANO</w:t>
            </w:r>
          </w:p>
        </w:tc>
      </w:tr>
      <w:tr w:rsidR="00D84B55" w:rsidRPr="004710D8" w14:paraId="5BE31D84" w14:textId="49E82B5F"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1C3699DB" w14:textId="77777777" w:rsidR="00D84B55" w:rsidRPr="004710D8" w:rsidRDefault="00D84B55" w:rsidP="00D84B55">
            <w:pPr>
              <w:spacing w:before="60" w:after="60"/>
              <w:rPr>
                <w:rFonts w:cstheme="minorHAnsi"/>
                <w:sz w:val="20"/>
                <w:szCs w:val="20"/>
              </w:rPr>
            </w:pPr>
            <w:r w:rsidRPr="004710D8">
              <w:rPr>
                <w:rFonts w:cstheme="minorHAnsi"/>
                <w:sz w:val="20"/>
                <w:szCs w:val="20"/>
              </w:rPr>
              <w:t>Podpora WPA3 – WPA3 Enterprise, WPA3 SAE, WPA3 OWE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75B92C3D"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AD4BA98" w14:textId="6F9A2308" w:rsidR="00D84B55" w:rsidRPr="00D84B55" w:rsidRDefault="00BC3BBD" w:rsidP="00D84B55">
            <w:pPr>
              <w:spacing w:before="60" w:after="60"/>
              <w:rPr>
                <w:rFonts w:cstheme="minorHAnsi"/>
                <w:sz w:val="20"/>
                <w:szCs w:val="20"/>
              </w:rPr>
            </w:pPr>
            <w:r w:rsidRPr="004710D8">
              <w:rPr>
                <w:rFonts w:cstheme="minorHAnsi"/>
                <w:sz w:val="20"/>
                <w:szCs w:val="20"/>
              </w:rPr>
              <w:t>ANO</w:t>
            </w:r>
          </w:p>
        </w:tc>
      </w:tr>
      <w:tr w:rsidR="00D84B55" w:rsidRPr="004710D8" w14:paraId="0C7F079B" w14:textId="7E074650"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32F02673" w14:textId="77777777" w:rsidR="00D84B55" w:rsidRPr="004710D8" w:rsidRDefault="00D84B55" w:rsidP="00D84B55">
            <w:pPr>
              <w:spacing w:before="60" w:after="60"/>
              <w:rPr>
                <w:rFonts w:cstheme="minorHAnsi"/>
                <w:sz w:val="20"/>
                <w:szCs w:val="20"/>
              </w:rPr>
            </w:pPr>
            <w:r w:rsidRPr="004710D8">
              <w:rPr>
                <w:rFonts w:cstheme="minorHAnsi"/>
                <w:sz w:val="20"/>
                <w:szCs w:val="20"/>
              </w:rPr>
              <w:t xml:space="preserve">PSK autentizace vč. možnosti různých PSK klíčů pro různé klienty v rámci jednoho SSID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41FFC6EB"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82156E2" w14:textId="4060D895" w:rsidR="00D84B55" w:rsidRPr="00D84B55" w:rsidRDefault="00394CA6" w:rsidP="00D84B55">
            <w:pPr>
              <w:spacing w:before="60" w:after="60"/>
              <w:rPr>
                <w:rFonts w:cstheme="minorHAnsi"/>
                <w:sz w:val="20"/>
                <w:szCs w:val="20"/>
              </w:rPr>
            </w:pPr>
            <w:r w:rsidRPr="004710D8">
              <w:rPr>
                <w:rFonts w:cstheme="minorHAnsi"/>
                <w:sz w:val="20"/>
                <w:szCs w:val="20"/>
              </w:rPr>
              <w:t>ANO</w:t>
            </w:r>
          </w:p>
        </w:tc>
      </w:tr>
      <w:tr w:rsidR="00D84B55" w:rsidRPr="004710D8" w14:paraId="1EEF7E5E" w14:textId="320F04A1"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00537DCF" w14:textId="77777777" w:rsidR="00D84B55" w:rsidRPr="004710D8" w:rsidRDefault="00D84B55" w:rsidP="00D84B55">
            <w:pPr>
              <w:spacing w:before="60" w:after="60"/>
              <w:rPr>
                <w:rFonts w:cstheme="minorHAnsi"/>
                <w:sz w:val="20"/>
                <w:szCs w:val="20"/>
              </w:rPr>
            </w:pPr>
            <w:r w:rsidRPr="004710D8">
              <w:rPr>
                <w:rFonts w:cstheme="minorHAnsi"/>
                <w:sz w:val="20"/>
                <w:szCs w:val="20"/>
              </w:rPr>
              <w:t xml:space="preserve">Podpora standardu „802.11w“ pro ochranu řídících rámců na AP a klientovi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1E0E2007"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53156F4" w14:textId="61DB7BC4" w:rsidR="00D84B55" w:rsidRPr="00D84B55" w:rsidRDefault="00394CA6" w:rsidP="00D84B55">
            <w:pPr>
              <w:spacing w:before="60" w:after="60"/>
              <w:rPr>
                <w:rFonts w:cstheme="minorHAnsi"/>
                <w:sz w:val="20"/>
                <w:szCs w:val="20"/>
              </w:rPr>
            </w:pPr>
            <w:r w:rsidRPr="004710D8">
              <w:rPr>
                <w:rFonts w:cstheme="minorHAnsi"/>
                <w:sz w:val="20"/>
                <w:szCs w:val="20"/>
              </w:rPr>
              <w:t>ANO</w:t>
            </w:r>
          </w:p>
        </w:tc>
      </w:tr>
      <w:tr w:rsidR="00D84B55" w:rsidRPr="004710D8" w14:paraId="408750D3" w14:textId="50E18689"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64CFAB7F" w14:textId="77777777" w:rsidR="00D84B55" w:rsidRPr="004710D8" w:rsidRDefault="00D84B55" w:rsidP="00D84B55">
            <w:pPr>
              <w:spacing w:before="60" w:after="60"/>
              <w:rPr>
                <w:rFonts w:cstheme="minorHAnsi"/>
                <w:sz w:val="20"/>
                <w:szCs w:val="20"/>
              </w:rPr>
            </w:pPr>
            <w:r w:rsidRPr="004710D8">
              <w:rPr>
                <w:rFonts w:cstheme="minorHAnsi"/>
                <w:sz w:val="20"/>
                <w:szCs w:val="20"/>
              </w:rPr>
              <w:t>Podpora standardu „802.11u“ pro výběr SSID a autentizaci klienta</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0DF30EB1"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6F322F0" w14:textId="6492E1EC" w:rsidR="00D84B55" w:rsidRPr="00D84B55" w:rsidRDefault="00394CA6" w:rsidP="00D84B55">
            <w:pPr>
              <w:spacing w:before="60" w:after="60"/>
              <w:rPr>
                <w:rFonts w:cstheme="minorHAnsi"/>
                <w:sz w:val="20"/>
                <w:szCs w:val="20"/>
              </w:rPr>
            </w:pPr>
            <w:r w:rsidRPr="004710D8">
              <w:rPr>
                <w:rFonts w:cstheme="minorHAnsi"/>
                <w:sz w:val="20"/>
                <w:szCs w:val="20"/>
              </w:rPr>
              <w:t>ANO</w:t>
            </w:r>
          </w:p>
        </w:tc>
      </w:tr>
      <w:tr w:rsidR="00D84B55" w:rsidRPr="004710D8" w14:paraId="1256A554" w14:textId="689043FA"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22349528" w14:textId="77777777" w:rsidR="00D84B55" w:rsidRPr="004710D8" w:rsidRDefault="00D84B55" w:rsidP="00D84B55">
            <w:pPr>
              <w:spacing w:before="60" w:after="60"/>
              <w:rPr>
                <w:rFonts w:cstheme="minorHAnsi"/>
                <w:sz w:val="20"/>
                <w:szCs w:val="20"/>
              </w:rPr>
            </w:pPr>
            <w:r w:rsidRPr="004710D8">
              <w:rPr>
                <w:rFonts w:cstheme="minorHAnsi"/>
                <w:sz w:val="20"/>
                <w:szCs w:val="20"/>
              </w:rPr>
              <w:t xml:space="preserve">Integrované řešení návštěvnického přístupu s možností webové autentizace (včetně nativních IPv6 klientů), bezpečné oddělení od zaměstnaneckého provozu, funkční i v módu lokálního bridgování uživatelských dat přímo na AP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564AE597"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18CB227" w14:textId="6BDE6A73" w:rsidR="00D84B55" w:rsidRPr="00D84B55" w:rsidRDefault="00394CA6" w:rsidP="00D84B55">
            <w:pPr>
              <w:spacing w:before="60" w:after="60"/>
              <w:rPr>
                <w:rFonts w:cstheme="minorHAnsi"/>
                <w:sz w:val="20"/>
                <w:szCs w:val="20"/>
              </w:rPr>
            </w:pPr>
            <w:r w:rsidRPr="004710D8">
              <w:rPr>
                <w:rFonts w:cstheme="minorHAnsi"/>
                <w:sz w:val="20"/>
                <w:szCs w:val="20"/>
              </w:rPr>
              <w:t>ANO</w:t>
            </w:r>
          </w:p>
        </w:tc>
      </w:tr>
      <w:tr w:rsidR="00D84B55" w:rsidRPr="004710D8" w14:paraId="2B6104D8" w14:textId="0D9B3DF7"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21114855" w14:textId="77777777" w:rsidR="00D84B55" w:rsidRPr="004710D8" w:rsidRDefault="00D84B55" w:rsidP="00D84B55">
            <w:pPr>
              <w:spacing w:before="60" w:after="60"/>
              <w:rPr>
                <w:rFonts w:cstheme="minorHAnsi"/>
                <w:sz w:val="20"/>
                <w:szCs w:val="20"/>
              </w:rPr>
            </w:pPr>
            <w:r w:rsidRPr="004710D8">
              <w:rPr>
                <w:rFonts w:cstheme="minorHAnsi"/>
                <w:sz w:val="20"/>
                <w:szCs w:val="20"/>
              </w:rPr>
              <w:t>Podpora řešení návštěvnického přístupu pro klienty bezdrátové i drátové sítě</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2F109CED"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7A4DE43" w14:textId="6038ACD2" w:rsidR="00D84B55" w:rsidRPr="00D84B55" w:rsidRDefault="00FD10F5" w:rsidP="00D84B55">
            <w:pPr>
              <w:spacing w:before="60" w:after="60"/>
              <w:rPr>
                <w:rFonts w:cstheme="minorHAnsi"/>
                <w:sz w:val="20"/>
                <w:szCs w:val="20"/>
              </w:rPr>
            </w:pPr>
            <w:r w:rsidRPr="004710D8">
              <w:rPr>
                <w:rFonts w:cstheme="minorHAnsi"/>
                <w:sz w:val="20"/>
                <w:szCs w:val="20"/>
              </w:rPr>
              <w:t>ANO</w:t>
            </w:r>
          </w:p>
        </w:tc>
      </w:tr>
      <w:tr w:rsidR="00D84B55" w:rsidRPr="004710D8" w14:paraId="0F609F81" w14:textId="2AEF71CB"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440396A7" w14:textId="77777777" w:rsidR="00D84B55" w:rsidRPr="004710D8" w:rsidRDefault="00D84B55" w:rsidP="00D84B55">
            <w:pPr>
              <w:spacing w:before="60" w:after="60"/>
              <w:rPr>
                <w:rFonts w:cstheme="minorHAnsi"/>
                <w:sz w:val="20"/>
                <w:szCs w:val="20"/>
              </w:rPr>
            </w:pPr>
            <w:r w:rsidRPr="004710D8">
              <w:rPr>
                <w:rFonts w:cstheme="minorHAnsi"/>
                <w:sz w:val="20"/>
                <w:szCs w:val="20"/>
              </w:rPr>
              <w:t>Možnost omezit počet klientů per SSID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58B769BF"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EED327B" w14:textId="4953714F" w:rsidR="00D84B55" w:rsidRPr="00D84B55" w:rsidRDefault="00FD10F5" w:rsidP="00D84B55">
            <w:pPr>
              <w:spacing w:before="60" w:after="60"/>
              <w:rPr>
                <w:rFonts w:cstheme="minorHAnsi"/>
                <w:sz w:val="20"/>
                <w:szCs w:val="20"/>
              </w:rPr>
            </w:pPr>
            <w:r w:rsidRPr="004710D8">
              <w:rPr>
                <w:rFonts w:cstheme="minorHAnsi"/>
                <w:sz w:val="20"/>
                <w:szCs w:val="20"/>
              </w:rPr>
              <w:t>ANO</w:t>
            </w:r>
          </w:p>
        </w:tc>
      </w:tr>
      <w:tr w:rsidR="00D84B55" w:rsidRPr="004710D8" w14:paraId="788CF62D" w14:textId="2CB65D95"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08D3C68C" w14:textId="77777777" w:rsidR="00D84B55" w:rsidRPr="004710D8" w:rsidRDefault="00D84B55" w:rsidP="00D84B55">
            <w:pPr>
              <w:spacing w:before="60" w:after="60"/>
              <w:rPr>
                <w:rFonts w:cstheme="minorHAnsi"/>
                <w:sz w:val="20"/>
                <w:szCs w:val="20"/>
              </w:rPr>
            </w:pPr>
            <w:r w:rsidRPr="004710D8">
              <w:rPr>
                <w:rFonts w:cstheme="minorHAnsi"/>
                <w:sz w:val="20"/>
                <w:szCs w:val="20"/>
              </w:rPr>
              <w:t>Lokální profilování zařízení – per uživatel a per zařízení</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3F74A28E"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B30E475" w14:textId="1BE78940" w:rsidR="00D84B55" w:rsidRPr="00D84B55" w:rsidRDefault="00FD10F5" w:rsidP="00D84B55">
            <w:pPr>
              <w:spacing w:before="60" w:after="60"/>
              <w:rPr>
                <w:rFonts w:cstheme="minorHAnsi"/>
                <w:sz w:val="20"/>
                <w:szCs w:val="20"/>
              </w:rPr>
            </w:pPr>
            <w:r w:rsidRPr="004710D8">
              <w:rPr>
                <w:rFonts w:cstheme="minorHAnsi"/>
                <w:sz w:val="20"/>
                <w:szCs w:val="20"/>
              </w:rPr>
              <w:t>ANO</w:t>
            </w:r>
          </w:p>
        </w:tc>
      </w:tr>
      <w:tr w:rsidR="00D84B55" w:rsidRPr="004710D8" w14:paraId="45545E89" w14:textId="4DB959B5"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52CD1F52" w14:textId="77777777" w:rsidR="00D84B55" w:rsidRPr="004710D8" w:rsidRDefault="00D84B55" w:rsidP="00D84B55">
            <w:pPr>
              <w:spacing w:before="60" w:after="60"/>
              <w:rPr>
                <w:rFonts w:cstheme="minorHAnsi"/>
                <w:sz w:val="20"/>
                <w:szCs w:val="20"/>
              </w:rPr>
            </w:pPr>
            <w:r w:rsidRPr="004710D8">
              <w:rPr>
                <w:rFonts w:cstheme="minorHAnsi"/>
                <w:sz w:val="20"/>
                <w:szCs w:val="20"/>
              </w:rPr>
              <w:t>Integrovaný IDS systém pro detekci cizích AP (Rogue AP) a klientů v AdHoc režimu, možnost vynuceného odpojení klientů od cizích AP</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22377A1D"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AB362AC" w14:textId="55A530C5" w:rsidR="00D84B55" w:rsidRPr="00D84B55" w:rsidRDefault="00FD10F5" w:rsidP="00D84B55">
            <w:pPr>
              <w:spacing w:before="60" w:after="60"/>
              <w:rPr>
                <w:rFonts w:cstheme="minorHAnsi"/>
                <w:sz w:val="20"/>
                <w:szCs w:val="20"/>
              </w:rPr>
            </w:pPr>
            <w:r w:rsidRPr="004710D8">
              <w:rPr>
                <w:rFonts w:cstheme="minorHAnsi"/>
                <w:sz w:val="20"/>
                <w:szCs w:val="20"/>
              </w:rPr>
              <w:t>ANO</w:t>
            </w:r>
          </w:p>
        </w:tc>
      </w:tr>
      <w:tr w:rsidR="00D84B55" w:rsidRPr="004710D8" w14:paraId="51D49B14" w14:textId="2EDD4C3C"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50BB89DB" w14:textId="77777777" w:rsidR="00D84B55" w:rsidRPr="004710D8" w:rsidRDefault="00D84B55" w:rsidP="00D84B55">
            <w:pPr>
              <w:spacing w:before="60" w:after="60"/>
              <w:rPr>
                <w:rFonts w:cstheme="minorHAnsi"/>
                <w:sz w:val="20"/>
                <w:szCs w:val="20"/>
              </w:rPr>
            </w:pPr>
            <w:r w:rsidRPr="004710D8">
              <w:rPr>
                <w:rFonts w:cstheme="minorHAnsi"/>
                <w:sz w:val="20"/>
                <w:szCs w:val="20"/>
              </w:rPr>
              <w:t xml:space="preserve">Podpora Flexible NetFlow a exportu záznamů (dle RFC 3954) o datových tocích uživatelů (vč. zdrojové a cílové IP adresy, portů, WLAN ID, počtu paketů a objemu přenesených dat) směrem k externímu kolektoru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45A47977"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AC254E9" w14:textId="48168AEF" w:rsidR="00D84B55" w:rsidRPr="00D84B55" w:rsidRDefault="00FD10F5" w:rsidP="00D84B55">
            <w:pPr>
              <w:spacing w:before="60" w:after="60"/>
              <w:rPr>
                <w:rFonts w:cstheme="minorHAnsi"/>
                <w:sz w:val="20"/>
                <w:szCs w:val="20"/>
              </w:rPr>
            </w:pPr>
            <w:r w:rsidRPr="004710D8">
              <w:rPr>
                <w:rFonts w:cstheme="minorHAnsi"/>
                <w:sz w:val="20"/>
                <w:szCs w:val="20"/>
              </w:rPr>
              <w:t>ANO</w:t>
            </w:r>
          </w:p>
        </w:tc>
      </w:tr>
      <w:tr w:rsidR="00D84B55" w:rsidRPr="004710D8" w14:paraId="1692E79F" w14:textId="0C407AEA"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644E27BA" w14:textId="77777777" w:rsidR="00D84B55" w:rsidRPr="004710D8" w:rsidRDefault="00D84B55" w:rsidP="00D84B55">
            <w:pPr>
              <w:spacing w:before="60" w:after="60"/>
              <w:rPr>
                <w:rFonts w:cstheme="minorHAnsi"/>
                <w:sz w:val="20"/>
                <w:szCs w:val="20"/>
              </w:rPr>
            </w:pPr>
            <w:r w:rsidRPr="004710D8">
              <w:rPr>
                <w:rFonts w:cstheme="minorHAnsi"/>
                <w:sz w:val="20"/>
                <w:szCs w:val="20"/>
              </w:rPr>
              <w:t>Podpora pro analýzu šifrovaného provozu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25570621"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0B817AF" w14:textId="693420F6" w:rsidR="00D84B55" w:rsidRPr="00D84B55" w:rsidRDefault="00FD10F5" w:rsidP="00D84B55">
            <w:pPr>
              <w:spacing w:before="60" w:after="60"/>
              <w:rPr>
                <w:rFonts w:cstheme="minorHAnsi"/>
                <w:sz w:val="20"/>
                <w:szCs w:val="20"/>
              </w:rPr>
            </w:pPr>
            <w:r w:rsidRPr="004710D8">
              <w:rPr>
                <w:rFonts w:cstheme="minorHAnsi"/>
                <w:sz w:val="20"/>
                <w:szCs w:val="20"/>
              </w:rPr>
              <w:t>ANO</w:t>
            </w:r>
          </w:p>
        </w:tc>
      </w:tr>
      <w:tr w:rsidR="00D84B55" w:rsidRPr="004710D8" w14:paraId="52859B78" w14:textId="517162A6"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1CCC8B1E" w14:textId="77777777" w:rsidR="00D84B55" w:rsidRPr="004710D8" w:rsidRDefault="00D84B55" w:rsidP="00D84B55">
            <w:pPr>
              <w:spacing w:before="60" w:after="60"/>
              <w:rPr>
                <w:rFonts w:cstheme="minorHAnsi"/>
                <w:sz w:val="20"/>
                <w:szCs w:val="20"/>
              </w:rPr>
            </w:pPr>
            <w:r w:rsidRPr="004710D8">
              <w:rPr>
                <w:rFonts w:cstheme="minorHAnsi"/>
                <w:sz w:val="20"/>
                <w:szCs w:val="20"/>
              </w:rPr>
              <w:t>Podpora integrace pro ochranu protokolu DNS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6E01B4E5"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5E25E7D" w14:textId="5667B50F" w:rsidR="00D84B55" w:rsidRPr="00D84B55" w:rsidRDefault="00FD10F5" w:rsidP="00D84B55">
            <w:pPr>
              <w:spacing w:before="60" w:after="60"/>
              <w:rPr>
                <w:rFonts w:cstheme="minorHAnsi"/>
                <w:sz w:val="20"/>
                <w:szCs w:val="20"/>
              </w:rPr>
            </w:pPr>
            <w:r w:rsidRPr="004710D8">
              <w:rPr>
                <w:rFonts w:cstheme="minorHAnsi"/>
                <w:sz w:val="20"/>
                <w:szCs w:val="20"/>
              </w:rPr>
              <w:t>ANO</w:t>
            </w:r>
          </w:p>
        </w:tc>
      </w:tr>
      <w:tr w:rsidR="00D84B55" w:rsidRPr="004710D8" w14:paraId="06175C94" w14:textId="584F8F44"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308243B0" w14:textId="77777777" w:rsidR="00D84B55" w:rsidRPr="004710D8" w:rsidRDefault="00D84B55" w:rsidP="00D84B55">
            <w:pPr>
              <w:spacing w:before="60" w:after="60"/>
              <w:rPr>
                <w:rFonts w:cstheme="minorHAnsi"/>
                <w:sz w:val="20"/>
                <w:szCs w:val="20"/>
              </w:rPr>
            </w:pPr>
            <w:r w:rsidRPr="004710D8">
              <w:rPr>
                <w:rFonts w:cstheme="minorHAnsi"/>
                <w:sz w:val="20"/>
                <w:szCs w:val="20"/>
              </w:rPr>
              <w:t xml:space="preserve">Podpora standardu „802.11r“ pro rychlý roaming klientů mezi AP, možnost selektivního využití 802.11r na sdíleném SSID pouze pro zařízení, které tento standard podporují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106B7941"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F3803D5" w14:textId="66896065" w:rsidR="00D84B55" w:rsidRPr="00D84B55" w:rsidRDefault="005B7394" w:rsidP="00D84B55">
            <w:pPr>
              <w:spacing w:before="60" w:after="60"/>
              <w:rPr>
                <w:rFonts w:cstheme="minorHAnsi"/>
                <w:sz w:val="20"/>
                <w:szCs w:val="20"/>
              </w:rPr>
            </w:pPr>
            <w:r w:rsidRPr="004710D8">
              <w:rPr>
                <w:rFonts w:cstheme="minorHAnsi"/>
                <w:sz w:val="20"/>
                <w:szCs w:val="20"/>
              </w:rPr>
              <w:t>ANO</w:t>
            </w:r>
          </w:p>
        </w:tc>
      </w:tr>
      <w:tr w:rsidR="00D84B55" w:rsidRPr="004710D8" w14:paraId="527D684C" w14:textId="22F8044F"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49474274" w14:textId="77777777" w:rsidR="00D84B55" w:rsidRPr="004710D8" w:rsidRDefault="00D84B55" w:rsidP="00D84B55">
            <w:pPr>
              <w:spacing w:before="60" w:after="60"/>
              <w:rPr>
                <w:rFonts w:cstheme="minorHAnsi"/>
                <w:sz w:val="20"/>
                <w:szCs w:val="20"/>
              </w:rPr>
            </w:pPr>
            <w:r w:rsidRPr="004710D8">
              <w:rPr>
                <w:rFonts w:cstheme="minorHAnsi"/>
                <w:sz w:val="20"/>
                <w:szCs w:val="20"/>
              </w:rPr>
              <w:t>Podpora standardu „802.11k“ pro optimalizaci roamingu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4DCD27D1"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FC9FCFA" w14:textId="2989FDEA" w:rsidR="00D84B55" w:rsidRPr="00D84B55" w:rsidRDefault="005B7394" w:rsidP="00D84B55">
            <w:pPr>
              <w:spacing w:before="60" w:after="60"/>
              <w:rPr>
                <w:rFonts w:cstheme="minorHAnsi"/>
                <w:sz w:val="20"/>
                <w:szCs w:val="20"/>
              </w:rPr>
            </w:pPr>
            <w:r w:rsidRPr="004710D8">
              <w:rPr>
                <w:rFonts w:cstheme="minorHAnsi"/>
                <w:sz w:val="20"/>
                <w:szCs w:val="20"/>
              </w:rPr>
              <w:t>ANO</w:t>
            </w:r>
          </w:p>
        </w:tc>
      </w:tr>
      <w:tr w:rsidR="00D84B55" w:rsidRPr="004710D8" w14:paraId="15B65CE1" w14:textId="22FAD817"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3017109D" w14:textId="77777777" w:rsidR="00D84B55" w:rsidRPr="004710D8" w:rsidRDefault="00D84B55" w:rsidP="00D84B55">
            <w:pPr>
              <w:spacing w:before="60" w:after="60"/>
              <w:rPr>
                <w:rFonts w:cstheme="minorHAnsi"/>
                <w:sz w:val="20"/>
                <w:szCs w:val="20"/>
              </w:rPr>
            </w:pPr>
            <w:r w:rsidRPr="004710D8">
              <w:rPr>
                <w:rFonts w:cstheme="minorHAnsi"/>
                <w:sz w:val="20"/>
                <w:szCs w:val="20"/>
              </w:rPr>
              <w:lastRenderedPageBreak/>
              <w:t>Podpora standardu „802.11v“ pro optimalizaci připojení klienta</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7FE52B2D"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C40B8F5" w14:textId="58919C15" w:rsidR="00D84B55" w:rsidRPr="00D84B55" w:rsidRDefault="005B7394" w:rsidP="00D84B55">
            <w:pPr>
              <w:spacing w:before="60" w:after="60"/>
              <w:rPr>
                <w:rFonts w:cstheme="minorHAnsi"/>
                <w:sz w:val="20"/>
                <w:szCs w:val="20"/>
              </w:rPr>
            </w:pPr>
            <w:r w:rsidRPr="004710D8">
              <w:rPr>
                <w:rFonts w:cstheme="minorHAnsi"/>
                <w:sz w:val="20"/>
                <w:szCs w:val="20"/>
              </w:rPr>
              <w:t>ANO</w:t>
            </w:r>
          </w:p>
        </w:tc>
      </w:tr>
      <w:tr w:rsidR="00D84B55" w:rsidRPr="004710D8" w14:paraId="29F77F71" w14:textId="2A04573D"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34EB77E6" w14:textId="77777777" w:rsidR="00D84B55" w:rsidRPr="004710D8" w:rsidRDefault="00D84B55" w:rsidP="00D84B55">
            <w:pPr>
              <w:spacing w:before="60" w:after="60"/>
              <w:rPr>
                <w:rFonts w:cstheme="minorHAnsi"/>
                <w:sz w:val="20"/>
                <w:szCs w:val="20"/>
              </w:rPr>
            </w:pPr>
            <w:r w:rsidRPr="004710D8">
              <w:rPr>
                <w:rFonts w:cstheme="minorHAnsi"/>
                <w:sz w:val="20"/>
                <w:szCs w:val="20"/>
              </w:rPr>
              <w:t>Podpora 802.11e/WMM</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4863711F"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3937689" w14:textId="3D2B5912" w:rsidR="00D84B55" w:rsidRPr="00D84B55" w:rsidRDefault="005B7394" w:rsidP="00D84B55">
            <w:pPr>
              <w:spacing w:before="60" w:after="60"/>
              <w:rPr>
                <w:rFonts w:cstheme="minorHAnsi"/>
                <w:sz w:val="20"/>
                <w:szCs w:val="20"/>
              </w:rPr>
            </w:pPr>
            <w:r w:rsidRPr="004710D8">
              <w:rPr>
                <w:rFonts w:cstheme="minorHAnsi"/>
                <w:sz w:val="20"/>
                <w:szCs w:val="20"/>
              </w:rPr>
              <w:t>ANO</w:t>
            </w:r>
          </w:p>
        </w:tc>
      </w:tr>
      <w:tr w:rsidR="00D84B55" w:rsidRPr="004710D8" w14:paraId="118455D8" w14:textId="4B372229"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16E0C8FA" w14:textId="77777777" w:rsidR="00D84B55" w:rsidRPr="004710D8" w:rsidRDefault="00D84B55" w:rsidP="00D84B55">
            <w:pPr>
              <w:spacing w:before="60" w:after="60"/>
              <w:rPr>
                <w:rFonts w:cstheme="minorHAnsi"/>
                <w:sz w:val="20"/>
                <w:szCs w:val="20"/>
              </w:rPr>
            </w:pPr>
            <w:r w:rsidRPr="004710D8">
              <w:rPr>
                <w:rFonts w:cstheme="minorHAnsi"/>
                <w:sz w:val="20"/>
                <w:szCs w:val="20"/>
              </w:rPr>
              <w:t>Diferenciace úrovní QoS pro různé služby a skupiny uživatelů (zaměstnance a návštěvníky), možnost obousměrného omezení propustnosti per klient.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488AD7C4"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D26682C" w14:textId="2B1C50DF" w:rsidR="00D84B55" w:rsidRPr="00D84B55" w:rsidRDefault="005B7394" w:rsidP="00D84B55">
            <w:pPr>
              <w:spacing w:before="60" w:after="60"/>
              <w:rPr>
                <w:rFonts w:cstheme="minorHAnsi"/>
                <w:sz w:val="20"/>
                <w:szCs w:val="20"/>
              </w:rPr>
            </w:pPr>
            <w:r w:rsidRPr="004710D8">
              <w:rPr>
                <w:rFonts w:cstheme="minorHAnsi"/>
                <w:sz w:val="20"/>
                <w:szCs w:val="20"/>
              </w:rPr>
              <w:t>ANO</w:t>
            </w:r>
          </w:p>
        </w:tc>
      </w:tr>
      <w:tr w:rsidR="00D84B55" w:rsidRPr="004710D8" w14:paraId="27A3FCAF" w14:textId="65771B53"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1CDDF891" w14:textId="77777777" w:rsidR="00D84B55" w:rsidRPr="004710D8" w:rsidRDefault="00D84B55" w:rsidP="00D84B55">
            <w:pPr>
              <w:spacing w:before="60" w:after="60"/>
              <w:rPr>
                <w:rFonts w:cstheme="minorHAnsi"/>
                <w:sz w:val="20"/>
                <w:szCs w:val="20"/>
              </w:rPr>
            </w:pPr>
            <w:r w:rsidRPr="004710D8">
              <w:rPr>
                <w:rFonts w:cstheme="minorHAnsi"/>
                <w:sz w:val="20"/>
                <w:szCs w:val="20"/>
              </w:rPr>
              <w:t>Mechanismy řízení přístupu (Call Admission Control) pro hasový i video provoz. Konfigurovatelné parametry max. zátěže a šířky pásma.</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0A9595E4"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56039F6" w14:textId="468ADD38" w:rsidR="00D84B55" w:rsidRPr="00D84B55" w:rsidRDefault="00C13F9D" w:rsidP="00D84B55">
            <w:pPr>
              <w:spacing w:before="60" w:after="60"/>
              <w:rPr>
                <w:rFonts w:cstheme="minorHAnsi"/>
                <w:sz w:val="20"/>
                <w:szCs w:val="20"/>
              </w:rPr>
            </w:pPr>
            <w:r w:rsidRPr="004710D8">
              <w:rPr>
                <w:rFonts w:cstheme="minorHAnsi"/>
                <w:sz w:val="20"/>
                <w:szCs w:val="20"/>
              </w:rPr>
              <w:t>ANO</w:t>
            </w:r>
          </w:p>
        </w:tc>
      </w:tr>
      <w:tr w:rsidR="00D84B55" w:rsidRPr="004710D8" w14:paraId="5DB13106" w14:textId="779C610A"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59218988" w14:textId="77777777" w:rsidR="00D84B55" w:rsidRPr="004710D8" w:rsidRDefault="00D84B55" w:rsidP="00D84B55">
            <w:pPr>
              <w:spacing w:before="60" w:after="60"/>
              <w:rPr>
                <w:rFonts w:cstheme="minorHAnsi"/>
                <w:sz w:val="20"/>
                <w:szCs w:val="20"/>
              </w:rPr>
            </w:pPr>
            <w:r w:rsidRPr="004710D8">
              <w:rPr>
                <w:rFonts w:cstheme="minorHAnsi"/>
                <w:sz w:val="20"/>
                <w:szCs w:val="20"/>
              </w:rPr>
              <w:t>Podpora Video-streamingu se spolehlivým multicastem</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76A61CF1"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543B232" w14:textId="6404C9AF" w:rsidR="00D84B55" w:rsidRPr="00D84B55" w:rsidRDefault="00C13F9D" w:rsidP="00D84B55">
            <w:pPr>
              <w:spacing w:before="60" w:after="60"/>
              <w:rPr>
                <w:rFonts w:cstheme="minorHAnsi"/>
                <w:sz w:val="20"/>
                <w:szCs w:val="20"/>
              </w:rPr>
            </w:pPr>
            <w:r w:rsidRPr="004710D8">
              <w:rPr>
                <w:rFonts w:cstheme="minorHAnsi"/>
                <w:sz w:val="20"/>
                <w:szCs w:val="20"/>
              </w:rPr>
              <w:t>ANO</w:t>
            </w:r>
          </w:p>
        </w:tc>
      </w:tr>
      <w:tr w:rsidR="00D84B55" w:rsidRPr="004710D8" w14:paraId="303C7B59" w14:textId="511801DA"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71B2AD89" w14:textId="77777777" w:rsidR="00D84B55" w:rsidRPr="004710D8" w:rsidRDefault="00D84B55" w:rsidP="00D84B55">
            <w:pPr>
              <w:spacing w:before="60" w:after="60"/>
              <w:rPr>
                <w:rFonts w:cstheme="minorHAnsi"/>
                <w:sz w:val="20"/>
                <w:szCs w:val="20"/>
              </w:rPr>
            </w:pPr>
            <w:r w:rsidRPr="004710D8">
              <w:rPr>
                <w:rFonts w:cstheme="minorHAnsi"/>
                <w:sz w:val="20"/>
                <w:szCs w:val="20"/>
              </w:rPr>
              <w:t>Optimalizace multicast provozu v bezdrátové síti (IGMP snooping)</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6EB8525C"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10BF24C" w14:textId="4FB9E47A" w:rsidR="00D84B55" w:rsidRPr="00D84B55" w:rsidRDefault="00C13F9D" w:rsidP="00D84B55">
            <w:pPr>
              <w:spacing w:before="60" w:after="60"/>
              <w:rPr>
                <w:rFonts w:cstheme="minorHAnsi"/>
                <w:sz w:val="20"/>
                <w:szCs w:val="20"/>
              </w:rPr>
            </w:pPr>
            <w:r w:rsidRPr="004710D8">
              <w:rPr>
                <w:rFonts w:cstheme="minorHAnsi"/>
                <w:sz w:val="20"/>
                <w:szCs w:val="20"/>
              </w:rPr>
              <w:t>ANO</w:t>
            </w:r>
          </w:p>
        </w:tc>
      </w:tr>
      <w:tr w:rsidR="00D84B55" w:rsidRPr="004710D8" w14:paraId="094205EC" w14:textId="625B08E0"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1B54DCC7" w14:textId="77777777" w:rsidR="00D84B55" w:rsidRPr="004710D8" w:rsidRDefault="00D84B55" w:rsidP="00D84B55">
            <w:pPr>
              <w:spacing w:before="60" w:after="60"/>
              <w:rPr>
                <w:rFonts w:cstheme="minorHAnsi"/>
                <w:sz w:val="20"/>
                <w:szCs w:val="20"/>
              </w:rPr>
            </w:pPr>
            <w:r w:rsidRPr="004710D8">
              <w:rPr>
                <w:rFonts w:cstheme="minorHAnsi"/>
                <w:sz w:val="20"/>
                <w:szCs w:val="20"/>
              </w:rPr>
              <w:t>Aplikační inspekce přenášeného provozu (DPI na 7. vrstvě ISO/OSI na základě aplikačních signatur) umožňující rozpoznání jednotlivých aplikací, grafické zobrazení statistik a možnost řízení QoS per rozpoznaná aplikace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21A670CC"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9706D37" w14:textId="06C4B3EC" w:rsidR="00D84B55" w:rsidRPr="00D84B55" w:rsidRDefault="00C13F9D" w:rsidP="00D84B55">
            <w:pPr>
              <w:spacing w:before="60" w:after="60"/>
              <w:rPr>
                <w:rFonts w:cstheme="minorHAnsi"/>
                <w:sz w:val="20"/>
                <w:szCs w:val="20"/>
              </w:rPr>
            </w:pPr>
            <w:r w:rsidRPr="004710D8">
              <w:rPr>
                <w:rFonts w:cstheme="minorHAnsi"/>
                <w:sz w:val="20"/>
                <w:szCs w:val="20"/>
              </w:rPr>
              <w:t>ANO</w:t>
            </w:r>
          </w:p>
        </w:tc>
      </w:tr>
      <w:tr w:rsidR="00D84B55" w:rsidRPr="004710D8" w14:paraId="19678591" w14:textId="491AA9C7"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6BB48E99" w14:textId="77777777" w:rsidR="00D84B55" w:rsidRPr="004710D8" w:rsidRDefault="00D84B55" w:rsidP="00D84B55">
            <w:pPr>
              <w:spacing w:before="60" w:after="60"/>
              <w:rPr>
                <w:rFonts w:cstheme="minorHAnsi"/>
                <w:sz w:val="20"/>
                <w:szCs w:val="20"/>
              </w:rPr>
            </w:pPr>
            <w:r w:rsidRPr="004710D8">
              <w:rPr>
                <w:rFonts w:cstheme="minorHAnsi"/>
                <w:sz w:val="20"/>
                <w:szCs w:val="20"/>
              </w:rPr>
              <w:t>Automatizovaná centrální správa frekvenčního pásma</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08CF727B"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EF0061F" w14:textId="3640A36A" w:rsidR="00D84B55" w:rsidRPr="00D84B55" w:rsidRDefault="00C13F9D" w:rsidP="00D84B55">
            <w:pPr>
              <w:spacing w:before="60" w:after="60"/>
              <w:rPr>
                <w:rFonts w:cstheme="minorHAnsi"/>
                <w:sz w:val="20"/>
                <w:szCs w:val="20"/>
              </w:rPr>
            </w:pPr>
            <w:r w:rsidRPr="004710D8">
              <w:rPr>
                <w:rFonts w:cstheme="minorHAnsi"/>
                <w:sz w:val="20"/>
                <w:szCs w:val="20"/>
              </w:rPr>
              <w:t>ANO</w:t>
            </w:r>
          </w:p>
        </w:tc>
      </w:tr>
      <w:tr w:rsidR="00D84B55" w:rsidRPr="004710D8" w14:paraId="0A426E90" w14:textId="79278A08"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337BDDF3" w14:textId="77777777" w:rsidR="00D84B55" w:rsidRPr="004710D8" w:rsidRDefault="00D84B55" w:rsidP="00D84B55">
            <w:pPr>
              <w:spacing w:before="60" w:after="60"/>
              <w:rPr>
                <w:rFonts w:cstheme="minorHAnsi"/>
                <w:sz w:val="20"/>
                <w:szCs w:val="20"/>
              </w:rPr>
            </w:pPr>
            <w:r w:rsidRPr="004710D8">
              <w:rPr>
                <w:rFonts w:cstheme="minorHAnsi"/>
                <w:sz w:val="20"/>
                <w:szCs w:val="20"/>
              </w:rPr>
              <w:t>Monitoring rádiového spektra vč. 20/40/80/160 MHz kanálů, možnost okamžité automatické centralizovaně řízené reakce (změna kanálu nebo jeho šířky, změna vysílacího výkonu), grafické vyobrazení informací o kvalitě signálu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31FE77B0"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CE74CA3" w14:textId="64CF7E0A" w:rsidR="00D84B55" w:rsidRPr="00D84B55" w:rsidRDefault="002C75E9" w:rsidP="00D84B55">
            <w:pPr>
              <w:spacing w:before="60" w:after="60"/>
              <w:rPr>
                <w:rFonts w:cstheme="minorHAnsi"/>
                <w:sz w:val="20"/>
                <w:szCs w:val="20"/>
              </w:rPr>
            </w:pPr>
            <w:r w:rsidRPr="004710D8">
              <w:rPr>
                <w:rFonts w:cstheme="minorHAnsi"/>
                <w:sz w:val="20"/>
                <w:szCs w:val="20"/>
              </w:rPr>
              <w:t>ANO</w:t>
            </w:r>
          </w:p>
        </w:tc>
      </w:tr>
      <w:tr w:rsidR="00D84B55" w:rsidRPr="004710D8" w14:paraId="76FBFAA7" w14:textId="5074139B"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319832B3" w14:textId="77777777" w:rsidR="00D84B55" w:rsidRPr="004710D8" w:rsidRDefault="00D84B55" w:rsidP="00D84B55">
            <w:pPr>
              <w:spacing w:before="60" w:after="60"/>
              <w:rPr>
                <w:rFonts w:cstheme="minorHAnsi"/>
                <w:sz w:val="20"/>
                <w:szCs w:val="20"/>
              </w:rPr>
            </w:pPr>
            <w:r w:rsidRPr="004710D8">
              <w:rPr>
                <w:rFonts w:cstheme="minorHAnsi"/>
                <w:sz w:val="20"/>
                <w:szCs w:val="20"/>
              </w:rPr>
              <w:t>Automatické zvýšení vysílacího výkonu okolních AP při výpadku AP („self healing“)</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36DDD332"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0210E08" w14:textId="6D1BACDB" w:rsidR="00D84B55" w:rsidRPr="00D84B55" w:rsidRDefault="002C75E9" w:rsidP="00D84B55">
            <w:pPr>
              <w:spacing w:before="60" w:after="60"/>
              <w:rPr>
                <w:rFonts w:cstheme="minorHAnsi"/>
                <w:sz w:val="20"/>
                <w:szCs w:val="20"/>
              </w:rPr>
            </w:pPr>
            <w:r w:rsidRPr="004710D8">
              <w:rPr>
                <w:rFonts w:cstheme="minorHAnsi"/>
                <w:sz w:val="20"/>
                <w:szCs w:val="20"/>
              </w:rPr>
              <w:t>ANO</w:t>
            </w:r>
          </w:p>
        </w:tc>
      </w:tr>
      <w:tr w:rsidR="00D84B55" w:rsidRPr="004710D8" w14:paraId="02DAD2DD" w14:textId="5F2411E3"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3BCBE289" w14:textId="77777777" w:rsidR="00D84B55" w:rsidRPr="004710D8" w:rsidRDefault="00D84B55" w:rsidP="00D84B55">
            <w:pPr>
              <w:spacing w:before="60" w:after="60"/>
              <w:rPr>
                <w:rFonts w:cstheme="minorHAnsi"/>
                <w:sz w:val="20"/>
                <w:szCs w:val="20"/>
              </w:rPr>
            </w:pPr>
            <w:r w:rsidRPr="004710D8">
              <w:rPr>
                <w:rFonts w:cstheme="minorHAnsi"/>
                <w:sz w:val="20"/>
                <w:szCs w:val="20"/>
              </w:rPr>
              <w:t>Automatické přepínání rádií mezi 2,4 a 5 Ghz jednotlivých AP</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17BE8401"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5CF0829" w14:textId="30779275" w:rsidR="00D84B55" w:rsidRPr="00D84B55" w:rsidRDefault="002C75E9" w:rsidP="00D84B55">
            <w:pPr>
              <w:spacing w:before="60" w:after="60"/>
              <w:rPr>
                <w:rFonts w:cstheme="minorHAnsi"/>
                <w:sz w:val="20"/>
                <w:szCs w:val="20"/>
              </w:rPr>
            </w:pPr>
            <w:r w:rsidRPr="004710D8">
              <w:rPr>
                <w:rFonts w:cstheme="minorHAnsi"/>
                <w:sz w:val="20"/>
                <w:szCs w:val="20"/>
              </w:rPr>
              <w:t>ANO</w:t>
            </w:r>
          </w:p>
        </w:tc>
      </w:tr>
      <w:tr w:rsidR="00D84B55" w:rsidRPr="004710D8" w14:paraId="6E714D63" w14:textId="7278C670"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1FD81A1D" w14:textId="77777777" w:rsidR="00D84B55" w:rsidRPr="004710D8" w:rsidRDefault="00D84B55" w:rsidP="00D84B55">
            <w:pPr>
              <w:spacing w:before="60" w:after="60"/>
              <w:rPr>
                <w:rFonts w:cstheme="minorHAnsi"/>
                <w:sz w:val="20"/>
                <w:szCs w:val="20"/>
              </w:rPr>
            </w:pPr>
            <w:r w:rsidRPr="004710D8">
              <w:rPr>
                <w:rFonts w:cstheme="minorHAnsi"/>
                <w:sz w:val="20"/>
                <w:szCs w:val="20"/>
              </w:rPr>
              <w:t xml:space="preserve">Možnost detekce rušivých signálů (interference) a identifikace zdrojů interference na základě signatur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406E9C5C"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E61A3B6" w14:textId="3A415ECE" w:rsidR="00D84B55" w:rsidRPr="00D84B55" w:rsidRDefault="002C75E9" w:rsidP="00D84B55">
            <w:pPr>
              <w:spacing w:before="60" w:after="60"/>
              <w:rPr>
                <w:rFonts w:cstheme="minorHAnsi"/>
                <w:sz w:val="20"/>
                <w:szCs w:val="20"/>
              </w:rPr>
            </w:pPr>
            <w:r w:rsidRPr="004710D8">
              <w:rPr>
                <w:rFonts w:cstheme="minorHAnsi"/>
                <w:sz w:val="20"/>
                <w:szCs w:val="20"/>
              </w:rPr>
              <w:t>ANO</w:t>
            </w:r>
          </w:p>
        </w:tc>
      </w:tr>
      <w:tr w:rsidR="00D84B55" w:rsidRPr="004710D8" w14:paraId="2A182AB6" w14:textId="22D23BAF"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0BB2B240" w14:textId="77777777" w:rsidR="00D84B55" w:rsidRPr="004710D8" w:rsidRDefault="00D84B55" w:rsidP="00D84B55">
            <w:pPr>
              <w:spacing w:before="60" w:after="60"/>
              <w:rPr>
                <w:rFonts w:cstheme="minorHAnsi"/>
                <w:sz w:val="20"/>
                <w:szCs w:val="20"/>
              </w:rPr>
            </w:pPr>
            <w:r w:rsidRPr="004710D8">
              <w:rPr>
                <w:rFonts w:cstheme="minorHAnsi"/>
                <w:sz w:val="20"/>
                <w:szCs w:val="20"/>
              </w:rPr>
              <w:t>Mesh síť – automatický výběr vhodného kanálu pro backhaul, automatické sestavení optimálního mesh stromu, monitorování všech kanálů na pozadí s rychlou konvergencí v případě výpadku primárního nadřazeného AP</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616CE849"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64875BF" w14:textId="18D2275E" w:rsidR="00D84B55" w:rsidRPr="00D84B55" w:rsidRDefault="002C75E9" w:rsidP="00D84B55">
            <w:pPr>
              <w:spacing w:before="60" w:after="60"/>
              <w:rPr>
                <w:rFonts w:cstheme="minorHAnsi"/>
                <w:sz w:val="20"/>
                <w:szCs w:val="20"/>
              </w:rPr>
            </w:pPr>
            <w:r w:rsidRPr="004710D8">
              <w:rPr>
                <w:rFonts w:cstheme="minorHAnsi"/>
                <w:sz w:val="20"/>
                <w:szCs w:val="20"/>
              </w:rPr>
              <w:t>ANO</w:t>
            </w:r>
          </w:p>
        </w:tc>
      </w:tr>
      <w:tr w:rsidR="00D84B55" w:rsidRPr="004710D8" w14:paraId="18B34973" w14:textId="54DA2409"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7C2B5B0F" w14:textId="77777777" w:rsidR="00D84B55" w:rsidRPr="004710D8" w:rsidRDefault="00D84B55" w:rsidP="00D84B55">
            <w:pPr>
              <w:spacing w:before="60" w:after="60"/>
              <w:rPr>
                <w:rFonts w:cstheme="minorHAnsi"/>
                <w:sz w:val="20"/>
                <w:szCs w:val="20"/>
              </w:rPr>
            </w:pPr>
            <w:r w:rsidRPr="004710D8">
              <w:rPr>
                <w:rFonts w:cstheme="minorHAnsi"/>
                <w:sz w:val="20"/>
                <w:szCs w:val="20"/>
              </w:rPr>
              <w:t>Troubleshooting radiového signálu a automatické řešení problému rušivého signálu, generování alarmů na základě překročení prahových hodnot kvality signálu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26515193"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FA54CA7" w14:textId="2C86D885" w:rsidR="00D84B55" w:rsidRPr="00D84B55" w:rsidRDefault="002C75E9" w:rsidP="00D84B55">
            <w:pPr>
              <w:spacing w:before="60" w:after="60"/>
              <w:rPr>
                <w:rFonts w:cstheme="minorHAnsi"/>
                <w:sz w:val="20"/>
                <w:szCs w:val="20"/>
              </w:rPr>
            </w:pPr>
            <w:r w:rsidRPr="004710D8">
              <w:rPr>
                <w:rFonts w:cstheme="minorHAnsi"/>
                <w:sz w:val="20"/>
                <w:szCs w:val="20"/>
              </w:rPr>
              <w:t>ANO</w:t>
            </w:r>
          </w:p>
        </w:tc>
      </w:tr>
      <w:tr w:rsidR="00D84B55" w:rsidRPr="004710D8" w14:paraId="78D425D5" w14:textId="137A8547"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31157A79" w14:textId="77777777" w:rsidR="00D84B55" w:rsidRPr="004710D8" w:rsidRDefault="00D84B55" w:rsidP="00D84B55">
            <w:pPr>
              <w:spacing w:before="60" w:after="60"/>
              <w:rPr>
                <w:rFonts w:cstheme="minorHAnsi"/>
                <w:sz w:val="20"/>
                <w:szCs w:val="20"/>
              </w:rPr>
            </w:pPr>
            <w:r w:rsidRPr="004710D8">
              <w:rPr>
                <w:rFonts w:cstheme="minorHAnsi"/>
                <w:sz w:val="20"/>
                <w:szCs w:val="20"/>
              </w:rPr>
              <w:t xml:space="preserve">Možnost definovat různé konfigurační profily a ty následně přiřadit vybraným AP (např. dle umístění AP, bezpečnostních pravidel atd.).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2008488E"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E57A9C4" w14:textId="7D036738" w:rsidR="00D84B55" w:rsidRPr="00D84B55" w:rsidRDefault="002C75E9" w:rsidP="00D84B55">
            <w:pPr>
              <w:spacing w:before="60" w:after="60"/>
              <w:rPr>
                <w:rFonts w:cstheme="minorHAnsi"/>
                <w:sz w:val="20"/>
                <w:szCs w:val="20"/>
              </w:rPr>
            </w:pPr>
            <w:r w:rsidRPr="004710D8">
              <w:rPr>
                <w:rFonts w:cstheme="minorHAnsi"/>
                <w:sz w:val="20"/>
                <w:szCs w:val="20"/>
              </w:rPr>
              <w:t>ANO</w:t>
            </w:r>
          </w:p>
        </w:tc>
      </w:tr>
      <w:tr w:rsidR="00D84B55" w:rsidRPr="004710D8" w14:paraId="0DF0E25D" w14:textId="6418AE26"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7DBC49B2" w14:textId="77777777" w:rsidR="00D84B55" w:rsidRPr="004710D8" w:rsidRDefault="00D84B55" w:rsidP="00D84B55">
            <w:pPr>
              <w:spacing w:before="60" w:after="60"/>
              <w:rPr>
                <w:rFonts w:cstheme="minorHAnsi"/>
                <w:sz w:val="20"/>
                <w:szCs w:val="20"/>
              </w:rPr>
            </w:pPr>
            <w:r w:rsidRPr="004710D8">
              <w:rPr>
                <w:rFonts w:cstheme="minorHAnsi"/>
                <w:sz w:val="20"/>
                <w:szCs w:val="20"/>
              </w:rPr>
              <w:t>Možnost vytvořit různé rádiové profily (nastavení kanálů, rychlostí) a ty následně přiřadit vybraným AP.</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3B643277"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1DDE1DD" w14:textId="6AB8510F" w:rsidR="00D84B55" w:rsidRPr="00D84B55" w:rsidRDefault="002B25E4" w:rsidP="00D84B55">
            <w:pPr>
              <w:spacing w:before="60" w:after="60"/>
              <w:rPr>
                <w:rFonts w:cstheme="minorHAnsi"/>
                <w:sz w:val="20"/>
                <w:szCs w:val="20"/>
              </w:rPr>
            </w:pPr>
            <w:r w:rsidRPr="004710D8">
              <w:rPr>
                <w:rFonts w:cstheme="minorHAnsi"/>
                <w:sz w:val="20"/>
                <w:szCs w:val="20"/>
              </w:rPr>
              <w:t>ANO</w:t>
            </w:r>
          </w:p>
        </w:tc>
      </w:tr>
      <w:tr w:rsidR="00D84B55" w:rsidRPr="004710D8" w14:paraId="786A3E6E" w14:textId="582EB101"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7A76F604" w14:textId="77777777" w:rsidR="00D84B55" w:rsidRPr="004710D8" w:rsidRDefault="00D84B55" w:rsidP="00D84B55">
            <w:pPr>
              <w:spacing w:before="60" w:after="60"/>
              <w:rPr>
                <w:rFonts w:cstheme="minorHAnsi"/>
                <w:sz w:val="20"/>
                <w:szCs w:val="20"/>
              </w:rPr>
            </w:pPr>
            <w:r w:rsidRPr="004710D8">
              <w:rPr>
                <w:rFonts w:cstheme="minorHAnsi"/>
                <w:sz w:val="20"/>
                <w:szCs w:val="20"/>
              </w:rPr>
              <w:lastRenderedPageBreak/>
              <w:t>Podpora IPv6 – management kontroleru (vč. Syslog, radius)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40C8F4F5"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249456A" w14:textId="21CEB7B0" w:rsidR="00D84B55" w:rsidRPr="00D84B55" w:rsidRDefault="00CE48AA" w:rsidP="00D84B55">
            <w:pPr>
              <w:spacing w:before="60" w:after="60"/>
              <w:rPr>
                <w:rFonts w:cstheme="minorHAnsi"/>
                <w:sz w:val="20"/>
                <w:szCs w:val="20"/>
              </w:rPr>
            </w:pPr>
            <w:r w:rsidRPr="004710D8">
              <w:rPr>
                <w:rFonts w:cstheme="minorHAnsi"/>
                <w:sz w:val="20"/>
                <w:szCs w:val="20"/>
              </w:rPr>
              <w:t>ANO</w:t>
            </w:r>
          </w:p>
        </w:tc>
      </w:tr>
      <w:tr w:rsidR="00D84B55" w:rsidRPr="004710D8" w14:paraId="7DBEDD83" w14:textId="1FF8A304"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1EEA0397" w14:textId="77777777" w:rsidR="00D84B55" w:rsidRPr="004710D8" w:rsidRDefault="00D84B55" w:rsidP="00D84B55">
            <w:pPr>
              <w:spacing w:before="60" w:after="60"/>
              <w:rPr>
                <w:rFonts w:cstheme="minorHAnsi"/>
                <w:sz w:val="20"/>
                <w:szCs w:val="20"/>
              </w:rPr>
            </w:pPr>
            <w:r w:rsidRPr="004710D8">
              <w:rPr>
                <w:rFonts w:cstheme="minorHAnsi"/>
                <w:sz w:val="20"/>
                <w:szCs w:val="20"/>
              </w:rPr>
              <w:t>Podpora IPv6 – komunikace AP-kontroler</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129874A0"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0928A13" w14:textId="7A889C23" w:rsidR="00D84B55" w:rsidRPr="00D84B55" w:rsidRDefault="00CE48AA" w:rsidP="00D84B55">
            <w:pPr>
              <w:spacing w:before="60" w:after="60"/>
              <w:rPr>
                <w:rFonts w:cstheme="minorHAnsi"/>
                <w:sz w:val="20"/>
                <w:szCs w:val="20"/>
              </w:rPr>
            </w:pPr>
            <w:r w:rsidRPr="004710D8">
              <w:rPr>
                <w:rFonts w:cstheme="minorHAnsi"/>
                <w:sz w:val="20"/>
                <w:szCs w:val="20"/>
              </w:rPr>
              <w:t>ANO</w:t>
            </w:r>
          </w:p>
        </w:tc>
      </w:tr>
      <w:tr w:rsidR="00D84B55" w:rsidRPr="004710D8" w14:paraId="64FE53B7" w14:textId="30C7C888"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1E44DE0F" w14:textId="77777777" w:rsidR="00D84B55" w:rsidRPr="004710D8" w:rsidRDefault="00D84B55" w:rsidP="00D84B55">
            <w:pPr>
              <w:spacing w:before="60" w:after="60"/>
              <w:rPr>
                <w:rFonts w:cstheme="minorHAnsi"/>
                <w:sz w:val="20"/>
                <w:szCs w:val="20"/>
              </w:rPr>
            </w:pPr>
            <w:r w:rsidRPr="004710D8">
              <w:rPr>
                <w:rFonts w:cstheme="minorHAnsi"/>
                <w:sz w:val="20"/>
                <w:szCs w:val="20"/>
              </w:rPr>
              <w:t>Podpora IPv6 – Guest Access i pro nativní klienty vč. webové autentizace pro IPv6 klienty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5307957A"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B64C3C6" w14:textId="04C2B498" w:rsidR="00D84B55" w:rsidRPr="00D84B55" w:rsidRDefault="001568AE" w:rsidP="00D84B55">
            <w:pPr>
              <w:spacing w:before="60" w:after="60"/>
              <w:rPr>
                <w:rFonts w:cstheme="minorHAnsi"/>
                <w:sz w:val="20"/>
                <w:szCs w:val="20"/>
              </w:rPr>
            </w:pPr>
            <w:r w:rsidRPr="004710D8">
              <w:rPr>
                <w:rFonts w:cstheme="minorHAnsi"/>
                <w:sz w:val="20"/>
                <w:szCs w:val="20"/>
              </w:rPr>
              <w:t>ANO</w:t>
            </w:r>
          </w:p>
        </w:tc>
      </w:tr>
      <w:tr w:rsidR="00D84B55" w:rsidRPr="004710D8" w14:paraId="1348D037" w14:textId="63B76FE0"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0BDE90FD" w14:textId="77777777" w:rsidR="00D84B55" w:rsidRPr="004710D8" w:rsidRDefault="00D84B55" w:rsidP="00D84B55">
            <w:pPr>
              <w:spacing w:before="60" w:after="60"/>
              <w:rPr>
                <w:rFonts w:cstheme="minorHAnsi"/>
                <w:sz w:val="20"/>
                <w:szCs w:val="20"/>
              </w:rPr>
            </w:pPr>
            <w:r w:rsidRPr="004710D8">
              <w:rPr>
                <w:rFonts w:cstheme="minorHAnsi"/>
                <w:sz w:val="20"/>
                <w:szCs w:val="20"/>
              </w:rPr>
              <w:t>Podpora IPv6 – IPv6 multicast, MLD snooping</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746CF6E6"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F4BC26A" w14:textId="047F8919" w:rsidR="00D84B55" w:rsidRPr="00D84B55" w:rsidRDefault="001568AE" w:rsidP="00D84B55">
            <w:pPr>
              <w:spacing w:before="60" w:after="60"/>
              <w:rPr>
                <w:rFonts w:cstheme="minorHAnsi"/>
                <w:sz w:val="20"/>
                <w:szCs w:val="20"/>
              </w:rPr>
            </w:pPr>
            <w:r w:rsidRPr="004710D8">
              <w:rPr>
                <w:rFonts w:cstheme="minorHAnsi"/>
                <w:sz w:val="20"/>
                <w:szCs w:val="20"/>
              </w:rPr>
              <w:t>ANO</w:t>
            </w:r>
          </w:p>
        </w:tc>
      </w:tr>
      <w:tr w:rsidR="00D84B55" w:rsidRPr="004710D8" w14:paraId="5EB63346" w14:textId="686E0E68"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6B688ECB" w14:textId="77777777" w:rsidR="00D84B55" w:rsidRPr="004710D8" w:rsidRDefault="00D84B55" w:rsidP="00D84B55">
            <w:pPr>
              <w:spacing w:before="60" w:after="60"/>
              <w:rPr>
                <w:rFonts w:cstheme="minorHAnsi"/>
                <w:sz w:val="20"/>
                <w:szCs w:val="20"/>
              </w:rPr>
            </w:pPr>
            <w:r w:rsidRPr="004710D8">
              <w:rPr>
                <w:rFonts w:cstheme="minorHAnsi"/>
                <w:sz w:val="20"/>
                <w:szCs w:val="20"/>
              </w:rPr>
              <w:t>Podpora IPv6 – bezpečnost (RA Guard, IPv6 Source Guard, DHCPv6 Server Guard, ACL)</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253AE028"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12BAAEF" w14:textId="497FECEA" w:rsidR="00D84B55" w:rsidRPr="00D84B55" w:rsidRDefault="001568AE" w:rsidP="00D84B55">
            <w:pPr>
              <w:spacing w:before="60" w:after="60"/>
              <w:rPr>
                <w:rFonts w:cstheme="minorHAnsi"/>
                <w:sz w:val="20"/>
                <w:szCs w:val="20"/>
              </w:rPr>
            </w:pPr>
            <w:r w:rsidRPr="004710D8">
              <w:rPr>
                <w:rFonts w:cstheme="minorHAnsi"/>
                <w:sz w:val="20"/>
                <w:szCs w:val="20"/>
              </w:rPr>
              <w:t>ANO</w:t>
            </w:r>
          </w:p>
        </w:tc>
      </w:tr>
      <w:tr w:rsidR="00D84B55" w:rsidRPr="004710D8" w14:paraId="15CE3FAC" w14:textId="63497607"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0ED9EEFB" w14:textId="77777777" w:rsidR="00D84B55" w:rsidRPr="004710D8" w:rsidRDefault="00D84B55" w:rsidP="00D84B55">
            <w:pPr>
              <w:spacing w:before="60" w:after="60"/>
              <w:rPr>
                <w:rFonts w:cstheme="minorHAnsi"/>
                <w:sz w:val="20"/>
                <w:szCs w:val="20"/>
              </w:rPr>
            </w:pPr>
            <w:r w:rsidRPr="004710D8">
              <w:rPr>
                <w:rFonts w:cstheme="minorHAnsi"/>
                <w:sz w:val="20"/>
                <w:szCs w:val="20"/>
              </w:rPr>
              <w:t>Podpora IPv6 – ND cache na kontroleru, optimalizace přenosu ND zpráv, rate-limiting pro RA</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59B1D1E6"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441D744" w14:textId="50B33EE3" w:rsidR="00D84B55" w:rsidRPr="00D84B55" w:rsidRDefault="001568AE" w:rsidP="00D84B55">
            <w:pPr>
              <w:spacing w:before="60" w:after="60"/>
              <w:rPr>
                <w:rFonts w:cstheme="minorHAnsi"/>
                <w:sz w:val="20"/>
                <w:szCs w:val="20"/>
              </w:rPr>
            </w:pPr>
            <w:r w:rsidRPr="004710D8">
              <w:rPr>
                <w:rFonts w:cstheme="minorHAnsi"/>
                <w:sz w:val="20"/>
                <w:szCs w:val="20"/>
              </w:rPr>
              <w:t>ANO</w:t>
            </w:r>
          </w:p>
        </w:tc>
      </w:tr>
      <w:tr w:rsidR="00D84B55" w:rsidRPr="004710D8" w14:paraId="7282F2BB" w14:textId="3CEC14AF"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509E2F6D" w14:textId="77777777" w:rsidR="00D84B55" w:rsidRPr="004710D8" w:rsidRDefault="00D84B55" w:rsidP="00D84B55">
            <w:pPr>
              <w:spacing w:before="60" w:after="60"/>
              <w:rPr>
                <w:rFonts w:cstheme="minorHAnsi"/>
                <w:sz w:val="20"/>
                <w:szCs w:val="20"/>
              </w:rPr>
            </w:pPr>
            <w:r w:rsidRPr="004710D8">
              <w:rPr>
                <w:rFonts w:cstheme="minorHAnsi"/>
                <w:sz w:val="20"/>
                <w:szCs w:val="20"/>
              </w:rPr>
              <w:t>Centrální administrace správců s granularitou přístupových práv</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5F8E55EB"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7E25444" w14:textId="0A965D58" w:rsidR="00D84B55" w:rsidRPr="00D84B55" w:rsidRDefault="00ED1F50" w:rsidP="00D84B55">
            <w:pPr>
              <w:spacing w:before="60" w:after="60"/>
              <w:rPr>
                <w:rFonts w:cstheme="minorHAnsi"/>
                <w:sz w:val="20"/>
                <w:szCs w:val="20"/>
              </w:rPr>
            </w:pPr>
            <w:r w:rsidRPr="004710D8">
              <w:rPr>
                <w:rFonts w:cstheme="minorHAnsi"/>
                <w:sz w:val="20"/>
                <w:szCs w:val="20"/>
              </w:rPr>
              <w:t>ANO</w:t>
            </w:r>
          </w:p>
        </w:tc>
      </w:tr>
      <w:tr w:rsidR="00D84B55" w:rsidRPr="004710D8" w14:paraId="219137F2" w14:textId="50C7949C"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24A6F263" w14:textId="77777777" w:rsidR="00D84B55" w:rsidRPr="004710D8" w:rsidRDefault="00D84B55" w:rsidP="00D84B55">
            <w:pPr>
              <w:spacing w:before="60" w:after="60"/>
              <w:rPr>
                <w:rFonts w:cstheme="minorHAnsi"/>
                <w:sz w:val="20"/>
                <w:szCs w:val="20"/>
              </w:rPr>
            </w:pPr>
            <w:r w:rsidRPr="004710D8">
              <w:rPr>
                <w:rFonts w:cstheme="minorHAnsi"/>
                <w:sz w:val="20"/>
                <w:szCs w:val="20"/>
              </w:rPr>
              <w:t>Podpora správy přes serial CLI nebo přes IP pomocí SSH/telnet a https web GUI, SNMP</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33AD7C95"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39D11B2" w14:textId="00C724E7" w:rsidR="00D84B55" w:rsidRPr="00D84B55" w:rsidRDefault="00ED1F50" w:rsidP="00D84B55">
            <w:pPr>
              <w:spacing w:before="60" w:after="60"/>
              <w:rPr>
                <w:rFonts w:cstheme="minorHAnsi"/>
                <w:sz w:val="20"/>
                <w:szCs w:val="20"/>
              </w:rPr>
            </w:pPr>
            <w:r w:rsidRPr="004710D8">
              <w:rPr>
                <w:rFonts w:cstheme="minorHAnsi"/>
                <w:sz w:val="20"/>
                <w:szCs w:val="20"/>
              </w:rPr>
              <w:t>ANO</w:t>
            </w:r>
          </w:p>
        </w:tc>
      </w:tr>
      <w:tr w:rsidR="00D84B55" w:rsidRPr="004710D8" w14:paraId="01A8A7F9" w14:textId="0BBC9828"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5B1C1442" w14:textId="77777777" w:rsidR="00D84B55" w:rsidRPr="004710D8" w:rsidRDefault="00D84B55" w:rsidP="00D84B55">
            <w:pPr>
              <w:spacing w:before="60" w:after="60"/>
              <w:rPr>
                <w:rFonts w:cstheme="minorHAnsi"/>
                <w:sz w:val="20"/>
                <w:szCs w:val="20"/>
              </w:rPr>
            </w:pPr>
            <w:r w:rsidRPr="004710D8">
              <w:rPr>
                <w:rFonts w:cstheme="minorHAnsi"/>
                <w:sz w:val="20"/>
                <w:szCs w:val="20"/>
              </w:rPr>
              <w:t>RJ45 konzolový port a/nebo USB konzolový port, dedikovaný ethernetový RJ45 management port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5F41FD8B"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D25FCBD" w14:textId="7C5646FC" w:rsidR="00D84B55" w:rsidRPr="00D84B55" w:rsidRDefault="00ED1F50" w:rsidP="00D84B55">
            <w:pPr>
              <w:spacing w:before="60" w:after="60"/>
              <w:rPr>
                <w:rFonts w:cstheme="minorHAnsi"/>
                <w:sz w:val="20"/>
                <w:szCs w:val="20"/>
              </w:rPr>
            </w:pPr>
            <w:r w:rsidRPr="004710D8">
              <w:rPr>
                <w:rFonts w:cstheme="minorHAnsi"/>
                <w:sz w:val="20"/>
                <w:szCs w:val="20"/>
              </w:rPr>
              <w:t>ANO</w:t>
            </w:r>
          </w:p>
        </w:tc>
      </w:tr>
      <w:tr w:rsidR="00D84B55" w:rsidRPr="004710D8" w14:paraId="34C2F8C2" w14:textId="155DC012"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3E40B334" w14:textId="77777777" w:rsidR="00D84B55" w:rsidRPr="004710D8" w:rsidRDefault="00D84B55" w:rsidP="00D84B55">
            <w:pPr>
              <w:spacing w:before="60" w:after="60"/>
              <w:rPr>
                <w:rFonts w:cstheme="minorHAnsi"/>
                <w:sz w:val="20"/>
                <w:szCs w:val="20"/>
              </w:rPr>
            </w:pPr>
            <w:r w:rsidRPr="004710D8">
              <w:rPr>
                <w:rFonts w:cstheme="minorHAnsi"/>
                <w:sz w:val="20"/>
                <w:szCs w:val="20"/>
              </w:rPr>
              <w:t>Podpora API rozhraní pro plnou konfiguraci kontroleru pomocí NETCONF, RESTCONF za použití YANG data modelů. Podpora exportu provozních dat z kontroleru.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5327B120"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89E2B1C" w14:textId="12395604" w:rsidR="00D84B55" w:rsidRPr="00D84B55" w:rsidRDefault="00ED1F50" w:rsidP="00D84B55">
            <w:pPr>
              <w:spacing w:before="60" w:after="60"/>
              <w:rPr>
                <w:rFonts w:cstheme="minorHAnsi"/>
                <w:sz w:val="20"/>
                <w:szCs w:val="20"/>
              </w:rPr>
            </w:pPr>
            <w:r w:rsidRPr="004710D8">
              <w:rPr>
                <w:rFonts w:cstheme="minorHAnsi"/>
                <w:sz w:val="20"/>
                <w:szCs w:val="20"/>
              </w:rPr>
              <w:t>ANO</w:t>
            </w:r>
          </w:p>
        </w:tc>
      </w:tr>
      <w:tr w:rsidR="00D84B55" w:rsidRPr="004710D8" w14:paraId="2C8840F5" w14:textId="76E8B054"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36CE060A" w14:textId="77777777" w:rsidR="00D84B55" w:rsidRPr="004710D8" w:rsidRDefault="00D84B55" w:rsidP="00D84B55">
            <w:pPr>
              <w:spacing w:before="60" w:after="60"/>
              <w:rPr>
                <w:rFonts w:cstheme="minorHAnsi"/>
                <w:sz w:val="20"/>
                <w:szCs w:val="20"/>
              </w:rPr>
            </w:pPr>
            <w:r w:rsidRPr="004710D8">
              <w:rPr>
                <w:rFonts w:cstheme="minorHAnsi"/>
                <w:sz w:val="20"/>
                <w:szCs w:val="20"/>
              </w:rPr>
              <w:t>Možnosti využití vestavěného Python API pro automatizovnou správu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18CA8620"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7C17A94" w14:textId="369BB4F4" w:rsidR="00D84B55" w:rsidRPr="00D84B55" w:rsidRDefault="00ED1F50" w:rsidP="00D84B55">
            <w:pPr>
              <w:spacing w:before="60" w:after="60"/>
              <w:rPr>
                <w:rFonts w:cstheme="minorHAnsi"/>
                <w:sz w:val="20"/>
                <w:szCs w:val="20"/>
              </w:rPr>
            </w:pPr>
            <w:r w:rsidRPr="004710D8">
              <w:rPr>
                <w:rFonts w:cstheme="minorHAnsi"/>
                <w:sz w:val="20"/>
                <w:szCs w:val="20"/>
              </w:rPr>
              <w:t>ANO</w:t>
            </w:r>
          </w:p>
        </w:tc>
      </w:tr>
      <w:tr w:rsidR="00D84B55" w:rsidRPr="004710D8" w14:paraId="667F72D7" w14:textId="3488678B"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0230CDDA" w14:textId="77777777" w:rsidR="00D84B55" w:rsidRPr="005E59C8" w:rsidRDefault="00D84B55" w:rsidP="00D84B55">
            <w:pPr>
              <w:spacing w:before="60" w:after="60"/>
              <w:rPr>
                <w:rFonts w:cstheme="minorHAnsi"/>
                <w:sz w:val="20"/>
                <w:szCs w:val="20"/>
              </w:rPr>
            </w:pPr>
            <w:r w:rsidRPr="005E59C8">
              <w:rPr>
                <w:rFonts w:cstheme="minorHAnsi"/>
                <w:sz w:val="20"/>
                <w:szCs w:val="20"/>
              </w:rPr>
              <w:t>Důvěryhodný HW/SW – kontroler používá bezpečný zavaděč OS, ověřování podpisu SW komponent, kontrolu autentičnosti HW a mechanizmy pro ochranu SW a HW proti útokům</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2555C551"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FF908EC" w14:textId="6E4720A4" w:rsidR="00D84B55" w:rsidRPr="00D84B55" w:rsidRDefault="00ED1F50" w:rsidP="00D84B55">
            <w:pPr>
              <w:spacing w:before="60" w:after="60"/>
              <w:rPr>
                <w:rFonts w:cstheme="minorHAnsi"/>
                <w:sz w:val="20"/>
                <w:szCs w:val="20"/>
              </w:rPr>
            </w:pPr>
            <w:r w:rsidRPr="004710D8">
              <w:rPr>
                <w:rFonts w:cstheme="minorHAnsi"/>
                <w:sz w:val="20"/>
                <w:szCs w:val="20"/>
              </w:rPr>
              <w:t>ANO</w:t>
            </w:r>
          </w:p>
        </w:tc>
      </w:tr>
      <w:tr w:rsidR="00D84B55" w:rsidRPr="004710D8" w14:paraId="77327525" w14:textId="3FD8463D"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42659EB6" w14:textId="77777777" w:rsidR="00D84B55" w:rsidRPr="005E59C8" w:rsidRDefault="00D84B55" w:rsidP="00D84B55">
            <w:pPr>
              <w:spacing w:before="60" w:after="60"/>
              <w:rPr>
                <w:rFonts w:cstheme="minorHAnsi"/>
                <w:sz w:val="20"/>
                <w:szCs w:val="20"/>
              </w:rPr>
            </w:pPr>
            <w:r w:rsidRPr="005E59C8">
              <w:rPr>
                <w:rFonts w:cstheme="minorHAnsi"/>
                <w:sz w:val="20"/>
                <w:szCs w:val="20"/>
              </w:rPr>
              <w:t>Možnost rozšíření o lokalizační a analytické služby připojených klientů</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4F868894"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70B596A" w14:textId="04C4E9DA" w:rsidR="00D84B55" w:rsidRPr="00D84B55" w:rsidRDefault="00ED1F50" w:rsidP="00D84B55">
            <w:pPr>
              <w:spacing w:before="60" w:after="60"/>
              <w:rPr>
                <w:rFonts w:cstheme="minorHAnsi"/>
                <w:sz w:val="20"/>
                <w:szCs w:val="20"/>
              </w:rPr>
            </w:pPr>
            <w:r w:rsidRPr="004710D8">
              <w:rPr>
                <w:rFonts w:cstheme="minorHAnsi"/>
                <w:sz w:val="20"/>
                <w:szCs w:val="20"/>
              </w:rPr>
              <w:t>ANO</w:t>
            </w:r>
          </w:p>
        </w:tc>
      </w:tr>
      <w:tr w:rsidR="00BC28D6" w:rsidRPr="00E038CE" w14:paraId="253E214E" w14:textId="77777777"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6BC3550A" w14:textId="77777777" w:rsidR="00BC28D6" w:rsidRPr="005E59C8" w:rsidRDefault="00BC28D6" w:rsidP="00B51E52">
            <w:pPr>
              <w:spacing w:before="60" w:after="60"/>
              <w:rPr>
                <w:rFonts w:cstheme="minorHAnsi"/>
                <w:sz w:val="20"/>
                <w:szCs w:val="20"/>
              </w:rPr>
            </w:pPr>
            <w:r w:rsidRPr="005E59C8">
              <w:rPr>
                <w:rFonts w:cstheme="minorHAnsi"/>
                <w:sz w:val="20"/>
                <w:szCs w:val="20"/>
              </w:rPr>
              <w:t>Montáž do 19' racku, montážní kit součástí dodávky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3FA26495" w14:textId="77777777" w:rsidR="00BC28D6" w:rsidRPr="00E038CE" w:rsidRDefault="00BC28D6" w:rsidP="00B51E52">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3F97D06" w14:textId="2C49CE41" w:rsidR="00BC28D6" w:rsidRPr="00D84B55" w:rsidRDefault="00ED1F50" w:rsidP="00B51E52">
            <w:pPr>
              <w:spacing w:before="60" w:after="60"/>
              <w:rPr>
                <w:rFonts w:cstheme="minorHAnsi"/>
                <w:sz w:val="20"/>
                <w:szCs w:val="20"/>
              </w:rPr>
            </w:pPr>
            <w:r w:rsidRPr="004710D8">
              <w:rPr>
                <w:rFonts w:cstheme="minorHAnsi"/>
                <w:sz w:val="20"/>
                <w:szCs w:val="20"/>
              </w:rPr>
              <w:t>ANO</w:t>
            </w:r>
          </w:p>
        </w:tc>
      </w:tr>
      <w:tr w:rsidR="00BC28D6" w:rsidRPr="004710D8" w14:paraId="7AFE27C5" w14:textId="77777777"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5B9063CF" w14:textId="77777777" w:rsidR="00BC28D6" w:rsidRPr="005E59C8" w:rsidRDefault="00BC28D6" w:rsidP="00B51E52">
            <w:pPr>
              <w:spacing w:before="60" w:after="60"/>
              <w:rPr>
                <w:rFonts w:cstheme="minorHAnsi"/>
                <w:sz w:val="20"/>
                <w:szCs w:val="20"/>
              </w:rPr>
            </w:pPr>
            <w:r w:rsidRPr="005E59C8">
              <w:rPr>
                <w:rFonts w:cstheme="minorHAnsi"/>
                <w:sz w:val="20"/>
                <w:szCs w:val="20"/>
              </w:rPr>
              <w:t>Redundantní napájecí zdroj součástí dodávky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4D51D810" w14:textId="77777777" w:rsidR="00BC28D6" w:rsidRPr="004710D8" w:rsidRDefault="00BC28D6"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7DAABD0" w14:textId="3D61DF61" w:rsidR="00BC28D6" w:rsidRPr="00D84B55" w:rsidRDefault="00ED1F50" w:rsidP="00B51E52">
            <w:pPr>
              <w:spacing w:before="60" w:after="60"/>
              <w:rPr>
                <w:rFonts w:cstheme="minorHAnsi"/>
                <w:sz w:val="20"/>
                <w:szCs w:val="20"/>
              </w:rPr>
            </w:pPr>
            <w:r w:rsidRPr="004710D8">
              <w:rPr>
                <w:rFonts w:cstheme="minorHAnsi"/>
                <w:sz w:val="20"/>
                <w:szCs w:val="20"/>
              </w:rPr>
              <w:t>ANO</w:t>
            </w:r>
          </w:p>
        </w:tc>
      </w:tr>
      <w:tr w:rsidR="00BC28D6" w:rsidRPr="00E038CE" w14:paraId="4D82D7E7" w14:textId="77777777"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5D4795EF" w14:textId="77777777" w:rsidR="00BC28D6" w:rsidRPr="005E59C8" w:rsidRDefault="00BC28D6" w:rsidP="00B51E52">
            <w:pPr>
              <w:spacing w:before="60" w:after="60"/>
              <w:rPr>
                <w:rFonts w:cstheme="minorHAnsi"/>
                <w:sz w:val="20"/>
                <w:szCs w:val="20"/>
              </w:rPr>
            </w:pPr>
            <w:r w:rsidRPr="005E59C8">
              <w:rPr>
                <w:rFonts w:cstheme="minorHAnsi"/>
                <w:sz w:val="20"/>
                <w:szCs w:val="20"/>
              </w:rPr>
              <w:t>Napájecí kabeláž umožnuje zapojení do zásuvek IEC 60320 C13 nebo C19 v PDU lištách v rack skříních</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1E4FD4E2" w14:textId="77777777" w:rsidR="00BC28D6" w:rsidRPr="00E038CE" w:rsidRDefault="00BC28D6" w:rsidP="00B51E52">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7A69A85" w14:textId="59217F95" w:rsidR="00BC28D6" w:rsidRPr="00D84B55" w:rsidRDefault="00ED1F50" w:rsidP="00B51E52">
            <w:pPr>
              <w:spacing w:before="60" w:after="60"/>
              <w:rPr>
                <w:rFonts w:cstheme="minorHAnsi"/>
                <w:sz w:val="20"/>
                <w:szCs w:val="20"/>
              </w:rPr>
            </w:pPr>
            <w:r w:rsidRPr="004710D8">
              <w:rPr>
                <w:rFonts w:cstheme="minorHAnsi"/>
                <w:sz w:val="20"/>
                <w:szCs w:val="20"/>
              </w:rPr>
              <w:t>ANO</w:t>
            </w:r>
          </w:p>
        </w:tc>
      </w:tr>
      <w:tr w:rsidR="00BC28D6" w:rsidRPr="00E038CE" w14:paraId="61625ED8" w14:textId="77777777" w:rsidTr="00E76EF9">
        <w:trPr>
          <w:trHeight w:val="280"/>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14:paraId="2FA18EDD" w14:textId="746821D5" w:rsidR="00BC28D6" w:rsidRPr="005E59C8" w:rsidRDefault="00BC28D6" w:rsidP="00B51E52">
            <w:pPr>
              <w:spacing w:before="60" w:after="60"/>
              <w:rPr>
                <w:rFonts w:cstheme="minorHAnsi"/>
                <w:sz w:val="20"/>
                <w:szCs w:val="20"/>
              </w:rPr>
            </w:pPr>
            <w:r w:rsidRPr="005E59C8">
              <w:rPr>
                <w:rFonts w:cstheme="minorHAnsi"/>
                <w:sz w:val="20"/>
                <w:szCs w:val="20"/>
              </w:rPr>
              <w:t xml:space="preserve">Servisní podpora a dostupnost náhradních dílů po dobu 5 let </w:t>
            </w:r>
            <w:r w:rsidR="00055EBA" w:rsidRPr="005E59C8">
              <w:rPr>
                <w:rFonts w:cstheme="minorHAnsi"/>
                <w:sz w:val="20"/>
                <w:szCs w:val="20"/>
              </w:rPr>
              <w:t xml:space="preserve">minimálně </w:t>
            </w:r>
            <w:r w:rsidRPr="005E59C8">
              <w:rPr>
                <w:rFonts w:cstheme="minorHAnsi"/>
                <w:sz w:val="20"/>
                <w:szCs w:val="20"/>
              </w:rPr>
              <w:t>v režimu 5x8 s garantovanou dobou opravy nebo výměny v místě instalace nejpozději následující pracovní den (NBD) ode dne nahlášení a podpora na software, která zahrnuje přístup k novým verzím FW, opravným patchům, apod.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63F274DF" w14:textId="77777777" w:rsidR="00BC28D6" w:rsidRPr="00E038CE" w:rsidRDefault="00BC28D6" w:rsidP="00B51E52">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77A7EE1" w14:textId="29BF28D9" w:rsidR="00BC28D6" w:rsidRPr="00D84B55" w:rsidRDefault="00ED1F50" w:rsidP="00B51E52">
            <w:pPr>
              <w:spacing w:before="60" w:after="60"/>
              <w:rPr>
                <w:rFonts w:cstheme="minorHAnsi"/>
                <w:sz w:val="20"/>
                <w:szCs w:val="20"/>
              </w:rPr>
            </w:pPr>
            <w:r w:rsidRPr="004710D8">
              <w:rPr>
                <w:rFonts w:cstheme="minorHAnsi"/>
                <w:sz w:val="20"/>
                <w:szCs w:val="20"/>
              </w:rPr>
              <w:t>ANO</w:t>
            </w:r>
          </w:p>
        </w:tc>
      </w:tr>
    </w:tbl>
    <w:p w14:paraId="6207041C" w14:textId="27E03443" w:rsidR="004710D8" w:rsidRDefault="00553731" w:rsidP="003C7C44">
      <w:pPr>
        <w:pStyle w:val="Nadpis3"/>
      </w:pPr>
      <w:r w:rsidRPr="00971B93">
        <w:t>Část 5 – Přístupové body Wifi</w:t>
      </w:r>
      <w:r w:rsidR="00A11CF8" w:rsidRPr="00971B93">
        <w:t xml:space="preserve"> </w:t>
      </w:r>
    </w:p>
    <w:p w14:paraId="48A64167" w14:textId="4966A3C8" w:rsidR="001E4E8A" w:rsidRDefault="00D50BD2" w:rsidP="003C7C44">
      <w:pPr>
        <w:pStyle w:val="Nadpis4"/>
      </w:pPr>
      <w:r>
        <w:lastRenderedPageBreak/>
        <w:t>5.1</w:t>
      </w:r>
      <w:r w:rsidR="001E4E8A">
        <w:t xml:space="preserve"> Přístupové body Wifi vnitřní</w:t>
      </w: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5960"/>
      </w:tblGrid>
      <w:tr w:rsidR="001E4E8A" w:rsidRPr="001D0FC7" w14:paraId="52A541BB"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4A9D0D64" w14:textId="77777777" w:rsidR="001E4E8A" w:rsidRPr="001D0FC7" w:rsidRDefault="001E4E8A" w:rsidP="00B51E52">
            <w:pPr>
              <w:spacing w:before="60" w:after="60"/>
              <w:rPr>
                <w:rFonts w:cstheme="minorHAnsi"/>
                <w:sz w:val="20"/>
                <w:szCs w:val="20"/>
              </w:rPr>
            </w:pPr>
            <w:r w:rsidRPr="00E038CE">
              <w:rPr>
                <w:rFonts w:cstheme="minorHAnsi"/>
                <w:sz w:val="20"/>
                <w:szCs w:val="20"/>
              </w:rPr>
              <w:t>Požadovaný počet prvků dle níže uvedené specifikace</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06179B16" w14:textId="1F0E7781" w:rsidR="001E4E8A" w:rsidRPr="001D0FC7" w:rsidRDefault="001E4E8A" w:rsidP="00B51E52">
            <w:pPr>
              <w:spacing w:before="60" w:after="60"/>
              <w:rPr>
                <w:rFonts w:cstheme="minorHAnsi"/>
                <w:sz w:val="20"/>
                <w:szCs w:val="20"/>
              </w:rPr>
            </w:pPr>
            <w:r>
              <w:rPr>
                <w:rFonts w:cstheme="minorHAnsi"/>
                <w:sz w:val="20"/>
                <w:szCs w:val="20"/>
              </w:rPr>
              <w:t>142</w:t>
            </w:r>
          </w:p>
        </w:tc>
      </w:tr>
      <w:tr w:rsidR="001E4E8A" w:rsidRPr="001D0FC7" w14:paraId="34F0417A"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28D77941" w14:textId="77777777" w:rsidR="001E4E8A" w:rsidRPr="00E038CE" w:rsidRDefault="001E4E8A" w:rsidP="00B51E52">
            <w:pPr>
              <w:spacing w:before="60" w:after="60"/>
              <w:rPr>
                <w:rFonts w:cstheme="minorHAnsi"/>
                <w:sz w:val="20"/>
                <w:szCs w:val="20"/>
              </w:rPr>
            </w:pPr>
            <w:r>
              <w:rPr>
                <w:rFonts w:cstheme="minorHAnsi"/>
                <w:sz w:val="20"/>
                <w:szCs w:val="20"/>
              </w:rPr>
              <w:t>Výrobce zařízení</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6D536FAD" w14:textId="383A18BC" w:rsidR="001E4E8A" w:rsidRPr="001D0FC7" w:rsidRDefault="00493409" w:rsidP="00B51E52">
            <w:pPr>
              <w:spacing w:before="60" w:after="60"/>
              <w:rPr>
                <w:rFonts w:cstheme="minorHAnsi"/>
                <w:sz w:val="20"/>
                <w:szCs w:val="20"/>
              </w:rPr>
            </w:pPr>
            <w:r w:rsidRPr="00493409">
              <w:rPr>
                <w:rFonts w:cstheme="minorHAnsi"/>
                <w:sz w:val="20"/>
                <w:szCs w:val="20"/>
              </w:rPr>
              <w:t>Cisco Systems</w:t>
            </w:r>
          </w:p>
        </w:tc>
      </w:tr>
      <w:tr w:rsidR="001E4E8A" w:rsidRPr="001D0FC7" w14:paraId="12D66B7E"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000CA217" w14:textId="77777777" w:rsidR="001E4E8A" w:rsidRPr="00E038CE" w:rsidRDefault="001E4E8A" w:rsidP="00B51E52">
            <w:pPr>
              <w:spacing w:before="60" w:after="60"/>
              <w:rPr>
                <w:rFonts w:cstheme="minorHAnsi"/>
                <w:sz w:val="20"/>
                <w:szCs w:val="20"/>
              </w:rPr>
            </w:pPr>
            <w:r w:rsidRPr="00031245">
              <w:rPr>
                <w:rFonts w:cstheme="minorHAnsi"/>
                <w:sz w:val="20"/>
                <w:szCs w:val="20"/>
              </w:rPr>
              <w:t>Produktové číslo (typ) nabízeného zařízení (v případě, že je zařízené popsáno více produktovými čísly, uvede Uchazeč hlavní produktové číslo nabízeného zařízení)</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7FB30BBE" w14:textId="546AAFC1" w:rsidR="001E4E8A" w:rsidRPr="001D0FC7" w:rsidRDefault="00B636C2" w:rsidP="00B51E52">
            <w:pPr>
              <w:spacing w:before="60" w:after="60"/>
              <w:rPr>
                <w:rFonts w:cstheme="minorHAnsi"/>
                <w:sz w:val="20"/>
                <w:szCs w:val="20"/>
              </w:rPr>
            </w:pPr>
            <w:r w:rsidRPr="00B636C2">
              <w:rPr>
                <w:rFonts w:cstheme="minorHAnsi"/>
                <w:sz w:val="20"/>
                <w:szCs w:val="20"/>
              </w:rPr>
              <w:t>C9136I-</w:t>
            </w:r>
            <w:r>
              <w:rPr>
                <w:rFonts w:cstheme="minorHAnsi"/>
                <w:sz w:val="20"/>
                <w:szCs w:val="20"/>
              </w:rPr>
              <w:t>E</w:t>
            </w:r>
          </w:p>
        </w:tc>
      </w:tr>
      <w:tr w:rsidR="001E4E8A" w:rsidRPr="001D0FC7" w14:paraId="35C15441"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46E67E70" w14:textId="77777777" w:rsidR="001E4E8A" w:rsidRPr="00E038CE" w:rsidRDefault="001E4E8A" w:rsidP="00B51E52">
            <w:pPr>
              <w:spacing w:before="60" w:after="60"/>
              <w:rPr>
                <w:rFonts w:cstheme="minorHAnsi"/>
                <w:sz w:val="20"/>
                <w:szCs w:val="20"/>
              </w:rPr>
            </w:pPr>
            <w:r w:rsidRPr="00031245">
              <w:rPr>
                <w:rFonts w:cstheme="minorHAnsi"/>
                <w:sz w:val="20"/>
                <w:szCs w:val="20"/>
              </w:rPr>
              <w:t>Odkaz na www stránky výrobce zařízení, kde je k dispozici detailní technická specifikace (DataSheet) v českém nebo anglickém jazyce</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138D7B56" w14:textId="4DF4BF97" w:rsidR="001E4E8A" w:rsidRPr="001D0FC7" w:rsidRDefault="00815172" w:rsidP="00B51E52">
            <w:pPr>
              <w:spacing w:before="60" w:after="60"/>
              <w:rPr>
                <w:rFonts w:cstheme="minorHAnsi"/>
                <w:sz w:val="20"/>
                <w:szCs w:val="20"/>
              </w:rPr>
            </w:pPr>
            <w:hyperlink r:id="rId16" w:history="1">
              <w:r w:rsidR="0091572D" w:rsidRPr="001F5927">
                <w:rPr>
                  <w:rStyle w:val="Hypertextovodkaz"/>
                  <w:rFonts w:cstheme="minorHAnsi"/>
                  <w:sz w:val="20"/>
                  <w:szCs w:val="20"/>
                </w:rPr>
                <w:t>https://www.cisco.com/c/en/us/products/collateral/wireless/catalyst-9100ax-access-points/nb-06-cat9136-access-point-ds-cte-en.html</w:t>
              </w:r>
            </w:hyperlink>
            <w:r w:rsidR="0091572D">
              <w:rPr>
                <w:rFonts w:cstheme="minorHAnsi"/>
                <w:sz w:val="20"/>
                <w:szCs w:val="20"/>
              </w:rPr>
              <w:t xml:space="preserve"> </w:t>
            </w:r>
          </w:p>
        </w:tc>
      </w:tr>
    </w:tbl>
    <w:p w14:paraId="1BE10938" w14:textId="77777777" w:rsidR="004710D8" w:rsidRDefault="004710D8" w:rsidP="00166BC2">
      <w:pPr>
        <w:spacing w:before="60" w:after="60"/>
        <w:rPr>
          <w:rFonts w:cstheme="minorHAnsi"/>
          <w:sz w:val="20"/>
          <w:szCs w:val="20"/>
        </w:rPr>
      </w:pP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410"/>
        <w:gridCol w:w="2319"/>
      </w:tblGrid>
      <w:tr w:rsidR="00376F5C" w:rsidRPr="00F8521D" w14:paraId="0C84404B" w14:textId="36EBF35B"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7ED519A" w14:textId="090B5447" w:rsidR="00376F5C" w:rsidRPr="00E038CE" w:rsidRDefault="00376F5C" w:rsidP="00376F5C">
            <w:pPr>
              <w:spacing w:before="60" w:after="60"/>
              <w:rPr>
                <w:rFonts w:cstheme="minorHAnsi"/>
                <w:b/>
                <w:bCs/>
                <w:sz w:val="20"/>
                <w:szCs w:val="20"/>
              </w:rPr>
            </w:pPr>
            <w:r w:rsidRPr="00F8521D">
              <w:rPr>
                <w:rFonts w:cstheme="minorHAnsi"/>
                <w:b/>
                <w:bCs/>
                <w:sz w:val="20"/>
                <w:szCs w:val="20"/>
              </w:rPr>
              <w:t>Požadovaná funkcionalita/vlastnost</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606EB8" w14:textId="21297D45" w:rsidR="00376F5C" w:rsidRPr="00E038CE" w:rsidRDefault="000F2738" w:rsidP="00376F5C">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14E3B836" w14:textId="5AF78C49" w:rsidR="00376F5C" w:rsidRPr="00F8521D" w:rsidRDefault="00376F5C" w:rsidP="00376F5C">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D84B55" w:rsidRPr="004710D8" w14:paraId="61DDBE0C" w14:textId="7F1EB466"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2157F61" w14:textId="77777777" w:rsidR="00D84B55" w:rsidRPr="004710D8" w:rsidRDefault="00D84B55" w:rsidP="00D84B55">
            <w:pPr>
              <w:spacing w:before="60" w:after="60"/>
              <w:rPr>
                <w:rFonts w:cstheme="minorHAnsi"/>
                <w:sz w:val="20"/>
                <w:szCs w:val="20"/>
              </w:rPr>
            </w:pPr>
            <w:r w:rsidRPr="004710D8">
              <w:rPr>
                <w:rFonts w:cstheme="minorHAnsi"/>
                <w:sz w:val="20"/>
                <w:szCs w:val="20"/>
              </w:rPr>
              <w:t>Access Point určený pro instalaci na strop/podhled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C46184"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7FBA384" w14:textId="1FBBF906" w:rsidR="00D84B55" w:rsidRPr="00D84B55" w:rsidRDefault="0043622D" w:rsidP="00D84B55">
            <w:pPr>
              <w:spacing w:before="60" w:after="60"/>
              <w:rPr>
                <w:rFonts w:cstheme="minorHAnsi"/>
                <w:sz w:val="20"/>
                <w:szCs w:val="20"/>
              </w:rPr>
            </w:pPr>
            <w:r w:rsidRPr="004710D8">
              <w:rPr>
                <w:rFonts w:cstheme="minorHAnsi"/>
                <w:sz w:val="20"/>
                <w:szCs w:val="20"/>
              </w:rPr>
              <w:t>ANO</w:t>
            </w:r>
          </w:p>
        </w:tc>
      </w:tr>
      <w:tr w:rsidR="00D84B55" w:rsidRPr="004710D8" w14:paraId="199D44F5" w14:textId="6BBCDF89"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2D0BBF0" w14:textId="4C8F7C9E" w:rsidR="00D84B55" w:rsidRPr="004710D8" w:rsidRDefault="00D84B55" w:rsidP="00D84B55">
            <w:pPr>
              <w:spacing w:before="60" w:after="60"/>
              <w:rPr>
                <w:rFonts w:cstheme="minorHAnsi"/>
                <w:sz w:val="20"/>
                <w:szCs w:val="20"/>
              </w:rPr>
            </w:pPr>
            <w:r w:rsidRPr="004710D8">
              <w:rPr>
                <w:rFonts w:cstheme="minorHAnsi"/>
                <w:sz w:val="20"/>
                <w:szCs w:val="20"/>
              </w:rPr>
              <w:t>Typ antén</w:t>
            </w:r>
            <w:r w:rsidR="00F90B68">
              <w:rPr>
                <w:rFonts w:cstheme="minorHAnsi"/>
                <w:sz w:val="20"/>
                <w:szCs w:val="20"/>
              </w:rPr>
              <w:t xml:space="preserve">: </w:t>
            </w:r>
            <w:r w:rsidR="00F90B68" w:rsidRPr="004710D8">
              <w:rPr>
                <w:rFonts w:cstheme="minorHAnsi"/>
                <w:sz w:val="20"/>
                <w:szCs w:val="20"/>
              </w:rPr>
              <w:t xml:space="preserve">Integrované pro </w:t>
            </w:r>
            <w:r w:rsidR="00C15DA5">
              <w:rPr>
                <w:rFonts w:cstheme="minorHAnsi"/>
                <w:sz w:val="20"/>
                <w:szCs w:val="20"/>
              </w:rPr>
              <w:t>všechna pásma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C6970A" w14:textId="761CB501" w:rsidR="00D84B55" w:rsidRPr="004710D8" w:rsidRDefault="00F90B68" w:rsidP="00D84B55">
            <w:pPr>
              <w:spacing w:before="60" w:after="60"/>
              <w:rPr>
                <w:rFonts w:cstheme="minorHAnsi"/>
                <w:sz w:val="20"/>
                <w:szCs w:val="20"/>
              </w:rPr>
            </w:pPr>
            <w:r>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7D869C7" w14:textId="6D602761" w:rsidR="00D84B55" w:rsidRPr="00D84B55" w:rsidRDefault="0043622D" w:rsidP="00D84B55">
            <w:pPr>
              <w:spacing w:before="60" w:after="60"/>
              <w:rPr>
                <w:rFonts w:cstheme="minorHAnsi"/>
                <w:sz w:val="20"/>
                <w:szCs w:val="20"/>
              </w:rPr>
            </w:pPr>
            <w:r w:rsidRPr="004710D8">
              <w:rPr>
                <w:rFonts w:cstheme="minorHAnsi"/>
                <w:sz w:val="20"/>
                <w:szCs w:val="20"/>
              </w:rPr>
              <w:t>ANO</w:t>
            </w:r>
          </w:p>
        </w:tc>
      </w:tr>
      <w:tr w:rsidR="00D84B55" w:rsidRPr="004710D8" w14:paraId="56D42076" w14:textId="545EDD6B"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16B3B41" w14:textId="77777777" w:rsidR="00D84B55" w:rsidRPr="004710D8" w:rsidRDefault="00D84B55" w:rsidP="00D84B55">
            <w:pPr>
              <w:spacing w:before="60" w:after="60"/>
              <w:rPr>
                <w:rFonts w:cstheme="minorHAnsi"/>
                <w:sz w:val="20"/>
                <w:szCs w:val="20"/>
              </w:rPr>
            </w:pPr>
            <w:r w:rsidRPr="004710D8">
              <w:rPr>
                <w:rFonts w:cstheme="minorHAnsi"/>
                <w:sz w:val="20"/>
                <w:szCs w:val="20"/>
              </w:rPr>
              <w:t>Tři rádia pracující v režimu 2,4 + 5 + 6 GHz pro standardní prostředí nebo čtyři rádia v režimu 2,4 + duální 5 + 6 GHz pro HD nasazení, možnost statické i dynamické volby režimu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CCF4B2"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66141D0" w14:textId="004E09C5" w:rsidR="00D84B55" w:rsidRPr="00D84B55" w:rsidRDefault="0043622D" w:rsidP="00D84B55">
            <w:pPr>
              <w:spacing w:before="60" w:after="60"/>
              <w:rPr>
                <w:rFonts w:cstheme="minorHAnsi"/>
                <w:sz w:val="20"/>
                <w:szCs w:val="20"/>
              </w:rPr>
            </w:pPr>
            <w:r w:rsidRPr="004710D8">
              <w:rPr>
                <w:rFonts w:cstheme="minorHAnsi"/>
                <w:sz w:val="20"/>
                <w:szCs w:val="20"/>
              </w:rPr>
              <w:t>ANO</w:t>
            </w:r>
          </w:p>
        </w:tc>
      </w:tr>
      <w:tr w:rsidR="00C15DA5" w:rsidRPr="004710D8" w14:paraId="23E7DCF3" w14:textId="6C26B0A3"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2EE39DE" w14:textId="7B545C39" w:rsidR="00C15DA5" w:rsidRPr="004710D8" w:rsidRDefault="00C15DA5" w:rsidP="00C15DA5">
            <w:pPr>
              <w:spacing w:before="60" w:after="60"/>
              <w:rPr>
                <w:rFonts w:cstheme="minorHAnsi"/>
                <w:sz w:val="20"/>
                <w:szCs w:val="20"/>
              </w:rPr>
            </w:pPr>
            <w:r w:rsidRPr="004710D8">
              <w:rPr>
                <w:rFonts w:cstheme="minorHAnsi"/>
                <w:sz w:val="20"/>
                <w:szCs w:val="20"/>
              </w:rPr>
              <w:t>Samostatné rádio pro monitorování 2</w:t>
            </w:r>
            <w:r>
              <w:rPr>
                <w:rFonts w:cstheme="minorHAnsi"/>
                <w:sz w:val="20"/>
                <w:szCs w:val="20"/>
              </w:rPr>
              <w:t>,</w:t>
            </w:r>
            <w:r w:rsidRPr="004710D8">
              <w:rPr>
                <w:rFonts w:cstheme="minorHAnsi"/>
                <w:sz w:val="20"/>
                <w:szCs w:val="20"/>
              </w:rPr>
              <w:t>4, 5 a 6 GHz RF spektra – detailní spektrální analýza, detekce útoků na bezdrátovou sít, lokalizace klientů</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2EBBD0"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3534285" w14:textId="4E602F57" w:rsidR="00C15DA5" w:rsidRPr="00D84B55" w:rsidRDefault="00957ACC" w:rsidP="00C15DA5">
            <w:pPr>
              <w:spacing w:before="60" w:after="60"/>
              <w:rPr>
                <w:rFonts w:cstheme="minorHAnsi"/>
                <w:sz w:val="20"/>
                <w:szCs w:val="20"/>
              </w:rPr>
            </w:pPr>
            <w:r w:rsidRPr="004710D8">
              <w:rPr>
                <w:rFonts w:cstheme="minorHAnsi"/>
                <w:sz w:val="20"/>
                <w:szCs w:val="20"/>
              </w:rPr>
              <w:t>ANO</w:t>
            </w:r>
          </w:p>
        </w:tc>
      </w:tr>
      <w:tr w:rsidR="00C15DA5" w:rsidRPr="004710D8" w14:paraId="7D3C6A24" w14:textId="4C2BB1F8"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1142D92" w14:textId="77777777" w:rsidR="00C15DA5" w:rsidRPr="004710D8" w:rsidRDefault="00C15DA5" w:rsidP="00C15DA5">
            <w:pPr>
              <w:spacing w:before="60" w:after="60"/>
              <w:rPr>
                <w:rFonts w:cstheme="minorHAnsi"/>
                <w:sz w:val="20"/>
                <w:szCs w:val="20"/>
              </w:rPr>
            </w:pPr>
            <w:r w:rsidRPr="004710D8">
              <w:rPr>
                <w:rFonts w:cstheme="minorHAnsi"/>
                <w:sz w:val="20"/>
                <w:szCs w:val="20"/>
              </w:rPr>
              <w:t xml:space="preserve">Podpora standardů 802.11a/b/g/n/ac/ax a Wi-Fi6E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2504F8"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3576623" w14:textId="16D75138" w:rsidR="00C15DA5" w:rsidRPr="00D84B55" w:rsidRDefault="00515BA3" w:rsidP="00C15DA5">
            <w:pPr>
              <w:spacing w:before="60" w:after="60"/>
              <w:rPr>
                <w:rFonts w:cstheme="minorHAnsi"/>
                <w:sz w:val="20"/>
                <w:szCs w:val="20"/>
              </w:rPr>
            </w:pPr>
            <w:r w:rsidRPr="004710D8">
              <w:rPr>
                <w:rFonts w:cstheme="minorHAnsi"/>
                <w:sz w:val="20"/>
                <w:szCs w:val="20"/>
              </w:rPr>
              <w:t>ANO</w:t>
            </w:r>
          </w:p>
        </w:tc>
      </w:tr>
      <w:tr w:rsidR="00C15DA5" w:rsidRPr="004710D8" w14:paraId="61AF80E7" w14:textId="6C7631A6"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94569B5" w14:textId="77777777" w:rsidR="00C15DA5" w:rsidRPr="004710D8" w:rsidRDefault="00C15DA5" w:rsidP="00C15DA5">
            <w:pPr>
              <w:spacing w:before="60" w:after="60"/>
              <w:rPr>
                <w:rFonts w:cstheme="minorHAnsi"/>
                <w:sz w:val="20"/>
                <w:szCs w:val="20"/>
              </w:rPr>
            </w:pPr>
            <w:r w:rsidRPr="004710D8">
              <w:rPr>
                <w:rFonts w:cstheme="minorHAnsi"/>
                <w:sz w:val="20"/>
                <w:szCs w:val="20"/>
              </w:rPr>
              <w:t>Podpora MIMO, MU-MIMO, UL/DL OFDMA, TWT, BSS Coloring a až 160 MHz kanál pro 802.11ax</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F50AE2"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D5BA040" w14:textId="69E72944" w:rsidR="00C15DA5" w:rsidRPr="00D84B55" w:rsidRDefault="00515BA3" w:rsidP="00C15DA5">
            <w:pPr>
              <w:spacing w:before="60" w:after="60"/>
              <w:rPr>
                <w:rFonts w:cstheme="minorHAnsi"/>
                <w:sz w:val="20"/>
                <w:szCs w:val="20"/>
              </w:rPr>
            </w:pPr>
            <w:r w:rsidRPr="004710D8">
              <w:rPr>
                <w:rFonts w:cstheme="minorHAnsi"/>
                <w:sz w:val="20"/>
                <w:szCs w:val="20"/>
              </w:rPr>
              <w:t>ANO</w:t>
            </w:r>
          </w:p>
        </w:tc>
      </w:tr>
      <w:tr w:rsidR="00C15DA5" w:rsidRPr="004710D8" w14:paraId="5D842EBF" w14:textId="0F1F5CF1"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4F100FA" w14:textId="77777777" w:rsidR="00C15DA5" w:rsidRPr="004710D8" w:rsidRDefault="00C15DA5" w:rsidP="00C15DA5">
            <w:pPr>
              <w:spacing w:before="60" w:after="60"/>
              <w:rPr>
                <w:rFonts w:cstheme="minorHAnsi"/>
                <w:sz w:val="20"/>
                <w:szCs w:val="20"/>
              </w:rPr>
            </w:pPr>
            <w:r w:rsidRPr="004710D8">
              <w:rPr>
                <w:rFonts w:cstheme="minorHAnsi"/>
                <w:sz w:val="20"/>
                <w:szCs w:val="20"/>
              </w:rPr>
              <w:t>Podpora 8x8 MIMO, MU-MIMO, UL/DL OFDMA, TWT, BSS Coloring a až 160 MHz kanál pro 802.11ax</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BF2F3E"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13D4B0A" w14:textId="495B0425" w:rsidR="00C15DA5" w:rsidRPr="00D84B55" w:rsidRDefault="00515BA3" w:rsidP="00C15DA5">
            <w:pPr>
              <w:spacing w:before="60" w:after="60"/>
              <w:rPr>
                <w:rFonts w:cstheme="minorHAnsi"/>
                <w:sz w:val="20"/>
                <w:szCs w:val="20"/>
              </w:rPr>
            </w:pPr>
            <w:r w:rsidRPr="004710D8">
              <w:rPr>
                <w:rFonts w:cstheme="minorHAnsi"/>
                <w:sz w:val="20"/>
                <w:szCs w:val="20"/>
              </w:rPr>
              <w:t>ANO</w:t>
            </w:r>
          </w:p>
        </w:tc>
      </w:tr>
      <w:tr w:rsidR="00C15DA5" w:rsidRPr="004710D8" w14:paraId="7761F118" w14:textId="67748F0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3022B55" w14:textId="77777777" w:rsidR="00C15DA5" w:rsidRPr="004710D8" w:rsidRDefault="00C15DA5" w:rsidP="00C15DA5">
            <w:pPr>
              <w:spacing w:before="60" w:after="60"/>
              <w:rPr>
                <w:rFonts w:cstheme="minorHAnsi"/>
                <w:sz w:val="20"/>
                <w:szCs w:val="20"/>
              </w:rPr>
            </w:pPr>
            <w:r w:rsidRPr="004710D8">
              <w:rPr>
                <w:rFonts w:cstheme="minorHAnsi"/>
                <w:sz w:val="20"/>
                <w:szCs w:val="20"/>
              </w:rPr>
              <w:t>Minimální počet inzerovaných SSID (BSSID) per radio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451C77" w14:textId="77777777" w:rsidR="00C15DA5" w:rsidRPr="004710D8" w:rsidRDefault="00C15DA5" w:rsidP="00C15DA5">
            <w:pPr>
              <w:spacing w:before="60" w:after="60"/>
              <w:rPr>
                <w:rFonts w:cstheme="minorHAnsi"/>
                <w:sz w:val="20"/>
                <w:szCs w:val="20"/>
              </w:rPr>
            </w:pPr>
            <w:r w:rsidRPr="004710D8">
              <w:rPr>
                <w:rFonts w:cstheme="minorHAnsi"/>
                <w:sz w:val="20"/>
                <w:szCs w:val="20"/>
              </w:rPr>
              <w:t>8</w:t>
            </w:r>
          </w:p>
        </w:tc>
        <w:tc>
          <w:tcPr>
            <w:tcW w:w="2319" w:type="dxa"/>
            <w:tcBorders>
              <w:top w:val="single" w:sz="4" w:space="0" w:color="auto"/>
              <w:left w:val="single" w:sz="4" w:space="0" w:color="auto"/>
              <w:bottom w:val="single" w:sz="4" w:space="0" w:color="auto"/>
              <w:right w:val="single" w:sz="4" w:space="0" w:color="auto"/>
            </w:tcBorders>
          </w:tcPr>
          <w:p w14:paraId="7D9FFBEC" w14:textId="5B24D434" w:rsidR="00C15DA5" w:rsidRPr="00D84B55" w:rsidRDefault="00377FE8" w:rsidP="00C15DA5">
            <w:pPr>
              <w:spacing w:before="60" w:after="60"/>
              <w:rPr>
                <w:rFonts w:cstheme="minorHAnsi"/>
                <w:sz w:val="20"/>
                <w:szCs w:val="20"/>
              </w:rPr>
            </w:pPr>
            <w:r>
              <w:rPr>
                <w:rFonts w:cstheme="minorHAnsi"/>
                <w:sz w:val="20"/>
                <w:szCs w:val="20"/>
              </w:rPr>
              <w:t>8</w:t>
            </w:r>
          </w:p>
        </w:tc>
      </w:tr>
      <w:tr w:rsidR="00C15DA5" w:rsidRPr="004710D8" w14:paraId="3DFFF854" w14:textId="7D907AA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36B2D45" w14:textId="77777777" w:rsidR="00C15DA5" w:rsidRPr="004710D8" w:rsidRDefault="00C15DA5" w:rsidP="00C15DA5">
            <w:pPr>
              <w:spacing w:before="60" w:after="60"/>
              <w:rPr>
                <w:rFonts w:cstheme="minorHAnsi"/>
                <w:sz w:val="20"/>
                <w:szCs w:val="20"/>
              </w:rPr>
            </w:pPr>
            <w:r w:rsidRPr="004710D8">
              <w:rPr>
                <w:rFonts w:cstheme="minorHAnsi"/>
                <w:sz w:val="20"/>
                <w:szCs w:val="20"/>
              </w:rPr>
              <w:t>Podpora mechanismu pro optimalizaci fáze vysílaného bezdrátového signálu směrem k 802.11 n/ac/ax klientům (Tx Beam Forming)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B453CF"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ABE447E" w14:textId="35D3D563" w:rsidR="00C15DA5" w:rsidRPr="00D84B55" w:rsidRDefault="00F87007" w:rsidP="00C15DA5">
            <w:pPr>
              <w:spacing w:before="60" w:after="60"/>
              <w:rPr>
                <w:rFonts w:cstheme="minorHAnsi"/>
                <w:sz w:val="20"/>
                <w:szCs w:val="20"/>
              </w:rPr>
            </w:pPr>
            <w:r w:rsidRPr="004710D8">
              <w:rPr>
                <w:rFonts w:cstheme="minorHAnsi"/>
                <w:sz w:val="20"/>
                <w:szCs w:val="20"/>
              </w:rPr>
              <w:t>ANO</w:t>
            </w:r>
          </w:p>
        </w:tc>
      </w:tr>
      <w:tr w:rsidR="00C15DA5" w:rsidRPr="004710D8" w14:paraId="2795D4B1" w14:textId="605657EF"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FE676F9" w14:textId="77777777" w:rsidR="00C15DA5" w:rsidRPr="00C15DA5" w:rsidRDefault="00C15DA5" w:rsidP="00C15DA5">
            <w:pPr>
              <w:spacing w:before="60" w:after="60"/>
              <w:rPr>
                <w:rFonts w:cstheme="minorHAnsi"/>
                <w:sz w:val="20"/>
                <w:szCs w:val="20"/>
              </w:rPr>
            </w:pPr>
            <w:r w:rsidRPr="00C15DA5">
              <w:rPr>
                <w:rFonts w:cstheme="minorHAnsi"/>
                <w:sz w:val="20"/>
                <w:szCs w:val="20"/>
              </w:rPr>
              <w:t>Podpora mechanismu pro přepojení klientů z 2,4GHz do 5GHz pásma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6EFABB" w14:textId="77777777" w:rsidR="00C15DA5" w:rsidRPr="00C15DA5" w:rsidRDefault="00C15DA5" w:rsidP="00C15DA5">
            <w:pPr>
              <w:spacing w:before="60" w:after="60"/>
              <w:rPr>
                <w:rFonts w:cstheme="minorHAnsi"/>
                <w:sz w:val="20"/>
                <w:szCs w:val="20"/>
              </w:rPr>
            </w:pPr>
            <w:r w:rsidRPr="00C15DA5">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B785492" w14:textId="22A22231" w:rsidR="00C15DA5" w:rsidRPr="00D84B55" w:rsidRDefault="00F87007" w:rsidP="00C15DA5">
            <w:pPr>
              <w:spacing w:before="60" w:after="60"/>
              <w:rPr>
                <w:rFonts w:cstheme="minorHAnsi"/>
                <w:sz w:val="20"/>
                <w:szCs w:val="20"/>
              </w:rPr>
            </w:pPr>
            <w:r w:rsidRPr="004710D8">
              <w:rPr>
                <w:rFonts w:cstheme="minorHAnsi"/>
                <w:sz w:val="20"/>
                <w:szCs w:val="20"/>
              </w:rPr>
              <w:t>ANO</w:t>
            </w:r>
          </w:p>
        </w:tc>
      </w:tr>
      <w:tr w:rsidR="00C15DA5" w:rsidRPr="004710D8" w14:paraId="5E1862F4" w14:textId="025162B3"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A0D4E56" w14:textId="77777777" w:rsidR="00C15DA5" w:rsidRPr="00C15DA5" w:rsidRDefault="00C15DA5" w:rsidP="00C15DA5">
            <w:pPr>
              <w:spacing w:before="60" w:after="60"/>
              <w:rPr>
                <w:rFonts w:cstheme="minorHAnsi"/>
                <w:sz w:val="20"/>
                <w:szCs w:val="20"/>
              </w:rPr>
            </w:pPr>
            <w:r w:rsidRPr="00C15DA5">
              <w:rPr>
                <w:rFonts w:cstheme="minorHAnsi"/>
                <w:sz w:val="20"/>
                <w:szCs w:val="20"/>
              </w:rPr>
              <w:t>Podpora mechanismu pro přepojení klientů z 2,4 a 5GHz do 6GHz pásma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831063" w14:textId="07A184D9" w:rsidR="00C15DA5" w:rsidRPr="00C15DA5" w:rsidRDefault="00C15DA5" w:rsidP="00C15DA5">
            <w:pPr>
              <w:spacing w:before="60" w:after="60"/>
              <w:rPr>
                <w:rFonts w:cstheme="minorHAnsi"/>
                <w:sz w:val="20"/>
                <w:szCs w:val="20"/>
              </w:rPr>
            </w:pPr>
            <w:r w:rsidRPr="00C15DA5">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74411AC" w14:textId="2F9E6CFD" w:rsidR="00C15DA5" w:rsidRPr="00D84B55" w:rsidRDefault="00F87007" w:rsidP="00C15DA5">
            <w:pPr>
              <w:spacing w:before="60" w:after="60"/>
              <w:rPr>
                <w:rFonts w:cstheme="minorHAnsi"/>
                <w:sz w:val="20"/>
                <w:szCs w:val="20"/>
              </w:rPr>
            </w:pPr>
            <w:r w:rsidRPr="004710D8">
              <w:rPr>
                <w:rFonts w:cstheme="minorHAnsi"/>
                <w:sz w:val="20"/>
                <w:szCs w:val="20"/>
              </w:rPr>
              <w:t>ANO</w:t>
            </w:r>
          </w:p>
        </w:tc>
      </w:tr>
      <w:tr w:rsidR="00C15DA5" w:rsidRPr="004710D8" w14:paraId="59860C8F" w14:textId="5966A025"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899254C" w14:textId="77777777" w:rsidR="00C15DA5" w:rsidRPr="004710D8" w:rsidRDefault="00C15DA5" w:rsidP="00C15DA5">
            <w:pPr>
              <w:spacing w:before="60" w:after="60"/>
              <w:rPr>
                <w:rFonts w:cstheme="minorHAnsi"/>
                <w:sz w:val="20"/>
                <w:szCs w:val="20"/>
              </w:rPr>
            </w:pPr>
            <w:r w:rsidRPr="004710D8">
              <w:rPr>
                <w:rFonts w:cstheme="minorHAnsi"/>
                <w:sz w:val="20"/>
                <w:szCs w:val="20"/>
              </w:rPr>
              <w:lastRenderedPageBreak/>
              <w:t>Access Pointy obsahují X.509 certifikát s lokální platností pro nasazeni PKI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638BBB6"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11A7FCD" w14:textId="304DC906" w:rsidR="00C15DA5" w:rsidRPr="00D84B55" w:rsidRDefault="007A337F" w:rsidP="00C15DA5">
            <w:pPr>
              <w:spacing w:before="60" w:after="60"/>
              <w:rPr>
                <w:rFonts w:cstheme="minorHAnsi"/>
                <w:sz w:val="20"/>
                <w:szCs w:val="20"/>
              </w:rPr>
            </w:pPr>
            <w:r w:rsidRPr="004710D8">
              <w:rPr>
                <w:rFonts w:cstheme="minorHAnsi"/>
                <w:sz w:val="20"/>
                <w:szCs w:val="20"/>
              </w:rPr>
              <w:t>ANO</w:t>
            </w:r>
          </w:p>
        </w:tc>
      </w:tr>
      <w:tr w:rsidR="00C15DA5" w:rsidRPr="004710D8" w14:paraId="37DFE7E6" w14:textId="00A5BA43"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69CA2D1" w14:textId="77777777" w:rsidR="00C15DA5" w:rsidRPr="004710D8" w:rsidRDefault="00C15DA5" w:rsidP="00C15DA5">
            <w:pPr>
              <w:spacing w:before="60" w:after="60"/>
              <w:rPr>
                <w:rFonts w:cstheme="minorHAnsi"/>
                <w:sz w:val="20"/>
                <w:szCs w:val="20"/>
              </w:rPr>
            </w:pPr>
            <w:r w:rsidRPr="004710D8">
              <w:rPr>
                <w:rFonts w:cstheme="minorHAnsi"/>
                <w:sz w:val="20"/>
                <w:szCs w:val="20"/>
              </w:rPr>
              <w:t>Podpora autentizace Access Pointu do LAN sítě pomocí 802.1x, AP obsahují 802.1x supplikant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1EEFBC"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0E74732" w14:textId="4A66099A" w:rsidR="00C15DA5" w:rsidRPr="00D84B55" w:rsidRDefault="007A337F" w:rsidP="00C15DA5">
            <w:pPr>
              <w:spacing w:before="60" w:after="60"/>
              <w:rPr>
                <w:rFonts w:cstheme="minorHAnsi"/>
                <w:sz w:val="20"/>
                <w:szCs w:val="20"/>
              </w:rPr>
            </w:pPr>
            <w:r w:rsidRPr="004710D8">
              <w:rPr>
                <w:rFonts w:cstheme="minorHAnsi"/>
                <w:sz w:val="20"/>
                <w:szCs w:val="20"/>
              </w:rPr>
              <w:t>ANO</w:t>
            </w:r>
          </w:p>
        </w:tc>
      </w:tr>
      <w:tr w:rsidR="00C15DA5" w:rsidRPr="004710D8" w14:paraId="74C2893A" w14:textId="73A34578"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3D02BE9" w14:textId="77777777" w:rsidR="00C15DA5" w:rsidRPr="004710D8" w:rsidRDefault="00C15DA5" w:rsidP="00C15DA5">
            <w:pPr>
              <w:spacing w:before="60" w:after="60"/>
              <w:rPr>
                <w:rFonts w:cstheme="minorHAnsi"/>
                <w:sz w:val="20"/>
                <w:szCs w:val="20"/>
              </w:rPr>
            </w:pPr>
            <w:r w:rsidRPr="004710D8">
              <w:rPr>
                <w:rFonts w:cstheme="minorHAnsi"/>
                <w:sz w:val="20"/>
                <w:szCs w:val="20"/>
              </w:rPr>
              <w:t>Podpora detekce a monitorování problémů WLAN odchytáváním provozu na AP a jeho zasíláním do Ethernetového analyzátoru (např. Wireshark)</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315CD2"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9ACFF28" w14:textId="418FC18C" w:rsidR="00C15DA5" w:rsidRPr="00D84B55" w:rsidRDefault="007A337F" w:rsidP="00C15DA5">
            <w:pPr>
              <w:spacing w:before="60" w:after="60"/>
              <w:rPr>
                <w:rFonts w:cstheme="minorHAnsi"/>
                <w:sz w:val="20"/>
                <w:szCs w:val="20"/>
              </w:rPr>
            </w:pPr>
            <w:r w:rsidRPr="004710D8">
              <w:rPr>
                <w:rFonts w:cstheme="minorHAnsi"/>
                <w:sz w:val="20"/>
                <w:szCs w:val="20"/>
              </w:rPr>
              <w:t>ANO</w:t>
            </w:r>
          </w:p>
        </w:tc>
      </w:tr>
      <w:tr w:rsidR="00C15DA5" w:rsidRPr="004710D8" w14:paraId="6B428B17" w14:textId="5CC59764"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61764F6" w14:textId="77777777" w:rsidR="00C15DA5" w:rsidRPr="004710D8" w:rsidRDefault="00C15DA5" w:rsidP="00C15DA5">
            <w:pPr>
              <w:spacing w:before="60" w:after="60"/>
              <w:rPr>
                <w:rFonts w:cstheme="minorHAnsi"/>
                <w:sz w:val="20"/>
                <w:szCs w:val="20"/>
              </w:rPr>
            </w:pPr>
            <w:r w:rsidRPr="004710D8">
              <w:rPr>
                <w:rFonts w:cstheme="minorHAnsi"/>
                <w:sz w:val="20"/>
                <w:szCs w:val="20"/>
              </w:rPr>
              <w:t>Podpora přímého přístupu na příkazovou řádku AP přes serial konzoli a přes IPv4 pomocí Telnet a SSH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892AFA"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34DCCD1" w14:textId="1470A6C8" w:rsidR="00C15DA5" w:rsidRPr="00D84B55" w:rsidRDefault="007A337F" w:rsidP="00C15DA5">
            <w:pPr>
              <w:spacing w:before="60" w:after="60"/>
              <w:rPr>
                <w:rFonts w:cstheme="minorHAnsi"/>
                <w:sz w:val="20"/>
                <w:szCs w:val="20"/>
              </w:rPr>
            </w:pPr>
            <w:r w:rsidRPr="004710D8">
              <w:rPr>
                <w:rFonts w:cstheme="minorHAnsi"/>
                <w:sz w:val="20"/>
                <w:szCs w:val="20"/>
              </w:rPr>
              <w:t>ANO</w:t>
            </w:r>
          </w:p>
        </w:tc>
      </w:tr>
      <w:tr w:rsidR="00C15DA5" w:rsidRPr="004710D8" w14:paraId="71405C5D" w14:textId="7AB74092"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2DEDC20" w14:textId="77777777" w:rsidR="00C15DA5" w:rsidRPr="004710D8" w:rsidRDefault="00C15DA5" w:rsidP="00C15DA5">
            <w:pPr>
              <w:spacing w:before="60" w:after="60"/>
              <w:rPr>
                <w:rFonts w:cstheme="minorHAnsi"/>
                <w:sz w:val="20"/>
                <w:szCs w:val="20"/>
              </w:rPr>
            </w:pPr>
            <w:r w:rsidRPr="004710D8">
              <w:rPr>
                <w:rFonts w:cstheme="minorHAnsi"/>
                <w:sz w:val="20"/>
                <w:szCs w:val="20"/>
              </w:rPr>
              <w:t>Hardwarová podpora spektrální analýzy s podporou 160 MHz kanálů (detekce zdroje rušivého signálu – interference) pro 2,4, 5 a 6 GHz</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AAFB1AE"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335084A" w14:textId="62F7BB0B" w:rsidR="00C15DA5" w:rsidRPr="00D84B55" w:rsidRDefault="007A337F" w:rsidP="00C15DA5">
            <w:pPr>
              <w:spacing w:before="60" w:after="60"/>
              <w:rPr>
                <w:rFonts w:cstheme="minorHAnsi"/>
                <w:sz w:val="20"/>
                <w:szCs w:val="20"/>
              </w:rPr>
            </w:pPr>
            <w:r w:rsidRPr="004710D8">
              <w:rPr>
                <w:rFonts w:cstheme="minorHAnsi"/>
                <w:sz w:val="20"/>
                <w:szCs w:val="20"/>
              </w:rPr>
              <w:t>ANO</w:t>
            </w:r>
          </w:p>
        </w:tc>
      </w:tr>
      <w:tr w:rsidR="00C15DA5" w:rsidRPr="004710D8" w14:paraId="150702B9" w14:textId="048BE46A"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D245B2A" w14:textId="77777777" w:rsidR="00C15DA5" w:rsidRPr="004710D8" w:rsidRDefault="00C15DA5" w:rsidP="00C15DA5">
            <w:pPr>
              <w:spacing w:before="60" w:after="60"/>
              <w:rPr>
                <w:rFonts w:cstheme="minorHAnsi"/>
                <w:sz w:val="20"/>
                <w:szCs w:val="20"/>
              </w:rPr>
            </w:pPr>
            <w:r w:rsidRPr="004710D8">
              <w:rPr>
                <w:rFonts w:cstheme="minorHAnsi"/>
                <w:sz w:val="20"/>
                <w:szCs w:val="20"/>
              </w:rPr>
              <w:t>Podpora rozpoznání zdroje rušivého signálu podle signatur 2,4, 5 a 6 GHz</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CA2C02"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5C66EB5" w14:textId="44DA5EFD" w:rsidR="00C15DA5" w:rsidRPr="00D84B55" w:rsidRDefault="0010429C" w:rsidP="00C15DA5">
            <w:pPr>
              <w:spacing w:before="60" w:after="60"/>
              <w:rPr>
                <w:rFonts w:cstheme="minorHAnsi"/>
                <w:sz w:val="20"/>
                <w:szCs w:val="20"/>
              </w:rPr>
            </w:pPr>
            <w:r w:rsidRPr="004710D8">
              <w:rPr>
                <w:rFonts w:cstheme="minorHAnsi"/>
                <w:sz w:val="20"/>
                <w:szCs w:val="20"/>
              </w:rPr>
              <w:t>ANO</w:t>
            </w:r>
          </w:p>
        </w:tc>
      </w:tr>
      <w:tr w:rsidR="00C15DA5" w:rsidRPr="004710D8" w14:paraId="22240A42" w14:textId="2891D213"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9003D50" w14:textId="77777777" w:rsidR="00C15DA5" w:rsidRPr="004710D8" w:rsidRDefault="00C15DA5" w:rsidP="00C15DA5">
            <w:pPr>
              <w:spacing w:before="60" w:after="60"/>
              <w:rPr>
                <w:rFonts w:cstheme="minorHAnsi"/>
                <w:sz w:val="20"/>
                <w:szCs w:val="20"/>
              </w:rPr>
            </w:pPr>
            <w:r w:rsidRPr="004710D8">
              <w:rPr>
                <w:rFonts w:cstheme="minorHAnsi"/>
                <w:sz w:val="20"/>
                <w:szCs w:val="20"/>
              </w:rPr>
              <w:t>Access Point obsahuje radio podporující BLE 5.0 a USB 2.0 port s podporou napájení minimálně 9W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3CF231"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D34DED7" w14:textId="71153D83" w:rsidR="00C15DA5" w:rsidRPr="00D84B55" w:rsidRDefault="0010429C" w:rsidP="00C15DA5">
            <w:pPr>
              <w:spacing w:before="60" w:after="60"/>
              <w:rPr>
                <w:rFonts w:cstheme="minorHAnsi"/>
                <w:sz w:val="20"/>
                <w:szCs w:val="20"/>
              </w:rPr>
            </w:pPr>
            <w:r w:rsidRPr="004710D8">
              <w:rPr>
                <w:rFonts w:cstheme="minorHAnsi"/>
                <w:sz w:val="20"/>
                <w:szCs w:val="20"/>
              </w:rPr>
              <w:t>ANO</w:t>
            </w:r>
          </w:p>
        </w:tc>
      </w:tr>
      <w:tr w:rsidR="00C15DA5" w:rsidRPr="004710D8" w14:paraId="317D36C3" w14:textId="7055EA4B"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BAA5241" w14:textId="77777777" w:rsidR="00C15DA5" w:rsidRPr="004710D8" w:rsidRDefault="00C15DA5" w:rsidP="00C15DA5">
            <w:pPr>
              <w:spacing w:before="60" w:after="60"/>
              <w:rPr>
                <w:rFonts w:cstheme="minorHAnsi"/>
                <w:sz w:val="20"/>
                <w:szCs w:val="20"/>
              </w:rPr>
            </w:pPr>
            <w:r w:rsidRPr="004710D8">
              <w:rPr>
                <w:rFonts w:cstheme="minorHAnsi"/>
                <w:sz w:val="20"/>
                <w:szCs w:val="20"/>
              </w:rPr>
              <w:t>Access Point podporuje kontejnerové prostředí pro běh aplikací</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225E02"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B0A39C1" w14:textId="44B0ACD0" w:rsidR="00C15DA5" w:rsidRPr="00D84B55" w:rsidRDefault="0010429C" w:rsidP="00C15DA5">
            <w:pPr>
              <w:spacing w:before="60" w:after="60"/>
              <w:rPr>
                <w:rFonts w:cstheme="minorHAnsi"/>
                <w:sz w:val="20"/>
                <w:szCs w:val="20"/>
              </w:rPr>
            </w:pPr>
            <w:r w:rsidRPr="004710D8">
              <w:rPr>
                <w:rFonts w:cstheme="minorHAnsi"/>
                <w:sz w:val="20"/>
                <w:szCs w:val="20"/>
              </w:rPr>
              <w:t>ANO</w:t>
            </w:r>
          </w:p>
        </w:tc>
      </w:tr>
      <w:tr w:rsidR="00C15DA5" w:rsidRPr="004710D8" w14:paraId="3A03E576" w14:textId="5259EB53"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B3957B3" w14:textId="77777777" w:rsidR="00C15DA5" w:rsidRPr="004710D8" w:rsidRDefault="00C15DA5" w:rsidP="00C15DA5">
            <w:pPr>
              <w:spacing w:before="60" w:after="60"/>
              <w:rPr>
                <w:rFonts w:cstheme="minorHAnsi"/>
                <w:sz w:val="20"/>
                <w:szCs w:val="20"/>
              </w:rPr>
            </w:pPr>
            <w:r w:rsidRPr="004710D8">
              <w:rPr>
                <w:rFonts w:cstheme="minorHAnsi"/>
                <w:sz w:val="20"/>
                <w:szCs w:val="20"/>
              </w:rPr>
              <w:t>2 x 100/1000/2500/5000 Mbit/s RJ45 ethernet rozhraní kompatibilní s 802.3bz</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E64578"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EA5C0BE" w14:textId="067D8B34" w:rsidR="00C15DA5" w:rsidRPr="00D84B55" w:rsidRDefault="00A96E42" w:rsidP="00C15DA5">
            <w:pPr>
              <w:spacing w:before="60" w:after="60"/>
              <w:rPr>
                <w:rFonts w:cstheme="minorHAnsi"/>
                <w:sz w:val="20"/>
                <w:szCs w:val="20"/>
              </w:rPr>
            </w:pPr>
            <w:r w:rsidRPr="004710D8">
              <w:rPr>
                <w:rFonts w:cstheme="minorHAnsi"/>
                <w:sz w:val="20"/>
                <w:szCs w:val="20"/>
              </w:rPr>
              <w:t>ANO</w:t>
            </w:r>
          </w:p>
        </w:tc>
      </w:tr>
      <w:tr w:rsidR="00C15DA5" w:rsidRPr="004710D8" w14:paraId="7AE46121" w14:textId="17E020F4"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286A3AD" w14:textId="77777777" w:rsidR="00C15DA5" w:rsidRPr="004710D8" w:rsidRDefault="00C15DA5" w:rsidP="00C15DA5">
            <w:pPr>
              <w:spacing w:before="60" w:after="60"/>
              <w:rPr>
                <w:rFonts w:cstheme="minorHAnsi"/>
                <w:sz w:val="20"/>
                <w:szCs w:val="20"/>
              </w:rPr>
            </w:pPr>
            <w:r w:rsidRPr="004710D8">
              <w:rPr>
                <w:rFonts w:cstheme="minorHAnsi"/>
                <w:sz w:val="20"/>
                <w:szCs w:val="20"/>
              </w:rPr>
              <w:t>Podpora 802.3ad pro agregaci obou linek</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420C73"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C5CE1A6" w14:textId="25276B10" w:rsidR="00C15DA5" w:rsidRPr="00D84B55" w:rsidRDefault="00860084" w:rsidP="00C15DA5">
            <w:pPr>
              <w:spacing w:before="60" w:after="60"/>
              <w:rPr>
                <w:rFonts w:cstheme="minorHAnsi"/>
                <w:sz w:val="20"/>
                <w:szCs w:val="20"/>
              </w:rPr>
            </w:pPr>
            <w:r w:rsidRPr="004710D8">
              <w:rPr>
                <w:rFonts w:cstheme="minorHAnsi"/>
                <w:sz w:val="20"/>
                <w:szCs w:val="20"/>
              </w:rPr>
              <w:t>ANO</w:t>
            </w:r>
          </w:p>
        </w:tc>
      </w:tr>
      <w:tr w:rsidR="00C15DA5" w:rsidRPr="004710D8" w14:paraId="6D11B6D1" w14:textId="624948D6"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66F2886" w14:textId="77777777" w:rsidR="00C15DA5" w:rsidRPr="004710D8" w:rsidRDefault="00C15DA5" w:rsidP="00C15DA5">
            <w:pPr>
              <w:spacing w:before="60" w:after="60"/>
              <w:rPr>
                <w:rFonts w:cstheme="minorHAnsi"/>
                <w:sz w:val="20"/>
                <w:szCs w:val="20"/>
              </w:rPr>
            </w:pPr>
            <w:r w:rsidRPr="004710D8">
              <w:rPr>
                <w:rFonts w:cstheme="minorHAnsi"/>
                <w:sz w:val="20"/>
                <w:szCs w:val="20"/>
              </w:rPr>
              <w:t>Možnost 802.3af/at/bt PoE napájení AP z přepínače nebo injectoru. Plná funkce obou rádií AP i při použití 802.3bt, tj. 4x4 + 8x8 + 4x4 MIMO bez sníženého vysílacího výkonu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726823"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07C280A" w14:textId="490257A2" w:rsidR="00C15DA5" w:rsidRPr="00D84B55" w:rsidRDefault="00860084" w:rsidP="00C15DA5">
            <w:pPr>
              <w:spacing w:before="60" w:after="60"/>
              <w:rPr>
                <w:rFonts w:cstheme="minorHAnsi"/>
                <w:sz w:val="20"/>
                <w:szCs w:val="20"/>
              </w:rPr>
            </w:pPr>
            <w:r w:rsidRPr="004710D8">
              <w:rPr>
                <w:rFonts w:cstheme="minorHAnsi"/>
                <w:sz w:val="20"/>
                <w:szCs w:val="20"/>
              </w:rPr>
              <w:t>ANO</w:t>
            </w:r>
          </w:p>
        </w:tc>
      </w:tr>
      <w:tr w:rsidR="00C15DA5" w:rsidRPr="004710D8" w14:paraId="7EF7ED4D" w14:textId="2618C97F"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B9F614A" w14:textId="77777777" w:rsidR="00C15DA5" w:rsidRPr="004710D8" w:rsidRDefault="00C15DA5" w:rsidP="00C15DA5">
            <w:pPr>
              <w:spacing w:before="60" w:after="60"/>
              <w:rPr>
                <w:rFonts w:cstheme="minorHAnsi"/>
                <w:sz w:val="20"/>
                <w:szCs w:val="20"/>
              </w:rPr>
            </w:pPr>
            <w:r w:rsidRPr="004710D8">
              <w:rPr>
                <w:rFonts w:cstheme="minorHAnsi"/>
                <w:sz w:val="20"/>
                <w:szCs w:val="20"/>
              </w:rPr>
              <w:t>AP uzavřené konstrukce bez větracích otvorů a ventilátoru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644D58"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FF6DA04" w14:textId="3FFAE8AD" w:rsidR="00C15DA5" w:rsidRPr="00D84B55" w:rsidRDefault="002826BD" w:rsidP="00C15DA5">
            <w:pPr>
              <w:spacing w:before="60" w:after="60"/>
              <w:rPr>
                <w:rFonts w:cstheme="minorHAnsi"/>
                <w:sz w:val="20"/>
                <w:szCs w:val="20"/>
              </w:rPr>
            </w:pPr>
            <w:r w:rsidRPr="004710D8">
              <w:rPr>
                <w:rFonts w:cstheme="minorHAnsi"/>
                <w:sz w:val="20"/>
                <w:szCs w:val="20"/>
              </w:rPr>
              <w:t>ANO</w:t>
            </w:r>
          </w:p>
        </w:tc>
      </w:tr>
      <w:tr w:rsidR="00C15DA5" w:rsidRPr="004710D8" w14:paraId="6548F751" w14:textId="5C168CDD"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85795FE" w14:textId="77777777" w:rsidR="00C15DA5" w:rsidRPr="004710D8" w:rsidRDefault="00C15DA5" w:rsidP="00C15DA5">
            <w:pPr>
              <w:spacing w:before="60" w:after="60"/>
              <w:rPr>
                <w:rFonts w:cstheme="minorHAnsi"/>
                <w:sz w:val="20"/>
                <w:szCs w:val="20"/>
              </w:rPr>
            </w:pPr>
            <w:r w:rsidRPr="004710D8">
              <w:rPr>
                <w:rFonts w:cstheme="minorHAnsi"/>
                <w:sz w:val="20"/>
                <w:szCs w:val="20"/>
              </w:rPr>
              <w:t>Součástí AP je plechový úchyt pro instalaci na strop nebo stěnu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21DDDC"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826EA13" w14:textId="4CA3F3B1" w:rsidR="00C15DA5" w:rsidRPr="00D84B55" w:rsidRDefault="002826BD" w:rsidP="00C15DA5">
            <w:pPr>
              <w:spacing w:before="60" w:after="60"/>
              <w:rPr>
                <w:rFonts w:cstheme="minorHAnsi"/>
                <w:sz w:val="20"/>
                <w:szCs w:val="20"/>
              </w:rPr>
            </w:pPr>
            <w:r w:rsidRPr="004710D8">
              <w:rPr>
                <w:rFonts w:cstheme="minorHAnsi"/>
                <w:sz w:val="20"/>
                <w:szCs w:val="20"/>
              </w:rPr>
              <w:t>ANO</w:t>
            </w:r>
          </w:p>
        </w:tc>
      </w:tr>
      <w:tr w:rsidR="00C15DA5" w:rsidRPr="004710D8" w14:paraId="083BE981" w14:textId="37EEDB68"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B44D9AF" w14:textId="77777777" w:rsidR="00C15DA5" w:rsidRPr="004710D8" w:rsidRDefault="00C15DA5" w:rsidP="00C15DA5">
            <w:pPr>
              <w:spacing w:before="60" w:after="60"/>
              <w:rPr>
                <w:rFonts w:cstheme="minorHAnsi"/>
                <w:sz w:val="20"/>
                <w:szCs w:val="20"/>
              </w:rPr>
            </w:pPr>
            <w:r w:rsidRPr="004710D8">
              <w:rPr>
                <w:rFonts w:cstheme="minorHAnsi"/>
                <w:sz w:val="20"/>
                <w:szCs w:val="20"/>
              </w:rPr>
              <w:t>AP je fyzicky zabezpečitelné/zamknutelné k okolním pevným částem.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5FE0B2"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163EBF6" w14:textId="57504443" w:rsidR="00C15DA5" w:rsidRPr="00D84B55" w:rsidRDefault="002826BD" w:rsidP="00C15DA5">
            <w:pPr>
              <w:spacing w:before="60" w:after="60"/>
              <w:rPr>
                <w:rFonts w:cstheme="minorHAnsi"/>
                <w:sz w:val="20"/>
                <w:szCs w:val="20"/>
              </w:rPr>
            </w:pPr>
            <w:r w:rsidRPr="004710D8">
              <w:rPr>
                <w:rFonts w:cstheme="minorHAnsi"/>
                <w:sz w:val="20"/>
                <w:szCs w:val="20"/>
              </w:rPr>
              <w:t>ANO</w:t>
            </w:r>
          </w:p>
        </w:tc>
      </w:tr>
      <w:tr w:rsidR="00C15DA5" w:rsidRPr="004710D8" w14:paraId="57AD0C4E" w14:textId="51602BA3"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D79AF5C" w14:textId="77777777" w:rsidR="00C15DA5" w:rsidRPr="004710D8" w:rsidRDefault="00C15DA5" w:rsidP="00C15DA5">
            <w:pPr>
              <w:spacing w:before="60" w:after="60"/>
              <w:rPr>
                <w:rFonts w:cstheme="minorHAnsi"/>
                <w:sz w:val="20"/>
                <w:szCs w:val="20"/>
              </w:rPr>
            </w:pPr>
            <w:r w:rsidRPr="004710D8">
              <w:rPr>
                <w:rFonts w:cstheme="minorHAnsi"/>
                <w:sz w:val="20"/>
                <w:szCs w:val="20"/>
              </w:rPr>
              <w:t>Důvěryhodný HW/SW – AP používá bezpečný zavaděč OS, ověřování podpisu OS, kontrolu autentičnosti HW a mechanizmy pro ochranu SW a HW proti útokům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950C9"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176DBF0" w14:textId="67500D88" w:rsidR="00C15DA5" w:rsidRPr="00D84B55" w:rsidRDefault="002826BD" w:rsidP="00C15DA5">
            <w:pPr>
              <w:spacing w:before="60" w:after="60"/>
              <w:rPr>
                <w:rFonts w:cstheme="minorHAnsi"/>
                <w:sz w:val="20"/>
                <w:szCs w:val="20"/>
              </w:rPr>
            </w:pPr>
            <w:r w:rsidRPr="004710D8">
              <w:rPr>
                <w:rFonts w:cstheme="minorHAnsi"/>
                <w:sz w:val="20"/>
                <w:szCs w:val="20"/>
              </w:rPr>
              <w:t>ANO</w:t>
            </w:r>
          </w:p>
        </w:tc>
      </w:tr>
      <w:tr w:rsidR="00C15DA5" w:rsidRPr="004710D8" w14:paraId="7084B139" w14:textId="77E06A3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4BDEBA6" w14:textId="77777777" w:rsidR="00C15DA5" w:rsidRPr="004710D8" w:rsidRDefault="00C15DA5" w:rsidP="00C15DA5">
            <w:pPr>
              <w:spacing w:before="60" w:after="60"/>
              <w:rPr>
                <w:rFonts w:cstheme="minorHAnsi"/>
                <w:sz w:val="20"/>
                <w:szCs w:val="20"/>
              </w:rPr>
            </w:pPr>
            <w:r w:rsidRPr="004710D8">
              <w:rPr>
                <w:rFonts w:cstheme="minorHAnsi"/>
                <w:sz w:val="20"/>
                <w:szCs w:val="20"/>
              </w:rPr>
              <w:t>Plná podpora AP na poptávaném kontroleru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05F495" w14:textId="77777777" w:rsidR="00C15DA5" w:rsidRPr="004710D8" w:rsidRDefault="00C15DA5" w:rsidP="00C15DA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757ACB3" w14:textId="5368B800" w:rsidR="00C15DA5" w:rsidRPr="00D84B55" w:rsidRDefault="002826BD" w:rsidP="00C15DA5">
            <w:pPr>
              <w:spacing w:before="60" w:after="60"/>
              <w:rPr>
                <w:rFonts w:cstheme="minorHAnsi"/>
                <w:sz w:val="20"/>
                <w:szCs w:val="20"/>
              </w:rPr>
            </w:pPr>
            <w:r w:rsidRPr="004710D8">
              <w:rPr>
                <w:rFonts w:cstheme="minorHAnsi"/>
                <w:sz w:val="20"/>
                <w:szCs w:val="20"/>
              </w:rPr>
              <w:t>ANO</w:t>
            </w:r>
          </w:p>
        </w:tc>
      </w:tr>
    </w:tbl>
    <w:p w14:paraId="7FC1D4C0" w14:textId="77777777" w:rsidR="003C7C44" w:rsidRDefault="003C7C44" w:rsidP="003C7C44"/>
    <w:p w14:paraId="28564181" w14:textId="46FDFB72" w:rsidR="001E4E8A" w:rsidRDefault="00D50BD2" w:rsidP="003C7C44">
      <w:pPr>
        <w:pStyle w:val="Nadpis4"/>
      </w:pPr>
      <w:r w:rsidRPr="00971B93">
        <w:t>5.2</w:t>
      </w:r>
      <w:r w:rsidR="001E4E8A" w:rsidRPr="00971B93">
        <w:t xml:space="preserve"> Přístupové body Wifi venkovní s externími anténami</w:t>
      </w:r>
      <w:r w:rsidR="00A11CF8" w:rsidRPr="00971B93">
        <w:t xml:space="preserve"> </w:t>
      </w: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5960"/>
      </w:tblGrid>
      <w:tr w:rsidR="001E4E8A" w:rsidRPr="001D0FC7" w14:paraId="31582E65"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14123932" w14:textId="77777777" w:rsidR="001E4E8A" w:rsidRPr="001D0FC7" w:rsidRDefault="001E4E8A" w:rsidP="00B51E52">
            <w:pPr>
              <w:spacing w:before="60" w:after="60"/>
              <w:rPr>
                <w:rFonts w:cstheme="minorHAnsi"/>
                <w:sz w:val="20"/>
                <w:szCs w:val="20"/>
              </w:rPr>
            </w:pPr>
            <w:r w:rsidRPr="00E038CE">
              <w:rPr>
                <w:rFonts w:cstheme="minorHAnsi"/>
                <w:sz w:val="20"/>
                <w:szCs w:val="20"/>
              </w:rPr>
              <w:t>Požadovaný počet prvků dle níže uvedené specifikace</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1A28FBFF" w14:textId="72B6CD17" w:rsidR="001E4E8A" w:rsidRPr="001D0FC7" w:rsidRDefault="001E4E8A" w:rsidP="00B51E52">
            <w:pPr>
              <w:spacing w:before="60" w:after="60"/>
              <w:rPr>
                <w:rFonts w:cstheme="minorHAnsi"/>
                <w:sz w:val="20"/>
                <w:szCs w:val="20"/>
              </w:rPr>
            </w:pPr>
            <w:r>
              <w:rPr>
                <w:rFonts w:cstheme="minorHAnsi"/>
                <w:sz w:val="20"/>
                <w:szCs w:val="20"/>
              </w:rPr>
              <w:t>2</w:t>
            </w:r>
          </w:p>
        </w:tc>
      </w:tr>
      <w:tr w:rsidR="001E4E8A" w:rsidRPr="001D0FC7" w14:paraId="58145AC0"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1EF89A7B" w14:textId="77777777" w:rsidR="001E4E8A" w:rsidRPr="00E038CE" w:rsidRDefault="001E4E8A" w:rsidP="00B51E52">
            <w:pPr>
              <w:spacing w:before="60" w:after="60"/>
              <w:rPr>
                <w:rFonts w:cstheme="minorHAnsi"/>
                <w:sz w:val="20"/>
                <w:szCs w:val="20"/>
              </w:rPr>
            </w:pPr>
            <w:r>
              <w:rPr>
                <w:rFonts w:cstheme="minorHAnsi"/>
                <w:sz w:val="20"/>
                <w:szCs w:val="20"/>
              </w:rPr>
              <w:lastRenderedPageBreak/>
              <w:t>Výrobce zařízení</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424B2698" w14:textId="2A00F7D4" w:rsidR="001E4E8A" w:rsidRPr="001D0FC7" w:rsidRDefault="00B51114" w:rsidP="00B51E52">
            <w:pPr>
              <w:spacing w:before="60" w:after="60"/>
              <w:rPr>
                <w:rFonts w:cstheme="minorHAnsi"/>
                <w:sz w:val="20"/>
                <w:szCs w:val="20"/>
              </w:rPr>
            </w:pPr>
            <w:r w:rsidRPr="00493409">
              <w:rPr>
                <w:rFonts w:cstheme="minorHAnsi"/>
                <w:sz w:val="20"/>
                <w:szCs w:val="20"/>
              </w:rPr>
              <w:t>Cisco Systems</w:t>
            </w:r>
          </w:p>
        </w:tc>
      </w:tr>
      <w:tr w:rsidR="001E4E8A" w:rsidRPr="001D0FC7" w14:paraId="44EB37F2"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1FEA672C" w14:textId="77777777" w:rsidR="001E4E8A" w:rsidRPr="00E038CE" w:rsidRDefault="001E4E8A" w:rsidP="00B51E52">
            <w:pPr>
              <w:spacing w:before="60" w:after="60"/>
              <w:rPr>
                <w:rFonts w:cstheme="minorHAnsi"/>
                <w:sz w:val="20"/>
                <w:szCs w:val="20"/>
              </w:rPr>
            </w:pPr>
            <w:r w:rsidRPr="00031245">
              <w:rPr>
                <w:rFonts w:cstheme="minorHAnsi"/>
                <w:sz w:val="20"/>
                <w:szCs w:val="20"/>
              </w:rPr>
              <w:t>Produktové číslo (typ) nabízeného zařízení (v případě, že je zařízené popsáno více produktovými čísly, uvede Uchazeč hlavní produktové číslo nabízeného zařízení)</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7E84BA47" w14:textId="464F498E" w:rsidR="001E4E8A" w:rsidRPr="001D0FC7" w:rsidRDefault="00BF17F6" w:rsidP="00B51E52">
            <w:pPr>
              <w:spacing w:before="60" w:after="60"/>
              <w:rPr>
                <w:rFonts w:cstheme="minorHAnsi"/>
                <w:sz w:val="20"/>
                <w:szCs w:val="20"/>
              </w:rPr>
            </w:pPr>
            <w:r w:rsidRPr="00BF17F6">
              <w:rPr>
                <w:rFonts w:cstheme="minorHAnsi"/>
                <w:sz w:val="20"/>
                <w:szCs w:val="20"/>
              </w:rPr>
              <w:t>C9124AXE-</w:t>
            </w:r>
            <w:r>
              <w:rPr>
                <w:rFonts w:cstheme="minorHAnsi"/>
                <w:sz w:val="20"/>
                <w:szCs w:val="20"/>
              </w:rPr>
              <w:t>E</w:t>
            </w:r>
          </w:p>
        </w:tc>
      </w:tr>
      <w:tr w:rsidR="001E4E8A" w:rsidRPr="001D0FC7" w14:paraId="2A2810BF"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0ECE0606" w14:textId="77777777" w:rsidR="001E4E8A" w:rsidRPr="00E038CE" w:rsidRDefault="001E4E8A" w:rsidP="00B51E52">
            <w:pPr>
              <w:spacing w:before="60" w:after="60"/>
              <w:rPr>
                <w:rFonts w:cstheme="minorHAnsi"/>
                <w:sz w:val="20"/>
                <w:szCs w:val="20"/>
              </w:rPr>
            </w:pPr>
            <w:r w:rsidRPr="00031245">
              <w:rPr>
                <w:rFonts w:cstheme="minorHAnsi"/>
                <w:sz w:val="20"/>
                <w:szCs w:val="20"/>
              </w:rPr>
              <w:t>Odkaz na www stránky výrobce zařízení, kde je k dispozici detailní technická specifikace (DataSheet) v českém nebo anglickém jazyce</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10C9D61F" w14:textId="7B349D5E" w:rsidR="001E4E8A" w:rsidRPr="001D0FC7" w:rsidRDefault="00815172" w:rsidP="00B51E52">
            <w:pPr>
              <w:spacing w:before="60" w:after="60"/>
              <w:rPr>
                <w:rFonts w:cstheme="minorHAnsi"/>
                <w:sz w:val="20"/>
                <w:szCs w:val="20"/>
              </w:rPr>
            </w:pPr>
            <w:hyperlink r:id="rId17" w:history="1">
              <w:r w:rsidR="0091572D" w:rsidRPr="001F5927">
                <w:rPr>
                  <w:rStyle w:val="Hypertextovodkaz"/>
                  <w:rFonts w:cstheme="minorHAnsi"/>
                  <w:sz w:val="20"/>
                  <w:szCs w:val="20"/>
                </w:rPr>
                <w:t>https://www.cisco.com/c/en/us/products/collateral/wireless/catalyst-9100ax-access-points/nb-06-cat9124-ser-ap-ds-cte-en.html</w:t>
              </w:r>
            </w:hyperlink>
            <w:r w:rsidR="0091572D">
              <w:rPr>
                <w:rFonts w:cstheme="minorHAnsi"/>
                <w:sz w:val="20"/>
                <w:szCs w:val="20"/>
              </w:rPr>
              <w:t xml:space="preserve"> </w:t>
            </w:r>
          </w:p>
        </w:tc>
      </w:tr>
    </w:tbl>
    <w:p w14:paraId="2410B4C6" w14:textId="77777777" w:rsidR="001E4E8A" w:rsidRDefault="001E4E8A"/>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410"/>
        <w:gridCol w:w="2319"/>
      </w:tblGrid>
      <w:tr w:rsidR="00376F5C" w:rsidRPr="00F8521D" w14:paraId="0F768597" w14:textId="79893E71"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7D485E" w14:textId="6DE3A023" w:rsidR="00376F5C" w:rsidRPr="00E038CE" w:rsidRDefault="00376F5C" w:rsidP="00376F5C">
            <w:pPr>
              <w:spacing w:before="60" w:after="60"/>
              <w:rPr>
                <w:rFonts w:cstheme="minorHAnsi"/>
                <w:b/>
                <w:bCs/>
                <w:sz w:val="20"/>
                <w:szCs w:val="20"/>
              </w:rPr>
            </w:pPr>
            <w:r w:rsidRPr="00F8521D">
              <w:rPr>
                <w:rFonts w:cstheme="minorHAnsi"/>
                <w:b/>
                <w:bCs/>
                <w:sz w:val="20"/>
                <w:szCs w:val="20"/>
              </w:rPr>
              <w:t>Požadovaná funkcionalita/vlastnost</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4E21E1" w14:textId="5BFD0AEB" w:rsidR="00376F5C" w:rsidRPr="00E038CE" w:rsidRDefault="000F2738" w:rsidP="00376F5C">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212D7927" w14:textId="5720B659" w:rsidR="00376F5C" w:rsidRPr="00D84B55" w:rsidRDefault="00376F5C" w:rsidP="00376F5C">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D84B55" w:rsidRPr="004710D8" w14:paraId="1B9A73B1" w14:textId="688D89A2"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8E451C1" w14:textId="2DE0D7D4" w:rsidR="00D84B55" w:rsidRPr="004710D8" w:rsidRDefault="00D84B55" w:rsidP="00D84B55">
            <w:pPr>
              <w:spacing w:before="60" w:after="60"/>
              <w:rPr>
                <w:rFonts w:cstheme="minorHAnsi"/>
                <w:sz w:val="20"/>
                <w:szCs w:val="20"/>
              </w:rPr>
            </w:pPr>
            <w:r w:rsidRPr="004710D8">
              <w:rPr>
                <w:rFonts w:cstheme="minorHAnsi"/>
                <w:sz w:val="20"/>
                <w:szCs w:val="20"/>
              </w:rPr>
              <w:t>Access Point určený pro venkovní nasazení</w:t>
            </w:r>
            <w:r>
              <w:rPr>
                <w:rFonts w:cstheme="minorHAnsi"/>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A2153D8"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8E5FC19" w14:textId="1F57479B" w:rsidR="00D84B55" w:rsidRPr="00D84B55" w:rsidRDefault="007D1D5F" w:rsidP="00D84B55">
            <w:pPr>
              <w:spacing w:before="60" w:after="60"/>
              <w:rPr>
                <w:rFonts w:cstheme="minorHAnsi"/>
                <w:sz w:val="20"/>
                <w:szCs w:val="20"/>
              </w:rPr>
            </w:pPr>
            <w:r w:rsidRPr="004710D8">
              <w:rPr>
                <w:rFonts w:cstheme="minorHAnsi"/>
                <w:sz w:val="20"/>
                <w:szCs w:val="20"/>
              </w:rPr>
              <w:t>ANO</w:t>
            </w:r>
          </w:p>
        </w:tc>
      </w:tr>
      <w:tr w:rsidR="00D84B55" w:rsidRPr="004710D8" w14:paraId="3DD9074C" w14:textId="4A05024E"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F550833" w14:textId="023B505D" w:rsidR="00D84B55" w:rsidRPr="004710D8" w:rsidRDefault="00D84B55" w:rsidP="00D84B55">
            <w:pPr>
              <w:spacing w:before="60" w:after="60"/>
              <w:rPr>
                <w:rFonts w:cstheme="minorHAnsi"/>
                <w:sz w:val="20"/>
                <w:szCs w:val="20"/>
              </w:rPr>
            </w:pPr>
            <w:r w:rsidRPr="004710D8">
              <w:rPr>
                <w:rFonts w:cstheme="minorHAnsi"/>
                <w:sz w:val="20"/>
                <w:szCs w:val="20"/>
              </w:rPr>
              <w:t>Typ antén: Extern</w:t>
            </w:r>
            <w:r>
              <w:rPr>
                <w:rFonts w:cstheme="minorHAnsi"/>
                <w:sz w:val="20"/>
                <w:szCs w:val="20"/>
              </w:rPr>
              <w:t>í</w:t>
            </w:r>
            <w:r w:rsidRPr="004710D8">
              <w:rPr>
                <w:rFonts w:cstheme="minorHAnsi"/>
                <w:sz w:val="20"/>
                <w:szCs w:val="20"/>
              </w:rPr>
              <w:t xml:space="preserve"> ant</w:t>
            </w:r>
            <w:r>
              <w:rPr>
                <w:rFonts w:cstheme="minorHAnsi"/>
                <w:sz w:val="20"/>
                <w:szCs w:val="20"/>
              </w:rPr>
              <w:t>é</w:t>
            </w:r>
            <w:r w:rsidRPr="004710D8">
              <w:rPr>
                <w:rFonts w:cstheme="minorHAnsi"/>
                <w:sz w:val="20"/>
                <w:szCs w:val="20"/>
              </w:rPr>
              <w:t>na do venkovn</w:t>
            </w:r>
            <w:r>
              <w:rPr>
                <w:rFonts w:cstheme="minorHAnsi"/>
                <w:sz w:val="20"/>
                <w:szCs w:val="20"/>
              </w:rPr>
              <w:t>í</w:t>
            </w:r>
            <w:r w:rsidRPr="004710D8">
              <w:rPr>
                <w:rFonts w:cstheme="minorHAnsi"/>
                <w:sz w:val="20"/>
                <w:szCs w:val="20"/>
              </w:rPr>
              <w:t>ho prost</w:t>
            </w:r>
            <w:r>
              <w:rPr>
                <w:rFonts w:cstheme="minorHAnsi"/>
                <w:sz w:val="20"/>
                <w:szCs w:val="20"/>
              </w:rPr>
              <w:t>ř</w:t>
            </w:r>
            <w:r w:rsidRPr="004710D8">
              <w:rPr>
                <w:rFonts w:cstheme="minorHAnsi"/>
                <w:sz w:val="20"/>
                <w:szCs w:val="20"/>
              </w:rPr>
              <w:t>ed</w:t>
            </w:r>
            <w:r>
              <w:rPr>
                <w:rFonts w:cstheme="minorHAnsi"/>
                <w:sz w:val="20"/>
                <w:szCs w:val="20"/>
              </w:rPr>
              <w:t>í</w:t>
            </w:r>
            <w:r w:rsidRPr="004710D8">
              <w:rPr>
                <w:rFonts w:cstheme="minorHAnsi"/>
                <w:sz w:val="20"/>
                <w:szCs w:val="20"/>
              </w:rPr>
              <w:t xml:space="preserve"> odoln</w:t>
            </w:r>
            <w:r>
              <w:rPr>
                <w:rFonts w:cstheme="minorHAnsi"/>
                <w:sz w:val="20"/>
                <w:szCs w:val="20"/>
              </w:rPr>
              <w:t>á</w:t>
            </w:r>
            <w:r w:rsidRPr="004710D8">
              <w:rPr>
                <w:rFonts w:cstheme="minorHAnsi"/>
                <w:sz w:val="20"/>
                <w:szCs w:val="20"/>
              </w:rPr>
              <w:t xml:space="preserve"> v</w:t>
            </w:r>
            <w:r>
              <w:rPr>
                <w:rFonts w:cstheme="minorHAnsi"/>
                <w:sz w:val="20"/>
                <w:szCs w:val="20"/>
              </w:rPr>
              <w:t>ůč</w:t>
            </w:r>
            <w:r w:rsidRPr="004710D8">
              <w:rPr>
                <w:rFonts w:cstheme="minorHAnsi"/>
                <w:sz w:val="20"/>
                <w:szCs w:val="20"/>
              </w:rPr>
              <w:t>i pov</w:t>
            </w:r>
            <w:r>
              <w:rPr>
                <w:rFonts w:cstheme="minorHAnsi"/>
                <w:sz w:val="20"/>
                <w:szCs w:val="20"/>
              </w:rPr>
              <w:t>ě</w:t>
            </w:r>
            <w:r w:rsidRPr="004710D8">
              <w:rPr>
                <w:rFonts w:cstheme="minorHAnsi"/>
                <w:sz w:val="20"/>
                <w:szCs w:val="20"/>
              </w:rPr>
              <w:t>trno</w:t>
            </w:r>
            <w:r>
              <w:rPr>
                <w:rFonts w:cstheme="minorHAnsi"/>
                <w:sz w:val="20"/>
                <w:szCs w:val="20"/>
              </w:rPr>
              <w:t>s</w:t>
            </w:r>
            <w:r w:rsidRPr="004710D8">
              <w:rPr>
                <w:rFonts w:cstheme="minorHAnsi"/>
                <w:sz w:val="20"/>
                <w:szCs w:val="20"/>
              </w:rPr>
              <w:t>tn</w:t>
            </w:r>
            <w:r>
              <w:rPr>
                <w:rFonts w:cstheme="minorHAnsi"/>
                <w:sz w:val="20"/>
                <w:szCs w:val="20"/>
              </w:rPr>
              <w:t>í</w:t>
            </w:r>
            <w:r w:rsidRPr="004710D8">
              <w:rPr>
                <w:rFonts w:cstheme="minorHAnsi"/>
                <w:sz w:val="20"/>
                <w:szCs w:val="20"/>
              </w:rPr>
              <w:t>m vliv</w:t>
            </w:r>
            <w:r>
              <w:rPr>
                <w:rFonts w:cstheme="minorHAnsi"/>
                <w:sz w:val="20"/>
                <w:szCs w:val="20"/>
              </w:rPr>
              <w:t>ů</w:t>
            </w:r>
            <w:r w:rsidRPr="004710D8">
              <w:rPr>
                <w:rFonts w:cstheme="minorHAnsi"/>
                <w:sz w:val="20"/>
                <w:szCs w:val="20"/>
              </w:rPr>
              <w:t>m. D</w:t>
            </w:r>
            <w:r>
              <w:rPr>
                <w:rFonts w:cstheme="minorHAnsi"/>
                <w:sz w:val="20"/>
                <w:szCs w:val="20"/>
              </w:rPr>
              <w:t xml:space="preserve">uální </w:t>
            </w:r>
            <w:r w:rsidRPr="004710D8">
              <w:rPr>
                <w:rFonts w:cstheme="minorHAnsi"/>
                <w:sz w:val="20"/>
                <w:szCs w:val="20"/>
              </w:rPr>
              <w:t>frekvence 2,4 GHz a 5 GHz, du</w:t>
            </w:r>
            <w:r>
              <w:rPr>
                <w:rFonts w:cstheme="minorHAnsi"/>
                <w:sz w:val="20"/>
                <w:szCs w:val="20"/>
              </w:rPr>
              <w:t>á</w:t>
            </w:r>
            <w:r w:rsidRPr="004710D8">
              <w:rPr>
                <w:rFonts w:cstheme="minorHAnsi"/>
                <w:sz w:val="20"/>
                <w:szCs w:val="20"/>
              </w:rPr>
              <w:t>ln</w:t>
            </w:r>
            <w:r>
              <w:rPr>
                <w:rFonts w:cstheme="minorHAnsi"/>
                <w:sz w:val="20"/>
                <w:szCs w:val="20"/>
              </w:rPr>
              <w:t xml:space="preserve">í </w:t>
            </w:r>
            <w:r w:rsidRPr="004710D8">
              <w:rPr>
                <w:rFonts w:cstheme="minorHAnsi"/>
                <w:sz w:val="20"/>
                <w:szCs w:val="20"/>
              </w:rPr>
              <w:t>polarizace H+V, zisk min. 8dBi v ka</w:t>
            </w:r>
            <w:r>
              <w:rPr>
                <w:rFonts w:cstheme="minorHAnsi"/>
                <w:sz w:val="20"/>
                <w:szCs w:val="20"/>
              </w:rPr>
              <w:t>ž</w:t>
            </w:r>
            <w:r w:rsidRPr="004710D8">
              <w:rPr>
                <w:rFonts w:cstheme="minorHAnsi"/>
                <w:sz w:val="20"/>
                <w:szCs w:val="20"/>
              </w:rPr>
              <w:t>d</w:t>
            </w:r>
            <w:r>
              <w:rPr>
                <w:rFonts w:cstheme="minorHAnsi"/>
                <w:sz w:val="20"/>
                <w:szCs w:val="20"/>
              </w:rPr>
              <w:t>é</w:t>
            </w:r>
            <w:r w:rsidRPr="004710D8">
              <w:rPr>
                <w:rFonts w:cstheme="minorHAnsi"/>
                <w:sz w:val="20"/>
                <w:szCs w:val="20"/>
              </w:rPr>
              <w:t>m z obou frekven</w:t>
            </w:r>
            <w:r>
              <w:rPr>
                <w:rFonts w:cstheme="minorHAnsi"/>
                <w:sz w:val="20"/>
                <w:szCs w:val="20"/>
              </w:rPr>
              <w:t>č</w:t>
            </w:r>
            <w:r w:rsidRPr="004710D8">
              <w:rPr>
                <w:rFonts w:cstheme="minorHAnsi"/>
                <w:sz w:val="20"/>
                <w:szCs w:val="20"/>
              </w:rPr>
              <w:t>n</w:t>
            </w:r>
            <w:r>
              <w:rPr>
                <w:rFonts w:cstheme="minorHAnsi"/>
                <w:sz w:val="20"/>
                <w:szCs w:val="20"/>
              </w:rPr>
              <w:t>í</w:t>
            </w:r>
            <w:r w:rsidRPr="004710D8">
              <w:rPr>
                <w:rFonts w:cstheme="minorHAnsi"/>
                <w:sz w:val="20"/>
                <w:szCs w:val="20"/>
              </w:rPr>
              <w:t>h p</w:t>
            </w:r>
            <w:r>
              <w:rPr>
                <w:rFonts w:cstheme="minorHAnsi"/>
                <w:sz w:val="20"/>
                <w:szCs w:val="20"/>
              </w:rPr>
              <w:t>á</w:t>
            </w:r>
            <w:r w:rsidRPr="004710D8">
              <w:rPr>
                <w:rFonts w:cstheme="minorHAnsi"/>
                <w:sz w:val="20"/>
                <w:szCs w:val="20"/>
              </w:rPr>
              <w:t xml:space="preserve">sem, s </w:t>
            </w:r>
            <w:r>
              <w:rPr>
                <w:rFonts w:cstheme="minorHAnsi"/>
                <w:sz w:val="20"/>
                <w:szCs w:val="20"/>
              </w:rPr>
              <w:t>ú</w:t>
            </w:r>
            <w:r w:rsidRPr="004710D8">
              <w:rPr>
                <w:rFonts w:cstheme="minorHAnsi"/>
                <w:sz w:val="20"/>
                <w:szCs w:val="20"/>
              </w:rPr>
              <w:t>zk</w:t>
            </w:r>
            <w:r>
              <w:rPr>
                <w:rFonts w:cstheme="minorHAnsi"/>
                <w:sz w:val="20"/>
                <w:szCs w:val="20"/>
              </w:rPr>
              <w:t>ý</w:t>
            </w:r>
            <w:r w:rsidRPr="004710D8">
              <w:rPr>
                <w:rFonts w:cstheme="minorHAnsi"/>
                <w:sz w:val="20"/>
                <w:szCs w:val="20"/>
              </w:rPr>
              <w:t>m vyza</w:t>
            </w:r>
            <w:r>
              <w:rPr>
                <w:rFonts w:cstheme="minorHAnsi"/>
                <w:sz w:val="20"/>
                <w:szCs w:val="20"/>
              </w:rPr>
              <w:t>ř</w:t>
            </w:r>
            <w:r w:rsidRPr="004710D8">
              <w:rPr>
                <w:rFonts w:cstheme="minorHAnsi"/>
                <w:sz w:val="20"/>
                <w:szCs w:val="20"/>
              </w:rPr>
              <w:t>ovac</w:t>
            </w:r>
            <w:r>
              <w:rPr>
                <w:rFonts w:cstheme="minorHAnsi"/>
                <w:sz w:val="20"/>
                <w:szCs w:val="20"/>
              </w:rPr>
              <w:t>í</w:t>
            </w:r>
            <w:r w:rsidRPr="004710D8">
              <w:rPr>
                <w:rFonts w:cstheme="minorHAnsi"/>
                <w:sz w:val="20"/>
                <w:szCs w:val="20"/>
              </w:rPr>
              <w:t xml:space="preserve">m </w:t>
            </w:r>
            <w:r>
              <w:rPr>
                <w:rFonts w:cstheme="minorHAnsi"/>
                <w:sz w:val="20"/>
                <w:szCs w:val="20"/>
              </w:rPr>
              <w:t>ú</w:t>
            </w:r>
            <w:r w:rsidRPr="004710D8">
              <w:rPr>
                <w:rFonts w:cstheme="minorHAnsi"/>
                <w:sz w:val="20"/>
                <w:szCs w:val="20"/>
              </w:rPr>
              <w:t>hlem do 45 stup</w:t>
            </w:r>
            <w:r>
              <w:rPr>
                <w:rFonts w:cstheme="minorHAnsi"/>
                <w:sz w:val="20"/>
                <w:szCs w:val="20"/>
              </w:rPr>
              <w:t>ňů</w:t>
            </w:r>
            <w:r w:rsidRPr="004710D8">
              <w:rPr>
                <w:rFonts w:cstheme="minorHAnsi"/>
                <w:sz w:val="20"/>
                <w:szCs w:val="20"/>
              </w:rPr>
              <w:t>. Ant</w:t>
            </w:r>
            <w:r>
              <w:rPr>
                <w:rFonts w:cstheme="minorHAnsi"/>
                <w:sz w:val="20"/>
                <w:szCs w:val="20"/>
              </w:rPr>
              <w:t>é</w:t>
            </w:r>
            <w:r w:rsidRPr="004710D8">
              <w:rPr>
                <w:rFonts w:cstheme="minorHAnsi"/>
                <w:sz w:val="20"/>
                <w:szCs w:val="20"/>
              </w:rPr>
              <w:t>na s N konektory, bez pevn</w:t>
            </w:r>
            <w:r>
              <w:rPr>
                <w:rFonts w:cstheme="minorHAnsi"/>
                <w:sz w:val="20"/>
                <w:szCs w:val="20"/>
              </w:rPr>
              <w:t>ě</w:t>
            </w:r>
            <w:r w:rsidRPr="004710D8">
              <w:rPr>
                <w:rFonts w:cstheme="minorHAnsi"/>
                <w:sz w:val="20"/>
                <w:szCs w:val="20"/>
              </w:rPr>
              <w:t xml:space="preserve"> p</w:t>
            </w:r>
            <w:r>
              <w:rPr>
                <w:rFonts w:cstheme="minorHAnsi"/>
                <w:sz w:val="20"/>
                <w:szCs w:val="20"/>
              </w:rPr>
              <w:t>ř</w:t>
            </w:r>
            <w:r w:rsidRPr="004710D8">
              <w:rPr>
                <w:rFonts w:cstheme="minorHAnsi"/>
                <w:sz w:val="20"/>
                <w:szCs w:val="20"/>
              </w:rPr>
              <w:t>ipojen</w:t>
            </w:r>
            <w:r>
              <w:rPr>
                <w:rFonts w:cstheme="minorHAnsi"/>
                <w:sz w:val="20"/>
                <w:szCs w:val="20"/>
              </w:rPr>
              <w:t>ý</w:t>
            </w:r>
            <w:r w:rsidRPr="004710D8">
              <w:rPr>
                <w:rFonts w:cstheme="minorHAnsi"/>
                <w:sz w:val="20"/>
                <w:szCs w:val="20"/>
              </w:rPr>
              <w:t>ch kabel</w:t>
            </w:r>
            <w:r>
              <w:rPr>
                <w:rFonts w:cstheme="minorHAnsi"/>
                <w:sz w:val="20"/>
                <w:szCs w:val="20"/>
              </w:rPr>
              <w:t>ů</w:t>
            </w:r>
            <w:r w:rsidRPr="004710D8">
              <w:rPr>
                <w:rFonts w:cstheme="minorHAnsi"/>
                <w:sz w:val="20"/>
                <w:szCs w:val="20"/>
              </w:rPr>
              <w:t>, umo</w:t>
            </w:r>
            <w:r>
              <w:rPr>
                <w:rFonts w:cstheme="minorHAnsi"/>
                <w:sz w:val="20"/>
                <w:szCs w:val="20"/>
              </w:rPr>
              <w:t>žň</w:t>
            </w:r>
            <w:r w:rsidRPr="004710D8">
              <w:rPr>
                <w:rFonts w:cstheme="minorHAnsi"/>
                <w:sz w:val="20"/>
                <w:szCs w:val="20"/>
              </w:rPr>
              <w:t>uj</w:t>
            </w:r>
            <w:r>
              <w:rPr>
                <w:rFonts w:cstheme="minorHAnsi"/>
                <w:sz w:val="20"/>
                <w:szCs w:val="20"/>
              </w:rPr>
              <w:t>ící</w:t>
            </w:r>
            <w:r w:rsidRPr="004710D8">
              <w:rPr>
                <w:rFonts w:cstheme="minorHAnsi"/>
                <w:sz w:val="20"/>
                <w:szCs w:val="20"/>
              </w:rPr>
              <w:t xml:space="preserve"> mont</w:t>
            </w:r>
            <w:r>
              <w:rPr>
                <w:rFonts w:cstheme="minorHAnsi"/>
                <w:sz w:val="20"/>
                <w:szCs w:val="20"/>
              </w:rPr>
              <w:t xml:space="preserve">áž </w:t>
            </w:r>
            <w:r w:rsidRPr="004710D8">
              <w:rPr>
                <w:rFonts w:cstheme="minorHAnsi"/>
                <w:sz w:val="20"/>
                <w:szCs w:val="20"/>
              </w:rPr>
              <w:t>kabel</w:t>
            </w:r>
            <w:r>
              <w:rPr>
                <w:rFonts w:cstheme="minorHAnsi"/>
                <w:sz w:val="20"/>
                <w:szCs w:val="20"/>
              </w:rPr>
              <w:t>áž</w:t>
            </w:r>
            <w:r w:rsidRPr="004710D8">
              <w:rPr>
                <w:rFonts w:cstheme="minorHAnsi"/>
                <w:sz w:val="20"/>
                <w:szCs w:val="20"/>
              </w:rPr>
              <w:t>e li</w:t>
            </w:r>
            <w:r>
              <w:rPr>
                <w:rFonts w:cstheme="minorHAnsi"/>
                <w:sz w:val="20"/>
                <w:szCs w:val="20"/>
              </w:rPr>
              <w:t>b</w:t>
            </w:r>
            <w:r w:rsidRPr="004710D8">
              <w:rPr>
                <w:rFonts w:cstheme="minorHAnsi"/>
                <w:sz w:val="20"/>
                <w:szCs w:val="20"/>
              </w:rPr>
              <w:t>ovoln</w:t>
            </w:r>
            <w:r>
              <w:rPr>
                <w:rFonts w:cstheme="minorHAnsi"/>
                <w:sz w:val="20"/>
                <w:szCs w:val="20"/>
              </w:rPr>
              <w:t>é</w:t>
            </w:r>
            <w:r w:rsidRPr="004710D8">
              <w:rPr>
                <w:rFonts w:cstheme="minorHAnsi"/>
                <w:sz w:val="20"/>
                <w:szCs w:val="20"/>
              </w:rPr>
              <w:t xml:space="preserve"> d</w:t>
            </w:r>
            <w:r>
              <w:rPr>
                <w:rFonts w:cstheme="minorHAnsi"/>
                <w:sz w:val="20"/>
                <w:szCs w:val="20"/>
              </w:rPr>
              <w:t>é</w:t>
            </w:r>
            <w:r w:rsidRPr="004710D8">
              <w:rPr>
                <w:rFonts w:cstheme="minorHAnsi"/>
                <w:sz w:val="20"/>
                <w:szCs w:val="20"/>
              </w:rPr>
              <w:t>lky dle pot</w:t>
            </w:r>
            <w:r>
              <w:rPr>
                <w:rFonts w:cstheme="minorHAnsi"/>
                <w:sz w:val="20"/>
                <w:szCs w:val="20"/>
              </w:rPr>
              <w:t>ř</w:t>
            </w:r>
            <w:r w:rsidRPr="004710D8">
              <w:rPr>
                <w:rFonts w:cstheme="minorHAnsi"/>
                <w:sz w:val="20"/>
                <w:szCs w:val="20"/>
              </w:rPr>
              <w:t>eby v m</w:t>
            </w:r>
            <w:r>
              <w:rPr>
                <w:rFonts w:cstheme="minorHAnsi"/>
                <w:sz w:val="20"/>
                <w:szCs w:val="20"/>
              </w:rPr>
              <w:t>í</w:t>
            </w:r>
            <w:r w:rsidRPr="004710D8">
              <w:rPr>
                <w:rFonts w:cstheme="minorHAnsi"/>
                <w:sz w:val="20"/>
                <w:szCs w:val="20"/>
              </w:rPr>
              <w:t>st</w:t>
            </w:r>
            <w:r>
              <w:rPr>
                <w:rFonts w:cstheme="minorHAnsi"/>
                <w:sz w:val="20"/>
                <w:szCs w:val="20"/>
              </w:rPr>
              <w:t>ě</w:t>
            </w:r>
            <w:r w:rsidRPr="004710D8">
              <w:rPr>
                <w:rFonts w:cstheme="minorHAnsi"/>
                <w:sz w:val="20"/>
                <w:szCs w:val="20"/>
              </w:rPr>
              <w:t xml:space="preserve"> instalace</w:t>
            </w:r>
            <w:r>
              <w:rPr>
                <w:rFonts w:cstheme="minorHAnsi"/>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283729"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D363F28" w14:textId="51B2AFA4" w:rsidR="00D84B55" w:rsidRPr="00D84B55" w:rsidRDefault="004078D6" w:rsidP="00D84B55">
            <w:pPr>
              <w:spacing w:before="60" w:after="60"/>
              <w:rPr>
                <w:rFonts w:cstheme="minorHAnsi"/>
                <w:sz w:val="20"/>
                <w:szCs w:val="20"/>
              </w:rPr>
            </w:pPr>
            <w:r w:rsidRPr="004710D8">
              <w:rPr>
                <w:rFonts w:cstheme="minorHAnsi"/>
                <w:sz w:val="20"/>
                <w:szCs w:val="20"/>
              </w:rPr>
              <w:t>ANO</w:t>
            </w:r>
          </w:p>
        </w:tc>
      </w:tr>
      <w:tr w:rsidR="00D84B55" w:rsidRPr="004710D8" w14:paraId="096DB0FA" w14:textId="6521ACAF"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9F9BB8F" w14:textId="2058FCE2" w:rsidR="00D84B55" w:rsidRPr="004710D8" w:rsidRDefault="00D84B55" w:rsidP="00D84B55">
            <w:pPr>
              <w:spacing w:before="60" w:after="60"/>
              <w:rPr>
                <w:rFonts w:cstheme="minorHAnsi"/>
                <w:sz w:val="20"/>
                <w:szCs w:val="20"/>
              </w:rPr>
            </w:pPr>
            <w:r w:rsidRPr="004710D8">
              <w:rPr>
                <w:rFonts w:cstheme="minorHAnsi"/>
                <w:sz w:val="20"/>
                <w:szCs w:val="20"/>
              </w:rPr>
              <w:t>Kabeláž k anténě:</w:t>
            </w:r>
            <w:r>
              <w:rPr>
                <w:rFonts w:cstheme="minorHAnsi"/>
                <w:sz w:val="20"/>
                <w:szCs w:val="20"/>
              </w:rPr>
              <w:t xml:space="preserve"> </w:t>
            </w:r>
            <w:r w:rsidRPr="004710D8">
              <w:rPr>
                <w:rFonts w:cstheme="minorHAnsi"/>
                <w:sz w:val="20"/>
                <w:szCs w:val="20"/>
              </w:rPr>
              <w:t>RF kabel</w:t>
            </w:r>
            <w:r>
              <w:rPr>
                <w:rFonts w:cstheme="minorHAnsi"/>
                <w:sz w:val="20"/>
                <w:szCs w:val="20"/>
              </w:rPr>
              <w:t>áž</w:t>
            </w:r>
            <w:r w:rsidRPr="004710D8">
              <w:rPr>
                <w:rFonts w:cstheme="minorHAnsi"/>
                <w:sz w:val="20"/>
                <w:szCs w:val="20"/>
              </w:rPr>
              <w:t xml:space="preserve"> s N konektory s velmi n</w:t>
            </w:r>
            <w:r>
              <w:rPr>
                <w:rFonts w:cstheme="minorHAnsi"/>
                <w:sz w:val="20"/>
                <w:szCs w:val="20"/>
              </w:rPr>
              <w:t>í</w:t>
            </w:r>
            <w:r w:rsidRPr="004710D8">
              <w:rPr>
                <w:rFonts w:cstheme="minorHAnsi"/>
                <w:sz w:val="20"/>
                <w:szCs w:val="20"/>
              </w:rPr>
              <w:t>zk</w:t>
            </w:r>
            <w:r>
              <w:rPr>
                <w:rFonts w:cstheme="minorHAnsi"/>
                <w:sz w:val="20"/>
                <w:szCs w:val="20"/>
              </w:rPr>
              <w:t>ý</w:t>
            </w:r>
            <w:r w:rsidRPr="004710D8">
              <w:rPr>
                <w:rFonts w:cstheme="minorHAnsi"/>
                <w:sz w:val="20"/>
                <w:szCs w:val="20"/>
              </w:rPr>
              <w:t xml:space="preserve">m </w:t>
            </w:r>
            <w:r>
              <w:rPr>
                <w:rFonts w:cstheme="minorHAnsi"/>
                <w:sz w:val="20"/>
                <w:szCs w:val="20"/>
              </w:rPr>
              <w:t>ú</w:t>
            </w:r>
            <w:r w:rsidRPr="004710D8">
              <w:rPr>
                <w:rFonts w:cstheme="minorHAnsi"/>
                <w:sz w:val="20"/>
                <w:szCs w:val="20"/>
              </w:rPr>
              <w:t>tlumem max. 0.6dB na 1m d</w:t>
            </w:r>
            <w:r>
              <w:rPr>
                <w:rFonts w:cstheme="minorHAnsi"/>
                <w:sz w:val="20"/>
                <w:szCs w:val="20"/>
              </w:rPr>
              <w:t>é</w:t>
            </w:r>
            <w:r w:rsidRPr="004710D8">
              <w:rPr>
                <w:rFonts w:cstheme="minorHAnsi"/>
                <w:sz w:val="20"/>
                <w:szCs w:val="20"/>
              </w:rPr>
              <w:t>lky</w:t>
            </w:r>
            <w:r>
              <w:rPr>
                <w:rFonts w:cstheme="minorHAnsi"/>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9D4BB2"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7EA9688" w14:textId="247D1B1C" w:rsidR="00D84B55" w:rsidRPr="00D84B55" w:rsidRDefault="00630EA9" w:rsidP="00D84B55">
            <w:pPr>
              <w:spacing w:before="60" w:after="60"/>
              <w:rPr>
                <w:rFonts w:cstheme="minorHAnsi"/>
                <w:sz w:val="20"/>
                <w:szCs w:val="20"/>
              </w:rPr>
            </w:pPr>
            <w:r w:rsidRPr="004710D8">
              <w:rPr>
                <w:rFonts w:cstheme="minorHAnsi"/>
                <w:sz w:val="20"/>
                <w:szCs w:val="20"/>
              </w:rPr>
              <w:t>ANO</w:t>
            </w:r>
          </w:p>
        </w:tc>
      </w:tr>
      <w:tr w:rsidR="00D84B55" w:rsidRPr="004710D8" w14:paraId="15440791" w14:textId="5D9DBAE4"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02B1AF8" w14:textId="00E7E3A8" w:rsidR="00D84B55" w:rsidRPr="004710D8" w:rsidRDefault="00D84B55" w:rsidP="00D84B55">
            <w:pPr>
              <w:spacing w:before="60" w:after="60"/>
              <w:rPr>
                <w:rFonts w:cstheme="minorHAnsi"/>
                <w:sz w:val="20"/>
                <w:szCs w:val="20"/>
              </w:rPr>
            </w:pPr>
            <w:r w:rsidRPr="004710D8">
              <w:rPr>
                <w:rFonts w:cstheme="minorHAnsi"/>
                <w:sz w:val="20"/>
                <w:szCs w:val="20"/>
              </w:rPr>
              <w:t>Možnost horizontální i vertikální instalace</w:t>
            </w:r>
            <w:r>
              <w:rPr>
                <w:rFonts w:cstheme="minorHAnsi"/>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B6861F"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717B4B8" w14:textId="1EABC539" w:rsidR="00D84B55" w:rsidRPr="00D84B55" w:rsidRDefault="00630EA9" w:rsidP="00D84B55">
            <w:pPr>
              <w:spacing w:before="60" w:after="60"/>
              <w:rPr>
                <w:rFonts w:cstheme="minorHAnsi"/>
                <w:sz w:val="20"/>
                <w:szCs w:val="20"/>
              </w:rPr>
            </w:pPr>
            <w:r w:rsidRPr="004710D8">
              <w:rPr>
                <w:rFonts w:cstheme="minorHAnsi"/>
                <w:sz w:val="20"/>
                <w:szCs w:val="20"/>
              </w:rPr>
              <w:t>ANO</w:t>
            </w:r>
          </w:p>
        </w:tc>
      </w:tr>
      <w:tr w:rsidR="00D84B55" w:rsidRPr="004710D8" w14:paraId="73D37785" w14:textId="337C9BEF"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DE2F0E8" w14:textId="65FD1FE1" w:rsidR="00D84B55" w:rsidRPr="004710D8" w:rsidRDefault="00D84B55" w:rsidP="00951B5B">
            <w:pPr>
              <w:spacing w:before="60" w:after="60"/>
              <w:rPr>
                <w:rFonts w:cstheme="minorHAnsi"/>
                <w:sz w:val="20"/>
                <w:szCs w:val="20"/>
              </w:rPr>
            </w:pPr>
            <w:r w:rsidRPr="004710D8">
              <w:rPr>
                <w:rFonts w:cstheme="minorHAnsi"/>
                <w:sz w:val="20"/>
                <w:szCs w:val="20"/>
              </w:rPr>
              <w:t>Mount kit:</w:t>
            </w:r>
            <w:r>
              <w:rPr>
                <w:rFonts w:cstheme="minorHAnsi"/>
                <w:sz w:val="20"/>
                <w:szCs w:val="20"/>
              </w:rPr>
              <w:t xml:space="preserve"> </w:t>
            </w:r>
            <w:r w:rsidRPr="004710D8">
              <w:rPr>
                <w:rFonts w:cstheme="minorHAnsi"/>
                <w:sz w:val="20"/>
                <w:szCs w:val="20"/>
              </w:rPr>
              <w:t>Polohovac</w:t>
            </w:r>
            <w:r>
              <w:rPr>
                <w:rFonts w:cstheme="minorHAnsi"/>
                <w:sz w:val="20"/>
                <w:szCs w:val="20"/>
              </w:rPr>
              <w:t>í</w:t>
            </w:r>
            <w:r w:rsidRPr="004710D8">
              <w:rPr>
                <w:rFonts w:cstheme="minorHAnsi"/>
                <w:sz w:val="20"/>
                <w:szCs w:val="20"/>
              </w:rPr>
              <w:t xml:space="preserve"> d</w:t>
            </w:r>
            <w:r>
              <w:rPr>
                <w:rFonts w:cstheme="minorHAnsi"/>
                <w:sz w:val="20"/>
                <w:szCs w:val="20"/>
              </w:rPr>
              <w:t xml:space="preserve">ržák </w:t>
            </w:r>
            <w:r w:rsidRPr="004710D8">
              <w:rPr>
                <w:rFonts w:cstheme="minorHAnsi"/>
                <w:sz w:val="20"/>
                <w:szCs w:val="20"/>
              </w:rPr>
              <w:t>pro AP umo</w:t>
            </w:r>
            <w:r>
              <w:rPr>
                <w:rFonts w:cstheme="minorHAnsi"/>
                <w:sz w:val="20"/>
                <w:szCs w:val="20"/>
              </w:rPr>
              <w:t xml:space="preserve">žňující </w:t>
            </w:r>
            <w:r w:rsidRPr="004710D8">
              <w:rPr>
                <w:rFonts w:cstheme="minorHAnsi"/>
                <w:sz w:val="20"/>
                <w:szCs w:val="20"/>
              </w:rPr>
              <w:t>variabiln</w:t>
            </w:r>
            <w:r>
              <w:rPr>
                <w:rFonts w:cstheme="minorHAnsi"/>
                <w:sz w:val="20"/>
                <w:szCs w:val="20"/>
              </w:rPr>
              <w:t>í</w:t>
            </w:r>
            <w:r w:rsidRPr="004710D8">
              <w:rPr>
                <w:rFonts w:cstheme="minorHAnsi"/>
                <w:sz w:val="20"/>
                <w:szCs w:val="20"/>
              </w:rPr>
              <w:t xml:space="preserve"> uchycen</w:t>
            </w:r>
            <w:r>
              <w:rPr>
                <w:rFonts w:cstheme="minorHAnsi"/>
                <w:sz w:val="20"/>
                <w:szCs w:val="20"/>
              </w:rPr>
              <w:t>í</w:t>
            </w:r>
            <w:r w:rsidRPr="004710D8">
              <w:rPr>
                <w:rFonts w:cstheme="minorHAnsi"/>
                <w:sz w:val="20"/>
                <w:szCs w:val="20"/>
              </w:rPr>
              <w:t xml:space="preserve"> AP. V</w:t>
            </w:r>
            <w:r>
              <w:rPr>
                <w:rFonts w:cstheme="minorHAnsi"/>
                <w:sz w:val="20"/>
                <w:szCs w:val="20"/>
              </w:rPr>
              <w:t>č</w:t>
            </w:r>
            <w:r w:rsidRPr="004710D8">
              <w:rPr>
                <w:rFonts w:cstheme="minorHAnsi"/>
                <w:sz w:val="20"/>
                <w:szCs w:val="20"/>
              </w:rPr>
              <w:t>etn</w:t>
            </w:r>
            <w:r>
              <w:rPr>
                <w:rFonts w:cstheme="minorHAnsi"/>
                <w:sz w:val="20"/>
                <w:szCs w:val="20"/>
              </w:rPr>
              <w:t>ě</w:t>
            </w:r>
            <w:r w:rsidRPr="004710D8">
              <w:rPr>
                <w:rFonts w:cstheme="minorHAnsi"/>
                <w:sz w:val="20"/>
                <w:szCs w:val="20"/>
              </w:rPr>
              <w:t xml:space="preserve"> mont</w:t>
            </w:r>
            <w:r>
              <w:rPr>
                <w:rFonts w:cstheme="minorHAnsi"/>
                <w:sz w:val="20"/>
                <w:szCs w:val="20"/>
              </w:rPr>
              <w:t>áž</w:t>
            </w:r>
            <w:r w:rsidRPr="004710D8">
              <w:rPr>
                <w:rFonts w:cstheme="minorHAnsi"/>
                <w:sz w:val="20"/>
                <w:szCs w:val="20"/>
              </w:rPr>
              <w:t>n</w:t>
            </w:r>
            <w:r>
              <w:rPr>
                <w:rFonts w:cstheme="minorHAnsi"/>
                <w:sz w:val="20"/>
                <w:szCs w:val="20"/>
              </w:rPr>
              <w:t>í</w:t>
            </w:r>
            <w:r w:rsidRPr="004710D8">
              <w:rPr>
                <w:rFonts w:cstheme="minorHAnsi"/>
                <w:sz w:val="20"/>
                <w:szCs w:val="20"/>
              </w:rPr>
              <w:t xml:space="preserve"> sady na ze</w:t>
            </w:r>
            <w:r>
              <w:rPr>
                <w:rFonts w:cstheme="minorHAnsi"/>
                <w:sz w:val="20"/>
                <w:szCs w:val="20"/>
              </w:rPr>
              <w:t>ď</w:t>
            </w:r>
            <w:r w:rsidRPr="004710D8">
              <w:rPr>
                <w:rFonts w:cstheme="minorHAnsi"/>
                <w:sz w:val="20"/>
                <w:szCs w:val="20"/>
              </w:rPr>
              <w:t xml:space="preserve"> anebo sloupek</w:t>
            </w:r>
            <w:r>
              <w:rPr>
                <w:rFonts w:cstheme="minorHAnsi"/>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40ED11"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E76F64A" w14:textId="02A874B1" w:rsidR="00D84B55" w:rsidRPr="00D84B55" w:rsidRDefault="00BE2F17" w:rsidP="00D84B55">
            <w:pPr>
              <w:spacing w:before="60" w:after="60"/>
              <w:rPr>
                <w:rFonts w:cstheme="minorHAnsi"/>
                <w:sz w:val="20"/>
                <w:szCs w:val="20"/>
              </w:rPr>
            </w:pPr>
            <w:r w:rsidRPr="004710D8">
              <w:rPr>
                <w:rFonts w:cstheme="minorHAnsi"/>
                <w:sz w:val="20"/>
                <w:szCs w:val="20"/>
              </w:rPr>
              <w:t>ANO</w:t>
            </w:r>
          </w:p>
        </w:tc>
      </w:tr>
      <w:tr w:rsidR="00D84B55" w:rsidRPr="004710D8" w14:paraId="6B0C4224" w14:textId="44D36640"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29D1B10" w14:textId="1AE97EC6" w:rsidR="00D84B55" w:rsidRPr="004710D8" w:rsidRDefault="00D84B55" w:rsidP="00D84B55">
            <w:pPr>
              <w:spacing w:before="60" w:after="60"/>
              <w:rPr>
                <w:rFonts w:cstheme="minorHAnsi"/>
                <w:sz w:val="20"/>
                <w:szCs w:val="20"/>
              </w:rPr>
            </w:pPr>
            <w:r w:rsidRPr="004710D8">
              <w:rPr>
                <w:rFonts w:cstheme="minorHAnsi"/>
                <w:sz w:val="20"/>
                <w:szCs w:val="20"/>
              </w:rPr>
              <w:t>Příslušenství:</w:t>
            </w:r>
            <w:r>
              <w:rPr>
                <w:rFonts w:cstheme="minorHAnsi"/>
                <w:sz w:val="20"/>
                <w:szCs w:val="20"/>
              </w:rPr>
              <w:t xml:space="preserve"> </w:t>
            </w:r>
            <w:r w:rsidRPr="004710D8">
              <w:rPr>
                <w:rFonts w:cstheme="minorHAnsi"/>
                <w:sz w:val="20"/>
                <w:szCs w:val="20"/>
              </w:rPr>
              <w:t>Konektor na AP pro p</w:t>
            </w:r>
            <w:r>
              <w:rPr>
                <w:rFonts w:cstheme="minorHAnsi"/>
                <w:sz w:val="20"/>
                <w:szCs w:val="20"/>
              </w:rPr>
              <w:t>ř</w:t>
            </w:r>
            <w:r w:rsidRPr="004710D8">
              <w:rPr>
                <w:rFonts w:cstheme="minorHAnsi"/>
                <w:sz w:val="20"/>
                <w:szCs w:val="20"/>
              </w:rPr>
              <w:t>ipojen</w:t>
            </w:r>
            <w:r>
              <w:rPr>
                <w:rFonts w:cstheme="minorHAnsi"/>
                <w:sz w:val="20"/>
                <w:szCs w:val="20"/>
              </w:rPr>
              <w:t>í</w:t>
            </w:r>
            <w:r w:rsidRPr="004710D8">
              <w:rPr>
                <w:rFonts w:cstheme="minorHAnsi"/>
                <w:sz w:val="20"/>
                <w:szCs w:val="20"/>
              </w:rPr>
              <w:t xml:space="preserve"> CAt6 kabel</w:t>
            </w:r>
            <w:r>
              <w:rPr>
                <w:rFonts w:cstheme="minorHAnsi"/>
                <w:sz w:val="20"/>
                <w:szCs w:val="20"/>
              </w:rPr>
              <w:t>áž</w:t>
            </w:r>
            <w:r w:rsidRPr="004710D8">
              <w:rPr>
                <w:rFonts w:cstheme="minorHAnsi"/>
                <w:sz w:val="20"/>
                <w:szCs w:val="20"/>
              </w:rPr>
              <w:t>e</w:t>
            </w:r>
            <w:r>
              <w:rPr>
                <w:rFonts w:cstheme="minorHAnsi"/>
                <w:sz w:val="20"/>
                <w:szCs w:val="20"/>
              </w:rPr>
              <w:t>, o</w:t>
            </w:r>
            <w:r w:rsidRPr="004710D8">
              <w:rPr>
                <w:rFonts w:cstheme="minorHAnsi"/>
                <w:sz w:val="20"/>
                <w:szCs w:val="20"/>
              </w:rPr>
              <w:t>doln</w:t>
            </w:r>
            <w:r>
              <w:rPr>
                <w:rFonts w:cstheme="minorHAnsi"/>
                <w:sz w:val="20"/>
                <w:szCs w:val="20"/>
              </w:rPr>
              <w:t>ý</w:t>
            </w:r>
            <w:r w:rsidRPr="004710D8">
              <w:rPr>
                <w:rFonts w:cstheme="minorHAnsi"/>
                <w:sz w:val="20"/>
                <w:szCs w:val="20"/>
              </w:rPr>
              <w:t xml:space="preserve"> v</w:t>
            </w:r>
            <w:r>
              <w:rPr>
                <w:rFonts w:cstheme="minorHAnsi"/>
                <w:sz w:val="20"/>
                <w:szCs w:val="20"/>
              </w:rPr>
              <w:t>ůč</w:t>
            </w:r>
            <w:r w:rsidRPr="004710D8">
              <w:rPr>
                <w:rFonts w:cstheme="minorHAnsi"/>
                <w:sz w:val="20"/>
                <w:szCs w:val="20"/>
              </w:rPr>
              <w:t>i vliv</w:t>
            </w:r>
            <w:r>
              <w:rPr>
                <w:rFonts w:cstheme="minorHAnsi"/>
                <w:sz w:val="20"/>
                <w:szCs w:val="20"/>
              </w:rPr>
              <w:t>ů</w:t>
            </w:r>
            <w:r w:rsidRPr="004710D8">
              <w:rPr>
                <w:rFonts w:cstheme="minorHAnsi"/>
                <w:sz w:val="20"/>
                <w:szCs w:val="20"/>
              </w:rPr>
              <w:t>m p</w:t>
            </w:r>
            <w:r>
              <w:rPr>
                <w:rFonts w:cstheme="minorHAnsi"/>
                <w:sz w:val="20"/>
                <w:szCs w:val="20"/>
              </w:rPr>
              <w:t>ro</w:t>
            </w:r>
            <w:r w:rsidRPr="004710D8">
              <w:rPr>
                <w:rFonts w:cstheme="minorHAnsi"/>
                <w:sz w:val="20"/>
                <w:szCs w:val="20"/>
              </w:rPr>
              <w:t>st</w:t>
            </w:r>
            <w:r>
              <w:rPr>
                <w:rFonts w:cstheme="minorHAnsi"/>
                <w:sz w:val="20"/>
                <w:szCs w:val="20"/>
              </w:rPr>
              <w:t>ř</w:t>
            </w:r>
            <w:r w:rsidRPr="004710D8">
              <w:rPr>
                <w:rFonts w:cstheme="minorHAnsi"/>
                <w:sz w:val="20"/>
                <w:szCs w:val="20"/>
              </w:rPr>
              <w:t>ed</w:t>
            </w:r>
            <w:r>
              <w:rPr>
                <w:rFonts w:cstheme="minorHAnsi"/>
                <w:sz w:val="20"/>
                <w:szCs w:val="20"/>
              </w:rPr>
              <w:t>í</w:t>
            </w:r>
            <w:r w:rsidRPr="004710D8">
              <w:rPr>
                <w:rFonts w:cstheme="minorHAnsi"/>
                <w:sz w:val="20"/>
                <w:szCs w:val="20"/>
              </w:rPr>
              <w:t>, kompatibiln</w:t>
            </w:r>
            <w:r>
              <w:rPr>
                <w:rFonts w:cstheme="minorHAnsi"/>
                <w:sz w:val="20"/>
                <w:szCs w:val="20"/>
              </w:rPr>
              <w:t>í</w:t>
            </w:r>
            <w:r w:rsidRPr="004710D8">
              <w:rPr>
                <w:rFonts w:cstheme="minorHAnsi"/>
                <w:sz w:val="20"/>
                <w:szCs w:val="20"/>
              </w:rPr>
              <w:t xml:space="preserve"> s AP.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23DE19"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D067844" w14:textId="106733FC" w:rsidR="00D84B55" w:rsidRPr="00D84B55" w:rsidRDefault="00CF6437" w:rsidP="00D84B55">
            <w:pPr>
              <w:spacing w:before="60" w:after="60"/>
              <w:rPr>
                <w:rFonts w:cstheme="minorHAnsi"/>
                <w:sz w:val="20"/>
                <w:szCs w:val="20"/>
              </w:rPr>
            </w:pPr>
            <w:r w:rsidRPr="004710D8">
              <w:rPr>
                <w:rFonts w:cstheme="minorHAnsi"/>
                <w:sz w:val="20"/>
                <w:szCs w:val="20"/>
              </w:rPr>
              <w:t>ANO</w:t>
            </w:r>
          </w:p>
        </w:tc>
      </w:tr>
      <w:tr w:rsidR="00D84B55" w:rsidRPr="004710D8" w14:paraId="78EB2ECC" w14:textId="7C40D2CB"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0524FD8" w14:textId="4C2533B9" w:rsidR="00D84B55" w:rsidRPr="004710D8" w:rsidRDefault="00D84B55" w:rsidP="00D84B55">
            <w:pPr>
              <w:spacing w:before="60" w:after="60"/>
              <w:rPr>
                <w:rFonts w:cstheme="minorHAnsi"/>
                <w:sz w:val="20"/>
                <w:szCs w:val="20"/>
              </w:rPr>
            </w:pPr>
            <w:r w:rsidRPr="004710D8">
              <w:rPr>
                <w:rFonts w:cstheme="minorHAnsi"/>
                <w:sz w:val="20"/>
                <w:szCs w:val="20"/>
              </w:rPr>
              <w:t>Dvě rádia pracující v režimu 2,4 a 5 GHz pro standardní prostředí nebo duální 5 GHz pro HD nasazení</w:t>
            </w:r>
            <w:r>
              <w:rPr>
                <w:rFonts w:cstheme="minorHAnsi"/>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DF98C"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DE3ACF5" w14:textId="5012F2B5" w:rsidR="00D84B55" w:rsidRPr="00D84B55" w:rsidRDefault="002671D5" w:rsidP="00D84B55">
            <w:pPr>
              <w:spacing w:before="60" w:after="60"/>
              <w:rPr>
                <w:rFonts w:cstheme="minorHAnsi"/>
                <w:sz w:val="20"/>
                <w:szCs w:val="20"/>
              </w:rPr>
            </w:pPr>
            <w:r w:rsidRPr="004710D8">
              <w:rPr>
                <w:rFonts w:cstheme="minorHAnsi"/>
                <w:sz w:val="20"/>
                <w:szCs w:val="20"/>
              </w:rPr>
              <w:t>ANO</w:t>
            </w:r>
          </w:p>
        </w:tc>
      </w:tr>
      <w:tr w:rsidR="00D84B55" w:rsidRPr="004710D8" w14:paraId="089B9756" w14:textId="026F0C8C"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16F3820" w14:textId="4E3D3037" w:rsidR="00D84B55" w:rsidRPr="004710D8" w:rsidRDefault="00D84B55" w:rsidP="00D84B55">
            <w:pPr>
              <w:spacing w:before="60" w:after="60"/>
              <w:rPr>
                <w:rFonts w:cstheme="minorHAnsi"/>
                <w:sz w:val="20"/>
                <w:szCs w:val="20"/>
              </w:rPr>
            </w:pPr>
            <w:r w:rsidRPr="004710D8">
              <w:rPr>
                <w:rFonts w:cstheme="minorHAnsi"/>
                <w:sz w:val="20"/>
                <w:szCs w:val="20"/>
              </w:rPr>
              <w:t>Samostatné rádio pro monitorování 2,4 a 5 GHz RF spektra – detailní spektrální analýza, detekce útoků na bezdrátovou sít, lokalizace klientů</w:t>
            </w:r>
            <w:r>
              <w:rPr>
                <w:rFonts w:cstheme="minorHAnsi"/>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C91E48"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9410CA8" w14:textId="51A4AA54" w:rsidR="00D84B55" w:rsidRPr="00D84B55" w:rsidRDefault="002671D5" w:rsidP="00D84B55">
            <w:pPr>
              <w:spacing w:before="60" w:after="60"/>
              <w:rPr>
                <w:rFonts w:cstheme="minorHAnsi"/>
                <w:sz w:val="20"/>
                <w:szCs w:val="20"/>
              </w:rPr>
            </w:pPr>
            <w:r w:rsidRPr="004710D8">
              <w:rPr>
                <w:rFonts w:cstheme="minorHAnsi"/>
                <w:sz w:val="20"/>
                <w:szCs w:val="20"/>
              </w:rPr>
              <w:t>ANO</w:t>
            </w:r>
          </w:p>
        </w:tc>
      </w:tr>
      <w:tr w:rsidR="00D84B55" w:rsidRPr="004710D8" w14:paraId="0142E9AD" w14:textId="4F8F72E8"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409764A" w14:textId="00F62FB8" w:rsidR="00D84B55" w:rsidRPr="004710D8" w:rsidRDefault="00D84B55" w:rsidP="00D84B55">
            <w:pPr>
              <w:spacing w:before="60" w:after="60"/>
              <w:rPr>
                <w:rFonts w:cstheme="minorHAnsi"/>
                <w:sz w:val="20"/>
                <w:szCs w:val="20"/>
              </w:rPr>
            </w:pPr>
            <w:r w:rsidRPr="004710D8">
              <w:rPr>
                <w:rFonts w:cstheme="minorHAnsi"/>
                <w:sz w:val="20"/>
                <w:szCs w:val="20"/>
              </w:rPr>
              <w:t>Podpora standardů 802.11a/b/g/n/ac a Wi-Fi6 (802.11ax)</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0BC9A1"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D381203" w14:textId="3DE2FD4B" w:rsidR="00D84B55" w:rsidRPr="00D84B55" w:rsidRDefault="002671D5" w:rsidP="00D84B55">
            <w:pPr>
              <w:spacing w:before="60" w:after="60"/>
              <w:rPr>
                <w:rFonts w:cstheme="minorHAnsi"/>
                <w:sz w:val="20"/>
                <w:szCs w:val="20"/>
              </w:rPr>
            </w:pPr>
            <w:r w:rsidRPr="004710D8">
              <w:rPr>
                <w:rFonts w:cstheme="minorHAnsi"/>
                <w:sz w:val="20"/>
                <w:szCs w:val="20"/>
              </w:rPr>
              <w:t>ANO</w:t>
            </w:r>
          </w:p>
        </w:tc>
      </w:tr>
      <w:tr w:rsidR="00D84B55" w:rsidRPr="004710D8" w14:paraId="5D0B592E" w14:textId="7B17CDDC"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F0B508F" w14:textId="06672D1A" w:rsidR="00D84B55" w:rsidRPr="004710D8" w:rsidRDefault="00D84B55" w:rsidP="00D84B55">
            <w:pPr>
              <w:spacing w:before="60" w:after="60"/>
              <w:rPr>
                <w:rFonts w:cstheme="minorHAnsi"/>
                <w:sz w:val="20"/>
                <w:szCs w:val="20"/>
              </w:rPr>
            </w:pPr>
            <w:r w:rsidRPr="004710D8">
              <w:rPr>
                <w:rFonts w:cstheme="minorHAnsi"/>
                <w:sz w:val="20"/>
                <w:szCs w:val="20"/>
              </w:rPr>
              <w:lastRenderedPageBreak/>
              <w:t>Podpora minimálně 4x4 MIMO, MU-MIMO, UL/DL OFDMA, TWT, BSS Coloring a až 160 MHz kanál pro 802.11ax</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1E7F6D"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B4169C8" w14:textId="50D7B1BB" w:rsidR="00D84B55" w:rsidRPr="00D84B55" w:rsidRDefault="009B3341" w:rsidP="00D84B55">
            <w:pPr>
              <w:spacing w:before="60" w:after="60"/>
              <w:rPr>
                <w:rFonts w:cstheme="minorHAnsi"/>
                <w:sz w:val="20"/>
                <w:szCs w:val="20"/>
              </w:rPr>
            </w:pPr>
            <w:r w:rsidRPr="004710D8">
              <w:rPr>
                <w:rFonts w:cstheme="minorHAnsi"/>
                <w:sz w:val="20"/>
                <w:szCs w:val="20"/>
              </w:rPr>
              <w:t>ANO</w:t>
            </w:r>
          </w:p>
        </w:tc>
      </w:tr>
      <w:tr w:rsidR="00D84B55" w:rsidRPr="004710D8" w14:paraId="4937F3ED" w14:textId="7783F70B"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76918CC" w14:textId="2FDCDB8F" w:rsidR="00D84B55" w:rsidRPr="004710D8" w:rsidRDefault="00D84B55" w:rsidP="00D84B55">
            <w:pPr>
              <w:spacing w:before="60" w:after="60"/>
              <w:rPr>
                <w:rFonts w:cstheme="minorHAnsi"/>
                <w:sz w:val="20"/>
                <w:szCs w:val="20"/>
              </w:rPr>
            </w:pPr>
            <w:r w:rsidRPr="004710D8">
              <w:rPr>
                <w:rFonts w:cstheme="minorHAnsi"/>
                <w:sz w:val="20"/>
                <w:szCs w:val="20"/>
              </w:rPr>
              <w:t>Minimální počet inzerovaných SSID (BSSID) per radio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E910D8" w14:textId="77777777" w:rsidR="00D84B55" w:rsidRPr="004710D8" w:rsidRDefault="00D84B55" w:rsidP="00D84B55">
            <w:pPr>
              <w:spacing w:before="60" w:after="60"/>
              <w:rPr>
                <w:rFonts w:cstheme="minorHAnsi"/>
                <w:sz w:val="20"/>
                <w:szCs w:val="20"/>
              </w:rPr>
            </w:pPr>
            <w:r w:rsidRPr="004710D8">
              <w:rPr>
                <w:rFonts w:cstheme="minorHAnsi"/>
                <w:sz w:val="20"/>
                <w:szCs w:val="20"/>
              </w:rPr>
              <w:t>8</w:t>
            </w:r>
          </w:p>
        </w:tc>
        <w:tc>
          <w:tcPr>
            <w:tcW w:w="2319" w:type="dxa"/>
            <w:tcBorders>
              <w:top w:val="single" w:sz="4" w:space="0" w:color="auto"/>
              <w:left w:val="single" w:sz="4" w:space="0" w:color="auto"/>
              <w:bottom w:val="single" w:sz="4" w:space="0" w:color="auto"/>
              <w:right w:val="single" w:sz="4" w:space="0" w:color="auto"/>
            </w:tcBorders>
          </w:tcPr>
          <w:p w14:paraId="1CA95596" w14:textId="7F8F811D" w:rsidR="00D84B55" w:rsidRPr="00D84B55" w:rsidRDefault="00377FE8" w:rsidP="00D84B55">
            <w:pPr>
              <w:spacing w:before="60" w:after="60"/>
              <w:rPr>
                <w:rFonts w:cstheme="minorHAnsi"/>
                <w:sz w:val="20"/>
                <w:szCs w:val="20"/>
              </w:rPr>
            </w:pPr>
            <w:r>
              <w:rPr>
                <w:rFonts w:cstheme="minorHAnsi"/>
                <w:sz w:val="20"/>
                <w:szCs w:val="20"/>
              </w:rPr>
              <w:t>8</w:t>
            </w:r>
          </w:p>
        </w:tc>
      </w:tr>
      <w:tr w:rsidR="00D84B55" w:rsidRPr="004710D8" w14:paraId="16CAE5FF" w14:textId="2745273F"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295B38D" w14:textId="128AE8B7" w:rsidR="00D84B55" w:rsidRPr="004710D8" w:rsidRDefault="00D84B55" w:rsidP="00D84B55">
            <w:pPr>
              <w:spacing w:before="60" w:after="60"/>
              <w:rPr>
                <w:rFonts w:cstheme="minorHAnsi"/>
                <w:sz w:val="20"/>
                <w:szCs w:val="20"/>
              </w:rPr>
            </w:pPr>
            <w:r w:rsidRPr="004710D8">
              <w:rPr>
                <w:rFonts w:cstheme="minorHAnsi"/>
                <w:sz w:val="20"/>
                <w:szCs w:val="20"/>
              </w:rPr>
              <w:t>Podpora mechanismu pro optimalizaci fáze vysílaného bezdrátového signálu směrem k 802.11 n/ac/ax klientům (Tx Beam Forming)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15E3A4"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2FF67DE" w14:textId="21E6960D" w:rsidR="00D84B55" w:rsidRPr="00D84B55" w:rsidRDefault="009B3341" w:rsidP="00D84B55">
            <w:pPr>
              <w:spacing w:before="60" w:after="60"/>
              <w:rPr>
                <w:rFonts w:cstheme="minorHAnsi"/>
                <w:sz w:val="20"/>
                <w:szCs w:val="20"/>
              </w:rPr>
            </w:pPr>
            <w:r w:rsidRPr="004710D8">
              <w:rPr>
                <w:rFonts w:cstheme="minorHAnsi"/>
                <w:sz w:val="20"/>
                <w:szCs w:val="20"/>
              </w:rPr>
              <w:t>ANO</w:t>
            </w:r>
          </w:p>
        </w:tc>
      </w:tr>
      <w:tr w:rsidR="00D84B55" w:rsidRPr="004710D8" w14:paraId="167BDA63" w14:textId="3B406A2B"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0E622D6" w14:textId="23889EBA" w:rsidR="00D84B55" w:rsidRPr="004710D8" w:rsidRDefault="00D84B55" w:rsidP="00D84B55">
            <w:pPr>
              <w:spacing w:before="60" w:after="60"/>
              <w:rPr>
                <w:rFonts w:cstheme="minorHAnsi"/>
                <w:sz w:val="20"/>
                <w:szCs w:val="20"/>
              </w:rPr>
            </w:pPr>
            <w:r w:rsidRPr="004710D8">
              <w:rPr>
                <w:rFonts w:cstheme="minorHAnsi"/>
                <w:sz w:val="20"/>
                <w:szCs w:val="20"/>
              </w:rPr>
              <w:t>Podpora mechanismu pro přepojení klientů z 2,4GHz do 5GHz pásma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D30BE4"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135C824" w14:textId="62DFB2A9" w:rsidR="00D84B55" w:rsidRPr="00D84B55" w:rsidRDefault="009B3341" w:rsidP="00D84B55">
            <w:pPr>
              <w:spacing w:before="60" w:after="60"/>
              <w:rPr>
                <w:rFonts w:cstheme="minorHAnsi"/>
                <w:sz w:val="20"/>
                <w:szCs w:val="20"/>
              </w:rPr>
            </w:pPr>
            <w:r w:rsidRPr="004710D8">
              <w:rPr>
                <w:rFonts w:cstheme="minorHAnsi"/>
                <w:sz w:val="20"/>
                <w:szCs w:val="20"/>
              </w:rPr>
              <w:t>ANO</w:t>
            </w:r>
          </w:p>
        </w:tc>
      </w:tr>
      <w:tr w:rsidR="00D84B55" w:rsidRPr="004710D8" w14:paraId="395FC46F" w14:textId="774BE2B8"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875BB8E" w14:textId="26E66C3C" w:rsidR="00D84B55" w:rsidRPr="004710D8" w:rsidRDefault="00D84B55" w:rsidP="00D84B55">
            <w:pPr>
              <w:spacing w:before="60" w:after="60"/>
              <w:rPr>
                <w:rFonts w:cstheme="minorHAnsi"/>
                <w:sz w:val="20"/>
                <w:szCs w:val="20"/>
              </w:rPr>
            </w:pPr>
            <w:r w:rsidRPr="004710D8">
              <w:rPr>
                <w:rFonts w:cstheme="minorHAnsi"/>
                <w:sz w:val="20"/>
                <w:szCs w:val="20"/>
              </w:rPr>
              <w:t>Access Pointy obsahují X.509 certifikát s lokální platností pro nasazeni PKI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A8FF87"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5459E49" w14:textId="3BE68691" w:rsidR="00D84B55" w:rsidRPr="00D84B55" w:rsidRDefault="00B55826" w:rsidP="00D84B55">
            <w:pPr>
              <w:spacing w:before="60" w:after="60"/>
              <w:rPr>
                <w:rFonts w:cstheme="minorHAnsi"/>
                <w:sz w:val="20"/>
                <w:szCs w:val="20"/>
              </w:rPr>
            </w:pPr>
            <w:r w:rsidRPr="004710D8">
              <w:rPr>
                <w:rFonts w:cstheme="minorHAnsi"/>
                <w:sz w:val="20"/>
                <w:szCs w:val="20"/>
              </w:rPr>
              <w:t>ANO</w:t>
            </w:r>
          </w:p>
        </w:tc>
      </w:tr>
      <w:tr w:rsidR="00D84B55" w:rsidRPr="004710D8" w14:paraId="038C11ED" w14:textId="4AD630A8"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9FFA527" w14:textId="6B4675AA" w:rsidR="00D84B55" w:rsidRPr="004710D8" w:rsidRDefault="00D84B55" w:rsidP="00D84B55">
            <w:pPr>
              <w:spacing w:before="60" w:after="60"/>
              <w:rPr>
                <w:rFonts w:cstheme="minorHAnsi"/>
                <w:sz w:val="20"/>
                <w:szCs w:val="20"/>
              </w:rPr>
            </w:pPr>
            <w:r w:rsidRPr="004710D8">
              <w:rPr>
                <w:rFonts w:cstheme="minorHAnsi"/>
                <w:sz w:val="20"/>
                <w:szCs w:val="20"/>
              </w:rPr>
              <w:t>Podpora autentizace Access Pointu do LAN sítě pomocí 802.1x, AP obsahují 802.1x supplikant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6F7FF1"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6158A94" w14:textId="4CFA0397" w:rsidR="00D84B55" w:rsidRPr="00D84B55" w:rsidRDefault="00B55826" w:rsidP="00D84B55">
            <w:pPr>
              <w:spacing w:before="60" w:after="60"/>
              <w:rPr>
                <w:rFonts w:cstheme="minorHAnsi"/>
                <w:sz w:val="20"/>
                <w:szCs w:val="20"/>
              </w:rPr>
            </w:pPr>
            <w:r w:rsidRPr="004710D8">
              <w:rPr>
                <w:rFonts w:cstheme="minorHAnsi"/>
                <w:sz w:val="20"/>
                <w:szCs w:val="20"/>
              </w:rPr>
              <w:t>ANO</w:t>
            </w:r>
          </w:p>
        </w:tc>
      </w:tr>
      <w:tr w:rsidR="00D84B55" w:rsidRPr="004710D8" w14:paraId="584478A4" w14:textId="537218AC"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F986E9D" w14:textId="329EBD1F" w:rsidR="00D84B55" w:rsidRPr="004710D8" w:rsidRDefault="00D84B55" w:rsidP="00D84B55">
            <w:pPr>
              <w:spacing w:before="60" w:after="60"/>
              <w:rPr>
                <w:rFonts w:cstheme="minorHAnsi"/>
                <w:sz w:val="20"/>
                <w:szCs w:val="20"/>
              </w:rPr>
            </w:pPr>
            <w:r w:rsidRPr="004710D8">
              <w:rPr>
                <w:rFonts w:cstheme="minorHAnsi"/>
                <w:sz w:val="20"/>
                <w:szCs w:val="20"/>
              </w:rPr>
              <w:t>Podpora detekce a monitorování problémů WLAN odchytáváním provozu na AP a jeho zasíláním do Ethernetového analyzátoru (např. Wireshark)</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D85BC0"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B294E35" w14:textId="7AC18151" w:rsidR="00D84B55" w:rsidRPr="00D84B55" w:rsidRDefault="00B55826" w:rsidP="00D84B55">
            <w:pPr>
              <w:spacing w:before="60" w:after="60"/>
              <w:rPr>
                <w:rFonts w:cstheme="minorHAnsi"/>
                <w:sz w:val="20"/>
                <w:szCs w:val="20"/>
              </w:rPr>
            </w:pPr>
            <w:r w:rsidRPr="004710D8">
              <w:rPr>
                <w:rFonts w:cstheme="minorHAnsi"/>
                <w:sz w:val="20"/>
                <w:szCs w:val="20"/>
              </w:rPr>
              <w:t>ANO</w:t>
            </w:r>
          </w:p>
        </w:tc>
      </w:tr>
      <w:tr w:rsidR="00D84B55" w:rsidRPr="004710D8" w14:paraId="6BBE0A8E" w14:textId="5AAA2B48"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5D505A4" w14:textId="7C855E35" w:rsidR="00D84B55" w:rsidRPr="004710D8" w:rsidRDefault="00D84B55" w:rsidP="00D84B55">
            <w:pPr>
              <w:spacing w:before="60" w:after="60"/>
              <w:rPr>
                <w:rFonts w:cstheme="minorHAnsi"/>
                <w:sz w:val="20"/>
                <w:szCs w:val="20"/>
              </w:rPr>
            </w:pPr>
            <w:r w:rsidRPr="004710D8">
              <w:rPr>
                <w:rFonts w:cstheme="minorHAnsi"/>
                <w:sz w:val="20"/>
                <w:szCs w:val="20"/>
              </w:rPr>
              <w:t>Podpora přímého přístupu na příkazovou řádku AP přes serial konzoli a přes IPv4 pomocí Telnet a SSH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464B27"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D4B55CD" w14:textId="2D13E1AF" w:rsidR="00D84B55" w:rsidRPr="00D84B55" w:rsidRDefault="00B55826" w:rsidP="00D84B55">
            <w:pPr>
              <w:spacing w:before="60" w:after="60"/>
              <w:rPr>
                <w:rFonts w:cstheme="minorHAnsi"/>
                <w:sz w:val="20"/>
                <w:szCs w:val="20"/>
              </w:rPr>
            </w:pPr>
            <w:r w:rsidRPr="004710D8">
              <w:rPr>
                <w:rFonts w:cstheme="minorHAnsi"/>
                <w:sz w:val="20"/>
                <w:szCs w:val="20"/>
              </w:rPr>
              <w:t>ANO</w:t>
            </w:r>
          </w:p>
        </w:tc>
      </w:tr>
      <w:tr w:rsidR="00D84B55" w:rsidRPr="004710D8" w14:paraId="767C35BA" w14:textId="5E2781D9"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4A7DF4C" w14:textId="6BF88586" w:rsidR="00D84B55" w:rsidRPr="004710D8" w:rsidRDefault="00D84B55" w:rsidP="00D84B55">
            <w:pPr>
              <w:spacing w:before="60" w:after="60"/>
              <w:rPr>
                <w:rFonts w:cstheme="minorHAnsi"/>
                <w:sz w:val="20"/>
                <w:szCs w:val="20"/>
              </w:rPr>
            </w:pPr>
            <w:r w:rsidRPr="004710D8">
              <w:rPr>
                <w:rFonts w:cstheme="minorHAnsi"/>
                <w:sz w:val="20"/>
                <w:szCs w:val="20"/>
              </w:rPr>
              <w:t>Hardwarová podpora spektrální analýzy s podporou 160 MHz kanálů (detekce zdroje rušivého signálu – interference)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2E4E3C"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CAD3CA6" w14:textId="32866A76" w:rsidR="00D84B55" w:rsidRPr="00D84B55" w:rsidRDefault="00B55826" w:rsidP="00D84B55">
            <w:pPr>
              <w:spacing w:before="60" w:after="60"/>
              <w:rPr>
                <w:rFonts w:cstheme="minorHAnsi"/>
                <w:sz w:val="20"/>
                <w:szCs w:val="20"/>
              </w:rPr>
            </w:pPr>
            <w:r w:rsidRPr="004710D8">
              <w:rPr>
                <w:rFonts w:cstheme="minorHAnsi"/>
                <w:sz w:val="20"/>
                <w:szCs w:val="20"/>
              </w:rPr>
              <w:t>ANO</w:t>
            </w:r>
          </w:p>
        </w:tc>
      </w:tr>
      <w:tr w:rsidR="00D84B55" w:rsidRPr="004710D8" w14:paraId="4FD20D6C" w14:textId="0CFC657A"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62609EC" w14:textId="5A6E0192" w:rsidR="00D84B55" w:rsidRPr="004710D8" w:rsidRDefault="00D84B55" w:rsidP="00D84B55">
            <w:pPr>
              <w:spacing w:before="60" w:after="60"/>
              <w:rPr>
                <w:rFonts w:cstheme="minorHAnsi"/>
                <w:sz w:val="20"/>
                <w:szCs w:val="20"/>
              </w:rPr>
            </w:pPr>
            <w:r w:rsidRPr="004710D8">
              <w:rPr>
                <w:rFonts w:cstheme="minorHAnsi"/>
                <w:sz w:val="20"/>
                <w:szCs w:val="20"/>
              </w:rPr>
              <w:t>Podpora rozpoznání zdroje rušivého signálu podle signatur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576532"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9CDC380" w14:textId="555F17AD" w:rsidR="00D84B55" w:rsidRPr="00D84B55" w:rsidRDefault="008C7740" w:rsidP="00D84B55">
            <w:pPr>
              <w:spacing w:before="60" w:after="60"/>
              <w:rPr>
                <w:rFonts w:cstheme="minorHAnsi"/>
                <w:sz w:val="20"/>
                <w:szCs w:val="20"/>
              </w:rPr>
            </w:pPr>
            <w:r w:rsidRPr="004710D8">
              <w:rPr>
                <w:rFonts w:cstheme="minorHAnsi"/>
                <w:sz w:val="20"/>
                <w:szCs w:val="20"/>
              </w:rPr>
              <w:t>ANO</w:t>
            </w:r>
          </w:p>
        </w:tc>
      </w:tr>
      <w:tr w:rsidR="00D84B55" w:rsidRPr="004710D8" w14:paraId="36B9AC95" w14:textId="75D1D898"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859D568" w14:textId="13E00BC9" w:rsidR="00D84B55" w:rsidRPr="004710D8" w:rsidRDefault="00D84B55" w:rsidP="00D84B55">
            <w:pPr>
              <w:spacing w:before="60" w:after="60"/>
              <w:rPr>
                <w:rFonts w:cstheme="minorHAnsi"/>
                <w:sz w:val="20"/>
                <w:szCs w:val="20"/>
              </w:rPr>
            </w:pPr>
            <w:r w:rsidRPr="004710D8">
              <w:rPr>
                <w:rFonts w:cstheme="minorHAnsi"/>
                <w:sz w:val="20"/>
                <w:szCs w:val="20"/>
              </w:rPr>
              <w:t xml:space="preserve">Access Point obsahuje rádio podporující BLE 5.0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5CC335"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E6F29EC" w14:textId="20C631C6" w:rsidR="00D84B55" w:rsidRPr="00D84B55" w:rsidRDefault="008C7740" w:rsidP="00D84B55">
            <w:pPr>
              <w:spacing w:before="60" w:after="60"/>
              <w:rPr>
                <w:rFonts w:cstheme="minorHAnsi"/>
                <w:sz w:val="20"/>
                <w:szCs w:val="20"/>
              </w:rPr>
            </w:pPr>
            <w:r w:rsidRPr="004710D8">
              <w:rPr>
                <w:rFonts w:cstheme="minorHAnsi"/>
                <w:sz w:val="20"/>
                <w:szCs w:val="20"/>
              </w:rPr>
              <w:t>ANO</w:t>
            </w:r>
          </w:p>
        </w:tc>
      </w:tr>
      <w:tr w:rsidR="00D84B55" w:rsidRPr="004710D8" w14:paraId="75F40274" w14:textId="59A7E906"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C1EB24A" w14:textId="0D859F71" w:rsidR="00D84B55" w:rsidRPr="004710D8" w:rsidRDefault="00D84B55" w:rsidP="00D84B55">
            <w:pPr>
              <w:spacing w:before="60" w:after="60"/>
              <w:rPr>
                <w:rFonts w:cstheme="minorHAnsi"/>
                <w:sz w:val="20"/>
                <w:szCs w:val="20"/>
              </w:rPr>
            </w:pPr>
            <w:r w:rsidRPr="004710D8">
              <w:rPr>
                <w:rFonts w:cstheme="minorHAnsi"/>
                <w:sz w:val="20"/>
                <w:szCs w:val="20"/>
              </w:rPr>
              <w:t>Access Point podporuje kontejnerové prostředí pro běh aplikací</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AA726A"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9A35E0E" w14:textId="4B17B0DE" w:rsidR="00D84B55" w:rsidRPr="00D84B55" w:rsidRDefault="00E23560" w:rsidP="00D84B55">
            <w:pPr>
              <w:spacing w:before="60" w:after="60"/>
              <w:rPr>
                <w:rFonts w:cstheme="minorHAnsi"/>
                <w:sz w:val="20"/>
                <w:szCs w:val="20"/>
              </w:rPr>
            </w:pPr>
            <w:r w:rsidRPr="004710D8">
              <w:rPr>
                <w:rFonts w:cstheme="minorHAnsi"/>
                <w:sz w:val="20"/>
                <w:szCs w:val="20"/>
              </w:rPr>
              <w:t>ANO</w:t>
            </w:r>
          </w:p>
        </w:tc>
      </w:tr>
      <w:tr w:rsidR="00D84B55" w:rsidRPr="004710D8" w14:paraId="7D7B5215" w14:textId="2B5BEE84"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D0F13F4" w14:textId="3F7766A3" w:rsidR="00D84B55" w:rsidRPr="004710D8" w:rsidRDefault="00D84B55" w:rsidP="00D84B55">
            <w:pPr>
              <w:spacing w:before="60" w:after="60"/>
              <w:rPr>
                <w:rFonts w:cstheme="minorHAnsi"/>
                <w:sz w:val="20"/>
                <w:szCs w:val="20"/>
              </w:rPr>
            </w:pPr>
            <w:r w:rsidRPr="004710D8">
              <w:rPr>
                <w:rFonts w:cstheme="minorHAnsi"/>
                <w:sz w:val="20"/>
                <w:szCs w:val="20"/>
              </w:rPr>
              <w:t>1 x 100/1000/2500 Mbit/s RJ45 ethernet rozhraní kompatibilní s 802.3bz</w:t>
            </w:r>
            <w:r w:rsidRPr="004710D8">
              <w:rPr>
                <w:rFonts w:cstheme="minorHAnsi"/>
                <w:sz w:val="20"/>
                <w:szCs w:val="20"/>
              </w:rPr>
              <w:br/>
              <w:t>1x GigabitEthernet SFP</w:t>
            </w:r>
            <w:r w:rsidRPr="004710D8">
              <w:rPr>
                <w:rFonts w:cstheme="minorHAnsi"/>
                <w:sz w:val="20"/>
                <w:szCs w:val="20"/>
              </w:rPr>
              <w:br/>
              <w:t xml:space="preserve">1x 10/100/1000 Mbit/s RF45 ethernet rozhraní pro PoE-Out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7D3C33"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0DA16F9" w14:textId="3717D2D0" w:rsidR="00D84B55" w:rsidRPr="00D84B55" w:rsidRDefault="004610EB" w:rsidP="00D84B55">
            <w:pPr>
              <w:spacing w:before="60" w:after="60"/>
              <w:rPr>
                <w:rFonts w:cstheme="minorHAnsi"/>
                <w:sz w:val="20"/>
                <w:szCs w:val="20"/>
              </w:rPr>
            </w:pPr>
            <w:r w:rsidRPr="004710D8">
              <w:rPr>
                <w:rFonts w:cstheme="minorHAnsi"/>
                <w:sz w:val="20"/>
                <w:szCs w:val="20"/>
              </w:rPr>
              <w:t>ANO</w:t>
            </w:r>
          </w:p>
        </w:tc>
      </w:tr>
      <w:tr w:rsidR="00D84B55" w:rsidRPr="004710D8" w14:paraId="22E04445" w14:textId="49AFF9D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F08DC7F" w14:textId="177E1140" w:rsidR="00D84B55" w:rsidRPr="004710D8" w:rsidRDefault="00D84B55" w:rsidP="00D84B55">
            <w:pPr>
              <w:spacing w:before="60" w:after="60"/>
              <w:rPr>
                <w:rFonts w:cstheme="minorHAnsi"/>
                <w:sz w:val="20"/>
                <w:szCs w:val="20"/>
              </w:rPr>
            </w:pPr>
            <w:r w:rsidRPr="004710D8">
              <w:rPr>
                <w:rFonts w:cstheme="minorHAnsi"/>
                <w:sz w:val="20"/>
                <w:szCs w:val="20"/>
              </w:rPr>
              <w:t xml:space="preserve">Možnost 802.3af/at/bt PoE napájení AP z přepínače nebo injectoru – plná funkce AP při použití 802.3bt, v případě 802.3at AP běží minimálně v režimu 2x2 MIMO pro obě rádiová pásma bez sníženého vysílacího výkonu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FFF17F"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F108D76" w14:textId="0090C3C6" w:rsidR="00D84B55" w:rsidRPr="00D84B55" w:rsidRDefault="00FA1BC1" w:rsidP="00D84B55">
            <w:pPr>
              <w:spacing w:before="60" w:after="60"/>
              <w:rPr>
                <w:rFonts w:cstheme="minorHAnsi"/>
                <w:sz w:val="20"/>
                <w:szCs w:val="20"/>
              </w:rPr>
            </w:pPr>
            <w:r w:rsidRPr="004710D8">
              <w:rPr>
                <w:rFonts w:cstheme="minorHAnsi"/>
                <w:sz w:val="20"/>
                <w:szCs w:val="20"/>
              </w:rPr>
              <w:t>ANO</w:t>
            </w:r>
          </w:p>
        </w:tc>
      </w:tr>
      <w:tr w:rsidR="00D84B55" w:rsidRPr="004710D8" w14:paraId="336622E8" w14:textId="390FE3CD"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0A7C836" w14:textId="74950E70" w:rsidR="00D84B55" w:rsidRPr="004710D8" w:rsidRDefault="00D84B55" w:rsidP="00D84B55">
            <w:pPr>
              <w:spacing w:before="60" w:after="60"/>
              <w:rPr>
                <w:rFonts w:cstheme="minorHAnsi"/>
                <w:sz w:val="20"/>
                <w:szCs w:val="20"/>
              </w:rPr>
            </w:pPr>
            <w:r w:rsidRPr="004710D8">
              <w:rPr>
                <w:rFonts w:cstheme="minorHAnsi"/>
                <w:sz w:val="20"/>
                <w:szCs w:val="20"/>
              </w:rPr>
              <w:t xml:space="preserve">Možnost přímého DC napájení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B87B7D"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1A2F3BC" w14:textId="11F048D2" w:rsidR="00D84B55" w:rsidRPr="00D84B55" w:rsidRDefault="00FA1BC1" w:rsidP="00D84B55">
            <w:pPr>
              <w:spacing w:before="60" w:after="60"/>
              <w:rPr>
                <w:rFonts w:cstheme="minorHAnsi"/>
                <w:sz w:val="20"/>
                <w:szCs w:val="20"/>
              </w:rPr>
            </w:pPr>
            <w:r w:rsidRPr="004710D8">
              <w:rPr>
                <w:rFonts w:cstheme="minorHAnsi"/>
                <w:sz w:val="20"/>
                <w:szCs w:val="20"/>
              </w:rPr>
              <w:t>ANO</w:t>
            </w:r>
          </w:p>
        </w:tc>
      </w:tr>
      <w:tr w:rsidR="00D84B55" w:rsidRPr="004710D8" w14:paraId="4197269F" w14:textId="536D38FB"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055F678" w14:textId="65FD8EC9" w:rsidR="00D84B55" w:rsidRPr="004710D8" w:rsidRDefault="00D84B55" w:rsidP="00D84B55">
            <w:pPr>
              <w:spacing w:before="60" w:after="60"/>
              <w:rPr>
                <w:rFonts w:cstheme="minorHAnsi"/>
                <w:sz w:val="20"/>
                <w:szCs w:val="20"/>
              </w:rPr>
            </w:pPr>
            <w:r w:rsidRPr="004710D8">
              <w:rPr>
                <w:rFonts w:cstheme="minorHAnsi"/>
                <w:sz w:val="20"/>
                <w:szCs w:val="20"/>
              </w:rPr>
              <w:t>AP uzavřené konstrukce bez větracích otvorů a ventilátoru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DD51C8"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02FCC2D" w14:textId="3BDE3293" w:rsidR="00D84B55" w:rsidRPr="00D84B55" w:rsidRDefault="00FA1BC1" w:rsidP="00D84B55">
            <w:pPr>
              <w:spacing w:before="60" w:after="60"/>
              <w:rPr>
                <w:rFonts w:cstheme="minorHAnsi"/>
                <w:sz w:val="20"/>
                <w:szCs w:val="20"/>
              </w:rPr>
            </w:pPr>
            <w:r w:rsidRPr="004710D8">
              <w:rPr>
                <w:rFonts w:cstheme="minorHAnsi"/>
                <w:sz w:val="20"/>
                <w:szCs w:val="20"/>
              </w:rPr>
              <w:t>ANO</w:t>
            </w:r>
          </w:p>
        </w:tc>
      </w:tr>
      <w:tr w:rsidR="00D84B55" w:rsidRPr="004710D8" w14:paraId="4A71ADC3" w14:textId="64B8AFC4"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EB167BE" w14:textId="13A0F2CB" w:rsidR="00D84B55" w:rsidRPr="004710D8" w:rsidRDefault="00D84B55" w:rsidP="00D84B55">
            <w:pPr>
              <w:spacing w:before="60" w:after="60"/>
              <w:rPr>
                <w:rFonts w:cstheme="minorHAnsi"/>
                <w:sz w:val="20"/>
                <w:szCs w:val="20"/>
              </w:rPr>
            </w:pPr>
            <w:r w:rsidRPr="004710D8">
              <w:rPr>
                <w:rFonts w:cstheme="minorHAnsi"/>
                <w:sz w:val="20"/>
                <w:szCs w:val="20"/>
              </w:rPr>
              <w:t>Součástí AP je plechový úchyt pro instalaci na strop nebo stěnu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6E5D6E3"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C3BCEBE" w14:textId="7C22D6BD" w:rsidR="00D84B55" w:rsidRPr="00D84B55" w:rsidRDefault="00FA1BC1" w:rsidP="00D84B55">
            <w:pPr>
              <w:spacing w:before="60" w:after="60"/>
              <w:rPr>
                <w:rFonts w:cstheme="minorHAnsi"/>
                <w:sz w:val="20"/>
                <w:szCs w:val="20"/>
              </w:rPr>
            </w:pPr>
            <w:r w:rsidRPr="004710D8">
              <w:rPr>
                <w:rFonts w:cstheme="minorHAnsi"/>
                <w:sz w:val="20"/>
                <w:szCs w:val="20"/>
              </w:rPr>
              <w:t>ANO</w:t>
            </w:r>
          </w:p>
        </w:tc>
      </w:tr>
      <w:tr w:rsidR="00D84B55" w:rsidRPr="004710D8" w14:paraId="0941385F" w14:textId="3D770F03"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623EFE1" w14:textId="2C69E9F9" w:rsidR="00D84B55" w:rsidRPr="004710D8" w:rsidRDefault="00D84B55" w:rsidP="00D84B55">
            <w:pPr>
              <w:spacing w:before="60" w:after="60"/>
              <w:rPr>
                <w:rFonts w:cstheme="minorHAnsi"/>
                <w:sz w:val="20"/>
                <w:szCs w:val="20"/>
              </w:rPr>
            </w:pPr>
            <w:r w:rsidRPr="004710D8">
              <w:rPr>
                <w:rFonts w:cstheme="minorHAnsi"/>
                <w:sz w:val="20"/>
                <w:szCs w:val="20"/>
              </w:rPr>
              <w:lastRenderedPageBreak/>
              <w:t>AP je fyzicky zabezpečitelné/zamknutelné k okolním pevným částem.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B63CA4"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B87C494" w14:textId="611772D3" w:rsidR="00D84B55" w:rsidRPr="00D84B55" w:rsidRDefault="0003280E" w:rsidP="00D84B55">
            <w:pPr>
              <w:spacing w:before="60" w:after="60"/>
              <w:rPr>
                <w:rFonts w:cstheme="minorHAnsi"/>
                <w:sz w:val="20"/>
                <w:szCs w:val="20"/>
              </w:rPr>
            </w:pPr>
            <w:r w:rsidRPr="004710D8">
              <w:rPr>
                <w:rFonts w:cstheme="minorHAnsi"/>
                <w:sz w:val="20"/>
                <w:szCs w:val="20"/>
              </w:rPr>
              <w:t>ANO</w:t>
            </w:r>
          </w:p>
        </w:tc>
      </w:tr>
      <w:tr w:rsidR="00D84B55" w:rsidRPr="004710D8" w14:paraId="22538FDA" w14:textId="428D171D"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61C515B" w14:textId="531CA66A" w:rsidR="00D84B55" w:rsidRPr="004710D8" w:rsidRDefault="00D84B55" w:rsidP="00D84B55">
            <w:pPr>
              <w:spacing w:before="60" w:after="60"/>
              <w:rPr>
                <w:rFonts w:cstheme="minorHAnsi"/>
                <w:sz w:val="20"/>
                <w:szCs w:val="20"/>
              </w:rPr>
            </w:pPr>
            <w:r w:rsidRPr="004710D8">
              <w:rPr>
                <w:rFonts w:cstheme="minorHAnsi"/>
                <w:sz w:val="20"/>
                <w:szCs w:val="20"/>
              </w:rPr>
              <w:t>Důvěryhodný HW/SW – AP používá bezpečný zavaděč OS, ověřování podpisu OS, kontrolu autentičnosti HW a mechanizmy pro ochranu SW a HW proti útokům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69D66B"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9BC99F6" w14:textId="2DFA1E51" w:rsidR="00D84B55" w:rsidRPr="00D84B55" w:rsidRDefault="0003280E" w:rsidP="00D84B55">
            <w:pPr>
              <w:spacing w:before="60" w:after="60"/>
              <w:rPr>
                <w:rFonts w:cstheme="minorHAnsi"/>
                <w:sz w:val="20"/>
                <w:szCs w:val="20"/>
              </w:rPr>
            </w:pPr>
            <w:r w:rsidRPr="004710D8">
              <w:rPr>
                <w:rFonts w:cstheme="minorHAnsi"/>
                <w:sz w:val="20"/>
                <w:szCs w:val="20"/>
              </w:rPr>
              <w:t>ANO</w:t>
            </w:r>
          </w:p>
        </w:tc>
      </w:tr>
      <w:tr w:rsidR="00D84B55" w:rsidRPr="004710D8" w14:paraId="6F4D1188" w14:textId="136B57D3"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AC274E2" w14:textId="7A9B88B5" w:rsidR="00D84B55" w:rsidRPr="004710D8" w:rsidRDefault="00D84B55" w:rsidP="00D84B55">
            <w:pPr>
              <w:spacing w:before="60" w:after="60"/>
              <w:rPr>
                <w:rFonts w:cstheme="minorHAnsi"/>
                <w:sz w:val="20"/>
                <w:szCs w:val="20"/>
              </w:rPr>
            </w:pPr>
            <w:r w:rsidRPr="004710D8">
              <w:rPr>
                <w:rFonts w:cstheme="minorHAnsi"/>
                <w:sz w:val="20"/>
                <w:szCs w:val="20"/>
              </w:rPr>
              <w:t>Plná podpora AP na poptávaném kontroleru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0B0860"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814EAE2" w14:textId="09B298EF" w:rsidR="00D84B55" w:rsidRPr="00D84B55" w:rsidRDefault="00D64350" w:rsidP="00D84B55">
            <w:pPr>
              <w:spacing w:before="60" w:after="60"/>
              <w:rPr>
                <w:rFonts w:cstheme="minorHAnsi"/>
                <w:sz w:val="20"/>
                <w:szCs w:val="20"/>
              </w:rPr>
            </w:pPr>
            <w:r w:rsidRPr="004710D8">
              <w:rPr>
                <w:rFonts w:cstheme="minorHAnsi"/>
                <w:sz w:val="20"/>
                <w:szCs w:val="20"/>
              </w:rPr>
              <w:t>ANO</w:t>
            </w:r>
          </w:p>
        </w:tc>
      </w:tr>
    </w:tbl>
    <w:p w14:paraId="76C89C73" w14:textId="77777777" w:rsidR="003C7C44" w:rsidRDefault="003C7C44" w:rsidP="003C7C44"/>
    <w:p w14:paraId="0888CF24" w14:textId="4D1A4B06" w:rsidR="001E4E8A" w:rsidRDefault="00D50BD2" w:rsidP="003C7C44">
      <w:pPr>
        <w:pStyle w:val="Nadpis4"/>
      </w:pPr>
      <w:r w:rsidRPr="00971B93">
        <w:t xml:space="preserve">5.3 </w:t>
      </w:r>
      <w:r w:rsidR="001E4E8A" w:rsidRPr="00971B93">
        <w:t>Přístupové body Wifi venkovní s integrovanými anténami</w:t>
      </w:r>
      <w:r w:rsidR="00A11CF8" w:rsidRPr="00971B93">
        <w:t xml:space="preserve"> </w:t>
      </w: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5960"/>
      </w:tblGrid>
      <w:tr w:rsidR="001E4E8A" w:rsidRPr="001D0FC7" w14:paraId="34C58B7F"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479EBFF2" w14:textId="77777777" w:rsidR="001E4E8A" w:rsidRPr="001D0FC7" w:rsidRDefault="001E4E8A" w:rsidP="00B51E52">
            <w:pPr>
              <w:spacing w:before="60" w:after="60"/>
              <w:rPr>
                <w:rFonts w:cstheme="minorHAnsi"/>
                <w:sz w:val="20"/>
                <w:szCs w:val="20"/>
              </w:rPr>
            </w:pPr>
            <w:r w:rsidRPr="00E038CE">
              <w:rPr>
                <w:rFonts w:cstheme="minorHAnsi"/>
                <w:sz w:val="20"/>
                <w:szCs w:val="20"/>
              </w:rPr>
              <w:t>Požadovaný počet prvků dle níže uvedené specifikace</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303678D0" w14:textId="1E7A0F1F" w:rsidR="001E4E8A" w:rsidRPr="001D0FC7" w:rsidRDefault="001E4E8A" w:rsidP="00B51E52">
            <w:pPr>
              <w:spacing w:before="60" w:after="60"/>
              <w:rPr>
                <w:rFonts w:cstheme="minorHAnsi"/>
                <w:sz w:val="20"/>
                <w:szCs w:val="20"/>
              </w:rPr>
            </w:pPr>
            <w:r>
              <w:rPr>
                <w:rFonts w:cstheme="minorHAnsi"/>
                <w:sz w:val="20"/>
                <w:szCs w:val="20"/>
              </w:rPr>
              <w:t>1</w:t>
            </w:r>
          </w:p>
        </w:tc>
      </w:tr>
      <w:tr w:rsidR="001E4E8A" w:rsidRPr="001D0FC7" w14:paraId="3CA7E627"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19854900" w14:textId="77777777" w:rsidR="001E4E8A" w:rsidRPr="00E038CE" w:rsidRDefault="001E4E8A" w:rsidP="00B51E52">
            <w:pPr>
              <w:spacing w:before="60" w:after="60"/>
              <w:rPr>
                <w:rFonts w:cstheme="minorHAnsi"/>
                <w:sz w:val="20"/>
                <w:szCs w:val="20"/>
              </w:rPr>
            </w:pPr>
            <w:r>
              <w:rPr>
                <w:rFonts w:cstheme="minorHAnsi"/>
                <w:sz w:val="20"/>
                <w:szCs w:val="20"/>
              </w:rPr>
              <w:t>Výrobce zařízení</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294E51E1" w14:textId="157CBD76" w:rsidR="001E4E8A" w:rsidRPr="001D0FC7" w:rsidRDefault="0031566C" w:rsidP="00B51E52">
            <w:pPr>
              <w:spacing w:before="60" w:after="60"/>
              <w:rPr>
                <w:rFonts w:cstheme="minorHAnsi"/>
                <w:sz w:val="20"/>
                <w:szCs w:val="20"/>
              </w:rPr>
            </w:pPr>
            <w:r w:rsidRPr="00493409">
              <w:rPr>
                <w:rFonts w:cstheme="minorHAnsi"/>
                <w:sz w:val="20"/>
                <w:szCs w:val="20"/>
              </w:rPr>
              <w:t>Cisco Systems</w:t>
            </w:r>
          </w:p>
        </w:tc>
      </w:tr>
      <w:tr w:rsidR="001E4E8A" w:rsidRPr="001D0FC7" w14:paraId="5526B263"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10352F9A" w14:textId="77777777" w:rsidR="001E4E8A" w:rsidRPr="00E038CE" w:rsidRDefault="001E4E8A" w:rsidP="00B51E52">
            <w:pPr>
              <w:spacing w:before="60" w:after="60"/>
              <w:rPr>
                <w:rFonts w:cstheme="minorHAnsi"/>
                <w:sz w:val="20"/>
                <w:szCs w:val="20"/>
              </w:rPr>
            </w:pPr>
            <w:r w:rsidRPr="00031245">
              <w:rPr>
                <w:rFonts w:cstheme="minorHAnsi"/>
                <w:sz w:val="20"/>
                <w:szCs w:val="20"/>
              </w:rPr>
              <w:t>Produktové číslo (typ) nabízeného zařízení (v případě, že je zařízené popsáno více produktovými čísly, uvede Uchazeč hlavní produktové číslo nabízeného zařízení)</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636FDAB8" w14:textId="2059A24D" w:rsidR="001E4E8A" w:rsidRPr="001D0FC7" w:rsidRDefault="0031566C" w:rsidP="00B51E52">
            <w:pPr>
              <w:spacing w:before="60" w:after="60"/>
              <w:rPr>
                <w:rFonts w:cstheme="minorHAnsi"/>
                <w:sz w:val="20"/>
                <w:szCs w:val="20"/>
              </w:rPr>
            </w:pPr>
            <w:r w:rsidRPr="0031566C">
              <w:rPr>
                <w:rFonts w:cstheme="minorHAnsi"/>
                <w:sz w:val="20"/>
                <w:szCs w:val="20"/>
              </w:rPr>
              <w:t>C9124AX</w:t>
            </w:r>
            <w:r w:rsidR="00557A5F">
              <w:rPr>
                <w:rFonts w:cstheme="minorHAnsi"/>
                <w:sz w:val="20"/>
                <w:szCs w:val="20"/>
              </w:rPr>
              <w:t>I</w:t>
            </w:r>
            <w:r w:rsidRPr="0031566C">
              <w:rPr>
                <w:rFonts w:cstheme="minorHAnsi"/>
                <w:sz w:val="20"/>
                <w:szCs w:val="20"/>
              </w:rPr>
              <w:t>-E</w:t>
            </w:r>
          </w:p>
        </w:tc>
      </w:tr>
      <w:tr w:rsidR="001E4E8A" w:rsidRPr="001D0FC7" w14:paraId="0D8A7259" w14:textId="77777777" w:rsidTr="00B51E52">
        <w:trPr>
          <w:trHeight w:val="280"/>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tcPr>
          <w:p w14:paraId="48966F3C" w14:textId="77777777" w:rsidR="001E4E8A" w:rsidRPr="00E038CE" w:rsidRDefault="001E4E8A" w:rsidP="00B51E52">
            <w:pPr>
              <w:spacing w:before="60" w:after="60"/>
              <w:rPr>
                <w:rFonts w:cstheme="minorHAnsi"/>
                <w:sz w:val="20"/>
                <w:szCs w:val="20"/>
              </w:rPr>
            </w:pPr>
            <w:r w:rsidRPr="00031245">
              <w:rPr>
                <w:rFonts w:cstheme="minorHAnsi"/>
                <w:sz w:val="20"/>
                <w:szCs w:val="20"/>
              </w:rPr>
              <w:t>Odkaz na www stránky výrobce zařízení, kde je k dispozici detailní technická specifikace (DataSheet) v českém nebo anglickém jazyce</w:t>
            </w:r>
          </w:p>
        </w:tc>
        <w:tc>
          <w:tcPr>
            <w:tcW w:w="4704" w:type="dxa"/>
            <w:tcBorders>
              <w:top w:val="single" w:sz="4" w:space="0" w:color="auto"/>
              <w:left w:val="single" w:sz="4" w:space="0" w:color="auto"/>
              <w:bottom w:val="single" w:sz="4" w:space="0" w:color="auto"/>
              <w:right w:val="single" w:sz="4" w:space="0" w:color="auto"/>
            </w:tcBorders>
            <w:shd w:val="clear" w:color="auto" w:fill="auto"/>
          </w:tcPr>
          <w:p w14:paraId="4E362085" w14:textId="3DB2F2F4" w:rsidR="001E4E8A" w:rsidRPr="001D0FC7" w:rsidRDefault="00815172" w:rsidP="00B51E52">
            <w:pPr>
              <w:spacing w:before="60" w:after="60"/>
              <w:rPr>
                <w:rFonts w:cstheme="minorHAnsi"/>
                <w:sz w:val="20"/>
                <w:szCs w:val="20"/>
              </w:rPr>
            </w:pPr>
            <w:hyperlink r:id="rId18" w:history="1">
              <w:r w:rsidR="0091572D" w:rsidRPr="001F5927">
                <w:rPr>
                  <w:rStyle w:val="Hypertextovodkaz"/>
                  <w:rFonts w:cstheme="minorHAnsi"/>
                  <w:sz w:val="20"/>
                  <w:szCs w:val="20"/>
                </w:rPr>
                <w:t>https://www.cisco.com/c/en/us/products/collateral/wireless/catalyst-9100ax-access-points/nb-06-cat9124-ser-ap-ds-cte-en.html</w:t>
              </w:r>
            </w:hyperlink>
            <w:r w:rsidR="0091572D">
              <w:rPr>
                <w:rFonts w:cstheme="minorHAnsi"/>
                <w:sz w:val="20"/>
                <w:szCs w:val="20"/>
              </w:rPr>
              <w:t xml:space="preserve"> </w:t>
            </w:r>
          </w:p>
        </w:tc>
      </w:tr>
    </w:tbl>
    <w:p w14:paraId="2E1D494D" w14:textId="77777777" w:rsidR="001E4E8A" w:rsidRDefault="001E4E8A"/>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410"/>
        <w:gridCol w:w="2319"/>
      </w:tblGrid>
      <w:tr w:rsidR="00376F5C" w:rsidRPr="004710D8" w14:paraId="4244DD7C" w14:textId="7583A089"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689FCE" w14:textId="5819B939" w:rsidR="00376F5C" w:rsidRPr="00E038CE" w:rsidRDefault="00376F5C" w:rsidP="00376F5C">
            <w:pPr>
              <w:spacing w:before="60" w:after="60"/>
              <w:rPr>
                <w:rFonts w:cstheme="minorHAnsi"/>
                <w:b/>
                <w:bCs/>
                <w:sz w:val="20"/>
                <w:szCs w:val="20"/>
              </w:rPr>
            </w:pPr>
            <w:r w:rsidRPr="004710D8">
              <w:rPr>
                <w:rFonts w:cstheme="minorHAnsi"/>
                <w:b/>
                <w:bCs/>
                <w:sz w:val="20"/>
                <w:szCs w:val="20"/>
              </w:rPr>
              <w:t>Požadovaná funkcionalita/vlastnost</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C784F8" w14:textId="013A04D4" w:rsidR="00376F5C" w:rsidRPr="00E038CE" w:rsidRDefault="000F2738" w:rsidP="00376F5C">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55B2B010" w14:textId="532DB693" w:rsidR="00376F5C" w:rsidRPr="00D84B55" w:rsidRDefault="00376F5C" w:rsidP="00376F5C">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D84B55" w:rsidRPr="004710D8" w14:paraId="36E6D741" w14:textId="43193F3D"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7E5D016" w14:textId="0B0477F9" w:rsidR="00D84B55" w:rsidRPr="004710D8" w:rsidRDefault="00D84B55" w:rsidP="00D84B55">
            <w:pPr>
              <w:spacing w:before="60" w:after="60"/>
              <w:rPr>
                <w:rFonts w:cstheme="minorHAnsi"/>
                <w:sz w:val="20"/>
                <w:szCs w:val="20"/>
              </w:rPr>
            </w:pPr>
            <w:r w:rsidRPr="004710D8">
              <w:rPr>
                <w:rFonts w:cstheme="minorHAnsi"/>
                <w:sz w:val="20"/>
                <w:szCs w:val="20"/>
              </w:rPr>
              <w:t>Access Point určený pro venkovní nasazení</w:t>
            </w:r>
            <w:r>
              <w:rPr>
                <w:rFonts w:cstheme="minorHAnsi"/>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6CCC50"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A9BD071" w14:textId="23940300" w:rsidR="00D84B55" w:rsidRPr="00D84B55" w:rsidRDefault="00F9282E" w:rsidP="00D84B55">
            <w:pPr>
              <w:spacing w:before="60" w:after="60"/>
              <w:rPr>
                <w:rFonts w:cstheme="minorHAnsi"/>
                <w:sz w:val="20"/>
                <w:szCs w:val="20"/>
              </w:rPr>
            </w:pPr>
            <w:r w:rsidRPr="004710D8">
              <w:rPr>
                <w:rFonts w:cstheme="minorHAnsi"/>
                <w:sz w:val="20"/>
                <w:szCs w:val="20"/>
              </w:rPr>
              <w:t>ANO</w:t>
            </w:r>
          </w:p>
        </w:tc>
      </w:tr>
      <w:tr w:rsidR="00D84B55" w:rsidRPr="004710D8" w14:paraId="1DD9D74B" w14:textId="06984B42"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0DCA94F" w14:textId="6D344531" w:rsidR="00D84B55" w:rsidRPr="004710D8" w:rsidRDefault="00F90B68" w:rsidP="00F90B68">
            <w:pPr>
              <w:spacing w:before="60" w:after="60"/>
              <w:rPr>
                <w:rFonts w:cstheme="minorHAnsi"/>
                <w:sz w:val="20"/>
                <w:szCs w:val="20"/>
              </w:rPr>
            </w:pPr>
            <w:r w:rsidRPr="00F90B68">
              <w:rPr>
                <w:rFonts w:cstheme="minorHAnsi"/>
                <w:sz w:val="20"/>
                <w:szCs w:val="20"/>
              </w:rPr>
              <w:t>Typ antén: Integrované pro obě pásma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582D97" w14:textId="1537568F" w:rsidR="00D84B55" w:rsidRPr="004710D8" w:rsidRDefault="00F90B68" w:rsidP="00D84B55">
            <w:pPr>
              <w:spacing w:before="60" w:after="60"/>
              <w:rPr>
                <w:rFonts w:cstheme="minorHAnsi"/>
                <w:sz w:val="20"/>
                <w:szCs w:val="20"/>
              </w:rPr>
            </w:pPr>
            <w:r>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B8BCC0A" w14:textId="439EBD49" w:rsidR="00D84B55" w:rsidRPr="00D84B55" w:rsidRDefault="00F9282E" w:rsidP="00D84B55">
            <w:pPr>
              <w:spacing w:before="60" w:after="60"/>
              <w:rPr>
                <w:rFonts w:cstheme="minorHAnsi"/>
                <w:sz w:val="20"/>
                <w:szCs w:val="20"/>
              </w:rPr>
            </w:pPr>
            <w:r w:rsidRPr="004710D8">
              <w:rPr>
                <w:rFonts w:cstheme="minorHAnsi"/>
                <w:sz w:val="20"/>
                <w:szCs w:val="20"/>
              </w:rPr>
              <w:t>ANO</w:t>
            </w:r>
          </w:p>
        </w:tc>
      </w:tr>
      <w:tr w:rsidR="00D84B55" w:rsidRPr="004710D8" w14:paraId="79775C0A" w14:textId="069F7FAF"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0BF22BA" w14:textId="12A24DF7" w:rsidR="00D84B55" w:rsidRPr="004710D8" w:rsidRDefault="00D84B55" w:rsidP="00D84B55">
            <w:pPr>
              <w:spacing w:before="60" w:after="60"/>
              <w:rPr>
                <w:rFonts w:cstheme="minorHAnsi"/>
                <w:sz w:val="20"/>
                <w:szCs w:val="20"/>
              </w:rPr>
            </w:pPr>
            <w:r w:rsidRPr="004710D8">
              <w:rPr>
                <w:rFonts w:cstheme="minorHAnsi"/>
                <w:sz w:val="20"/>
                <w:szCs w:val="20"/>
              </w:rPr>
              <w:t>Možnost horizontální i vertikální instalace</w:t>
            </w:r>
            <w:r>
              <w:rPr>
                <w:rFonts w:cstheme="minorHAnsi"/>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FA4344E"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FF21F1D" w14:textId="47426C57" w:rsidR="00D84B55" w:rsidRPr="00D84B55" w:rsidRDefault="00F9282E" w:rsidP="00D84B55">
            <w:pPr>
              <w:spacing w:before="60" w:after="60"/>
              <w:rPr>
                <w:rFonts w:cstheme="minorHAnsi"/>
                <w:sz w:val="20"/>
                <w:szCs w:val="20"/>
              </w:rPr>
            </w:pPr>
            <w:r w:rsidRPr="004710D8">
              <w:rPr>
                <w:rFonts w:cstheme="minorHAnsi"/>
                <w:sz w:val="20"/>
                <w:szCs w:val="20"/>
              </w:rPr>
              <w:t>ANO</w:t>
            </w:r>
          </w:p>
        </w:tc>
      </w:tr>
      <w:tr w:rsidR="00D84B55" w:rsidRPr="004710D8" w14:paraId="5088B97C" w14:textId="76A05A66"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312E550" w14:textId="085048C6" w:rsidR="00D84B55" w:rsidRPr="004710D8" w:rsidRDefault="00D84B55" w:rsidP="00D84B55">
            <w:pPr>
              <w:spacing w:before="60" w:after="60"/>
              <w:rPr>
                <w:rFonts w:cstheme="minorHAnsi"/>
                <w:sz w:val="20"/>
                <w:szCs w:val="20"/>
              </w:rPr>
            </w:pPr>
            <w:r w:rsidRPr="004710D8">
              <w:rPr>
                <w:rFonts w:cstheme="minorHAnsi"/>
                <w:sz w:val="20"/>
                <w:szCs w:val="20"/>
              </w:rPr>
              <w:t>Mount kit:</w:t>
            </w:r>
            <w:r>
              <w:rPr>
                <w:rFonts w:cstheme="minorHAnsi"/>
                <w:sz w:val="20"/>
                <w:szCs w:val="20"/>
              </w:rPr>
              <w:t xml:space="preserve"> </w:t>
            </w:r>
            <w:r w:rsidRPr="004710D8">
              <w:rPr>
                <w:rFonts w:cstheme="minorHAnsi"/>
                <w:sz w:val="20"/>
                <w:szCs w:val="20"/>
              </w:rPr>
              <w:t>Polohovac</w:t>
            </w:r>
            <w:r>
              <w:rPr>
                <w:rFonts w:cstheme="minorHAnsi"/>
                <w:sz w:val="20"/>
                <w:szCs w:val="20"/>
              </w:rPr>
              <w:t>í</w:t>
            </w:r>
            <w:r w:rsidRPr="004710D8">
              <w:rPr>
                <w:rFonts w:cstheme="minorHAnsi"/>
                <w:sz w:val="20"/>
                <w:szCs w:val="20"/>
              </w:rPr>
              <w:t xml:space="preserve"> d</w:t>
            </w:r>
            <w:r>
              <w:rPr>
                <w:rFonts w:cstheme="minorHAnsi"/>
                <w:sz w:val="20"/>
                <w:szCs w:val="20"/>
              </w:rPr>
              <w:t xml:space="preserve">ržák </w:t>
            </w:r>
            <w:r w:rsidRPr="004710D8">
              <w:rPr>
                <w:rFonts w:cstheme="minorHAnsi"/>
                <w:sz w:val="20"/>
                <w:szCs w:val="20"/>
              </w:rPr>
              <w:t>pro AP umo</w:t>
            </w:r>
            <w:r>
              <w:rPr>
                <w:rFonts w:cstheme="minorHAnsi"/>
                <w:sz w:val="20"/>
                <w:szCs w:val="20"/>
              </w:rPr>
              <w:t xml:space="preserve">žňující </w:t>
            </w:r>
            <w:r w:rsidRPr="004710D8">
              <w:rPr>
                <w:rFonts w:cstheme="minorHAnsi"/>
                <w:sz w:val="20"/>
                <w:szCs w:val="20"/>
              </w:rPr>
              <w:t>variabiln</w:t>
            </w:r>
            <w:r>
              <w:rPr>
                <w:rFonts w:cstheme="minorHAnsi"/>
                <w:sz w:val="20"/>
                <w:szCs w:val="20"/>
              </w:rPr>
              <w:t>í</w:t>
            </w:r>
            <w:r w:rsidRPr="004710D8">
              <w:rPr>
                <w:rFonts w:cstheme="minorHAnsi"/>
                <w:sz w:val="20"/>
                <w:szCs w:val="20"/>
              </w:rPr>
              <w:t xml:space="preserve"> uchycen</w:t>
            </w:r>
            <w:r>
              <w:rPr>
                <w:rFonts w:cstheme="minorHAnsi"/>
                <w:sz w:val="20"/>
                <w:szCs w:val="20"/>
              </w:rPr>
              <w:t>í</w:t>
            </w:r>
            <w:r w:rsidRPr="004710D8">
              <w:rPr>
                <w:rFonts w:cstheme="minorHAnsi"/>
                <w:sz w:val="20"/>
                <w:szCs w:val="20"/>
              </w:rPr>
              <w:t xml:space="preserve"> AP. V</w:t>
            </w:r>
            <w:r>
              <w:rPr>
                <w:rFonts w:cstheme="minorHAnsi"/>
                <w:sz w:val="20"/>
                <w:szCs w:val="20"/>
              </w:rPr>
              <w:t>č</w:t>
            </w:r>
            <w:r w:rsidRPr="004710D8">
              <w:rPr>
                <w:rFonts w:cstheme="minorHAnsi"/>
                <w:sz w:val="20"/>
                <w:szCs w:val="20"/>
              </w:rPr>
              <w:t>etn</w:t>
            </w:r>
            <w:r>
              <w:rPr>
                <w:rFonts w:cstheme="minorHAnsi"/>
                <w:sz w:val="20"/>
                <w:szCs w:val="20"/>
              </w:rPr>
              <w:t>ě</w:t>
            </w:r>
            <w:r w:rsidRPr="004710D8">
              <w:rPr>
                <w:rFonts w:cstheme="minorHAnsi"/>
                <w:sz w:val="20"/>
                <w:szCs w:val="20"/>
              </w:rPr>
              <w:t xml:space="preserve"> mont</w:t>
            </w:r>
            <w:r>
              <w:rPr>
                <w:rFonts w:cstheme="minorHAnsi"/>
                <w:sz w:val="20"/>
                <w:szCs w:val="20"/>
              </w:rPr>
              <w:t>áž</w:t>
            </w:r>
            <w:r w:rsidRPr="004710D8">
              <w:rPr>
                <w:rFonts w:cstheme="minorHAnsi"/>
                <w:sz w:val="20"/>
                <w:szCs w:val="20"/>
              </w:rPr>
              <w:t>n</w:t>
            </w:r>
            <w:r>
              <w:rPr>
                <w:rFonts w:cstheme="minorHAnsi"/>
                <w:sz w:val="20"/>
                <w:szCs w:val="20"/>
              </w:rPr>
              <w:t>í</w:t>
            </w:r>
            <w:r w:rsidRPr="004710D8">
              <w:rPr>
                <w:rFonts w:cstheme="minorHAnsi"/>
                <w:sz w:val="20"/>
                <w:szCs w:val="20"/>
              </w:rPr>
              <w:t xml:space="preserve"> sady na ze</w:t>
            </w:r>
            <w:r>
              <w:rPr>
                <w:rFonts w:cstheme="minorHAnsi"/>
                <w:sz w:val="20"/>
                <w:szCs w:val="20"/>
              </w:rPr>
              <w:t>ď</w:t>
            </w:r>
            <w:r w:rsidRPr="004710D8">
              <w:rPr>
                <w:rFonts w:cstheme="minorHAnsi"/>
                <w:sz w:val="20"/>
                <w:szCs w:val="20"/>
              </w:rPr>
              <w:t xml:space="preserve"> a nebo sloupek</w:t>
            </w:r>
            <w:r>
              <w:rPr>
                <w:rFonts w:cstheme="minorHAnsi"/>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F42DAB"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0B8E41C" w14:textId="5E8CCDE4" w:rsidR="00D84B55" w:rsidRPr="00D84B55" w:rsidRDefault="00F9282E" w:rsidP="00D84B55">
            <w:pPr>
              <w:spacing w:before="60" w:after="60"/>
              <w:rPr>
                <w:rFonts w:cstheme="minorHAnsi"/>
                <w:sz w:val="20"/>
                <w:szCs w:val="20"/>
              </w:rPr>
            </w:pPr>
            <w:r w:rsidRPr="004710D8">
              <w:rPr>
                <w:rFonts w:cstheme="minorHAnsi"/>
                <w:sz w:val="20"/>
                <w:szCs w:val="20"/>
              </w:rPr>
              <w:t>ANO</w:t>
            </w:r>
          </w:p>
        </w:tc>
      </w:tr>
      <w:tr w:rsidR="00D84B55" w:rsidRPr="004710D8" w14:paraId="55110577" w14:textId="5013ACC2"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840A503" w14:textId="4E7C14D4" w:rsidR="00D84B55" w:rsidRPr="004710D8" w:rsidRDefault="00D84B55" w:rsidP="00D84B55">
            <w:pPr>
              <w:spacing w:before="60" w:after="60"/>
              <w:rPr>
                <w:rFonts w:cstheme="minorHAnsi"/>
                <w:sz w:val="20"/>
                <w:szCs w:val="20"/>
              </w:rPr>
            </w:pPr>
            <w:r w:rsidRPr="004710D8">
              <w:rPr>
                <w:rFonts w:cstheme="minorHAnsi"/>
                <w:sz w:val="20"/>
                <w:szCs w:val="20"/>
              </w:rPr>
              <w:t>Příslušenství:</w:t>
            </w:r>
            <w:r>
              <w:rPr>
                <w:rFonts w:cstheme="minorHAnsi"/>
                <w:sz w:val="20"/>
                <w:szCs w:val="20"/>
              </w:rPr>
              <w:t xml:space="preserve"> </w:t>
            </w:r>
            <w:r w:rsidRPr="004710D8">
              <w:rPr>
                <w:rFonts w:cstheme="minorHAnsi"/>
                <w:sz w:val="20"/>
                <w:szCs w:val="20"/>
              </w:rPr>
              <w:t>Konektor na AP pro p</w:t>
            </w:r>
            <w:r>
              <w:rPr>
                <w:rFonts w:cstheme="minorHAnsi"/>
                <w:sz w:val="20"/>
                <w:szCs w:val="20"/>
              </w:rPr>
              <w:t>ř</w:t>
            </w:r>
            <w:r w:rsidRPr="004710D8">
              <w:rPr>
                <w:rFonts w:cstheme="minorHAnsi"/>
                <w:sz w:val="20"/>
                <w:szCs w:val="20"/>
              </w:rPr>
              <w:t>ipojen</w:t>
            </w:r>
            <w:r>
              <w:rPr>
                <w:rFonts w:cstheme="minorHAnsi"/>
                <w:sz w:val="20"/>
                <w:szCs w:val="20"/>
              </w:rPr>
              <w:t>í</w:t>
            </w:r>
            <w:r w:rsidRPr="004710D8">
              <w:rPr>
                <w:rFonts w:cstheme="minorHAnsi"/>
                <w:sz w:val="20"/>
                <w:szCs w:val="20"/>
              </w:rPr>
              <w:t xml:space="preserve"> CAt6 kabel</w:t>
            </w:r>
            <w:r>
              <w:rPr>
                <w:rFonts w:cstheme="minorHAnsi"/>
                <w:sz w:val="20"/>
                <w:szCs w:val="20"/>
              </w:rPr>
              <w:t>áž</w:t>
            </w:r>
            <w:r w:rsidRPr="004710D8">
              <w:rPr>
                <w:rFonts w:cstheme="minorHAnsi"/>
                <w:sz w:val="20"/>
                <w:szCs w:val="20"/>
              </w:rPr>
              <w:t>e</w:t>
            </w:r>
            <w:r>
              <w:rPr>
                <w:rFonts w:cstheme="minorHAnsi"/>
                <w:sz w:val="20"/>
                <w:szCs w:val="20"/>
              </w:rPr>
              <w:t>, o</w:t>
            </w:r>
            <w:r w:rsidRPr="004710D8">
              <w:rPr>
                <w:rFonts w:cstheme="minorHAnsi"/>
                <w:sz w:val="20"/>
                <w:szCs w:val="20"/>
              </w:rPr>
              <w:t>doln</w:t>
            </w:r>
            <w:r>
              <w:rPr>
                <w:rFonts w:cstheme="minorHAnsi"/>
                <w:sz w:val="20"/>
                <w:szCs w:val="20"/>
              </w:rPr>
              <w:t>ý</w:t>
            </w:r>
            <w:r w:rsidRPr="004710D8">
              <w:rPr>
                <w:rFonts w:cstheme="minorHAnsi"/>
                <w:sz w:val="20"/>
                <w:szCs w:val="20"/>
              </w:rPr>
              <w:t xml:space="preserve"> v</w:t>
            </w:r>
            <w:r>
              <w:rPr>
                <w:rFonts w:cstheme="minorHAnsi"/>
                <w:sz w:val="20"/>
                <w:szCs w:val="20"/>
              </w:rPr>
              <w:t>ůč</w:t>
            </w:r>
            <w:r w:rsidRPr="004710D8">
              <w:rPr>
                <w:rFonts w:cstheme="minorHAnsi"/>
                <w:sz w:val="20"/>
                <w:szCs w:val="20"/>
              </w:rPr>
              <w:t>i vliv</w:t>
            </w:r>
            <w:r>
              <w:rPr>
                <w:rFonts w:cstheme="minorHAnsi"/>
                <w:sz w:val="20"/>
                <w:szCs w:val="20"/>
              </w:rPr>
              <w:t>ů</w:t>
            </w:r>
            <w:r w:rsidRPr="004710D8">
              <w:rPr>
                <w:rFonts w:cstheme="minorHAnsi"/>
                <w:sz w:val="20"/>
                <w:szCs w:val="20"/>
              </w:rPr>
              <w:t>m p</w:t>
            </w:r>
            <w:r>
              <w:rPr>
                <w:rFonts w:cstheme="minorHAnsi"/>
                <w:sz w:val="20"/>
                <w:szCs w:val="20"/>
              </w:rPr>
              <w:t>ro</w:t>
            </w:r>
            <w:r w:rsidRPr="004710D8">
              <w:rPr>
                <w:rFonts w:cstheme="minorHAnsi"/>
                <w:sz w:val="20"/>
                <w:szCs w:val="20"/>
              </w:rPr>
              <w:t>st</w:t>
            </w:r>
            <w:r>
              <w:rPr>
                <w:rFonts w:cstheme="minorHAnsi"/>
                <w:sz w:val="20"/>
                <w:szCs w:val="20"/>
              </w:rPr>
              <w:t>ř</w:t>
            </w:r>
            <w:r w:rsidRPr="004710D8">
              <w:rPr>
                <w:rFonts w:cstheme="minorHAnsi"/>
                <w:sz w:val="20"/>
                <w:szCs w:val="20"/>
              </w:rPr>
              <w:t>ed</w:t>
            </w:r>
            <w:r>
              <w:rPr>
                <w:rFonts w:cstheme="minorHAnsi"/>
                <w:sz w:val="20"/>
                <w:szCs w:val="20"/>
              </w:rPr>
              <w:t>í</w:t>
            </w:r>
            <w:r w:rsidRPr="004710D8">
              <w:rPr>
                <w:rFonts w:cstheme="minorHAnsi"/>
                <w:sz w:val="20"/>
                <w:szCs w:val="20"/>
              </w:rPr>
              <w:t>, kompatibiln</w:t>
            </w:r>
            <w:r>
              <w:rPr>
                <w:rFonts w:cstheme="minorHAnsi"/>
                <w:sz w:val="20"/>
                <w:szCs w:val="20"/>
              </w:rPr>
              <w:t>í</w:t>
            </w:r>
            <w:r w:rsidRPr="004710D8">
              <w:rPr>
                <w:rFonts w:cstheme="minorHAnsi"/>
                <w:sz w:val="20"/>
                <w:szCs w:val="20"/>
              </w:rPr>
              <w:t xml:space="preserve"> s AP.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072B32"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DD77D39" w14:textId="1C003508" w:rsidR="00D84B55" w:rsidRPr="00D84B55" w:rsidRDefault="00F9282E" w:rsidP="00D84B55">
            <w:pPr>
              <w:spacing w:before="60" w:after="60"/>
              <w:rPr>
                <w:rFonts w:cstheme="minorHAnsi"/>
                <w:sz w:val="20"/>
                <w:szCs w:val="20"/>
              </w:rPr>
            </w:pPr>
            <w:r w:rsidRPr="004710D8">
              <w:rPr>
                <w:rFonts w:cstheme="minorHAnsi"/>
                <w:sz w:val="20"/>
                <w:szCs w:val="20"/>
              </w:rPr>
              <w:t>ANO</w:t>
            </w:r>
          </w:p>
        </w:tc>
      </w:tr>
      <w:tr w:rsidR="00D84B55" w:rsidRPr="004710D8" w14:paraId="5ED64DC1" w14:textId="6EEBC47A"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90B7A14" w14:textId="0937E40F" w:rsidR="00D84B55" w:rsidRPr="004710D8" w:rsidRDefault="00D84B55" w:rsidP="00D84B55">
            <w:pPr>
              <w:spacing w:before="60" w:after="60"/>
              <w:rPr>
                <w:rFonts w:cstheme="minorHAnsi"/>
                <w:sz w:val="20"/>
                <w:szCs w:val="20"/>
              </w:rPr>
            </w:pPr>
            <w:r w:rsidRPr="004710D8">
              <w:rPr>
                <w:rFonts w:cstheme="minorHAnsi"/>
                <w:sz w:val="20"/>
                <w:szCs w:val="20"/>
              </w:rPr>
              <w:t>Dvě rádia pracující v režimu 2,4 a 5 GHz pro standardní prostředí nebo duální 5 GHz pro HD nasazení</w:t>
            </w:r>
            <w:r>
              <w:rPr>
                <w:rFonts w:cstheme="minorHAnsi"/>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570E8F"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5DD752D" w14:textId="0542D6D7" w:rsidR="00D84B55" w:rsidRPr="00D84B55" w:rsidRDefault="00921CCB" w:rsidP="00D84B55">
            <w:pPr>
              <w:spacing w:before="60" w:after="60"/>
              <w:rPr>
                <w:rFonts w:cstheme="minorHAnsi"/>
                <w:sz w:val="20"/>
                <w:szCs w:val="20"/>
              </w:rPr>
            </w:pPr>
            <w:r w:rsidRPr="004710D8">
              <w:rPr>
                <w:rFonts w:cstheme="minorHAnsi"/>
                <w:sz w:val="20"/>
                <w:szCs w:val="20"/>
              </w:rPr>
              <w:t>ANO</w:t>
            </w:r>
          </w:p>
        </w:tc>
      </w:tr>
      <w:tr w:rsidR="00D84B55" w:rsidRPr="004710D8" w14:paraId="2D55D528" w14:textId="7BE53F19"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E71BBBB" w14:textId="4034BB29" w:rsidR="00D84B55" w:rsidRPr="004710D8" w:rsidRDefault="00D84B55" w:rsidP="00D84B55">
            <w:pPr>
              <w:spacing w:before="60" w:after="60"/>
              <w:rPr>
                <w:rFonts w:cstheme="minorHAnsi"/>
                <w:sz w:val="20"/>
                <w:szCs w:val="20"/>
              </w:rPr>
            </w:pPr>
            <w:r w:rsidRPr="004710D8">
              <w:rPr>
                <w:rFonts w:cstheme="minorHAnsi"/>
                <w:sz w:val="20"/>
                <w:szCs w:val="20"/>
              </w:rPr>
              <w:t>Samostatné rádio pro monitorování 2,4 a 5 GHz RF spektra – detailní spektrální analýza, detekce útoků na bezdrátovou sít, lokalizace klientů</w:t>
            </w:r>
            <w:r>
              <w:rPr>
                <w:rFonts w:cstheme="minorHAnsi"/>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3BCDE0"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4B296AC" w14:textId="46282952" w:rsidR="00D84B55" w:rsidRPr="00D84B55" w:rsidRDefault="00921CCB" w:rsidP="00D84B55">
            <w:pPr>
              <w:spacing w:before="60" w:after="60"/>
              <w:rPr>
                <w:rFonts w:cstheme="minorHAnsi"/>
                <w:sz w:val="20"/>
                <w:szCs w:val="20"/>
              </w:rPr>
            </w:pPr>
            <w:r w:rsidRPr="004710D8">
              <w:rPr>
                <w:rFonts w:cstheme="minorHAnsi"/>
                <w:sz w:val="20"/>
                <w:szCs w:val="20"/>
              </w:rPr>
              <w:t>ANO</w:t>
            </w:r>
          </w:p>
        </w:tc>
      </w:tr>
      <w:tr w:rsidR="00D84B55" w:rsidRPr="004710D8" w14:paraId="698FAFEB" w14:textId="724B103C"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0DF1DA5" w14:textId="42EFFC41" w:rsidR="00D84B55" w:rsidRPr="004710D8" w:rsidRDefault="00D84B55" w:rsidP="00D84B55">
            <w:pPr>
              <w:spacing w:before="60" w:after="60"/>
              <w:rPr>
                <w:rFonts w:cstheme="minorHAnsi"/>
                <w:sz w:val="20"/>
                <w:szCs w:val="20"/>
              </w:rPr>
            </w:pPr>
            <w:r w:rsidRPr="004710D8">
              <w:rPr>
                <w:rFonts w:cstheme="minorHAnsi"/>
                <w:sz w:val="20"/>
                <w:szCs w:val="20"/>
              </w:rPr>
              <w:lastRenderedPageBreak/>
              <w:t>Podpora standardů 802.11a/b/g/n/ac a Wi-Fi6 (802.11ax)</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813309"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4BAC023" w14:textId="033FC367" w:rsidR="00D84B55" w:rsidRPr="00D84B55" w:rsidRDefault="00921CCB" w:rsidP="00D84B55">
            <w:pPr>
              <w:spacing w:before="60" w:after="60"/>
              <w:rPr>
                <w:rFonts w:cstheme="minorHAnsi"/>
                <w:sz w:val="20"/>
                <w:szCs w:val="20"/>
              </w:rPr>
            </w:pPr>
            <w:r w:rsidRPr="004710D8">
              <w:rPr>
                <w:rFonts w:cstheme="minorHAnsi"/>
                <w:sz w:val="20"/>
                <w:szCs w:val="20"/>
              </w:rPr>
              <w:t>ANO</w:t>
            </w:r>
          </w:p>
        </w:tc>
      </w:tr>
      <w:tr w:rsidR="00D84B55" w:rsidRPr="004710D8" w14:paraId="23EB2293" w14:textId="4B69DFBF"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85CA76F" w14:textId="5E281665" w:rsidR="00D84B55" w:rsidRPr="004710D8" w:rsidRDefault="00D84B55" w:rsidP="00D84B55">
            <w:pPr>
              <w:spacing w:before="60" w:after="60"/>
              <w:rPr>
                <w:rFonts w:cstheme="minorHAnsi"/>
                <w:sz w:val="20"/>
                <w:szCs w:val="20"/>
              </w:rPr>
            </w:pPr>
            <w:r w:rsidRPr="004710D8">
              <w:rPr>
                <w:rFonts w:cstheme="minorHAnsi"/>
                <w:sz w:val="20"/>
                <w:szCs w:val="20"/>
              </w:rPr>
              <w:t>Podpora minimálně 4x4 MIMO, MU-MIMO, UL/DL OFDMA, TWT, BSS Coloring a až 160 MHz kanál pro 802.11ax</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9017BB"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7B984D8" w14:textId="3EF3526F" w:rsidR="00D84B55" w:rsidRPr="00D84B55" w:rsidRDefault="00921CCB" w:rsidP="00D84B55">
            <w:pPr>
              <w:spacing w:before="60" w:after="60"/>
              <w:rPr>
                <w:rFonts w:cstheme="minorHAnsi"/>
                <w:sz w:val="20"/>
                <w:szCs w:val="20"/>
              </w:rPr>
            </w:pPr>
            <w:r w:rsidRPr="004710D8">
              <w:rPr>
                <w:rFonts w:cstheme="minorHAnsi"/>
                <w:sz w:val="20"/>
                <w:szCs w:val="20"/>
              </w:rPr>
              <w:t>ANO</w:t>
            </w:r>
          </w:p>
        </w:tc>
      </w:tr>
      <w:tr w:rsidR="00D84B55" w:rsidRPr="004710D8" w14:paraId="5F98DFF9" w14:textId="632A1FDE"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E9A1961" w14:textId="77777777" w:rsidR="00D84B55" w:rsidRPr="004710D8" w:rsidRDefault="00D84B55" w:rsidP="00D84B55">
            <w:pPr>
              <w:spacing w:before="60" w:after="60"/>
              <w:rPr>
                <w:rFonts w:cstheme="minorHAnsi"/>
                <w:sz w:val="20"/>
                <w:szCs w:val="20"/>
              </w:rPr>
            </w:pPr>
            <w:r w:rsidRPr="004710D8">
              <w:rPr>
                <w:rFonts w:cstheme="minorHAnsi"/>
                <w:sz w:val="20"/>
                <w:szCs w:val="20"/>
              </w:rPr>
              <w:t>Minimální počet inzerovaných SSID (BSSID) per radio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CC45A6" w14:textId="77777777" w:rsidR="00D84B55" w:rsidRPr="004710D8" w:rsidRDefault="00D84B55" w:rsidP="00D84B55">
            <w:pPr>
              <w:spacing w:before="60" w:after="60"/>
              <w:rPr>
                <w:rFonts w:cstheme="minorHAnsi"/>
                <w:sz w:val="20"/>
                <w:szCs w:val="20"/>
              </w:rPr>
            </w:pPr>
            <w:r w:rsidRPr="004710D8">
              <w:rPr>
                <w:rFonts w:cstheme="minorHAnsi"/>
                <w:sz w:val="20"/>
                <w:szCs w:val="20"/>
              </w:rPr>
              <w:t>8</w:t>
            </w:r>
          </w:p>
        </w:tc>
        <w:tc>
          <w:tcPr>
            <w:tcW w:w="2319" w:type="dxa"/>
            <w:tcBorders>
              <w:top w:val="single" w:sz="4" w:space="0" w:color="auto"/>
              <w:left w:val="single" w:sz="4" w:space="0" w:color="auto"/>
              <w:bottom w:val="single" w:sz="4" w:space="0" w:color="auto"/>
              <w:right w:val="single" w:sz="4" w:space="0" w:color="auto"/>
            </w:tcBorders>
          </w:tcPr>
          <w:p w14:paraId="621579D6" w14:textId="1436A5E4" w:rsidR="00D84B55" w:rsidRPr="00D84B55" w:rsidRDefault="00921CCB" w:rsidP="00D84B55">
            <w:pPr>
              <w:spacing w:before="60" w:after="60"/>
              <w:rPr>
                <w:rFonts w:cstheme="minorHAnsi"/>
                <w:sz w:val="20"/>
                <w:szCs w:val="20"/>
              </w:rPr>
            </w:pPr>
            <w:r>
              <w:rPr>
                <w:rFonts w:cstheme="minorHAnsi"/>
                <w:sz w:val="20"/>
                <w:szCs w:val="20"/>
              </w:rPr>
              <w:t>8</w:t>
            </w:r>
            <w:r w:rsidR="00D84B55" w:rsidRPr="00D84B55">
              <w:rPr>
                <w:rFonts w:cstheme="minorHAnsi"/>
                <w:sz w:val="20"/>
                <w:szCs w:val="20"/>
              </w:rPr>
              <w:t xml:space="preserve"> </w:t>
            </w:r>
          </w:p>
        </w:tc>
      </w:tr>
      <w:tr w:rsidR="00D84B55" w:rsidRPr="004710D8" w14:paraId="533C33B1" w14:textId="6CF0000C"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6D5382A" w14:textId="77777777" w:rsidR="00D84B55" w:rsidRPr="004710D8" w:rsidRDefault="00D84B55" w:rsidP="00D84B55">
            <w:pPr>
              <w:spacing w:before="60" w:after="60"/>
              <w:rPr>
                <w:rFonts w:cstheme="minorHAnsi"/>
                <w:sz w:val="20"/>
                <w:szCs w:val="20"/>
              </w:rPr>
            </w:pPr>
            <w:r w:rsidRPr="004710D8">
              <w:rPr>
                <w:rFonts w:cstheme="minorHAnsi"/>
                <w:sz w:val="20"/>
                <w:szCs w:val="20"/>
              </w:rPr>
              <w:t>Podpora mechanismu pro optimalizaci fáze vysílaného bezdrátového signálu směrem k 802.11 n/ac/ax klientům (Tx Beam Forming)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D85B88"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E3ECF7C" w14:textId="313AE059" w:rsidR="00D84B55" w:rsidRPr="00D84B55" w:rsidRDefault="0046359A" w:rsidP="00D84B55">
            <w:pPr>
              <w:spacing w:before="60" w:after="60"/>
              <w:rPr>
                <w:rFonts w:cstheme="minorHAnsi"/>
                <w:sz w:val="20"/>
                <w:szCs w:val="20"/>
              </w:rPr>
            </w:pPr>
            <w:r w:rsidRPr="004710D8">
              <w:rPr>
                <w:rFonts w:cstheme="minorHAnsi"/>
                <w:sz w:val="20"/>
                <w:szCs w:val="20"/>
              </w:rPr>
              <w:t>ANO</w:t>
            </w:r>
          </w:p>
        </w:tc>
      </w:tr>
      <w:tr w:rsidR="00D84B55" w:rsidRPr="004710D8" w14:paraId="558E99CC" w14:textId="5AAA9D1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797EB7C" w14:textId="77777777" w:rsidR="00D84B55" w:rsidRPr="004710D8" w:rsidRDefault="00D84B55" w:rsidP="00D84B55">
            <w:pPr>
              <w:spacing w:before="60" w:after="60"/>
              <w:rPr>
                <w:rFonts w:cstheme="minorHAnsi"/>
                <w:sz w:val="20"/>
                <w:szCs w:val="20"/>
              </w:rPr>
            </w:pPr>
            <w:r w:rsidRPr="004710D8">
              <w:rPr>
                <w:rFonts w:cstheme="minorHAnsi"/>
                <w:sz w:val="20"/>
                <w:szCs w:val="20"/>
              </w:rPr>
              <w:t>Podpora mechanismu pro přepojení klientů z 2,4GHz do 5GHz pásma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31DA40"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E595B69" w14:textId="4CDC222C" w:rsidR="00D84B55" w:rsidRPr="00D84B55" w:rsidRDefault="00633C52" w:rsidP="00D84B55">
            <w:pPr>
              <w:spacing w:before="60" w:after="60"/>
              <w:rPr>
                <w:rFonts w:cstheme="minorHAnsi"/>
                <w:sz w:val="20"/>
                <w:szCs w:val="20"/>
              </w:rPr>
            </w:pPr>
            <w:r w:rsidRPr="004710D8">
              <w:rPr>
                <w:rFonts w:cstheme="minorHAnsi"/>
                <w:sz w:val="20"/>
                <w:szCs w:val="20"/>
              </w:rPr>
              <w:t>ANO</w:t>
            </w:r>
          </w:p>
        </w:tc>
      </w:tr>
      <w:tr w:rsidR="00D84B55" w:rsidRPr="004710D8" w14:paraId="585E89E8" w14:textId="2514C61B"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AAF0B10" w14:textId="77777777" w:rsidR="00D84B55" w:rsidRPr="004710D8" w:rsidRDefault="00D84B55" w:rsidP="00D84B55">
            <w:pPr>
              <w:spacing w:before="60" w:after="60"/>
              <w:rPr>
                <w:rFonts w:cstheme="minorHAnsi"/>
                <w:sz w:val="20"/>
                <w:szCs w:val="20"/>
              </w:rPr>
            </w:pPr>
            <w:r w:rsidRPr="004710D8">
              <w:rPr>
                <w:rFonts w:cstheme="minorHAnsi"/>
                <w:sz w:val="20"/>
                <w:szCs w:val="20"/>
              </w:rPr>
              <w:t>Access Pointy obsahují X.509 certifikát s lokální platností pro nasazeni PKI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484A7E"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900B00F" w14:textId="103DEBF7" w:rsidR="00D84B55" w:rsidRPr="00D84B55" w:rsidRDefault="00633C52" w:rsidP="00D84B55">
            <w:pPr>
              <w:spacing w:before="60" w:after="60"/>
              <w:rPr>
                <w:rFonts w:cstheme="minorHAnsi"/>
                <w:sz w:val="20"/>
                <w:szCs w:val="20"/>
              </w:rPr>
            </w:pPr>
            <w:r w:rsidRPr="004710D8">
              <w:rPr>
                <w:rFonts w:cstheme="minorHAnsi"/>
                <w:sz w:val="20"/>
                <w:szCs w:val="20"/>
              </w:rPr>
              <w:t>ANO</w:t>
            </w:r>
          </w:p>
        </w:tc>
      </w:tr>
      <w:tr w:rsidR="00D84B55" w:rsidRPr="004710D8" w14:paraId="5C299256" w14:textId="1A6EF669"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DDD63B8" w14:textId="77777777" w:rsidR="00D84B55" w:rsidRPr="004710D8" w:rsidRDefault="00D84B55" w:rsidP="00D84B55">
            <w:pPr>
              <w:spacing w:before="60" w:after="60"/>
              <w:rPr>
                <w:rFonts w:cstheme="minorHAnsi"/>
                <w:sz w:val="20"/>
                <w:szCs w:val="20"/>
              </w:rPr>
            </w:pPr>
            <w:r w:rsidRPr="004710D8">
              <w:rPr>
                <w:rFonts w:cstheme="minorHAnsi"/>
                <w:sz w:val="20"/>
                <w:szCs w:val="20"/>
              </w:rPr>
              <w:t>Podpora autentizace Access Pointu do LAN sítě pomocí 802.1x, AP obsahují 802.1x supplikant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476CE5"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DEFCE25" w14:textId="2A8A33FF" w:rsidR="00D84B55" w:rsidRPr="00D84B55" w:rsidRDefault="00633C52" w:rsidP="00D84B55">
            <w:pPr>
              <w:spacing w:before="60" w:after="60"/>
              <w:rPr>
                <w:rFonts w:cstheme="minorHAnsi"/>
                <w:sz w:val="20"/>
                <w:szCs w:val="20"/>
              </w:rPr>
            </w:pPr>
            <w:r w:rsidRPr="004710D8">
              <w:rPr>
                <w:rFonts w:cstheme="minorHAnsi"/>
                <w:sz w:val="20"/>
                <w:szCs w:val="20"/>
              </w:rPr>
              <w:t>ANO</w:t>
            </w:r>
          </w:p>
        </w:tc>
      </w:tr>
      <w:tr w:rsidR="00D84B55" w:rsidRPr="004710D8" w14:paraId="27A5FDD9" w14:textId="63C43D8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1DFE4E7" w14:textId="77777777" w:rsidR="00D84B55" w:rsidRPr="004710D8" w:rsidRDefault="00D84B55" w:rsidP="00D84B55">
            <w:pPr>
              <w:spacing w:before="60" w:after="60"/>
              <w:rPr>
                <w:rFonts w:cstheme="minorHAnsi"/>
                <w:sz w:val="20"/>
                <w:szCs w:val="20"/>
              </w:rPr>
            </w:pPr>
            <w:r w:rsidRPr="004710D8">
              <w:rPr>
                <w:rFonts w:cstheme="minorHAnsi"/>
                <w:sz w:val="20"/>
                <w:szCs w:val="20"/>
              </w:rPr>
              <w:t>Podpora detekce a monitorování problémů WLAN odchytáváním provozu na AP a jeho zasíláním do Ethernetového analyzátoru (např. Wireshark)</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5D4ED4"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A7946F2" w14:textId="07DF66EA" w:rsidR="00D84B55" w:rsidRPr="00D84B55" w:rsidRDefault="00633C52" w:rsidP="00D84B55">
            <w:pPr>
              <w:spacing w:before="60" w:after="60"/>
              <w:rPr>
                <w:rFonts w:cstheme="minorHAnsi"/>
                <w:sz w:val="20"/>
                <w:szCs w:val="20"/>
              </w:rPr>
            </w:pPr>
            <w:r w:rsidRPr="004710D8">
              <w:rPr>
                <w:rFonts w:cstheme="minorHAnsi"/>
                <w:sz w:val="20"/>
                <w:szCs w:val="20"/>
              </w:rPr>
              <w:t>ANO</w:t>
            </w:r>
          </w:p>
        </w:tc>
      </w:tr>
      <w:tr w:rsidR="00D84B55" w:rsidRPr="004710D8" w14:paraId="63FCB435" w14:textId="19A3A921"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60837B7" w14:textId="77777777" w:rsidR="00D84B55" w:rsidRPr="004710D8" w:rsidRDefault="00D84B55" w:rsidP="00D84B55">
            <w:pPr>
              <w:spacing w:before="60" w:after="60"/>
              <w:rPr>
                <w:rFonts w:cstheme="minorHAnsi"/>
                <w:sz w:val="20"/>
                <w:szCs w:val="20"/>
              </w:rPr>
            </w:pPr>
            <w:r w:rsidRPr="004710D8">
              <w:rPr>
                <w:rFonts w:cstheme="minorHAnsi"/>
                <w:sz w:val="20"/>
                <w:szCs w:val="20"/>
              </w:rPr>
              <w:t>Podpora přímého přístupu na příkazovou řádku AP přes serial konzoli a přes IPv4 pomocí Telnet a SSH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4E1EB4"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69C0A2A" w14:textId="4BE192B7" w:rsidR="00D84B55" w:rsidRPr="00D84B55" w:rsidRDefault="00633C52" w:rsidP="00D84B55">
            <w:pPr>
              <w:spacing w:before="60" w:after="60"/>
              <w:rPr>
                <w:rFonts w:cstheme="minorHAnsi"/>
                <w:sz w:val="20"/>
                <w:szCs w:val="20"/>
              </w:rPr>
            </w:pPr>
            <w:r w:rsidRPr="004710D8">
              <w:rPr>
                <w:rFonts w:cstheme="minorHAnsi"/>
                <w:sz w:val="20"/>
                <w:szCs w:val="20"/>
              </w:rPr>
              <w:t>ANO</w:t>
            </w:r>
          </w:p>
        </w:tc>
      </w:tr>
      <w:tr w:rsidR="00D84B55" w:rsidRPr="004710D8" w14:paraId="4D7AF451" w14:textId="1B3EC96C"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09A46C5" w14:textId="77777777" w:rsidR="00D84B55" w:rsidRPr="004710D8" w:rsidRDefault="00D84B55" w:rsidP="00D84B55">
            <w:pPr>
              <w:spacing w:before="60" w:after="60"/>
              <w:rPr>
                <w:rFonts w:cstheme="minorHAnsi"/>
                <w:sz w:val="20"/>
                <w:szCs w:val="20"/>
              </w:rPr>
            </w:pPr>
            <w:r w:rsidRPr="004710D8">
              <w:rPr>
                <w:rFonts w:cstheme="minorHAnsi"/>
                <w:sz w:val="20"/>
                <w:szCs w:val="20"/>
              </w:rPr>
              <w:t>Hardwarová podpora spektrální analýzy s podporou 160 MHz kanálů (detekce zdroje rušivého signálu – interference)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999D485"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2C1F7BE" w14:textId="7E65E70F" w:rsidR="00D84B55" w:rsidRPr="00D84B55" w:rsidRDefault="00633C52" w:rsidP="00D84B55">
            <w:pPr>
              <w:spacing w:before="60" w:after="60"/>
              <w:rPr>
                <w:rFonts w:cstheme="minorHAnsi"/>
                <w:sz w:val="20"/>
                <w:szCs w:val="20"/>
              </w:rPr>
            </w:pPr>
            <w:r w:rsidRPr="004710D8">
              <w:rPr>
                <w:rFonts w:cstheme="minorHAnsi"/>
                <w:sz w:val="20"/>
                <w:szCs w:val="20"/>
              </w:rPr>
              <w:t>ANO</w:t>
            </w:r>
          </w:p>
        </w:tc>
      </w:tr>
      <w:tr w:rsidR="00D84B55" w:rsidRPr="004710D8" w14:paraId="55D26510" w14:textId="764A271C"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0FBA6E3" w14:textId="77777777" w:rsidR="00D84B55" w:rsidRPr="004710D8" w:rsidRDefault="00D84B55" w:rsidP="00D84B55">
            <w:pPr>
              <w:spacing w:before="60" w:after="60"/>
              <w:rPr>
                <w:rFonts w:cstheme="minorHAnsi"/>
                <w:sz w:val="20"/>
                <w:szCs w:val="20"/>
              </w:rPr>
            </w:pPr>
            <w:r w:rsidRPr="004710D8">
              <w:rPr>
                <w:rFonts w:cstheme="minorHAnsi"/>
                <w:sz w:val="20"/>
                <w:szCs w:val="20"/>
              </w:rPr>
              <w:t>Podpora rozpoznání zdroje rušivého signálu podle signatur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3E15AD"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5CB5D61" w14:textId="0785842D" w:rsidR="00D84B55" w:rsidRPr="00D84B55" w:rsidRDefault="00633C52" w:rsidP="00D84B55">
            <w:pPr>
              <w:spacing w:before="60" w:after="60"/>
              <w:rPr>
                <w:rFonts w:cstheme="minorHAnsi"/>
                <w:sz w:val="20"/>
                <w:szCs w:val="20"/>
              </w:rPr>
            </w:pPr>
            <w:r w:rsidRPr="004710D8">
              <w:rPr>
                <w:rFonts w:cstheme="minorHAnsi"/>
                <w:sz w:val="20"/>
                <w:szCs w:val="20"/>
              </w:rPr>
              <w:t>ANO</w:t>
            </w:r>
          </w:p>
        </w:tc>
      </w:tr>
      <w:tr w:rsidR="00D84B55" w:rsidRPr="004710D8" w14:paraId="0F011437" w14:textId="35C9FD9F"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37C0C9B" w14:textId="77777777" w:rsidR="00D84B55" w:rsidRPr="004710D8" w:rsidRDefault="00D84B55" w:rsidP="00D84B55">
            <w:pPr>
              <w:spacing w:before="60" w:after="60"/>
              <w:rPr>
                <w:rFonts w:cstheme="minorHAnsi"/>
                <w:sz w:val="20"/>
                <w:szCs w:val="20"/>
              </w:rPr>
            </w:pPr>
            <w:r w:rsidRPr="004710D8">
              <w:rPr>
                <w:rFonts w:cstheme="minorHAnsi"/>
                <w:sz w:val="20"/>
                <w:szCs w:val="20"/>
              </w:rPr>
              <w:t xml:space="preserve">Access Point obsahuje rádio podporující BLE 5.0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FC381A"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1139D1F" w14:textId="4887D5A1" w:rsidR="00D84B55" w:rsidRPr="00D84B55" w:rsidRDefault="00633C52" w:rsidP="00D84B55">
            <w:pPr>
              <w:spacing w:before="60" w:after="60"/>
              <w:rPr>
                <w:rFonts w:cstheme="minorHAnsi"/>
                <w:sz w:val="20"/>
                <w:szCs w:val="20"/>
              </w:rPr>
            </w:pPr>
            <w:r w:rsidRPr="004710D8">
              <w:rPr>
                <w:rFonts w:cstheme="minorHAnsi"/>
                <w:sz w:val="20"/>
                <w:szCs w:val="20"/>
              </w:rPr>
              <w:t>ANO</w:t>
            </w:r>
          </w:p>
        </w:tc>
      </w:tr>
      <w:tr w:rsidR="00D84B55" w:rsidRPr="004710D8" w14:paraId="1155DFB7" w14:textId="087F785F"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771427F" w14:textId="77777777" w:rsidR="00D84B55" w:rsidRPr="004710D8" w:rsidRDefault="00D84B55" w:rsidP="00D84B55">
            <w:pPr>
              <w:spacing w:before="60" w:after="60"/>
              <w:rPr>
                <w:rFonts w:cstheme="minorHAnsi"/>
                <w:sz w:val="20"/>
                <w:szCs w:val="20"/>
              </w:rPr>
            </w:pPr>
            <w:r w:rsidRPr="004710D8">
              <w:rPr>
                <w:rFonts w:cstheme="minorHAnsi"/>
                <w:sz w:val="20"/>
                <w:szCs w:val="20"/>
              </w:rPr>
              <w:t>Access Point podporuje kontejnerové prostředí pro běh aplikací</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10C4AD"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D397A47" w14:textId="19B3E0E4" w:rsidR="00D84B55" w:rsidRPr="00D84B55" w:rsidRDefault="00633C52" w:rsidP="00D84B55">
            <w:pPr>
              <w:spacing w:before="60" w:after="60"/>
              <w:rPr>
                <w:rFonts w:cstheme="minorHAnsi"/>
                <w:sz w:val="20"/>
                <w:szCs w:val="20"/>
              </w:rPr>
            </w:pPr>
            <w:r w:rsidRPr="004710D8">
              <w:rPr>
                <w:rFonts w:cstheme="minorHAnsi"/>
                <w:sz w:val="20"/>
                <w:szCs w:val="20"/>
              </w:rPr>
              <w:t>ANO</w:t>
            </w:r>
          </w:p>
        </w:tc>
      </w:tr>
      <w:tr w:rsidR="00D84B55" w:rsidRPr="004710D8" w14:paraId="1473D80B" w14:textId="4114BE40"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674322B" w14:textId="77777777" w:rsidR="00D84B55" w:rsidRPr="004710D8" w:rsidRDefault="00D84B55" w:rsidP="00D84B55">
            <w:pPr>
              <w:spacing w:before="60" w:after="60"/>
              <w:rPr>
                <w:rFonts w:cstheme="minorHAnsi"/>
                <w:sz w:val="20"/>
                <w:szCs w:val="20"/>
              </w:rPr>
            </w:pPr>
            <w:r w:rsidRPr="004710D8">
              <w:rPr>
                <w:rFonts w:cstheme="minorHAnsi"/>
                <w:sz w:val="20"/>
                <w:szCs w:val="20"/>
              </w:rPr>
              <w:t>1 x 100/1000/2500 Mbit/s RJ45 ethernet rozhraní kompatibilní s 802.3bz</w:t>
            </w:r>
            <w:r w:rsidRPr="004710D8">
              <w:rPr>
                <w:rFonts w:cstheme="minorHAnsi"/>
                <w:sz w:val="20"/>
                <w:szCs w:val="20"/>
              </w:rPr>
              <w:br/>
              <w:t>1x GigabitEthernet SFP</w:t>
            </w:r>
            <w:r w:rsidRPr="004710D8">
              <w:rPr>
                <w:rFonts w:cstheme="minorHAnsi"/>
                <w:sz w:val="20"/>
                <w:szCs w:val="20"/>
              </w:rPr>
              <w:br/>
              <w:t xml:space="preserve">1x 10/100/1000 Mbit/s RF45 ethernet rozhraní pro PoE-Out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B5686C"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3D36987" w14:textId="0AF02509" w:rsidR="00D84B55" w:rsidRPr="00D84B55" w:rsidRDefault="00633C52" w:rsidP="00D84B55">
            <w:pPr>
              <w:spacing w:before="60" w:after="60"/>
              <w:rPr>
                <w:rFonts w:cstheme="minorHAnsi"/>
                <w:sz w:val="20"/>
                <w:szCs w:val="20"/>
              </w:rPr>
            </w:pPr>
            <w:r w:rsidRPr="004710D8">
              <w:rPr>
                <w:rFonts w:cstheme="minorHAnsi"/>
                <w:sz w:val="20"/>
                <w:szCs w:val="20"/>
              </w:rPr>
              <w:t>ANO</w:t>
            </w:r>
          </w:p>
        </w:tc>
      </w:tr>
      <w:tr w:rsidR="00D84B55" w:rsidRPr="004710D8" w14:paraId="21294BD5" w14:textId="7084366F"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B33EB8C" w14:textId="77777777" w:rsidR="00D84B55" w:rsidRPr="004710D8" w:rsidRDefault="00D84B55" w:rsidP="00D84B55">
            <w:pPr>
              <w:spacing w:before="60" w:after="60"/>
              <w:rPr>
                <w:rFonts w:cstheme="minorHAnsi"/>
                <w:sz w:val="20"/>
                <w:szCs w:val="20"/>
              </w:rPr>
            </w:pPr>
            <w:r w:rsidRPr="004710D8">
              <w:rPr>
                <w:rFonts w:cstheme="minorHAnsi"/>
                <w:sz w:val="20"/>
                <w:szCs w:val="20"/>
              </w:rPr>
              <w:t xml:space="preserve">Možnost 802.3af/at/bt PoE napájení AP z přepínače nebo injectoru – plná funkce AP při použití 802.3bt, v případě 802.3at AP běží minimálně v režimu 2x2 MIMO pro obě rádiová pásma bez sníženého vysílacího výkonu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0339F"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B292ABA" w14:textId="5BD827C6" w:rsidR="00D84B55" w:rsidRPr="00D84B55" w:rsidRDefault="004B3106" w:rsidP="00D84B55">
            <w:pPr>
              <w:spacing w:before="60" w:after="60"/>
              <w:rPr>
                <w:rFonts w:cstheme="minorHAnsi"/>
                <w:sz w:val="20"/>
                <w:szCs w:val="20"/>
              </w:rPr>
            </w:pPr>
            <w:r w:rsidRPr="004710D8">
              <w:rPr>
                <w:rFonts w:cstheme="minorHAnsi"/>
                <w:sz w:val="20"/>
                <w:szCs w:val="20"/>
              </w:rPr>
              <w:t>ANO</w:t>
            </w:r>
          </w:p>
        </w:tc>
      </w:tr>
      <w:tr w:rsidR="00D84B55" w:rsidRPr="004710D8" w14:paraId="3E6AB177" w14:textId="1558D25A"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84EE187" w14:textId="77777777" w:rsidR="00D84B55" w:rsidRPr="004710D8" w:rsidRDefault="00D84B55" w:rsidP="00D84B55">
            <w:pPr>
              <w:spacing w:before="60" w:after="60"/>
              <w:rPr>
                <w:rFonts w:cstheme="minorHAnsi"/>
                <w:sz w:val="20"/>
                <w:szCs w:val="20"/>
              </w:rPr>
            </w:pPr>
            <w:r w:rsidRPr="004710D8">
              <w:rPr>
                <w:rFonts w:cstheme="minorHAnsi"/>
                <w:sz w:val="20"/>
                <w:szCs w:val="20"/>
              </w:rPr>
              <w:t xml:space="preserve">Možnost přímého DC napájení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2EC5E5"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B8A83B1" w14:textId="13C54847" w:rsidR="00D84B55" w:rsidRPr="00D84B55" w:rsidRDefault="004B3106" w:rsidP="00D84B55">
            <w:pPr>
              <w:spacing w:before="60" w:after="60"/>
              <w:rPr>
                <w:rFonts w:cstheme="minorHAnsi"/>
                <w:sz w:val="20"/>
                <w:szCs w:val="20"/>
              </w:rPr>
            </w:pPr>
            <w:r w:rsidRPr="004710D8">
              <w:rPr>
                <w:rFonts w:cstheme="minorHAnsi"/>
                <w:sz w:val="20"/>
                <w:szCs w:val="20"/>
              </w:rPr>
              <w:t>ANO</w:t>
            </w:r>
          </w:p>
        </w:tc>
      </w:tr>
      <w:tr w:rsidR="00D84B55" w:rsidRPr="004710D8" w14:paraId="7AB8FB2A" w14:textId="5BEACB3B"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E2702D1" w14:textId="77777777" w:rsidR="00D84B55" w:rsidRPr="004710D8" w:rsidRDefault="00D84B55" w:rsidP="00D84B55">
            <w:pPr>
              <w:spacing w:before="60" w:after="60"/>
              <w:rPr>
                <w:rFonts w:cstheme="minorHAnsi"/>
                <w:sz w:val="20"/>
                <w:szCs w:val="20"/>
              </w:rPr>
            </w:pPr>
            <w:r w:rsidRPr="004710D8">
              <w:rPr>
                <w:rFonts w:cstheme="minorHAnsi"/>
                <w:sz w:val="20"/>
                <w:szCs w:val="20"/>
              </w:rPr>
              <w:t>AP uzavřené konstrukce bez větracích otvorů a ventilátoru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A3C492"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9837D89" w14:textId="4CA915D3" w:rsidR="00D84B55" w:rsidRPr="00D84B55" w:rsidRDefault="004B3106" w:rsidP="00D84B55">
            <w:pPr>
              <w:spacing w:before="60" w:after="60"/>
              <w:rPr>
                <w:rFonts w:cstheme="minorHAnsi"/>
                <w:sz w:val="20"/>
                <w:szCs w:val="20"/>
              </w:rPr>
            </w:pPr>
            <w:r w:rsidRPr="004710D8">
              <w:rPr>
                <w:rFonts w:cstheme="minorHAnsi"/>
                <w:sz w:val="20"/>
                <w:szCs w:val="20"/>
              </w:rPr>
              <w:t>ANO</w:t>
            </w:r>
          </w:p>
        </w:tc>
      </w:tr>
      <w:tr w:rsidR="00D84B55" w:rsidRPr="004710D8" w14:paraId="42C5CEFD" w14:textId="2473C836"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5886A34" w14:textId="77777777" w:rsidR="00D84B55" w:rsidRPr="004710D8" w:rsidRDefault="00D84B55" w:rsidP="00D84B55">
            <w:pPr>
              <w:spacing w:before="60" w:after="60"/>
              <w:rPr>
                <w:rFonts w:cstheme="minorHAnsi"/>
                <w:sz w:val="20"/>
                <w:szCs w:val="20"/>
              </w:rPr>
            </w:pPr>
            <w:r w:rsidRPr="004710D8">
              <w:rPr>
                <w:rFonts w:cstheme="minorHAnsi"/>
                <w:sz w:val="20"/>
                <w:szCs w:val="20"/>
              </w:rPr>
              <w:lastRenderedPageBreak/>
              <w:t>Součástí AP je plechový úchyt pro instalaci na strop nebo stěnu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5F0EC0"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8D4987C" w14:textId="46763022" w:rsidR="00D84B55" w:rsidRPr="00D84B55" w:rsidRDefault="004B3106" w:rsidP="00D84B55">
            <w:pPr>
              <w:spacing w:before="60" w:after="60"/>
              <w:rPr>
                <w:rFonts w:cstheme="minorHAnsi"/>
                <w:sz w:val="20"/>
                <w:szCs w:val="20"/>
              </w:rPr>
            </w:pPr>
            <w:r w:rsidRPr="004710D8">
              <w:rPr>
                <w:rFonts w:cstheme="minorHAnsi"/>
                <w:sz w:val="20"/>
                <w:szCs w:val="20"/>
              </w:rPr>
              <w:t>ANO</w:t>
            </w:r>
          </w:p>
        </w:tc>
      </w:tr>
      <w:tr w:rsidR="00D84B55" w:rsidRPr="004710D8" w14:paraId="13F7C812" w14:textId="5EEA90DB"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9A2A7D6" w14:textId="77777777" w:rsidR="00D84B55" w:rsidRPr="004710D8" w:rsidRDefault="00D84B55" w:rsidP="00D84B55">
            <w:pPr>
              <w:spacing w:before="60" w:after="60"/>
              <w:rPr>
                <w:rFonts w:cstheme="minorHAnsi"/>
                <w:sz w:val="20"/>
                <w:szCs w:val="20"/>
              </w:rPr>
            </w:pPr>
            <w:r w:rsidRPr="004710D8">
              <w:rPr>
                <w:rFonts w:cstheme="minorHAnsi"/>
                <w:sz w:val="20"/>
                <w:szCs w:val="20"/>
              </w:rPr>
              <w:t>AP je fyzicky zabezpečitelné/zamknutelné k okolním pevným částem.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0D941C"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7C40A28" w14:textId="7D90112D" w:rsidR="00D84B55" w:rsidRPr="00D84B55" w:rsidRDefault="004B3106" w:rsidP="00D84B55">
            <w:pPr>
              <w:spacing w:before="60" w:after="60"/>
              <w:rPr>
                <w:rFonts w:cstheme="minorHAnsi"/>
                <w:sz w:val="20"/>
                <w:szCs w:val="20"/>
              </w:rPr>
            </w:pPr>
            <w:r w:rsidRPr="004710D8">
              <w:rPr>
                <w:rFonts w:cstheme="minorHAnsi"/>
                <w:sz w:val="20"/>
                <w:szCs w:val="20"/>
              </w:rPr>
              <w:t>ANO</w:t>
            </w:r>
          </w:p>
        </w:tc>
      </w:tr>
      <w:tr w:rsidR="00D84B55" w:rsidRPr="004710D8" w14:paraId="0D666E2B" w14:textId="66C6903F"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3C32279" w14:textId="77777777" w:rsidR="00D84B55" w:rsidRPr="004710D8" w:rsidRDefault="00D84B55" w:rsidP="00D84B55">
            <w:pPr>
              <w:spacing w:before="60" w:after="60"/>
              <w:rPr>
                <w:rFonts w:cstheme="minorHAnsi"/>
                <w:sz w:val="20"/>
                <w:szCs w:val="20"/>
              </w:rPr>
            </w:pPr>
            <w:r w:rsidRPr="004710D8">
              <w:rPr>
                <w:rFonts w:cstheme="minorHAnsi"/>
                <w:sz w:val="20"/>
                <w:szCs w:val="20"/>
              </w:rPr>
              <w:t>Důvěryhodný HW/SW – AP používá bezpečný zavaděč OS, ověřování podpisu OS, kontrolu autentičnosti HW a mechanizmy pro ochranu SW a HW proti útokům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E3DD2"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A98BA6B" w14:textId="03543925" w:rsidR="00D84B55" w:rsidRPr="00D84B55" w:rsidRDefault="004B3106" w:rsidP="00D84B55">
            <w:pPr>
              <w:spacing w:before="60" w:after="60"/>
              <w:rPr>
                <w:rFonts w:cstheme="minorHAnsi"/>
                <w:sz w:val="20"/>
                <w:szCs w:val="20"/>
              </w:rPr>
            </w:pPr>
            <w:r w:rsidRPr="004710D8">
              <w:rPr>
                <w:rFonts w:cstheme="minorHAnsi"/>
                <w:sz w:val="20"/>
                <w:szCs w:val="20"/>
              </w:rPr>
              <w:t>ANO</w:t>
            </w:r>
          </w:p>
        </w:tc>
      </w:tr>
      <w:tr w:rsidR="00D84B55" w:rsidRPr="004710D8" w14:paraId="7700382A" w14:textId="00348C8B"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D9D2909" w14:textId="77777777" w:rsidR="00D84B55" w:rsidRPr="004710D8" w:rsidRDefault="00D84B55" w:rsidP="00D84B55">
            <w:pPr>
              <w:spacing w:before="60" w:after="60"/>
              <w:rPr>
                <w:rFonts w:cstheme="minorHAnsi"/>
                <w:sz w:val="20"/>
                <w:szCs w:val="20"/>
              </w:rPr>
            </w:pPr>
            <w:r w:rsidRPr="004710D8">
              <w:rPr>
                <w:rFonts w:cstheme="minorHAnsi"/>
                <w:sz w:val="20"/>
                <w:szCs w:val="20"/>
              </w:rPr>
              <w:t>Plná podpora AP na poptávaném kontroleru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3C07B4" w14:textId="77777777" w:rsidR="00D84B55" w:rsidRPr="004710D8" w:rsidRDefault="00D84B55" w:rsidP="00D84B55">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B0052A9" w14:textId="4425E3B0" w:rsidR="00D84B55" w:rsidRPr="00D84B55" w:rsidRDefault="00557A5F" w:rsidP="00D84B55">
            <w:pPr>
              <w:spacing w:before="60" w:after="60"/>
              <w:rPr>
                <w:rFonts w:cstheme="minorHAnsi"/>
                <w:sz w:val="20"/>
                <w:szCs w:val="20"/>
              </w:rPr>
            </w:pPr>
            <w:r w:rsidRPr="004710D8">
              <w:rPr>
                <w:rFonts w:cstheme="minorHAnsi"/>
                <w:sz w:val="20"/>
                <w:szCs w:val="20"/>
              </w:rPr>
              <w:t>ANO</w:t>
            </w:r>
          </w:p>
        </w:tc>
      </w:tr>
    </w:tbl>
    <w:p w14:paraId="3A64C4BC" w14:textId="2B14888A" w:rsidR="000A1E24" w:rsidRDefault="00553731" w:rsidP="003C7C44">
      <w:pPr>
        <w:pStyle w:val="Nadpis3"/>
      </w:pPr>
      <w:r w:rsidRPr="00971B93">
        <w:t>Část 6 – Nástroj pro správu sítě LAN &amp; WLAN</w:t>
      </w: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044"/>
      </w:tblGrid>
      <w:tr w:rsidR="00031245" w:rsidRPr="001D0FC7" w14:paraId="57E82752" w14:textId="77777777" w:rsidTr="00E76EF9">
        <w:trPr>
          <w:trHeight w:val="280"/>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tcPr>
          <w:p w14:paraId="1946E715" w14:textId="77777777" w:rsidR="00031245" w:rsidRPr="001D0FC7" w:rsidRDefault="00031245" w:rsidP="00B51E52">
            <w:pPr>
              <w:spacing w:before="60" w:after="60"/>
              <w:rPr>
                <w:rFonts w:cstheme="minorHAnsi"/>
                <w:sz w:val="20"/>
                <w:szCs w:val="20"/>
              </w:rPr>
            </w:pPr>
            <w:r w:rsidRPr="00E038CE">
              <w:rPr>
                <w:rFonts w:cstheme="minorHAnsi"/>
                <w:sz w:val="20"/>
                <w:szCs w:val="20"/>
              </w:rPr>
              <w:t>Požadovaný počet prvků dle níže uvedené specifikace</w:t>
            </w:r>
          </w:p>
        </w:tc>
        <w:tc>
          <w:tcPr>
            <w:tcW w:w="4716" w:type="dxa"/>
            <w:tcBorders>
              <w:top w:val="single" w:sz="4" w:space="0" w:color="auto"/>
              <w:left w:val="single" w:sz="4" w:space="0" w:color="auto"/>
              <w:bottom w:val="single" w:sz="4" w:space="0" w:color="auto"/>
              <w:right w:val="single" w:sz="4" w:space="0" w:color="auto"/>
            </w:tcBorders>
            <w:shd w:val="clear" w:color="auto" w:fill="auto"/>
          </w:tcPr>
          <w:p w14:paraId="501BDC88" w14:textId="78EE5EE0" w:rsidR="00031245" w:rsidRPr="001D0FC7" w:rsidRDefault="00031245" w:rsidP="00B51E52">
            <w:pPr>
              <w:spacing w:before="60" w:after="60"/>
              <w:rPr>
                <w:rFonts w:cstheme="minorHAnsi"/>
                <w:sz w:val="20"/>
                <w:szCs w:val="20"/>
              </w:rPr>
            </w:pPr>
            <w:r>
              <w:rPr>
                <w:rFonts w:cstheme="minorHAnsi"/>
                <w:sz w:val="20"/>
                <w:szCs w:val="20"/>
              </w:rPr>
              <w:t>1</w:t>
            </w:r>
          </w:p>
        </w:tc>
      </w:tr>
      <w:tr w:rsidR="00031245" w:rsidRPr="001D0FC7" w14:paraId="3C988809" w14:textId="77777777" w:rsidTr="00E76EF9">
        <w:trPr>
          <w:trHeight w:val="280"/>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tcPr>
          <w:p w14:paraId="00394D6F" w14:textId="77777777" w:rsidR="00031245" w:rsidRPr="00E038CE" w:rsidRDefault="00031245" w:rsidP="00B51E52">
            <w:pPr>
              <w:spacing w:before="60" w:after="60"/>
              <w:rPr>
                <w:rFonts w:cstheme="minorHAnsi"/>
                <w:sz w:val="20"/>
                <w:szCs w:val="20"/>
              </w:rPr>
            </w:pPr>
            <w:r>
              <w:rPr>
                <w:rFonts w:cstheme="minorHAnsi"/>
                <w:sz w:val="20"/>
                <w:szCs w:val="20"/>
              </w:rPr>
              <w:t>Výrobce zařízení</w:t>
            </w:r>
          </w:p>
        </w:tc>
        <w:tc>
          <w:tcPr>
            <w:tcW w:w="4716" w:type="dxa"/>
            <w:tcBorders>
              <w:top w:val="single" w:sz="4" w:space="0" w:color="auto"/>
              <w:left w:val="single" w:sz="4" w:space="0" w:color="auto"/>
              <w:bottom w:val="single" w:sz="4" w:space="0" w:color="auto"/>
              <w:right w:val="single" w:sz="4" w:space="0" w:color="auto"/>
            </w:tcBorders>
            <w:shd w:val="clear" w:color="auto" w:fill="auto"/>
          </w:tcPr>
          <w:p w14:paraId="315C4A3B" w14:textId="2ADDBA19" w:rsidR="00031245" w:rsidRPr="001D0FC7" w:rsidRDefault="00CF3BDB" w:rsidP="00B51E52">
            <w:pPr>
              <w:spacing w:before="60" w:after="60"/>
              <w:rPr>
                <w:rFonts w:cstheme="minorHAnsi"/>
                <w:sz w:val="20"/>
                <w:szCs w:val="20"/>
              </w:rPr>
            </w:pPr>
            <w:r>
              <w:rPr>
                <w:rFonts w:cstheme="minorHAnsi"/>
                <w:sz w:val="20"/>
                <w:szCs w:val="20"/>
              </w:rPr>
              <w:t>Cisco Systems</w:t>
            </w:r>
          </w:p>
        </w:tc>
      </w:tr>
      <w:tr w:rsidR="00031245" w:rsidRPr="001D0FC7" w14:paraId="29013890" w14:textId="77777777" w:rsidTr="00E76EF9">
        <w:trPr>
          <w:trHeight w:val="280"/>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tcPr>
          <w:p w14:paraId="42A797E3" w14:textId="77777777" w:rsidR="00031245" w:rsidRPr="00E038CE" w:rsidRDefault="00031245" w:rsidP="00B51E52">
            <w:pPr>
              <w:spacing w:before="60" w:after="60"/>
              <w:rPr>
                <w:rFonts w:cstheme="minorHAnsi"/>
                <w:sz w:val="20"/>
                <w:szCs w:val="20"/>
              </w:rPr>
            </w:pPr>
            <w:r w:rsidRPr="00031245">
              <w:rPr>
                <w:rFonts w:cstheme="minorHAnsi"/>
                <w:sz w:val="20"/>
                <w:szCs w:val="20"/>
              </w:rPr>
              <w:t>Produktové číslo (typ) nabízeného zařízení (v případě, že je zařízené popsáno více produktovými čísly, uvede Uchazeč hlavní produktové číslo nabízeného zařízení)</w:t>
            </w:r>
          </w:p>
        </w:tc>
        <w:tc>
          <w:tcPr>
            <w:tcW w:w="4716" w:type="dxa"/>
            <w:tcBorders>
              <w:top w:val="single" w:sz="4" w:space="0" w:color="auto"/>
              <w:left w:val="single" w:sz="4" w:space="0" w:color="auto"/>
              <w:bottom w:val="single" w:sz="4" w:space="0" w:color="auto"/>
              <w:right w:val="single" w:sz="4" w:space="0" w:color="auto"/>
            </w:tcBorders>
            <w:shd w:val="clear" w:color="auto" w:fill="auto"/>
          </w:tcPr>
          <w:p w14:paraId="327AB868" w14:textId="221D7406" w:rsidR="00031245" w:rsidRPr="001D0FC7" w:rsidRDefault="00F36AA2" w:rsidP="00B51E52">
            <w:pPr>
              <w:spacing w:before="60" w:after="60"/>
              <w:rPr>
                <w:rFonts w:cstheme="minorHAnsi"/>
                <w:sz w:val="20"/>
                <w:szCs w:val="20"/>
              </w:rPr>
            </w:pPr>
            <w:r w:rsidRPr="00F36AA2">
              <w:rPr>
                <w:rFonts w:cstheme="minorHAnsi"/>
                <w:sz w:val="20"/>
                <w:szCs w:val="20"/>
              </w:rPr>
              <w:t>DN3-HW-APL</w:t>
            </w:r>
          </w:p>
        </w:tc>
      </w:tr>
      <w:tr w:rsidR="00031245" w:rsidRPr="001D0FC7" w14:paraId="0849E0F4" w14:textId="77777777" w:rsidTr="00E76EF9">
        <w:trPr>
          <w:trHeight w:val="280"/>
        </w:trPr>
        <w:tc>
          <w:tcPr>
            <w:tcW w:w="4691" w:type="dxa"/>
            <w:tcBorders>
              <w:top w:val="single" w:sz="4" w:space="0" w:color="auto"/>
              <w:left w:val="single" w:sz="4" w:space="0" w:color="auto"/>
              <w:bottom w:val="single" w:sz="4" w:space="0" w:color="auto"/>
              <w:right w:val="single" w:sz="4" w:space="0" w:color="auto"/>
            </w:tcBorders>
            <w:shd w:val="clear" w:color="auto" w:fill="auto"/>
            <w:vAlign w:val="center"/>
          </w:tcPr>
          <w:p w14:paraId="2EE3AA6E" w14:textId="77777777" w:rsidR="00031245" w:rsidRPr="00E038CE" w:rsidRDefault="00031245" w:rsidP="00B51E52">
            <w:pPr>
              <w:spacing w:before="60" w:after="60"/>
              <w:rPr>
                <w:rFonts w:cstheme="minorHAnsi"/>
                <w:sz w:val="20"/>
                <w:szCs w:val="20"/>
              </w:rPr>
            </w:pPr>
            <w:r w:rsidRPr="00031245">
              <w:rPr>
                <w:rFonts w:cstheme="minorHAnsi"/>
                <w:sz w:val="20"/>
                <w:szCs w:val="20"/>
              </w:rPr>
              <w:t>Odkaz na www stránky výrobce zařízení, kde je k dispozici detailní technická specifikace (DataSheet) v českém nebo anglickém jazyce</w:t>
            </w:r>
          </w:p>
        </w:tc>
        <w:tc>
          <w:tcPr>
            <w:tcW w:w="4716" w:type="dxa"/>
            <w:tcBorders>
              <w:top w:val="single" w:sz="4" w:space="0" w:color="auto"/>
              <w:left w:val="single" w:sz="4" w:space="0" w:color="auto"/>
              <w:bottom w:val="single" w:sz="4" w:space="0" w:color="auto"/>
              <w:right w:val="single" w:sz="4" w:space="0" w:color="auto"/>
            </w:tcBorders>
            <w:shd w:val="clear" w:color="auto" w:fill="auto"/>
          </w:tcPr>
          <w:p w14:paraId="6F0E07B0" w14:textId="41B9CE4A" w:rsidR="00031245" w:rsidRPr="001D0FC7" w:rsidRDefault="00815172" w:rsidP="00B51E52">
            <w:pPr>
              <w:spacing w:before="60" w:after="60"/>
              <w:rPr>
                <w:rFonts w:cstheme="minorHAnsi"/>
                <w:sz w:val="20"/>
                <w:szCs w:val="20"/>
              </w:rPr>
            </w:pPr>
            <w:hyperlink r:id="rId19" w:history="1">
              <w:r w:rsidR="004368A6" w:rsidRPr="004368A6">
                <w:rPr>
                  <w:rStyle w:val="Hypertextovodkaz"/>
                  <w:rFonts w:cstheme="minorHAnsi"/>
                  <w:sz w:val="20"/>
                  <w:szCs w:val="20"/>
                </w:rPr>
                <w:t>https://www.cisco.com/c/en/us/products/collateral/cloud-systems-management/dna-center/catalyst-center-dn3-ds.html</w:t>
              </w:r>
            </w:hyperlink>
          </w:p>
        </w:tc>
      </w:tr>
    </w:tbl>
    <w:p w14:paraId="14DDBA75" w14:textId="77777777" w:rsidR="00031245" w:rsidRDefault="00031245" w:rsidP="00166BC2">
      <w:pPr>
        <w:spacing w:before="60" w:after="60"/>
        <w:rPr>
          <w:rFonts w:cstheme="minorHAnsi"/>
          <w:sz w:val="20"/>
          <w:szCs w:val="20"/>
        </w:rPr>
      </w:pP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2387"/>
        <w:gridCol w:w="2319"/>
      </w:tblGrid>
      <w:tr w:rsidR="00553731" w:rsidRPr="00F8521D" w14:paraId="57C6AF35" w14:textId="083D9588"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2B4E9A" w14:textId="77777777" w:rsidR="00553731" w:rsidRPr="00E038CE" w:rsidRDefault="00553731" w:rsidP="00553731">
            <w:pPr>
              <w:spacing w:before="60" w:after="60"/>
              <w:rPr>
                <w:rFonts w:cstheme="minorHAnsi"/>
                <w:b/>
                <w:bCs/>
                <w:sz w:val="20"/>
                <w:szCs w:val="20"/>
              </w:rPr>
            </w:pPr>
            <w:r w:rsidRPr="00F8521D">
              <w:rPr>
                <w:rFonts w:cstheme="minorHAnsi"/>
                <w:b/>
                <w:bCs/>
                <w:sz w:val="20"/>
                <w:szCs w:val="20"/>
              </w:rPr>
              <w:t>Požadovaná funkcionalita/vlastnost</w:t>
            </w:r>
          </w:p>
        </w:tc>
        <w:tc>
          <w:tcPr>
            <w:tcW w:w="238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1731A5A" w14:textId="74C6D1BD" w:rsidR="00553731" w:rsidRPr="00E038CE" w:rsidRDefault="000F2738" w:rsidP="00553731">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3D9E38E1" w14:textId="1A186CE4" w:rsidR="00553731" w:rsidRPr="00D84B55" w:rsidRDefault="00553731" w:rsidP="00553731">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553731" w:rsidRPr="000A1E24" w14:paraId="223FDDEE" w14:textId="79F8EB99"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36A57B9A" w14:textId="77777777" w:rsidR="00553731" w:rsidRPr="005E59C8" w:rsidRDefault="00553731" w:rsidP="00553731">
            <w:pPr>
              <w:spacing w:before="60" w:after="60"/>
              <w:rPr>
                <w:rFonts w:cstheme="minorHAnsi"/>
                <w:sz w:val="20"/>
                <w:szCs w:val="20"/>
              </w:rPr>
            </w:pPr>
            <w:r w:rsidRPr="005E59C8">
              <w:rPr>
                <w:rFonts w:cstheme="minorHAnsi"/>
                <w:sz w:val="20"/>
                <w:szCs w:val="20"/>
              </w:rPr>
              <w:t>Centralizovaný síťový kontrolér a management systém pro drátovou a bezdrátovou (LAN i WLAN) infrastrukturu.</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05838988"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D7340F2" w14:textId="44E73BED" w:rsidR="00553731" w:rsidRPr="00D84B55" w:rsidRDefault="00B740FA" w:rsidP="00553731">
            <w:pPr>
              <w:spacing w:before="60" w:after="60"/>
              <w:rPr>
                <w:rFonts w:cstheme="minorHAnsi"/>
                <w:sz w:val="20"/>
                <w:szCs w:val="20"/>
              </w:rPr>
            </w:pPr>
            <w:r>
              <w:rPr>
                <w:rFonts w:cstheme="minorHAnsi"/>
                <w:sz w:val="20"/>
                <w:szCs w:val="20"/>
              </w:rPr>
              <w:t>ANO</w:t>
            </w:r>
          </w:p>
        </w:tc>
      </w:tr>
      <w:tr w:rsidR="00553731" w:rsidRPr="000A1E24" w14:paraId="4303F7F7" w14:textId="298F6134"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0731BDCB" w14:textId="77777777" w:rsidR="00553731" w:rsidRPr="005E59C8" w:rsidRDefault="00553731" w:rsidP="00553731">
            <w:pPr>
              <w:spacing w:before="60" w:after="60"/>
              <w:rPr>
                <w:rFonts w:cstheme="minorHAnsi"/>
                <w:sz w:val="20"/>
                <w:szCs w:val="20"/>
              </w:rPr>
            </w:pPr>
            <w:r w:rsidRPr="005E59C8">
              <w:rPr>
                <w:rFonts w:cstheme="minorHAnsi"/>
                <w:sz w:val="20"/>
                <w:szCs w:val="20"/>
              </w:rPr>
              <w:t>Ve formě hardwarové 1RU appliance</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1A4ACF6B"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C90C0D5" w14:textId="27F11E19" w:rsidR="00553731" w:rsidRPr="00D84B55" w:rsidRDefault="00B740FA" w:rsidP="00553731">
            <w:pPr>
              <w:spacing w:before="60" w:after="60"/>
              <w:rPr>
                <w:rFonts w:cstheme="minorHAnsi"/>
                <w:sz w:val="20"/>
                <w:szCs w:val="20"/>
              </w:rPr>
            </w:pPr>
            <w:r>
              <w:rPr>
                <w:rFonts w:cstheme="minorHAnsi"/>
                <w:sz w:val="20"/>
                <w:szCs w:val="20"/>
              </w:rPr>
              <w:t>ANO</w:t>
            </w:r>
          </w:p>
        </w:tc>
      </w:tr>
      <w:tr w:rsidR="00553731" w:rsidRPr="000A1E24" w14:paraId="25E177A9" w14:textId="5842AD61"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0A4C8C23" w14:textId="06CEF974" w:rsidR="00553731" w:rsidRPr="005E59C8" w:rsidRDefault="00553731" w:rsidP="00553731">
            <w:pPr>
              <w:spacing w:before="60" w:after="60"/>
              <w:rPr>
                <w:rFonts w:cstheme="minorHAnsi"/>
                <w:sz w:val="20"/>
                <w:szCs w:val="20"/>
              </w:rPr>
            </w:pPr>
            <w:r w:rsidRPr="005E59C8">
              <w:rPr>
                <w:rFonts w:cstheme="minorHAnsi"/>
                <w:sz w:val="20"/>
                <w:szCs w:val="20"/>
              </w:rPr>
              <w:t xml:space="preserve">Redundatní zdroj napájení </w:t>
            </w:r>
            <w:r w:rsidR="00BC28D6" w:rsidRPr="005E59C8">
              <w:rPr>
                <w:rFonts w:cstheme="minorHAnsi"/>
                <w:sz w:val="20"/>
                <w:szCs w:val="20"/>
              </w:rPr>
              <w:t>součástí dodávky -</w:t>
            </w:r>
            <w:r w:rsidRPr="005E59C8">
              <w:rPr>
                <w:rFonts w:cstheme="minorHAnsi"/>
                <w:sz w:val="20"/>
                <w:szCs w:val="20"/>
              </w:rPr>
              <w:t xml:space="preserve"> typ Titanium</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35A8C02E"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10241C6" w14:textId="718A7AE5" w:rsidR="00553731" w:rsidRPr="00D84B55" w:rsidRDefault="00D132D3" w:rsidP="00553731">
            <w:pPr>
              <w:spacing w:before="60" w:after="60"/>
              <w:rPr>
                <w:rFonts w:cstheme="minorHAnsi"/>
                <w:sz w:val="20"/>
                <w:szCs w:val="20"/>
              </w:rPr>
            </w:pPr>
            <w:r>
              <w:rPr>
                <w:rFonts w:cstheme="minorHAnsi"/>
                <w:sz w:val="20"/>
                <w:szCs w:val="20"/>
              </w:rPr>
              <w:t>ANO</w:t>
            </w:r>
          </w:p>
        </w:tc>
      </w:tr>
      <w:tr w:rsidR="00553731" w:rsidRPr="000A1E24" w14:paraId="793D09B2" w14:textId="1EA2131C"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55B844CB" w14:textId="77777777" w:rsidR="00553731" w:rsidRPr="005E59C8" w:rsidRDefault="00553731" w:rsidP="00553731">
            <w:pPr>
              <w:spacing w:before="60" w:after="60"/>
              <w:rPr>
                <w:rFonts w:cstheme="minorHAnsi"/>
                <w:sz w:val="20"/>
                <w:szCs w:val="20"/>
              </w:rPr>
            </w:pPr>
            <w:r w:rsidRPr="005E59C8">
              <w:rPr>
                <w:rFonts w:cstheme="minorHAnsi"/>
                <w:sz w:val="20"/>
                <w:szCs w:val="20"/>
              </w:rPr>
              <w:t>Platforma nesmí být v cestě datovému toku sítě. To znamená, že veškerý datový provoz koncových bodů nebude muset procházet platformou pro jakoukoli komunikaci s jinými koncovými body / externí sítí.</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1933F4A4" w14:textId="780B49D1"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AC3EC44" w14:textId="1DF9538B" w:rsidR="00553731" w:rsidRPr="00D84B55" w:rsidRDefault="00D132D3" w:rsidP="00553731">
            <w:pPr>
              <w:spacing w:before="60" w:after="60"/>
              <w:rPr>
                <w:rFonts w:cstheme="minorHAnsi"/>
                <w:sz w:val="20"/>
                <w:szCs w:val="20"/>
              </w:rPr>
            </w:pPr>
            <w:r>
              <w:rPr>
                <w:rFonts w:cstheme="minorHAnsi"/>
                <w:sz w:val="20"/>
                <w:szCs w:val="20"/>
              </w:rPr>
              <w:t>ANO</w:t>
            </w:r>
          </w:p>
        </w:tc>
      </w:tr>
      <w:tr w:rsidR="00553731" w:rsidRPr="000A1E24" w14:paraId="7579C5AC" w14:textId="594BD766"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35A9F4DD" w14:textId="77777777" w:rsidR="00553731" w:rsidRPr="000A1E24" w:rsidRDefault="00553731" w:rsidP="00553731">
            <w:pPr>
              <w:spacing w:before="60" w:after="60"/>
              <w:rPr>
                <w:rFonts w:cstheme="minorHAnsi"/>
                <w:sz w:val="20"/>
                <w:szCs w:val="20"/>
              </w:rPr>
            </w:pPr>
            <w:r w:rsidRPr="000A1E24">
              <w:rPr>
                <w:rFonts w:cstheme="minorHAnsi"/>
                <w:sz w:val="20"/>
                <w:szCs w:val="20"/>
              </w:rPr>
              <w:t xml:space="preserve">Platforma musí poskytovat webové rozhraní pro jednotnou správu drátové a bezdrátové sítě poskytující integrovaný pohled na drátovou i bezdrátovou síť. Poskytuje správci rychlý a snadný pohled na stav sítě, </w:t>
            </w:r>
            <w:r w:rsidRPr="000A1E24">
              <w:rPr>
                <w:rFonts w:cstheme="minorHAnsi"/>
                <w:sz w:val="20"/>
                <w:szCs w:val="20"/>
              </w:rPr>
              <w:lastRenderedPageBreak/>
              <w:t>umožňující snadnou identifikaci výpadků, izolaci problémů v síti a obsahující doporučení pro identifikaci nápravy hlavních příčin.</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54239E39" w14:textId="3C7ECE43" w:rsidR="00553731" w:rsidRPr="000A1E24" w:rsidRDefault="00553731" w:rsidP="00553731">
            <w:pPr>
              <w:spacing w:before="60" w:after="60"/>
              <w:rPr>
                <w:rFonts w:cstheme="minorHAnsi"/>
                <w:sz w:val="20"/>
                <w:szCs w:val="20"/>
              </w:rPr>
            </w:pPr>
            <w:r w:rsidRPr="000A1E24">
              <w:rPr>
                <w:rFonts w:cstheme="minorHAnsi"/>
                <w:sz w:val="20"/>
                <w:szCs w:val="20"/>
              </w:rPr>
              <w:lastRenderedPageBreak/>
              <w:t>ANO</w:t>
            </w:r>
          </w:p>
        </w:tc>
        <w:tc>
          <w:tcPr>
            <w:tcW w:w="2319" w:type="dxa"/>
            <w:tcBorders>
              <w:top w:val="single" w:sz="4" w:space="0" w:color="auto"/>
              <w:left w:val="single" w:sz="4" w:space="0" w:color="auto"/>
              <w:bottom w:val="single" w:sz="4" w:space="0" w:color="auto"/>
              <w:right w:val="single" w:sz="4" w:space="0" w:color="auto"/>
            </w:tcBorders>
          </w:tcPr>
          <w:p w14:paraId="4D935712" w14:textId="02061D0C" w:rsidR="00553731" w:rsidRPr="00D84B55" w:rsidRDefault="00D132D3" w:rsidP="00553731">
            <w:pPr>
              <w:spacing w:before="60" w:after="60"/>
              <w:rPr>
                <w:rFonts w:cstheme="minorHAnsi"/>
                <w:sz w:val="20"/>
                <w:szCs w:val="20"/>
              </w:rPr>
            </w:pPr>
            <w:r>
              <w:rPr>
                <w:rFonts w:cstheme="minorHAnsi"/>
                <w:sz w:val="20"/>
                <w:szCs w:val="20"/>
              </w:rPr>
              <w:t>ANO</w:t>
            </w:r>
          </w:p>
        </w:tc>
      </w:tr>
      <w:tr w:rsidR="00553731" w:rsidRPr="000A1E24" w14:paraId="72D21306" w14:textId="28802069"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5BA156F0"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poskytuje grafické zobrazení topologie sítě s možností vyhledávání a exportu. Vytvoření mapy fyzické topologie sítě lokality na základě rolí jednotlivých síťových prvků softwarově definované sítě. Možnost umístění lokality do mapy na základě adresy lokality nebo GPS souřadnice. Možnost organizovat síťovou hierarchii organizace do oblastí, budov a pater.</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57910DFA"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66831F0" w14:textId="6222A92A" w:rsidR="00553731" w:rsidRPr="00D84B55" w:rsidRDefault="00D132D3" w:rsidP="00553731">
            <w:pPr>
              <w:spacing w:before="60" w:after="60"/>
              <w:rPr>
                <w:rFonts w:cstheme="minorHAnsi"/>
                <w:sz w:val="20"/>
                <w:szCs w:val="20"/>
              </w:rPr>
            </w:pPr>
            <w:r>
              <w:rPr>
                <w:rFonts w:cstheme="minorHAnsi"/>
                <w:sz w:val="20"/>
                <w:szCs w:val="20"/>
              </w:rPr>
              <w:t>ANO</w:t>
            </w:r>
          </w:p>
        </w:tc>
      </w:tr>
      <w:tr w:rsidR="00553731" w:rsidRPr="000A1E24" w14:paraId="2A647D1F" w14:textId="76509D33"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0030B9E8" w14:textId="77777777" w:rsidR="00553731" w:rsidRPr="000A1E24" w:rsidRDefault="00553731" w:rsidP="00553731">
            <w:pPr>
              <w:spacing w:before="60" w:after="60"/>
              <w:rPr>
                <w:rFonts w:cstheme="minorHAnsi"/>
                <w:sz w:val="20"/>
                <w:szCs w:val="20"/>
              </w:rPr>
            </w:pPr>
            <w:r w:rsidRPr="000A1E24">
              <w:rPr>
                <w:rFonts w:cstheme="minorHAnsi"/>
                <w:sz w:val="20"/>
                <w:szCs w:val="20"/>
              </w:rPr>
              <w:t>Automatizace poskytovaná platformou je založená na politikách. Zjednodušuje a abstrahuje od složitosti správy sítě při nasazování a vynucování politiky v celé síti.</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68589BF9" w14:textId="709AD8ED"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DABA5A4" w14:textId="48FDF724" w:rsidR="00553731" w:rsidRPr="00D84B55" w:rsidRDefault="00D132D3" w:rsidP="00553731">
            <w:pPr>
              <w:spacing w:before="60" w:after="60"/>
              <w:rPr>
                <w:rFonts w:cstheme="minorHAnsi"/>
                <w:sz w:val="20"/>
                <w:szCs w:val="20"/>
              </w:rPr>
            </w:pPr>
            <w:r>
              <w:rPr>
                <w:rFonts w:cstheme="minorHAnsi"/>
                <w:sz w:val="20"/>
                <w:szCs w:val="20"/>
              </w:rPr>
              <w:t>ANO</w:t>
            </w:r>
          </w:p>
        </w:tc>
      </w:tr>
      <w:tr w:rsidR="00553731" w:rsidRPr="000A1E24" w14:paraId="0F8E5F70" w14:textId="0CFE3EA7"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6C20D212"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umožňuje automatizaci nastavení standardních síťových služeb (DNS, DHCP, AAA, přístupová oprávnění, monitoring) pro síťová zařízení podle lokality.</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4227E524"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0B63761" w14:textId="24A2244E" w:rsidR="00553731" w:rsidRPr="00D84B55" w:rsidRDefault="002347AB" w:rsidP="00553731">
            <w:pPr>
              <w:spacing w:before="60" w:after="60"/>
              <w:rPr>
                <w:rFonts w:cstheme="minorHAnsi"/>
                <w:sz w:val="20"/>
                <w:szCs w:val="20"/>
              </w:rPr>
            </w:pPr>
            <w:r>
              <w:rPr>
                <w:rFonts w:cstheme="minorHAnsi"/>
                <w:sz w:val="20"/>
                <w:szCs w:val="20"/>
              </w:rPr>
              <w:t>ANO</w:t>
            </w:r>
          </w:p>
        </w:tc>
      </w:tr>
      <w:tr w:rsidR="00553731" w:rsidRPr="000A1E24" w14:paraId="58811695" w14:textId="39774C3F"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63EFF87E"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podporuje centralizovanou správu standardních konfigurací s využitím konfiguračních šablon.</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081CEB72"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0B4D5B8" w14:textId="2725D27B" w:rsidR="00553731" w:rsidRPr="00D84B55" w:rsidRDefault="002347AB" w:rsidP="00553731">
            <w:pPr>
              <w:spacing w:before="60" w:after="60"/>
              <w:rPr>
                <w:rFonts w:cstheme="minorHAnsi"/>
                <w:sz w:val="20"/>
                <w:szCs w:val="20"/>
              </w:rPr>
            </w:pPr>
            <w:r>
              <w:rPr>
                <w:rFonts w:cstheme="minorHAnsi"/>
                <w:sz w:val="20"/>
                <w:szCs w:val="20"/>
              </w:rPr>
              <w:t>ANO</w:t>
            </w:r>
          </w:p>
        </w:tc>
      </w:tr>
      <w:tr w:rsidR="00553731" w:rsidRPr="000A1E24" w14:paraId="0EECC45E" w14:textId="2477BC9A"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6B4C255F"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umožňuje automatizaci provozních změn – modifikaci chování síťového zařízení aplikací konfigurační šablony.</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6342A625"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08B21BC" w14:textId="663C2B0E" w:rsidR="00553731" w:rsidRPr="00D84B55" w:rsidRDefault="002347AB" w:rsidP="00553731">
            <w:pPr>
              <w:spacing w:before="60" w:after="60"/>
              <w:rPr>
                <w:rFonts w:cstheme="minorHAnsi"/>
                <w:sz w:val="20"/>
                <w:szCs w:val="20"/>
              </w:rPr>
            </w:pPr>
            <w:r>
              <w:rPr>
                <w:rFonts w:cstheme="minorHAnsi"/>
                <w:sz w:val="20"/>
                <w:szCs w:val="20"/>
              </w:rPr>
              <w:t>ANO</w:t>
            </w:r>
          </w:p>
        </w:tc>
      </w:tr>
      <w:tr w:rsidR="00553731" w:rsidRPr="000A1E24" w14:paraId="212C6A3D" w14:textId="1499EF35"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2C360558"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musí umožnit kontrolu (náhled) plánované konfigurační změny před její aktivací na síťovém zařízení.</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2F77C77A"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07A89C9" w14:textId="77FE64FD" w:rsidR="00553731" w:rsidRPr="00D84B55" w:rsidRDefault="002347AB" w:rsidP="00553731">
            <w:pPr>
              <w:spacing w:before="60" w:after="60"/>
              <w:rPr>
                <w:rFonts w:cstheme="minorHAnsi"/>
                <w:sz w:val="20"/>
                <w:szCs w:val="20"/>
              </w:rPr>
            </w:pPr>
            <w:r>
              <w:rPr>
                <w:rFonts w:cstheme="minorHAnsi"/>
                <w:sz w:val="20"/>
                <w:szCs w:val="20"/>
              </w:rPr>
              <w:t>ANO</w:t>
            </w:r>
          </w:p>
        </w:tc>
      </w:tr>
      <w:tr w:rsidR="00553731" w:rsidRPr="000A1E24" w14:paraId="157E2D7F" w14:textId="2804D371"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3FF4749C"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musí poskytnout detailní informace o výsledku požadavku na provedení konfigurační změny.</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202A6555"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C304D6C" w14:textId="1C26BE5B" w:rsidR="00553731" w:rsidRPr="00D84B55" w:rsidRDefault="002347AB" w:rsidP="00553731">
            <w:pPr>
              <w:spacing w:before="60" w:after="60"/>
              <w:rPr>
                <w:rFonts w:cstheme="minorHAnsi"/>
                <w:sz w:val="20"/>
                <w:szCs w:val="20"/>
              </w:rPr>
            </w:pPr>
            <w:r>
              <w:rPr>
                <w:rFonts w:cstheme="minorHAnsi"/>
                <w:sz w:val="20"/>
                <w:szCs w:val="20"/>
              </w:rPr>
              <w:t>ANO</w:t>
            </w:r>
          </w:p>
        </w:tc>
      </w:tr>
      <w:tr w:rsidR="00553731" w:rsidRPr="000A1E24" w14:paraId="23FEBB3A" w14:textId="44170AFD"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24A41CC8"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musí zobrazit informace o provedených konfiguračních změnách síťového zařízení včetně změn nerealizovaných centralizovaným síťovým kontrolérem – tzv. out-of-band změny.</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46F0EE9C"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30D752F" w14:textId="569E8F11" w:rsidR="00553731" w:rsidRPr="00D84B55" w:rsidRDefault="002347AB" w:rsidP="00553731">
            <w:pPr>
              <w:spacing w:before="60" w:after="60"/>
              <w:rPr>
                <w:rFonts w:cstheme="minorHAnsi"/>
                <w:sz w:val="20"/>
                <w:szCs w:val="20"/>
              </w:rPr>
            </w:pPr>
            <w:r>
              <w:rPr>
                <w:rFonts w:cstheme="minorHAnsi"/>
                <w:sz w:val="20"/>
                <w:szCs w:val="20"/>
              </w:rPr>
              <w:t>ANO</w:t>
            </w:r>
          </w:p>
        </w:tc>
      </w:tr>
      <w:tr w:rsidR="00553731" w:rsidRPr="000A1E24" w14:paraId="7BA6D327" w14:textId="76556DC7"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7E6170C4"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musí informovat o stavu, kdy je aktuální konfigurace spravovaného síťového zařízení odlišná od definované politiky a umožnit takový konflikt řešit.</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7B300117"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661661A" w14:textId="7EACF6CC" w:rsidR="00553731" w:rsidRPr="00D84B55" w:rsidRDefault="002347AB" w:rsidP="00553731">
            <w:pPr>
              <w:spacing w:before="60" w:after="60"/>
              <w:rPr>
                <w:rFonts w:cstheme="minorHAnsi"/>
                <w:sz w:val="20"/>
                <w:szCs w:val="20"/>
              </w:rPr>
            </w:pPr>
            <w:r>
              <w:rPr>
                <w:rFonts w:cstheme="minorHAnsi"/>
                <w:sz w:val="20"/>
                <w:szCs w:val="20"/>
              </w:rPr>
              <w:t>ANO</w:t>
            </w:r>
          </w:p>
        </w:tc>
      </w:tr>
      <w:tr w:rsidR="00553731" w:rsidRPr="000A1E24" w14:paraId="660C54E3" w14:textId="2196C232"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49FF6C7D"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musí poskytovat podrobný soupis a inventář zařízení uspořádaný podle typu zařízení, jména, IP adresy, MAC adresy, firmware, sériového čísla a konfigurace. Tento inventář musí být možno automaticky aktualizovat minimálně po každých 30 minutách.</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66F1D1D9"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FA4CE55" w14:textId="0DF9145B" w:rsidR="00553731" w:rsidRPr="00D84B55" w:rsidRDefault="002347AB" w:rsidP="00553731">
            <w:pPr>
              <w:spacing w:before="60" w:after="60"/>
              <w:rPr>
                <w:rFonts w:cstheme="minorHAnsi"/>
                <w:sz w:val="20"/>
                <w:szCs w:val="20"/>
              </w:rPr>
            </w:pPr>
            <w:r>
              <w:rPr>
                <w:rFonts w:cstheme="minorHAnsi"/>
                <w:sz w:val="20"/>
                <w:szCs w:val="20"/>
              </w:rPr>
              <w:t>ANO</w:t>
            </w:r>
          </w:p>
        </w:tc>
      </w:tr>
      <w:tr w:rsidR="00553731" w:rsidRPr="000A1E24" w14:paraId="73F79EE6" w14:textId="608C685F"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02216741" w14:textId="77777777" w:rsidR="00553731" w:rsidRPr="000A1E24" w:rsidRDefault="00553731" w:rsidP="00553731">
            <w:pPr>
              <w:spacing w:before="60" w:after="60"/>
              <w:rPr>
                <w:rFonts w:cstheme="minorHAnsi"/>
                <w:sz w:val="20"/>
                <w:szCs w:val="20"/>
              </w:rPr>
            </w:pPr>
            <w:r w:rsidRPr="000A1E24">
              <w:rPr>
                <w:rFonts w:cstheme="minorHAnsi"/>
                <w:sz w:val="20"/>
                <w:szCs w:val="20"/>
              </w:rPr>
              <w:lastRenderedPageBreak/>
              <w:t>Platforma musí poskytovat informace o stavu životního cyklu spravovaných síťových zařízení pro snadnou identifikaci zařízení se známým datem blížícího se konce podpory výrobce apod.</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5682D379" w14:textId="1BC2F185"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58CE805" w14:textId="3D87D61F" w:rsidR="00553731" w:rsidRPr="00D84B55" w:rsidRDefault="002347AB" w:rsidP="00553731">
            <w:pPr>
              <w:spacing w:before="60" w:after="60"/>
              <w:rPr>
                <w:rFonts w:cstheme="minorHAnsi"/>
                <w:sz w:val="20"/>
                <w:szCs w:val="20"/>
              </w:rPr>
            </w:pPr>
            <w:r>
              <w:rPr>
                <w:rFonts w:cstheme="minorHAnsi"/>
                <w:sz w:val="20"/>
                <w:szCs w:val="20"/>
              </w:rPr>
              <w:t>ANO</w:t>
            </w:r>
          </w:p>
        </w:tc>
      </w:tr>
      <w:tr w:rsidR="00553731" w:rsidRPr="000A1E24" w14:paraId="624A5B6B" w14:textId="09ADC3B0"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7D97DB81"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podporuje automatické zprovoznění nových zařízení – jejich nalezení, zajištění bezpečné komunikace s kontrolérem, zavedení do inventáře a pod správu, upgrade na požadovanou verzi programového vybavení a konfiguraci s využitím základní konfigurační šablony.</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45CCF11A"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A38EF6E" w14:textId="3D802731" w:rsidR="00553731" w:rsidRPr="00D84B55" w:rsidRDefault="002347AB" w:rsidP="00553731">
            <w:pPr>
              <w:spacing w:before="60" w:after="60"/>
              <w:rPr>
                <w:rFonts w:cstheme="minorHAnsi"/>
                <w:sz w:val="20"/>
                <w:szCs w:val="20"/>
              </w:rPr>
            </w:pPr>
            <w:r>
              <w:rPr>
                <w:rFonts w:cstheme="minorHAnsi"/>
                <w:sz w:val="20"/>
                <w:szCs w:val="20"/>
              </w:rPr>
              <w:t>ANO</w:t>
            </w:r>
          </w:p>
        </w:tc>
      </w:tr>
      <w:tr w:rsidR="00553731" w:rsidRPr="000A1E24" w14:paraId="339C09FC" w14:textId="25464D84"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59A20411"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podporuje tvorbu konfiguračních šablon v Apache Velocity Language a Jinja a jejich skládání do kompozitních šablon.</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3782E51B"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51892C7" w14:textId="136F3633" w:rsidR="00553731" w:rsidRPr="00D84B55" w:rsidRDefault="002347AB" w:rsidP="00553731">
            <w:pPr>
              <w:spacing w:before="60" w:after="60"/>
              <w:rPr>
                <w:rFonts w:cstheme="minorHAnsi"/>
                <w:sz w:val="20"/>
                <w:szCs w:val="20"/>
              </w:rPr>
            </w:pPr>
            <w:r>
              <w:rPr>
                <w:rFonts w:cstheme="minorHAnsi"/>
                <w:sz w:val="20"/>
                <w:szCs w:val="20"/>
              </w:rPr>
              <w:t>ANO</w:t>
            </w:r>
          </w:p>
        </w:tc>
      </w:tr>
      <w:tr w:rsidR="00553731" w:rsidRPr="000A1E24" w14:paraId="0F5C6A94" w14:textId="6AC39D41"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0437E5D6" w14:textId="77777777" w:rsidR="00553731" w:rsidRPr="000A1E24" w:rsidRDefault="00553731" w:rsidP="00553731">
            <w:pPr>
              <w:spacing w:before="60" w:after="60"/>
              <w:rPr>
                <w:rFonts w:cstheme="minorHAnsi"/>
                <w:sz w:val="20"/>
                <w:szCs w:val="20"/>
              </w:rPr>
            </w:pPr>
            <w:r w:rsidRPr="000A1E24">
              <w:rPr>
                <w:rFonts w:cstheme="minorHAnsi"/>
                <w:sz w:val="20"/>
                <w:szCs w:val="20"/>
              </w:rPr>
              <w:t>Konfigurační šablony musí podporovat definici proměnných různých typů, definici jejich implicitních hodnot a vazbu na databázi platformy (např. seznam rozhraní konkrétního zařízení).</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6F78FBAF"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D74B2F5" w14:textId="5FCC5412" w:rsidR="00553731" w:rsidRPr="00D84B55" w:rsidRDefault="002347AB" w:rsidP="00553731">
            <w:pPr>
              <w:spacing w:before="60" w:after="60"/>
              <w:rPr>
                <w:rFonts w:cstheme="minorHAnsi"/>
                <w:sz w:val="20"/>
                <w:szCs w:val="20"/>
              </w:rPr>
            </w:pPr>
            <w:r>
              <w:rPr>
                <w:rFonts w:cstheme="minorHAnsi"/>
                <w:sz w:val="20"/>
                <w:szCs w:val="20"/>
              </w:rPr>
              <w:t>ANO</w:t>
            </w:r>
          </w:p>
        </w:tc>
      </w:tr>
      <w:tr w:rsidR="00553731" w:rsidRPr="000A1E24" w14:paraId="4249AE3E" w14:textId="310253DF"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677168EF" w14:textId="77777777" w:rsidR="00553731" w:rsidRPr="000A1E24" w:rsidRDefault="00553731" w:rsidP="00553731">
            <w:pPr>
              <w:spacing w:before="60" w:after="60"/>
              <w:rPr>
                <w:rFonts w:cstheme="minorHAnsi"/>
                <w:sz w:val="20"/>
                <w:szCs w:val="20"/>
              </w:rPr>
            </w:pPr>
            <w:r w:rsidRPr="000A1E24">
              <w:rPr>
                <w:rFonts w:cstheme="minorHAnsi"/>
                <w:sz w:val="20"/>
                <w:szCs w:val="20"/>
              </w:rPr>
              <w:t>Aplikace šablon na zařízení musí být možná okamžitě nebo později v definovaném časovém okamžiku, nebo pouze vygenerovat náhled konfigurace.</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04D3895F"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1585705" w14:textId="0657227E" w:rsidR="00553731" w:rsidRPr="00D84B55" w:rsidRDefault="002347AB" w:rsidP="00553731">
            <w:pPr>
              <w:spacing w:before="60" w:after="60"/>
              <w:rPr>
                <w:rFonts w:cstheme="minorHAnsi"/>
                <w:sz w:val="20"/>
                <w:szCs w:val="20"/>
              </w:rPr>
            </w:pPr>
            <w:r>
              <w:rPr>
                <w:rFonts w:cstheme="minorHAnsi"/>
                <w:sz w:val="20"/>
                <w:szCs w:val="20"/>
              </w:rPr>
              <w:t>ANO</w:t>
            </w:r>
          </w:p>
        </w:tc>
      </w:tr>
      <w:tr w:rsidR="00553731" w:rsidRPr="000A1E24" w14:paraId="16B63A4C" w14:textId="750F3FD1"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1FAE6B39"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musí poskytovat nástroj pro simulaci generování konfiguračních šablon na základě testovacích dat pro proměnné.</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0154365D"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5102F6E" w14:textId="602B0C5D" w:rsidR="00553731" w:rsidRPr="00D84B55" w:rsidRDefault="002347AB" w:rsidP="00553731">
            <w:pPr>
              <w:spacing w:before="60" w:after="60"/>
              <w:rPr>
                <w:rFonts w:cstheme="minorHAnsi"/>
                <w:sz w:val="20"/>
                <w:szCs w:val="20"/>
              </w:rPr>
            </w:pPr>
            <w:r>
              <w:rPr>
                <w:rFonts w:cstheme="minorHAnsi"/>
                <w:sz w:val="20"/>
                <w:szCs w:val="20"/>
              </w:rPr>
              <w:t>ANO</w:t>
            </w:r>
          </w:p>
        </w:tc>
      </w:tr>
      <w:tr w:rsidR="00553731" w:rsidRPr="000A1E24" w14:paraId="67F1F329" w14:textId="38F88E91"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67E7250A" w14:textId="77777777" w:rsidR="00553731" w:rsidRPr="000A1E24" w:rsidRDefault="00553731" w:rsidP="00553731">
            <w:pPr>
              <w:spacing w:before="60" w:after="60"/>
              <w:rPr>
                <w:rFonts w:cstheme="minorHAnsi"/>
                <w:sz w:val="20"/>
                <w:szCs w:val="20"/>
              </w:rPr>
            </w:pPr>
            <w:r w:rsidRPr="000A1E24">
              <w:rPr>
                <w:rFonts w:cstheme="minorHAnsi"/>
                <w:sz w:val="20"/>
                <w:szCs w:val="20"/>
              </w:rPr>
              <w:t>Šablony mohou být přiřazeny k zařízení na základě lokality, modelu a značky.</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2984D527"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28210F7" w14:textId="37E754B1" w:rsidR="00553731" w:rsidRPr="00D84B55" w:rsidRDefault="00D93028" w:rsidP="00553731">
            <w:pPr>
              <w:spacing w:before="60" w:after="60"/>
              <w:rPr>
                <w:rFonts w:cstheme="minorHAnsi"/>
                <w:sz w:val="20"/>
                <w:szCs w:val="20"/>
              </w:rPr>
            </w:pPr>
            <w:r>
              <w:rPr>
                <w:rFonts w:cstheme="minorHAnsi"/>
                <w:sz w:val="20"/>
                <w:szCs w:val="20"/>
              </w:rPr>
              <w:t>ANO</w:t>
            </w:r>
          </w:p>
        </w:tc>
      </w:tr>
      <w:tr w:rsidR="00553731" w:rsidRPr="000A1E24" w14:paraId="45B60477" w14:textId="42D1A7BA"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480A5C5D"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umožňuje mít integrovaný modul síťové analýzy a také funkce kognitivní analýzy prostřednictvím Machine Learning pro řešení problémů se sítí.</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508627E9"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01C55CD" w14:textId="19B64D19" w:rsidR="00553731" w:rsidRPr="00D84B55" w:rsidRDefault="00D93028" w:rsidP="00553731">
            <w:pPr>
              <w:spacing w:before="60" w:after="60"/>
              <w:rPr>
                <w:rFonts w:cstheme="minorHAnsi"/>
                <w:sz w:val="20"/>
                <w:szCs w:val="20"/>
              </w:rPr>
            </w:pPr>
            <w:r>
              <w:rPr>
                <w:rFonts w:cstheme="minorHAnsi"/>
                <w:sz w:val="20"/>
                <w:szCs w:val="20"/>
              </w:rPr>
              <w:t>ANO</w:t>
            </w:r>
          </w:p>
        </w:tc>
      </w:tr>
      <w:tr w:rsidR="00553731" w:rsidRPr="000A1E24" w14:paraId="247F81E0" w14:textId="5A145B09"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72D61581" w14:textId="77777777" w:rsidR="00553731" w:rsidRPr="000A1E24" w:rsidRDefault="00553731" w:rsidP="00553731">
            <w:pPr>
              <w:spacing w:before="60" w:after="60"/>
              <w:rPr>
                <w:rFonts w:cstheme="minorHAnsi"/>
                <w:sz w:val="20"/>
                <w:szCs w:val="20"/>
              </w:rPr>
            </w:pPr>
            <w:r w:rsidRPr="000A1E24">
              <w:rPr>
                <w:rFonts w:cstheme="minorHAnsi"/>
                <w:sz w:val="20"/>
                <w:szCs w:val="20"/>
              </w:rPr>
              <w:t>Přístup ke kontrolérům musí být možný na základě rolí (pouze čtení, povolené změny či administrátor).</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1A03F29F"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9F53FA3" w14:textId="3EE40271" w:rsidR="00553731" w:rsidRPr="00D84B55" w:rsidRDefault="00D93028" w:rsidP="00553731">
            <w:pPr>
              <w:spacing w:before="60" w:after="60"/>
              <w:rPr>
                <w:rFonts w:cstheme="minorHAnsi"/>
                <w:sz w:val="20"/>
                <w:szCs w:val="20"/>
              </w:rPr>
            </w:pPr>
            <w:r>
              <w:rPr>
                <w:rFonts w:cstheme="minorHAnsi"/>
                <w:sz w:val="20"/>
                <w:szCs w:val="20"/>
              </w:rPr>
              <w:t>ANO</w:t>
            </w:r>
          </w:p>
        </w:tc>
      </w:tr>
      <w:tr w:rsidR="00553731" w:rsidRPr="000A1E24" w14:paraId="2A96A6CF" w14:textId="30973080"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4AA6261F"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musí poskytovat informace o provedených změnách (kdo, co, kdy) – auditní logy.</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6311527E"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32C61A3" w14:textId="416119E3" w:rsidR="00553731" w:rsidRPr="00D84B55" w:rsidRDefault="00D93028" w:rsidP="00553731">
            <w:pPr>
              <w:spacing w:before="60" w:after="60"/>
              <w:rPr>
                <w:rFonts w:cstheme="minorHAnsi"/>
                <w:sz w:val="20"/>
                <w:szCs w:val="20"/>
              </w:rPr>
            </w:pPr>
            <w:r>
              <w:rPr>
                <w:rFonts w:cstheme="minorHAnsi"/>
                <w:sz w:val="20"/>
                <w:szCs w:val="20"/>
              </w:rPr>
              <w:t>ANO</w:t>
            </w:r>
          </w:p>
        </w:tc>
      </w:tr>
      <w:tr w:rsidR="00553731" w:rsidRPr="000A1E24" w14:paraId="74F6497D" w14:textId="48AA7A76"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708A106A"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musí podporovat následující standardní protokoly, které jí umožňují komunikovat se síťovými zařízeními: NETCONF, SSH, SNMP, HTTP(S).</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7BA49BB4"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F28EF50" w14:textId="64125309" w:rsidR="00553731" w:rsidRPr="00D84B55" w:rsidRDefault="00D93028" w:rsidP="00553731">
            <w:pPr>
              <w:spacing w:before="60" w:after="60"/>
              <w:rPr>
                <w:rFonts w:cstheme="minorHAnsi"/>
                <w:sz w:val="20"/>
                <w:szCs w:val="20"/>
              </w:rPr>
            </w:pPr>
            <w:r>
              <w:rPr>
                <w:rFonts w:cstheme="minorHAnsi"/>
                <w:sz w:val="20"/>
                <w:szCs w:val="20"/>
              </w:rPr>
              <w:t>ANO</w:t>
            </w:r>
          </w:p>
        </w:tc>
      </w:tr>
      <w:tr w:rsidR="00553731" w:rsidRPr="000A1E24" w14:paraId="12D872C4" w14:textId="70719FDC"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276E3F6A"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musí podporovat autentizaci pomocí TACACS a RADIUS.</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4B839ADA"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20EA5EB" w14:textId="0E76891E" w:rsidR="00553731" w:rsidRPr="00D84B55" w:rsidRDefault="00D93028" w:rsidP="00553731">
            <w:pPr>
              <w:spacing w:before="60" w:after="60"/>
              <w:rPr>
                <w:rFonts w:cstheme="minorHAnsi"/>
                <w:sz w:val="20"/>
                <w:szCs w:val="20"/>
              </w:rPr>
            </w:pPr>
            <w:r>
              <w:rPr>
                <w:rFonts w:cstheme="minorHAnsi"/>
                <w:sz w:val="20"/>
                <w:szCs w:val="20"/>
              </w:rPr>
              <w:t>ANO</w:t>
            </w:r>
          </w:p>
        </w:tc>
      </w:tr>
      <w:tr w:rsidR="00553731" w:rsidRPr="000A1E24" w14:paraId="1DD3BB38" w14:textId="170010E6"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14B78D51"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musí poskytovat otevřená rozhraní API pro vytváření inteligentní, otevřené a programovatelné sítě resp. fabriky pro konfiguraci pokročilých automatizačních služeb.</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60B5142C"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89509F0" w14:textId="16B8EF94" w:rsidR="00553731" w:rsidRPr="00D84B55" w:rsidRDefault="00D93028" w:rsidP="00553731">
            <w:pPr>
              <w:spacing w:before="60" w:after="60"/>
              <w:rPr>
                <w:rFonts w:cstheme="minorHAnsi"/>
                <w:sz w:val="20"/>
                <w:szCs w:val="20"/>
              </w:rPr>
            </w:pPr>
            <w:r>
              <w:rPr>
                <w:rFonts w:cstheme="minorHAnsi"/>
                <w:sz w:val="20"/>
                <w:szCs w:val="20"/>
              </w:rPr>
              <w:t>ANO</w:t>
            </w:r>
          </w:p>
        </w:tc>
      </w:tr>
      <w:tr w:rsidR="00553731" w:rsidRPr="000A1E24" w14:paraId="7FBC2F51" w14:textId="08AB39D9"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5EC22803" w14:textId="77777777" w:rsidR="00553731" w:rsidRPr="000A1E24" w:rsidRDefault="00553731" w:rsidP="00553731">
            <w:pPr>
              <w:spacing w:before="60" w:after="60"/>
              <w:rPr>
                <w:rFonts w:cstheme="minorHAnsi"/>
                <w:sz w:val="20"/>
                <w:szCs w:val="20"/>
              </w:rPr>
            </w:pPr>
            <w:r w:rsidRPr="000A1E24">
              <w:rPr>
                <w:rFonts w:cstheme="minorHAnsi"/>
                <w:sz w:val="20"/>
                <w:szCs w:val="20"/>
              </w:rPr>
              <w:lastRenderedPageBreak/>
              <w:t>Platforma musí poskytovat otevřená rozhraní API pro zasílání událostí z monitoringu.</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5985DEAB"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BD6DE79" w14:textId="5C9F85EA" w:rsidR="00553731" w:rsidRPr="00D84B55" w:rsidRDefault="00D93028" w:rsidP="00553731">
            <w:pPr>
              <w:spacing w:before="60" w:after="60"/>
              <w:rPr>
                <w:rFonts w:cstheme="minorHAnsi"/>
                <w:sz w:val="20"/>
                <w:szCs w:val="20"/>
              </w:rPr>
            </w:pPr>
            <w:r>
              <w:rPr>
                <w:rFonts w:cstheme="minorHAnsi"/>
                <w:sz w:val="20"/>
                <w:szCs w:val="20"/>
              </w:rPr>
              <w:t>ANO</w:t>
            </w:r>
          </w:p>
        </w:tc>
      </w:tr>
      <w:tr w:rsidR="00553731" w:rsidRPr="000A1E24" w14:paraId="51B324EB" w14:textId="6D219AFA"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71703786"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musí podporovat rozhraní API REST (Representational State Transfer).</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790F0EAE"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D434C8D" w14:textId="777C954A" w:rsidR="00553731" w:rsidRPr="00D84B55" w:rsidRDefault="00D93028" w:rsidP="00553731">
            <w:pPr>
              <w:spacing w:before="60" w:after="60"/>
              <w:rPr>
                <w:rFonts w:cstheme="minorHAnsi"/>
                <w:sz w:val="20"/>
                <w:szCs w:val="20"/>
              </w:rPr>
            </w:pPr>
            <w:r>
              <w:rPr>
                <w:rFonts w:cstheme="minorHAnsi"/>
                <w:sz w:val="20"/>
                <w:szCs w:val="20"/>
              </w:rPr>
              <w:t>ANO</w:t>
            </w:r>
          </w:p>
        </w:tc>
      </w:tr>
      <w:tr w:rsidR="00553731" w:rsidRPr="000A1E24" w14:paraId="29C97866" w14:textId="59DC8E12"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609C2103"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musí podporovat automatické aktualizování software kontroléru z cloudu přes cloud tethering.</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60AB6188"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D432200" w14:textId="618FE6DE" w:rsidR="00553731" w:rsidRPr="00D84B55" w:rsidRDefault="00D93028" w:rsidP="00553731">
            <w:pPr>
              <w:spacing w:before="60" w:after="60"/>
              <w:rPr>
                <w:rFonts w:cstheme="minorHAnsi"/>
                <w:sz w:val="20"/>
                <w:szCs w:val="20"/>
              </w:rPr>
            </w:pPr>
            <w:r>
              <w:rPr>
                <w:rFonts w:cstheme="minorHAnsi"/>
                <w:sz w:val="20"/>
                <w:szCs w:val="20"/>
              </w:rPr>
              <w:t>ANO</w:t>
            </w:r>
          </w:p>
        </w:tc>
      </w:tr>
      <w:tr w:rsidR="00553731" w:rsidRPr="000A1E24" w14:paraId="23936D3D" w14:textId="137C558F"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311C9A4D"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musí podporovat automatické aktualizace aplikací kontroléru prostřednictvím cloudového tetheringu.</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31584D1F"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3EB16A8" w14:textId="485D1A6E" w:rsidR="00553731" w:rsidRPr="00D84B55" w:rsidRDefault="00D93028" w:rsidP="00553731">
            <w:pPr>
              <w:spacing w:before="60" w:after="60"/>
              <w:rPr>
                <w:rFonts w:cstheme="minorHAnsi"/>
                <w:sz w:val="20"/>
                <w:szCs w:val="20"/>
              </w:rPr>
            </w:pPr>
            <w:r>
              <w:rPr>
                <w:rFonts w:cstheme="minorHAnsi"/>
                <w:sz w:val="20"/>
                <w:szCs w:val="20"/>
              </w:rPr>
              <w:t>ANO</w:t>
            </w:r>
          </w:p>
        </w:tc>
      </w:tr>
      <w:tr w:rsidR="00553731" w:rsidRPr="000A1E24" w14:paraId="151776B6" w14:textId="0CD0FE5B"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69D281DE"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poskytuje centrální správu bezdrátových sítí (SSID) pro jednotlivé lokality.</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4BCD1124"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8BA9BEF" w14:textId="7C0D0C34" w:rsidR="00553731" w:rsidRPr="00D84B55" w:rsidRDefault="00D93028" w:rsidP="00553731">
            <w:pPr>
              <w:spacing w:before="60" w:after="60"/>
              <w:rPr>
                <w:rFonts w:cstheme="minorHAnsi"/>
                <w:sz w:val="20"/>
                <w:szCs w:val="20"/>
              </w:rPr>
            </w:pPr>
            <w:r>
              <w:rPr>
                <w:rFonts w:cstheme="minorHAnsi"/>
                <w:sz w:val="20"/>
                <w:szCs w:val="20"/>
              </w:rPr>
              <w:t>ANO</w:t>
            </w:r>
          </w:p>
        </w:tc>
      </w:tr>
      <w:tr w:rsidR="00553731" w:rsidRPr="000A1E24" w14:paraId="5D900C63" w14:textId="39FD067A"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4031D56C"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poskytuje mapy síly signálu bezdrátové sítě včetně „heatmap“ síly signálu a jeho kvality.</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52D557A4"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AEE4A51" w14:textId="2576DEAF" w:rsidR="00553731" w:rsidRPr="00D84B55" w:rsidRDefault="00D93028" w:rsidP="00553731">
            <w:pPr>
              <w:spacing w:before="60" w:after="60"/>
              <w:rPr>
                <w:rFonts w:cstheme="minorHAnsi"/>
                <w:sz w:val="20"/>
                <w:szCs w:val="20"/>
              </w:rPr>
            </w:pPr>
            <w:r>
              <w:rPr>
                <w:rFonts w:cstheme="minorHAnsi"/>
                <w:sz w:val="20"/>
                <w:szCs w:val="20"/>
              </w:rPr>
              <w:t>ANO</w:t>
            </w:r>
          </w:p>
        </w:tc>
      </w:tr>
      <w:tr w:rsidR="00553731" w:rsidRPr="000A1E24" w14:paraId="538E9896" w14:textId="62A5D0A7"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7A381BAF"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umožňuje 3D vizualizaci bezdrátového signálu včetně možnosti simulace změn a automatické detekce problémů.</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558B1417"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E427E99" w14:textId="275CCD75" w:rsidR="00553731" w:rsidRPr="00D84B55" w:rsidRDefault="00D93028" w:rsidP="00553731">
            <w:pPr>
              <w:spacing w:before="60" w:after="60"/>
              <w:rPr>
                <w:rFonts w:cstheme="minorHAnsi"/>
                <w:sz w:val="20"/>
                <w:szCs w:val="20"/>
              </w:rPr>
            </w:pPr>
            <w:r>
              <w:rPr>
                <w:rFonts w:cstheme="minorHAnsi"/>
                <w:sz w:val="20"/>
                <w:szCs w:val="20"/>
              </w:rPr>
              <w:t>ANO</w:t>
            </w:r>
          </w:p>
        </w:tc>
      </w:tr>
      <w:tr w:rsidR="00553731" w:rsidRPr="000A1E24" w14:paraId="7B363349" w14:textId="27FF6496"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2080915B"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umožňuje lokalizování polohy klientů po integraci s volitelným lokalizačním serverem.</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7F5501E2"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BC2A064" w14:textId="788C773F" w:rsidR="00553731" w:rsidRPr="00D84B55" w:rsidRDefault="00D93028" w:rsidP="00553731">
            <w:pPr>
              <w:spacing w:before="60" w:after="60"/>
              <w:rPr>
                <w:rFonts w:cstheme="minorHAnsi"/>
                <w:sz w:val="20"/>
                <w:szCs w:val="20"/>
              </w:rPr>
            </w:pPr>
            <w:r>
              <w:rPr>
                <w:rFonts w:cstheme="minorHAnsi"/>
                <w:sz w:val="20"/>
                <w:szCs w:val="20"/>
              </w:rPr>
              <w:t>ANO</w:t>
            </w:r>
          </w:p>
        </w:tc>
      </w:tr>
      <w:tr w:rsidR="00553731" w:rsidRPr="000A1E24" w14:paraId="44F8AE4C" w14:textId="448FE442"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695A5ED8"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musí umožňovat jednoduchou a centralizovanou definici síťových a bezpečnostních politik.</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4AF570E4"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F34A033" w14:textId="5CCFCFEE" w:rsidR="00553731" w:rsidRPr="00D84B55" w:rsidRDefault="0015446B" w:rsidP="00553731">
            <w:pPr>
              <w:spacing w:before="60" w:after="60"/>
              <w:rPr>
                <w:rFonts w:cstheme="minorHAnsi"/>
                <w:sz w:val="20"/>
                <w:szCs w:val="20"/>
              </w:rPr>
            </w:pPr>
            <w:r>
              <w:rPr>
                <w:rFonts w:cstheme="minorHAnsi"/>
                <w:sz w:val="20"/>
                <w:szCs w:val="20"/>
              </w:rPr>
              <w:t>ANO</w:t>
            </w:r>
          </w:p>
        </w:tc>
      </w:tr>
      <w:tr w:rsidR="00553731" w:rsidRPr="000A1E24" w14:paraId="50C8B9B4" w14:textId="00F2B7C5"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134380CA"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musí podporovat dvouúrovňovou segmentaci sítě založenou na politikách pro uživatele, zařízení a IoT pomocí automatizovaného nasazení síťové infrastruktury jako fabriky.</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1FB07D6E"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A80C1FA" w14:textId="7A93F440" w:rsidR="00553731" w:rsidRPr="00D84B55" w:rsidRDefault="0015446B" w:rsidP="00553731">
            <w:pPr>
              <w:spacing w:before="60" w:after="60"/>
              <w:rPr>
                <w:rFonts w:cstheme="minorHAnsi"/>
                <w:sz w:val="20"/>
                <w:szCs w:val="20"/>
              </w:rPr>
            </w:pPr>
            <w:r>
              <w:rPr>
                <w:rFonts w:cstheme="minorHAnsi"/>
                <w:sz w:val="20"/>
                <w:szCs w:val="20"/>
              </w:rPr>
              <w:t>ANO</w:t>
            </w:r>
          </w:p>
        </w:tc>
      </w:tr>
      <w:tr w:rsidR="00553731" w:rsidRPr="000A1E24" w14:paraId="3DDACFD1" w14:textId="389E839E"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3F8918F0"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musí podporovat integraci s dalšími bezpečnostními zařízeními prostřednictvím Platform Exchange GRID (pxGrid), který využívá mnoho dodavatelů zabezpečení, jako jsou Checkpoint, LogRhythm, Splunk, Huntsman, Infoblox, Ping Identity, Cisco ISE a mnoho dalších.</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098E9445" w14:textId="54B5F6DE"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42C03B7" w14:textId="4FFB9F00" w:rsidR="00553731" w:rsidRPr="00D84B55" w:rsidRDefault="0015446B" w:rsidP="00553731">
            <w:pPr>
              <w:spacing w:before="60" w:after="60"/>
              <w:rPr>
                <w:rFonts w:cstheme="minorHAnsi"/>
                <w:sz w:val="20"/>
                <w:szCs w:val="20"/>
              </w:rPr>
            </w:pPr>
            <w:r>
              <w:rPr>
                <w:rFonts w:cstheme="minorHAnsi"/>
                <w:sz w:val="20"/>
                <w:szCs w:val="20"/>
              </w:rPr>
              <w:t>ANO</w:t>
            </w:r>
          </w:p>
        </w:tc>
      </w:tr>
      <w:tr w:rsidR="00553731" w:rsidRPr="000A1E24" w14:paraId="75722FC2" w14:textId="1797499E"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0E6359F9" w14:textId="77777777" w:rsidR="00553731" w:rsidRPr="000A1E24" w:rsidRDefault="00553731" w:rsidP="00553731">
            <w:pPr>
              <w:spacing w:before="60" w:after="60"/>
              <w:rPr>
                <w:rFonts w:cstheme="minorHAnsi"/>
                <w:sz w:val="20"/>
                <w:szCs w:val="20"/>
              </w:rPr>
            </w:pPr>
            <w:r w:rsidRPr="000A1E24">
              <w:rPr>
                <w:rFonts w:cstheme="minorHAnsi"/>
                <w:sz w:val="20"/>
                <w:szCs w:val="20"/>
              </w:rPr>
              <w:t>Možnost registrace, reportingu a správy příslušných licencí spravovaných síťových prvků.</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147F5F28"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1EFE67A" w14:textId="01B5EBD0" w:rsidR="00553731" w:rsidRPr="00D84B55" w:rsidRDefault="0015446B" w:rsidP="00553731">
            <w:pPr>
              <w:spacing w:before="60" w:after="60"/>
              <w:rPr>
                <w:rFonts w:cstheme="minorHAnsi"/>
                <w:sz w:val="20"/>
                <w:szCs w:val="20"/>
              </w:rPr>
            </w:pPr>
            <w:r>
              <w:rPr>
                <w:rFonts w:cstheme="minorHAnsi"/>
                <w:sz w:val="20"/>
                <w:szCs w:val="20"/>
              </w:rPr>
              <w:t>ANO</w:t>
            </w:r>
          </w:p>
        </w:tc>
      </w:tr>
      <w:tr w:rsidR="00553731" w:rsidRPr="000A1E24" w14:paraId="3C99E672" w14:textId="0B699304"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389F2874" w14:textId="77777777" w:rsidR="00553731" w:rsidRPr="000A1E24" w:rsidRDefault="00553731" w:rsidP="00553731">
            <w:pPr>
              <w:spacing w:before="60" w:after="60"/>
              <w:rPr>
                <w:rFonts w:cstheme="minorHAnsi"/>
                <w:sz w:val="20"/>
                <w:szCs w:val="20"/>
              </w:rPr>
            </w:pPr>
            <w:r w:rsidRPr="000A1E24">
              <w:rPr>
                <w:rFonts w:cstheme="minorHAnsi"/>
                <w:sz w:val="20"/>
                <w:szCs w:val="20"/>
              </w:rPr>
              <w:t>Podpora simulace a konfigurace vysílacích parametrů bezdrátové sítě na základě algoritmů strojového učení</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4CDFB119"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C39B8DF" w14:textId="23558268" w:rsidR="00553731" w:rsidRPr="00D84B55" w:rsidRDefault="0015446B" w:rsidP="00553731">
            <w:pPr>
              <w:spacing w:before="60" w:after="60"/>
              <w:rPr>
                <w:rFonts w:cstheme="minorHAnsi"/>
                <w:sz w:val="20"/>
                <w:szCs w:val="20"/>
              </w:rPr>
            </w:pPr>
            <w:r>
              <w:rPr>
                <w:rFonts w:cstheme="minorHAnsi"/>
                <w:sz w:val="20"/>
                <w:szCs w:val="20"/>
              </w:rPr>
              <w:t>ANO</w:t>
            </w:r>
          </w:p>
        </w:tc>
      </w:tr>
      <w:tr w:rsidR="00553731" w:rsidRPr="000A1E24" w14:paraId="69694AA0" w14:textId="7D763A98"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772A7F7F" w14:textId="77777777" w:rsidR="00553731" w:rsidRPr="000A1E24" w:rsidRDefault="00553731" w:rsidP="00553731">
            <w:pPr>
              <w:spacing w:before="60" w:after="60"/>
              <w:rPr>
                <w:rFonts w:cstheme="minorHAnsi"/>
                <w:sz w:val="20"/>
                <w:szCs w:val="20"/>
              </w:rPr>
            </w:pPr>
            <w:r w:rsidRPr="000A1E24">
              <w:rPr>
                <w:rFonts w:cstheme="minorHAnsi"/>
                <w:sz w:val="20"/>
                <w:szCs w:val="20"/>
              </w:rPr>
              <w:t>Podpora integrace s nástroji pro plánování rozmístění jednotlivých AP (např. Ekahau) v rámci importu mapových podkladů.</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346A3468"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BB2D586" w14:textId="6391E1A8" w:rsidR="00553731" w:rsidRPr="00D84B55" w:rsidRDefault="0015446B" w:rsidP="00553731">
            <w:pPr>
              <w:spacing w:before="60" w:after="60"/>
              <w:rPr>
                <w:rFonts w:cstheme="minorHAnsi"/>
                <w:sz w:val="20"/>
                <w:szCs w:val="20"/>
              </w:rPr>
            </w:pPr>
            <w:r>
              <w:rPr>
                <w:rFonts w:cstheme="minorHAnsi"/>
                <w:sz w:val="20"/>
                <w:szCs w:val="20"/>
              </w:rPr>
              <w:t>ANO</w:t>
            </w:r>
          </w:p>
        </w:tc>
      </w:tr>
      <w:tr w:rsidR="00553731" w:rsidRPr="000A1E24" w14:paraId="02D77D61" w14:textId="56B65CB4"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0760DBF5" w14:textId="77777777" w:rsidR="00553731" w:rsidRPr="000A1E24" w:rsidRDefault="00553731" w:rsidP="00553731">
            <w:pPr>
              <w:spacing w:before="60" w:after="60"/>
              <w:rPr>
                <w:rFonts w:cstheme="minorHAnsi"/>
                <w:sz w:val="20"/>
                <w:szCs w:val="20"/>
              </w:rPr>
            </w:pPr>
            <w:r w:rsidRPr="000A1E24">
              <w:rPr>
                <w:rFonts w:cstheme="minorHAnsi"/>
                <w:sz w:val="20"/>
                <w:szCs w:val="20"/>
              </w:rPr>
              <w:t>Poskytuje informace o spravované síti a jejím stavu ve formě reportů.</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29E2F4D6"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D0F5C3A" w14:textId="183DEA2B" w:rsidR="00553731" w:rsidRPr="00D84B55" w:rsidRDefault="0015446B" w:rsidP="00553731">
            <w:pPr>
              <w:spacing w:before="60" w:after="60"/>
              <w:rPr>
                <w:rFonts w:cstheme="minorHAnsi"/>
                <w:sz w:val="20"/>
                <w:szCs w:val="20"/>
              </w:rPr>
            </w:pPr>
            <w:r>
              <w:rPr>
                <w:rFonts w:cstheme="minorHAnsi"/>
                <w:sz w:val="20"/>
                <w:szCs w:val="20"/>
              </w:rPr>
              <w:t>ANO</w:t>
            </w:r>
          </w:p>
        </w:tc>
      </w:tr>
      <w:tr w:rsidR="00553731" w:rsidRPr="000A1E24" w14:paraId="0BC6C663" w14:textId="4151FA0E"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1AFB83FA" w14:textId="77777777" w:rsidR="00553731" w:rsidRPr="000A1E24" w:rsidRDefault="00553731" w:rsidP="00553731">
            <w:pPr>
              <w:spacing w:before="60" w:after="60"/>
              <w:rPr>
                <w:rFonts w:cstheme="minorHAnsi"/>
                <w:sz w:val="20"/>
                <w:szCs w:val="20"/>
              </w:rPr>
            </w:pPr>
            <w:r w:rsidRPr="000A1E24">
              <w:rPr>
                <w:rFonts w:cstheme="minorHAnsi"/>
                <w:sz w:val="20"/>
                <w:szCs w:val="20"/>
              </w:rPr>
              <w:t xml:space="preserve">Kontrolér musí podporovat správu obrazů softwaru aktivních prvků, udržovat centrální úložiště obrazů </w:t>
            </w:r>
            <w:r w:rsidRPr="000A1E24">
              <w:rPr>
                <w:rFonts w:cstheme="minorHAnsi"/>
                <w:sz w:val="20"/>
                <w:szCs w:val="20"/>
              </w:rPr>
              <w:lastRenderedPageBreak/>
              <w:t>programového vybavení zařízení a aplikovat je jednotlivě i najednou na více zařízení (například ve stohu).</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3E02C831" w14:textId="77777777" w:rsidR="00553731" w:rsidRPr="000A1E24" w:rsidRDefault="00553731" w:rsidP="00553731">
            <w:pPr>
              <w:spacing w:before="60" w:after="60"/>
              <w:rPr>
                <w:rFonts w:cstheme="minorHAnsi"/>
                <w:sz w:val="20"/>
                <w:szCs w:val="20"/>
              </w:rPr>
            </w:pPr>
            <w:r w:rsidRPr="000A1E24">
              <w:rPr>
                <w:rFonts w:cstheme="minorHAnsi"/>
                <w:sz w:val="20"/>
                <w:szCs w:val="20"/>
              </w:rPr>
              <w:lastRenderedPageBreak/>
              <w:t>ANO</w:t>
            </w:r>
          </w:p>
        </w:tc>
        <w:tc>
          <w:tcPr>
            <w:tcW w:w="2319" w:type="dxa"/>
            <w:tcBorders>
              <w:top w:val="single" w:sz="4" w:space="0" w:color="auto"/>
              <w:left w:val="single" w:sz="4" w:space="0" w:color="auto"/>
              <w:bottom w:val="single" w:sz="4" w:space="0" w:color="auto"/>
              <w:right w:val="single" w:sz="4" w:space="0" w:color="auto"/>
            </w:tcBorders>
          </w:tcPr>
          <w:p w14:paraId="00F2D4E4" w14:textId="2ED4F201" w:rsidR="00553731" w:rsidRPr="00D84B55" w:rsidRDefault="0015446B" w:rsidP="00553731">
            <w:pPr>
              <w:spacing w:before="60" w:after="60"/>
              <w:rPr>
                <w:rFonts w:cstheme="minorHAnsi"/>
                <w:sz w:val="20"/>
                <w:szCs w:val="20"/>
              </w:rPr>
            </w:pPr>
            <w:r>
              <w:rPr>
                <w:rFonts w:cstheme="minorHAnsi"/>
                <w:sz w:val="20"/>
                <w:szCs w:val="20"/>
              </w:rPr>
              <w:t>ANO</w:t>
            </w:r>
          </w:p>
        </w:tc>
      </w:tr>
      <w:tr w:rsidR="00553731" w:rsidRPr="000A1E24" w14:paraId="2DA717B2" w14:textId="7EDDCE38"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63B57B7C" w14:textId="77777777" w:rsidR="00553731" w:rsidRPr="000A1E24" w:rsidRDefault="00553731" w:rsidP="00553731">
            <w:pPr>
              <w:spacing w:before="60" w:after="60"/>
              <w:rPr>
                <w:rFonts w:cstheme="minorHAnsi"/>
                <w:sz w:val="20"/>
                <w:szCs w:val="20"/>
              </w:rPr>
            </w:pPr>
            <w:r w:rsidRPr="000A1E24">
              <w:rPr>
                <w:rFonts w:cstheme="minorHAnsi"/>
                <w:sz w:val="20"/>
                <w:szCs w:val="20"/>
              </w:rPr>
              <w:t>Kontrolér musí podporovat správu obrazů softwarových oprav (patch) a aplikovat je jednotlivě i najednou na více zařízení (například ve stohu).</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444F34BD"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E3D3EAC" w14:textId="1F75BBF8" w:rsidR="00553731" w:rsidRPr="00D84B55" w:rsidRDefault="0015446B" w:rsidP="00553731">
            <w:pPr>
              <w:spacing w:before="60" w:after="60"/>
              <w:rPr>
                <w:rFonts w:cstheme="minorHAnsi"/>
                <w:sz w:val="20"/>
                <w:szCs w:val="20"/>
              </w:rPr>
            </w:pPr>
            <w:r>
              <w:rPr>
                <w:rFonts w:cstheme="minorHAnsi"/>
                <w:sz w:val="20"/>
                <w:szCs w:val="20"/>
              </w:rPr>
              <w:t>ANO</w:t>
            </w:r>
          </w:p>
        </w:tc>
      </w:tr>
      <w:tr w:rsidR="00553731" w:rsidRPr="000A1E24" w14:paraId="1572A1A5" w14:textId="2E9A02F5"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7E44C3C1" w14:textId="77777777" w:rsidR="00553731" w:rsidRPr="000A1E24" w:rsidRDefault="00553731" w:rsidP="00553731">
            <w:pPr>
              <w:spacing w:before="60" w:after="60"/>
              <w:rPr>
                <w:rFonts w:cstheme="minorHAnsi"/>
                <w:sz w:val="20"/>
                <w:szCs w:val="20"/>
              </w:rPr>
            </w:pPr>
            <w:r w:rsidRPr="000A1E24">
              <w:rPr>
                <w:rFonts w:cstheme="minorHAnsi"/>
                <w:sz w:val="20"/>
                <w:szCs w:val="20"/>
              </w:rPr>
              <w:t>Kontrolér musí umožnit definovat softwarovou politiku, jaký konkrétní obraz softwaru aktivního prvku je v síti a / nebo v lokalitě standardem pro rodinu zařízení a / nebo roli zařízení (přístup, distribuce, jádro sítě).</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2F16B6E1"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5704CDD" w14:textId="2124F69C" w:rsidR="00553731" w:rsidRPr="00D84B55" w:rsidRDefault="0015446B" w:rsidP="00553731">
            <w:pPr>
              <w:spacing w:before="60" w:after="60"/>
              <w:rPr>
                <w:rFonts w:cstheme="minorHAnsi"/>
                <w:sz w:val="20"/>
                <w:szCs w:val="20"/>
              </w:rPr>
            </w:pPr>
            <w:r>
              <w:rPr>
                <w:rFonts w:cstheme="minorHAnsi"/>
                <w:sz w:val="20"/>
                <w:szCs w:val="20"/>
              </w:rPr>
              <w:t>ANO</w:t>
            </w:r>
          </w:p>
        </w:tc>
      </w:tr>
      <w:tr w:rsidR="00553731" w:rsidRPr="000A1E24" w14:paraId="1C2003C7" w14:textId="2041AEA7"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69AFEA7D" w14:textId="77777777" w:rsidR="00553731" w:rsidRPr="000A1E24" w:rsidRDefault="00553731" w:rsidP="00553731">
            <w:pPr>
              <w:spacing w:before="60" w:after="60"/>
              <w:rPr>
                <w:rFonts w:cstheme="minorHAnsi"/>
                <w:sz w:val="20"/>
                <w:szCs w:val="20"/>
              </w:rPr>
            </w:pPr>
            <w:r w:rsidRPr="000A1E24">
              <w:rPr>
                <w:rFonts w:cstheme="minorHAnsi"/>
                <w:sz w:val="20"/>
                <w:szCs w:val="20"/>
              </w:rPr>
              <w:t>Kontrolér musí umožnit operátorovi jednoduchou identifikaci aktivních prvků, které vyžadují změnu obrazu software (aktualizaci) z důvodu změny v softwarové politice, nebo protože stávající obraz aktivního prvku není v souladu se platnou politikou.</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1CC3BC6B"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2D5F385" w14:textId="32791D24" w:rsidR="00553731" w:rsidRPr="00D84B55" w:rsidRDefault="003D273D" w:rsidP="00553731">
            <w:pPr>
              <w:spacing w:before="60" w:after="60"/>
              <w:rPr>
                <w:rFonts w:cstheme="minorHAnsi"/>
                <w:sz w:val="20"/>
                <w:szCs w:val="20"/>
              </w:rPr>
            </w:pPr>
            <w:r>
              <w:rPr>
                <w:rFonts w:cstheme="minorHAnsi"/>
                <w:sz w:val="20"/>
                <w:szCs w:val="20"/>
              </w:rPr>
              <w:t>ANO</w:t>
            </w:r>
          </w:p>
        </w:tc>
      </w:tr>
      <w:tr w:rsidR="00553731" w:rsidRPr="000A1E24" w14:paraId="2D7ED0F9" w14:textId="34EBE74B"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133DB7E5" w14:textId="77777777" w:rsidR="00553731" w:rsidRPr="000A1E24" w:rsidRDefault="00553731" w:rsidP="00553731">
            <w:pPr>
              <w:spacing w:before="60" w:after="60"/>
              <w:rPr>
                <w:rFonts w:cstheme="minorHAnsi"/>
                <w:sz w:val="20"/>
                <w:szCs w:val="20"/>
              </w:rPr>
            </w:pPr>
            <w:r w:rsidRPr="000A1E24">
              <w:rPr>
                <w:rFonts w:cstheme="minorHAnsi"/>
                <w:sz w:val="20"/>
                <w:szCs w:val="20"/>
              </w:rPr>
              <w:t>Funkce správy obrazu softwaru musí podporovat provádění předběžných kontrol inventáře zařízení ohledně dostupnosti doporučeného prostoru ve flash paměti. Po nasazení (aktualizaci softwarového obrazu) musí zkontrolovat úspěšnou aktivaci nainstalovaného obrazu.</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41C4946C"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9150801" w14:textId="47415E53" w:rsidR="00553731" w:rsidRPr="00D84B55" w:rsidRDefault="003D273D" w:rsidP="00553731">
            <w:pPr>
              <w:spacing w:before="60" w:after="60"/>
              <w:rPr>
                <w:rFonts w:cstheme="minorHAnsi"/>
                <w:sz w:val="20"/>
                <w:szCs w:val="20"/>
              </w:rPr>
            </w:pPr>
            <w:r>
              <w:rPr>
                <w:rFonts w:cstheme="minorHAnsi"/>
                <w:sz w:val="20"/>
                <w:szCs w:val="20"/>
              </w:rPr>
              <w:t>ANO</w:t>
            </w:r>
          </w:p>
        </w:tc>
      </w:tr>
      <w:tr w:rsidR="00553731" w:rsidRPr="000A1E24" w14:paraId="60075F97" w14:textId="16E0ED73"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75239CD9" w14:textId="77777777" w:rsidR="00553731" w:rsidRPr="000A1E24" w:rsidRDefault="00553731" w:rsidP="00553731">
            <w:pPr>
              <w:spacing w:before="60" w:after="60"/>
              <w:rPr>
                <w:rFonts w:cstheme="minorHAnsi"/>
                <w:sz w:val="20"/>
                <w:szCs w:val="20"/>
              </w:rPr>
            </w:pPr>
            <w:r w:rsidRPr="000A1E24">
              <w:rPr>
                <w:rFonts w:cstheme="minorHAnsi"/>
                <w:sz w:val="20"/>
                <w:szCs w:val="20"/>
              </w:rPr>
              <w:t>Platforma musí podporovat HTTPS, SFTP a SCP pro distribuci softwarových obrazů a nastavit preferenci / pořadí využití těchto protokolů.</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72451A1B"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E021B82" w14:textId="73348748" w:rsidR="00553731" w:rsidRPr="00D84B55" w:rsidRDefault="003D273D" w:rsidP="00553731">
            <w:pPr>
              <w:spacing w:before="60" w:after="60"/>
              <w:rPr>
                <w:rFonts w:cstheme="minorHAnsi"/>
                <w:sz w:val="20"/>
                <w:szCs w:val="20"/>
              </w:rPr>
            </w:pPr>
            <w:r>
              <w:rPr>
                <w:rFonts w:cstheme="minorHAnsi"/>
                <w:sz w:val="20"/>
                <w:szCs w:val="20"/>
              </w:rPr>
              <w:t>ANO</w:t>
            </w:r>
          </w:p>
        </w:tc>
      </w:tr>
      <w:tr w:rsidR="00553731" w:rsidRPr="000A1E24" w14:paraId="447D413A" w14:textId="41E6360C"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15EAFF59" w14:textId="77777777" w:rsidR="00553731" w:rsidRPr="000A1E24" w:rsidRDefault="00553731" w:rsidP="00553731">
            <w:pPr>
              <w:spacing w:before="60" w:after="60"/>
              <w:rPr>
                <w:rFonts w:cstheme="minorHAnsi"/>
                <w:sz w:val="20"/>
                <w:szCs w:val="20"/>
              </w:rPr>
            </w:pPr>
            <w:r w:rsidRPr="000A1E24">
              <w:rPr>
                <w:rFonts w:cstheme="minorHAnsi"/>
                <w:sz w:val="20"/>
                <w:szCs w:val="20"/>
              </w:rPr>
              <w:t>Kontrolér musí podporovat plánování distribuce a aktivace obrazů softwaru na jednotlivá spravovaná síťová zařízení. Distribuci a aktivaci musí být možno provést v rozdílný čas.</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7352A47D"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7B452CF" w14:textId="4F6B9CF9" w:rsidR="00553731" w:rsidRPr="00D84B55" w:rsidRDefault="003D273D" w:rsidP="00553731">
            <w:pPr>
              <w:spacing w:before="60" w:after="60"/>
              <w:rPr>
                <w:rFonts w:cstheme="minorHAnsi"/>
                <w:sz w:val="20"/>
                <w:szCs w:val="20"/>
              </w:rPr>
            </w:pPr>
            <w:r>
              <w:rPr>
                <w:rFonts w:cstheme="minorHAnsi"/>
                <w:sz w:val="20"/>
                <w:szCs w:val="20"/>
              </w:rPr>
              <w:t>ANO</w:t>
            </w:r>
          </w:p>
        </w:tc>
      </w:tr>
      <w:tr w:rsidR="00553731" w:rsidRPr="000A1E24" w14:paraId="0243B4A1" w14:textId="1BD9B0FC"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143C249E" w14:textId="77777777" w:rsidR="00553731" w:rsidRPr="000A1E24" w:rsidRDefault="00553731" w:rsidP="00553731">
            <w:pPr>
              <w:spacing w:before="60" w:after="60"/>
              <w:rPr>
                <w:rFonts w:cstheme="minorHAnsi"/>
                <w:sz w:val="20"/>
                <w:szCs w:val="20"/>
              </w:rPr>
            </w:pPr>
            <w:r w:rsidRPr="000A1E24">
              <w:rPr>
                <w:rFonts w:cstheme="minorHAnsi"/>
                <w:sz w:val="20"/>
                <w:szCs w:val="20"/>
              </w:rPr>
              <w:t>Kontrolér musí podporovat plánování aktivace softwarových obrazů více zařízení v rámci jedné úlohy paralelně a / nebo sekvenčně.</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62556D01"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967689A" w14:textId="6BBF8818" w:rsidR="00553731" w:rsidRPr="00D84B55" w:rsidRDefault="003D273D" w:rsidP="00553731">
            <w:pPr>
              <w:spacing w:before="60" w:after="60"/>
              <w:rPr>
                <w:rFonts w:cstheme="minorHAnsi"/>
                <w:sz w:val="20"/>
                <w:szCs w:val="20"/>
              </w:rPr>
            </w:pPr>
            <w:r>
              <w:rPr>
                <w:rFonts w:cstheme="minorHAnsi"/>
                <w:sz w:val="20"/>
                <w:szCs w:val="20"/>
              </w:rPr>
              <w:t>ANO</w:t>
            </w:r>
          </w:p>
        </w:tc>
      </w:tr>
      <w:tr w:rsidR="00553731" w:rsidRPr="000A1E24" w14:paraId="1E269AD5" w14:textId="5F248022"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7A75423A" w14:textId="77777777" w:rsidR="00553731" w:rsidRPr="000A1E24" w:rsidRDefault="00553731" w:rsidP="00553731">
            <w:pPr>
              <w:spacing w:before="60" w:after="60"/>
              <w:rPr>
                <w:rFonts w:cstheme="minorHAnsi"/>
                <w:sz w:val="20"/>
                <w:szCs w:val="20"/>
              </w:rPr>
            </w:pPr>
            <w:r w:rsidRPr="000A1E24">
              <w:rPr>
                <w:rFonts w:cstheme="minorHAnsi"/>
                <w:sz w:val="20"/>
                <w:szCs w:val="20"/>
              </w:rPr>
              <w:t>Kontrolér musí být schopen indikovat, že softwarový obraz (verze programového vybavení) je zasažen bezpečnostní zranitelností.</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7F7A9EAF"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6548E4B" w14:textId="4E631097" w:rsidR="00553731" w:rsidRPr="00D84B55" w:rsidRDefault="003D273D" w:rsidP="00553731">
            <w:pPr>
              <w:spacing w:before="60" w:after="60"/>
              <w:rPr>
                <w:rFonts w:cstheme="minorHAnsi"/>
                <w:sz w:val="20"/>
                <w:szCs w:val="20"/>
              </w:rPr>
            </w:pPr>
            <w:r>
              <w:rPr>
                <w:rFonts w:cstheme="minorHAnsi"/>
                <w:sz w:val="20"/>
                <w:szCs w:val="20"/>
              </w:rPr>
              <w:t>ANO</w:t>
            </w:r>
          </w:p>
        </w:tc>
      </w:tr>
      <w:tr w:rsidR="00553731" w:rsidRPr="000A1E24" w14:paraId="33608EFF" w14:textId="44E382FA"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4A0EAF93" w14:textId="77777777" w:rsidR="00553731" w:rsidRPr="000A1E24" w:rsidRDefault="00553731" w:rsidP="00553731">
            <w:pPr>
              <w:spacing w:before="60" w:after="60"/>
              <w:rPr>
                <w:rFonts w:cstheme="minorHAnsi"/>
                <w:sz w:val="20"/>
                <w:szCs w:val="20"/>
              </w:rPr>
            </w:pPr>
            <w:r w:rsidRPr="000A1E24">
              <w:rPr>
                <w:rFonts w:cstheme="minorHAnsi"/>
                <w:sz w:val="20"/>
                <w:szCs w:val="20"/>
              </w:rPr>
              <w:t>Kontrolér musí být schopen indikovat, že software provozovaný na síťovém zařízení je zasažen známou významnou chybou relevantní k provozovaným funkcionalitám a umožnit tento incident řešit.</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30727E35" w14:textId="20B84546"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7247F58" w14:textId="76BC7275" w:rsidR="00553731" w:rsidRPr="00D84B55" w:rsidRDefault="003D273D" w:rsidP="00553731">
            <w:pPr>
              <w:spacing w:before="60" w:after="60"/>
              <w:rPr>
                <w:rFonts w:cstheme="minorHAnsi"/>
                <w:sz w:val="20"/>
                <w:szCs w:val="20"/>
              </w:rPr>
            </w:pPr>
            <w:r>
              <w:rPr>
                <w:rFonts w:cstheme="minorHAnsi"/>
                <w:sz w:val="20"/>
                <w:szCs w:val="20"/>
              </w:rPr>
              <w:t>ANO</w:t>
            </w:r>
          </w:p>
        </w:tc>
      </w:tr>
      <w:tr w:rsidR="00553731" w:rsidRPr="000A1E24" w14:paraId="22DA0B65" w14:textId="7E363A97"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1A5A9B04" w14:textId="77777777" w:rsidR="00553731" w:rsidRPr="000A1E24" w:rsidRDefault="00553731" w:rsidP="00553731">
            <w:pPr>
              <w:spacing w:before="60" w:after="60"/>
              <w:rPr>
                <w:rFonts w:cstheme="minorHAnsi"/>
                <w:sz w:val="20"/>
                <w:szCs w:val="20"/>
              </w:rPr>
            </w:pPr>
            <w:r w:rsidRPr="000A1E24">
              <w:rPr>
                <w:rFonts w:cstheme="minorHAnsi"/>
                <w:sz w:val="20"/>
                <w:szCs w:val="20"/>
              </w:rPr>
              <w:t>Kontrolér musí podporovat sladění charakteristik softwarového obrazu se softwarovou politikou u nově zprovozňovaných zařízení.</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20F99BC8"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0172BB14" w14:textId="7ED6F6B5" w:rsidR="00553731" w:rsidRPr="00D84B55" w:rsidRDefault="003D273D" w:rsidP="00553731">
            <w:pPr>
              <w:spacing w:before="60" w:after="60"/>
              <w:rPr>
                <w:rFonts w:cstheme="minorHAnsi"/>
                <w:sz w:val="20"/>
                <w:szCs w:val="20"/>
              </w:rPr>
            </w:pPr>
            <w:r>
              <w:rPr>
                <w:rFonts w:cstheme="minorHAnsi"/>
                <w:sz w:val="20"/>
                <w:szCs w:val="20"/>
              </w:rPr>
              <w:t>ANO</w:t>
            </w:r>
          </w:p>
        </w:tc>
      </w:tr>
      <w:tr w:rsidR="00553731" w:rsidRPr="000A1E24" w14:paraId="14691016" w14:textId="297FAA6F"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0BEB9288" w14:textId="77777777" w:rsidR="00553731" w:rsidRPr="000A1E24" w:rsidRDefault="00553731" w:rsidP="00553731">
            <w:pPr>
              <w:spacing w:before="60" w:after="60"/>
              <w:rPr>
                <w:rFonts w:cstheme="minorHAnsi"/>
                <w:sz w:val="20"/>
                <w:szCs w:val="20"/>
              </w:rPr>
            </w:pPr>
            <w:r w:rsidRPr="000A1E24">
              <w:rPr>
                <w:rFonts w:cstheme="minorHAnsi"/>
                <w:sz w:val="20"/>
                <w:szCs w:val="20"/>
              </w:rPr>
              <w:t>Zobrazení informace o monitorované síti / vybrané části sítě.</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6761222D"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1BA38B2" w14:textId="57AA3F07" w:rsidR="00553731" w:rsidRPr="00D84B55" w:rsidRDefault="003D273D" w:rsidP="00553731">
            <w:pPr>
              <w:spacing w:before="60" w:after="60"/>
              <w:rPr>
                <w:rFonts w:cstheme="minorHAnsi"/>
                <w:sz w:val="20"/>
                <w:szCs w:val="20"/>
              </w:rPr>
            </w:pPr>
            <w:r>
              <w:rPr>
                <w:rFonts w:cstheme="minorHAnsi"/>
                <w:sz w:val="20"/>
                <w:szCs w:val="20"/>
              </w:rPr>
              <w:t>ANO</w:t>
            </w:r>
          </w:p>
        </w:tc>
      </w:tr>
      <w:tr w:rsidR="00553731" w:rsidRPr="000A1E24" w14:paraId="3AF07771" w14:textId="001DD7E0"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1D9AD983" w14:textId="77777777" w:rsidR="00553731" w:rsidRPr="000A1E24" w:rsidRDefault="00553731" w:rsidP="00553731">
            <w:pPr>
              <w:spacing w:before="60" w:after="60"/>
              <w:rPr>
                <w:rFonts w:cstheme="minorHAnsi"/>
                <w:sz w:val="20"/>
                <w:szCs w:val="20"/>
              </w:rPr>
            </w:pPr>
            <w:r w:rsidRPr="000A1E24">
              <w:rPr>
                <w:rFonts w:cstheme="minorHAnsi"/>
                <w:sz w:val="20"/>
                <w:szCs w:val="20"/>
              </w:rPr>
              <w:lastRenderedPageBreak/>
              <w:t>Zobrazení informace o monitorovaných aktivních prvcích.</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58972EEF"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3EF67FC" w14:textId="75FA2C43" w:rsidR="00553731" w:rsidRPr="00D84B55" w:rsidRDefault="00A837EC" w:rsidP="00553731">
            <w:pPr>
              <w:spacing w:before="60" w:after="60"/>
              <w:rPr>
                <w:rFonts w:cstheme="minorHAnsi"/>
                <w:sz w:val="20"/>
                <w:szCs w:val="20"/>
              </w:rPr>
            </w:pPr>
            <w:r>
              <w:rPr>
                <w:rFonts w:cstheme="minorHAnsi"/>
                <w:sz w:val="20"/>
                <w:szCs w:val="20"/>
              </w:rPr>
              <w:t>ANO</w:t>
            </w:r>
          </w:p>
        </w:tc>
      </w:tr>
      <w:tr w:rsidR="00553731" w:rsidRPr="000A1E24" w14:paraId="57212C8F" w14:textId="6274E1D6"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3623041E" w14:textId="77777777" w:rsidR="00553731" w:rsidRPr="000A1E24" w:rsidRDefault="00553731" w:rsidP="00553731">
            <w:pPr>
              <w:spacing w:before="60" w:after="60"/>
              <w:rPr>
                <w:rFonts w:cstheme="minorHAnsi"/>
                <w:sz w:val="20"/>
                <w:szCs w:val="20"/>
              </w:rPr>
            </w:pPr>
            <w:r w:rsidRPr="000A1E24">
              <w:rPr>
                <w:rFonts w:cstheme="minorHAnsi"/>
                <w:sz w:val="20"/>
                <w:szCs w:val="20"/>
              </w:rPr>
              <w:t>Zobrazení informace o připojených drátových a bezdrátových koncových stanicích a uživatelích.</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7861B31C"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908B08B" w14:textId="71D1B8B4" w:rsidR="00553731" w:rsidRPr="00D84B55" w:rsidRDefault="00A837EC" w:rsidP="00553731">
            <w:pPr>
              <w:spacing w:before="60" w:after="60"/>
              <w:rPr>
                <w:rFonts w:cstheme="minorHAnsi"/>
                <w:sz w:val="20"/>
                <w:szCs w:val="20"/>
              </w:rPr>
            </w:pPr>
            <w:r>
              <w:rPr>
                <w:rFonts w:cstheme="minorHAnsi"/>
                <w:sz w:val="20"/>
                <w:szCs w:val="20"/>
              </w:rPr>
              <w:t>ANO</w:t>
            </w:r>
          </w:p>
        </w:tc>
      </w:tr>
      <w:tr w:rsidR="00553731" w:rsidRPr="000A1E24" w14:paraId="14CCC7CE" w14:textId="1D69980B"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2EB75FAA" w14:textId="77777777" w:rsidR="00553731" w:rsidRPr="000A1E24" w:rsidRDefault="00553731" w:rsidP="00553731">
            <w:pPr>
              <w:spacing w:before="60" w:after="60"/>
              <w:rPr>
                <w:rFonts w:cstheme="minorHAnsi"/>
                <w:sz w:val="20"/>
                <w:szCs w:val="20"/>
              </w:rPr>
            </w:pPr>
            <w:r w:rsidRPr="000A1E24">
              <w:rPr>
                <w:rFonts w:cstheme="minorHAnsi"/>
                <w:sz w:val="20"/>
                <w:szCs w:val="20"/>
              </w:rPr>
              <w:t>Zobrazení informace o využívaných aplikacích.</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4BDDBDF2"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6FAA5C6" w14:textId="78BED60C" w:rsidR="00553731" w:rsidRPr="00D84B55" w:rsidRDefault="00A837EC" w:rsidP="00553731">
            <w:pPr>
              <w:spacing w:before="60" w:after="60"/>
              <w:rPr>
                <w:rFonts w:cstheme="minorHAnsi"/>
                <w:sz w:val="20"/>
                <w:szCs w:val="20"/>
              </w:rPr>
            </w:pPr>
            <w:r>
              <w:rPr>
                <w:rFonts w:cstheme="minorHAnsi"/>
                <w:sz w:val="20"/>
                <w:szCs w:val="20"/>
              </w:rPr>
              <w:t>ANO</w:t>
            </w:r>
          </w:p>
        </w:tc>
      </w:tr>
      <w:tr w:rsidR="00553731" w:rsidRPr="000A1E24" w14:paraId="44B34835" w14:textId="08B69D96"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0F19E9FA" w14:textId="77777777" w:rsidR="00553731" w:rsidRPr="000A1E24" w:rsidRDefault="00553731" w:rsidP="00553731">
            <w:pPr>
              <w:spacing w:before="60" w:after="60"/>
              <w:rPr>
                <w:rFonts w:cstheme="minorHAnsi"/>
                <w:sz w:val="20"/>
                <w:szCs w:val="20"/>
              </w:rPr>
            </w:pPr>
            <w:r w:rsidRPr="000A1E24">
              <w:rPr>
                <w:rFonts w:cstheme="minorHAnsi"/>
                <w:sz w:val="20"/>
                <w:szCs w:val="20"/>
              </w:rPr>
              <w:t>Zobrazení informace o aplikacích používaných jednotlivými drátovými i bezdrátovými klienty.</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7031E1E0"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0C83252" w14:textId="6CE2381F" w:rsidR="00553731" w:rsidRPr="00D84B55" w:rsidRDefault="00A837EC" w:rsidP="00553731">
            <w:pPr>
              <w:spacing w:before="60" w:after="60"/>
              <w:rPr>
                <w:rFonts w:cstheme="minorHAnsi"/>
                <w:sz w:val="20"/>
                <w:szCs w:val="20"/>
              </w:rPr>
            </w:pPr>
            <w:r>
              <w:rPr>
                <w:rFonts w:cstheme="minorHAnsi"/>
                <w:sz w:val="20"/>
                <w:szCs w:val="20"/>
              </w:rPr>
              <w:t>ANO</w:t>
            </w:r>
          </w:p>
        </w:tc>
      </w:tr>
      <w:tr w:rsidR="00553731" w:rsidRPr="000A1E24" w14:paraId="3B43970A" w14:textId="7B3F61C8"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2CE60095" w14:textId="77777777" w:rsidR="00553731" w:rsidRPr="000A1E24" w:rsidRDefault="00553731" w:rsidP="00553731">
            <w:pPr>
              <w:spacing w:before="60" w:after="60"/>
              <w:rPr>
                <w:rFonts w:cstheme="minorHAnsi"/>
                <w:sz w:val="20"/>
                <w:szCs w:val="20"/>
              </w:rPr>
            </w:pPr>
            <w:r w:rsidRPr="000A1E24">
              <w:rPr>
                <w:rFonts w:cstheme="minorHAnsi"/>
                <w:sz w:val="20"/>
                <w:szCs w:val="20"/>
              </w:rPr>
              <w:t>Zobrazení informace o využití napájení v rámci sítě (PoE).</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0EB11A1E"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997285F" w14:textId="20A45FE3" w:rsidR="00553731" w:rsidRPr="00D84B55" w:rsidRDefault="00A837EC" w:rsidP="00553731">
            <w:pPr>
              <w:spacing w:before="60" w:after="60"/>
              <w:rPr>
                <w:rFonts w:cstheme="minorHAnsi"/>
                <w:sz w:val="20"/>
                <w:szCs w:val="20"/>
              </w:rPr>
            </w:pPr>
            <w:r>
              <w:rPr>
                <w:rFonts w:cstheme="minorHAnsi"/>
                <w:sz w:val="20"/>
                <w:szCs w:val="20"/>
              </w:rPr>
              <w:t>ANO</w:t>
            </w:r>
          </w:p>
        </w:tc>
      </w:tr>
      <w:tr w:rsidR="00553731" w:rsidRPr="000A1E24" w14:paraId="06FAAD63" w14:textId="46F4A1F2"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2B061F92" w14:textId="77777777" w:rsidR="00553731" w:rsidRPr="000A1E24" w:rsidRDefault="00553731" w:rsidP="00553731">
            <w:pPr>
              <w:spacing w:before="60" w:after="60"/>
              <w:rPr>
                <w:rFonts w:cstheme="minorHAnsi"/>
                <w:sz w:val="20"/>
                <w:szCs w:val="20"/>
              </w:rPr>
            </w:pPr>
            <w:r w:rsidRPr="000A1E24">
              <w:rPr>
                <w:rFonts w:cstheme="minorHAnsi"/>
                <w:sz w:val="20"/>
                <w:szCs w:val="20"/>
              </w:rPr>
              <w:t>Schopnost zobrazení cizích AP (Rogue AP) a klientů (Rogue Client), možnost vynuceného odpojení klientů prostřednictvím infrastruktury</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24F5DBB6"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1F5AE29" w14:textId="6855410D" w:rsidR="00553731" w:rsidRPr="00D84B55" w:rsidRDefault="00A837EC" w:rsidP="00553731">
            <w:pPr>
              <w:spacing w:before="60" w:after="60"/>
              <w:rPr>
                <w:rFonts w:cstheme="minorHAnsi"/>
                <w:sz w:val="20"/>
                <w:szCs w:val="20"/>
              </w:rPr>
            </w:pPr>
            <w:r>
              <w:rPr>
                <w:rFonts w:cstheme="minorHAnsi"/>
                <w:sz w:val="20"/>
                <w:szCs w:val="20"/>
              </w:rPr>
              <w:t>ANO</w:t>
            </w:r>
          </w:p>
        </w:tc>
      </w:tr>
      <w:tr w:rsidR="00553731" w:rsidRPr="000A1E24" w14:paraId="3C6E7A21" w14:textId="39272E4A"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59DA6164" w14:textId="77777777" w:rsidR="00553731" w:rsidRPr="000A1E24" w:rsidRDefault="00553731" w:rsidP="00553731">
            <w:pPr>
              <w:spacing w:before="60" w:after="60"/>
              <w:rPr>
                <w:rFonts w:cstheme="minorHAnsi"/>
                <w:sz w:val="20"/>
                <w:szCs w:val="20"/>
              </w:rPr>
            </w:pPr>
            <w:r w:rsidRPr="000A1E24">
              <w:rPr>
                <w:rFonts w:cstheme="minorHAnsi"/>
                <w:sz w:val="20"/>
                <w:szCs w:val="20"/>
              </w:rPr>
              <w:t xml:space="preserve">Možnost detekce rušivých signálů (interference) a identifikace zdrojů interference na základě signatur včetně automatického záchytu detekovaného provozu a lokalizace. </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29D71C89"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F27AD18" w14:textId="7A18C369" w:rsidR="00553731" w:rsidRPr="00D84B55" w:rsidRDefault="00A837EC" w:rsidP="00553731">
            <w:pPr>
              <w:spacing w:before="60" w:after="60"/>
              <w:rPr>
                <w:rFonts w:cstheme="minorHAnsi"/>
                <w:sz w:val="20"/>
                <w:szCs w:val="20"/>
              </w:rPr>
            </w:pPr>
            <w:r>
              <w:rPr>
                <w:rFonts w:cstheme="minorHAnsi"/>
                <w:sz w:val="20"/>
                <w:szCs w:val="20"/>
              </w:rPr>
              <w:t>ANO</w:t>
            </w:r>
          </w:p>
        </w:tc>
      </w:tr>
      <w:tr w:rsidR="00553731" w:rsidRPr="000A1E24" w14:paraId="110A6B02" w14:textId="20282DE3"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75500CF7" w14:textId="77777777" w:rsidR="00553731" w:rsidRPr="000A1E24" w:rsidRDefault="00553731" w:rsidP="00553731">
            <w:pPr>
              <w:spacing w:before="60" w:after="60"/>
              <w:rPr>
                <w:rFonts w:cstheme="minorHAnsi"/>
                <w:sz w:val="20"/>
                <w:szCs w:val="20"/>
              </w:rPr>
            </w:pPr>
            <w:r w:rsidRPr="000A1E24">
              <w:rPr>
                <w:rFonts w:cstheme="minorHAnsi"/>
                <w:sz w:val="20"/>
                <w:szCs w:val="20"/>
              </w:rPr>
              <w:t>Detekce problémů s klientem / koncovým bodem.</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1B0E5CCA"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07531D6" w14:textId="40FC24CE" w:rsidR="00553731" w:rsidRPr="00D84B55" w:rsidRDefault="00A837EC" w:rsidP="00553731">
            <w:pPr>
              <w:spacing w:before="60" w:after="60"/>
              <w:rPr>
                <w:rFonts w:cstheme="minorHAnsi"/>
                <w:sz w:val="20"/>
                <w:szCs w:val="20"/>
              </w:rPr>
            </w:pPr>
            <w:r>
              <w:rPr>
                <w:rFonts w:cstheme="minorHAnsi"/>
                <w:sz w:val="20"/>
                <w:szCs w:val="20"/>
              </w:rPr>
              <w:t>ANO</w:t>
            </w:r>
          </w:p>
        </w:tc>
      </w:tr>
      <w:tr w:rsidR="00553731" w:rsidRPr="000A1E24" w14:paraId="49F2C486" w14:textId="6B05A672"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57B7D2FD" w14:textId="77777777" w:rsidR="00553731" w:rsidRPr="000A1E24" w:rsidRDefault="00553731" w:rsidP="00553731">
            <w:pPr>
              <w:spacing w:before="60" w:after="60"/>
              <w:rPr>
                <w:rFonts w:cstheme="minorHAnsi"/>
                <w:sz w:val="20"/>
                <w:szCs w:val="20"/>
              </w:rPr>
            </w:pPr>
            <w:r w:rsidRPr="000A1E24">
              <w:rPr>
                <w:rFonts w:cstheme="minorHAnsi"/>
                <w:sz w:val="20"/>
                <w:szCs w:val="20"/>
              </w:rPr>
              <w:t>Detekce problémů se síťovými zařízeními.</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422614A5"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2CF5D19" w14:textId="3E0D70CA" w:rsidR="00553731" w:rsidRPr="00D84B55" w:rsidRDefault="00A837EC" w:rsidP="00553731">
            <w:pPr>
              <w:spacing w:before="60" w:after="60"/>
              <w:rPr>
                <w:rFonts w:cstheme="minorHAnsi"/>
                <w:sz w:val="20"/>
                <w:szCs w:val="20"/>
              </w:rPr>
            </w:pPr>
            <w:r>
              <w:rPr>
                <w:rFonts w:cstheme="minorHAnsi"/>
                <w:sz w:val="20"/>
                <w:szCs w:val="20"/>
              </w:rPr>
              <w:t>ANO</w:t>
            </w:r>
          </w:p>
        </w:tc>
      </w:tr>
      <w:tr w:rsidR="00553731" w:rsidRPr="000A1E24" w14:paraId="6ABB2E65" w14:textId="78336152"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016A2692" w14:textId="77777777" w:rsidR="00553731" w:rsidRPr="000A1E24" w:rsidRDefault="00553731" w:rsidP="00553731">
            <w:pPr>
              <w:spacing w:before="60" w:after="60"/>
              <w:rPr>
                <w:rFonts w:cstheme="minorHAnsi"/>
                <w:sz w:val="20"/>
                <w:szCs w:val="20"/>
              </w:rPr>
            </w:pPr>
            <w:r w:rsidRPr="000A1E24">
              <w:rPr>
                <w:rFonts w:cstheme="minorHAnsi"/>
                <w:sz w:val="20"/>
                <w:szCs w:val="20"/>
              </w:rPr>
              <w:t>Uvedení doporučených nápravných kroků pro každý zjištěný výpadek nebo problém.</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60565301"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6296D70" w14:textId="51929551" w:rsidR="00553731" w:rsidRPr="00D84B55" w:rsidRDefault="00A837EC" w:rsidP="00553731">
            <w:pPr>
              <w:spacing w:before="60" w:after="60"/>
              <w:rPr>
                <w:rFonts w:cstheme="minorHAnsi"/>
                <w:sz w:val="20"/>
                <w:szCs w:val="20"/>
              </w:rPr>
            </w:pPr>
            <w:r>
              <w:rPr>
                <w:rFonts w:cstheme="minorHAnsi"/>
                <w:sz w:val="20"/>
                <w:szCs w:val="20"/>
              </w:rPr>
              <w:t>ANO</w:t>
            </w:r>
          </w:p>
        </w:tc>
      </w:tr>
      <w:tr w:rsidR="00553731" w:rsidRPr="000A1E24" w14:paraId="0704FC5B" w14:textId="5E585C32"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29EFC69D" w14:textId="77777777" w:rsidR="00553731" w:rsidRPr="000A1E24" w:rsidRDefault="00553731" w:rsidP="00553731">
            <w:pPr>
              <w:spacing w:before="60" w:after="60"/>
              <w:rPr>
                <w:rFonts w:cstheme="minorHAnsi"/>
                <w:sz w:val="20"/>
                <w:szCs w:val="20"/>
              </w:rPr>
            </w:pPr>
            <w:r w:rsidRPr="000A1E24">
              <w:rPr>
                <w:rFonts w:cstheme="minorHAnsi"/>
                <w:sz w:val="20"/>
                <w:szCs w:val="20"/>
              </w:rPr>
              <w:t>Uchování 24 hodin provozní historie sítě umožňující analýzu stavu sítě stejnými postupy jako u právě probíhajících výpadků.</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6EA33A6B"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ED5C353" w14:textId="7BF2F9F7" w:rsidR="00553731" w:rsidRPr="00D84B55" w:rsidRDefault="00A837EC" w:rsidP="00553731">
            <w:pPr>
              <w:spacing w:before="60" w:after="60"/>
              <w:rPr>
                <w:rFonts w:cstheme="minorHAnsi"/>
                <w:sz w:val="20"/>
                <w:szCs w:val="20"/>
              </w:rPr>
            </w:pPr>
            <w:r>
              <w:rPr>
                <w:rFonts w:cstheme="minorHAnsi"/>
                <w:sz w:val="20"/>
                <w:szCs w:val="20"/>
              </w:rPr>
              <w:t>ANO</w:t>
            </w:r>
          </w:p>
        </w:tc>
      </w:tr>
      <w:tr w:rsidR="00553731" w:rsidRPr="000A1E24" w14:paraId="512491BA" w14:textId="69B34D32"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6551EEAC" w14:textId="77777777" w:rsidR="00553731" w:rsidRPr="000A1E24" w:rsidRDefault="00553731" w:rsidP="00553731">
            <w:pPr>
              <w:spacing w:before="60" w:after="60"/>
              <w:rPr>
                <w:rFonts w:cstheme="minorHAnsi"/>
                <w:sz w:val="20"/>
                <w:szCs w:val="20"/>
              </w:rPr>
            </w:pPr>
            <w:r w:rsidRPr="000A1E24">
              <w:rPr>
                <w:rFonts w:cstheme="minorHAnsi"/>
                <w:sz w:val="20"/>
                <w:szCs w:val="20"/>
              </w:rPr>
              <w:t>Uchování minimálně 14 denní provozní historie sítě umožňující analýzu i řešení výpadků a problémů, ke kterým došlo v minulosti, stejnými postupy, jako u právě probíhajících výpadků.</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133E1E7E"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EA575B8" w14:textId="2453E5EC" w:rsidR="00553731" w:rsidRPr="00D84B55" w:rsidRDefault="00A837EC" w:rsidP="00553731">
            <w:pPr>
              <w:spacing w:before="60" w:after="60"/>
              <w:rPr>
                <w:rFonts w:cstheme="minorHAnsi"/>
                <w:sz w:val="20"/>
                <w:szCs w:val="20"/>
              </w:rPr>
            </w:pPr>
            <w:r>
              <w:rPr>
                <w:rFonts w:cstheme="minorHAnsi"/>
                <w:sz w:val="20"/>
                <w:szCs w:val="20"/>
              </w:rPr>
              <w:t>ANO</w:t>
            </w:r>
          </w:p>
        </w:tc>
      </w:tr>
      <w:tr w:rsidR="00553731" w:rsidRPr="000A1E24" w14:paraId="5F5BA0AE" w14:textId="4CA1E5AA"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02F77121" w14:textId="77777777" w:rsidR="00553731" w:rsidRPr="000A1E24" w:rsidRDefault="00553731" w:rsidP="00553731">
            <w:pPr>
              <w:spacing w:before="60" w:after="60"/>
              <w:rPr>
                <w:rFonts w:cstheme="minorHAnsi"/>
                <w:sz w:val="20"/>
                <w:szCs w:val="20"/>
              </w:rPr>
            </w:pPr>
            <w:r w:rsidRPr="000A1E24">
              <w:rPr>
                <w:rFonts w:cstheme="minorHAnsi"/>
                <w:sz w:val="20"/>
                <w:szCs w:val="20"/>
              </w:rPr>
              <w:t>Detailní zobrazení stavu a provozní historie síťového zařízení, souvisejících událostí, problémů a topologie připojení sousedních aktivních prvků v analyzovaném čase.</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69BBA952"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9F49215" w14:textId="4649C7B5" w:rsidR="00553731" w:rsidRPr="00D84B55" w:rsidRDefault="00A837EC" w:rsidP="00553731">
            <w:pPr>
              <w:spacing w:before="60" w:after="60"/>
              <w:rPr>
                <w:rFonts w:cstheme="minorHAnsi"/>
                <w:sz w:val="20"/>
                <w:szCs w:val="20"/>
              </w:rPr>
            </w:pPr>
            <w:r>
              <w:rPr>
                <w:rFonts w:cstheme="minorHAnsi"/>
                <w:sz w:val="20"/>
                <w:szCs w:val="20"/>
              </w:rPr>
              <w:t>ANO</w:t>
            </w:r>
          </w:p>
        </w:tc>
      </w:tr>
      <w:tr w:rsidR="00553731" w:rsidRPr="000A1E24" w14:paraId="3F893C44" w14:textId="36951BFA"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593027A6" w14:textId="77777777" w:rsidR="00553731" w:rsidRPr="000A1E24" w:rsidRDefault="00553731" w:rsidP="00553731">
            <w:pPr>
              <w:spacing w:before="60" w:after="60"/>
              <w:rPr>
                <w:rFonts w:cstheme="minorHAnsi"/>
                <w:sz w:val="20"/>
                <w:szCs w:val="20"/>
              </w:rPr>
            </w:pPr>
            <w:r w:rsidRPr="000A1E24">
              <w:rPr>
                <w:rFonts w:cstheme="minorHAnsi"/>
                <w:sz w:val="20"/>
                <w:szCs w:val="20"/>
              </w:rPr>
              <w:t>Detailní zobrazení stavu a provozní historie klienta / koncového bodu, souvisejících událostí, problémů, detail síťového připojení v analyzovaném čase a přehled využívaných aplikací včetně výkonnostních parametrů (jitter, loss, latency, throughput).</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276DEF7C"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BE6A42B" w14:textId="3BD7BE65" w:rsidR="00553731" w:rsidRDefault="0044016B" w:rsidP="00553731">
            <w:pPr>
              <w:spacing w:before="60" w:after="60"/>
              <w:rPr>
                <w:rFonts w:cstheme="minorHAnsi"/>
                <w:sz w:val="20"/>
                <w:szCs w:val="20"/>
              </w:rPr>
            </w:pPr>
            <w:r>
              <w:rPr>
                <w:rFonts w:cstheme="minorHAnsi"/>
                <w:sz w:val="20"/>
                <w:szCs w:val="20"/>
              </w:rPr>
              <w:t>ANO</w:t>
            </w:r>
          </w:p>
          <w:p w14:paraId="115F127A" w14:textId="7E8B73F9" w:rsidR="00553731" w:rsidRPr="00D84B55" w:rsidRDefault="00553731" w:rsidP="00553731">
            <w:pPr>
              <w:spacing w:before="60" w:after="60"/>
              <w:rPr>
                <w:rFonts w:cstheme="minorHAnsi"/>
                <w:sz w:val="20"/>
                <w:szCs w:val="20"/>
              </w:rPr>
            </w:pPr>
          </w:p>
        </w:tc>
      </w:tr>
      <w:tr w:rsidR="00553731" w:rsidRPr="000A1E24" w14:paraId="4A125DD3" w14:textId="07547ED5"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0ED9DCD7" w14:textId="77777777" w:rsidR="00553731" w:rsidRPr="000A1E24" w:rsidRDefault="00553731" w:rsidP="00553731">
            <w:pPr>
              <w:spacing w:before="60" w:after="60"/>
              <w:rPr>
                <w:rFonts w:cstheme="minorHAnsi"/>
                <w:sz w:val="20"/>
                <w:szCs w:val="20"/>
              </w:rPr>
            </w:pPr>
            <w:r w:rsidRPr="000A1E24">
              <w:rPr>
                <w:rFonts w:cstheme="minorHAnsi"/>
                <w:sz w:val="20"/>
                <w:szCs w:val="20"/>
              </w:rPr>
              <w:t>Využití metod strojového učení (Machine Learning) lokálně nebo v cloudu výrobce.</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56F9D94E"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F9260CF" w14:textId="67C52496" w:rsidR="00553731" w:rsidRPr="00D84B55" w:rsidRDefault="0044016B" w:rsidP="00553731">
            <w:pPr>
              <w:spacing w:before="60" w:after="60"/>
              <w:rPr>
                <w:rFonts w:cstheme="minorHAnsi"/>
                <w:sz w:val="20"/>
                <w:szCs w:val="20"/>
              </w:rPr>
            </w:pPr>
            <w:r>
              <w:rPr>
                <w:rFonts w:cstheme="minorHAnsi"/>
                <w:sz w:val="20"/>
                <w:szCs w:val="20"/>
              </w:rPr>
              <w:t>ANO</w:t>
            </w:r>
          </w:p>
        </w:tc>
      </w:tr>
      <w:tr w:rsidR="00553731" w:rsidRPr="000A1E24" w14:paraId="759D9BD4" w14:textId="3D98BE37"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3DA65559" w14:textId="77777777" w:rsidR="00553731" w:rsidRPr="000A1E24" w:rsidRDefault="00553731" w:rsidP="00553731">
            <w:pPr>
              <w:spacing w:before="60" w:after="60"/>
              <w:rPr>
                <w:rFonts w:cstheme="minorHAnsi"/>
                <w:sz w:val="20"/>
                <w:szCs w:val="20"/>
              </w:rPr>
            </w:pPr>
            <w:r w:rsidRPr="000A1E24">
              <w:rPr>
                <w:rFonts w:cstheme="minorHAnsi"/>
                <w:sz w:val="20"/>
                <w:szCs w:val="20"/>
              </w:rPr>
              <w:t>Využití metod automatického uvažování (Machine Reasoning) v rámci postupů pro řešení vybraných typů problémů.</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31250E2D"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7C615BB" w14:textId="097B059A" w:rsidR="00553731" w:rsidRPr="00D84B55" w:rsidRDefault="00D14E14" w:rsidP="00553731">
            <w:pPr>
              <w:spacing w:before="60" w:after="60"/>
              <w:rPr>
                <w:rFonts w:cstheme="minorHAnsi"/>
                <w:sz w:val="20"/>
                <w:szCs w:val="20"/>
              </w:rPr>
            </w:pPr>
            <w:r>
              <w:rPr>
                <w:rFonts w:cstheme="minorHAnsi"/>
                <w:sz w:val="20"/>
                <w:szCs w:val="20"/>
              </w:rPr>
              <w:t>ANO</w:t>
            </w:r>
          </w:p>
        </w:tc>
      </w:tr>
      <w:tr w:rsidR="00553731" w:rsidRPr="000A1E24" w14:paraId="7BE140BA" w14:textId="753C60ED"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3A6FF8CB" w14:textId="77777777" w:rsidR="00553731" w:rsidRPr="000A1E24" w:rsidRDefault="00553731" w:rsidP="00553731">
            <w:pPr>
              <w:spacing w:before="60" w:after="60"/>
              <w:rPr>
                <w:rFonts w:cstheme="minorHAnsi"/>
                <w:sz w:val="20"/>
                <w:szCs w:val="20"/>
              </w:rPr>
            </w:pPr>
            <w:r w:rsidRPr="000A1E24">
              <w:rPr>
                <w:rFonts w:cstheme="minorHAnsi"/>
                <w:sz w:val="20"/>
                <w:szCs w:val="20"/>
              </w:rPr>
              <w:lastRenderedPageBreak/>
              <w:t>Možnost spektrální analýzy a záchytu bezdrátové komunikace s automatickým vyhodnocením anomálií.</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74A8696C"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285F5491" w14:textId="6C158B25" w:rsidR="00553731" w:rsidRPr="00D84B55" w:rsidRDefault="00D14E14" w:rsidP="00553731">
            <w:pPr>
              <w:spacing w:before="60" w:after="60"/>
              <w:rPr>
                <w:rFonts w:cstheme="minorHAnsi"/>
                <w:sz w:val="20"/>
                <w:szCs w:val="20"/>
              </w:rPr>
            </w:pPr>
            <w:r>
              <w:rPr>
                <w:rFonts w:cstheme="minorHAnsi"/>
                <w:sz w:val="20"/>
                <w:szCs w:val="20"/>
              </w:rPr>
              <w:t>ANO</w:t>
            </w:r>
          </w:p>
        </w:tc>
      </w:tr>
      <w:tr w:rsidR="00553731" w:rsidRPr="000A1E24" w14:paraId="4077DC55" w14:textId="6C3C0AE0"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0B7D2060" w14:textId="77777777" w:rsidR="00553731" w:rsidRPr="000A1E24" w:rsidRDefault="00553731" w:rsidP="00553731">
            <w:pPr>
              <w:spacing w:before="60" w:after="60"/>
              <w:rPr>
                <w:rFonts w:cstheme="minorHAnsi"/>
                <w:sz w:val="20"/>
                <w:szCs w:val="20"/>
              </w:rPr>
            </w:pPr>
            <w:r w:rsidRPr="000A1E24">
              <w:rPr>
                <w:rFonts w:cstheme="minorHAnsi"/>
                <w:sz w:val="20"/>
                <w:szCs w:val="20"/>
              </w:rPr>
              <w:t>Automatické vytváření vzoru chování sítě pro identifikaci anomálií.</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5A4FBFA4"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67A2929" w14:textId="27DD2A4C" w:rsidR="00553731" w:rsidRPr="00D84B55" w:rsidRDefault="00D14E14" w:rsidP="00553731">
            <w:pPr>
              <w:spacing w:before="60" w:after="60"/>
              <w:rPr>
                <w:rFonts w:cstheme="minorHAnsi"/>
                <w:sz w:val="20"/>
                <w:szCs w:val="20"/>
              </w:rPr>
            </w:pPr>
            <w:r>
              <w:rPr>
                <w:rFonts w:cstheme="minorHAnsi"/>
                <w:sz w:val="20"/>
                <w:szCs w:val="20"/>
              </w:rPr>
              <w:t>ANO</w:t>
            </w:r>
          </w:p>
        </w:tc>
      </w:tr>
      <w:tr w:rsidR="00553731" w:rsidRPr="000A1E24" w14:paraId="0BEEB5EF" w14:textId="2789F86A"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514C75FB" w14:textId="77777777" w:rsidR="00553731" w:rsidRPr="000A1E24" w:rsidRDefault="00553731" w:rsidP="00553731">
            <w:pPr>
              <w:spacing w:before="60" w:after="60"/>
              <w:rPr>
                <w:rFonts w:cstheme="minorHAnsi"/>
                <w:sz w:val="20"/>
                <w:szCs w:val="20"/>
              </w:rPr>
            </w:pPr>
            <w:r w:rsidRPr="000A1E24">
              <w:rPr>
                <w:rFonts w:cstheme="minorHAnsi"/>
                <w:sz w:val="20"/>
                <w:szCs w:val="20"/>
              </w:rPr>
              <w:t xml:space="preserve">Automatická klasifikace koncových zařízení a vyhodnocování ANOmálií na základě DPI (Deep Packet Inspection) a telemetrických dat. </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7D56F47F"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730BD146" w14:textId="6766D3BD" w:rsidR="00553731" w:rsidRPr="00D84B55" w:rsidRDefault="00D14E14" w:rsidP="00553731">
            <w:pPr>
              <w:spacing w:before="60" w:after="60"/>
              <w:rPr>
                <w:rFonts w:cstheme="minorHAnsi"/>
                <w:sz w:val="20"/>
                <w:szCs w:val="20"/>
              </w:rPr>
            </w:pPr>
            <w:r>
              <w:rPr>
                <w:rFonts w:cstheme="minorHAnsi"/>
                <w:sz w:val="20"/>
                <w:szCs w:val="20"/>
              </w:rPr>
              <w:t>ANO</w:t>
            </w:r>
          </w:p>
        </w:tc>
      </w:tr>
      <w:tr w:rsidR="00553731" w:rsidRPr="000A1E24" w14:paraId="3C9E1525" w14:textId="2768514F"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5FC646CC" w14:textId="77777777" w:rsidR="00553731" w:rsidRPr="000A1E24" w:rsidRDefault="00553731" w:rsidP="00553731">
            <w:pPr>
              <w:spacing w:before="60" w:after="60"/>
              <w:rPr>
                <w:rFonts w:cstheme="minorHAnsi"/>
                <w:sz w:val="20"/>
                <w:szCs w:val="20"/>
              </w:rPr>
            </w:pPr>
            <w:r w:rsidRPr="000A1E24">
              <w:rPr>
                <w:rFonts w:cstheme="minorHAnsi"/>
                <w:sz w:val="20"/>
                <w:szCs w:val="20"/>
              </w:rPr>
              <w:t xml:space="preserve">Platforma poskytuje funkce pro automatizaci výměny - náhrady vadného zařízení novým zařízením při zachování konfigurace a monitoring historie. </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5496EA0F"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6804064F" w14:textId="692FDD23" w:rsidR="00553731" w:rsidRPr="00D84B55" w:rsidRDefault="00D14E14" w:rsidP="00553731">
            <w:pPr>
              <w:spacing w:before="60" w:after="60"/>
              <w:rPr>
                <w:rFonts w:cstheme="minorHAnsi"/>
                <w:sz w:val="20"/>
                <w:szCs w:val="20"/>
              </w:rPr>
            </w:pPr>
            <w:r>
              <w:rPr>
                <w:rFonts w:cstheme="minorHAnsi"/>
                <w:sz w:val="20"/>
                <w:szCs w:val="20"/>
              </w:rPr>
              <w:t>ANO</w:t>
            </w:r>
          </w:p>
        </w:tc>
      </w:tr>
      <w:tr w:rsidR="00553731" w:rsidRPr="000A1E24" w14:paraId="7221E36A" w14:textId="7D72F0E4"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179E022A" w14:textId="77777777" w:rsidR="00553731" w:rsidRPr="000A1E24" w:rsidRDefault="00553731" w:rsidP="00553731">
            <w:pPr>
              <w:spacing w:before="60" w:after="60"/>
              <w:rPr>
                <w:rFonts w:cstheme="minorHAnsi"/>
                <w:sz w:val="20"/>
                <w:szCs w:val="20"/>
              </w:rPr>
            </w:pPr>
            <w:r w:rsidRPr="000A1E24">
              <w:rPr>
                <w:rFonts w:cstheme="minorHAnsi"/>
                <w:sz w:val="20"/>
                <w:szCs w:val="20"/>
              </w:rPr>
              <w:t>Postup pro výměnu stávajícího AP – jeho nahrazení novým (typicky modernizace).</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23C5B0F1"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3D90661F" w14:textId="016BC0D6" w:rsidR="00553731" w:rsidRPr="00D84B55" w:rsidRDefault="00D14E14" w:rsidP="00553731">
            <w:pPr>
              <w:spacing w:before="60" w:after="60"/>
              <w:rPr>
                <w:rFonts w:cstheme="minorHAnsi"/>
                <w:sz w:val="20"/>
                <w:szCs w:val="20"/>
              </w:rPr>
            </w:pPr>
            <w:r>
              <w:rPr>
                <w:rFonts w:cstheme="minorHAnsi"/>
                <w:sz w:val="20"/>
                <w:szCs w:val="20"/>
              </w:rPr>
              <w:t>ANO</w:t>
            </w:r>
          </w:p>
        </w:tc>
      </w:tr>
      <w:tr w:rsidR="00553731" w:rsidRPr="000A1E24" w14:paraId="463F25AD" w14:textId="67AA8083"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191E5FDB" w14:textId="77777777" w:rsidR="00553731" w:rsidRPr="005E59C8" w:rsidRDefault="00553731" w:rsidP="00553731">
            <w:pPr>
              <w:spacing w:before="60" w:after="60"/>
              <w:rPr>
                <w:rFonts w:cstheme="minorHAnsi"/>
                <w:sz w:val="20"/>
                <w:szCs w:val="20"/>
              </w:rPr>
            </w:pPr>
            <w:r w:rsidRPr="005E59C8">
              <w:rPr>
                <w:rFonts w:cstheme="minorHAnsi"/>
                <w:sz w:val="20"/>
                <w:szCs w:val="20"/>
              </w:rPr>
              <w:t>Možnost změnit stav identifikační led (beacon) u zařízení, kde je identifikační led podporována, z centralizovaného management a monitoring systému pro snadnou identifikaci zařízení vyžadujícího zásah lokálním správcem.</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3D502242" w14:textId="77777777" w:rsidR="00553731" w:rsidRPr="000A1E24" w:rsidRDefault="00553731" w:rsidP="00553731">
            <w:pPr>
              <w:spacing w:before="60" w:after="60"/>
              <w:rPr>
                <w:rFonts w:cstheme="minorHAnsi"/>
                <w:sz w:val="20"/>
                <w:szCs w:val="20"/>
              </w:rPr>
            </w:pPr>
            <w:r w:rsidRPr="000A1E24">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31105D9" w14:textId="020946B3" w:rsidR="00553731" w:rsidRPr="00D84B55" w:rsidRDefault="00D14E14" w:rsidP="00553731">
            <w:pPr>
              <w:spacing w:before="60" w:after="60"/>
              <w:rPr>
                <w:rFonts w:cstheme="minorHAnsi"/>
                <w:sz w:val="20"/>
                <w:szCs w:val="20"/>
              </w:rPr>
            </w:pPr>
            <w:r>
              <w:rPr>
                <w:rFonts w:cstheme="minorHAnsi"/>
                <w:sz w:val="20"/>
                <w:szCs w:val="20"/>
              </w:rPr>
              <w:t>ANO</w:t>
            </w:r>
          </w:p>
        </w:tc>
      </w:tr>
      <w:tr w:rsidR="00BC28D6" w:rsidRPr="00E038CE" w14:paraId="2886BA48" w14:textId="77777777"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4D0195CE" w14:textId="77777777" w:rsidR="00BC28D6" w:rsidRPr="005E59C8" w:rsidRDefault="00BC28D6" w:rsidP="00B51E52">
            <w:pPr>
              <w:spacing w:before="60" w:after="60"/>
              <w:rPr>
                <w:rFonts w:cstheme="minorHAnsi"/>
                <w:sz w:val="20"/>
                <w:szCs w:val="20"/>
              </w:rPr>
            </w:pPr>
            <w:r w:rsidRPr="005E59C8">
              <w:rPr>
                <w:rFonts w:cstheme="minorHAnsi"/>
                <w:sz w:val="20"/>
                <w:szCs w:val="20"/>
              </w:rPr>
              <w:t>Montáž do 19' racku, montážní kit součástí dodávky</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50DCED28" w14:textId="77777777" w:rsidR="00BC28D6" w:rsidRPr="00E038CE" w:rsidRDefault="00BC28D6" w:rsidP="00B51E52">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4682F1E5" w14:textId="5D5ABB23" w:rsidR="00BC28D6" w:rsidRPr="00D84B55" w:rsidRDefault="00D14E14" w:rsidP="00B51E52">
            <w:pPr>
              <w:spacing w:before="60" w:after="60"/>
              <w:rPr>
                <w:rFonts w:cstheme="minorHAnsi"/>
                <w:sz w:val="20"/>
                <w:szCs w:val="20"/>
              </w:rPr>
            </w:pPr>
            <w:r>
              <w:rPr>
                <w:rFonts w:cstheme="minorHAnsi"/>
                <w:sz w:val="20"/>
                <w:szCs w:val="20"/>
              </w:rPr>
              <w:t>ANO</w:t>
            </w:r>
          </w:p>
        </w:tc>
      </w:tr>
      <w:tr w:rsidR="00BC28D6" w:rsidRPr="00E038CE" w14:paraId="4D84B1E9" w14:textId="77777777"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6AABCB58" w14:textId="77777777" w:rsidR="00BC28D6" w:rsidRPr="005E59C8" w:rsidRDefault="00BC28D6" w:rsidP="00B51E52">
            <w:pPr>
              <w:spacing w:before="60" w:after="60"/>
              <w:rPr>
                <w:rFonts w:cstheme="minorHAnsi"/>
                <w:sz w:val="20"/>
                <w:szCs w:val="20"/>
              </w:rPr>
            </w:pPr>
            <w:r w:rsidRPr="005E59C8">
              <w:rPr>
                <w:rFonts w:cstheme="minorHAnsi"/>
                <w:sz w:val="20"/>
                <w:szCs w:val="20"/>
              </w:rPr>
              <w:t>Napájecí kabeláž umožnuje zapojení do zásuvek IEC 60320 C13 nebo C19 v PDU lištách v rack skříních</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5BA4D997" w14:textId="77777777" w:rsidR="00BC28D6" w:rsidRPr="00E038CE" w:rsidRDefault="00BC28D6" w:rsidP="00B51E52">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5E3C61E7" w14:textId="03E06128" w:rsidR="00BC28D6" w:rsidRPr="00D84B55" w:rsidRDefault="00D14E14" w:rsidP="00B51E52">
            <w:pPr>
              <w:spacing w:before="60" w:after="60"/>
              <w:rPr>
                <w:rFonts w:cstheme="minorHAnsi"/>
                <w:sz w:val="20"/>
                <w:szCs w:val="20"/>
              </w:rPr>
            </w:pPr>
            <w:r>
              <w:rPr>
                <w:rFonts w:cstheme="minorHAnsi"/>
                <w:sz w:val="20"/>
                <w:szCs w:val="20"/>
              </w:rPr>
              <w:t>ANO</w:t>
            </w:r>
          </w:p>
        </w:tc>
      </w:tr>
      <w:tr w:rsidR="00BC28D6" w:rsidRPr="00E038CE" w14:paraId="7BC8D700" w14:textId="77777777" w:rsidTr="00E76EF9">
        <w:trPr>
          <w:trHeight w:val="280"/>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76AA0D0F" w14:textId="2D0309CE" w:rsidR="00BC28D6" w:rsidRPr="005E59C8" w:rsidRDefault="00BC28D6" w:rsidP="00B51E52">
            <w:pPr>
              <w:spacing w:before="60" w:after="60"/>
              <w:rPr>
                <w:rFonts w:cstheme="minorHAnsi"/>
                <w:sz w:val="20"/>
                <w:szCs w:val="20"/>
              </w:rPr>
            </w:pPr>
            <w:r w:rsidRPr="005E59C8">
              <w:rPr>
                <w:rFonts w:cstheme="minorHAnsi"/>
                <w:sz w:val="20"/>
                <w:szCs w:val="20"/>
              </w:rPr>
              <w:t xml:space="preserve">Servisní podpora a dostupnost náhradních dílů po dobu 5 let </w:t>
            </w:r>
            <w:r w:rsidR="00055EBA" w:rsidRPr="005E59C8">
              <w:rPr>
                <w:rFonts w:cstheme="minorHAnsi"/>
                <w:sz w:val="20"/>
                <w:szCs w:val="20"/>
              </w:rPr>
              <w:t xml:space="preserve">minimálně </w:t>
            </w:r>
            <w:r w:rsidRPr="005E59C8">
              <w:rPr>
                <w:rFonts w:cstheme="minorHAnsi"/>
                <w:sz w:val="20"/>
                <w:szCs w:val="20"/>
              </w:rPr>
              <w:t>v režimu 5x8 s garantovanou dobou opravy nebo výměny v místě instalace nejpozději následující pracovní den (NBD) ode dne nahlášení a podpora na software, která zahrnuje přístup k novým verzím FW, opravným patchům, apod.</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74C3FB59" w14:textId="77777777" w:rsidR="00BC28D6" w:rsidRPr="00E038CE" w:rsidRDefault="00BC28D6" w:rsidP="00B51E52">
            <w:pPr>
              <w:spacing w:before="60" w:after="60"/>
              <w:rPr>
                <w:rFonts w:cstheme="minorHAnsi"/>
                <w:sz w:val="20"/>
                <w:szCs w:val="20"/>
              </w:rPr>
            </w:pPr>
            <w:r w:rsidRPr="00E038CE">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tcPr>
          <w:p w14:paraId="1D8E6BC3" w14:textId="7C22E080" w:rsidR="00BC28D6" w:rsidRPr="00D84B55" w:rsidRDefault="00D14E14" w:rsidP="00B51E52">
            <w:pPr>
              <w:spacing w:before="60" w:after="60"/>
              <w:rPr>
                <w:rFonts w:cstheme="minorHAnsi"/>
                <w:sz w:val="20"/>
                <w:szCs w:val="20"/>
              </w:rPr>
            </w:pPr>
            <w:r>
              <w:rPr>
                <w:rFonts w:cstheme="minorHAnsi"/>
                <w:sz w:val="20"/>
                <w:szCs w:val="20"/>
              </w:rPr>
              <w:t>ANO</w:t>
            </w:r>
          </w:p>
        </w:tc>
      </w:tr>
    </w:tbl>
    <w:p w14:paraId="4223E116" w14:textId="691B9584" w:rsidR="00CA4D58" w:rsidRDefault="00CA4D58" w:rsidP="00CA4D58">
      <w:pPr>
        <w:pStyle w:val="Nadpis3"/>
      </w:pPr>
      <w:r w:rsidRPr="00971B93">
        <w:t>Část 7 – Transceivery, kabely, konvertory</w:t>
      </w: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3069"/>
        <w:gridCol w:w="2336"/>
      </w:tblGrid>
      <w:tr w:rsidR="003B1247" w:rsidRPr="00E07568" w14:paraId="0639C778" w14:textId="77777777" w:rsidTr="00B51E52">
        <w:trPr>
          <w:trHeight w:val="280"/>
        </w:trPr>
        <w:tc>
          <w:tcPr>
            <w:tcW w:w="940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AAC44E" w14:textId="24ABAD64" w:rsidR="003B1247" w:rsidRPr="00E07568" w:rsidRDefault="003B1247" w:rsidP="00B51E52">
            <w:pPr>
              <w:spacing w:before="60" w:after="60"/>
              <w:rPr>
                <w:rFonts w:cstheme="minorHAnsi"/>
                <w:b/>
                <w:bCs/>
                <w:sz w:val="24"/>
                <w:szCs w:val="24"/>
              </w:rPr>
            </w:pPr>
            <w:r w:rsidRPr="00E07568">
              <w:rPr>
                <w:rFonts w:cstheme="minorHAnsi"/>
                <w:b/>
                <w:bCs/>
                <w:sz w:val="24"/>
                <w:szCs w:val="24"/>
              </w:rPr>
              <w:t>1000BASE-LX/LH - SFP Transceiver module</w:t>
            </w:r>
          </w:p>
        </w:tc>
      </w:tr>
      <w:tr w:rsidR="00CA4D58" w:rsidRPr="001D0FC7" w14:paraId="3A9392CB" w14:textId="77777777" w:rsidTr="000F2738">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D38D4ED" w14:textId="77777777" w:rsidR="00CA4D58" w:rsidRPr="001D0FC7" w:rsidRDefault="00CA4D58" w:rsidP="00B51E52">
            <w:pPr>
              <w:spacing w:before="60" w:after="60"/>
              <w:rPr>
                <w:rFonts w:cstheme="minorHAnsi"/>
                <w:sz w:val="20"/>
                <w:szCs w:val="20"/>
              </w:rPr>
            </w:pPr>
            <w:r w:rsidRPr="00E038CE">
              <w:rPr>
                <w:rFonts w:cstheme="minorHAnsi"/>
                <w:sz w:val="20"/>
                <w:szCs w:val="20"/>
              </w:rPr>
              <w:t>Požadovaný počet prvků dle níže uvedené specifikace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284D5A72" w14:textId="6AA1E79B" w:rsidR="00CA4D58" w:rsidRPr="001D0FC7" w:rsidRDefault="00CA4D58" w:rsidP="00B51E52">
            <w:pPr>
              <w:spacing w:before="60" w:after="60"/>
              <w:rPr>
                <w:rFonts w:cstheme="minorHAnsi"/>
                <w:sz w:val="20"/>
                <w:szCs w:val="20"/>
              </w:rPr>
            </w:pPr>
            <w:r>
              <w:rPr>
                <w:rFonts w:cstheme="minorHAnsi"/>
                <w:sz w:val="20"/>
                <w:szCs w:val="20"/>
              </w:rPr>
              <w:t>2</w:t>
            </w:r>
          </w:p>
        </w:tc>
      </w:tr>
      <w:tr w:rsidR="00CA4D58" w:rsidRPr="001D0FC7" w14:paraId="4914B2BC" w14:textId="77777777" w:rsidTr="000F2738">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A73453F" w14:textId="77777777" w:rsidR="00CA4D58" w:rsidRPr="00E038CE" w:rsidRDefault="00CA4D58" w:rsidP="00B51E52">
            <w:pPr>
              <w:spacing w:before="60" w:after="60"/>
              <w:rPr>
                <w:rFonts w:cstheme="minorHAnsi"/>
                <w:sz w:val="20"/>
                <w:szCs w:val="20"/>
              </w:rPr>
            </w:pPr>
            <w:r>
              <w:rPr>
                <w:rFonts w:cstheme="minorHAnsi"/>
                <w:sz w:val="20"/>
                <w:szCs w:val="20"/>
              </w:rPr>
              <w:t>Výrobce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43345103" w14:textId="518D2F47" w:rsidR="00CA4D58" w:rsidRPr="001D0FC7" w:rsidRDefault="007A42B6" w:rsidP="00B51E52">
            <w:pPr>
              <w:spacing w:before="60" w:after="60"/>
              <w:rPr>
                <w:rFonts w:cstheme="minorHAnsi"/>
                <w:sz w:val="20"/>
                <w:szCs w:val="20"/>
              </w:rPr>
            </w:pPr>
            <w:r>
              <w:rPr>
                <w:rFonts w:cstheme="minorHAnsi"/>
                <w:sz w:val="20"/>
                <w:szCs w:val="20"/>
              </w:rPr>
              <w:t>Cisco Systems</w:t>
            </w:r>
          </w:p>
        </w:tc>
      </w:tr>
      <w:tr w:rsidR="00CA4D58" w:rsidRPr="001D0FC7" w14:paraId="1F62B9C9" w14:textId="77777777" w:rsidTr="000F2738">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A19BD8C" w14:textId="43606F88" w:rsidR="00CA4D58" w:rsidRPr="00E038CE" w:rsidRDefault="00CA4D58" w:rsidP="00B51E52">
            <w:pPr>
              <w:spacing w:before="60" w:after="60"/>
              <w:rPr>
                <w:rFonts w:cstheme="minorHAnsi"/>
                <w:sz w:val="20"/>
                <w:szCs w:val="20"/>
              </w:rPr>
            </w:pPr>
            <w:r w:rsidRPr="00031245">
              <w:rPr>
                <w:rFonts w:cstheme="minorHAnsi"/>
                <w:sz w:val="20"/>
                <w:szCs w:val="20"/>
              </w:rPr>
              <w:t>Produktové číslo (typ) nabízeného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0889893E" w14:textId="2A2FB072" w:rsidR="00CA4D58" w:rsidRPr="001D0FC7" w:rsidRDefault="007A42B6" w:rsidP="00B51E52">
            <w:pPr>
              <w:spacing w:before="60" w:after="60"/>
              <w:rPr>
                <w:rFonts w:cstheme="minorHAnsi"/>
                <w:sz w:val="20"/>
                <w:szCs w:val="20"/>
              </w:rPr>
            </w:pPr>
            <w:r>
              <w:rPr>
                <w:rFonts w:cstheme="minorHAnsi"/>
                <w:sz w:val="20"/>
                <w:szCs w:val="20"/>
              </w:rPr>
              <w:t>GLC-LH-SMD</w:t>
            </w:r>
          </w:p>
        </w:tc>
      </w:tr>
      <w:tr w:rsidR="00CA4D58" w:rsidRPr="001D0FC7" w14:paraId="3EC881A9" w14:textId="77777777" w:rsidTr="000F2738">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97E1895" w14:textId="77777777" w:rsidR="00CA4D58" w:rsidRPr="00E038CE" w:rsidRDefault="00CA4D58" w:rsidP="00B51E52">
            <w:pPr>
              <w:spacing w:before="60" w:after="60"/>
              <w:rPr>
                <w:rFonts w:cstheme="minorHAnsi"/>
                <w:sz w:val="20"/>
                <w:szCs w:val="20"/>
              </w:rPr>
            </w:pPr>
            <w:r w:rsidRPr="00031245">
              <w:rPr>
                <w:rFonts w:cstheme="minorHAnsi"/>
                <w:sz w:val="20"/>
                <w:szCs w:val="20"/>
              </w:rPr>
              <w:t>Odkaz na www stránky výrobce zařízení, kde je k dispozici detailní technická specifikace (DataSheet) v českém nebo anglickém jazyce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6581C752" w14:textId="565E1CB7" w:rsidR="00CA4D58" w:rsidRPr="001D0FC7" w:rsidRDefault="00815172" w:rsidP="00B51E52">
            <w:pPr>
              <w:spacing w:before="60" w:after="60"/>
              <w:rPr>
                <w:rFonts w:cstheme="minorHAnsi"/>
                <w:sz w:val="20"/>
                <w:szCs w:val="20"/>
              </w:rPr>
            </w:pPr>
            <w:hyperlink r:id="rId20" w:history="1">
              <w:r w:rsidR="00B82C08" w:rsidRPr="00B82C08">
                <w:rPr>
                  <w:rStyle w:val="Hypertextovodkaz"/>
                  <w:rFonts w:cstheme="minorHAnsi"/>
                  <w:sz w:val="20"/>
                  <w:szCs w:val="20"/>
                </w:rPr>
                <w:t>https://www.cisco.com/c/en/us/products/collateral/interfaces-modules/gigabit-ethernet-gbic-sfp-modules/datasheet-c78-366584.html</w:t>
              </w:r>
            </w:hyperlink>
          </w:p>
        </w:tc>
      </w:tr>
      <w:tr w:rsidR="003B1247" w:rsidRPr="00F8521D" w14:paraId="160CFE4B" w14:textId="77777777" w:rsidTr="002B3E84">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3DC5683" w14:textId="77777777" w:rsidR="003B1247" w:rsidRPr="00E038CE" w:rsidRDefault="003B1247" w:rsidP="003B1247">
            <w:pPr>
              <w:spacing w:before="60" w:after="60"/>
              <w:rPr>
                <w:rFonts w:cstheme="minorHAnsi"/>
                <w:b/>
                <w:bCs/>
                <w:sz w:val="20"/>
                <w:szCs w:val="20"/>
              </w:rPr>
            </w:pPr>
            <w:r w:rsidRPr="00F8521D">
              <w:rPr>
                <w:rFonts w:cstheme="minorHAnsi"/>
                <w:b/>
                <w:bCs/>
                <w:sz w:val="20"/>
                <w:szCs w:val="20"/>
              </w:rPr>
              <w:t>Požadovaná funkcionalita/vlastnost</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EFC040" w14:textId="3F8B273E" w:rsidR="003B1247" w:rsidRPr="00E038CE" w:rsidRDefault="000F2738" w:rsidP="003B1247">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56AF16DD" w14:textId="4A4C80B5" w:rsidR="003B1247" w:rsidRPr="00F8521D" w:rsidRDefault="003B1247" w:rsidP="003B1247">
            <w:pPr>
              <w:spacing w:before="60" w:after="60"/>
              <w:rPr>
                <w:rFonts w:cstheme="minorHAnsi"/>
                <w:b/>
                <w:bCs/>
                <w:sz w:val="20"/>
                <w:szCs w:val="20"/>
              </w:rPr>
            </w:pPr>
            <w:r w:rsidRPr="001D0FC7">
              <w:rPr>
                <w:rFonts w:cstheme="minorHAnsi"/>
                <w:b/>
                <w:bCs/>
                <w:sz w:val="20"/>
                <w:szCs w:val="20"/>
              </w:rPr>
              <w:t xml:space="preserve">Hodnota parametru předmětu plnění </w:t>
            </w:r>
            <w:r w:rsidRPr="001D0FC7">
              <w:rPr>
                <w:rFonts w:cstheme="minorHAnsi"/>
                <w:b/>
                <w:bCs/>
                <w:sz w:val="20"/>
                <w:szCs w:val="20"/>
              </w:rPr>
              <w:lastRenderedPageBreak/>
              <w:t>nabízeného účastníkem</w:t>
            </w:r>
            <w:r>
              <w:rPr>
                <w:rFonts w:cstheme="minorHAnsi"/>
                <w:b/>
                <w:bCs/>
                <w:sz w:val="20"/>
                <w:szCs w:val="20"/>
              </w:rPr>
              <w:t xml:space="preserve"> / Splnění parametru</w:t>
            </w:r>
          </w:p>
        </w:tc>
      </w:tr>
      <w:tr w:rsidR="003B1247" w:rsidRPr="004710D8" w14:paraId="7E6BD21D" w14:textId="77777777" w:rsidTr="002B3E84">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B844D34" w14:textId="45A8C375" w:rsidR="003B1247" w:rsidRPr="004710D8" w:rsidRDefault="003B1247" w:rsidP="003B1247">
            <w:pPr>
              <w:spacing w:before="60" w:after="60"/>
              <w:rPr>
                <w:rFonts w:cstheme="minorHAnsi"/>
                <w:sz w:val="20"/>
                <w:szCs w:val="20"/>
              </w:rPr>
            </w:pPr>
            <w:r w:rsidRPr="00CA4D58">
              <w:rPr>
                <w:rFonts w:cstheme="minorHAnsi"/>
                <w:sz w:val="20"/>
                <w:szCs w:val="20"/>
              </w:rPr>
              <w:lastRenderedPageBreak/>
              <w:t>Rychlost 1Gbit/s - Transceiver optický Single-mode - dosah až 10km, DOM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928214" w14:textId="77777777" w:rsidR="003B1247" w:rsidRPr="004710D8" w:rsidRDefault="003B1247" w:rsidP="003B1247">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28953054" w14:textId="74A01858" w:rsidR="003B1247" w:rsidRPr="00D84B55" w:rsidRDefault="00B82C08" w:rsidP="00E07568">
            <w:pPr>
              <w:spacing w:before="60" w:after="60"/>
              <w:rPr>
                <w:rFonts w:cstheme="minorHAnsi"/>
                <w:sz w:val="20"/>
                <w:szCs w:val="20"/>
              </w:rPr>
            </w:pPr>
            <w:r>
              <w:rPr>
                <w:rFonts w:cstheme="minorHAnsi"/>
                <w:sz w:val="20"/>
                <w:szCs w:val="20"/>
              </w:rPr>
              <w:t>ANO</w:t>
            </w:r>
          </w:p>
        </w:tc>
      </w:tr>
      <w:tr w:rsidR="003B1247" w:rsidRPr="004710D8" w14:paraId="132B3DE2" w14:textId="77777777" w:rsidTr="002B3E84">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968AD4E" w14:textId="4EE6D9BB" w:rsidR="003B1247" w:rsidRPr="004710D8" w:rsidRDefault="003B1247" w:rsidP="003B1247">
            <w:pPr>
              <w:spacing w:before="60" w:after="60"/>
              <w:rPr>
                <w:rFonts w:cstheme="minorHAnsi"/>
                <w:sz w:val="20"/>
                <w:szCs w:val="20"/>
              </w:rPr>
            </w:pPr>
            <w:r>
              <w:rPr>
                <w:rFonts w:cstheme="minorHAnsi"/>
                <w:sz w:val="20"/>
                <w:szCs w:val="20"/>
              </w:rPr>
              <w:t>K</w:t>
            </w:r>
            <w:r w:rsidRPr="00CA4D58">
              <w:rPr>
                <w:rFonts w:cstheme="minorHAnsi"/>
                <w:sz w:val="20"/>
                <w:szCs w:val="20"/>
              </w:rPr>
              <w:t>ompatibilní s nabízeným síťovým zařízením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CD4C1A" w14:textId="253703AF" w:rsidR="003B1247" w:rsidRPr="004710D8" w:rsidRDefault="003B1247" w:rsidP="003B1247">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51ED2EDA" w14:textId="2F7D470E" w:rsidR="003B1247" w:rsidRPr="00D84B55" w:rsidRDefault="00B82C08" w:rsidP="00E07568">
            <w:pPr>
              <w:spacing w:before="60" w:after="60"/>
              <w:rPr>
                <w:rFonts w:cstheme="minorHAnsi"/>
                <w:sz w:val="20"/>
                <w:szCs w:val="20"/>
              </w:rPr>
            </w:pPr>
            <w:r>
              <w:rPr>
                <w:rFonts w:cstheme="minorHAnsi"/>
                <w:sz w:val="20"/>
                <w:szCs w:val="20"/>
              </w:rPr>
              <w:t>ANO</w:t>
            </w:r>
          </w:p>
        </w:tc>
      </w:tr>
      <w:tr w:rsidR="00B556E9" w:rsidRPr="004710D8" w14:paraId="16FF0919" w14:textId="77777777" w:rsidTr="002B3E84">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63F4AF3" w14:textId="3747ECDE" w:rsidR="00B556E9" w:rsidRDefault="00B556E9" w:rsidP="00B556E9">
            <w:pPr>
              <w:spacing w:before="60" w:after="60"/>
              <w:rPr>
                <w:rFonts w:cstheme="minorHAnsi"/>
                <w:sz w:val="20"/>
                <w:szCs w:val="20"/>
              </w:rPr>
            </w:pPr>
            <w:r>
              <w:rPr>
                <w:rFonts w:cstheme="minorHAnsi"/>
                <w:sz w:val="20"/>
                <w:szCs w:val="20"/>
              </w:rPr>
              <w:t>Schválený výrobcem nabízeného síťového zařízení</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2B38DA" w14:textId="51F52FC1"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0630BE3E" w14:textId="704D29ED" w:rsidR="00B556E9" w:rsidRPr="00D84B55" w:rsidRDefault="00B82C08" w:rsidP="00B556E9">
            <w:pPr>
              <w:spacing w:before="60" w:after="60"/>
              <w:rPr>
                <w:rFonts w:cstheme="minorHAnsi"/>
                <w:sz w:val="20"/>
                <w:szCs w:val="20"/>
              </w:rPr>
            </w:pPr>
            <w:r>
              <w:rPr>
                <w:rFonts w:cstheme="minorHAnsi"/>
                <w:sz w:val="20"/>
                <w:szCs w:val="20"/>
              </w:rPr>
              <w:t>ANO</w:t>
            </w:r>
          </w:p>
        </w:tc>
      </w:tr>
      <w:tr w:rsidR="00B556E9" w:rsidRPr="004710D8" w14:paraId="64E2F7F0" w14:textId="77777777" w:rsidTr="002B3E84">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CF1D506" w14:textId="585C96EB" w:rsidR="00B556E9" w:rsidRPr="004710D8" w:rsidRDefault="00B556E9" w:rsidP="00B556E9">
            <w:pPr>
              <w:spacing w:before="60" w:after="60"/>
              <w:rPr>
                <w:rFonts w:cstheme="minorHAnsi"/>
                <w:sz w:val="20"/>
                <w:szCs w:val="20"/>
              </w:rPr>
            </w:pPr>
            <w:r>
              <w:rPr>
                <w:rFonts w:cstheme="minorHAnsi"/>
                <w:sz w:val="20"/>
                <w:szCs w:val="20"/>
              </w:rPr>
              <w:t>Podpora HW a SW na 5 let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8643C9" w14:textId="4A951CDA"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0DE3528F" w14:textId="54311E64" w:rsidR="00B556E9" w:rsidRPr="00D84B55" w:rsidRDefault="00B82C08" w:rsidP="00B556E9">
            <w:pPr>
              <w:spacing w:before="60" w:after="60"/>
              <w:rPr>
                <w:rFonts w:cstheme="minorHAnsi"/>
                <w:sz w:val="20"/>
                <w:szCs w:val="20"/>
              </w:rPr>
            </w:pPr>
            <w:r>
              <w:rPr>
                <w:rFonts w:cstheme="minorHAnsi"/>
                <w:sz w:val="20"/>
                <w:szCs w:val="20"/>
              </w:rPr>
              <w:t>ANO</w:t>
            </w:r>
          </w:p>
        </w:tc>
      </w:tr>
    </w:tbl>
    <w:p w14:paraId="400B9CA2" w14:textId="77777777" w:rsidR="00E07568" w:rsidRDefault="00E07568" w:rsidP="000A1E24">
      <w:pPr>
        <w:spacing w:before="60" w:after="60"/>
        <w:rPr>
          <w:b/>
          <w:sz w:val="28"/>
          <w:szCs w:val="28"/>
        </w:rPr>
      </w:pP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3069"/>
        <w:gridCol w:w="2336"/>
      </w:tblGrid>
      <w:tr w:rsidR="00E07568" w:rsidRPr="00E07568" w14:paraId="4ADC28BF" w14:textId="77777777" w:rsidTr="00B51E52">
        <w:trPr>
          <w:trHeight w:val="280"/>
        </w:trPr>
        <w:tc>
          <w:tcPr>
            <w:tcW w:w="940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323306" w14:textId="61FF87CB" w:rsidR="00E07568" w:rsidRPr="00E07568" w:rsidRDefault="00E07568" w:rsidP="00B51E52">
            <w:pPr>
              <w:spacing w:before="60" w:after="60"/>
              <w:rPr>
                <w:rFonts w:cstheme="minorHAnsi"/>
                <w:b/>
                <w:bCs/>
                <w:sz w:val="24"/>
                <w:szCs w:val="24"/>
              </w:rPr>
            </w:pPr>
            <w:r w:rsidRPr="00E07568">
              <w:rPr>
                <w:rFonts w:cstheme="minorHAnsi"/>
                <w:b/>
                <w:bCs/>
                <w:sz w:val="24"/>
                <w:szCs w:val="24"/>
              </w:rPr>
              <w:t>10GBASE-SR - SFP+ Transceiver module</w:t>
            </w:r>
          </w:p>
        </w:tc>
      </w:tr>
      <w:tr w:rsidR="00E07568" w:rsidRPr="001D0FC7" w14:paraId="74A6F4DA"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B1410BC" w14:textId="77777777" w:rsidR="00E07568" w:rsidRPr="001D0FC7" w:rsidRDefault="00E07568" w:rsidP="00B51E52">
            <w:pPr>
              <w:spacing w:before="60" w:after="60"/>
              <w:rPr>
                <w:rFonts w:cstheme="minorHAnsi"/>
                <w:sz w:val="20"/>
                <w:szCs w:val="20"/>
              </w:rPr>
            </w:pPr>
            <w:r w:rsidRPr="00E038CE">
              <w:rPr>
                <w:rFonts w:cstheme="minorHAnsi"/>
                <w:sz w:val="20"/>
                <w:szCs w:val="20"/>
              </w:rPr>
              <w:t>Požadovaný počet prvků dle níže uvedené specifikace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4BD2E4F9" w14:textId="3950E60D" w:rsidR="00E07568" w:rsidRPr="001D0FC7" w:rsidRDefault="00E07568" w:rsidP="00B51E52">
            <w:pPr>
              <w:spacing w:before="60" w:after="60"/>
              <w:rPr>
                <w:rFonts w:cstheme="minorHAnsi"/>
                <w:sz w:val="20"/>
                <w:szCs w:val="20"/>
              </w:rPr>
            </w:pPr>
            <w:r>
              <w:rPr>
                <w:rFonts w:cstheme="minorHAnsi"/>
                <w:sz w:val="20"/>
                <w:szCs w:val="20"/>
              </w:rPr>
              <w:t>8</w:t>
            </w:r>
          </w:p>
        </w:tc>
      </w:tr>
      <w:tr w:rsidR="00E07568" w:rsidRPr="001D0FC7" w14:paraId="1D30198A"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40C4B94" w14:textId="77777777" w:rsidR="00E07568" w:rsidRPr="00E038CE" w:rsidRDefault="00E07568" w:rsidP="00B51E52">
            <w:pPr>
              <w:spacing w:before="60" w:after="60"/>
              <w:rPr>
                <w:rFonts w:cstheme="minorHAnsi"/>
                <w:sz w:val="20"/>
                <w:szCs w:val="20"/>
              </w:rPr>
            </w:pPr>
            <w:r>
              <w:rPr>
                <w:rFonts w:cstheme="minorHAnsi"/>
                <w:sz w:val="20"/>
                <w:szCs w:val="20"/>
              </w:rPr>
              <w:t>Výrobce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26BC3453" w14:textId="36ACF903" w:rsidR="00E07568" w:rsidRPr="001D0FC7" w:rsidRDefault="000A744E" w:rsidP="00B51E52">
            <w:pPr>
              <w:spacing w:before="60" w:after="60"/>
              <w:rPr>
                <w:rFonts w:cstheme="minorHAnsi"/>
                <w:sz w:val="20"/>
                <w:szCs w:val="20"/>
              </w:rPr>
            </w:pPr>
            <w:r>
              <w:rPr>
                <w:rFonts w:cstheme="minorHAnsi"/>
                <w:sz w:val="20"/>
                <w:szCs w:val="20"/>
              </w:rPr>
              <w:t>Cisco Systems</w:t>
            </w:r>
          </w:p>
        </w:tc>
      </w:tr>
      <w:tr w:rsidR="00E07568" w:rsidRPr="001D0FC7" w14:paraId="58050A34"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9507E40" w14:textId="77777777" w:rsidR="00E07568" w:rsidRPr="00E038CE" w:rsidRDefault="00E07568" w:rsidP="00B51E52">
            <w:pPr>
              <w:spacing w:before="60" w:after="60"/>
              <w:rPr>
                <w:rFonts w:cstheme="minorHAnsi"/>
                <w:sz w:val="20"/>
                <w:szCs w:val="20"/>
              </w:rPr>
            </w:pPr>
            <w:r w:rsidRPr="00031245">
              <w:rPr>
                <w:rFonts w:cstheme="minorHAnsi"/>
                <w:sz w:val="20"/>
                <w:szCs w:val="20"/>
              </w:rPr>
              <w:t>Produktové číslo (typ) nabízeného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00084328" w14:textId="0280948F" w:rsidR="00E07568" w:rsidRPr="001D0FC7" w:rsidRDefault="000A744E" w:rsidP="00B51E52">
            <w:pPr>
              <w:spacing w:before="60" w:after="60"/>
              <w:rPr>
                <w:rFonts w:cstheme="minorHAnsi"/>
                <w:sz w:val="20"/>
                <w:szCs w:val="20"/>
              </w:rPr>
            </w:pPr>
            <w:r>
              <w:rPr>
                <w:rFonts w:cstheme="minorHAnsi"/>
                <w:sz w:val="20"/>
                <w:szCs w:val="20"/>
              </w:rPr>
              <w:t>SFP-10G-SR-S</w:t>
            </w:r>
          </w:p>
        </w:tc>
      </w:tr>
      <w:tr w:rsidR="00E07568" w:rsidRPr="001D0FC7" w14:paraId="38C62459"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4656154" w14:textId="77777777" w:rsidR="00E07568" w:rsidRPr="00E038CE" w:rsidRDefault="00E07568" w:rsidP="00B51E52">
            <w:pPr>
              <w:spacing w:before="60" w:after="60"/>
              <w:rPr>
                <w:rFonts w:cstheme="minorHAnsi"/>
                <w:sz w:val="20"/>
                <w:szCs w:val="20"/>
              </w:rPr>
            </w:pPr>
            <w:r w:rsidRPr="00031245">
              <w:rPr>
                <w:rFonts w:cstheme="minorHAnsi"/>
                <w:sz w:val="20"/>
                <w:szCs w:val="20"/>
              </w:rPr>
              <w:t>Odkaz na www stránky výrobce zařízení, kde je k dispozici detailní technická specifikace (DataSheet) v českém nebo anglickém jazyce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5053C555" w14:textId="65B5F78C" w:rsidR="00E07568" w:rsidRPr="001D0FC7" w:rsidRDefault="00815172" w:rsidP="00B51E52">
            <w:pPr>
              <w:spacing w:before="60" w:after="60"/>
              <w:rPr>
                <w:rFonts w:cstheme="minorHAnsi"/>
                <w:sz w:val="20"/>
                <w:szCs w:val="20"/>
              </w:rPr>
            </w:pPr>
            <w:hyperlink r:id="rId21" w:history="1">
              <w:r w:rsidR="00C910FA" w:rsidRPr="00C910FA">
                <w:rPr>
                  <w:rStyle w:val="Hypertextovodkaz"/>
                  <w:rFonts w:cstheme="minorHAnsi"/>
                  <w:sz w:val="20"/>
                  <w:szCs w:val="20"/>
                </w:rPr>
                <w:t>https://www.cisco.com/c/en/us/products/collateral/interfaces-modules/transceiver-modules/data_sheet_c78-455693.html</w:t>
              </w:r>
            </w:hyperlink>
          </w:p>
        </w:tc>
      </w:tr>
      <w:tr w:rsidR="00E07568" w:rsidRPr="00F8521D" w14:paraId="1CCFE850"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6D3556" w14:textId="77777777" w:rsidR="00E07568" w:rsidRPr="00E038CE" w:rsidRDefault="00E07568" w:rsidP="00B51E52">
            <w:pPr>
              <w:spacing w:before="60" w:after="60"/>
              <w:rPr>
                <w:rFonts w:cstheme="minorHAnsi"/>
                <w:b/>
                <w:bCs/>
                <w:sz w:val="20"/>
                <w:szCs w:val="20"/>
              </w:rPr>
            </w:pPr>
            <w:r w:rsidRPr="00F8521D">
              <w:rPr>
                <w:rFonts w:cstheme="minorHAnsi"/>
                <w:b/>
                <w:bCs/>
                <w:sz w:val="20"/>
                <w:szCs w:val="20"/>
              </w:rPr>
              <w:t>Požadovaná funkcionalita/vlastnost</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A3F744" w14:textId="519ADFB7" w:rsidR="00E07568" w:rsidRPr="00E038CE" w:rsidRDefault="000F2738" w:rsidP="00B51E52">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0951A913" w14:textId="77777777" w:rsidR="00E07568" w:rsidRPr="00F8521D" w:rsidRDefault="00E07568" w:rsidP="00B51E52">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E07568" w:rsidRPr="004710D8" w14:paraId="22D09A3E"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F10178E" w14:textId="247F5FAA" w:rsidR="00E07568" w:rsidRPr="004710D8" w:rsidRDefault="00E07568" w:rsidP="00B51E52">
            <w:pPr>
              <w:spacing w:before="60" w:after="60"/>
              <w:rPr>
                <w:rFonts w:cstheme="minorHAnsi"/>
                <w:sz w:val="20"/>
                <w:szCs w:val="20"/>
              </w:rPr>
            </w:pPr>
            <w:r w:rsidRPr="00E07568">
              <w:rPr>
                <w:rFonts w:cstheme="minorHAnsi"/>
                <w:sz w:val="20"/>
                <w:szCs w:val="20"/>
              </w:rPr>
              <w:t>Rychlost 10Gbit/s - Transceiver optický Multi-mode - dosah až 400m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64A243" w14:textId="77777777" w:rsidR="00E07568" w:rsidRPr="004710D8" w:rsidRDefault="00E07568"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4AB1D1F6" w14:textId="7BD2AE11" w:rsidR="00E07568" w:rsidRPr="00D84B55" w:rsidRDefault="00B82C08" w:rsidP="00B51E52">
            <w:pPr>
              <w:spacing w:before="60" w:after="60"/>
              <w:rPr>
                <w:rFonts w:cstheme="minorHAnsi"/>
                <w:sz w:val="20"/>
                <w:szCs w:val="20"/>
              </w:rPr>
            </w:pPr>
            <w:r>
              <w:rPr>
                <w:rFonts w:cstheme="minorHAnsi"/>
                <w:sz w:val="20"/>
                <w:szCs w:val="20"/>
              </w:rPr>
              <w:t>ANO</w:t>
            </w:r>
          </w:p>
        </w:tc>
      </w:tr>
      <w:tr w:rsidR="00E07568" w:rsidRPr="004710D8" w14:paraId="264BCCF8"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7BA0820" w14:textId="77777777" w:rsidR="00E07568" w:rsidRPr="004710D8" w:rsidRDefault="00E07568" w:rsidP="00B51E52">
            <w:pPr>
              <w:spacing w:before="60" w:after="60"/>
              <w:rPr>
                <w:rFonts w:cstheme="minorHAnsi"/>
                <w:sz w:val="20"/>
                <w:szCs w:val="20"/>
              </w:rPr>
            </w:pPr>
            <w:r>
              <w:rPr>
                <w:rFonts w:cstheme="minorHAnsi"/>
                <w:sz w:val="20"/>
                <w:szCs w:val="20"/>
              </w:rPr>
              <w:t>K</w:t>
            </w:r>
            <w:r w:rsidRPr="00CA4D58">
              <w:rPr>
                <w:rFonts w:cstheme="minorHAnsi"/>
                <w:sz w:val="20"/>
                <w:szCs w:val="20"/>
              </w:rPr>
              <w:t>ompatibilní s nabízeným síťovým zařízením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69807" w14:textId="77777777" w:rsidR="00E07568" w:rsidRPr="004710D8" w:rsidRDefault="00E07568"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21932DAB" w14:textId="6E9DCB3A" w:rsidR="00E07568" w:rsidRPr="00D84B55" w:rsidRDefault="00B82C08" w:rsidP="00B51E52">
            <w:pPr>
              <w:spacing w:before="60" w:after="60"/>
              <w:rPr>
                <w:rFonts w:cstheme="minorHAnsi"/>
                <w:sz w:val="20"/>
                <w:szCs w:val="20"/>
              </w:rPr>
            </w:pPr>
            <w:r>
              <w:rPr>
                <w:rFonts w:cstheme="minorHAnsi"/>
                <w:sz w:val="20"/>
                <w:szCs w:val="20"/>
              </w:rPr>
              <w:t>ANO</w:t>
            </w:r>
          </w:p>
        </w:tc>
      </w:tr>
      <w:tr w:rsidR="00B556E9" w:rsidRPr="004710D8" w14:paraId="10C48A38"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C0CA92B" w14:textId="4552F980" w:rsidR="00B556E9" w:rsidRDefault="00B556E9" w:rsidP="00B556E9">
            <w:pPr>
              <w:spacing w:before="60" w:after="60"/>
              <w:rPr>
                <w:rFonts w:cstheme="minorHAnsi"/>
                <w:sz w:val="20"/>
                <w:szCs w:val="20"/>
              </w:rPr>
            </w:pPr>
            <w:r>
              <w:rPr>
                <w:rFonts w:cstheme="minorHAnsi"/>
                <w:sz w:val="20"/>
                <w:szCs w:val="20"/>
              </w:rPr>
              <w:t>Schválený výrobcem nabízeného síťového zařízení</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C29A0E" w14:textId="081C6BCF"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309CF735" w14:textId="00D03FE8" w:rsidR="00B556E9" w:rsidRPr="00D84B55" w:rsidRDefault="00B82C08" w:rsidP="00B556E9">
            <w:pPr>
              <w:spacing w:before="60" w:after="60"/>
              <w:rPr>
                <w:rFonts w:cstheme="minorHAnsi"/>
                <w:sz w:val="20"/>
                <w:szCs w:val="20"/>
              </w:rPr>
            </w:pPr>
            <w:r>
              <w:rPr>
                <w:rFonts w:cstheme="minorHAnsi"/>
                <w:sz w:val="20"/>
                <w:szCs w:val="20"/>
              </w:rPr>
              <w:t>ANO</w:t>
            </w:r>
          </w:p>
        </w:tc>
      </w:tr>
      <w:tr w:rsidR="00B556E9" w:rsidRPr="004710D8" w14:paraId="3D993604"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5030363" w14:textId="77777777" w:rsidR="00B556E9" w:rsidRPr="004710D8" w:rsidRDefault="00B556E9" w:rsidP="00B556E9">
            <w:pPr>
              <w:spacing w:before="60" w:after="60"/>
              <w:rPr>
                <w:rFonts w:cstheme="minorHAnsi"/>
                <w:sz w:val="20"/>
                <w:szCs w:val="20"/>
              </w:rPr>
            </w:pPr>
            <w:r>
              <w:rPr>
                <w:rFonts w:cstheme="minorHAnsi"/>
                <w:sz w:val="20"/>
                <w:szCs w:val="20"/>
              </w:rPr>
              <w:t>Podpora HW a SW na 5 let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FA5B6C6" w14:textId="77777777"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33617A2F" w14:textId="148F2674" w:rsidR="00B556E9" w:rsidRPr="00D84B55" w:rsidRDefault="00B82C08" w:rsidP="00B556E9">
            <w:pPr>
              <w:spacing w:before="60" w:after="60"/>
              <w:rPr>
                <w:rFonts w:cstheme="minorHAnsi"/>
                <w:sz w:val="20"/>
                <w:szCs w:val="20"/>
              </w:rPr>
            </w:pPr>
            <w:r>
              <w:rPr>
                <w:rFonts w:cstheme="minorHAnsi"/>
                <w:sz w:val="20"/>
                <w:szCs w:val="20"/>
              </w:rPr>
              <w:t>ANO</w:t>
            </w:r>
          </w:p>
        </w:tc>
      </w:tr>
    </w:tbl>
    <w:p w14:paraId="0A3C8F32" w14:textId="77777777" w:rsidR="00E07568" w:rsidRDefault="00E07568" w:rsidP="000A1E24">
      <w:pPr>
        <w:spacing w:before="60" w:after="60"/>
        <w:rPr>
          <w:b/>
          <w:sz w:val="28"/>
          <w:szCs w:val="28"/>
        </w:rPr>
      </w:pP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3069"/>
        <w:gridCol w:w="2336"/>
      </w:tblGrid>
      <w:tr w:rsidR="00E07568" w:rsidRPr="00E07568" w14:paraId="02383150" w14:textId="77777777" w:rsidTr="00B51E52">
        <w:trPr>
          <w:trHeight w:val="280"/>
        </w:trPr>
        <w:tc>
          <w:tcPr>
            <w:tcW w:w="940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5C5BBD" w14:textId="70D08A5F" w:rsidR="00E07568" w:rsidRPr="00E07568" w:rsidRDefault="00E07568" w:rsidP="00B51E52">
            <w:pPr>
              <w:spacing w:before="60" w:after="60"/>
              <w:rPr>
                <w:rFonts w:cstheme="minorHAnsi"/>
                <w:b/>
                <w:bCs/>
                <w:sz w:val="24"/>
                <w:szCs w:val="24"/>
              </w:rPr>
            </w:pPr>
            <w:r w:rsidRPr="00E07568">
              <w:rPr>
                <w:rFonts w:cstheme="minorHAnsi"/>
                <w:b/>
                <w:bCs/>
                <w:sz w:val="24"/>
                <w:szCs w:val="24"/>
              </w:rPr>
              <w:t>40GBASE-SR4 - QSFP Transceiver module</w:t>
            </w:r>
          </w:p>
        </w:tc>
      </w:tr>
      <w:tr w:rsidR="00E07568" w:rsidRPr="001D0FC7" w14:paraId="19B7E088"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0C880C3" w14:textId="77777777" w:rsidR="00E07568" w:rsidRPr="001D0FC7" w:rsidRDefault="00E07568" w:rsidP="00B51E52">
            <w:pPr>
              <w:spacing w:before="60" w:after="60"/>
              <w:rPr>
                <w:rFonts w:cstheme="minorHAnsi"/>
                <w:sz w:val="20"/>
                <w:szCs w:val="20"/>
              </w:rPr>
            </w:pPr>
            <w:r w:rsidRPr="00E038CE">
              <w:rPr>
                <w:rFonts w:cstheme="minorHAnsi"/>
                <w:sz w:val="20"/>
                <w:szCs w:val="20"/>
              </w:rPr>
              <w:t>Požadovaný počet prvků dle níže uvedené specifikace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6700833E" w14:textId="7D5172B5" w:rsidR="00E07568" w:rsidRPr="001D0FC7" w:rsidRDefault="00E07568" w:rsidP="00B51E52">
            <w:pPr>
              <w:spacing w:before="60" w:after="60"/>
              <w:rPr>
                <w:rFonts w:cstheme="minorHAnsi"/>
                <w:sz w:val="20"/>
                <w:szCs w:val="20"/>
              </w:rPr>
            </w:pPr>
            <w:r>
              <w:rPr>
                <w:rFonts w:cstheme="minorHAnsi"/>
                <w:sz w:val="20"/>
                <w:szCs w:val="20"/>
              </w:rPr>
              <w:t>4</w:t>
            </w:r>
          </w:p>
        </w:tc>
      </w:tr>
      <w:tr w:rsidR="00E07568" w:rsidRPr="001D0FC7" w14:paraId="0EA6F0FE"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E2D7050" w14:textId="77777777" w:rsidR="00E07568" w:rsidRPr="00E038CE" w:rsidRDefault="00E07568" w:rsidP="00B51E52">
            <w:pPr>
              <w:spacing w:before="60" w:after="60"/>
              <w:rPr>
                <w:rFonts w:cstheme="minorHAnsi"/>
                <w:sz w:val="20"/>
                <w:szCs w:val="20"/>
              </w:rPr>
            </w:pPr>
            <w:r>
              <w:rPr>
                <w:rFonts w:cstheme="minorHAnsi"/>
                <w:sz w:val="20"/>
                <w:szCs w:val="20"/>
              </w:rPr>
              <w:t>Výrobce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703A7BA9" w14:textId="2D62C213" w:rsidR="00E07568" w:rsidRPr="001D0FC7" w:rsidRDefault="00FC793D" w:rsidP="00B51E52">
            <w:pPr>
              <w:spacing w:before="60" w:after="60"/>
              <w:rPr>
                <w:rFonts w:cstheme="minorHAnsi"/>
                <w:sz w:val="20"/>
                <w:szCs w:val="20"/>
              </w:rPr>
            </w:pPr>
            <w:r>
              <w:rPr>
                <w:rFonts w:cstheme="minorHAnsi"/>
                <w:sz w:val="20"/>
                <w:szCs w:val="20"/>
              </w:rPr>
              <w:t>Cisco Systems</w:t>
            </w:r>
          </w:p>
        </w:tc>
      </w:tr>
      <w:tr w:rsidR="00E07568" w:rsidRPr="001D0FC7" w14:paraId="628530F0"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577F7A5" w14:textId="77777777" w:rsidR="00E07568" w:rsidRPr="00E038CE" w:rsidRDefault="00E07568" w:rsidP="00B51E52">
            <w:pPr>
              <w:spacing w:before="60" w:after="60"/>
              <w:rPr>
                <w:rFonts w:cstheme="minorHAnsi"/>
                <w:sz w:val="20"/>
                <w:szCs w:val="20"/>
              </w:rPr>
            </w:pPr>
            <w:r w:rsidRPr="00031245">
              <w:rPr>
                <w:rFonts w:cstheme="minorHAnsi"/>
                <w:sz w:val="20"/>
                <w:szCs w:val="20"/>
              </w:rPr>
              <w:t>Produktové číslo (typ) nabízeného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566457B2" w14:textId="75AD3940" w:rsidR="00E07568" w:rsidRPr="001D0FC7" w:rsidRDefault="00FC793D" w:rsidP="00B51E52">
            <w:pPr>
              <w:spacing w:before="60" w:after="60"/>
              <w:rPr>
                <w:rFonts w:cstheme="minorHAnsi"/>
                <w:sz w:val="20"/>
                <w:szCs w:val="20"/>
              </w:rPr>
            </w:pPr>
            <w:r w:rsidRPr="00FC793D">
              <w:rPr>
                <w:rFonts w:cstheme="minorHAnsi"/>
                <w:sz w:val="20"/>
                <w:szCs w:val="20"/>
              </w:rPr>
              <w:t>QSFP-40G-SR4</w:t>
            </w:r>
          </w:p>
        </w:tc>
      </w:tr>
      <w:tr w:rsidR="00E07568" w:rsidRPr="001D0FC7" w14:paraId="15AF34E4"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AB348E5" w14:textId="77777777" w:rsidR="00E07568" w:rsidRPr="00E038CE" w:rsidRDefault="00E07568" w:rsidP="00B51E52">
            <w:pPr>
              <w:spacing w:before="60" w:after="60"/>
              <w:rPr>
                <w:rFonts w:cstheme="minorHAnsi"/>
                <w:sz w:val="20"/>
                <w:szCs w:val="20"/>
              </w:rPr>
            </w:pPr>
            <w:r w:rsidRPr="00031245">
              <w:rPr>
                <w:rFonts w:cstheme="minorHAnsi"/>
                <w:sz w:val="20"/>
                <w:szCs w:val="20"/>
              </w:rPr>
              <w:t>Odkaz na www stránky výrobce zařízení, kde je k dispozici detailní technická specifikace (DataSheet) v českém nebo anglickém jazyce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3B004DA3" w14:textId="326BDE34" w:rsidR="00E07568" w:rsidRPr="001D0FC7" w:rsidRDefault="00815172" w:rsidP="00B51E52">
            <w:pPr>
              <w:spacing w:before="60" w:after="60"/>
              <w:rPr>
                <w:rFonts w:cstheme="minorHAnsi"/>
                <w:sz w:val="20"/>
                <w:szCs w:val="20"/>
              </w:rPr>
            </w:pPr>
            <w:hyperlink r:id="rId22" w:history="1">
              <w:r w:rsidR="00C23B72" w:rsidRPr="00C23B72">
                <w:rPr>
                  <w:rStyle w:val="Hypertextovodkaz"/>
                  <w:rFonts w:cstheme="minorHAnsi"/>
                  <w:sz w:val="20"/>
                  <w:szCs w:val="20"/>
                </w:rPr>
                <w:t>https://www.cisco.com/c/en/us/products/collateral/interfaces-modules/transceiver-modules/data_sheet_c78-660083.html</w:t>
              </w:r>
            </w:hyperlink>
          </w:p>
        </w:tc>
      </w:tr>
      <w:tr w:rsidR="00E07568" w:rsidRPr="00F8521D" w14:paraId="544FE225"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8CDE06" w14:textId="77777777" w:rsidR="00E07568" w:rsidRPr="00E038CE" w:rsidRDefault="00E07568" w:rsidP="00B51E52">
            <w:pPr>
              <w:spacing w:before="60" w:after="60"/>
              <w:rPr>
                <w:rFonts w:cstheme="minorHAnsi"/>
                <w:b/>
                <w:bCs/>
                <w:sz w:val="20"/>
                <w:szCs w:val="20"/>
              </w:rPr>
            </w:pPr>
            <w:r w:rsidRPr="00F8521D">
              <w:rPr>
                <w:rFonts w:cstheme="minorHAnsi"/>
                <w:b/>
                <w:bCs/>
                <w:sz w:val="20"/>
                <w:szCs w:val="20"/>
              </w:rPr>
              <w:lastRenderedPageBreak/>
              <w:t>Požadovaná funkcionalita/vlastnost</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02E8C29" w14:textId="380CC346" w:rsidR="00E07568" w:rsidRPr="00E038CE" w:rsidRDefault="000F2738" w:rsidP="00B51E52">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34C3BDAA" w14:textId="77777777" w:rsidR="00E07568" w:rsidRPr="00F8521D" w:rsidRDefault="00E07568" w:rsidP="00B51E52">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E07568" w:rsidRPr="004710D8" w14:paraId="381A1D6E"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7A398E9" w14:textId="63675C63" w:rsidR="00E07568" w:rsidRPr="004710D8" w:rsidRDefault="00E07568" w:rsidP="00B51E52">
            <w:pPr>
              <w:spacing w:before="60" w:after="60"/>
              <w:rPr>
                <w:rFonts w:cstheme="minorHAnsi"/>
                <w:sz w:val="20"/>
                <w:szCs w:val="20"/>
              </w:rPr>
            </w:pPr>
            <w:r w:rsidRPr="00E07568">
              <w:rPr>
                <w:rFonts w:cstheme="minorHAnsi"/>
                <w:sz w:val="20"/>
                <w:szCs w:val="20"/>
              </w:rPr>
              <w:t xml:space="preserve">Rychlost 40Gbit/s - Transceiver optický Multi-mode - dosah až 150m, podpora rozpletení na </w:t>
            </w:r>
            <w:r w:rsidR="000528B0">
              <w:rPr>
                <w:rFonts w:cstheme="minorHAnsi"/>
                <w:sz w:val="20"/>
                <w:szCs w:val="20"/>
              </w:rPr>
              <w:t xml:space="preserve">4x </w:t>
            </w:r>
            <w:r w:rsidRPr="00E07568">
              <w:rPr>
                <w:rFonts w:cstheme="minorHAnsi"/>
                <w:sz w:val="20"/>
                <w:szCs w:val="20"/>
              </w:rPr>
              <w:t>10Gbit/s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2DD298" w14:textId="77777777" w:rsidR="00E07568" w:rsidRPr="004710D8" w:rsidRDefault="00E07568"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4AF51B03" w14:textId="23B74727" w:rsidR="00E07568" w:rsidRPr="00D84B55" w:rsidRDefault="007F0EB7" w:rsidP="00B51E52">
            <w:pPr>
              <w:spacing w:before="60" w:after="60"/>
              <w:rPr>
                <w:rFonts w:cstheme="minorHAnsi"/>
                <w:sz w:val="20"/>
                <w:szCs w:val="20"/>
              </w:rPr>
            </w:pPr>
            <w:r>
              <w:rPr>
                <w:rFonts w:cstheme="minorHAnsi"/>
                <w:sz w:val="20"/>
                <w:szCs w:val="20"/>
              </w:rPr>
              <w:t>ANO</w:t>
            </w:r>
          </w:p>
        </w:tc>
      </w:tr>
      <w:tr w:rsidR="00E07568" w:rsidRPr="004710D8" w14:paraId="3832B162"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CE7C88B" w14:textId="77777777" w:rsidR="00E07568" w:rsidRPr="004710D8" w:rsidRDefault="00E07568" w:rsidP="00B51E52">
            <w:pPr>
              <w:spacing w:before="60" w:after="60"/>
              <w:rPr>
                <w:rFonts w:cstheme="minorHAnsi"/>
                <w:sz w:val="20"/>
                <w:szCs w:val="20"/>
              </w:rPr>
            </w:pPr>
            <w:r>
              <w:rPr>
                <w:rFonts w:cstheme="minorHAnsi"/>
                <w:sz w:val="20"/>
                <w:szCs w:val="20"/>
              </w:rPr>
              <w:t>K</w:t>
            </w:r>
            <w:r w:rsidRPr="00CA4D58">
              <w:rPr>
                <w:rFonts w:cstheme="minorHAnsi"/>
                <w:sz w:val="20"/>
                <w:szCs w:val="20"/>
              </w:rPr>
              <w:t>ompatibilní s nabízeným síťovým zařízením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5768E" w14:textId="77777777" w:rsidR="00E07568" w:rsidRPr="004710D8" w:rsidRDefault="00E07568"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43A1FB4E" w14:textId="1D679742" w:rsidR="00E07568" w:rsidRPr="00D84B55" w:rsidRDefault="007F0EB7" w:rsidP="00B51E52">
            <w:pPr>
              <w:spacing w:before="60" w:after="60"/>
              <w:rPr>
                <w:rFonts w:cstheme="minorHAnsi"/>
                <w:sz w:val="20"/>
                <w:szCs w:val="20"/>
              </w:rPr>
            </w:pPr>
            <w:r>
              <w:rPr>
                <w:rFonts w:cstheme="minorHAnsi"/>
                <w:sz w:val="20"/>
                <w:szCs w:val="20"/>
              </w:rPr>
              <w:t>ANO</w:t>
            </w:r>
          </w:p>
        </w:tc>
      </w:tr>
      <w:tr w:rsidR="00B556E9" w:rsidRPr="004710D8" w14:paraId="2767B9FF"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AC08C94" w14:textId="4C4E6433" w:rsidR="00B556E9" w:rsidRDefault="00B556E9" w:rsidP="00B556E9">
            <w:pPr>
              <w:spacing w:before="60" w:after="60"/>
              <w:rPr>
                <w:rFonts w:cstheme="minorHAnsi"/>
                <w:sz w:val="20"/>
                <w:szCs w:val="20"/>
              </w:rPr>
            </w:pPr>
            <w:r>
              <w:rPr>
                <w:rFonts w:cstheme="minorHAnsi"/>
                <w:sz w:val="20"/>
                <w:szCs w:val="20"/>
              </w:rPr>
              <w:t>Schválený výrobcem nabízeného síťového zařízení</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DDC1BD" w14:textId="59C62107"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515E3D6F" w14:textId="3B4EADE4" w:rsidR="00B556E9" w:rsidRPr="00D84B55" w:rsidRDefault="007F0EB7" w:rsidP="00B556E9">
            <w:pPr>
              <w:spacing w:before="60" w:after="60"/>
              <w:rPr>
                <w:rFonts w:cstheme="minorHAnsi"/>
                <w:sz w:val="20"/>
                <w:szCs w:val="20"/>
              </w:rPr>
            </w:pPr>
            <w:r>
              <w:rPr>
                <w:rFonts w:cstheme="minorHAnsi"/>
                <w:sz w:val="20"/>
                <w:szCs w:val="20"/>
              </w:rPr>
              <w:t>ANO</w:t>
            </w:r>
          </w:p>
        </w:tc>
      </w:tr>
      <w:tr w:rsidR="00B556E9" w:rsidRPr="004710D8" w14:paraId="2D071910"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BCBD279" w14:textId="77777777" w:rsidR="00B556E9" w:rsidRPr="004710D8" w:rsidRDefault="00B556E9" w:rsidP="00B556E9">
            <w:pPr>
              <w:spacing w:before="60" w:after="60"/>
              <w:rPr>
                <w:rFonts w:cstheme="minorHAnsi"/>
                <w:sz w:val="20"/>
                <w:szCs w:val="20"/>
              </w:rPr>
            </w:pPr>
            <w:r>
              <w:rPr>
                <w:rFonts w:cstheme="minorHAnsi"/>
                <w:sz w:val="20"/>
                <w:szCs w:val="20"/>
              </w:rPr>
              <w:t>Podpora HW a SW na 5 let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562594" w14:textId="77777777"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74EC6C63" w14:textId="646A58B3" w:rsidR="00B556E9" w:rsidRPr="00D84B55" w:rsidRDefault="007F0EB7" w:rsidP="00B556E9">
            <w:pPr>
              <w:spacing w:before="60" w:after="60"/>
              <w:rPr>
                <w:rFonts w:cstheme="minorHAnsi"/>
                <w:sz w:val="20"/>
                <w:szCs w:val="20"/>
              </w:rPr>
            </w:pPr>
            <w:r>
              <w:rPr>
                <w:rFonts w:cstheme="minorHAnsi"/>
                <w:sz w:val="20"/>
                <w:szCs w:val="20"/>
              </w:rPr>
              <w:t>ANO</w:t>
            </w:r>
          </w:p>
        </w:tc>
      </w:tr>
    </w:tbl>
    <w:p w14:paraId="2FF475EA" w14:textId="77777777" w:rsidR="00E07568" w:rsidRDefault="00E07568" w:rsidP="000A1E24">
      <w:pPr>
        <w:spacing w:before="60" w:after="60"/>
        <w:rPr>
          <w:b/>
          <w:sz w:val="28"/>
          <w:szCs w:val="28"/>
        </w:rPr>
      </w:pP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3069"/>
        <w:gridCol w:w="2336"/>
      </w:tblGrid>
      <w:tr w:rsidR="00E07568" w:rsidRPr="00E07568" w14:paraId="03632708" w14:textId="77777777" w:rsidTr="00B51E52">
        <w:trPr>
          <w:trHeight w:val="280"/>
        </w:trPr>
        <w:tc>
          <w:tcPr>
            <w:tcW w:w="940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A66AFC" w14:textId="03477EEF" w:rsidR="00E07568" w:rsidRPr="00E07568" w:rsidRDefault="00E07568" w:rsidP="00B51E52">
            <w:pPr>
              <w:spacing w:before="60" w:after="60"/>
              <w:rPr>
                <w:rFonts w:cstheme="minorHAnsi"/>
                <w:b/>
                <w:bCs/>
                <w:sz w:val="24"/>
                <w:szCs w:val="24"/>
              </w:rPr>
            </w:pPr>
            <w:r w:rsidRPr="00E07568">
              <w:rPr>
                <w:rFonts w:cstheme="minorHAnsi"/>
                <w:b/>
                <w:bCs/>
                <w:sz w:val="24"/>
                <w:szCs w:val="24"/>
              </w:rPr>
              <w:t xml:space="preserve">QSFP 4x10G </w:t>
            </w:r>
            <w:r w:rsidR="00FC058E">
              <w:rPr>
                <w:rFonts w:cstheme="minorHAnsi"/>
                <w:b/>
                <w:bCs/>
                <w:sz w:val="24"/>
                <w:szCs w:val="24"/>
              </w:rPr>
              <w:t>LR</w:t>
            </w:r>
            <w:r w:rsidRPr="00E07568">
              <w:rPr>
                <w:rFonts w:cstheme="minorHAnsi"/>
                <w:b/>
                <w:bCs/>
                <w:sz w:val="24"/>
                <w:szCs w:val="24"/>
              </w:rPr>
              <w:t xml:space="preserve"> - QSFP-4xSFP+ Transceiver module</w:t>
            </w:r>
          </w:p>
        </w:tc>
      </w:tr>
      <w:tr w:rsidR="00E07568" w:rsidRPr="001D0FC7" w14:paraId="2AA32538"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DDD1D73" w14:textId="77777777" w:rsidR="00E07568" w:rsidRPr="001D0FC7" w:rsidRDefault="00E07568" w:rsidP="00B51E52">
            <w:pPr>
              <w:spacing w:before="60" w:after="60"/>
              <w:rPr>
                <w:rFonts w:cstheme="minorHAnsi"/>
                <w:sz w:val="20"/>
                <w:szCs w:val="20"/>
              </w:rPr>
            </w:pPr>
            <w:r w:rsidRPr="00E038CE">
              <w:rPr>
                <w:rFonts w:cstheme="minorHAnsi"/>
                <w:sz w:val="20"/>
                <w:szCs w:val="20"/>
              </w:rPr>
              <w:t>Požadovaný počet prvků dle níže uvedené specifikace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76BF7973" w14:textId="77777777" w:rsidR="00E07568" w:rsidRPr="001D0FC7" w:rsidRDefault="00E07568" w:rsidP="00B51E52">
            <w:pPr>
              <w:spacing w:before="60" w:after="60"/>
              <w:rPr>
                <w:rFonts w:cstheme="minorHAnsi"/>
                <w:sz w:val="20"/>
                <w:szCs w:val="20"/>
              </w:rPr>
            </w:pPr>
            <w:r>
              <w:rPr>
                <w:rFonts w:cstheme="minorHAnsi"/>
                <w:sz w:val="20"/>
                <w:szCs w:val="20"/>
              </w:rPr>
              <w:t>2</w:t>
            </w:r>
          </w:p>
        </w:tc>
      </w:tr>
      <w:tr w:rsidR="00E07568" w:rsidRPr="001D0FC7" w14:paraId="2341EC74"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FD7934F" w14:textId="77777777" w:rsidR="00E07568" w:rsidRPr="00E038CE" w:rsidRDefault="00E07568" w:rsidP="00B51E52">
            <w:pPr>
              <w:spacing w:before="60" w:after="60"/>
              <w:rPr>
                <w:rFonts w:cstheme="minorHAnsi"/>
                <w:sz w:val="20"/>
                <w:szCs w:val="20"/>
              </w:rPr>
            </w:pPr>
            <w:r>
              <w:rPr>
                <w:rFonts w:cstheme="minorHAnsi"/>
                <w:sz w:val="20"/>
                <w:szCs w:val="20"/>
              </w:rPr>
              <w:t>Výrobce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1C3B1FDC" w14:textId="712C11A2" w:rsidR="00E07568" w:rsidRPr="001D0FC7" w:rsidRDefault="00765924" w:rsidP="00B51E52">
            <w:pPr>
              <w:spacing w:before="60" w:after="60"/>
              <w:rPr>
                <w:rFonts w:cstheme="minorHAnsi"/>
                <w:sz w:val="20"/>
                <w:szCs w:val="20"/>
              </w:rPr>
            </w:pPr>
            <w:r>
              <w:rPr>
                <w:rFonts w:cstheme="minorHAnsi"/>
                <w:sz w:val="20"/>
                <w:szCs w:val="20"/>
              </w:rPr>
              <w:t>Cisco Systems</w:t>
            </w:r>
          </w:p>
        </w:tc>
      </w:tr>
      <w:tr w:rsidR="00E07568" w:rsidRPr="001D0FC7" w14:paraId="79086E51"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318D417" w14:textId="77777777" w:rsidR="00E07568" w:rsidRPr="00E038CE" w:rsidRDefault="00E07568" w:rsidP="00B51E52">
            <w:pPr>
              <w:spacing w:before="60" w:after="60"/>
              <w:rPr>
                <w:rFonts w:cstheme="minorHAnsi"/>
                <w:sz w:val="20"/>
                <w:szCs w:val="20"/>
              </w:rPr>
            </w:pPr>
            <w:r w:rsidRPr="00031245">
              <w:rPr>
                <w:rFonts w:cstheme="minorHAnsi"/>
                <w:sz w:val="20"/>
                <w:szCs w:val="20"/>
              </w:rPr>
              <w:t>Produktové číslo (typ) nabízeného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5A8D47CD" w14:textId="265CF9DE" w:rsidR="00E07568" w:rsidRPr="001D0FC7" w:rsidRDefault="00765924" w:rsidP="00B51E52">
            <w:pPr>
              <w:spacing w:before="60" w:after="60"/>
              <w:rPr>
                <w:rFonts w:cstheme="minorHAnsi"/>
                <w:sz w:val="20"/>
                <w:szCs w:val="20"/>
              </w:rPr>
            </w:pPr>
            <w:r w:rsidRPr="00765924">
              <w:rPr>
                <w:rFonts w:cstheme="minorHAnsi"/>
                <w:sz w:val="20"/>
                <w:szCs w:val="20"/>
              </w:rPr>
              <w:t>QSFP-4X10G-LR-S</w:t>
            </w:r>
          </w:p>
        </w:tc>
      </w:tr>
      <w:tr w:rsidR="00E07568" w:rsidRPr="001D0FC7" w14:paraId="51DB8C0F"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37D1A60" w14:textId="77777777" w:rsidR="00E07568" w:rsidRPr="00E038CE" w:rsidRDefault="00E07568" w:rsidP="00B51E52">
            <w:pPr>
              <w:spacing w:before="60" w:after="60"/>
              <w:rPr>
                <w:rFonts w:cstheme="minorHAnsi"/>
                <w:sz w:val="20"/>
                <w:szCs w:val="20"/>
              </w:rPr>
            </w:pPr>
            <w:r w:rsidRPr="00031245">
              <w:rPr>
                <w:rFonts w:cstheme="minorHAnsi"/>
                <w:sz w:val="20"/>
                <w:szCs w:val="20"/>
              </w:rPr>
              <w:t>Odkaz na www stránky výrobce zařízení, kde je k dispozici detailní technická specifikace (DataSheet) v českém nebo anglickém jazyce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0169C5F2" w14:textId="00B82E31" w:rsidR="00E07568" w:rsidRPr="001D0FC7" w:rsidRDefault="00815172" w:rsidP="00B51E52">
            <w:pPr>
              <w:spacing w:before="60" w:after="60"/>
              <w:rPr>
                <w:rFonts w:cstheme="minorHAnsi"/>
                <w:sz w:val="20"/>
                <w:szCs w:val="20"/>
              </w:rPr>
            </w:pPr>
            <w:hyperlink r:id="rId23" w:history="1">
              <w:r w:rsidR="00303726" w:rsidRPr="00303726">
                <w:rPr>
                  <w:rStyle w:val="Hypertextovodkaz"/>
                  <w:rFonts w:cstheme="minorHAnsi"/>
                  <w:sz w:val="20"/>
                  <w:szCs w:val="20"/>
                </w:rPr>
                <w:t>https://www.cisco.com/c/en/us/products/collateral/interfaces-modules/transceiver-modules/data_sheet_c78-660083.html</w:t>
              </w:r>
            </w:hyperlink>
          </w:p>
        </w:tc>
      </w:tr>
      <w:tr w:rsidR="00E07568" w:rsidRPr="00F8521D" w14:paraId="13D04691"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990FA9" w14:textId="77777777" w:rsidR="00E07568" w:rsidRPr="00E038CE" w:rsidRDefault="00E07568" w:rsidP="00B51E52">
            <w:pPr>
              <w:spacing w:before="60" w:after="60"/>
              <w:rPr>
                <w:rFonts w:cstheme="minorHAnsi"/>
                <w:b/>
                <w:bCs/>
                <w:sz w:val="20"/>
                <w:szCs w:val="20"/>
              </w:rPr>
            </w:pPr>
            <w:r w:rsidRPr="00F8521D">
              <w:rPr>
                <w:rFonts w:cstheme="minorHAnsi"/>
                <w:b/>
                <w:bCs/>
                <w:sz w:val="20"/>
                <w:szCs w:val="20"/>
              </w:rPr>
              <w:t>Požadovaná funkcionalita/vlastnost</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FAC780" w14:textId="08307C07" w:rsidR="00E07568" w:rsidRPr="00E038CE" w:rsidRDefault="000F2738" w:rsidP="00B51E52">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2FC42BC7" w14:textId="77777777" w:rsidR="00E07568" w:rsidRPr="00F8521D" w:rsidRDefault="00E07568" w:rsidP="00B51E52">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E07568" w:rsidRPr="004710D8" w14:paraId="66C9A922"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82FDC6A" w14:textId="68117B2E" w:rsidR="00E07568" w:rsidRPr="004710D8" w:rsidRDefault="00E07568" w:rsidP="00B51E52">
            <w:pPr>
              <w:spacing w:before="60" w:after="60"/>
              <w:rPr>
                <w:rFonts w:cstheme="minorHAnsi"/>
                <w:sz w:val="20"/>
                <w:szCs w:val="20"/>
              </w:rPr>
            </w:pPr>
            <w:r w:rsidRPr="00E07568">
              <w:rPr>
                <w:rFonts w:cstheme="minorHAnsi"/>
                <w:sz w:val="20"/>
                <w:szCs w:val="20"/>
              </w:rPr>
              <w:t>Rychlost 40Gbit/s - 40Gbit/s na 4x 10Gbit/s Breakout Transceiver optický Single-mode - dosah až 10km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F27A564" w14:textId="77777777" w:rsidR="00E07568" w:rsidRPr="004710D8" w:rsidRDefault="00E07568"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4F00A513" w14:textId="1A93C695" w:rsidR="00E07568" w:rsidRPr="00D84B55" w:rsidRDefault="00303726" w:rsidP="00B51E52">
            <w:pPr>
              <w:spacing w:before="60" w:after="60"/>
              <w:rPr>
                <w:rFonts w:cstheme="minorHAnsi"/>
                <w:sz w:val="20"/>
                <w:szCs w:val="20"/>
              </w:rPr>
            </w:pPr>
            <w:r>
              <w:rPr>
                <w:rFonts w:cstheme="minorHAnsi"/>
                <w:sz w:val="20"/>
                <w:szCs w:val="20"/>
              </w:rPr>
              <w:t>ANO</w:t>
            </w:r>
          </w:p>
        </w:tc>
      </w:tr>
      <w:tr w:rsidR="00E07568" w:rsidRPr="004710D8" w14:paraId="2FD10162"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16A7862" w14:textId="77777777" w:rsidR="00E07568" w:rsidRPr="004710D8" w:rsidRDefault="00E07568" w:rsidP="00B51E52">
            <w:pPr>
              <w:spacing w:before="60" w:after="60"/>
              <w:rPr>
                <w:rFonts w:cstheme="minorHAnsi"/>
                <w:sz w:val="20"/>
                <w:szCs w:val="20"/>
              </w:rPr>
            </w:pPr>
            <w:r>
              <w:rPr>
                <w:rFonts w:cstheme="minorHAnsi"/>
                <w:sz w:val="20"/>
                <w:szCs w:val="20"/>
              </w:rPr>
              <w:t>K</w:t>
            </w:r>
            <w:r w:rsidRPr="00CA4D58">
              <w:rPr>
                <w:rFonts w:cstheme="minorHAnsi"/>
                <w:sz w:val="20"/>
                <w:szCs w:val="20"/>
              </w:rPr>
              <w:t>ompatibilní s nabízeným síťovým zařízením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992B2E" w14:textId="77777777" w:rsidR="00E07568" w:rsidRPr="004710D8" w:rsidRDefault="00E07568"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2B1A6CE9" w14:textId="589DD9FC" w:rsidR="00E07568" w:rsidRPr="00D84B55" w:rsidRDefault="00303726" w:rsidP="00B51E52">
            <w:pPr>
              <w:spacing w:before="60" w:after="60"/>
              <w:rPr>
                <w:rFonts w:cstheme="minorHAnsi"/>
                <w:sz w:val="20"/>
                <w:szCs w:val="20"/>
              </w:rPr>
            </w:pPr>
            <w:r>
              <w:rPr>
                <w:rFonts w:cstheme="minorHAnsi"/>
                <w:sz w:val="20"/>
                <w:szCs w:val="20"/>
              </w:rPr>
              <w:t>ANO</w:t>
            </w:r>
          </w:p>
        </w:tc>
      </w:tr>
      <w:tr w:rsidR="00B556E9" w:rsidRPr="004710D8" w14:paraId="5BE7BF26"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38291DE" w14:textId="45E7530F" w:rsidR="00B556E9" w:rsidRDefault="00B556E9" w:rsidP="00B556E9">
            <w:pPr>
              <w:spacing w:before="60" w:after="60"/>
              <w:rPr>
                <w:rFonts w:cstheme="minorHAnsi"/>
                <w:sz w:val="20"/>
                <w:szCs w:val="20"/>
              </w:rPr>
            </w:pPr>
            <w:r>
              <w:rPr>
                <w:rFonts w:cstheme="minorHAnsi"/>
                <w:sz w:val="20"/>
                <w:szCs w:val="20"/>
              </w:rPr>
              <w:t>Schválený výrobcem nabízeného síťového zařízení</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22B995" w14:textId="563E3E24"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36364AFE" w14:textId="5D9DF81F" w:rsidR="00B556E9" w:rsidRPr="00D84B55" w:rsidRDefault="00303726" w:rsidP="00B556E9">
            <w:pPr>
              <w:spacing w:before="60" w:after="60"/>
              <w:rPr>
                <w:rFonts w:cstheme="minorHAnsi"/>
                <w:sz w:val="20"/>
                <w:szCs w:val="20"/>
              </w:rPr>
            </w:pPr>
            <w:r>
              <w:rPr>
                <w:rFonts w:cstheme="minorHAnsi"/>
                <w:sz w:val="20"/>
                <w:szCs w:val="20"/>
              </w:rPr>
              <w:t>ANO</w:t>
            </w:r>
          </w:p>
        </w:tc>
      </w:tr>
      <w:tr w:rsidR="00B556E9" w:rsidRPr="004710D8" w14:paraId="7E31BEBE"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02EE52C" w14:textId="77777777" w:rsidR="00B556E9" w:rsidRPr="004710D8" w:rsidRDefault="00B556E9" w:rsidP="00B556E9">
            <w:pPr>
              <w:spacing w:before="60" w:after="60"/>
              <w:rPr>
                <w:rFonts w:cstheme="minorHAnsi"/>
                <w:sz w:val="20"/>
                <w:szCs w:val="20"/>
              </w:rPr>
            </w:pPr>
            <w:r>
              <w:rPr>
                <w:rFonts w:cstheme="minorHAnsi"/>
                <w:sz w:val="20"/>
                <w:szCs w:val="20"/>
              </w:rPr>
              <w:t>Podpora HW a SW na 5 let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1A70EC" w14:textId="77777777"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6B6AE074" w14:textId="1371EF00" w:rsidR="00B556E9" w:rsidRPr="00D84B55" w:rsidRDefault="00303726" w:rsidP="00B556E9">
            <w:pPr>
              <w:spacing w:before="60" w:after="60"/>
              <w:rPr>
                <w:rFonts w:cstheme="minorHAnsi"/>
                <w:sz w:val="20"/>
                <w:szCs w:val="20"/>
              </w:rPr>
            </w:pPr>
            <w:r>
              <w:rPr>
                <w:rFonts w:cstheme="minorHAnsi"/>
                <w:sz w:val="20"/>
                <w:szCs w:val="20"/>
              </w:rPr>
              <w:t>ANO</w:t>
            </w:r>
          </w:p>
        </w:tc>
      </w:tr>
    </w:tbl>
    <w:p w14:paraId="6F317D72" w14:textId="77777777" w:rsidR="00E07568" w:rsidRDefault="00E07568" w:rsidP="000A1E24">
      <w:pPr>
        <w:spacing w:before="60" w:after="60"/>
        <w:rPr>
          <w:b/>
          <w:sz w:val="28"/>
          <w:szCs w:val="28"/>
        </w:rPr>
      </w:pPr>
    </w:p>
    <w:p w14:paraId="349EE17B" w14:textId="77777777" w:rsidR="00E07568" w:rsidRDefault="00E07568" w:rsidP="000A1E24">
      <w:pPr>
        <w:spacing w:before="60" w:after="60"/>
        <w:rPr>
          <w:b/>
          <w:sz w:val="28"/>
          <w:szCs w:val="28"/>
        </w:rPr>
      </w:pP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3069"/>
        <w:gridCol w:w="2336"/>
      </w:tblGrid>
      <w:tr w:rsidR="00E07568" w:rsidRPr="00E07568" w14:paraId="168FB8ED" w14:textId="77777777" w:rsidTr="00B51E52">
        <w:trPr>
          <w:trHeight w:val="280"/>
        </w:trPr>
        <w:tc>
          <w:tcPr>
            <w:tcW w:w="940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7D0759" w14:textId="0D32E661" w:rsidR="00E07568" w:rsidRPr="00E07568" w:rsidRDefault="00E07568" w:rsidP="00B51E52">
            <w:pPr>
              <w:spacing w:before="60" w:after="60"/>
              <w:rPr>
                <w:rFonts w:cstheme="minorHAnsi"/>
                <w:b/>
                <w:bCs/>
                <w:sz w:val="24"/>
                <w:szCs w:val="24"/>
              </w:rPr>
            </w:pPr>
            <w:r w:rsidRPr="00E07568">
              <w:rPr>
                <w:rFonts w:cstheme="minorHAnsi"/>
                <w:b/>
                <w:bCs/>
                <w:sz w:val="24"/>
                <w:szCs w:val="24"/>
              </w:rPr>
              <w:t>QSFP+ na SFP+10G adapter</w:t>
            </w:r>
          </w:p>
        </w:tc>
      </w:tr>
      <w:tr w:rsidR="00E07568" w:rsidRPr="001D0FC7" w14:paraId="0388DD61"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2B61C8A" w14:textId="77777777" w:rsidR="00E07568" w:rsidRPr="001D0FC7" w:rsidRDefault="00E07568" w:rsidP="00B51E52">
            <w:pPr>
              <w:spacing w:before="60" w:after="60"/>
              <w:rPr>
                <w:rFonts w:cstheme="minorHAnsi"/>
                <w:sz w:val="20"/>
                <w:szCs w:val="20"/>
              </w:rPr>
            </w:pPr>
            <w:r w:rsidRPr="00E038CE">
              <w:rPr>
                <w:rFonts w:cstheme="minorHAnsi"/>
                <w:sz w:val="20"/>
                <w:szCs w:val="20"/>
              </w:rPr>
              <w:t>Požadovaný počet prvků dle níže uvedené specifikace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3F7195B3" w14:textId="4E3D0453" w:rsidR="00E07568" w:rsidRPr="001D0FC7" w:rsidRDefault="00E07568" w:rsidP="00B51E52">
            <w:pPr>
              <w:spacing w:before="60" w:after="60"/>
              <w:rPr>
                <w:rFonts w:cstheme="minorHAnsi"/>
                <w:sz w:val="20"/>
                <w:szCs w:val="20"/>
              </w:rPr>
            </w:pPr>
            <w:r>
              <w:rPr>
                <w:rFonts w:cstheme="minorHAnsi"/>
                <w:sz w:val="20"/>
                <w:szCs w:val="20"/>
              </w:rPr>
              <w:t>4</w:t>
            </w:r>
          </w:p>
        </w:tc>
      </w:tr>
      <w:tr w:rsidR="00E07568" w:rsidRPr="001D0FC7" w14:paraId="095D8AEA"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4A1948D" w14:textId="77777777" w:rsidR="00E07568" w:rsidRPr="00E038CE" w:rsidRDefault="00E07568" w:rsidP="00B51E52">
            <w:pPr>
              <w:spacing w:before="60" w:after="60"/>
              <w:rPr>
                <w:rFonts w:cstheme="minorHAnsi"/>
                <w:sz w:val="20"/>
                <w:szCs w:val="20"/>
              </w:rPr>
            </w:pPr>
            <w:r>
              <w:rPr>
                <w:rFonts w:cstheme="minorHAnsi"/>
                <w:sz w:val="20"/>
                <w:szCs w:val="20"/>
              </w:rPr>
              <w:t>Výrobce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35CCB58C" w14:textId="2B288FB4" w:rsidR="00E07568" w:rsidRPr="001D0FC7" w:rsidRDefault="008E42C1" w:rsidP="00B51E52">
            <w:pPr>
              <w:spacing w:before="60" w:after="60"/>
              <w:rPr>
                <w:rFonts w:cstheme="minorHAnsi"/>
                <w:sz w:val="20"/>
                <w:szCs w:val="20"/>
              </w:rPr>
            </w:pPr>
            <w:r>
              <w:rPr>
                <w:rFonts w:cstheme="minorHAnsi"/>
                <w:sz w:val="20"/>
                <w:szCs w:val="20"/>
              </w:rPr>
              <w:t>Cisco Systems</w:t>
            </w:r>
          </w:p>
        </w:tc>
      </w:tr>
      <w:tr w:rsidR="00E07568" w:rsidRPr="001D0FC7" w14:paraId="0D90E2E7"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4A6D852" w14:textId="77777777" w:rsidR="00E07568" w:rsidRPr="00E038CE" w:rsidRDefault="00E07568" w:rsidP="00B51E52">
            <w:pPr>
              <w:spacing w:before="60" w:after="60"/>
              <w:rPr>
                <w:rFonts w:cstheme="minorHAnsi"/>
                <w:sz w:val="20"/>
                <w:szCs w:val="20"/>
              </w:rPr>
            </w:pPr>
            <w:r w:rsidRPr="00031245">
              <w:rPr>
                <w:rFonts w:cstheme="minorHAnsi"/>
                <w:sz w:val="20"/>
                <w:szCs w:val="20"/>
              </w:rPr>
              <w:t>Produktové číslo (typ) nabízeného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16772CB3" w14:textId="77777777" w:rsidR="00544DEA" w:rsidRPr="00544DEA" w:rsidRDefault="00544DEA" w:rsidP="00544DEA">
            <w:pPr>
              <w:spacing w:before="60" w:after="60"/>
              <w:rPr>
                <w:rFonts w:cstheme="minorHAnsi"/>
                <w:sz w:val="20"/>
                <w:szCs w:val="20"/>
              </w:rPr>
            </w:pPr>
            <w:r w:rsidRPr="00544DEA">
              <w:rPr>
                <w:rFonts w:cstheme="minorHAnsi"/>
                <w:sz w:val="20"/>
                <w:szCs w:val="20"/>
              </w:rPr>
              <w:t>CVR-QSFP28-SFP25G</w:t>
            </w:r>
          </w:p>
          <w:p w14:paraId="6FC5AD29" w14:textId="3287954B" w:rsidR="00E07568" w:rsidRPr="008E42C1" w:rsidRDefault="00E07568" w:rsidP="00B51E52">
            <w:pPr>
              <w:spacing w:before="60" w:after="60"/>
              <w:rPr>
                <w:rFonts w:ascii="Helvetica" w:hAnsi="Helvetica" w:cs="Helvetica"/>
                <w:b/>
                <w:color w:val="000000"/>
                <w:sz w:val="18"/>
                <w:szCs w:val="18"/>
              </w:rPr>
            </w:pPr>
          </w:p>
        </w:tc>
      </w:tr>
      <w:tr w:rsidR="00E07568" w:rsidRPr="001D0FC7" w14:paraId="4DEB007C"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A5D65B4" w14:textId="77777777" w:rsidR="00E07568" w:rsidRPr="00E038CE" w:rsidRDefault="00E07568" w:rsidP="00B51E52">
            <w:pPr>
              <w:spacing w:before="60" w:after="60"/>
              <w:rPr>
                <w:rFonts w:cstheme="minorHAnsi"/>
                <w:sz w:val="20"/>
                <w:szCs w:val="20"/>
              </w:rPr>
            </w:pPr>
            <w:r w:rsidRPr="00031245">
              <w:rPr>
                <w:rFonts w:cstheme="minorHAnsi"/>
                <w:sz w:val="20"/>
                <w:szCs w:val="20"/>
              </w:rPr>
              <w:lastRenderedPageBreak/>
              <w:t>Odkaz na www stránky výrobce zařízení, kde je k dispozici detailní technická specifikace (DataSheet) v českém nebo anglickém jazyce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3C135D31" w14:textId="1FCE858D" w:rsidR="00E07568" w:rsidRPr="001D0FC7" w:rsidRDefault="00815172" w:rsidP="00B51E52">
            <w:pPr>
              <w:spacing w:before="60" w:after="60"/>
              <w:rPr>
                <w:rFonts w:cstheme="minorHAnsi"/>
                <w:sz w:val="20"/>
                <w:szCs w:val="20"/>
              </w:rPr>
            </w:pPr>
            <w:hyperlink r:id="rId24" w:history="1">
              <w:r w:rsidR="00E37626" w:rsidRPr="00E37626">
                <w:rPr>
                  <w:rStyle w:val="Hypertextovodkaz"/>
                  <w:rFonts w:cstheme="minorHAnsi"/>
                  <w:sz w:val="20"/>
                  <w:szCs w:val="20"/>
                </w:rPr>
                <w:t>https://www.cisco.com/c/en/us/products/collateral/interfaces-modules/transceiver-modules/datasheet-c78-736282.html</w:t>
              </w:r>
            </w:hyperlink>
          </w:p>
        </w:tc>
      </w:tr>
      <w:tr w:rsidR="00E07568" w:rsidRPr="00F8521D" w14:paraId="5384895F"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7E6D2A" w14:textId="77777777" w:rsidR="00E07568" w:rsidRPr="00E038CE" w:rsidRDefault="00E07568" w:rsidP="00B51E52">
            <w:pPr>
              <w:spacing w:before="60" w:after="60"/>
              <w:rPr>
                <w:rFonts w:cstheme="minorHAnsi"/>
                <w:b/>
                <w:bCs/>
                <w:sz w:val="20"/>
                <w:szCs w:val="20"/>
              </w:rPr>
            </w:pPr>
            <w:r w:rsidRPr="00F8521D">
              <w:rPr>
                <w:rFonts w:cstheme="minorHAnsi"/>
                <w:b/>
                <w:bCs/>
                <w:sz w:val="20"/>
                <w:szCs w:val="20"/>
              </w:rPr>
              <w:t>Požadovaná funkcionalita/vlastnost</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2EAF1C" w14:textId="2CC65F09" w:rsidR="00E07568" w:rsidRPr="00E038CE" w:rsidRDefault="000F2738" w:rsidP="00B51E52">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3600B09F" w14:textId="77777777" w:rsidR="00E07568" w:rsidRPr="00F8521D" w:rsidRDefault="00E07568" w:rsidP="00B51E52">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E07568" w:rsidRPr="004710D8" w14:paraId="1D9EC9CC"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E96D18A" w14:textId="53F4DF7F" w:rsidR="00E07568" w:rsidRPr="004710D8" w:rsidRDefault="00E07568" w:rsidP="00B51E52">
            <w:pPr>
              <w:spacing w:before="60" w:after="60"/>
              <w:rPr>
                <w:rFonts w:cstheme="minorHAnsi"/>
                <w:sz w:val="20"/>
                <w:szCs w:val="20"/>
              </w:rPr>
            </w:pPr>
            <w:r w:rsidRPr="00E07568">
              <w:rPr>
                <w:rFonts w:cstheme="minorHAnsi"/>
                <w:sz w:val="20"/>
                <w:szCs w:val="20"/>
              </w:rPr>
              <w:t>Rychlost 100Gbit/s - Konvertor QSFP+ 100Gb to SFP+ 10Gb</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F14E50" w14:textId="77777777" w:rsidR="00E07568" w:rsidRPr="004710D8" w:rsidRDefault="00E07568"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365608DD" w14:textId="2A8CBB61" w:rsidR="00E07568" w:rsidRPr="00D84B55" w:rsidRDefault="00544DEA" w:rsidP="00B51E52">
            <w:pPr>
              <w:spacing w:before="60" w:after="60"/>
              <w:rPr>
                <w:rFonts w:cstheme="minorHAnsi"/>
                <w:sz w:val="20"/>
                <w:szCs w:val="20"/>
              </w:rPr>
            </w:pPr>
            <w:r w:rsidRPr="00544DEA">
              <w:rPr>
                <w:rFonts w:cstheme="minorHAnsi"/>
                <w:sz w:val="20"/>
                <w:szCs w:val="20"/>
              </w:rPr>
              <w:t>ANO</w:t>
            </w:r>
          </w:p>
        </w:tc>
      </w:tr>
      <w:tr w:rsidR="00E07568" w:rsidRPr="004710D8" w14:paraId="17FE54BC"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FB063D5" w14:textId="77777777" w:rsidR="00E07568" w:rsidRPr="004710D8" w:rsidRDefault="00E07568" w:rsidP="00B51E52">
            <w:pPr>
              <w:spacing w:before="60" w:after="60"/>
              <w:rPr>
                <w:rFonts w:cstheme="minorHAnsi"/>
                <w:sz w:val="20"/>
                <w:szCs w:val="20"/>
              </w:rPr>
            </w:pPr>
            <w:r>
              <w:rPr>
                <w:rFonts w:cstheme="minorHAnsi"/>
                <w:sz w:val="20"/>
                <w:szCs w:val="20"/>
              </w:rPr>
              <w:t>K</w:t>
            </w:r>
            <w:r w:rsidRPr="00CA4D58">
              <w:rPr>
                <w:rFonts w:cstheme="minorHAnsi"/>
                <w:sz w:val="20"/>
                <w:szCs w:val="20"/>
              </w:rPr>
              <w:t>ompatibilní s nabízeným síťovým zařízením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F2E294" w14:textId="77777777" w:rsidR="00E07568" w:rsidRPr="004710D8" w:rsidRDefault="00E07568"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6CEB3FE0" w14:textId="3EF01A89" w:rsidR="00E07568" w:rsidRPr="00D84B55" w:rsidRDefault="00872597" w:rsidP="00B51E52">
            <w:pPr>
              <w:spacing w:before="60" w:after="60"/>
              <w:rPr>
                <w:rFonts w:cstheme="minorHAnsi"/>
                <w:sz w:val="20"/>
                <w:szCs w:val="20"/>
              </w:rPr>
            </w:pPr>
            <w:r>
              <w:rPr>
                <w:rFonts w:cstheme="minorHAnsi"/>
                <w:sz w:val="20"/>
                <w:szCs w:val="20"/>
              </w:rPr>
              <w:t>ANO</w:t>
            </w:r>
          </w:p>
        </w:tc>
      </w:tr>
      <w:tr w:rsidR="00B556E9" w:rsidRPr="004710D8" w14:paraId="0BAABDFE"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745D309" w14:textId="4F642BFF" w:rsidR="00B556E9" w:rsidRDefault="00B556E9" w:rsidP="00B556E9">
            <w:pPr>
              <w:spacing w:before="60" w:after="60"/>
              <w:rPr>
                <w:rFonts w:cstheme="minorHAnsi"/>
                <w:sz w:val="20"/>
                <w:szCs w:val="20"/>
              </w:rPr>
            </w:pPr>
            <w:r>
              <w:rPr>
                <w:rFonts w:cstheme="minorHAnsi"/>
                <w:sz w:val="20"/>
                <w:szCs w:val="20"/>
              </w:rPr>
              <w:t>Schválený výrobcem nabízeného síťového zařízení</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BDE74B" w14:textId="44798F2F"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1C5F3616" w14:textId="2D0DE234" w:rsidR="00B556E9" w:rsidRPr="00D84B55" w:rsidRDefault="00872597" w:rsidP="00B556E9">
            <w:pPr>
              <w:spacing w:before="60" w:after="60"/>
              <w:rPr>
                <w:rFonts w:cstheme="minorHAnsi"/>
                <w:sz w:val="20"/>
                <w:szCs w:val="20"/>
              </w:rPr>
            </w:pPr>
            <w:r>
              <w:rPr>
                <w:rFonts w:cstheme="minorHAnsi"/>
                <w:sz w:val="20"/>
                <w:szCs w:val="20"/>
              </w:rPr>
              <w:t>ANO</w:t>
            </w:r>
          </w:p>
        </w:tc>
      </w:tr>
      <w:tr w:rsidR="00B556E9" w:rsidRPr="004710D8" w14:paraId="5A0C1C1B"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3057A8E" w14:textId="77777777" w:rsidR="00B556E9" w:rsidRPr="004710D8" w:rsidRDefault="00B556E9" w:rsidP="00B556E9">
            <w:pPr>
              <w:spacing w:before="60" w:after="60"/>
              <w:rPr>
                <w:rFonts w:cstheme="minorHAnsi"/>
                <w:sz w:val="20"/>
                <w:szCs w:val="20"/>
              </w:rPr>
            </w:pPr>
            <w:r>
              <w:rPr>
                <w:rFonts w:cstheme="minorHAnsi"/>
                <w:sz w:val="20"/>
                <w:szCs w:val="20"/>
              </w:rPr>
              <w:t>Podpora HW a SW na 5 let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3B4D49" w14:textId="77777777"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0210D01A" w14:textId="62D42179" w:rsidR="00B556E9" w:rsidRPr="00D84B55" w:rsidRDefault="00872597" w:rsidP="00B556E9">
            <w:pPr>
              <w:spacing w:before="60" w:after="60"/>
              <w:rPr>
                <w:rFonts w:cstheme="minorHAnsi"/>
                <w:sz w:val="20"/>
                <w:szCs w:val="20"/>
              </w:rPr>
            </w:pPr>
            <w:r>
              <w:rPr>
                <w:rFonts w:cstheme="minorHAnsi"/>
                <w:sz w:val="20"/>
                <w:szCs w:val="20"/>
              </w:rPr>
              <w:t>ANO</w:t>
            </w:r>
          </w:p>
        </w:tc>
      </w:tr>
    </w:tbl>
    <w:p w14:paraId="31D8212A" w14:textId="77777777" w:rsidR="00E07568" w:rsidRDefault="00E07568" w:rsidP="000A1E24">
      <w:pPr>
        <w:spacing w:before="60" w:after="60"/>
        <w:rPr>
          <w:b/>
          <w:sz w:val="28"/>
          <w:szCs w:val="28"/>
        </w:rPr>
      </w:pP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3069"/>
        <w:gridCol w:w="2336"/>
      </w:tblGrid>
      <w:tr w:rsidR="00E07568" w:rsidRPr="00E07568" w14:paraId="1CAA5E5B" w14:textId="77777777" w:rsidTr="00B51E52">
        <w:trPr>
          <w:trHeight w:val="280"/>
        </w:trPr>
        <w:tc>
          <w:tcPr>
            <w:tcW w:w="940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CF9C42" w14:textId="5E10AE03" w:rsidR="00E07568" w:rsidRPr="00E07568" w:rsidRDefault="00E07568" w:rsidP="00B51E52">
            <w:pPr>
              <w:spacing w:before="60" w:after="60"/>
              <w:rPr>
                <w:rFonts w:cstheme="minorHAnsi"/>
                <w:b/>
                <w:bCs/>
                <w:sz w:val="24"/>
                <w:szCs w:val="24"/>
              </w:rPr>
            </w:pPr>
            <w:r w:rsidRPr="00E07568">
              <w:rPr>
                <w:rFonts w:cstheme="minorHAnsi"/>
                <w:b/>
                <w:bCs/>
                <w:sz w:val="24"/>
                <w:szCs w:val="24"/>
              </w:rPr>
              <w:t>100GBASE SR4 - QSFP+ Transceiver module</w:t>
            </w:r>
          </w:p>
        </w:tc>
      </w:tr>
      <w:tr w:rsidR="00E07568" w:rsidRPr="001D0FC7" w14:paraId="12D3A5A9"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EF27C62" w14:textId="77777777" w:rsidR="00E07568" w:rsidRPr="001D0FC7" w:rsidRDefault="00E07568" w:rsidP="00B51E52">
            <w:pPr>
              <w:spacing w:before="60" w:after="60"/>
              <w:rPr>
                <w:rFonts w:cstheme="minorHAnsi"/>
                <w:sz w:val="20"/>
                <w:szCs w:val="20"/>
              </w:rPr>
            </w:pPr>
            <w:r w:rsidRPr="00E038CE">
              <w:rPr>
                <w:rFonts w:cstheme="minorHAnsi"/>
                <w:sz w:val="20"/>
                <w:szCs w:val="20"/>
              </w:rPr>
              <w:t>Požadovaný počet prvků dle níže uvedené specifikace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479AA5B3" w14:textId="15DBB96C" w:rsidR="00E07568" w:rsidRPr="001D0FC7" w:rsidRDefault="00E07568" w:rsidP="00B51E52">
            <w:pPr>
              <w:spacing w:before="60" w:after="60"/>
              <w:rPr>
                <w:rFonts w:cstheme="minorHAnsi"/>
                <w:sz w:val="20"/>
                <w:szCs w:val="20"/>
              </w:rPr>
            </w:pPr>
            <w:r>
              <w:rPr>
                <w:rFonts w:cstheme="minorHAnsi"/>
                <w:sz w:val="20"/>
                <w:szCs w:val="20"/>
              </w:rPr>
              <w:t>4</w:t>
            </w:r>
          </w:p>
        </w:tc>
      </w:tr>
      <w:tr w:rsidR="00E07568" w:rsidRPr="001D0FC7" w14:paraId="649F5606"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C8711DE" w14:textId="77777777" w:rsidR="00E07568" w:rsidRPr="00E038CE" w:rsidRDefault="00E07568" w:rsidP="00B51E52">
            <w:pPr>
              <w:spacing w:before="60" w:after="60"/>
              <w:rPr>
                <w:rFonts w:cstheme="minorHAnsi"/>
                <w:sz w:val="20"/>
                <w:szCs w:val="20"/>
              </w:rPr>
            </w:pPr>
            <w:r>
              <w:rPr>
                <w:rFonts w:cstheme="minorHAnsi"/>
                <w:sz w:val="20"/>
                <w:szCs w:val="20"/>
              </w:rPr>
              <w:t>Výrobce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44C56ACF" w14:textId="79946B07" w:rsidR="00E07568" w:rsidRPr="001D0FC7" w:rsidRDefault="0054081B" w:rsidP="00B51E52">
            <w:pPr>
              <w:spacing w:before="60" w:after="60"/>
              <w:rPr>
                <w:rFonts w:cstheme="minorHAnsi"/>
                <w:sz w:val="20"/>
                <w:szCs w:val="20"/>
              </w:rPr>
            </w:pPr>
            <w:r>
              <w:rPr>
                <w:rFonts w:cstheme="minorHAnsi"/>
                <w:sz w:val="20"/>
                <w:szCs w:val="20"/>
              </w:rPr>
              <w:t>Cisco Systems</w:t>
            </w:r>
          </w:p>
        </w:tc>
      </w:tr>
      <w:tr w:rsidR="00E07568" w:rsidRPr="001D0FC7" w14:paraId="5F85E2FD"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FB40151" w14:textId="77777777" w:rsidR="00E07568" w:rsidRPr="00E038CE" w:rsidRDefault="00E07568" w:rsidP="00B51E52">
            <w:pPr>
              <w:spacing w:before="60" w:after="60"/>
              <w:rPr>
                <w:rFonts w:cstheme="minorHAnsi"/>
                <w:sz w:val="20"/>
                <w:szCs w:val="20"/>
              </w:rPr>
            </w:pPr>
            <w:r w:rsidRPr="00031245">
              <w:rPr>
                <w:rFonts w:cstheme="minorHAnsi"/>
                <w:sz w:val="20"/>
                <w:szCs w:val="20"/>
              </w:rPr>
              <w:t>Produktové číslo (typ) nabízeného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47A351CC" w14:textId="7F1EEE86" w:rsidR="00E07568" w:rsidRPr="001D0FC7" w:rsidRDefault="0054081B" w:rsidP="00B51E52">
            <w:pPr>
              <w:spacing w:before="60" w:after="60"/>
              <w:rPr>
                <w:rFonts w:cstheme="minorHAnsi"/>
                <w:sz w:val="20"/>
                <w:szCs w:val="20"/>
              </w:rPr>
            </w:pPr>
            <w:r w:rsidRPr="0054081B">
              <w:rPr>
                <w:rFonts w:cstheme="minorHAnsi"/>
                <w:sz w:val="20"/>
                <w:szCs w:val="20"/>
              </w:rPr>
              <w:t>QSFP-100G-SR4-S</w:t>
            </w:r>
          </w:p>
        </w:tc>
      </w:tr>
      <w:tr w:rsidR="00E07568" w:rsidRPr="001D0FC7" w14:paraId="33834B85"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E61E29F" w14:textId="77777777" w:rsidR="00E07568" w:rsidRPr="00E038CE" w:rsidRDefault="00E07568" w:rsidP="00B51E52">
            <w:pPr>
              <w:spacing w:before="60" w:after="60"/>
              <w:rPr>
                <w:rFonts w:cstheme="minorHAnsi"/>
                <w:sz w:val="20"/>
                <w:szCs w:val="20"/>
              </w:rPr>
            </w:pPr>
            <w:r w:rsidRPr="00031245">
              <w:rPr>
                <w:rFonts w:cstheme="minorHAnsi"/>
                <w:sz w:val="20"/>
                <w:szCs w:val="20"/>
              </w:rPr>
              <w:t>Odkaz na www stránky výrobce zařízení, kde je k dispozici detailní technická specifikace (DataSheet) v českém nebo anglickém jazyce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7C3FB803" w14:textId="49470138" w:rsidR="00E07568" w:rsidRPr="001D0FC7" w:rsidRDefault="00815172" w:rsidP="00B51E52">
            <w:pPr>
              <w:spacing w:before="60" w:after="60"/>
              <w:rPr>
                <w:rFonts w:cstheme="minorHAnsi"/>
                <w:sz w:val="20"/>
                <w:szCs w:val="20"/>
              </w:rPr>
            </w:pPr>
            <w:hyperlink r:id="rId25" w:history="1">
              <w:r w:rsidR="009A5304" w:rsidRPr="009A5304">
                <w:rPr>
                  <w:rStyle w:val="Hypertextovodkaz"/>
                  <w:rFonts w:cstheme="minorHAnsi"/>
                  <w:sz w:val="20"/>
                  <w:szCs w:val="20"/>
                </w:rPr>
                <w:t>https://www.cisco.com/c/en/us/products/collateral/interfaces-modules/transceiver-modules/datasheet-c78-736282.html</w:t>
              </w:r>
            </w:hyperlink>
          </w:p>
        </w:tc>
      </w:tr>
      <w:tr w:rsidR="00E07568" w:rsidRPr="00F8521D" w14:paraId="332B1A71"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F4EDAE" w14:textId="77777777" w:rsidR="00E07568" w:rsidRPr="00E038CE" w:rsidRDefault="00E07568" w:rsidP="00B51E52">
            <w:pPr>
              <w:spacing w:before="60" w:after="60"/>
              <w:rPr>
                <w:rFonts w:cstheme="minorHAnsi"/>
                <w:b/>
                <w:bCs/>
                <w:sz w:val="20"/>
                <w:szCs w:val="20"/>
              </w:rPr>
            </w:pPr>
            <w:r w:rsidRPr="00F8521D">
              <w:rPr>
                <w:rFonts w:cstheme="minorHAnsi"/>
                <w:b/>
                <w:bCs/>
                <w:sz w:val="20"/>
                <w:szCs w:val="20"/>
              </w:rPr>
              <w:t>Požadovaná funkcionalita/vlastnost</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4F072D" w14:textId="00508D14" w:rsidR="00E07568" w:rsidRPr="00E038CE" w:rsidRDefault="000F2738" w:rsidP="00B51E52">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63D31074" w14:textId="77777777" w:rsidR="00E07568" w:rsidRPr="00F8521D" w:rsidRDefault="00E07568" w:rsidP="00B51E52">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E07568" w:rsidRPr="004710D8" w14:paraId="3C6D71D5"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7A234E6" w14:textId="62A4267A" w:rsidR="00E07568" w:rsidRPr="004710D8" w:rsidRDefault="00E07568" w:rsidP="00B51E52">
            <w:pPr>
              <w:spacing w:before="60" w:after="60"/>
              <w:rPr>
                <w:rFonts w:cstheme="minorHAnsi"/>
                <w:sz w:val="20"/>
                <w:szCs w:val="20"/>
              </w:rPr>
            </w:pPr>
            <w:r w:rsidRPr="00E07568">
              <w:rPr>
                <w:rFonts w:cstheme="minorHAnsi"/>
                <w:sz w:val="20"/>
                <w:szCs w:val="20"/>
              </w:rPr>
              <w:t>Rychlost 100Gbit/s - Transceiver optický Multi-mode - dosah až 100m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D418D9" w14:textId="77777777" w:rsidR="00E07568" w:rsidRPr="004710D8" w:rsidRDefault="00E07568"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17CA06A4" w14:textId="1646DE1C" w:rsidR="00E07568" w:rsidRPr="00D84B55" w:rsidRDefault="009A5304" w:rsidP="00B51E52">
            <w:pPr>
              <w:spacing w:before="60" w:after="60"/>
              <w:rPr>
                <w:rFonts w:cstheme="minorHAnsi"/>
                <w:sz w:val="20"/>
                <w:szCs w:val="20"/>
              </w:rPr>
            </w:pPr>
            <w:r>
              <w:rPr>
                <w:rFonts w:cstheme="minorHAnsi"/>
                <w:sz w:val="20"/>
                <w:szCs w:val="20"/>
              </w:rPr>
              <w:t>ANO</w:t>
            </w:r>
          </w:p>
        </w:tc>
      </w:tr>
      <w:tr w:rsidR="00E07568" w:rsidRPr="004710D8" w14:paraId="5B855442"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DB4D151" w14:textId="77777777" w:rsidR="00E07568" w:rsidRPr="004710D8" w:rsidRDefault="00E07568" w:rsidP="00B51E52">
            <w:pPr>
              <w:spacing w:before="60" w:after="60"/>
              <w:rPr>
                <w:rFonts w:cstheme="minorHAnsi"/>
                <w:sz w:val="20"/>
                <w:szCs w:val="20"/>
              </w:rPr>
            </w:pPr>
            <w:r>
              <w:rPr>
                <w:rFonts w:cstheme="minorHAnsi"/>
                <w:sz w:val="20"/>
                <w:szCs w:val="20"/>
              </w:rPr>
              <w:t>K</w:t>
            </w:r>
            <w:r w:rsidRPr="00CA4D58">
              <w:rPr>
                <w:rFonts w:cstheme="minorHAnsi"/>
                <w:sz w:val="20"/>
                <w:szCs w:val="20"/>
              </w:rPr>
              <w:t>ompatibilní s nabízeným síťovým zařízením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CF0192" w14:textId="77777777" w:rsidR="00E07568" w:rsidRPr="004710D8" w:rsidRDefault="00E07568"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1C7BFC28" w14:textId="036D14D5" w:rsidR="00E07568" w:rsidRPr="00D84B55" w:rsidRDefault="009A5304" w:rsidP="00B51E52">
            <w:pPr>
              <w:spacing w:before="60" w:after="60"/>
              <w:rPr>
                <w:rFonts w:cstheme="minorHAnsi"/>
                <w:sz w:val="20"/>
                <w:szCs w:val="20"/>
              </w:rPr>
            </w:pPr>
            <w:r>
              <w:rPr>
                <w:rFonts w:cstheme="minorHAnsi"/>
                <w:sz w:val="20"/>
                <w:szCs w:val="20"/>
              </w:rPr>
              <w:t>ANO</w:t>
            </w:r>
          </w:p>
        </w:tc>
      </w:tr>
      <w:tr w:rsidR="00B556E9" w:rsidRPr="004710D8" w14:paraId="4E18A40C"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61B4CA4" w14:textId="7C3B9F6D" w:rsidR="00B556E9" w:rsidRDefault="00B556E9" w:rsidP="00B556E9">
            <w:pPr>
              <w:spacing w:before="60" w:after="60"/>
              <w:rPr>
                <w:rFonts w:cstheme="minorHAnsi"/>
                <w:sz w:val="20"/>
                <w:szCs w:val="20"/>
              </w:rPr>
            </w:pPr>
            <w:r>
              <w:rPr>
                <w:rFonts w:cstheme="minorHAnsi"/>
                <w:sz w:val="20"/>
                <w:szCs w:val="20"/>
              </w:rPr>
              <w:t>Schválený výrobcem nabízeného síťového zařízení</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5814F5" w14:textId="19D5F0D5"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0E28CBA1" w14:textId="36C47B69" w:rsidR="00B556E9" w:rsidRPr="00D84B55" w:rsidRDefault="009A5304" w:rsidP="00B556E9">
            <w:pPr>
              <w:spacing w:before="60" w:after="60"/>
              <w:rPr>
                <w:rFonts w:cstheme="minorHAnsi"/>
                <w:sz w:val="20"/>
                <w:szCs w:val="20"/>
              </w:rPr>
            </w:pPr>
            <w:r>
              <w:rPr>
                <w:rFonts w:cstheme="minorHAnsi"/>
                <w:sz w:val="20"/>
                <w:szCs w:val="20"/>
              </w:rPr>
              <w:t>ANO</w:t>
            </w:r>
          </w:p>
        </w:tc>
      </w:tr>
      <w:tr w:rsidR="00B556E9" w:rsidRPr="004710D8" w14:paraId="15E898ED"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4FE5DFE" w14:textId="77777777" w:rsidR="00B556E9" w:rsidRPr="004710D8" w:rsidRDefault="00B556E9" w:rsidP="00B556E9">
            <w:pPr>
              <w:spacing w:before="60" w:after="60"/>
              <w:rPr>
                <w:rFonts w:cstheme="minorHAnsi"/>
                <w:sz w:val="20"/>
                <w:szCs w:val="20"/>
              </w:rPr>
            </w:pPr>
            <w:r>
              <w:rPr>
                <w:rFonts w:cstheme="minorHAnsi"/>
                <w:sz w:val="20"/>
                <w:szCs w:val="20"/>
              </w:rPr>
              <w:t>Podpora HW a SW na 5 let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688FF8" w14:textId="77777777"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3F680DDC" w14:textId="49C56DF6" w:rsidR="00B556E9" w:rsidRPr="00D84B55" w:rsidRDefault="009A5304" w:rsidP="00B556E9">
            <w:pPr>
              <w:spacing w:before="60" w:after="60"/>
              <w:rPr>
                <w:rFonts w:cstheme="minorHAnsi"/>
                <w:sz w:val="20"/>
                <w:szCs w:val="20"/>
              </w:rPr>
            </w:pPr>
            <w:r>
              <w:rPr>
                <w:rFonts w:cstheme="minorHAnsi"/>
                <w:sz w:val="20"/>
                <w:szCs w:val="20"/>
              </w:rPr>
              <w:t>ANO</w:t>
            </w:r>
          </w:p>
        </w:tc>
      </w:tr>
    </w:tbl>
    <w:p w14:paraId="48100654" w14:textId="77777777" w:rsidR="00E07568" w:rsidRDefault="00E07568" w:rsidP="000A1E24">
      <w:pPr>
        <w:spacing w:before="60" w:after="60"/>
        <w:rPr>
          <w:b/>
          <w:sz w:val="28"/>
          <w:szCs w:val="28"/>
        </w:rPr>
      </w:pP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3069"/>
        <w:gridCol w:w="2336"/>
      </w:tblGrid>
      <w:tr w:rsidR="00E07568" w:rsidRPr="00E07568" w14:paraId="0C6DB0BE" w14:textId="77777777" w:rsidTr="00B51E52">
        <w:trPr>
          <w:trHeight w:val="280"/>
        </w:trPr>
        <w:tc>
          <w:tcPr>
            <w:tcW w:w="940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61AE6F" w14:textId="1986A1C1" w:rsidR="00E07568" w:rsidRPr="00E07568" w:rsidRDefault="00E07568" w:rsidP="00B51E52">
            <w:pPr>
              <w:spacing w:before="60" w:after="60"/>
              <w:rPr>
                <w:rFonts w:cstheme="minorHAnsi"/>
                <w:b/>
                <w:bCs/>
                <w:sz w:val="24"/>
                <w:szCs w:val="24"/>
              </w:rPr>
            </w:pPr>
            <w:r w:rsidRPr="00E07568">
              <w:rPr>
                <w:rFonts w:cstheme="minorHAnsi"/>
                <w:b/>
                <w:bCs/>
                <w:sz w:val="24"/>
                <w:szCs w:val="24"/>
              </w:rPr>
              <w:t>100GBASE CWDM4 Lite - QSFP+ Transceiver module</w:t>
            </w:r>
          </w:p>
        </w:tc>
      </w:tr>
      <w:tr w:rsidR="00E07568" w:rsidRPr="001D0FC7" w14:paraId="59769291"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7222963" w14:textId="77777777" w:rsidR="00E07568" w:rsidRPr="001D0FC7" w:rsidRDefault="00E07568" w:rsidP="00B51E52">
            <w:pPr>
              <w:spacing w:before="60" w:after="60"/>
              <w:rPr>
                <w:rFonts w:cstheme="minorHAnsi"/>
                <w:sz w:val="20"/>
                <w:szCs w:val="20"/>
              </w:rPr>
            </w:pPr>
            <w:r w:rsidRPr="00E038CE">
              <w:rPr>
                <w:rFonts w:cstheme="minorHAnsi"/>
                <w:sz w:val="20"/>
                <w:szCs w:val="20"/>
              </w:rPr>
              <w:t>Požadovaný počet prvků dle níže uvedené specifikace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249A95EE" w14:textId="5C984B8E" w:rsidR="00E07568" w:rsidRPr="001D0FC7" w:rsidRDefault="00E07568" w:rsidP="00B51E52">
            <w:pPr>
              <w:spacing w:before="60" w:after="60"/>
              <w:rPr>
                <w:rFonts w:cstheme="minorHAnsi"/>
                <w:sz w:val="20"/>
                <w:szCs w:val="20"/>
              </w:rPr>
            </w:pPr>
            <w:r>
              <w:rPr>
                <w:rFonts w:cstheme="minorHAnsi"/>
                <w:sz w:val="20"/>
                <w:szCs w:val="20"/>
              </w:rPr>
              <w:t>42</w:t>
            </w:r>
          </w:p>
        </w:tc>
      </w:tr>
      <w:tr w:rsidR="00E07568" w:rsidRPr="001D0FC7" w14:paraId="68934B69"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4E1ACFA" w14:textId="77777777" w:rsidR="00E07568" w:rsidRPr="00E038CE" w:rsidRDefault="00E07568" w:rsidP="00B51E52">
            <w:pPr>
              <w:spacing w:before="60" w:after="60"/>
              <w:rPr>
                <w:rFonts w:cstheme="minorHAnsi"/>
                <w:sz w:val="20"/>
                <w:szCs w:val="20"/>
              </w:rPr>
            </w:pPr>
            <w:r>
              <w:rPr>
                <w:rFonts w:cstheme="minorHAnsi"/>
                <w:sz w:val="20"/>
                <w:szCs w:val="20"/>
              </w:rPr>
              <w:t>Výrobce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50B5C6AA" w14:textId="67314321" w:rsidR="00E07568" w:rsidRPr="001D0FC7" w:rsidRDefault="00AA3315" w:rsidP="00B51E52">
            <w:pPr>
              <w:spacing w:before="60" w:after="60"/>
              <w:rPr>
                <w:rFonts w:cstheme="minorHAnsi"/>
                <w:sz w:val="20"/>
                <w:szCs w:val="20"/>
              </w:rPr>
            </w:pPr>
            <w:r>
              <w:rPr>
                <w:rFonts w:cstheme="minorHAnsi"/>
                <w:sz w:val="20"/>
                <w:szCs w:val="20"/>
              </w:rPr>
              <w:t>Cisco Systems</w:t>
            </w:r>
          </w:p>
        </w:tc>
      </w:tr>
      <w:tr w:rsidR="00E07568" w:rsidRPr="001D0FC7" w14:paraId="59751626"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5C0EB4F" w14:textId="77777777" w:rsidR="00E07568" w:rsidRPr="00E038CE" w:rsidRDefault="00E07568" w:rsidP="00B51E52">
            <w:pPr>
              <w:spacing w:before="60" w:after="60"/>
              <w:rPr>
                <w:rFonts w:cstheme="minorHAnsi"/>
                <w:sz w:val="20"/>
                <w:szCs w:val="20"/>
              </w:rPr>
            </w:pPr>
            <w:r w:rsidRPr="00031245">
              <w:rPr>
                <w:rFonts w:cstheme="minorHAnsi"/>
                <w:sz w:val="20"/>
                <w:szCs w:val="20"/>
              </w:rPr>
              <w:lastRenderedPageBreak/>
              <w:t>Produktové číslo (typ) nabízeného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051032AF" w14:textId="0978B9F7" w:rsidR="00E07568" w:rsidRPr="00AA3315" w:rsidRDefault="00AA3315" w:rsidP="00B51E52">
            <w:pPr>
              <w:spacing w:before="60" w:after="60"/>
              <w:rPr>
                <w:rFonts w:ascii="Helvetica" w:hAnsi="Helvetica" w:cs="Helvetica"/>
                <w:b/>
                <w:color w:val="000000"/>
                <w:sz w:val="18"/>
                <w:szCs w:val="18"/>
              </w:rPr>
            </w:pPr>
            <w:r w:rsidRPr="00AA3315">
              <w:rPr>
                <w:rFonts w:cstheme="minorHAnsi"/>
                <w:sz w:val="20"/>
                <w:szCs w:val="20"/>
              </w:rPr>
              <w:t>QSFP-100G-SM-SR</w:t>
            </w:r>
          </w:p>
        </w:tc>
      </w:tr>
      <w:tr w:rsidR="00E07568" w:rsidRPr="001D0FC7" w14:paraId="039C1480"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BDFA0F1" w14:textId="77777777" w:rsidR="00E07568" w:rsidRPr="00E038CE" w:rsidRDefault="00E07568" w:rsidP="00B51E52">
            <w:pPr>
              <w:spacing w:before="60" w:after="60"/>
              <w:rPr>
                <w:rFonts w:cstheme="minorHAnsi"/>
                <w:sz w:val="20"/>
                <w:szCs w:val="20"/>
              </w:rPr>
            </w:pPr>
            <w:r w:rsidRPr="00031245">
              <w:rPr>
                <w:rFonts w:cstheme="minorHAnsi"/>
                <w:sz w:val="20"/>
                <w:szCs w:val="20"/>
              </w:rPr>
              <w:t>Odkaz na www stránky výrobce zařízení, kde je k dispozici detailní technická specifikace (DataSheet) v českém nebo anglickém jazyce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4D2E4864" w14:textId="0964AC91" w:rsidR="00E07568" w:rsidRPr="001D0FC7" w:rsidRDefault="00815172" w:rsidP="00B51E52">
            <w:pPr>
              <w:spacing w:before="60" w:after="60"/>
              <w:rPr>
                <w:rFonts w:cstheme="minorHAnsi"/>
                <w:sz w:val="20"/>
                <w:szCs w:val="20"/>
              </w:rPr>
            </w:pPr>
            <w:hyperlink r:id="rId26" w:history="1">
              <w:r w:rsidR="004A782D" w:rsidRPr="004A782D">
                <w:rPr>
                  <w:rStyle w:val="Hypertextovodkaz"/>
                  <w:rFonts w:cstheme="minorHAnsi"/>
                  <w:sz w:val="20"/>
                  <w:szCs w:val="20"/>
                </w:rPr>
                <w:t>https://www.cisco.com/c/en/us/products/collateral/interfaces-modules/transceiver-modules/datasheet-c78-736282.html</w:t>
              </w:r>
            </w:hyperlink>
          </w:p>
        </w:tc>
      </w:tr>
      <w:tr w:rsidR="00E07568" w:rsidRPr="00F8521D" w14:paraId="700CD0C3"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CB22C2" w14:textId="77777777" w:rsidR="00E07568" w:rsidRPr="00E038CE" w:rsidRDefault="00E07568" w:rsidP="00B51E52">
            <w:pPr>
              <w:spacing w:before="60" w:after="60"/>
              <w:rPr>
                <w:rFonts w:cstheme="minorHAnsi"/>
                <w:b/>
                <w:bCs/>
                <w:sz w:val="20"/>
                <w:szCs w:val="20"/>
              </w:rPr>
            </w:pPr>
            <w:r w:rsidRPr="00F8521D">
              <w:rPr>
                <w:rFonts w:cstheme="minorHAnsi"/>
                <w:b/>
                <w:bCs/>
                <w:sz w:val="20"/>
                <w:szCs w:val="20"/>
              </w:rPr>
              <w:t>Požadovaná funkcionalita/vlastnost</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011F0E" w14:textId="464050A9" w:rsidR="00E07568" w:rsidRPr="00E038CE" w:rsidRDefault="000F2738" w:rsidP="00B51E52">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1F1126DE" w14:textId="77777777" w:rsidR="00E07568" w:rsidRPr="00F8521D" w:rsidRDefault="00E07568" w:rsidP="00B51E52">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E07568" w:rsidRPr="004710D8" w14:paraId="3FB06538"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6B1B8EF" w14:textId="5740FF6D" w:rsidR="00E07568" w:rsidRPr="004710D8" w:rsidRDefault="00E07568" w:rsidP="00B51E52">
            <w:pPr>
              <w:spacing w:before="60" w:after="60"/>
              <w:rPr>
                <w:rFonts w:cstheme="minorHAnsi"/>
                <w:sz w:val="20"/>
                <w:szCs w:val="20"/>
              </w:rPr>
            </w:pPr>
            <w:r w:rsidRPr="00E07568">
              <w:rPr>
                <w:rFonts w:cstheme="minorHAnsi"/>
                <w:sz w:val="20"/>
                <w:szCs w:val="20"/>
              </w:rPr>
              <w:t>Rychlost 100Gbit/s - Transceiver optický Single-mode - dosah až 2km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107879" w14:textId="77777777" w:rsidR="00E07568" w:rsidRPr="004710D8" w:rsidRDefault="00E07568"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21EA9705" w14:textId="7EFC8BC3" w:rsidR="00E07568" w:rsidRPr="00D84B55" w:rsidRDefault="004A782D" w:rsidP="00B51E52">
            <w:pPr>
              <w:spacing w:before="60" w:after="60"/>
              <w:rPr>
                <w:rFonts w:cstheme="minorHAnsi"/>
                <w:sz w:val="20"/>
                <w:szCs w:val="20"/>
              </w:rPr>
            </w:pPr>
            <w:r>
              <w:rPr>
                <w:rFonts w:cstheme="minorHAnsi"/>
                <w:sz w:val="20"/>
                <w:szCs w:val="20"/>
              </w:rPr>
              <w:t>ANO</w:t>
            </w:r>
          </w:p>
        </w:tc>
      </w:tr>
      <w:tr w:rsidR="00E07568" w:rsidRPr="004710D8" w14:paraId="71E8B5B5"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D27FD57" w14:textId="77777777" w:rsidR="00E07568" w:rsidRPr="004710D8" w:rsidRDefault="00E07568" w:rsidP="00B51E52">
            <w:pPr>
              <w:spacing w:before="60" w:after="60"/>
              <w:rPr>
                <w:rFonts w:cstheme="minorHAnsi"/>
                <w:sz w:val="20"/>
                <w:szCs w:val="20"/>
              </w:rPr>
            </w:pPr>
            <w:r>
              <w:rPr>
                <w:rFonts w:cstheme="minorHAnsi"/>
                <w:sz w:val="20"/>
                <w:szCs w:val="20"/>
              </w:rPr>
              <w:t>K</w:t>
            </w:r>
            <w:r w:rsidRPr="00CA4D58">
              <w:rPr>
                <w:rFonts w:cstheme="minorHAnsi"/>
                <w:sz w:val="20"/>
                <w:szCs w:val="20"/>
              </w:rPr>
              <w:t>ompatibilní s nabízeným síťovým zařízením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2EF74E" w14:textId="77777777" w:rsidR="00E07568" w:rsidRPr="004710D8" w:rsidRDefault="00E07568"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4ED23930" w14:textId="7C93AAF4" w:rsidR="00E07568" w:rsidRPr="00D84B55" w:rsidRDefault="004A782D" w:rsidP="00B51E52">
            <w:pPr>
              <w:spacing w:before="60" w:after="60"/>
              <w:rPr>
                <w:rFonts w:cstheme="minorHAnsi"/>
                <w:sz w:val="20"/>
                <w:szCs w:val="20"/>
              </w:rPr>
            </w:pPr>
            <w:r>
              <w:rPr>
                <w:rFonts w:cstheme="minorHAnsi"/>
                <w:sz w:val="20"/>
                <w:szCs w:val="20"/>
              </w:rPr>
              <w:t>ANO</w:t>
            </w:r>
          </w:p>
        </w:tc>
      </w:tr>
      <w:tr w:rsidR="00B556E9" w:rsidRPr="004710D8" w14:paraId="500BE653"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4DB1E8D" w14:textId="38A36497" w:rsidR="00B556E9" w:rsidRDefault="00B556E9" w:rsidP="00B556E9">
            <w:pPr>
              <w:spacing w:before="60" w:after="60"/>
              <w:rPr>
                <w:rFonts w:cstheme="minorHAnsi"/>
                <w:sz w:val="20"/>
                <w:szCs w:val="20"/>
              </w:rPr>
            </w:pPr>
            <w:r>
              <w:rPr>
                <w:rFonts w:cstheme="minorHAnsi"/>
                <w:sz w:val="20"/>
                <w:szCs w:val="20"/>
              </w:rPr>
              <w:t>Schválený výrobcem nabízeného síťového zařízení</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2FC03F" w14:textId="448AFE1E"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13EEED22" w14:textId="5B3A7E94" w:rsidR="00B556E9" w:rsidRPr="00D84B55" w:rsidRDefault="004A782D" w:rsidP="00B556E9">
            <w:pPr>
              <w:spacing w:before="60" w:after="60"/>
              <w:rPr>
                <w:rFonts w:cstheme="minorHAnsi"/>
                <w:sz w:val="20"/>
                <w:szCs w:val="20"/>
              </w:rPr>
            </w:pPr>
            <w:r>
              <w:rPr>
                <w:rFonts w:cstheme="minorHAnsi"/>
                <w:sz w:val="20"/>
                <w:szCs w:val="20"/>
              </w:rPr>
              <w:t>ANO</w:t>
            </w:r>
          </w:p>
        </w:tc>
      </w:tr>
      <w:tr w:rsidR="00B556E9" w:rsidRPr="004710D8" w14:paraId="60C5A486"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78FE7B4" w14:textId="77777777" w:rsidR="00B556E9" w:rsidRPr="004710D8" w:rsidRDefault="00B556E9" w:rsidP="00B556E9">
            <w:pPr>
              <w:spacing w:before="60" w:after="60"/>
              <w:rPr>
                <w:rFonts w:cstheme="minorHAnsi"/>
                <w:sz w:val="20"/>
                <w:szCs w:val="20"/>
              </w:rPr>
            </w:pPr>
            <w:r>
              <w:rPr>
                <w:rFonts w:cstheme="minorHAnsi"/>
                <w:sz w:val="20"/>
                <w:szCs w:val="20"/>
              </w:rPr>
              <w:t>Podpora HW a SW na 5 let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B89D1D" w14:textId="77777777"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63702844" w14:textId="7CC775A0" w:rsidR="00B556E9" w:rsidRPr="00D84B55" w:rsidRDefault="004A782D" w:rsidP="00B556E9">
            <w:pPr>
              <w:spacing w:before="60" w:after="60"/>
              <w:rPr>
                <w:rFonts w:cstheme="minorHAnsi"/>
                <w:sz w:val="20"/>
                <w:szCs w:val="20"/>
              </w:rPr>
            </w:pPr>
            <w:r>
              <w:rPr>
                <w:rFonts w:cstheme="minorHAnsi"/>
                <w:sz w:val="20"/>
                <w:szCs w:val="20"/>
              </w:rPr>
              <w:t>ANO</w:t>
            </w:r>
          </w:p>
        </w:tc>
      </w:tr>
    </w:tbl>
    <w:p w14:paraId="513B6D4F" w14:textId="77777777" w:rsidR="00E07568" w:rsidRDefault="00E07568" w:rsidP="000A1E24">
      <w:pPr>
        <w:spacing w:before="60" w:after="60"/>
        <w:rPr>
          <w:b/>
          <w:sz w:val="28"/>
          <w:szCs w:val="28"/>
        </w:rPr>
      </w:pP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3069"/>
        <w:gridCol w:w="2336"/>
      </w:tblGrid>
      <w:tr w:rsidR="00E07568" w:rsidRPr="00E07568" w14:paraId="6D32820D" w14:textId="77777777" w:rsidTr="00B51E52">
        <w:trPr>
          <w:trHeight w:val="280"/>
        </w:trPr>
        <w:tc>
          <w:tcPr>
            <w:tcW w:w="940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05B661" w14:textId="038F116D" w:rsidR="00E07568" w:rsidRPr="00E07568" w:rsidRDefault="00E07568" w:rsidP="00B51E52">
            <w:pPr>
              <w:spacing w:before="60" w:after="60"/>
              <w:rPr>
                <w:rFonts w:cstheme="minorHAnsi"/>
                <w:b/>
                <w:bCs/>
                <w:sz w:val="24"/>
                <w:szCs w:val="24"/>
              </w:rPr>
            </w:pPr>
            <w:r w:rsidRPr="00E07568">
              <w:rPr>
                <w:rFonts w:cstheme="minorHAnsi"/>
                <w:b/>
                <w:bCs/>
                <w:sz w:val="24"/>
                <w:szCs w:val="24"/>
              </w:rPr>
              <w:t>400G AOC - QSFP-DD Active Optical Cable (AOC)</w:t>
            </w:r>
          </w:p>
        </w:tc>
      </w:tr>
      <w:tr w:rsidR="00E07568" w:rsidRPr="001D0FC7" w14:paraId="6B60537F"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5B40C42" w14:textId="77777777" w:rsidR="00E07568" w:rsidRPr="001D0FC7" w:rsidRDefault="00E07568" w:rsidP="00B51E52">
            <w:pPr>
              <w:spacing w:before="60" w:after="60"/>
              <w:rPr>
                <w:rFonts w:cstheme="minorHAnsi"/>
                <w:sz w:val="20"/>
                <w:szCs w:val="20"/>
              </w:rPr>
            </w:pPr>
            <w:r w:rsidRPr="00E038CE">
              <w:rPr>
                <w:rFonts w:cstheme="minorHAnsi"/>
                <w:sz w:val="20"/>
                <w:szCs w:val="20"/>
              </w:rPr>
              <w:t>Požadovaný počet prvků dle níže uvedené specifikace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27470A3B" w14:textId="229C44B0" w:rsidR="00E07568" w:rsidRPr="001D0FC7" w:rsidRDefault="00E07568" w:rsidP="00B51E52">
            <w:pPr>
              <w:spacing w:before="60" w:after="60"/>
              <w:rPr>
                <w:rFonts w:cstheme="minorHAnsi"/>
                <w:sz w:val="20"/>
                <w:szCs w:val="20"/>
              </w:rPr>
            </w:pPr>
            <w:r>
              <w:rPr>
                <w:rFonts w:cstheme="minorHAnsi"/>
                <w:sz w:val="20"/>
                <w:szCs w:val="20"/>
              </w:rPr>
              <w:t>3</w:t>
            </w:r>
          </w:p>
        </w:tc>
      </w:tr>
      <w:tr w:rsidR="00E07568" w:rsidRPr="001D0FC7" w14:paraId="24B75C73"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97015B6" w14:textId="77777777" w:rsidR="00E07568" w:rsidRPr="00E038CE" w:rsidRDefault="00E07568" w:rsidP="00B51E52">
            <w:pPr>
              <w:spacing w:before="60" w:after="60"/>
              <w:rPr>
                <w:rFonts w:cstheme="minorHAnsi"/>
                <w:sz w:val="20"/>
                <w:szCs w:val="20"/>
              </w:rPr>
            </w:pPr>
            <w:r>
              <w:rPr>
                <w:rFonts w:cstheme="minorHAnsi"/>
                <w:sz w:val="20"/>
                <w:szCs w:val="20"/>
              </w:rPr>
              <w:t>Výrobce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0BFDDA96" w14:textId="08E8C824" w:rsidR="00E07568" w:rsidRPr="001D0FC7" w:rsidRDefault="00AA77F4" w:rsidP="00B51E52">
            <w:pPr>
              <w:spacing w:before="60" w:after="60"/>
              <w:rPr>
                <w:rFonts w:cstheme="minorHAnsi"/>
                <w:sz w:val="20"/>
                <w:szCs w:val="20"/>
              </w:rPr>
            </w:pPr>
            <w:r>
              <w:rPr>
                <w:rFonts w:cstheme="minorHAnsi"/>
                <w:sz w:val="20"/>
                <w:szCs w:val="20"/>
              </w:rPr>
              <w:t>Cisco Systems</w:t>
            </w:r>
          </w:p>
        </w:tc>
      </w:tr>
      <w:tr w:rsidR="00E07568" w:rsidRPr="001D0FC7" w14:paraId="6F2121E9"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96264D8" w14:textId="77777777" w:rsidR="00E07568" w:rsidRPr="00E038CE" w:rsidRDefault="00E07568" w:rsidP="00B51E52">
            <w:pPr>
              <w:spacing w:before="60" w:after="60"/>
              <w:rPr>
                <w:rFonts w:cstheme="minorHAnsi"/>
                <w:sz w:val="20"/>
                <w:szCs w:val="20"/>
              </w:rPr>
            </w:pPr>
            <w:r w:rsidRPr="00031245">
              <w:rPr>
                <w:rFonts w:cstheme="minorHAnsi"/>
                <w:sz w:val="20"/>
                <w:szCs w:val="20"/>
              </w:rPr>
              <w:t>Produktové číslo (typ) nabízeného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3EC38DBB" w14:textId="407A0D28" w:rsidR="00E07568" w:rsidRPr="001D0FC7" w:rsidRDefault="00AA77F4" w:rsidP="00B51E52">
            <w:pPr>
              <w:spacing w:before="60" w:after="60"/>
              <w:rPr>
                <w:rFonts w:cstheme="minorHAnsi"/>
                <w:sz w:val="20"/>
                <w:szCs w:val="20"/>
              </w:rPr>
            </w:pPr>
            <w:r w:rsidRPr="00AA77F4">
              <w:rPr>
                <w:rFonts w:cstheme="minorHAnsi"/>
                <w:sz w:val="20"/>
                <w:szCs w:val="20"/>
              </w:rPr>
              <w:t>QDD-400-AOC1M</w:t>
            </w:r>
          </w:p>
        </w:tc>
      </w:tr>
      <w:tr w:rsidR="00E07568" w:rsidRPr="001D0FC7" w14:paraId="22BDA035"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51EE5D2" w14:textId="77777777" w:rsidR="00E07568" w:rsidRPr="00E038CE" w:rsidRDefault="00E07568" w:rsidP="00B51E52">
            <w:pPr>
              <w:spacing w:before="60" w:after="60"/>
              <w:rPr>
                <w:rFonts w:cstheme="minorHAnsi"/>
                <w:sz w:val="20"/>
                <w:szCs w:val="20"/>
              </w:rPr>
            </w:pPr>
            <w:r w:rsidRPr="00031245">
              <w:rPr>
                <w:rFonts w:cstheme="minorHAnsi"/>
                <w:sz w:val="20"/>
                <w:szCs w:val="20"/>
              </w:rPr>
              <w:t>Odkaz na www stránky výrobce zařízení, kde je k dispozici detailní technická specifikace (DataSheet) v českém nebo anglickém jazyce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6D63A4FE" w14:textId="7A56F659" w:rsidR="00E07568" w:rsidRPr="001D0FC7" w:rsidRDefault="00815172" w:rsidP="00B51E52">
            <w:pPr>
              <w:spacing w:before="60" w:after="60"/>
              <w:rPr>
                <w:rFonts w:cstheme="minorHAnsi"/>
                <w:sz w:val="20"/>
                <w:szCs w:val="20"/>
              </w:rPr>
            </w:pPr>
            <w:hyperlink r:id="rId27" w:history="1">
              <w:r w:rsidR="00AA77F4" w:rsidRPr="00AA77F4">
                <w:rPr>
                  <w:rStyle w:val="Hypertextovodkaz"/>
                  <w:rFonts w:cstheme="minorHAnsi"/>
                  <w:sz w:val="20"/>
                  <w:szCs w:val="20"/>
                </w:rPr>
                <w:t>https://www.cisco.com/c/en/us/products/collateral/interfaces-modules/transceiver-modules/datasheet-c78-743172.html</w:t>
              </w:r>
            </w:hyperlink>
          </w:p>
        </w:tc>
      </w:tr>
      <w:tr w:rsidR="00E07568" w:rsidRPr="00F8521D" w14:paraId="135D58AD"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B7D583" w14:textId="77777777" w:rsidR="00E07568" w:rsidRPr="00E038CE" w:rsidRDefault="00E07568" w:rsidP="00B51E52">
            <w:pPr>
              <w:spacing w:before="60" w:after="60"/>
              <w:rPr>
                <w:rFonts w:cstheme="minorHAnsi"/>
                <w:b/>
                <w:bCs/>
                <w:sz w:val="20"/>
                <w:szCs w:val="20"/>
              </w:rPr>
            </w:pPr>
            <w:r w:rsidRPr="00F8521D">
              <w:rPr>
                <w:rFonts w:cstheme="minorHAnsi"/>
                <w:b/>
                <w:bCs/>
                <w:sz w:val="20"/>
                <w:szCs w:val="20"/>
              </w:rPr>
              <w:t>Požadovaná funkcionalita/vlastnost</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86EEA3" w14:textId="0D0095B9" w:rsidR="00E07568" w:rsidRPr="00E038CE" w:rsidRDefault="000F2738" w:rsidP="00B51E52">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157DBA36" w14:textId="77777777" w:rsidR="00E07568" w:rsidRPr="00F8521D" w:rsidRDefault="00E07568" w:rsidP="00B51E52">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E07568" w:rsidRPr="004710D8" w14:paraId="67F61456"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F1F9B04" w14:textId="3629F465" w:rsidR="00E07568" w:rsidRPr="004710D8" w:rsidRDefault="00140354" w:rsidP="00B51E52">
            <w:pPr>
              <w:spacing w:before="60" w:after="60"/>
              <w:rPr>
                <w:rFonts w:cstheme="minorHAnsi"/>
                <w:sz w:val="20"/>
                <w:szCs w:val="20"/>
              </w:rPr>
            </w:pPr>
            <w:r w:rsidRPr="00140354">
              <w:rPr>
                <w:rFonts w:cstheme="minorHAnsi"/>
                <w:sz w:val="20"/>
                <w:szCs w:val="20"/>
              </w:rPr>
              <w:t>Rychlost 400Gbit/s - Transceiver optický Active Optical Cable (AOC)</w:t>
            </w:r>
            <w:r>
              <w:rPr>
                <w:rFonts w:cstheme="minorHAnsi"/>
                <w:sz w:val="20"/>
                <w:szCs w:val="20"/>
              </w:rPr>
              <w:t>, délka</w:t>
            </w:r>
            <w:r w:rsidRPr="00140354">
              <w:rPr>
                <w:rFonts w:cstheme="minorHAnsi"/>
                <w:sz w:val="20"/>
                <w:szCs w:val="20"/>
              </w:rPr>
              <w:t xml:space="preserve"> 1 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8AF52A" w14:textId="77777777" w:rsidR="00E07568" w:rsidRPr="004710D8" w:rsidRDefault="00E07568"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3FEC5142" w14:textId="1DD58D69" w:rsidR="00E07568" w:rsidRPr="00D84B55" w:rsidRDefault="00AA77F4" w:rsidP="00B51E52">
            <w:pPr>
              <w:spacing w:before="60" w:after="60"/>
              <w:rPr>
                <w:rFonts w:cstheme="minorHAnsi"/>
                <w:sz w:val="20"/>
                <w:szCs w:val="20"/>
              </w:rPr>
            </w:pPr>
            <w:r>
              <w:rPr>
                <w:rFonts w:cstheme="minorHAnsi"/>
                <w:sz w:val="20"/>
                <w:szCs w:val="20"/>
              </w:rPr>
              <w:t>ANO</w:t>
            </w:r>
          </w:p>
        </w:tc>
      </w:tr>
      <w:tr w:rsidR="00E07568" w:rsidRPr="004710D8" w14:paraId="21AAF7A2"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6770C65" w14:textId="77777777" w:rsidR="00E07568" w:rsidRPr="004710D8" w:rsidRDefault="00E07568" w:rsidP="00B51E52">
            <w:pPr>
              <w:spacing w:before="60" w:after="60"/>
              <w:rPr>
                <w:rFonts w:cstheme="minorHAnsi"/>
                <w:sz w:val="20"/>
                <w:szCs w:val="20"/>
              </w:rPr>
            </w:pPr>
            <w:r>
              <w:rPr>
                <w:rFonts w:cstheme="minorHAnsi"/>
                <w:sz w:val="20"/>
                <w:szCs w:val="20"/>
              </w:rPr>
              <w:t>K</w:t>
            </w:r>
            <w:r w:rsidRPr="00CA4D58">
              <w:rPr>
                <w:rFonts w:cstheme="minorHAnsi"/>
                <w:sz w:val="20"/>
                <w:szCs w:val="20"/>
              </w:rPr>
              <w:t>ompatibilní s nabízeným síťovým zařízením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2360C7" w14:textId="77777777" w:rsidR="00E07568" w:rsidRPr="004710D8" w:rsidRDefault="00E07568"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68445CDA" w14:textId="27CAA0FA" w:rsidR="00E07568" w:rsidRPr="00D84B55" w:rsidRDefault="00AA77F4" w:rsidP="00B51E52">
            <w:pPr>
              <w:spacing w:before="60" w:after="60"/>
              <w:rPr>
                <w:rFonts w:cstheme="minorHAnsi"/>
                <w:sz w:val="20"/>
                <w:szCs w:val="20"/>
              </w:rPr>
            </w:pPr>
            <w:r>
              <w:rPr>
                <w:rFonts w:cstheme="minorHAnsi"/>
                <w:sz w:val="20"/>
                <w:szCs w:val="20"/>
              </w:rPr>
              <w:t>ANO</w:t>
            </w:r>
          </w:p>
        </w:tc>
      </w:tr>
      <w:tr w:rsidR="00B556E9" w:rsidRPr="004710D8" w14:paraId="32AF8483"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5808475" w14:textId="5D22D8A7" w:rsidR="00B556E9" w:rsidRDefault="00B556E9" w:rsidP="00B556E9">
            <w:pPr>
              <w:spacing w:before="60" w:after="60"/>
              <w:rPr>
                <w:rFonts w:cstheme="minorHAnsi"/>
                <w:sz w:val="20"/>
                <w:szCs w:val="20"/>
              </w:rPr>
            </w:pPr>
            <w:r>
              <w:rPr>
                <w:rFonts w:cstheme="minorHAnsi"/>
                <w:sz w:val="20"/>
                <w:szCs w:val="20"/>
              </w:rPr>
              <w:t>Schválený výrobcem nabízeného síťového zařízení</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66367F" w14:textId="5B059EA9"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3245969B" w14:textId="648B540B" w:rsidR="00B556E9" w:rsidRPr="00D84B55" w:rsidRDefault="00AA77F4" w:rsidP="00B556E9">
            <w:pPr>
              <w:spacing w:before="60" w:after="60"/>
              <w:rPr>
                <w:rFonts w:cstheme="minorHAnsi"/>
                <w:sz w:val="20"/>
                <w:szCs w:val="20"/>
              </w:rPr>
            </w:pPr>
            <w:r>
              <w:rPr>
                <w:rFonts w:cstheme="minorHAnsi"/>
                <w:sz w:val="20"/>
                <w:szCs w:val="20"/>
              </w:rPr>
              <w:t>ANO</w:t>
            </w:r>
          </w:p>
        </w:tc>
      </w:tr>
      <w:tr w:rsidR="00B556E9" w:rsidRPr="004710D8" w14:paraId="2203E573"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6EABAF3" w14:textId="77777777" w:rsidR="00B556E9" w:rsidRPr="004710D8" w:rsidRDefault="00B556E9" w:rsidP="00B556E9">
            <w:pPr>
              <w:spacing w:before="60" w:after="60"/>
              <w:rPr>
                <w:rFonts w:cstheme="minorHAnsi"/>
                <w:sz w:val="20"/>
                <w:szCs w:val="20"/>
              </w:rPr>
            </w:pPr>
            <w:r>
              <w:rPr>
                <w:rFonts w:cstheme="minorHAnsi"/>
                <w:sz w:val="20"/>
                <w:szCs w:val="20"/>
              </w:rPr>
              <w:t>Podpora HW a SW na 5 let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12BF7C" w14:textId="77777777"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7848F5A0" w14:textId="5A31C06B" w:rsidR="00B556E9" w:rsidRPr="00D84B55" w:rsidRDefault="00AA77F4" w:rsidP="00B556E9">
            <w:pPr>
              <w:spacing w:before="60" w:after="60"/>
              <w:rPr>
                <w:rFonts w:cstheme="minorHAnsi"/>
                <w:sz w:val="20"/>
                <w:szCs w:val="20"/>
              </w:rPr>
            </w:pPr>
            <w:r>
              <w:rPr>
                <w:rFonts w:cstheme="minorHAnsi"/>
                <w:sz w:val="20"/>
                <w:szCs w:val="20"/>
              </w:rPr>
              <w:t>ANO</w:t>
            </w:r>
          </w:p>
        </w:tc>
      </w:tr>
    </w:tbl>
    <w:p w14:paraId="0CD503F6" w14:textId="77777777" w:rsidR="00E07568" w:rsidRDefault="00E07568" w:rsidP="000A1E24">
      <w:pPr>
        <w:spacing w:before="60" w:after="60"/>
        <w:rPr>
          <w:b/>
          <w:sz w:val="28"/>
          <w:szCs w:val="28"/>
        </w:rPr>
      </w:pP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3069"/>
        <w:gridCol w:w="2336"/>
      </w:tblGrid>
      <w:tr w:rsidR="00E07568" w:rsidRPr="00E07568" w14:paraId="6809F2BB" w14:textId="77777777" w:rsidTr="00B51E52">
        <w:trPr>
          <w:trHeight w:val="280"/>
        </w:trPr>
        <w:tc>
          <w:tcPr>
            <w:tcW w:w="940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11B2EC" w14:textId="124019ED" w:rsidR="00E07568" w:rsidRPr="00E07568" w:rsidRDefault="000528B0" w:rsidP="00B51E52">
            <w:pPr>
              <w:spacing w:before="60" w:after="60"/>
              <w:rPr>
                <w:rFonts w:cstheme="minorHAnsi"/>
                <w:b/>
                <w:bCs/>
                <w:sz w:val="24"/>
                <w:szCs w:val="24"/>
              </w:rPr>
            </w:pPr>
            <w:r w:rsidRPr="000528B0">
              <w:rPr>
                <w:rFonts w:cstheme="minorHAnsi"/>
                <w:b/>
                <w:bCs/>
                <w:sz w:val="24"/>
                <w:szCs w:val="24"/>
              </w:rPr>
              <w:t>400G-DR4 - QSFP-DD Transceiver module</w:t>
            </w:r>
          </w:p>
        </w:tc>
      </w:tr>
      <w:tr w:rsidR="00E07568" w:rsidRPr="001D0FC7" w14:paraId="5A0639E7"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0B1D875" w14:textId="77777777" w:rsidR="00E07568" w:rsidRPr="000528B0" w:rsidRDefault="00E07568" w:rsidP="00B51E52">
            <w:pPr>
              <w:spacing w:before="60" w:after="60"/>
              <w:rPr>
                <w:rFonts w:cstheme="minorHAnsi"/>
                <w:sz w:val="20"/>
                <w:szCs w:val="20"/>
              </w:rPr>
            </w:pPr>
            <w:r w:rsidRPr="000528B0">
              <w:rPr>
                <w:rFonts w:cstheme="minorHAnsi"/>
                <w:sz w:val="20"/>
                <w:szCs w:val="20"/>
              </w:rPr>
              <w:t>Požadovaný počet prvků dle níže uvedené specifikace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21C9E941" w14:textId="0CC88FF5" w:rsidR="00E07568" w:rsidRPr="000528B0" w:rsidRDefault="000528B0" w:rsidP="00B51E52">
            <w:pPr>
              <w:spacing w:before="60" w:after="60"/>
              <w:rPr>
                <w:rFonts w:cstheme="minorHAnsi"/>
                <w:sz w:val="20"/>
                <w:szCs w:val="20"/>
              </w:rPr>
            </w:pPr>
            <w:r w:rsidRPr="000528B0">
              <w:rPr>
                <w:rFonts w:cstheme="minorHAnsi"/>
                <w:sz w:val="20"/>
                <w:szCs w:val="20"/>
              </w:rPr>
              <w:t>8</w:t>
            </w:r>
          </w:p>
        </w:tc>
      </w:tr>
      <w:tr w:rsidR="00E07568" w:rsidRPr="001D0FC7" w14:paraId="4B0062F9"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BE84436" w14:textId="77777777" w:rsidR="00E07568" w:rsidRPr="00E038CE" w:rsidRDefault="00E07568" w:rsidP="00B51E52">
            <w:pPr>
              <w:spacing w:before="60" w:after="60"/>
              <w:rPr>
                <w:rFonts w:cstheme="minorHAnsi"/>
                <w:sz w:val="20"/>
                <w:szCs w:val="20"/>
              </w:rPr>
            </w:pPr>
            <w:r>
              <w:rPr>
                <w:rFonts w:cstheme="minorHAnsi"/>
                <w:sz w:val="20"/>
                <w:szCs w:val="20"/>
              </w:rPr>
              <w:t>Výrobce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588D97AB" w14:textId="692EE7CC" w:rsidR="00E07568" w:rsidRPr="001D0FC7" w:rsidRDefault="002A6FEA" w:rsidP="00B51E52">
            <w:pPr>
              <w:spacing w:before="60" w:after="60"/>
              <w:rPr>
                <w:rFonts w:cstheme="minorHAnsi"/>
                <w:sz w:val="20"/>
                <w:szCs w:val="20"/>
              </w:rPr>
            </w:pPr>
            <w:r>
              <w:rPr>
                <w:rFonts w:cstheme="minorHAnsi"/>
                <w:sz w:val="20"/>
                <w:szCs w:val="20"/>
              </w:rPr>
              <w:t>Cisco Systems</w:t>
            </w:r>
          </w:p>
        </w:tc>
      </w:tr>
      <w:tr w:rsidR="00E07568" w:rsidRPr="001D0FC7" w14:paraId="070FAA53"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8E1BADA" w14:textId="77777777" w:rsidR="00E07568" w:rsidRPr="00E038CE" w:rsidRDefault="00E07568" w:rsidP="00B51E52">
            <w:pPr>
              <w:spacing w:before="60" w:after="60"/>
              <w:rPr>
                <w:rFonts w:cstheme="minorHAnsi"/>
                <w:sz w:val="20"/>
                <w:szCs w:val="20"/>
              </w:rPr>
            </w:pPr>
            <w:r w:rsidRPr="00031245">
              <w:rPr>
                <w:rFonts w:cstheme="minorHAnsi"/>
                <w:sz w:val="20"/>
                <w:szCs w:val="20"/>
              </w:rPr>
              <w:lastRenderedPageBreak/>
              <w:t>Produktové číslo (typ) nabízeného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36CA3994" w14:textId="768D7E42" w:rsidR="00E07568" w:rsidRPr="001D0FC7" w:rsidRDefault="00983900" w:rsidP="00B51E52">
            <w:pPr>
              <w:spacing w:before="60" w:after="60"/>
              <w:rPr>
                <w:rFonts w:cstheme="minorHAnsi"/>
                <w:sz w:val="20"/>
                <w:szCs w:val="20"/>
              </w:rPr>
            </w:pPr>
            <w:r w:rsidRPr="00983900">
              <w:rPr>
                <w:rFonts w:cstheme="minorHAnsi"/>
                <w:sz w:val="20"/>
                <w:szCs w:val="20"/>
              </w:rPr>
              <w:t>QDD-400G-DR4-S</w:t>
            </w:r>
          </w:p>
        </w:tc>
      </w:tr>
      <w:tr w:rsidR="00E07568" w:rsidRPr="001D0FC7" w14:paraId="57D9913A"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F05F788" w14:textId="77777777" w:rsidR="00E07568" w:rsidRPr="00E038CE" w:rsidRDefault="00E07568" w:rsidP="00B51E52">
            <w:pPr>
              <w:spacing w:before="60" w:after="60"/>
              <w:rPr>
                <w:rFonts w:cstheme="minorHAnsi"/>
                <w:sz w:val="20"/>
                <w:szCs w:val="20"/>
              </w:rPr>
            </w:pPr>
            <w:r w:rsidRPr="00031245">
              <w:rPr>
                <w:rFonts w:cstheme="minorHAnsi"/>
                <w:sz w:val="20"/>
                <w:szCs w:val="20"/>
              </w:rPr>
              <w:t>Odkaz na www stránky výrobce zařízení, kde je k dispozici detailní technická specifikace (DataSheet) v českém nebo anglickém jazyce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22F62441" w14:textId="03F1863F" w:rsidR="00E07568" w:rsidRPr="001D0FC7" w:rsidRDefault="00815172" w:rsidP="00B51E52">
            <w:pPr>
              <w:spacing w:before="60" w:after="60"/>
              <w:rPr>
                <w:rFonts w:cstheme="minorHAnsi"/>
                <w:sz w:val="20"/>
                <w:szCs w:val="20"/>
              </w:rPr>
            </w:pPr>
            <w:hyperlink r:id="rId28" w:history="1">
              <w:r w:rsidR="002A6FEA" w:rsidRPr="002A6FEA">
                <w:rPr>
                  <w:rStyle w:val="Hypertextovodkaz"/>
                  <w:rFonts w:cstheme="minorHAnsi"/>
                  <w:sz w:val="20"/>
                  <w:szCs w:val="20"/>
                </w:rPr>
                <w:t>https://www.cisco.com/c/en/us/products/collateral/interfaces-modules/transceiver-modules/datasheet-c78-743172.html</w:t>
              </w:r>
            </w:hyperlink>
          </w:p>
        </w:tc>
      </w:tr>
      <w:tr w:rsidR="00E07568" w:rsidRPr="00F8521D" w14:paraId="659E8166"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A54013" w14:textId="77777777" w:rsidR="00E07568" w:rsidRPr="00E038CE" w:rsidRDefault="00E07568" w:rsidP="00B51E52">
            <w:pPr>
              <w:spacing w:before="60" w:after="60"/>
              <w:rPr>
                <w:rFonts w:cstheme="minorHAnsi"/>
                <w:b/>
                <w:bCs/>
                <w:sz w:val="20"/>
                <w:szCs w:val="20"/>
              </w:rPr>
            </w:pPr>
            <w:r w:rsidRPr="00F8521D">
              <w:rPr>
                <w:rFonts w:cstheme="minorHAnsi"/>
                <w:b/>
                <w:bCs/>
                <w:sz w:val="20"/>
                <w:szCs w:val="20"/>
              </w:rPr>
              <w:t>Požadovaná funkcionalita/vlastnost</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980938" w14:textId="18D8E858" w:rsidR="00E07568" w:rsidRPr="00E038CE" w:rsidRDefault="000F2738" w:rsidP="00B51E52">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59A68DE5" w14:textId="77777777" w:rsidR="00E07568" w:rsidRPr="00F8521D" w:rsidRDefault="00E07568" w:rsidP="00B51E52">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E07568" w:rsidRPr="004710D8" w14:paraId="3C2CF9E0"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CD725E3" w14:textId="68997D43" w:rsidR="00E07568" w:rsidRPr="004710D8" w:rsidRDefault="000528B0" w:rsidP="00B51E52">
            <w:pPr>
              <w:spacing w:before="60" w:after="60"/>
              <w:rPr>
                <w:rFonts w:cstheme="minorHAnsi"/>
                <w:sz w:val="20"/>
                <w:szCs w:val="20"/>
              </w:rPr>
            </w:pPr>
            <w:r w:rsidRPr="000528B0">
              <w:rPr>
                <w:rFonts w:cstheme="minorHAnsi"/>
                <w:sz w:val="20"/>
                <w:szCs w:val="20"/>
              </w:rPr>
              <w:t>Rychlost 400Gbit/s - Transceiver optický Single-mode - dosah až 500m, podpora rozpletení na 4x 100Gbit/s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D5244C" w14:textId="77777777" w:rsidR="00E07568" w:rsidRPr="004710D8" w:rsidRDefault="00E07568"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6FDE3F3D" w14:textId="4A611EA8" w:rsidR="00E07568" w:rsidRPr="00D84B55" w:rsidRDefault="00BA1A29" w:rsidP="00B51E52">
            <w:pPr>
              <w:spacing w:before="60" w:after="60"/>
              <w:rPr>
                <w:rFonts w:cstheme="minorHAnsi"/>
                <w:sz w:val="20"/>
                <w:szCs w:val="20"/>
              </w:rPr>
            </w:pPr>
            <w:r>
              <w:rPr>
                <w:rFonts w:cstheme="minorHAnsi"/>
                <w:sz w:val="20"/>
                <w:szCs w:val="20"/>
              </w:rPr>
              <w:t>ANO</w:t>
            </w:r>
          </w:p>
        </w:tc>
      </w:tr>
      <w:tr w:rsidR="00E07568" w:rsidRPr="004710D8" w14:paraId="0B629E69"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47AE3D0" w14:textId="77777777" w:rsidR="00E07568" w:rsidRPr="004710D8" w:rsidRDefault="00E07568" w:rsidP="00B51E52">
            <w:pPr>
              <w:spacing w:before="60" w:after="60"/>
              <w:rPr>
                <w:rFonts w:cstheme="minorHAnsi"/>
                <w:sz w:val="20"/>
                <w:szCs w:val="20"/>
              </w:rPr>
            </w:pPr>
            <w:r>
              <w:rPr>
                <w:rFonts w:cstheme="minorHAnsi"/>
                <w:sz w:val="20"/>
                <w:szCs w:val="20"/>
              </w:rPr>
              <w:t>K</w:t>
            </w:r>
            <w:r w:rsidRPr="00CA4D58">
              <w:rPr>
                <w:rFonts w:cstheme="minorHAnsi"/>
                <w:sz w:val="20"/>
                <w:szCs w:val="20"/>
              </w:rPr>
              <w:t>ompatibilní s nabízeným síťovým zařízením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9826973" w14:textId="77777777" w:rsidR="00E07568" w:rsidRPr="004710D8" w:rsidRDefault="00E07568"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3B140DCF" w14:textId="3DE71333" w:rsidR="00E07568" w:rsidRPr="00D84B55" w:rsidRDefault="00BA1A29" w:rsidP="00B51E52">
            <w:pPr>
              <w:spacing w:before="60" w:after="60"/>
              <w:rPr>
                <w:rFonts w:cstheme="minorHAnsi"/>
                <w:sz w:val="20"/>
                <w:szCs w:val="20"/>
              </w:rPr>
            </w:pPr>
            <w:r>
              <w:rPr>
                <w:rFonts w:cstheme="minorHAnsi"/>
                <w:sz w:val="20"/>
                <w:szCs w:val="20"/>
              </w:rPr>
              <w:t>ANO</w:t>
            </w:r>
          </w:p>
        </w:tc>
      </w:tr>
      <w:tr w:rsidR="00B556E9" w:rsidRPr="004710D8" w14:paraId="667C9F00"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BFB8984" w14:textId="265AC482" w:rsidR="00B556E9" w:rsidRDefault="00B556E9" w:rsidP="00B556E9">
            <w:pPr>
              <w:spacing w:before="60" w:after="60"/>
              <w:rPr>
                <w:rFonts w:cstheme="minorHAnsi"/>
                <w:sz w:val="20"/>
                <w:szCs w:val="20"/>
              </w:rPr>
            </w:pPr>
            <w:r>
              <w:rPr>
                <w:rFonts w:cstheme="minorHAnsi"/>
                <w:sz w:val="20"/>
                <w:szCs w:val="20"/>
              </w:rPr>
              <w:t>Schválený výrobcem nabízeného síťového zařízení</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D75269" w14:textId="27A4C7E2"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1E816E99" w14:textId="6E55CFC8" w:rsidR="00B556E9" w:rsidRPr="00D84B55" w:rsidRDefault="00BA1A29" w:rsidP="00B556E9">
            <w:pPr>
              <w:spacing w:before="60" w:after="60"/>
              <w:rPr>
                <w:rFonts w:cstheme="minorHAnsi"/>
                <w:sz w:val="20"/>
                <w:szCs w:val="20"/>
              </w:rPr>
            </w:pPr>
            <w:r>
              <w:rPr>
                <w:rFonts w:cstheme="minorHAnsi"/>
                <w:sz w:val="20"/>
                <w:szCs w:val="20"/>
              </w:rPr>
              <w:t>ANO</w:t>
            </w:r>
          </w:p>
        </w:tc>
      </w:tr>
      <w:tr w:rsidR="00B556E9" w:rsidRPr="004710D8" w14:paraId="40A5F73A"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163DE4F" w14:textId="77777777" w:rsidR="00B556E9" w:rsidRPr="004710D8" w:rsidRDefault="00B556E9" w:rsidP="00B556E9">
            <w:pPr>
              <w:spacing w:before="60" w:after="60"/>
              <w:rPr>
                <w:rFonts w:cstheme="minorHAnsi"/>
                <w:sz w:val="20"/>
                <w:szCs w:val="20"/>
              </w:rPr>
            </w:pPr>
            <w:r>
              <w:rPr>
                <w:rFonts w:cstheme="minorHAnsi"/>
                <w:sz w:val="20"/>
                <w:szCs w:val="20"/>
              </w:rPr>
              <w:t>Podpora HW a SW na 5 let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54776E" w14:textId="77777777"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7676A507" w14:textId="4AA2CF60" w:rsidR="00B556E9" w:rsidRPr="00D84B55" w:rsidRDefault="00BA1A29" w:rsidP="00B556E9">
            <w:pPr>
              <w:spacing w:before="60" w:after="60"/>
              <w:rPr>
                <w:rFonts w:cstheme="minorHAnsi"/>
                <w:sz w:val="20"/>
                <w:szCs w:val="20"/>
              </w:rPr>
            </w:pPr>
            <w:r>
              <w:rPr>
                <w:rFonts w:cstheme="minorHAnsi"/>
                <w:sz w:val="20"/>
                <w:szCs w:val="20"/>
              </w:rPr>
              <w:t>ANO</w:t>
            </w:r>
          </w:p>
        </w:tc>
      </w:tr>
    </w:tbl>
    <w:p w14:paraId="5ADFFD9F" w14:textId="77777777" w:rsidR="00E07568" w:rsidRDefault="00E07568" w:rsidP="000A1E24">
      <w:pPr>
        <w:spacing w:before="60" w:after="60"/>
        <w:rPr>
          <w:b/>
          <w:sz w:val="28"/>
          <w:szCs w:val="28"/>
        </w:rPr>
      </w:pP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3069"/>
        <w:gridCol w:w="2336"/>
      </w:tblGrid>
      <w:tr w:rsidR="00E07568" w:rsidRPr="00E07568" w14:paraId="6FA71F87" w14:textId="77777777" w:rsidTr="00B51E52">
        <w:trPr>
          <w:trHeight w:val="280"/>
        </w:trPr>
        <w:tc>
          <w:tcPr>
            <w:tcW w:w="940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2626B1" w14:textId="0A85BCB9" w:rsidR="00E07568" w:rsidRPr="00E07568" w:rsidRDefault="00140354" w:rsidP="00B51E52">
            <w:pPr>
              <w:spacing w:before="60" w:after="60"/>
              <w:rPr>
                <w:rFonts w:cstheme="minorHAnsi"/>
                <w:b/>
                <w:bCs/>
                <w:sz w:val="24"/>
                <w:szCs w:val="24"/>
              </w:rPr>
            </w:pPr>
            <w:r w:rsidRPr="00140354">
              <w:rPr>
                <w:rFonts w:cstheme="minorHAnsi"/>
                <w:b/>
                <w:bCs/>
                <w:sz w:val="24"/>
                <w:szCs w:val="24"/>
              </w:rPr>
              <w:t>400G-FR4 - QSFP-DD Transceiver module</w:t>
            </w:r>
          </w:p>
        </w:tc>
      </w:tr>
      <w:tr w:rsidR="00E07568" w:rsidRPr="001D0FC7" w14:paraId="550B0AB5"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97165F7" w14:textId="77777777" w:rsidR="00E07568" w:rsidRPr="001D0FC7" w:rsidRDefault="00E07568" w:rsidP="00B51E52">
            <w:pPr>
              <w:spacing w:before="60" w:after="60"/>
              <w:rPr>
                <w:rFonts w:cstheme="minorHAnsi"/>
                <w:sz w:val="20"/>
                <w:szCs w:val="20"/>
              </w:rPr>
            </w:pPr>
            <w:r w:rsidRPr="00E038CE">
              <w:rPr>
                <w:rFonts w:cstheme="minorHAnsi"/>
                <w:sz w:val="20"/>
                <w:szCs w:val="20"/>
              </w:rPr>
              <w:t>Požadovaný počet prvků dle níže uvedené specifikace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0E61B28A" w14:textId="3EE6BE00" w:rsidR="00E07568" w:rsidRPr="001D0FC7" w:rsidRDefault="00140354" w:rsidP="00B51E52">
            <w:pPr>
              <w:spacing w:before="60" w:after="60"/>
              <w:rPr>
                <w:rFonts w:cstheme="minorHAnsi"/>
                <w:sz w:val="20"/>
                <w:szCs w:val="20"/>
              </w:rPr>
            </w:pPr>
            <w:r>
              <w:rPr>
                <w:rFonts w:cstheme="minorHAnsi"/>
                <w:sz w:val="20"/>
                <w:szCs w:val="20"/>
              </w:rPr>
              <w:t>12</w:t>
            </w:r>
          </w:p>
        </w:tc>
      </w:tr>
      <w:tr w:rsidR="00E07568" w:rsidRPr="001D0FC7" w14:paraId="5A769336"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3A6B2E6" w14:textId="77777777" w:rsidR="00E07568" w:rsidRPr="00E038CE" w:rsidRDefault="00E07568" w:rsidP="00B51E52">
            <w:pPr>
              <w:spacing w:before="60" w:after="60"/>
              <w:rPr>
                <w:rFonts w:cstheme="minorHAnsi"/>
                <w:sz w:val="20"/>
                <w:szCs w:val="20"/>
              </w:rPr>
            </w:pPr>
            <w:r>
              <w:rPr>
                <w:rFonts w:cstheme="minorHAnsi"/>
                <w:sz w:val="20"/>
                <w:szCs w:val="20"/>
              </w:rPr>
              <w:t>Výrobce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4D29DFAB" w14:textId="28A00FE4" w:rsidR="00E07568" w:rsidRPr="001D0FC7" w:rsidRDefault="00BA1A29" w:rsidP="00B51E52">
            <w:pPr>
              <w:spacing w:before="60" w:after="60"/>
              <w:rPr>
                <w:rFonts w:cstheme="minorHAnsi"/>
                <w:sz w:val="20"/>
                <w:szCs w:val="20"/>
              </w:rPr>
            </w:pPr>
            <w:r>
              <w:rPr>
                <w:rFonts w:cstheme="minorHAnsi"/>
                <w:sz w:val="20"/>
                <w:szCs w:val="20"/>
              </w:rPr>
              <w:t>Cisco Systems</w:t>
            </w:r>
          </w:p>
        </w:tc>
      </w:tr>
      <w:tr w:rsidR="00E07568" w:rsidRPr="001D0FC7" w14:paraId="0668E8A1"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1FA74A2" w14:textId="77777777" w:rsidR="00E07568" w:rsidRPr="00E038CE" w:rsidRDefault="00E07568" w:rsidP="00B51E52">
            <w:pPr>
              <w:spacing w:before="60" w:after="60"/>
              <w:rPr>
                <w:rFonts w:cstheme="minorHAnsi"/>
                <w:sz w:val="20"/>
                <w:szCs w:val="20"/>
              </w:rPr>
            </w:pPr>
            <w:r w:rsidRPr="00031245">
              <w:rPr>
                <w:rFonts w:cstheme="minorHAnsi"/>
                <w:sz w:val="20"/>
                <w:szCs w:val="20"/>
              </w:rPr>
              <w:t>Produktové číslo (typ) nabízeného zařízení</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5059218C" w14:textId="60ED0473" w:rsidR="00E07568" w:rsidRPr="00BA1A29" w:rsidRDefault="00BA1A29" w:rsidP="00B51E52">
            <w:pPr>
              <w:spacing w:before="60" w:after="60"/>
              <w:rPr>
                <w:rFonts w:ascii="Helvetica" w:hAnsi="Helvetica" w:cs="Helvetica"/>
                <w:b/>
                <w:color w:val="000000"/>
                <w:sz w:val="18"/>
                <w:szCs w:val="18"/>
              </w:rPr>
            </w:pPr>
            <w:r w:rsidRPr="00BA1A29">
              <w:rPr>
                <w:rFonts w:cstheme="minorHAnsi"/>
                <w:sz w:val="20"/>
                <w:szCs w:val="20"/>
              </w:rPr>
              <w:t>QDD-400G-FR4-S=</w:t>
            </w:r>
          </w:p>
        </w:tc>
      </w:tr>
      <w:tr w:rsidR="00E07568" w:rsidRPr="001D0FC7" w14:paraId="05CE0A26"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1B12A21" w14:textId="77777777" w:rsidR="00E07568" w:rsidRPr="00E038CE" w:rsidRDefault="00E07568" w:rsidP="00B51E52">
            <w:pPr>
              <w:spacing w:before="60" w:after="60"/>
              <w:rPr>
                <w:rFonts w:cstheme="minorHAnsi"/>
                <w:sz w:val="20"/>
                <w:szCs w:val="20"/>
              </w:rPr>
            </w:pPr>
            <w:r w:rsidRPr="00031245">
              <w:rPr>
                <w:rFonts w:cstheme="minorHAnsi"/>
                <w:sz w:val="20"/>
                <w:szCs w:val="20"/>
              </w:rPr>
              <w:t>Odkaz na www stránky výrobce zařízení, kde je k dispozici detailní technická specifikace (DataSheet) v českém nebo anglickém jazyce</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04A9EBF7" w14:textId="4AAA6DA1" w:rsidR="00E07568" w:rsidRPr="001D0FC7" w:rsidRDefault="00815172" w:rsidP="00B51E52">
            <w:pPr>
              <w:spacing w:before="60" w:after="60"/>
              <w:rPr>
                <w:rFonts w:cstheme="minorHAnsi"/>
                <w:sz w:val="20"/>
                <w:szCs w:val="20"/>
              </w:rPr>
            </w:pPr>
            <w:hyperlink r:id="rId29" w:history="1">
              <w:r w:rsidR="00250120" w:rsidRPr="00250120">
                <w:rPr>
                  <w:rStyle w:val="Hypertextovodkaz"/>
                  <w:rFonts w:cstheme="minorHAnsi"/>
                  <w:sz w:val="20"/>
                  <w:szCs w:val="20"/>
                </w:rPr>
                <w:t>https://www.cisco.com/c/en/us/products/collateral/interfaces-modules/transceiver-modules/datasheet-c78-743172.html</w:t>
              </w:r>
            </w:hyperlink>
          </w:p>
        </w:tc>
      </w:tr>
      <w:tr w:rsidR="00E07568" w:rsidRPr="00F8521D" w14:paraId="1A9750C5"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680CBE" w14:textId="77777777" w:rsidR="00E07568" w:rsidRPr="00E038CE" w:rsidRDefault="00E07568" w:rsidP="00B51E52">
            <w:pPr>
              <w:spacing w:before="60" w:after="60"/>
              <w:rPr>
                <w:rFonts w:cstheme="minorHAnsi"/>
                <w:b/>
                <w:bCs/>
                <w:sz w:val="20"/>
                <w:szCs w:val="20"/>
              </w:rPr>
            </w:pPr>
            <w:r w:rsidRPr="00F8521D">
              <w:rPr>
                <w:rFonts w:cstheme="minorHAnsi"/>
                <w:b/>
                <w:bCs/>
                <w:sz w:val="20"/>
                <w:szCs w:val="20"/>
              </w:rPr>
              <w:t>Požadovaná funkcionalita/vlastnost</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BDA167" w14:textId="6D51476E" w:rsidR="00E07568" w:rsidRPr="00E038CE" w:rsidRDefault="000F2738" w:rsidP="00B51E52">
            <w:pPr>
              <w:spacing w:before="60" w:after="60"/>
              <w:rPr>
                <w:rFonts w:cstheme="minorHAnsi"/>
                <w:b/>
                <w:bCs/>
                <w:sz w:val="20"/>
                <w:szCs w:val="20"/>
              </w:rPr>
            </w:pPr>
            <w:r>
              <w:rPr>
                <w:rFonts w:cstheme="minorHAnsi"/>
                <w:b/>
                <w:bCs/>
                <w:sz w:val="20"/>
                <w:szCs w:val="20"/>
              </w:rPr>
              <w:t>Minimální z</w:t>
            </w:r>
            <w:r w:rsidR="00E07568" w:rsidRPr="001D0FC7">
              <w:rPr>
                <w:rFonts w:cstheme="minorHAnsi"/>
                <w:b/>
                <w:bCs/>
                <w:sz w:val="20"/>
                <w:szCs w:val="20"/>
              </w:rPr>
              <w:t>působ splnění</w:t>
            </w:r>
            <w:r w:rsidR="00E07568">
              <w:rPr>
                <w:rFonts w:cstheme="minorHAnsi"/>
                <w:b/>
                <w:bCs/>
                <w:sz w:val="20"/>
                <w:szCs w:val="20"/>
              </w:rPr>
              <w:t xml:space="preserve"> </w:t>
            </w:r>
            <w:r w:rsidR="00E07568"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5BE5D132" w14:textId="77777777" w:rsidR="00E07568" w:rsidRPr="00F8521D" w:rsidRDefault="00E07568" w:rsidP="00B51E52">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E07568" w:rsidRPr="004710D8" w14:paraId="7BDB2071"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A0254BB" w14:textId="671BFFFD" w:rsidR="00E07568" w:rsidRPr="004710D8" w:rsidRDefault="00140354" w:rsidP="00B51E52">
            <w:pPr>
              <w:spacing w:before="60" w:after="60"/>
              <w:rPr>
                <w:rFonts w:cstheme="minorHAnsi"/>
                <w:sz w:val="20"/>
                <w:szCs w:val="20"/>
              </w:rPr>
            </w:pPr>
            <w:r w:rsidRPr="00140354">
              <w:rPr>
                <w:rFonts w:cstheme="minorHAnsi"/>
                <w:sz w:val="20"/>
                <w:szCs w:val="20"/>
              </w:rPr>
              <w:t>Rychlost 400Gbit/s - Transceiver optický Single-mode - dosah až 2km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79687F" w14:textId="77777777" w:rsidR="00E07568" w:rsidRPr="004710D8" w:rsidRDefault="00E07568"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7AAA8C73" w14:textId="0983F3FC" w:rsidR="00E07568" w:rsidRPr="00D84B55" w:rsidRDefault="00250120" w:rsidP="00B51E52">
            <w:pPr>
              <w:spacing w:before="60" w:after="60"/>
              <w:rPr>
                <w:rFonts w:cstheme="minorHAnsi"/>
                <w:sz w:val="20"/>
                <w:szCs w:val="20"/>
              </w:rPr>
            </w:pPr>
            <w:r>
              <w:rPr>
                <w:rFonts w:cstheme="minorHAnsi"/>
                <w:sz w:val="20"/>
                <w:szCs w:val="20"/>
              </w:rPr>
              <w:t>ANO</w:t>
            </w:r>
            <w:r w:rsidR="00E07568" w:rsidRPr="00D84B55">
              <w:rPr>
                <w:rFonts w:cstheme="minorHAnsi"/>
                <w:sz w:val="20"/>
                <w:szCs w:val="20"/>
              </w:rPr>
              <w:t xml:space="preserve"> </w:t>
            </w:r>
          </w:p>
        </w:tc>
      </w:tr>
      <w:tr w:rsidR="00E07568" w:rsidRPr="004710D8" w14:paraId="44FE5A34"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0789B3E" w14:textId="77777777" w:rsidR="00E07568" w:rsidRPr="004710D8" w:rsidRDefault="00E07568" w:rsidP="00B51E52">
            <w:pPr>
              <w:spacing w:before="60" w:after="60"/>
              <w:rPr>
                <w:rFonts w:cstheme="minorHAnsi"/>
                <w:sz w:val="20"/>
                <w:szCs w:val="20"/>
              </w:rPr>
            </w:pPr>
            <w:r>
              <w:rPr>
                <w:rFonts w:cstheme="minorHAnsi"/>
                <w:sz w:val="20"/>
                <w:szCs w:val="20"/>
              </w:rPr>
              <w:t>K</w:t>
            </w:r>
            <w:r w:rsidRPr="00CA4D58">
              <w:rPr>
                <w:rFonts w:cstheme="minorHAnsi"/>
                <w:sz w:val="20"/>
                <w:szCs w:val="20"/>
              </w:rPr>
              <w:t>ompatibilní s nabízeným síťovým zařízením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E86DAB" w14:textId="77777777" w:rsidR="00E07568" w:rsidRPr="004710D8" w:rsidRDefault="00E07568"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68C41249" w14:textId="13A1ED05" w:rsidR="00E07568" w:rsidRPr="00D84B55" w:rsidRDefault="00250120" w:rsidP="00B51E52">
            <w:pPr>
              <w:spacing w:before="60" w:after="60"/>
              <w:rPr>
                <w:rFonts w:cstheme="minorHAnsi"/>
                <w:sz w:val="20"/>
                <w:szCs w:val="20"/>
              </w:rPr>
            </w:pPr>
            <w:r>
              <w:rPr>
                <w:rFonts w:cstheme="minorHAnsi"/>
                <w:sz w:val="20"/>
                <w:szCs w:val="20"/>
              </w:rPr>
              <w:t>ANO</w:t>
            </w:r>
          </w:p>
        </w:tc>
      </w:tr>
      <w:tr w:rsidR="00B556E9" w:rsidRPr="004710D8" w14:paraId="65B58F04"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75F527B" w14:textId="20ADF43B" w:rsidR="00B556E9" w:rsidRDefault="00B556E9" w:rsidP="00B556E9">
            <w:pPr>
              <w:spacing w:before="60" w:after="60"/>
              <w:rPr>
                <w:rFonts w:cstheme="minorHAnsi"/>
                <w:sz w:val="20"/>
                <w:szCs w:val="20"/>
              </w:rPr>
            </w:pPr>
            <w:r>
              <w:rPr>
                <w:rFonts w:cstheme="minorHAnsi"/>
                <w:sz w:val="20"/>
                <w:szCs w:val="20"/>
              </w:rPr>
              <w:t>Schválený výrobcem nabízeného síťového zařízení</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EC36B7" w14:textId="17830C8E"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66FBD209" w14:textId="5E09AB04" w:rsidR="00B556E9" w:rsidRPr="00D84B55" w:rsidRDefault="00250120" w:rsidP="00B556E9">
            <w:pPr>
              <w:spacing w:before="60" w:after="60"/>
              <w:rPr>
                <w:rFonts w:cstheme="minorHAnsi"/>
                <w:sz w:val="20"/>
                <w:szCs w:val="20"/>
              </w:rPr>
            </w:pPr>
            <w:r>
              <w:rPr>
                <w:rFonts w:cstheme="minorHAnsi"/>
                <w:sz w:val="20"/>
                <w:szCs w:val="20"/>
              </w:rPr>
              <w:t>ANO</w:t>
            </w:r>
          </w:p>
        </w:tc>
      </w:tr>
      <w:tr w:rsidR="00B556E9" w:rsidRPr="004710D8" w14:paraId="266CB076" w14:textId="77777777" w:rsidTr="00E76EF9">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CD75501" w14:textId="77777777" w:rsidR="00B556E9" w:rsidRPr="004710D8" w:rsidRDefault="00B556E9" w:rsidP="00B556E9">
            <w:pPr>
              <w:spacing w:before="60" w:after="60"/>
              <w:rPr>
                <w:rFonts w:cstheme="minorHAnsi"/>
                <w:sz w:val="20"/>
                <w:szCs w:val="20"/>
              </w:rPr>
            </w:pPr>
            <w:r>
              <w:rPr>
                <w:rFonts w:cstheme="minorHAnsi"/>
                <w:sz w:val="20"/>
                <w:szCs w:val="20"/>
              </w:rPr>
              <w:t>Podpora HW a SW na 5 let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E4F895" w14:textId="77777777" w:rsidR="00B556E9" w:rsidRPr="004710D8" w:rsidRDefault="00B556E9" w:rsidP="00B556E9">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3A21314A" w14:textId="46C34AB7" w:rsidR="00B556E9" w:rsidRPr="00D84B55" w:rsidRDefault="00250120" w:rsidP="00B556E9">
            <w:pPr>
              <w:spacing w:before="60" w:after="60"/>
              <w:rPr>
                <w:rFonts w:cstheme="minorHAnsi"/>
                <w:sz w:val="20"/>
                <w:szCs w:val="20"/>
              </w:rPr>
            </w:pPr>
            <w:r>
              <w:rPr>
                <w:rFonts w:cstheme="minorHAnsi"/>
                <w:sz w:val="20"/>
                <w:szCs w:val="20"/>
              </w:rPr>
              <w:t>ANO</w:t>
            </w:r>
          </w:p>
        </w:tc>
      </w:tr>
    </w:tbl>
    <w:p w14:paraId="3711CE5A" w14:textId="77777777" w:rsidR="00E07568" w:rsidRDefault="00E07568" w:rsidP="000A1E24">
      <w:pPr>
        <w:spacing w:before="60" w:after="60"/>
        <w:rPr>
          <w:b/>
          <w:sz w:val="28"/>
          <w:szCs w:val="28"/>
        </w:rPr>
      </w:pPr>
    </w:p>
    <w:p w14:paraId="64C7D625" w14:textId="201CF60F" w:rsidR="00FE185B" w:rsidRPr="00FE185B" w:rsidRDefault="00D354DD" w:rsidP="00FE185B">
      <w:pPr>
        <w:pStyle w:val="Nadpis2"/>
      </w:pPr>
      <w:r w:rsidRPr="00971B93">
        <w:t>Doplňkové služby</w:t>
      </w:r>
    </w:p>
    <w:p w14:paraId="112CC7A7" w14:textId="3CB1C1ED" w:rsidR="00FE185B" w:rsidRPr="00971B93" w:rsidRDefault="00FE185B" w:rsidP="0097313E">
      <w:pPr>
        <w:pStyle w:val="Nadpis3"/>
        <w:numPr>
          <w:ilvl w:val="0"/>
          <w:numId w:val="3"/>
        </w:numPr>
      </w:pPr>
      <w:r w:rsidRPr="00971B93">
        <w:lastRenderedPageBreak/>
        <w:t>Konzultační služby</w:t>
      </w: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410"/>
        <w:gridCol w:w="2319"/>
      </w:tblGrid>
      <w:tr w:rsidR="00395DC0" w:rsidRPr="001D0FC7" w14:paraId="7C4DC331"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7A311B7" w14:textId="1A0E415C" w:rsidR="00395DC0" w:rsidRPr="001D0FC7" w:rsidRDefault="00FE185B" w:rsidP="00B51E52">
            <w:pPr>
              <w:spacing w:before="60" w:after="60"/>
              <w:rPr>
                <w:rFonts w:cstheme="minorHAnsi"/>
                <w:sz w:val="20"/>
                <w:szCs w:val="20"/>
              </w:rPr>
            </w:pPr>
            <w:r>
              <w:rPr>
                <w:rFonts w:cstheme="minorHAnsi"/>
                <w:sz w:val="20"/>
                <w:szCs w:val="20"/>
              </w:rPr>
              <w:t>Rozsah MD (člověkohodin)</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15EB3B47" w14:textId="77777777" w:rsidR="00395DC0" w:rsidRPr="001D0FC7" w:rsidRDefault="00395DC0" w:rsidP="00B51E52">
            <w:pPr>
              <w:spacing w:before="60" w:after="60"/>
              <w:rPr>
                <w:rFonts w:cstheme="minorHAnsi"/>
                <w:sz w:val="20"/>
                <w:szCs w:val="20"/>
              </w:rPr>
            </w:pPr>
            <w:r>
              <w:rPr>
                <w:rFonts w:cstheme="minorHAnsi"/>
                <w:sz w:val="20"/>
                <w:szCs w:val="20"/>
              </w:rPr>
              <w:t>60</w:t>
            </w:r>
          </w:p>
        </w:tc>
      </w:tr>
      <w:tr w:rsidR="00395DC0" w:rsidRPr="00F8521D" w14:paraId="283CDBCB"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463C0A" w14:textId="30F5ECBE" w:rsidR="00395DC0" w:rsidRPr="00E038CE" w:rsidRDefault="004B29AF" w:rsidP="00B51E52">
            <w:pPr>
              <w:spacing w:before="60" w:after="60"/>
              <w:rPr>
                <w:rFonts w:cstheme="minorHAnsi"/>
                <w:b/>
                <w:bCs/>
                <w:sz w:val="20"/>
                <w:szCs w:val="20"/>
              </w:rPr>
            </w:pPr>
            <w:r>
              <w:rPr>
                <w:rFonts w:cstheme="minorHAnsi"/>
                <w:b/>
                <w:bCs/>
                <w:sz w:val="20"/>
                <w:szCs w:val="20"/>
              </w:rPr>
              <w:t>Popis požado</w:t>
            </w:r>
            <w:r w:rsidR="00395DC0">
              <w:rPr>
                <w:rFonts w:cstheme="minorHAnsi"/>
                <w:b/>
                <w:bCs/>
                <w:sz w:val="20"/>
                <w:szCs w:val="20"/>
              </w:rPr>
              <w:t>vané služby</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77A349B" w14:textId="77777777" w:rsidR="00395DC0" w:rsidRPr="00E038CE" w:rsidRDefault="00395DC0" w:rsidP="00B51E52">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26410A82" w14:textId="77777777" w:rsidR="00395DC0" w:rsidRPr="00F8521D" w:rsidRDefault="00395DC0" w:rsidP="00B51E52">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395DC0" w:rsidRPr="004710D8" w14:paraId="176FA044"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1C8C7EC" w14:textId="483F072E" w:rsidR="00395DC0" w:rsidRPr="004710D8" w:rsidRDefault="00395DC0" w:rsidP="00B51E52">
            <w:pPr>
              <w:spacing w:before="60" w:after="60"/>
              <w:rPr>
                <w:rFonts w:cstheme="minorHAnsi"/>
                <w:sz w:val="20"/>
                <w:szCs w:val="20"/>
              </w:rPr>
            </w:pPr>
            <w:r>
              <w:rPr>
                <w:rFonts w:cstheme="minorHAnsi"/>
                <w:sz w:val="20"/>
                <w:szCs w:val="20"/>
              </w:rPr>
              <w:t>P</w:t>
            </w:r>
            <w:r w:rsidRPr="00395DC0">
              <w:rPr>
                <w:rFonts w:cstheme="minorHAnsi"/>
                <w:sz w:val="20"/>
                <w:szCs w:val="20"/>
              </w:rPr>
              <w:t>oskytnutí konzultačních služeb v rozsahu pronajímaných technologií (Produktu), na základě požadavku Nájemce. Požadavek bude zadán prostřednictvím Service Desk nástroje Pronajímatele</w:t>
            </w:r>
            <w:r>
              <w:rPr>
                <w:rFonts w:cstheme="minorHAnsi"/>
                <w:sz w:val="20"/>
                <w:szCs w:val="20"/>
              </w:rPr>
              <w:t>.</w:t>
            </w:r>
            <w:r w:rsidRPr="00395DC0">
              <w:rPr>
                <w:rFonts w:cstheme="minorHAnsi"/>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AA8605" w14:textId="77777777" w:rsidR="00395DC0" w:rsidRPr="004710D8" w:rsidRDefault="00395DC0"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7EE44D1F" w14:textId="06091751" w:rsidR="00395DC0" w:rsidRPr="00D84B55" w:rsidRDefault="00830905" w:rsidP="00B51E52">
            <w:pPr>
              <w:spacing w:before="60" w:after="60"/>
              <w:rPr>
                <w:rFonts w:cstheme="minorHAnsi"/>
                <w:sz w:val="20"/>
                <w:szCs w:val="20"/>
              </w:rPr>
            </w:pPr>
            <w:r>
              <w:rPr>
                <w:rFonts w:cstheme="minorHAnsi"/>
                <w:sz w:val="20"/>
                <w:szCs w:val="20"/>
              </w:rPr>
              <w:t>ANO v rozsahu 60MD</w:t>
            </w:r>
          </w:p>
        </w:tc>
      </w:tr>
    </w:tbl>
    <w:p w14:paraId="5AAD6F8C" w14:textId="3D354FC6" w:rsidR="00FE185B" w:rsidRPr="00971B93" w:rsidRDefault="00FE185B" w:rsidP="00D50BD2">
      <w:pPr>
        <w:pStyle w:val="Nadpis3"/>
        <w:numPr>
          <w:ilvl w:val="0"/>
          <w:numId w:val="3"/>
        </w:numPr>
      </w:pPr>
      <w:r w:rsidRPr="00971B93">
        <w:t>SW Repair – Diagnostika softwarových závad na servisovaných zařízeních a její řešení v garantovaném čase dle priority závady</w:t>
      </w: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410"/>
        <w:gridCol w:w="2319"/>
      </w:tblGrid>
      <w:tr w:rsidR="00395DC0" w:rsidRPr="001D0FC7" w14:paraId="6B0F6E8D"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E9BD8CC" w14:textId="3D02CE12" w:rsidR="00395DC0" w:rsidRPr="001D0FC7" w:rsidRDefault="00395DC0" w:rsidP="00B51E52">
            <w:pPr>
              <w:spacing w:before="60" w:after="60"/>
              <w:rPr>
                <w:rFonts w:cstheme="minorHAnsi"/>
                <w:sz w:val="20"/>
                <w:szCs w:val="20"/>
              </w:rPr>
            </w:pPr>
            <w:r>
              <w:rPr>
                <w:rFonts w:cstheme="minorHAnsi"/>
                <w:sz w:val="20"/>
                <w:szCs w:val="20"/>
              </w:rPr>
              <w:t xml:space="preserve">Rozsah MD </w:t>
            </w:r>
            <w:r w:rsidR="00FE185B">
              <w:rPr>
                <w:rFonts w:cstheme="minorHAnsi"/>
                <w:sz w:val="20"/>
                <w:szCs w:val="20"/>
              </w:rPr>
              <w:t>(</w:t>
            </w:r>
            <w:r>
              <w:rPr>
                <w:rFonts w:cstheme="minorHAnsi"/>
                <w:sz w:val="20"/>
                <w:szCs w:val="20"/>
              </w:rPr>
              <w:t>člověkohodin)</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1BD8E680" w14:textId="77777777" w:rsidR="00395DC0" w:rsidRPr="001D0FC7" w:rsidRDefault="00395DC0" w:rsidP="00B51E52">
            <w:pPr>
              <w:spacing w:before="60" w:after="60"/>
              <w:rPr>
                <w:rFonts w:cstheme="minorHAnsi"/>
                <w:sz w:val="20"/>
                <w:szCs w:val="20"/>
              </w:rPr>
            </w:pPr>
            <w:r>
              <w:rPr>
                <w:rFonts w:cstheme="minorHAnsi"/>
                <w:sz w:val="20"/>
                <w:szCs w:val="20"/>
              </w:rPr>
              <w:t>60</w:t>
            </w:r>
          </w:p>
        </w:tc>
      </w:tr>
      <w:tr w:rsidR="00395DC0" w:rsidRPr="001D0FC7" w14:paraId="3EC91EFE"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7F426AD" w14:textId="6FCB2F4A" w:rsidR="00395DC0" w:rsidRDefault="00FE185B" w:rsidP="00B51E52">
            <w:pPr>
              <w:spacing w:before="60" w:after="60"/>
              <w:rPr>
                <w:rFonts w:cstheme="minorHAnsi"/>
                <w:sz w:val="20"/>
                <w:szCs w:val="20"/>
              </w:rPr>
            </w:pPr>
            <w:r>
              <w:rPr>
                <w:rFonts w:cstheme="minorHAnsi"/>
                <w:sz w:val="20"/>
                <w:szCs w:val="20"/>
              </w:rPr>
              <w:t>D</w:t>
            </w:r>
            <w:r w:rsidR="00395DC0">
              <w:rPr>
                <w:rFonts w:cstheme="minorHAnsi"/>
                <w:sz w:val="20"/>
                <w:szCs w:val="20"/>
              </w:rPr>
              <w:t>oba zásahu pro prioritu P1/P2/P3</w:t>
            </w:r>
            <w:r>
              <w:rPr>
                <w:rFonts w:cstheme="minorHAnsi"/>
                <w:sz w:val="20"/>
                <w:szCs w:val="20"/>
              </w:rPr>
              <w:t xml:space="preserve"> - SLA</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2C7C7CB6" w14:textId="3E387C80" w:rsidR="00395DC0" w:rsidRDefault="00395DC0" w:rsidP="00B51E52">
            <w:pPr>
              <w:spacing w:before="60" w:after="60"/>
              <w:rPr>
                <w:rFonts w:cstheme="minorHAnsi"/>
                <w:sz w:val="20"/>
                <w:szCs w:val="20"/>
              </w:rPr>
            </w:pPr>
            <w:r>
              <w:rPr>
                <w:rFonts w:cstheme="minorHAnsi"/>
                <w:sz w:val="20"/>
                <w:szCs w:val="20"/>
              </w:rPr>
              <w:t>4h/6h/8h</w:t>
            </w:r>
          </w:p>
        </w:tc>
      </w:tr>
      <w:tr w:rsidR="00395DC0" w:rsidRPr="001D0FC7" w14:paraId="624C5C01"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6CF4C4F" w14:textId="5E7F2439" w:rsidR="00395DC0" w:rsidRDefault="00395DC0" w:rsidP="00B51E52">
            <w:pPr>
              <w:spacing w:before="60" w:after="60"/>
              <w:rPr>
                <w:rFonts w:cstheme="minorHAnsi"/>
                <w:sz w:val="20"/>
                <w:szCs w:val="20"/>
              </w:rPr>
            </w:pPr>
            <w:r>
              <w:rPr>
                <w:rFonts w:cstheme="minorHAnsi"/>
                <w:sz w:val="20"/>
                <w:szCs w:val="20"/>
              </w:rPr>
              <w:t>Doba řešení závady</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49AF39E1" w14:textId="70F16219" w:rsidR="00395DC0" w:rsidRDefault="00395DC0" w:rsidP="00B51E52">
            <w:pPr>
              <w:spacing w:before="60" w:after="60"/>
              <w:rPr>
                <w:rFonts w:cstheme="minorHAnsi"/>
                <w:sz w:val="20"/>
                <w:szCs w:val="20"/>
              </w:rPr>
            </w:pPr>
            <w:r>
              <w:rPr>
                <w:rFonts w:cstheme="minorHAnsi"/>
                <w:sz w:val="20"/>
                <w:szCs w:val="20"/>
              </w:rPr>
              <w:t>Individuálně</w:t>
            </w:r>
          </w:p>
        </w:tc>
      </w:tr>
      <w:tr w:rsidR="00395DC0" w:rsidRPr="001D0FC7" w14:paraId="6164E1A5"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16C2626" w14:textId="39BE701C" w:rsidR="00395DC0" w:rsidRDefault="00395DC0" w:rsidP="00B51E52">
            <w:pPr>
              <w:spacing w:before="60" w:after="60"/>
              <w:rPr>
                <w:rFonts w:cstheme="minorHAnsi"/>
                <w:sz w:val="20"/>
                <w:szCs w:val="20"/>
              </w:rPr>
            </w:pPr>
            <w:r>
              <w:rPr>
                <w:rFonts w:cstheme="minorHAnsi"/>
                <w:sz w:val="20"/>
                <w:szCs w:val="20"/>
              </w:rPr>
              <w:t>Dostupnost služby</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0D00590C" w14:textId="7F369CCD" w:rsidR="00395DC0" w:rsidRDefault="00395DC0" w:rsidP="00B51E52">
            <w:pPr>
              <w:spacing w:before="60" w:after="60"/>
              <w:rPr>
                <w:rFonts w:cstheme="minorHAnsi"/>
                <w:sz w:val="20"/>
                <w:szCs w:val="20"/>
              </w:rPr>
            </w:pPr>
            <w:r>
              <w:rPr>
                <w:rFonts w:cstheme="minorHAnsi"/>
                <w:sz w:val="20"/>
                <w:szCs w:val="20"/>
              </w:rPr>
              <w:t>8x5 – Po až Pá (pracovní dny) od 9.00 do 17.00 hod</w:t>
            </w:r>
          </w:p>
        </w:tc>
      </w:tr>
      <w:tr w:rsidR="00395DC0" w:rsidRPr="00F8521D" w14:paraId="1A92BDAF"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A10FDF3" w14:textId="08092A7D" w:rsidR="00395DC0" w:rsidRPr="00E038CE" w:rsidRDefault="004B29AF" w:rsidP="00B51E52">
            <w:pPr>
              <w:spacing w:before="60" w:after="60"/>
              <w:rPr>
                <w:rFonts w:cstheme="minorHAnsi"/>
                <w:b/>
                <w:bCs/>
                <w:sz w:val="20"/>
                <w:szCs w:val="20"/>
              </w:rPr>
            </w:pPr>
            <w:r>
              <w:rPr>
                <w:rFonts w:cstheme="minorHAnsi"/>
                <w:b/>
                <w:bCs/>
                <w:sz w:val="20"/>
                <w:szCs w:val="20"/>
              </w:rPr>
              <w:t>Popis požado</w:t>
            </w:r>
            <w:r w:rsidR="00395DC0">
              <w:rPr>
                <w:rFonts w:cstheme="minorHAnsi"/>
                <w:b/>
                <w:bCs/>
                <w:sz w:val="20"/>
                <w:szCs w:val="20"/>
              </w:rPr>
              <w:t>vané služby</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8EB2E52" w14:textId="77777777" w:rsidR="00395DC0" w:rsidRPr="00E038CE" w:rsidRDefault="00395DC0" w:rsidP="00B51E52">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415CA780" w14:textId="77777777" w:rsidR="00395DC0" w:rsidRPr="00F8521D" w:rsidRDefault="00395DC0" w:rsidP="00B51E52">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395DC0" w:rsidRPr="004710D8" w14:paraId="2954D2CC"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B12E1AE" w14:textId="56C28396" w:rsidR="00395DC0" w:rsidRPr="00395DC0" w:rsidRDefault="00395DC0" w:rsidP="00395DC0">
            <w:pPr>
              <w:spacing w:before="60" w:after="60"/>
              <w:rPr>
                <w:rFonts w:cstheme="minorHAnsi"/>
                <w:sz w:val="20"/>
                <w:szCs w:val="20"/>
              </w:rPr>
            </w:pPr>
            <w:r>
              <w:rPr>
                <w:rFonts w:cstheme="minorHAnsi"/>
                <w:sz w:val="20"/>
                <w:szCs w:val="20"/>
              </w:rPr>
              <w:t>A</w:t>
            </w:r>
            <w:r w:rsidRPr="00395DC0">
              <w:rPr>
                <w:rFonts w:cstheme="minorHAnsi"/>
                <w:sz w:val="20"/>
                <w:szCs w:val="20"/>
              </w:rPr>
              <w:t>nalýza a odstranění závady software, případně snížení jejího vlivu na provoz sítě Nájemce</w:t>
            </w:r>
            <w:r>
              <w:rPr>
                <w:rFonts w:cstheme="minorHAnsi"/>
                <w:sz w:val="20"/>
                <w:szCs w:val="20"/>
              </w:rPr>
              <w:t>:</w:t>
            </w:r>
          </w:p>
          <w:p w14:paraId="3A3D6C5C" w14:textId="318AF905" w:rsidR="00395DC0" w:rsidRPr="00395DC0" w:rsidRDefault="00395DC0" w:rsidP="00395DC0">
            <w:pPr>
              <w:spacing w:before="60" w:after="60"/>
              <w:rPr>
                <w:rFonts w:cstheme="minorHAnsi"/>
                <w:sz w:val="20"/>
                <w:szCs w:val="20"/>
              </w:rPr>
            </w:pPr>
            <w:r w:rsidRPr="00395DC0">
              <w:rPr>
                <w:rFonts w:cstheme="minorHAnsi"/>
                <w:sz w:val="20"/>
                <w:szCs w:val="20"/>
              </w:rPr>
              <w:t>•</w:t>
            </w:r>
            <w:r>
              <w:rPr>
                <w:rFonts w:cstheme="minorHAnsi"/>
                <w:sz w:val="20"/>
                <w:szCs w:val="20"/>
              </w:rPr>
              <w:t xml:space="preserve"> p</w:t>
            </w:r>
            <w:r w:rsidRPr="00395DC0">
              <w:rPr>
                <w:rFonts w:cstheme="minorHAnsi"/>
                <w:sz w:val="20"/>
                <w:szCs w:val="20"/>
              </w:rPr>
              <w:t>oskytování hot-line 8x5 pro nahlášení závady – telefonicky, emailem nebo přes web</w:t>
            </w:r>
          </w:p>
          <w:p w14:paraId="6172E34E" w14:textId="63899E4E" w:rsidR="00395DC0" w:rsidRPr="00395DC0" w:rsidRDefault="00395DC0" w:rsidP="00395DC0">
            <w:pPr>
              <w:spacing w:before="60" w:after="60"/>
              <w:rPr>
                <w:rFonts w:cstheme="minorHAnsi"/>
                <w:sz w:val="20"/>
                <w:szCs w:val="20"/>
              </w:rPr>
            </w:pPr>
            <w:r w:rsidRPr="00395DC0">
              <w:rPr>
                <w:rFonts w:cstheme="minorHAnsi"/>
                <w:sz w:val="20"/>
                <w:szCs w:val="20"/>
              </w:rPr>
              <w:t>•</w:t>
            </w:r>
            <w:r>
              <w:rPr>
                <w:rFonts w:cstheme="minorHAnsi"/>
                <w:sz w:val="20"/>
                <w:szCs w:val="20"/>
              </w:rPr>
              <w:t xml:space="preserve"> a</w:t>
            </w:r>
            <w:r w:rsidRPr="00395DC0">
              <w:rPr>
                <w:rFonts w:cstheme="minorHAnsi"/>
                <w:sz w:val="20"/>
                <w:szCs w:val="20"/>
              </w:rPr>
              <w:t>nalýza příčiny závady v místě závady nebo vzdáleně a identifikace SW chyby</w:t>
            </w:r>
          </w:p>
          <w:p w14:paraId="0F871808" w14:textId="5BA7C3FA" w:rsidR="00395DC0" w:rsidRPr="00395DC0" w:rsidRDefault="00395DC0" w:rsidP="00395DC0">
            <w:pPr>
              <w:spacing w:before="60" w:after="60"/>
              <w:rPr>
                <w:rFonts w:cstheme="minorHAnsi"/>
                <w:sz w:val="20"/>
                <w:szCs w:val="20"/>
              </w:rPr>
            </w:pPr>
            <w:r w:rsidRPr="00395DC0">
              <w:rPr>
                <w:rFonts w:cstheme="minorHAnsi"/>
                <w:sz w:val="20"/>
                <w:szCs w:val="20"/>
              </w:rPr>
              <w:t>•</w:t>
            </w:r>
            <w:r>
              <w:rPr>
                <w:rFonts w:cstheme="minorHAnsi"/>
                <w:sz w:val="20"/>
                <w:szCs w:val="20"/>
              </w:rPr>
              <w:t xml:space="preserve"> i</w:t>
            </w:r>
            <w:r w:rsidRPr="00395DC0">
              <w:rPr>
                <w:rFonts w:cstheme="minorHAnsi"/>
                <w:sz w:val="20"/>
                <w:szCs w:val="20"/>
              </w:rPr>
              <w:t>zolace SW chyby</w:t>
            </w:r>
          </w:p>
          <w:p w14:paraId="4CB1A593" w14:textId="447D7EBD" w:rsidR="00395DC0" w:rsidRPr="00395DC0" w:rsidRDefault="00395DC0" w:rsidP="00395DC0">
            <w:pPr>
              <w:spacing w:before="60" w:after="60"/>
              <w:rPr>
                <w:rFonts w:cstheme="minorHAnsi"/>
                <w:sz w:val="20"/>
                <w:szCs w:val="20"/>
              </w:rPr>
            </w:pPr>
            <w:r w:rsidRPr="00395DC0">
              <w:rPr>
                <w:rFonts w:cstheme="minorHAnsi"/>
                <w:sz w:val="20"/>
                <w:szCs w:val="20"/>
              </w:rPr>
              <w:t>•</w:t>
            </w:r>
            <w:r>
              <w:rPr>
                <w:rFonts w:cstheme="minorHAnsi"/>
                <w:sz w:val="20"/>
                <w:szCs w:val="20"/>
              </w:rPr>
              <w:t xml:space="preserve"> z</w:t>
            </w:r>
            <w:r w:rsidRPr="00395DC0">
              <w:rPr>
                <w:rFonts w:cstheme="minorHAnsi"/>
                <w:sz w:val="20"/>
                <w:szCs w:val="20"/>
              </w:rPr>
              <w:t>provoznění nefunkčního stavu SW dle stupně závažnosti chyby (priority) – tzn. oprava konfigurace nebo instalace SW záplaty</w:t>
            </w:r>
          </w:p>
          <w:p w14:paraId="5629DADB" w14:textId="01D50513" w:rsidR="00395DC0" w:rsidRPr="00395DC0" w:rsidRDefault="00395DC0" w:rsidP="00395DC0">
            <w:pPr>
              <w:spacing w:before="60" w:after="60"/>
              <w:rPr>
                <w:rFonts w:cstheme="minorHAnsi"/>
                <w:sz w:val="20"/>
                <w:szCs w:val="20"/>
              </w:rPr>
            </w:pPr>
            <w:r w:rsidRPr="00395DC0">
              <w:rPr>
                <w:rFonts w:cstheme="minorHAnsi"/>
                <w:sz w:val="20"/>
                <w:szCs w:val="20"/>
              </w:rPr>
              <w:t>•</w:t>
            </w:r>
            <w:r>
              <w:rPr>
                <w:rFonts w:cstheme="minorHAnsi"/>
                <w:sz w:val="20"/>
                <w:szCs w:val="20"/>
              </w:rPr>
              <w:t xml:space="preserve"> z</w:t>
            </w:r>
            <w:r w:rsidRPr="00395DC0">
              <w:rPr>
                <w:rFonts w:cstheme="minorHAnsi"/>
                <w:sz w:val="20"/>
                <w:szCs w:val="20"/>
              </w:rPr>
              <w:t>ajištění eskalace na odbornou technickou pomoc výrobce včetně řízení dalších kroků, pokud je nutná součinnost výrobce SW</w:t>
            </w:r>
          </w:p>
          <w:p w14:paraId="035276F5" w14:textId="77777777" w:rsidR="00395DC0" w:rsidRDefault="00395DC0" w:rsidP="00395DC0">
            <w:pPr>
              <w:spacing w:before="60" w:after="60"/>
              <w:rPr>
                <w:rFonts w:cstheme="minorHAnsi"/>
                <w:sz w:val="20"/>
                <w:szCs w:val="20"/>
              </w:rPr>
            </w:pPr>
            <w:r w:rsidRPr="00395DC0">
              <w:rPr>
                <w:rFonts w:cstheme="minorHAnsi"/>
                <w:sz w:val="20"/>
                <w:szCs w:val="20"/>
              </w:rPr>
              <w:t>•</w:t>
            </w:r>
            <w:r>
              <w:rPr>
                <w:rFonts w:cstheme="minorHAnsi"/>
                <w:sz w:val="20"/>
                <w:szCs w:val="20"/>
              </w:rPr>
              <w:t xml:space="preserve"> d</w:t>
            </w:r>
            <w:r w:rsidRPr="00395DC0">
              <w:rPr>
                <w:rFonts w:cstheme="minorHAnsi"/>
                <w:sz w:val="20"/>
                <w:szCs w:val="20"/>
              </w:rPr>
              <w:t>ořešení závady do smluvně definované doby</w:t>
            </w:r>
          </w:p>
          <w:p w14:paraId="5846CCE2" w14:textId="77777777" w:rsidR="00FE185B" w:rsidRDefault="00FE185B" w:rsidP="00395DC0">
            <w:pPr>
              <w:spacing w:before="60" w:after="60"/>
              <w:rPr>
                <w:rFonts w:cstheme="minorHAnsi"/>
                <w:sz w:val="20"/>
                <w:szCs w:val="20"/>
              </w:rPr>
            </w:pPr>
          </w:p>
          <w:p w14:paraId="6250C9BB" w14:textId="77777777" w:rsidR="00FE185B" w:rsidRDefault="00FE185B" w:rsidP="00395DC0">
            <w:pPr>
              <w:spacing w:before="60" w:after="60"/>
              <w:rPr>
                <w:rFonts w:cstheme="minorHAnsi"/>
                <w:sz w:val="20"/>
                <w:szCs w:val="20"/>
              </w:rPr>
            </w:pPr>
            <w:r w:rsidRPr="00FE185B">
              <w:rPr>
                <w:rFonts w:cstheme="minorHAnsi"/>
                <w:sz w:val="20"/>
                <w:szCs w:val="20"/>
              </w:rPr>
              <w:lastRenderedPageBreak/>
              <w:t>Doba zásahu se počítá v rámci doby dostupnosti služby a představuje lidskou reakci, nikoliv robotické potvrzení přijetí požadavku.</w:t>
            </w:r>
          </w:p>
          <w:p w14:paraId="5A5A2A49" w14:textId="77777777" w:rsidR="00FE185B" w:rsidRDefault="00FE185B" w:rsidP="00395DC0">
            <w:pPr>
              <w:spacing w:before="60" w:after="60"/>
              <w:rPr>
                <w:rFonts w:cstheme="minorHAnsi"/>
                <w:sz w:val="20"/>
                <w:szCs w:val="20"/>
              </w:rPr>
            </w:pPr>
          </w:p>
          <w:p w14:paraId="29C47AA1" w14:textId="1A1AF357" w:rsidR="00FE185B" w:rsidRDefault="00FE185B" w:rsidP="00395DC0">
            <w:pPr>
              <w:spacing w:before="60" w:after="60"/>
              <w:rPr>
                <w:rFonts w:cstheme="minorHAnsi"/>
                <w:sz w:val="20"/>
                <w:szCs w:val="20"/>
              </w:rPr>
            </w:pPr>
            <w:r w:rsidRPr="00FE185B">
              <w:rPr>
                <w:rFonts w:cstheme="minorHAnsi"/>
                <w:sz w:val="20"/>
                <w:szCs w:val="20"/>
              </w:rPr>
              <w:t>SLA, podle kterého probíhá řešení SW závady, se odvíjí od Nájemcem zadané priority SW závady:</w:t>
            </w:r>
          </w:p>
          <w:p w14:paraId="190445ED" w14:textId="0DEE8769" w:rsidR="00FE185B" w:rsidRPr="00FE185B" w:rsidRDefault="00FE185B" w:rsidP="00FE185B">
            <w:pPr>
              <w:spacing w:before="60" w:after="60"/>
              <w:rPr>
                <w:rFonts w:cstheme="minorHAnsi"/>
                <w:sz w:val="20"/>
                <w:szCs w:val="20"/>
              </w:rPr>
            </w:pPr>
            <w:r w:rsidRPr="00395DC0">
              <w:rPr>
                <w:rFonts w:cstheme="minorHAnsi"/>
                <w:sz w:val="20"/>
                <w:szCs w:val="20"/>
              </w:rPr>
              <w:t>•</w:t>
            </w:r>
            <w:r>
              <w:rPr>
                <w:rFonts w:cstheme="minorHAnsi"/>
                <w:sz w:val="20"/>
                <w:szCs w:val="20"/>
              </w:rPr>
              <w:t xml:space="preserve"> P1 = </w:t>
            </w:r>
            <w:r w:rsidRPr="00FE185B">
              <w:rPr>
                <w:rFonts w:cstheme="minorHAnsi"/>
                <w:sz w:val="20"/>
                <w:szCs w:val="20"/>
              </w:rPr>
              <w:t>Síť je zcela nefunkční, což má kritický vliv na provozní činnost Nájemce, pokud nebude její funkčnost rychle obnovena. Není dostupné žádné náhradní řešení.</w:t>
            </w:r>
          </w:p>
          <w:p w14:paraId="53FB44E7" w14:textId="12CD7C32" w:rsidR="00FE185B" w:rsidRPr="00FE185B" w:rsidRDefault="00FE185B" w:rsidP="00FE185B">
            <w:pPr>
              <w:spacing w:before="60" w:after="60"/>
              <w:rPr>
                <w:rFonts w:cstheme="minorHAnsi"/>
                <w:sz w:val="20"/>
                <w:szCs w:val="20"/>
              </w:rPr>
            </w:pPr>
            <w:r w:rsidRPr="00395DC0">
              <w:rPr>
                <w:rFonts w:cstheme="minorHAnsi"/>
                <w:sz w:val="20"/>
                <w:szCs w:val="20"/>
              </w:rPr>
              <w:t>•</w:t>
            </w:r>
            <w:r>
              <w:rPr>
                <w:rFonts w:cstheme="minorHAnsi"/>
                <w:sz w:val="20"/>
                <w:szCs w:val="20"/>
              </w:rPr>
              <w:t xml:space="preserve"> P2 = </w:t>
            </w:r>
            <w:r w:rsidRPr="00FE185B">
              <w:rPr>
                <w:rFonts w:cstheme="minorHAnsi"/>
                <w:sz w:val="20"/>
                <w:szCs w:val="20"/>
              </w:rPr>
              <w:t>Funkčnost sítě je významně snížena, což podstatně ovlivňuje provozní činnost Nájemce. Je dostupné náhradní řešení.</w:t>
            </w:r>
          </w:p>
          <w:p w14:paraId="0A83906F" w14:textId="702254B7" w:rsidR="00FE185B" w:rsidRPr="004710D8" w:rsidRDefault="00FE185B" w:rsidP="00FE185B">
            <w:pPr>
              <w:spacing w:before="60" w:after="60"/>
              <w:rPr>
                <w:rFonts w:cstheme="minorHAnsi"/>
                <w:sz w:val="20"/>
                <w:szCs w:val="20"/>
              </w:rPr>
            </w:pPr>
            <w:r w:rsidRPr="00395DC0">
              <w:rPr>
                <w:rFonts w:cstheme="minorHAnsi"/>
                <w:sz w:val="20"/>
                <w:szCs w:val="20"/>
              </w:rPr>
              <w:t>•</w:t>
            </w:r>
            <w:r>
              <w:rPr>
                <w:rFonts w:cstheme="minorHAnsi"/>
                <w:sz w:val="20"/>
                <w:szCs w:val="20"/>
              </w:rPr>
              <w:t xml:space="preserve"> P3 = </w:t>
            </w:r>
            <w:r w:rsidRPr="00FE185B">
              <w:rPr>
                <w:rFonts w:cstheme="minorHAnsi"/>
                <w:sz w:val="20"/>
                <w:szCs w:val="20"/>
              </w:rPr>
              <w:t>Funkčnost sítě je zachovaná a většina důležitých operací pokračuje, ale její výkon je snížený.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48AC17" w14:textId="77777777" w:rsidR="00395DC0" w:rsidRPr="004710D8" w:rsidRDefault="00395DC0" w:rsidP="00B51E52">
            <w:pPr>
              <w:spacing w:before="60" w:after="60"/>
              <w:rPr>
                <w:rFonts w:cstheme="minorHAnsi"/>
                <w:sz w:val="20"/>
                <w:szCs w:val="20"/>
              </w:rPr>
            </w:pPr>
            <w:r w:rsidRPr="004710D8">
              <w:rPr>
                <w:rFonts w:cstheme="minorHAnsi"/>
                <w:sz w:val="20"/>
                <w:szCs w:val="20"/>
              </w:rPr>
              <w:lastRenderedPageBreak/>
              <w:t>ANO</w:t>
            </w:r>
          </w:p>
        </w:tc>
        <w:tc>
          <w:tcPr>
            <w:tcW w:w="2319" w:type="dxa"/>
            <w:tcBorders>
              <w:top w:val="single" w:sz="4" w:space="0" w:color="auto"/>
              <w:left w:val="single" w:sz="4" w:space="0" w:color="auto"/>
              <w:bottom w:val="single" w:sz="4" w:space="0" w:color="auto"/>
              <w:right w:val="single" w:sz="4" w:space="0" w:color="auto"/>
            </w:tcBorders>
            <w:vAlign w:val="center"/>
          </w:tcPr>
          <w:p w14:paraId="22FEF049" w14:textId="43D3FFC8" w:rsidR="00395DC0" w:rsidRPr="00D84B55" w:rsidRDefault="00830905" w:rsidP="00B51E52">
            <w:pPr>
              <w:spacing w:before="60" w:after="60"/>
              <w:rPr>
                <w:rFonts w:cstheme="minorHAnsi"/>
                <w:sz w:val="20"/>
                <w:szCs w:val="20"/>
              </w:rPr>
            </w:pPr>
            <w:r>
              <w:rPr>
                <w:rFonts w:cstheme="minorHAnsi"/>
                <w:sz w:val="20"/>
                <w:szCs w:val="20"/>
              </w:rPr>
              <w:t>ANO v rozsahu 60MD</w:t>
            </w:r>
            <w:r w:rsidR="00395DC0" w:rsidRPr="00D84B55">
              <w:rPr>
                <w:rFonts w:cstheme="minorHAnsi"/>
                <w:sz w:val="20"/>
                <w:szCs w:val="20"/>
              </w:rPr>
              <w:t xml:space="preserve"> </w:t>
            </w:r>
          </w:p>
        </w:tc>
      </w:tr>
    </w:tbl>
    <w:p w14:paraId="732579F8" w14:textId="076539CB" w:rsidR="00FE185B" w:rsidRPr="000B36BF" w:rsidRDefault="00FE185B" w:rsidP="00D50BD2">
      <w:pPr>
        <w:pStyle w:val="Nadpis3"/>
        <w:numPr>
          <w:ilvl w:val="0"/>
          <w:numId w:val="3"/>
        </w:numPr>
      </w:pPr>
      <w:r w:rsidRPr="000B36BF">
        <w:t>Rozvojové služby</w:t>
      </w: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410"/>
        <w:gridCol w:w="2319"/>
      </w:tblGrid>
      <w:tr w:rsidR="00D354DD" w:rsidRPr="001D0FC7" w14:paraId="00BC1188"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B4A5038" w14:textId="5E21EA2E" w:rsidR="00D354DD" w:rsidRPr="001D0FC7" w:rsidRDefault="00FE185B" w:rsidP="00B51E52">
            <w:pPr>
              <w:spacing w:before="60" w:after="60"/>
              <w:rPr>
                <w:rFonts w:cstheme="minorHAnsi"/>
                <w:sz w:val="20"/>
                <w:szCs w:val="20"/>
              </w:rPr>
            </w:pPr>
            <w:r>
              <w:rPr>
                <w:rFonts w:cstheme="minorHAnsi"/>
                <w:sz w:val="20"/>
                <w:szCs w:val="20"/>
              </w:rPr>
              <w:t>Rozsah MD (člověkohodin)</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tcPr>
          <w:p w14:paraId="3CF43C5A" w14:textId="5A643A87" w:rsidR="00D354DD" w:rsidRPr="001D0FC7" w:rsidRDefault="00D354DD" w:rsidP="00B51E52">
            <w:pPr>
              <w:spacing w:before="60" w:after="60"/>
              <w:rPr>
                <w:rFonts w:cstheme="minorHAnsi"/>
                <w:sz w:val="20"/>
                <w:szCs w:val="20"/>
              </w:rPr>
            </w:pPr>
            <w:r>
              <w:rPr>
                <w:rFonts w:cstheme="minorHAnsi"/>
                <w:sz w:val="20"/>
                <w:szCs w:val="20"/>
              </w:rPr>
              <w:t>60</w:t>
            </w:r>
          </w:p>
        </w:tc>
      </w:tr>
      <w:tr w:rsidR="00D354DD" w:rsidRPr="00F8521D" w14:paraId="0A7670B3"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2F1BEA" w14:textId="08F9EBAB" w:rsidR="00D354DD" w:rsidRPr="00E038CE" w:rsidRDefault="004B29AF" w:rsidP="00B51E52">
            <w:pPr>
              <w:spacing w:before="60" w:after="60"/>
              <w:rPr>
                <w:rFonts w:cstheme="minorHAnsi"/>
                <w:b/>
                <w:bCs/>
                <w:sz w:val="20"/>
                <w:szCs w:val="20"/>
              </w:rPr>
            </w:pPr>
            <w:r>
              <w:rPr>
                <w:rFonts w:cstheme="minorHAnsi"/>
                <w:b/>
                <w:bCs/>
                <w:sz w:val="20"/>
                <w:szCs w:val="20"/>
              </w:rPr>
              <w:t>Popis požado</w:t>
            </w:r>
            <w:r w:rsidR="00395DC0">
              <w:rPr>
                <w:rFonts w:cstheme="minorHAnsi"/>
                <w:b/>
                <w:bCs/>
                <w:sz w:val="20"/>
                <w:szCs w:val="20"/>
              </w:rPr>
              <w:t>vané služby</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4EC7EF" w14:textId="77777777" w:rsidR="00D354DD" w:rsidRPr="00E038CE" w:rsidRDefault="00D354DD" w:rsidP="00B51E52">
            <w:pPr>
              <w:spacing w:before="60" w:after="60"/>
              <w:rPr>
                <w:rFonts w:cstheme="minorHAnsi"/>
                <w:b/>
                <w:bCs/>
                <w:sz w:val="20"/>
                <w:szCs w:val="20"/>
              </w:rPr>
            </w:pPr>
            <w:r>
              <w:rPr>
                <w:rFonts w:cstheme="minorHAnsi"/>
                <w:b/>
                <w:bCs/>
                <w:sz w:val="20"/>
                <w:szCs w:val="20"/>
              </w:rPr>
              <w:t>Minimální z</w:t>
            </w:r>
            <w:r w:rsidRPr="001D0FC7">
              <w:rPr>
                <w:rFonts w:cstheme="minorHAnsi"/>
                <w:b/>
                <w:bCs/>
                <w:sz w:val="20"/>
                <w:szCs w:val="20"/>
              </w:rPr>
              <w:t>působ splnění</w:t>
            </w:r>
            <w:r>
              <w:rPr>
                <w:rFonts w:cstheme="minorHAnsi"/>
                <w:b/>
                <w:bCs/>
                <w:sz w:val="20"/>
                <w:szCs w:val="20"/>
              </w:rPr>
              <w:t xml:space="preserve"> </w:t>
            </w:r>
            <w:r w:rsidRPr="001D0FC7">
              <w:rPr>
                <w:rFonts w:cstheme="minorHAnsi"/>
                <w:b/>
                <w:bCs/>
                <w:sz w:val="20"/>
                <w:szCs w:val="20"/>
              </w:rPr>
              <w:t>požadované funkcionality/vlastnosti</w:t>
            </w: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5758F331" w14:textId="77777777" w:rsidR="00D354DD" w:rsidRPr="00F8521D" w:rsidRDefault="00D354DD" w:rsidP="00B51E52">
            <w:pPr>
              <w:spacing w:before="60" w:after="60"/>
              <w:rPr>
                <w:rFonts w:cstheme="minorHAnsi"/>
                <w:b/>
                <w:bCs/>
                <w:sz w:val="20"/>
                <w:szCs w:val="20"/>
              </w:rPr>
            </w:pPr>
            <w:r w:rsidRPr="001D0FC7">
              <w:rPr>
                <w:rFonts w:cstheme="minorHAnsi"/>
                <w:b/>
                <w:bCs/>
                <w:sz w:val="20"/>
                <w:szCs w:val="20"/>
              </w:rPr>
              <w:t>Hodnota parametru předmětu plnění nabízeného účastníkem</w:t>
            </w:r>
            <w:r>
              <w:rPr>
                <w:rFonts w:cstheme="minorHAnsi"/>
                <w:b/>
                <w:bCs/>
                <w:sz w:val="20"/>
                <w:szCs w:val="20"/>
              </w:rPr>
              <w:t xml:space="preserve"> / Splnění parametru</w:t>
            </w:r>
          </w:p>
        </w:tc>
      </w:tr>
      <w:tr w:rsidR="00D354DD" w:rsidRPr="004710D8" w14:paraId="5D807B58" w14:textId="77777777" w:rsidTr="00B51E5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CCE4AF5" w14:textId="7E6D54A6" w:rsidR="00D354DD" w:rsidRPr="004710D8" w:rsidRDefault="00D354DD" w:rsidP="00B51E52">
            <w:pPr>
              <w:spacing w:before="60" w:after="60"/>
              <w:rPr>
                <w:rFonts w:cstheme="minorHAnsi"/>
                <w:sz w:val="20"/>
                <w:szCs w:val="20"/>
              </w:rPr>
            </w:pPr>
            <w:r>
              <w:rPr>
                <w:rFonts w:cstheme="minorHAnsi"/>
                <w:sz w:val="20"/>
                <w:szCs w:val="20"/>
              </w:rPr>
              <w:t>P</w:t>
            </w:r>
            <w:r w:rsidRPr="00D354DD">
              <w:rPr>
                <w:rFonts w:cstheme="minorHAnsi"/>
                <w:sz w:val="20"/>
                <w:szCs w:val="20"/>
              </w:rPr>
              <w:t>oskytování obecných informací o IT produktech, technologiích a protokolech, konzultace v oblasti rozvoje komplexního IT řešení Nájemce, konzultace při řešení problémů v provozu Nájemce, simulace závad a nových funkcionalit v laboratoři Pronajímatele (interoperabilita IT zařízení, testování softwaru IT zařízení).</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1E813B" w14:textId="77777777" w:rsidR="00D354DD" w:rsidRPr="004710D8" w:rsidRDefault="00D354DD" w:rsidP="00B51E52">
            <w:pPr>
              <w:spacing w:before="60" w:after="60"/>
              <w:rPr>
                <w:rFonts w:cstheme="minorHAnsi"/>
                <w:sz w:val="20"/>
                <w:szCs w:val="20"/>
              </w:rPr>
            </w:pPr>
            <w:r w:rsidRPr="004710D8">
              <w:rPr>
                <w:rFonts w:cstheme="minorHAnsi"/>
                <w:sz w:val="20"/>
                <w:szCs w:val="20"/>
              </w:rPr>
              <w:t>ANO</w:t>
            </w:r>
          </w:p>
        </w:tc>
        <w:tc>
          <w:tcPr>
            <w:tcW w:w="2319" w:type="dxa"/>
            <w:tcBorders>
              <w:top w:val="single" w:sz="4" w:space="0" w:color="auto"/>
              <w:left w:val="single" w:sz="4" w:space="0" w:color="auto"/>
              <w:bottom w:val="single" w:sz="4" w:space="0" w:color="auto"/>
              <w:right w:val="single" w:sz="4" w:space="0" w:color="auto"/>
            </w:tcBorders>
            <w:vAlign w:val="center"/>
          </w:tcPr>
          <w:p w14:paraId="5A508162" w14:textId="6977E758" w:rsidR="00D354DD" w:rsidRPr="00D84B55" w:rsidRDefault="00830905" w:rsidP="00B51E52">
            <w:pPr>
              <w:spacing w:before="60" w:after="60"/>
              <w:rPr>
                <w:rFonts w:cstheme="minorHAnsi"/>
                <w:sz w:val="20"/>
                <w:szCs w:val="20"/>
              </w:rPr>
            </w:pPr>
            <w:r>
              <w:rPr>
                <w:rFonts w:cstheme="minorHAnsi"/>
                <w:sz w:val="20"/>
                <w:szCs w:val="20"/>
              </w:rPr>
              <w:t>ANO v rozsahu 60MD</w:t>
            </w:r>
          </w:p>
        </w:tc>
      </w:tr>
    </w:tbl>
    <w:p w14:paraId="42CFE98A" w14:textId="3857BF08" w:rsidR="00D354DD" w:rsidRDefault="00D354DD" w:rsidP="00D354DD"/>
    <w:p w14:paraId="618C06A8" w14:textId="78F8C0C3" w:rsidR="00B6294F" w:rsidRDefault="00B6294F">
      <w:r>
        <w:br w:type="page"/>
      </w:r>
    </w:p>
    <w:p w14:paraId="7A07F824" w14:textId="77777777" w:rsidR="009C5740" w:rsidRPr="00D354DD" w:rsidRDefault="009C5740" w:rsidP="00D354DD"/>
    <w:p w14:paraId="2A7F4EEF" w14:textId="35E2D58D" w:rsidR="005A0076" w:rsidRDefault="005A0076" w:rsidP="005A0076">
      <w:pPr>
        <w:pStyle w:val="Zkladntext"/>
      </w:pPr>
      <w:r w:rsidRPr="00F87FDA">
        <w:t>Zadavatel upozorňuje účastníky, že v případě, že nabízené plnění nesplňuje zadavatelem shora uvedené technické vlastnosti a parametry (tj. v případě, že účastník ve shora uvedené tabulc</w:t>
      </w:r>
      <w:r>
        <w:t>e uvede ve sloupci „Hodnota parametru předmětu plnění nabízeného účastníkem/Splnění parametru“ údaj či informace, které budou v rozporu s požadavky zadavatele, nebo jeho závazné požadavky nebudou splňovat</w:t>
      </w:r>
      <w:r w:rsidRPr="00F87FDA">
        <w:t>), nesplňuje nabídka účastníka zadávací podmínky a požadavky zadavatele a taková nabídka bude vyřazena</w:t>
      </w:r>
      <w:r>
        <w:t xml:space="preserve"> a účastník bude vyloučen z další účasti v zadávacím řízení</w:t>
      </w:r>
      <w:r w:rsidRPr="00F87FDA">
        <w:t>.</w:t>
      </w:r>
    </w:p>
    <w:p w14:paraId="12AACDDD" w14:textId="77777777" w:rsidR="009C5740" w:rsidRPr="00F87FDA" w:rsidRDefault="009C5740" w:rsidP="005A0076">
      <w:pPr>
        <w:pStyle w:val="Zkladntext"/>
      </w:pP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7"/>
        <w:gridCol w:w="5433"/>
      </w:tblGrid>
      <w:tr w:rsidR="005A0076" w:rsidRPr="00F87FDA" w14:paraId="0740D514" w14:textId="77777777" w:rsidTr="00C25623">
        <w:tc>
          <w:tcPr>
            <w:tcW w:w="3927" w:type="dxa"/>
          </w:tcPr>
          <w:p w14:paraId="7103EB62" w14:textId="77777777" w:rsidR="005A0076" w:rsidRPr="00F87FDA" w:rsidRDefault="005A0076" w:rsidP="00C25623">
            <w:pPr>
              <w:spacing w:line="240" w:lineRule="auto"/>
              <w:jc w:val="both"/>
            </w:pPr>
          </w:p>
          <w:p w14:paraId="3E69F029" w14:textId="15ADA3F7" w:rsidR="005A0076" w:rsidRPr="00034AFF" w:rsidRDefault="005A0076" w:rsidP="00C25623">
            <w:pPr>
              <w:spacing w:line="240" w:lineRule="auto"/>
              <w:jc w:val="both"/>
            </w:pPr>
            <w:r w:rsidRPr="00F87FDA">
              <w:t xml:space="preserve">V </w:t>
            </w:r>
            <w:r w:rsidR="000B36BF">
              <w:t>Praze</w:t>
            </w:r>
            <w:r w:rsidRPr="00F87FDA">
              <w:t xml:space="preserve"> dne </w:t>
            </w:r>
            <w:r w:rsidR="00711601">
              <w:t>24.10.2024</w:t>
            </w:r>
          </w:p>
        </w:tc>
        <w:tc>
          <w:tcPr>
            <w:tcW w:w="5433" w:type="dxa"/>
          </w:tcPr>
          <w:p w14:paraId="012F1B8E" w14:textId="77777777" w:rsidR="005A0076" w:rsidRPr="00F87FDA" w:rsidRDefault="005A0076" w:rsidP="00C25623">
            <w:pPr>
              <w:spacing w:line="240" w:lineRule="auto"/>
              <w:jc w:val="both"/>
            </w:pPr>
          </w:p>
        </w:tc>
      </w:tr>
      <w:tr w:rsidR="005A0076" w:rsidRPr="00F87FDA" w14:paraId="2572133F" w14:textId="77777777" w:rsidTr="00C25623">
        <w:tc>
          <w:tcPr>
            <w:tcW w:w="3927" w:type="dxa"/>
          </w:tcPr>
          <w:p w14:paraId="5D3B2679" w14:textId="77777777" w:rsidR="005A0076" w:rsidRPr="00F87FDA" w:rsidRDefault="005A0076" w:rsidP="00C25623">
            <w:pPr>
              <w:spacing w:line="240" w:lineRule="auto"/>
              <w:jc w:val="both"/>
            </w:pPr>
          </w:p>
        </w:tc>
        <w:tc>
          <w:tcPr>
            <w:tcW w:w="5433" w:type="dxa"/>
          </w:tcPr>
          <w:p w14:paraId="413FDCDE" w14:textId="77777777" w:rsidR="005A0076" w:rsidRPr="00F87FDA" w:rsidRDefault="005A0076" w:rsidP="00C25623">
            <w:pPr>
              <w:spacing w:line="240" w:lineRule="auto"/>
              <w:jc w:val="both"/>
            </w:pPr>
          </w:p>
          <w:p w14:paraId="4A08F7D4" w14:textId="77777777" w:rsidR="005A0076" w:rsidRPr="00F87FDA" w:rsidRDefault="005A0076" w:rsidP="00C25623">
            <w:pPr>
              <w:spacing w:line="240" w:lineRule="auto"/>
              <w:jc w:val="both"/>
            </w:pPr>
            <w:r w:rsidRPr="00F87FDA">
              <w:t>___________________________</w:t>
            </w:r>
          </w:p>
          <w:p w14:paraId="55186F48" w14:textId="77777777" w:rsidR="005A0076" w:rsidRPr="00F87FDA" w:rsidRDefault="005A0076" w:rsidP="00C25623">
            <w:pPr>
              <w:spacing w:line="240" w:lineRule="auto"/>
              <w:jc w:val="both"/>
            </w:pPr>
            <w:r>
              <w:t>Podpis dodavatele</w:t>
            </w:r>
            <w:r w:rsidRPr="00F87FDA">
              <w:rPr>
                <w:rFonts w:cs="Arial"/>
                <w:vertAlign w:val="superscript"/>
              </w:rPr>
              <w:t>1</w:t>
            </w:r>
          </w:p>
        </w:tc>
      </w:tr>
    </w:tbl>
    <w:p w14:paraId="2459158E" w14:textId="17B5CDD2" w:rsidR="005A0076" w:rsidRPr="00F87FDA" w:rsidRDefault="005A0076" w:rsidP="005A0076">
      <w:pPr>
        <w:jc w:val="both"/>
        <w:rPr>
          <w:rFonts w:cstheme="minorHAnsi"/>
          <w:b/>
          <w:sz w:val="28"/>
          <w:szCs w:val="28"/>
        </w:rPr>
      </w:pPr>
      <w:r w:rsidRPr="00F87FDA">
        <w:rPr>
          <w:rFonts w:eastAsia="Times New Roman"/>
          <w:noProof/>
          <w:vertAlign w:val="superscript"/>
          <w:lang w:eastAsia="cs-CZ"/>
        </w:rPr>
        <w:t>1</w:t>
      </w:r>
      <w:r w:rsidRPr="00F87FDA">
        <w:t>Při podání nabídky elektronickou formou, postačí zadavateli podpis Přílohy č.</w:t>
      </w:r>
      <w:r>
        <w:t xml:space="preserve"> 3 ZD (přílohy č. 3 smlouvy) </w:t>
      </w:r>
      <w:r w:rsidRPr="00F87FDA">
        <w:t xml:space="preserve">elektronicky tak, že účastník podá nabídku do elektronického nástroje </w:t>
      </w:r>
      <w:hyperlink r:id="rId30" w:history="1">
        <w:r w:rsidRPr="00F87FDA">
          <w:rPr>
            <w:rStyle w:val="Hypertextovodkaz"/>
          </w:rPr>
          <w:t>https://www.tenderarena.cz/profil/detail.jsf?identifikator=ustmolgen</w:t>
        </w:r>
      </w:hyperlink>
      <w:r w:rsidRPr="00F87FDA">
        <w:rPr>
          <w:color w:val="0089CF"/>
          <w:u w:val="single"/>
        </w:rPr>
        <w:t xml:space="preserve"> </w:t>
      </w:r>
      <w:r w:rsidRPr="00F87FDA">
        <w:t>pod svým jménem a heslem</w:t>
      </w:r>
      <w:r>
        <w:t>.</w:t>
      </w:r>
    </w:p>
    <w:p w14:paraId="20CDC18F" w14:textId="77777777" w:rsidR="00D354DD" w:rsidRDefault="00D354DD" w:rsidP="000A1E24">
      <w:pPr>
        <w:spacing w:before="60" w:after="60"/>
        <w:rPr>
          <w:b/>
          <w:sz w:val="28"/>
          <w:szCs w:val="28"/>
        </w:rPr>
      </w:pPr>
    </w:p>
    <w:sectPr w:rsidR="00D354DD" w:rsidSect="0038011F">
      <w:headerReference w:type="default" r:id="rId31"/>
      <w:footerReference w:type="default" r:id="rId32"/>
      <w:pgSz w:w="11906" w:h="16838"/>
      <w:pgMar w:top="1247" w:right="1247" w:bottom="1247" w:left="1247" w:header="709"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1D812" w14:textId="77777777" w:rsidR="008148D3" w:rsidRDefault="008148D3" w:rsidP="00900D6A">
      <w:pPr>
        <w:spacing w:after="0" w:line="240" w:lineRule="auto"/>
      </w:pPr>
      <w:r>
        <w:separator/>
      </w:r>
    </w:p>
  </w:endnote>
  <w:endnote w:type="continuationSeparator" w:id="0">
    <w:p w14:paraId="5277EE01" w14:textId="77777777" w:rsidR="008148D3" w:rsidRDefault="008148D3" w:rsidP="00900D6A">
      <w:pPr>
        <w:spacing w:after="0" w:line="240" w:lineRule="auto"/>
      </w:pPr>
      <w:r>
        <w:continuationSeparator/>
      </w:r>
    </w:p>
  </w:endnote>
  <w:endnote w:type="continuationNotice" w:id="1">
    <w:p w14:paraId="3B094AEA" w14:textId="77777777" w:rsidR="008148D3" w:rsidRDefault="00814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757877"/>
      <w:docPartObj>
        <w:docPartGallery w:val="Page Numbers (Bottom of Page)"/>
        <w:docPartUnique/>
      </w:docPartObj>
    </w:sdtPr>
    <w:sdtEndPr/>
    <w:sdtContent>
      <w:p w14:paraId="47BEF23A" w14:textId="03C65589" w:rsidR="008E446D" w:rsidRDefault="008E446D">
        <w:pPr>
          <w:pStyle w:val="Zpat"/>
          <w:jc w:val="right"/>
        </w:pPr>
        <w:r>
          <w:fldChar w:fldCharType="begin"/>
        </w:r>
        <w:r>
          <w:instrText>PAGE   \* MERGEFORMAT</w:instrText>
        </w:r>
        <w:r>
          <w:fldChar w:fldCharType="separate"/>
        </w:r>
        <w:r w:rsidR="00FB20CB">
          <w:rPr>
            <w:noProof/>
          </w:rPr>
          <w:t>4</w:t>
        </w:r>
        <w:r>
          <w:fldChar w:fldCharType="end"/>
        </w:r>
      </w:p>
    </w:sdtContent>
  </w:sdt>
  <w:p w14:paraId="3C25E3EC" w14:textId="77777777" w:rsidR="008E446D" w:rsidRDefault="008E44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94FCD" w14:textId="77777777" w:rsidR="008148D3" w:rsidRDefault="008148D3" w:rsidP="00900D6A">
      <w:pPr>
        <w:spacing w:after="0" w:line="240" w:lineRule="auto"/>
      </w:pPr>
      <w:r>
        <w:separator/>
      </w:r>
    </w:p>
  </w:footnote>
  <w:footnote w:type="continuationSeparator" w:id="0">
    <w:p w14:paraId="6C72A7B2" w14:textId="77777777" w:rsidR="008148D3" w:rsidRDefault="008148D3" w:rsidP="00900D6A">
      <w:pPr>
        <w:spacing w:after="0" w:line="240" w:lineRule="auto"/>
      </w:pPr>
      <w:r>
        <w:continuationSeparator/>
      </w:r>
    </w:p>
  </w:footnote>
  <w:footnote w:type="continuationNotice" w:id="1">
    <w:p w14:paraId="3BBE2774" w14:textId="77777777" w:rsidR="008148D3" w:rsidRDefault="008148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69A8" w14:textId="77777777" w:rsidR="008E446D" w:rsidRDefault="008E446D" w:rsidP="00CA2DC7">
    <w:pPr>
      <w:pStyle w:val="Zhlav"/>
    </w:pPr>
  </w:p>
  <w:p w14:paraId="6DCD450B" w14:textId="77777777" w:rsidR="008E446D" w:rsidRDefault="008E446D" w:rsidP="00CA2DC7">
    <w:pPr>
      <w:pStyle w:val="Zhlav"/>
    </w:pPr>
    <w:r>
      <w:rPr>
        <w:noProof/>
        <w:lang w:eastAsia="cs-CZ"/>
      </w:rPr>
      <w:drawing>
        <wp:anchor distT="0" distB="0" distL="114300" distR="114300" simplePos="0" relativeHeight="251658240" behindDoc="0" locked="0" layoutInCell="1" allowOverlap="1" wp14:anchorId="581B9D60" wp14:editId="367152E7">
          <wp:simplePos x="0" y="0"/>
          <wp:positionH relativeFrom="margin">
            <wp:posOffset>2840990</wp:posOffset>
          </wp:positionH>
          <wp:positionV relativeFrom="paragraph">
            <wp:posOffset>300990</wp:posOffset>
          </wp:positionV>
          <wp:extent cx="2915920" cy="196215"/>
          <wp:effectExtent l="0" t="0" r="0" b="0"/>
          <wp:wrapNone/>
          <wp:docPr id="8" name="Obrázek 8"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34863864" wp14:editId="1C2E3151">
          <wp:extent cx="1362075" cy="53340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noProof/>
        <w:lang w:eastAsia="cs-CZ"/>
      </w:rPr>
      <mc:AlternateContent>
        <mc:Choice Requires="wps">
          <w:drawing>
            <wp:anchor distT="4294967295" distB="4294967295" distL="114300" distR="114300" simplePos="0" relativeHeight="251658241" behindDoc="0" locked="0" layoutInCell="1" allowOverlap="1" wp14:anchorId="3326B3DD" wp14:editId="6ECEEB0A">
              <wp:simplePos x="0" y="0"/>
              <wp:positionH relativeFrom="column">
                <wp:posOffset>6985</wp:posOffset>
              </wp:positionH>
              <wp:positionV relativeFrom="paragraph">
                <wp:posOffset>705484</wp:posOffset>
              </wp:positionV>
              <wp:extent cx="5760085" cy="0"/>
              <wp:effectExtent l="0" t="0" r="31115" b="190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1EBC1B2" id="Přímá spojnic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" strokecolor="#a6a6a6">
              <o:lock v:ext="edit" shapetype="f"/>
            </v:line>
          </w:pict>
        </mc:Fallback>
      </mc:AlternateContent>
    </w:r>
  </w:p>
  <w:p w14:paraId="76DEB03A" w14:textId="77777777" w:rsidR="008E446D" w:rsidRDefault="008E446D" w:rsidP="00CA2DC7">
    <w:pPr>
      <w:pStyle w:val="Zhlav"/>
    </w:pPr>
  </w:p>
  <w:p w14:paraId="23147972" w14:textId="27699476" w:rsidR="008E446D" w:rsidRDefault="008E44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E6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5E034A"/>
    <w:multiLevelType w:val="hybridMultilevel"/>
    <w:tmpl w:val="9F04DF32"/>
    <w:lvl w:ilvl="0" w:tplc="0492C754">
      <w:start w:val="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F6685"/>
    <w:multiLevelType w:val="hybridMultilevel"/>
    <w:tmpl w:val="F0C08C0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B16"/>
    <w:rsid w:val="00003E17"/>
    <w:rsid w:val="00013E5A"/>
    <w:rsid w:val="000222B5"/>
    <w:rsid w:val="00031245"/>
    <w:rsid w:val="0003280E"/>
    <w:rsid w:val="00034AFF"/>
    <w:rsid w:val="00035941"/>
    <w:rsid w:val="000528B0"/>
    <w:rsid w:val="00055EBA"/>
    <w:rsid w:val="00070D1C"/>
    <w:rsid w:val="0007160B"/>
    <w:rsid w:val="0007246A"/>
    <w:rsid w:val="00072BCA"/>
    <w:rsid w:val="0007550F"/>
    <w:rsid w:val="0009549E"/>
    <w:rsid w:val="00097892"/>
    <w:rsid w:val="000A1E24"/>
    <w:rsid w:val="000A36F5"/>
    <w:rsid w:val="000A744E"/>
    <w:rsid w:val="000B36BF"/>
    <w:rsid w:val="000B3AB5"/>
    <w:rsid w:val="000D7529"/>
    <w:rsid w:val="000D7A3A"/>
    <w:rsid w:val="000F2321"/>
    <w:rsid w:val="000F2738"/>
    <w:rsid w:val="00100292"/>
    <w:rsid w:val="00103429"/>
    <w:rsid w:val="0010429C"/>
    <w:rsid w:val="00105DC1"/>
    <w:rsid w:val="001101AC"/>
    <w:rsid w:val="00110C0C"/>
    <w:rsid w:val="00117DDA"/>
    <w:rsid w:val="00140354"/>
    <w:rsid w:val="0014266F"/>
    <w:rsid w:val="00142B46"/>
    <w:rsid w:val="00153B62"/>
    <w:rsid w:val="0015404F"/>
    <w:rsid w:val="0015446B"/>
    <w:rsid w:val="001568AE"/>
    <w:rsid w:val="00166BC2"/>
    <w:rsid w:val="001712CA"/>
    <w:rsid w:val="00187A8F"/>
    <w:rsid w:val="00194942"/>
    <w:rsid w:val="001A342F"/>
    <w:rsid w:val="001A5FFC"/>
    <w:rsid w:val="001B0DEA"/>
    <w:rsid w:val="001D07BB"/>
    <w:rsid w:val="001D0FC7"/>
    <w:rsid w:val="001E356F"/>
    <w:rsid w:val="001E4E8A"/>
    <w:rsid w:val="002045B9"/>
    <w:rsid w:val="00215E00"/>
    <w:rsid w:val="00225509"/>
    <w:rsid w:val="002347AB"/>
    <w:rsid w:val="0024034E"/>
    <w:rsid w:val="00250120"/>
    <w:rsid w:val="00254400"/>
    <w:rsid w:val="00255C3F"/>
    <w:rsid w:val="002671D5"/>
    <w:rsid w:val="00270251"/>
    <w:rsid w:val="00273056"/>
    <w:rsid w:val="0027419A"/>
    <w:rsid w:val="002826BD"/>
    <w:rsid w:val="00297BCE"/>
    <w:rsid w:val="002A05C0"/>
    <w:rsid w:val="002A6FEA"/>
    <w:rsid w:val="002B25E4"/>
    <w:rsid w:val="002B3E84"/>
    <w:rsid w:val="002C3D7C"/>
    <w:rsid w:val="002C75E9"/>
    <w:rsid w:val="002F4491"/>
    <w:rsid w:val="002F5F2B"/>
    <w:rsid w:val="00303726"/>
    <w:rsid w:val="0031566C"/>
    <w:rsid w:val="00315E8A"/>
    <w:rsid w:val="00331986"/>
    <w:rsid w:val="00332578"/>
    <w:rsid w:val="003329B4"/>
    <w:rsid w:val="00336E05"/>
    <w:rsid w:val="00357504"/>
    <w:rsid w:val="00360746"/>
    <w:rsid w:val="00371957"/>
    <w:rsid w:val="00373A00"/>
    <w:rsid w:val="00376ACA"/>
    <w:rsid w:val="00376F5C"/>
    <w:rsid w:val="00377C1F"/>
    <w:rsid w:val="00377FE8"/>
    <w:rsid w:val="0038011F"/>
    <w:rsid w:val="0038021B"/>
    <w:rsid w:val="00383114"/>
    <w:rsid w:val="00394CA6"/>
    <w:rsid w:val="00394DD1"/>
    <w:rsid w:val="00395DC0"/>
    <w:rsid w:val="003B1247"/>
    <w:rsid w:val="003B1589"/>
    <w:rsid w:val="003C447F"/>
    <w:rsid w:val="003C7C44"/>
    <w:rsid w:val="003D273D"/>
    <w:rsid w:val="004078D6"/>
    <w:rsid w:val="00427977"/>
    <w:rsid w:val="00430D3D"/>
    <w:rsid w:val="0043622D"/>
    <w:rsid w:val="004368A6"/>
    <w:rsid w:val="0044016B"/>
    <w:rsid w:val="00445700"/>
    <w:rsid w:val="004467BD"/>
    <w:rsid w:val="004533D3"/>
    <w:rsid w:val="004543F3"/>
    <w:rsid w:val="004610EB"/>
    <w:rsid w:val="0046359A"/>
    <w:rsid w:val="00465C79"/>
    <w:rsid w:val="004710D8"/>
    <w:rsid w:val="00481B71"/>
    <w:rsid w:val="004917CB"/>
    <w:rsid w:val="00493409"/>
    <w:rsid w:val="004A212B"/>
    <w:rsid w:val="004A782D"/>
    <w:rsid w:val="004B29AF"/>
    <w:rsid w:val="004B3106"/>
    <w:rsid w:val="004C70D9"/>
    <w:rsid w:val="004F1CAB"/>
    <w:rsid w:val="0050309B"/>
    <w:rsid w:val="00515BA3"/>
    <w:rsid w:val="0051657F"/>
    <w:rsid w:val="00523A21"/>
    <w:rsid w:val="00532752"/>
    <w:rsid w:val="005368F0"/>
    <w:rsid w:val="0054081B"/>
    <w:rsid w:val="00544DEA"/>
    <w:rsid w:val="00553731"/>
    <w:rsid w:val="00557150"/>
    <w:rsid w:val="00557A5F"/>
    <w:rsid w:val="00560682"/>
    <w:rsid w:val="00565F32"/>
    <w:rsid w:val="00567EFD"/>
    <w:rsid w:val="0057247B"/>
    <w:rsid w:val="00581E35"/>
    <w:rsid w:val="00593C36"/>
    <w:rsid w:val="005A0076"/>
    <w:rsid w:val="005B0BF6"/>
    <w:rsid w:val="005B605D"/>
    <w:rsid w:val="005B7394"/>
    <w:rsid w:val="005E53F5"/>
    <w:rsid w:val="005E59C8"/>
    <w:rsid w:val="005E6FA7"/>
    <w:rsid w:val="0060019A"/>
    <w:rsid w:val="00604A84"/>
    <w:rsid w:val="0060622E"/>
    <w:rsid w:val="00607757"/>
    <w:rsid w:val="00614D9E"/>
    <w:rsid w:val="00622ED7"/>
    <w:rsid w:val="00624466"/>
    <w:rsid w:val="00630BCE"/>
    <w:rsid w:val="00630EA9"/>
    <w:rsid w:val="00633C52"/>
    <w:rsid w:val="0064178A"/>
    <w:rsid w:val="006B7559"/>
    <w:rsid w:val="006C2A20"/>
    <w:rsid w:val="006D400D"/>
    <w:rsid w:val="006D4D0F"/>
    <w:rsid w:val="006E2BC1"/>
    <w:rsid w:val="006E5A34"/>
    <w:rsid w:val="006F07EE"/>
    <w:rsid w:val="006F367C"/>
    <w:rsid w:val="00701839"/>
    <w:rsid w:val="00711507"/>
    <w:rsid w:val="00711601"/>
    <w:rsid w:val="0072554B"/>
    <w:rsid w:val="00730104"/>
    <w:rsid w:val="0073300D"/>
    <w:rsid w:val="00737B9C"/>
    <w:rsid w:val="00746D67"/>
    <w:rsid w:val="0076346E"/>
    <w:rsid w:val="007641BC"/>
    <w:rsid w:val="00765924"/>
    <w:rsid w:val="00777643"/>
    <w:rsid w:val="0078139A"/>
    <w:rsid w:val="00781814"/>
    <w:rsid w:val="00785216"/>
    <w:rsid w:val="00791BCC"/>
    <w:rsid w:val="007944CD"/>
    <w:rsid w:val="00795C58"/>
    <w:rsid w:val="007979AB"/>
    <w:rsid w:val="007A337F"/>
    <w:rsid w:val="007A42B6"/>
    <w:rsid w:val="007C001C"/>
    <w:rsid w:val="007C6BC9"/>
    <w:rsid w:val="007C75C9"/>
    <w:rsid w:val="007D1D5F"/>
    <w:rsid w:val="007E0EDE"/>
    <w:rsid w:val="007E5722"/>
    <w:rsid w:val="007E58D5"/>
    <w:rsid w:val="007E69BC"/>
    <w:rsid w:val="007F0EB7"/>
    <w:rsid w:val="007F1752"/>
    <w:rsid w:val="007F7E34"/>
    <w:rsid w:val="00800C93"/>
    <w:rsid w:val="008148D3"/>
    <w:rsid w:val="00815172"/>
    <w:rsid w:val="00826E6F"/>
    <w:rsid w:val="00830905"/>
    <w:rsid w:val="00842DA4"/>
    <w:rsid w:val="00856254"/>
    <w:rsid w:val="00860084"/>
    <w:rsid w:val="008700DC"/>
    <w:rsid w:val="00872597"/>
    <w:rsid w:val="00877A1C"/>
    <w:rsid w:val="00885DB2"/>
    <w:rsid w:val="008876FB"/>
    <w:rsid w:val="008954AB"/>
    <w:rsid w:val="008A4850"/>
    <w:rsid w:val="008B27B4"/>
    <w:rsid w:val="008B625A"/>
    <w:rsid w:val="008B71F7"/>
    <w:rsid w:val="008C7740"/>
    <w:rsid w:val="008E17B2"/>
    <w:rsid w:val="008E2A70"/>
    <w:rsid w:val="008E42C1"/>
    <w:rsid w:val="008E446D"/>
    <w:rsid w:val="008E728E"/>
    <w:rsid w:val="008F3C6F"/>
    <w:rsid w:val="00900D6A"/>
    <w:rsid w:val="0091572D"/>
    <w:rsid w:val="00921CCB"/>
    <w:rsid w:val="0093204E"/>
    <w:rsid w:val="00932602"/>
    <w:rsid w:val="00935AFB"/>
    <w:rsid w:val="00951B5B"/>
    <w:rsid w:val="00957ACC"/>
    <w:rsid w:val="00967CD8"/>
    <w:rsid w:val="00971B93"/>
    <w:rsid w:val="0097313E"/>
    <w:rsid w:val="009769E1"/>
    <w:rsid w:val="00983900"/>
    <w:rsid w:val="00984AC6"/>
    <w:rsid w:val="00990891"/>
    <w:rsid w:val="00993400"/>
    <w:rsid w:val="00996685"/>
    <w:rsid w:val="009A5304"/>
    <w:rsid w:val="009B002D"/>
    <w:rsid w:val="009B3341"/>
    <w:rsid w:val="009C47FB"/>
    <w:rsid w:val="009C4CBF"/>
    <w:rsid w:val="009C5740"/>
    <w:rsid w:val="009C6520"/>
    <w:rsid w:val="009D1419"/>
    <w:rsid w:val="009F2A76"/>
    <w:rsid w:val="009F6811"/>
    <w:rsid w:val="009F6A87"/>
    <w:rsid w:val="00A07287"/>
    <w:rsid w:val="00A10FC2"/>
    <w:rsid w:val="00A11CF8"/>
    <w:rsid w:val="00A12B16"/>
    <w:rsid w:val="00A16EB7"/>
    <w:rsid w:val="00A205F6"/>
    <w:rsid w:val="00A216F8"/>
    <w:rsid w:val="00A3273F"/>
    <w:rsid w:val="00A47257"/>
    <w:rsid w:val="00A523B1"/>
    <w:rsid w:val="00A5461A"/>
    <w:rsid w:val="00A837EC"/>
    <w:rsid w:val="00A85BB3"/>
    <w:rsid w:val="00A91332"/>
    <w:rsid w:val="00A94CBE"/>
    <w:rsid w:val="00A96406"/>
    <w:rsid w:val="00A96E42"/>
    <w:rsid w:val="00AA3315"/>
    <w:rsid w:val="00AA3D84"/>
    <w:rsid w:val="00AA77F4"/>
    <w:rsid w:val="00AB07DE"/>
    <w:rsid w:val="00AB5294"/>
    <w:rsid w:val="00AB75E3"/>
    <w:rsid w:val="00AD150A"/>
    <w:rsid w:val="00AE4917"/>
    <w:rsid w:val="00AF0074"/>
    <w:rsid w:val="00AF560E"/>
    <w:rsid w:val="00B245D4"/>
    <w:rsid w:val="00B3239E"/>
    <w:rsid w:val="00B3576E"/>
    <w:rsid w:val="00B51114"/>
    <w:rsid w:val="00B51E52"/>
    <w:rsid w:val="00B556E9"/>
    <w:rsid w:val="00B55826"/>
    <w:rsid w:val="00B55FC4"/>
    <w:rsid w:val="00B6294F"/>
    <w:rsid w:val="00B636C2"/>
    <w:rsid w:val="00B740FA"/>
    <w:rsid w:val="00B77BA2"/>
    <w:rsid w:val="00B81E32"/>
    <w:rsid w:val="00B82C08"/>
    <w:rsid w:val="00B93F1B"/>
    <w:rsid w:val="00BA1A29"/>
    <w:rsid w:val="00BA1DCD"/>
    <w:rsid w:val="00BA32BB"/>
    <w:rsid w:val="00BC28D6"/>
    <w:rsid w:val="00BC3BBD"/>
    <w:rsid w:val="00BC4A02"/>
    <w:rsid w:val="00BE2F17"/>
    <w:rsid w:val="00BE6D4A"/>
    <w:rsid w:val="00BF17F6"/>
    <w:rsid w:val="00C13F9D"/>
    <w:rsid w:val="00C15DA5"/>
    <w:rsid w:val="00C23B72"/>
    <w:rsid w:val="00C25623"/>
    <w:rsid w:val="00C44AC8"/>
    <w:rsid w:val="00C7118B"/>
    <w:rsid w:val="00C761C1"/>
    <w:rsid w:val="00C775F2"/>
    <w:rsid w:val="00C800E0"/>
    <w:rsid w:val="00C854D5"/>
    <w:rsid w:val="00C910FA"/>
    <w:rsid w:val="00C92629"/>
    <w:rsid w:val="00CA2DC7"/>
    <w:rsid w:val="00CA44AE"/>
    <w:rsid w:val="00CA4D58"/>
    <w:rsid w:val="00CB225D"/>
    <w:rsid w:val="00CC58D4"/>
    <w:rsid w:val="00CD75F8"/>
    <w:rsid w:val="00CE48AA"/>
    <w:rsid w:val="00CF3BDB"/>
    <w:rsid w:val="00CF5B50"/>
    <w:rsid w:val="00CF6437"/>
    <w:rsid w:val="00D05FC7"/>
    <w:rsid w:val="00D132D3"/>
    <w:rsid w:val="00D14E14"/>
    <w:rsid w:val="00D154D9"/>
    <w:rsid w:val="00D229D8"/>
    <w:rsid w:val="00D24B2C"/>
    <w:rsid w:val="00D319C4"/>
    <w:rsid w:val="00D354DD"/>
    <w:rsid w:val="00D50BD2"/>
    <w:rsid w:val="00D55324"/>
    <w:rsid w:val="00D6207C"/>
    <w:rsid w:val="00D64350"/>
    <w:rsid w:val="00D6455E"/>
    <w:rsid w:val="00D679D4"/>
    <w:rsid w:val="00D75460"/>
    <w:rsid w:val="00D762CE"/>
    <w:rsid w:val="00D77BED"/>
    <w:rsid w:val="00D84B55"/>
    <w:rsid w:val="00D860B2"/>
    <w:rsid w:val="00D875BB"/>
    <w:rsid w:val="00D93028"/>
    <w:rsid w:val="00DA6AFC"/>
    <w:rsid w:val="00DB7D3B"/>
    <w:rsid w:val="00DC0134"/>
    <w:rsid w:val="00DD744D"/>
    <w:rsid w:val="00DE15B1"/>
    <w:rsid w:val="00DE36C4"/>
    <w:rsid w:val="00DE3E1D"/>
    <w:rsid w:val="00DF7653"/>
    <w:rsid w:val="00E02586"/>
    <w:rsid w:val="00E038CE"/>
    <w:rsid w:val="00E03C8A"/>
    <w:rsid w:val="00E07568"/>
    <w:rsid w:val="00E164EB"/>
    <w:rsid w:val="00E23203"/>
    <w:rsid w:val="00E23560"/>
    <w:rsid w:val="00E30A20"/>
    <w:rsid w:val="00E32C4F"/>
    <w:rsid w:val="00E35F12"/>
    <w:rsid w:val="00E37626"/>
    <w:rsid w:val="00E403D4"/>
    <w:rsid w:val="00E4269D"/>
    <w:rsid w:val="00E44200"/>
    <w:rsid w:val="00E54815"/>
    <w:rsid w:val="00E61C1C"/>
    <w:rsid w:val="00E6463E"/>
    <w:rsid w:val="00E76EF9"/>
    <w:rsid w:val="00E9291A"/>
    <w:rsid w:val="00E958C3"/>
    <w:rsid w:val="00EA2610"/>
    <w:rsid w:val="00EA7BAC"/>
    <w:rsid w:val="00EC30B6"/>
    <w:rsid w:val="00ED1F50"/>
    <w:rsid w:val="00ED4254"/>
    <w:rsid w:val="00ED4B43"/>
    <w:rsid w:val="00EE083F"/>
    <w:rsid w:val="00EE489C"/>
    <w:rsid w:val="00EE7480"/>
    <w:rsid w:val="00EF0D83"/>
    <w:rsid w:val="00F0049C"/>
    <w:rsid w:val="00F06032"/>
    <w:rsid w:val="00F14E9C"/>
    <w:rsid w:val="00F15722"/>
    <w:rsid w:val="00F202CE"/>
    <w:rsid w:val="00F20959"/>
    <w:rsid w:val="00F23286"/>
    <w:rsid w:val="00F25ABF"/>
    <w:rsid w:val="00F33B9B"/>
    <w:rsid w:val="00F36AA2"/>
    <w:rsid w:val="00F4427C"/>
    <w:rsid w:val="00F447F2"/>
    <w:rsid w:val="00F45BB8"/>
    <w:rsid w:val="00F56A13"/>
    <w:rsid w:val="00F8521D"/>
    <w:rsid w:val="00F87007"/>
    <w:rsid w:val="00F90B68"/>
    <w:rsid w:val="00F9282E"/>
    <w:rsid w:val="00F97FE7"/>
    <w:rsid w:val="00FA1BC1"/>
    <w:rsid w:val="00FA50D8"/>
    <w:rsid w:val="00FB20CB"/>
    <w:rsid w:val="00FB3564"/>
    <w:rsid w:val="00FC058E"/>
    <w:rsid w:val="00FC793D"/>
    <w:rsid w:val="00FD10F5"/>
    <w:rsid w:val="00FD117D"/>
    <w:rsid w:val="00FE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E835F"/>
  <w15:chartTrackingRefBased/>
  <w15:docId w15:val="{DB2D4519-E756-4525-BB46-09C5F577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C7C44"/>
    <w:pPr>
      <w:spacing w:after="360"/>
      <w:jc w:val="both"/>
      <w:outlineLvl w:val="0"/>
    </w:pPr>
    <w:rPr>
      <w:b/>
      <w:sz w:val="32"/>
      <w:szCs w:val="32"/>
    </w:rPr>
  </w:style>
  <w:style w:type="paragraph" w:styleId="Nadpis2">
    <w:name w:val="heading 2"/>
    <w:basedOn w:val="Normln"/>
    <w:next w:val="Normln"/>
    <w:link w:val="Nadpis2Char"/>
    <w:uiPriority w:val="9"/>
    <w:unhideWhenUsed/>
    <w:qFormat/>
    <w:rsid w:val="003C7C44"/>
    <w:pPr>
      <w:spacing w:before="480" w:after="360"/>
      <w:outlineLvl w:val="1"/>
    </w:pPr>
    <w:rPr>
      <w:rFonts w:cstheme="minorHAnsi"/>
      <w:b/>
      <w:bCs/>
      <w:sz w:val="32"/>
      <w:szCs w:val="24"/>
    </w:rPr>
  </w:style>
  <w:style w:type="paragraph" w:styleId="Nadpis3">
    <w:name w:val="heading 3"/>
    <w:basedOn w:val="Normln"/>
    <w:next w:val="Normln"/>
    <w:link w:val="Nadpis3Char"/>
    <w:uiPriority w:val="9"/>
    <w:unhideWhenUsed/>
    <w:qFormat/>
    <w:rsid w:val="00CA4D58"/>
    <w:pPr>
      <w:spacing w:before="600" w:after="360"/>
      <w:outlineLvl w:val="2"/>
    </w:pPr>
    <w:rPr>
      <w:rFonts w:cstheme="minorHAnsi"/>
      <w:b/>
      <w:bCs/>
      <w:sz w:val="32"/>
      <w:szCs w:val="28"/>
    </w:rPr>
  </w:style>
  <w:style w:type="paragraph" w:styleId="Nadpis4">
    <w:name w:val="heading 4"/>
    <w:basedOn w:val="Nadpis3"/>
    <w:next w:val="Normln"/>
    <w:link w:val="Nadpis4Char"/>
    <w:uiPriority w:val="9"/>
    <w:unhideWhenUsed/>
    <w:qFormat/>
    <w:rsid w:val="00CA4D58"/>
    <w:pPr>
      <w:spacing w:before="120"/>
      <w:outlineLvl w:val="3"/>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00D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0D6A"/>
  </w:style>
  <w:style w:type="paragraph" w:styleId="Zpat">
    <w:name w:val="footer"/>
    <w:basedOn w:val="Normln"/>
    <w:link w:val="ZpatChar"/>
    <w:uiPriority w:val="99"/>
    <w:unhideWhenUsed/>
    <w:rsid w:val="00900D6A"/>
    <w:pPr>
      <w:tabs>
        <w:tab w:val="center" w:pos="4536"/>
        <w:tab w:val="right" w:pos="9072"/>
      </w:tabs>
      <w:spacing w:after="0" w:line="240" w:lineRule="auto"/>
    </w:pPr>
  </w:style>
  <w:style w:type="character" w:customStyle="1" w:styleId="ZpatChar">
    <w:name w:val="Zápatí Char"/>
    <w:basedOn w:val="Standardnpsmoodstavce"/>
    <w:link w:val="Zpat"/>
    <w:uiPriority w:val="99"/>
    <w:rsid w:val="00900D6A"/>
  </w:style>
  <w:style w:type="paragraph" w:styleId="Odstavecseseznamem">
    <w:name w:val="List Paragraph"/>
    <w:basedOn w:val="Normln"/>
    <w:uiPriority w:val="34"/>
    <w:qFormat/>
    <w:rsid w:val="00932602"/>
    <w:pPr>
      <w:ind w:left="720"/>
      <w:contextualSpacing/>
    </w:pPr>
  </w:style>
  <w:style w:type="character" w:customStyle="1" w:styleId="Nadpis1Char">
    <w:name w:val="Nadpis 1 Char"/>
    <w:basedOn w:val="Standardnpsmoodstavce"/>
    <w:link w:val="Nadpis1"/>
    <w:uiPriority w:val="9"/>
    <w:rsid w:val="003C7C44"/>
    <w:rPr>
      <w:b/>
      <w:sz w:val="32"/>
      <w:szCs w:val="32"/>
    </w:rPr>
  </w:style>
  <w:style w:type="character" w:customStyle="1" w:styleId="Nadpis2Char">
    <w:name w:val="Nadpis 2 Char"/>
    <w:basedOn w:val="Standardnpsmoodstavce"/>
    <w:link w:val="Nadpis2"/>
    <w:uiPriority w:val="9"/>
    <w:rsid w:val="003C7C44"/>
    <w:rPr>
      <w:rFonts w:cstheme="minorHAnsi"/>
      <w:b/>
      <w:bCs/>
      <w:sz w:val="32"/>
      <w:szCs w:val="24"/>
    </w:rPr>
  </w:style>
  <w:style w:type="character" w:customStyle="1" w:styleId="Nadpis3Char">
    <w:name w:val="Nadpis 3 Char"/>
    <w:basedOn w:val="Standardnpsmoodstavce"/>
    <w:link w:val="Nadpis3"/>
    <w:uiPriority w:val="9"/>
    <w:rsid w:val="00CA4D58"/>
    <w:rPr>
      <w:rFonts w:cstheme="minorHAnsi"/>
      <w:b/>
      <w:bCs/>
      <w:sz w:val="32"/>
      <w:szCs w:val="28"/>
    </w:rPr>
  </w:style>
  <w:style w:type="character" w:customStyle="1" w:styleId="Nadpis4Char">
    <w:name w:val="Nadpis 4 Char"/>
    <w:basedOn w:val="Standardnpsmoodstavce"/>
    <w:link w:val="Nadpis4"/>
    <w:uiPriority w:val="9"/>
    <w:rsid w:val="00CA4D58"/>
    <w:rPr>
      <w:rFonts w:cstheme="minorHAnsi"/>
      <w:b/>
      <w:bCs/>
      <w:sz w:val="28"/>
      <w:szCs w:val="28"/>
    </w:rPr>
  </w:style>
  <w:style w:type="character" w:styleId="Odkaznakoment">
    <w:name w:val="annotation reference"/>
    <w:basedOn w:val="Standardnpsmoodstavce"/>
    <w:uiPriority w:val="99"/>
    <w:semiHidden/>
    <w:unhideWhenUsed/>
    <w:rsid w:val="00B245D4"/>
    <w:rPr>
      <w:sz w:val="16"/>
      <w:szCs w:val="16"/>
    </w:rPr>
  </w:style>
  <w:style w:type="paragraph" w:styleId="Textkomente">
    <w:name w:val="annotation text"/>
    <w:basedOn w:val="Normln"/>
    <w:link w:val="TextkomenteChar"/>
    <w:uiPriority w:val="99"/>
    <w:unhideWhenUsed/>
    <w:rsid w:val="00B245D4"/>
    <w:pPr>
      <w:spacing w:line="240" w:lineRule="auto"/>
    </w:pPr>
    <w:rPr>
      <w:sz w:val="20"/>
      <w:szCs w:val="20"/>
    </w:rPr>
  </w:style>
  <w:style w:type="character" w:customStyle="1" w:styleId="TextkomenteChar">
    <w:name w:val="Text komentáře Char"/>
    <w:basedOn w:val="Standardnpsmoodstavce"/>
    <w:link w:val="Textkomente"/>
    <w:uiPriority w:val="99"/>
    <w:rsid w:val="00B245D4"/>
    <w:rPr>
      <w:sz w:val="20"/>
      <w:szCs w:val="20"/>
    </w:rPr>
  </w:style>
  <w:style w:type="paragraph" w:styleId="Pedmtkomente">
    <w:name w:val="annotation subject"/>
    <w:basedOn w:val="Textkomente"/>
    <w:next w:val="Textkomente"/>
    <w:link w:val="PedmtkomenteChar"/>
    <w:uiPriority w:val="99"/>
    <w:semiHidden/>
    <w:unhideWhenUsed/>
    <w:rsid w:val="00B245D4"/>
    <w:rPr>
      <w:b/>
      <w:bCs/>
    </w:rPr>
  </w:style>
  <w:style w:type="character" w:customStyle="1" w:styleId="PedmtkomenteChar">
    <w:name w:val="Předmět komentáře Char"/>
    <w:basedOn w:val="TextkomenteChar"/>
    <w:link w:val="Pedmtkomente"/>
    <w:uiPriority w:val="99"/>
    <w:semiHidden/>
    <w:rsid w:val="00B245D4"/>
    <w:rPr>
      <w:b/>
      <w:bCs/>
      <w:sz w:val="20"/>
      <w:szCs w:val="20"/>
    </w:rPr>
  </w:style>
  <w:style w:type="paragraph" w:styleId="Revize">
    <w:name w:val="Revision"/>
    <w:hidden/>
    <w:uiPriority w:val="99"/>
    <w:semiHidden/>
    <w:rsid w:val="00C15DA5"/>
    <w:pPr>
      <w:spacing w:after="0" w:line="240" w:lineRule="auto"/>
    </w:pPr>
  </w:style>
  <w:style w:type="paragraph" w:styleId="Textbubliny">
    <w:name w:val="Balloon Text"/>
    <w:basedOn w:val="Normln"/>
    <w:link w:val="TextbublinyChar"/>
    <w:uiPriority w:val="99"/>
    <w:semiHidden/>
    <w:unhideWhenUsed/>
    <w:rsid w:val="00B51E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1E52"/>
    <w:rPr>
      <w:rFonts w:ascii="Segoe UI" w:hAnsi="Segoe UI" w:cs="Segoe UI"/>
      <w:sz w:val="18"/>
      <w:szCs w:val="18"/>
    </w:rPr>
  </w:style>
  <w:style w:type="character" w:styleId="Hypertextovodkaz">
    <w:name w:val="Hyperlink"/>
    <w:uiPriority w:val="99"/>
    <w:unhideWhenUsed/>
    <w:rsid w:val="005A0076"/>
    <w:rPr>
      <w:color w:val="0089CF"/>
      <w:u w:val="single"/>
    </w:rPr>
  </w:style>
  <w:style w:type="paragraph" w:styleId="Zkladntext">
    <w:name w:val="Body Text"/>
    <w:basedOn w:val="Normln"/>
    <w:link w:val="ZkladntextChar"/>
    <w:uiPriority w:val="99"/>
    <w:unhideWhenUsed/>
    <w:rsid w:val="005A0076"/>
    <w:pPr>
      <w:spacing w:after="200" w:line="240" w:lineRule="auto"/>
      <w:jc w:val="both"/>
    </w:pPr>
    <w:rPr>
      <w:rFonts w:eastAsia="Calibri" w:cs="Times New Roman"/>
      <w:color w:val="000000"/>
    </w:rPr>
  </w:style>
  <w:style w:type="character" w:customStyle="1" w:styleId="ZkladntextChar">
    <w:name w:val="Základní text Char"/>
    <w:basedOn w:val="Standardnpsmoodstavce"/>
    <w:link w:val="Zkladntext"/>
    <w:uiPriority w:val="99"/>
    <w:rsid w:val="005A0076"/>
    <w:rPr>
      <w:rFonts w:eastAsia="Calibri" w:cs="Times New Roman"/>
      <w:color w:val="000000"/>
    </w:rPr>
  </w:style>
  <w:style w:type="character" w:styleId="Nevyeenzmnka">
    <w:name w:val="Unresolved Mention"/>
    <w:basedOn w:val="Standardnpsmoodstavce"/>
    <w:uiPriority w:val="99"/>
    <w:semiHidden/>
    <w:unhideWhenUsed/>
    <w:rsid w:val="00781814"/>
    <w:rPr>
      <w:color w:val="605E5C"/>
      <w:shd w:val="clear" w:color="auto" w:fill="E1DFDD"/>
    </w:rPr>
  </w:style>
  <w:style w:type="character" w:styleId="Sledovanodkaz">
    <w:name w:val="FollowedHyperlink"/>
    <w:basedOn w:val="Standardnpsmoodstavce"/>
    <w:uiPriority w:val="99"/>
    <w:semiHidden/>
    <w:unhideWhenUsed/>
    <w:rsid w:val="00781814"/>
    <w:rPr>
      <w:color w:val="954F72" w:themeColor="followedHyperlink"/>
      <w:u w:val="single"/>
    </w:rPr>
  </w:style>
  <w:style w:type="paragraph" w:styleId="Normlnweb">
    <w:name w:val="Normal (Web)"/>
    <w:basedOn w:val="Normln"/>
    <w:uiPriority w:val="99"/>
    <w:semiHidden/>
    <w:unhideWhenUsed/>
    <w:rsid w:val="0078181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2426">
      <w:bodyDiv w:val="1"/>
      <w:marLeft w:val="0"/>
      <w:marRight w:val="0"/>
      <w:marTop w:val="0"/>
      <w:marBottom w:val="0"/>
      <w:divBdr>
        <w:top w:val="none" w:sz="0" w:space="0" w:color="auto"/>
        <w:left w:val="none" w:sz="0" w:space="0" w:color="auto"/>
        <w:bottom w:val="none" w:sz="0" w:space="0" w:color="auto"/>
        <w:right w:val="none" w:sz="0" w:space="0" w:color="auto"/>
      </w:divBdr>
    </w:div>
    <w:div w:id="21592044">
      <w:bodyDiv w:val="1"/>
      <w:marLeft w:val="0"/>
      <w:marRight w:val="0"/>
      <w:marTop w:val="0"/>
      <w:marBottom w:val="0"/>
      <w:divBdr>
        <w:top w:val="none" w:sz="0" w:space="0" w:color="auto"/>
        <w:left w:val="none" w:sz="0" w:space="0" w:color="auto"/>
        <w:bottom w:val="none" w:sz="0" w:space="0" w:color="auto"/>
        <w:right w:val="none" w:sz="0" w:space="0" w:color="auto"/>
      </w:divBdr>
    </w:div>
    <w:div w:id="84426399">
      <w:bodyDiv w:val="1"/>
      <w:marLeft w:val="0"/>
      <w:marRight w:val="0"/>
      <w:marTop w:val="0"/>
      <w:marBottom w:val="0"/>
      <w:divBdr>
        <w:top w:val="none" w:sz="0" w:space="0" w:color="auto"/>
        <w:left w:val="none" w:sz="0" w:space="0" w:color="auto"/>
        <w:bottom w:val="none" w:sz="0" w:space="0" w:color="auto"/>
        <w:right w:val="none" w:sz="0" w:space="0" w:color="auto"/>
      </w:divBdr>
    </w:div>
    <w:div w:id="140466915">
      <w:bodyDiv w:val="1"/>
      <w:marLeft w:val="0"/>
      <w:marRight w:val="0"/>
      <w:marTop w:val="0"/>
      <w:marBottom w:val="0"/>
      <w:divBdr>
        <w:top w:val="none" w:sz="0" w:space="0" w:color="auto"/>
        <w:left w:val="none" w:sz="0" w:space="0" w:color="auto"/>
        <w:bottom w:val="none" w:sz="0" w:space="0" w:color="auto"/>
        <w:right w:val="none" w:sz="0" w:space="0" w:color="auto"/>
      </w:divBdr>
    </w:div>
    <w:div w:id="211961933">
      <w:bodyDiv w:val="1"/>
      <w:marLeft w:val="0"/>
      <w:marRight w:val="0"/>
      <w:marTop w:val="0"/>
      <w:marBottom w:val="0"/>
      <w:divBdr>
        <w:top w:val="none" w:sz="0" w:space="0" w:color="auto"/>
        <w:left w:val="none" w:sz="0" w:space="0" w:color="auto"/>
        <w:bottom w:val="none" w:sz="0" w:space="0" w:color="auto"/>
        <w:right w:val="none" w:sz="0" w:space="0" w:color="auto"/>
      </w:divBdr>
    </w:div>
    <w:div w:id="219172676">
      <w:bodyDiv w:val="1"/>
      <w:marLeft w:val="0"/>
      <w:marRight w:val="0"/>
      <w:marTop w:val="0"/>
      <w:marBottom w:val="0"/>
      <w:divBdr>
        <w:top w:val="none" w:sz="0" w:space="0" w:color="auto"/>
        <w:left w:val="none" w:sz="0" w:space="0" w:color="auto"/>
        <w:bottom w:val="none" w:sz="0" w:space="0" w:color="auto"/>
        <w:right w:val="none" w:sz="0" w:space="0" w:color="auto"/>
      </w:divBdr>
    </w:div>
    <w:div w:id="281109456">
      <w:bodyDiv w:val="1"/>
      <w:marLeft w:val="0"/>
      <w:marRight w:val="0"/>
      <w:marTop w:val="0"/>
      <w:marBottom w:val="0"/>
      <w:divBdr>
        <w:top w:val="none" w:sz="0" w:space="0" w:color="auto"/>
        <w:left w:val="none" w:sz="0" w:space="0" w:color="auto"/>
        <w:bottom w:val="none" w:sz="0" w:space="0" w:color="auto"/>
        <w:right w:val="none" w:sz="0" w:space="0" w:color="auto"/>
      </w:divBdr>
    </w:div>
    <w:div w:id="343825553">
      <w:bodyDiv w:val="1"/>
      <w:marLeft w:val="0"/>
      <w:marRight w:val="0"/>
      <w:marTop w:val="0"/>
      <w:marBottom w:val="0"/>
      <w:divBdr>
        <w:top w:val="none" w:sz="0" w:space="0" w:color="auto"/>
        <w:left w:val="none" w:sz="0" w:space="0" w:color="auto"/>
        <w:bottom w:val="none" w:sz="0" w:space="0" w:color="auto"/>
        <w:right w:val="none" w:sz="0" w:space="0" w:color="auto"/>
      </w:divBdr>
    </w:div>
    <w:div w:id="428163718">
      <w:bodyDiv w:val="1"/>
      <w:marLeft w:val="0"/>
      <w:marRight w:val="0"/>
      <w:marTop w:val="0"/>
      <w:marBottom w:val="0"/>
      <w:divBdr>
        <w:top w:val="none" w:sz="0" w:space="0" w:color="auto"/>
        <w:left w:val="none" w:sz="0" w:space="0" w:color="auto"/>
        <w:bottom w:val="none" w:sz="0" w:space="0" w:color="auto"/>
        <w:right w:val="none" w:sz="0" w:space="0" w:color="auto"/>
      </w:divBdr>
    </w:div>
    <w:div w:id="629823581">
      <w:bodyDiv w:val="1"/>
      <w:marLeft w:val="0"/>
      <w:marRight w:val="0"/>
      <w:marTop w:val="0"/>
      <w:marBottom w:val="0"/>
      <w:divBdr>
        <w:top w:val="none" w:sz="0" w:space="0" w:color="auto"/>
        <w:left w:val="none" w:sz="0" w:space="0" w:color="auto"/>
        <w:bottom w:val="none" w:sz="0" w:space="0" w:color="auto"/>
        <w:right w:val="none" w:sz="0" w:space="0" w:color="auto"/>
      </w:divBdr>
    </w:div>
    <w:div w:id="689993921">
      <w:bodyDiv w:val="1"/>
      <w:marLeft w:val="0"/>
      <w:marRight w:val="0"/>
      <w:marTop w:val="0"/>
      <w:marBottom w:val="0"/>
      <w:divBdr>
        <w:top w:val="none" w:sz="0" w:space="0" w:color="auto"/>
        <w:left w:val="none" w:sz="0" w:space="0" w:color="auto"/>
        <w:bottom w:val="none" w:sz="0" w:space="0" w:color="auto"/>
        <w:right w:val="none" w:sz="0" w:space="0" w:color="auto"/>
      </w:divBdr>
    </w:div>
    <w:div w:id="725108186">
      <w:bodyDiv w:val="1"/>
      <w:marLeft w:val="0"/>
      <w:marRight w:val="0"/>
      <w:marTop w:val="0"/>
      <w:marBottom w:val="0"/>
      <w:divBdr>
        <w:top w:val="none" w:sz="0" w:space="0" w:color="auto"/>
        <w:left w:val="none" w:sz="0" w:space="0" w:color="auto"/>
        <w:bottom w:val="none" w:sz="0" w:space="0" w:color="auto"/>
        <w:right w:val="none" w:sz="0" w:space="0" w:color="auto"/>
      </w:divBdr>
    </w:div>
    <w:div w:id="918094590">
      <w:bodyDiv w:val="1"/>
      <w:marLeft w:val="0"/>
      <w:marRight w:val="0"/>
      <w:marTop w:val="0"/>
      <w:marBottom w:val="0"/>
      <w:divBdr>
        <w:top w:val="none" w:sz="0" w:space="0" w:color="auto"/>
        <w:left w:val="none" w:sz="0" w:space="0" w:color="auto"/>
        <w:bottom w:val="none" w:sz="0" w:space="0" w:color="auto"/>
        <w:right w:val="none" w:sz="0" w:space="0" w:color="auto"/>
      </w:divBdr>
    </w:div>
    <w:div w:id="947006826">
      <w:bodyDiv w:val="1"/>
      <w:marLeft w:val="0"/>
      <w:marRight w:val="0"/>
      <w:marTop w:val="0"/>
      <w:marBottom w:val="0"/>
      <w:divBdr>
        <w:top w:val="none" w:sz="0" w:space="0" w:color="auto"/>
        <w:left w:val="none" w:sz="0" w:space="0" w:color="auto"/>
        <w:bottom w:val="none" w:sz="0" w:space="0" w:color="auto"/>
        <w:right w:val="none" w:sz="0" w:space="0" w:color="auto"/>
      </w:divBdr>
    </w:div>
    <w:div w:id="1006328859">
      <w:bodyDiv w:val="1"/>
      <w:marLeft w:val="0"/>
      <w:marRight w:val="0"/>
      <w:marTop w:val="0"/>
      <w:marBottom w:val="0"/>
      <w:divBdr>
        <w:top w:val="none" w:sz="0" w:space="0" w:color="auto"/>
        <w:left w:val="none" w:sz="0" w:space="0" w:color="auto"/>
        <w:bottom w:val="none" w:sz="0" w:space="0" w:color="auto"/>
        <w:right w:val="none" w:sz="0" w:space="0" w:color="auto"/>
      </w:divBdr>
    </w:div>
    <w:div w:id="1341812659">
      <w:bodyDiv w:val="1"/>
      <w:marLeft w:val="0"/>
      <w:marRight w:val="0"/>
      <w:marTop w:val="0"/>
      <w:marBottom w:val="0"/>
      <w:divBdr>
        <w:top w:val="none" w:sz="0" w:space="0" w:color="auto"/>
        <w:left w:val="none" w:sz="0" w:space="0" w:color="auto"/>
        <w:bottom w:val="none" w:sz="0" w:space="0" w:color="auto"/>
        <w:right w:val="none" w:sz="0" w:space="0" w:color="auto"/>
      </w:divBdr>
    </w:div>
    <w:div w:id="1375038379">
      <w:bodyDiv w:val="1"/>
      <w:marLeft w:val="0"/>
      <w:marRight w:val="0"/>
      <w:marTop w:val="0"/>
      <w:marBottom w:val="0"/>
      <w:divBdr>
        <w:top w:val="none" w:sz="0" w:space="0" w:color="auto"/>
        <w:left w:val="none" w:sz="0" w:space="0" w:color="auto"/>
        <w:bottom w:val="none" w:sz="0" w:space="0" w:color="auto"/>
        <w:right w:val="none" w:sz="0" w:space="0" w:color="auto"/>
      </w:divBdr>
    </w:div>
    <w:div w:id="1479881937">
      <w:bodyDiv w:val="1"/>
      <w:marLeft w:val="0"/>
      <w:marRight w:val="0"/>
      <w:marTop w:val="0"/>
      <w:marBottom w:val="0"/>
      <w:divBdr>
        <w:top w:val="none" w:sz="0" w:space="0" w:color="auto"/>
        <w:left w:val="none" w:sz="0" w:space="0" w:color="auto"/>
        <w:bottom w:val="none" w:sz="0" w:space="0" w:color="auto"/>
        <w:right w:val="none" w:sz="0" w:space="0" w:color="auto"/>
      </w:divBdr>
    </w:div>
    <w:div w:id="1516576082">
      <w:bodyDiv w:val="1"/>
      <w:marLeft w:val="0"/>
      <w:marRight w:val="0"/>
      <w:marTop w:val="0"/>
      <w:marBottom w:val="0"/>
      <w:divBdr>
        <w:top w:val="none" w:sz="0" w:space="0" w:color="auto"/>
        <w:left w:val="none" w:sz="0" w:space="0" w:color="auto"/>
        <w:bottom w:val="none" w:sz="0" w:space="0" w:color="auto"/>
        <w:right w:val="none" w:sz="0" w:space="0" w:color="auto"/>
      </w:divBdr>
    </w:div>
    <w:div w:id="1561208681">
      <w:bodyDiv w:val="1"/>
      <w:marLeft w:val="0"/>
      <w:marRight w:val="0"/>
      <w:marTop w:val="0"/>
      <w:marBottom w:val="0"/>
      <w:divBdr>
        <w:top w:val="none" w:sz="0" w:space="0" w:color="auto"/>
        <w:left w:val="none" w:sz="0" w:space="0" w:color="auto"/>
        <w:bottom w:val="none" w:sz="0" w:space="0" w:color="auto"/>
        <w:right w:val="none" w:sz="0" w:space="0" w:color="auto"/>
      </w:divBdr>
    </w:div>
    <w:div w:id="1622305349">
      <w:bodyDiv w:val="1"/>
      <w:marLeft w:val="0"/>
      <w:marRight w:val="0"/>
      <w:marTop w:val="0"/>
      <w:marBottom w:val="0"/>
      <w:divBdr>
        <w:top w:val="none" w:sz="0" w:space="0" w:color="auto"/>
        <w:left w:val="none" w:sz="0" w:space="0" w:color="auto"/>
        <w:bottom w:val="none" w:sz="0" w:space="0" w:color="auto"/>
        <w:right w:val="none" w:sz="0" w:space="0" w:color="auto"/>
      </w:divBdr>
    </w:div>
    <w:div w:id="1786849945">
      <w:bodyDiv w:val="1"/>
      <w:marLeft w:val="0"/>
      <w:marRight w:val="0"/>
      <w:marTop w:val="0"/>
      <w:marBottom w:val="0"/>
      <w:divBdr>
        <w:top w:val="none" w:sz="0" w:space="0" w:color="auto"/>
        <w:left w:val="none" w:sz="0" w:space="0" w:color="auto"/>
        <w:bottom w:val="none" w:sz="0" w:space="0" w:color="auto"/>
        <w:right w:val="none" w:sz="0" w:space="0" w:color="auto"/>
      </w:divBdr>
    </w:div>
    <w:div w:id="1790902591">
      <w:bodyDiv w:val="1"/>
      <w:marLeft w:val="0"/>
      <w:marRight w:val="0"/>
      <w:marTop w:val="0"/>
      <w:marBottom w:val="0"/>
      <w:divBdr>
        <w:top w:val="none" w:sz="0" w:space="0" w:color="auto"/>
        <w:left w:val="none" w:sz="0" w:space="0" w:color="auto"/>
        <w:bottom w:val="none" w:sz="0" w:space="0" w:color="auto"/>
        <w:right w:val="none" w:sz="0" w:space="0" w:color="auto"/>
      </w:divBdr>
    </w:div>
    <w:div w:id="1872718187">
      <w:bodyDiv w:val="1"/>
      <w:marLeft w:val="0"/>
      <w:marRight w:val="0"/>
      <w:marTop w:val="0"/>
      <w:marBottom w:val="0"/>
      <w:divBdr>
        <w:top w:val="none" w:sz="0" w:space="0" w:color="auto"/>
        <w:left w:val="none" w:sz="0" w:space="0" w:color="auto"/>
        <w:bottom w:val="none" w:sz="0" w:space="0" w:color="auto"/>
        <w:right w:val="none" w:sz="0" w:space="0" w:color="auto"/>
      </w:divBdr>
    </w:div>
    <w:div w:id="19094198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sco.com/c/en/us/products/collateral/switches/catalyst-9300-series-switches/nb-06-cat9300-ser-data-sheet-cte-en.html" TargetMode="External"/><Relationship Id="rId18" Type="http://schemas.openxmlformats.org/officeDocument/2006/relationships/hyperlink" Target="https://www.cisco.com/c/en/us/products/collateral/wireless/catalyst-9100ax-access-points/nb-06-cat9124-ser-ap-ds-cte-en.html" TargetMode="External"/><Relationship Id="rId26" Type="http://schemas.openxmlformats.org/officeDocument/2006/relationships/hyperlink" Target="https://www.cisco.com/c/en/us/products/collateral/interfaces-modules/transceiver-modules/datasheet-c78-736282.html" TargetMode="External"/><Relationship Id="rId3" Type="http://schemas.openxmlformats.org/officeDocument/2006/relationships/customXml" Target="../customXml/item3.xml"/><Relationship Id="rId21" Type="http://schemas.openxmlformats.org/officeDocument/2006/relationships/hyperlink" Target="https://www.cisco.com/c/en/us/products/collateral/interfaces-modules/transceiver-modules/data_sheet_c78-455693.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isco.com/c/en/us/products/collateral/switches/nexus-9000-series-switches/datasheet-c78-743854.html" TargetMode="External"/><Relationship Id="rId17" Type="http://schemas.openxmlformats.org/officeDocument/2006/relationships/hyperlink" Target="https://www.cisco.com/c/en/us/products/collateral/wireless/catalyst-9100ax-access-points/nb-06-cat9124-ser-ap-ds-cte-en.html" TargetMode="External"/><Relationship Id="rId25" Type="http://schemas.openxmlformats.org/officeDocument/2006/relationships/hyperlink" Target="https://www.cisco.com/c/en/us/products/collateral/interfaces-modules/transceiver-modules/datasheet-c78-736282.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isco.com/c/en/us/products/collateral/wireless/catalyst-9100ax-access-points/nb-06-cat9136-access-point-ds-cte-en.html" TargetMode="External"/><Relationship Id="rId20" Type="http://schemas.openxmlformats.org/officeDocument/2006/relationships/hyperlink" Target="https://www.cisco.com/c/en/us/products/collateral/interfaces-modules/gigabit-ethernet-gbic-sfp-modules/datasheet-c78-366584.html" TargetMode="External"/><Relationship Id="rId29" Type="http://schemas.openxmlformats.org/officeDocument/2006/relationships/hyperlink" Target="https://www.cisco.com/c/en/us/products/collateral/interfaces-modules/transceiver-modules/datasheet-c78-74317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co.com/c/en/us/products/collateral/switches/catalyst-9500-series-switches/nb-06-cat9500-ser-data-sheet-cte-en.html" TargetMode="External"/><Relationship Id="rId24" Type="http://schemas.openxmlformats.org/officeDocument/2006/relationships/hyperlink" Target="https://www.cisco.com/c/en/us/products/collateral/interfaces-modules/transceiver-modules/datasheet-c78-736282.htm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isco.com/c/en/us/products/collateral/switches/catalyst-9300-series-switches/nb-06-cat9300-ser-data-sheet-cte-en.html" TargetMode="External"/><Relationship Id="rId23" Type="http://schemas.openxmlformats.org/officeDocument/2006/relationships/hyperlink" Target="https://www.cisco.com/c/en/us/products/collateral/interfaces-modules/transceiver-modules/data_sheet_c78-660083.html" TargetMode="External"/><Relationship Id="rId28" Type="http://schemas.openxmlformats.org/officeDocument/2006/relationships/hyperlink" Target="https://www.cisco.com/c/en/us/products/collateral/interfaces-modules/transceiver-modules/datasheet-c78-743172.html" TargetMode="External"/><Relationship Id="rId10" Type="http://schemas.openxmlformats.org/officeDocument/2006/relationships/endnotes" Target="endnotes.xml"/><Relationship Id="rId19" Type="http://schemas.openxmlformats.org/officeDocument/2006/relationships/hyperlink" Target="https://www.cisco.com/c/en/us/products/collateral/cloud-systems-management/dna-center/catalyst-center-dn3-ds.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sco.com/c/en/us/products/collateral/switches/catalyst-9300-series-switches/nb-06-cat9300-ser-data-sheet-cte-en.html" TargetMode="External"/><Relationship Id="rId22" Type="http://schemas.openxmlformats.org/officeDocument/2006/relationships/hyperlink" Target="https://www.cisco.com/c/en/us/products/collateral/interfaces-modules/transceiver-modules/data_sheet_c78-660083.html" TargetMode="External"/><Relationship Id="rId27" Type="http://schemas.openxmlformats.org/officeDocument/2006/relationships/hyperlink" Target="https://www.cisco.com/c/en/us/products/collateral/interfaces-modules/transceiver-modules/datasheet-c78-743172.html" TargetMode="External"/><Relationship Id="rId30" Type="http://schemas.openxmlformats.org/officeDocument/2006/relationships/hyperlink" Target="https://www.tenderarena.cz/profil/detail.jsf?identifikator=ustmol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085002-f183-4a0e-a409-3a971adc3b13" xsi:nil="true"/>
    <_ip_UnifiedCompliancePolicyUIAction xmlns="http://schemas.microsoft.com/sharepoint/v3" xsi:nil="true"/>
    <_Flow_SignoffStatus xmlns="4177254d-9fb9-49a7-b9f9-d7c36906832f" xsi:nil="true"/>
    <SharedWith xmlns="4177254d-9fb9-49a7-b9f9-d7c36906832f" xsi:nil="true"/>
    <Partner xmlns="4177254d-9fb9-49a7-b9f9-d7c36906832f" xsi:nil="true"/>
    <_ip_UnifiedCompliancePolicyProperties xmlns="http://schemas.microsoft.com/sharepoint/v3" xsi:nil="true"/>
    <Shared xmlns="4177254d-9fb9-49a7-b9f9-d7c36906832f">false</Shared>
    <lcf76f155ced4ddcb4097134ff3c332f xmlns="4177254d-9fb9-49a7-b9f9-d7c3690683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10C337A6C86647B360867B7A38F9DA" ma:contentTypeVersion="28" ma:contentTypeDescription="Create a new document." ma:contentTypeScope="" ma:versionID="940a4ca301bcf6cd83a678eb77b22de9">
  <xsd:schema xmlns:xsd="http://www.w3.org/2001/XMLSchema" xmlns:xs="http://www.w3.org/2001/XMLSchema" xmlns:p="http://schemas.microsoft.com/office/2006/metadata/properties" xmlns:ns1="http://schemas.microsoft.com/sharepoint/v3" xmlns:ns2="4177254d-9fb9-49a7-b9f9-d7c36906832f" xmlns:ns3="63085002-f183-4a0e-a409-3a971adc3b13" targetNamespace="http://schemas.microsoft.com/office/2006/metadata/properties" ma:root="true" ma:fieldsID="15b272b9237c55681ed8da780a31f93a" ns1:_="" ns2:_="" ns3:_="">
    <xsd:import namespace="http://schemas.microsoft.com/sharepoint/v3"/>
    <xsd:import namespace="4177254d-9fb9-49a7-b9f9-d7c36906832f"/>
    <xsd:import namespace="63085002-f183-4a0e-a409-3a971adc3b13"/>
    <xsd:element name="properties">
      <xsd:complexType>
        <xsd:sequence>
          <xsd:element name="documentManagement">
            <xsd:complexType>
              <xsd:all>
                <xsd:element ref="ns2:Partner"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_Flow_SignoffStatus" minOccurs="0"/>
                <xsd:element ref="ns2:SharedWith" minOccurs="0"/>
                <xsd:element ref="ns2:Share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7254d-9fb9-49a7-b9f9-d7c36906832f" elementFormDefault="qualified">
    <xsd:import namespace="http://schemas.microsoft.com/office/2006/documentManagement/types"/>
    <xsd:import namespace="http://schemas.microsoft.com/office/infopath/2007/PartnerControls"/>
    <xsd:element name="Partner" ma:index="8" nillable="true" ma:displayName="Partner" ma:format="Dropdown" ma:internalName="Partner">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SharedWith" ma:index="23" nillable="true" ma:displayName="SharedWith" ma:internalName="SharedWith">
      <xsd:simpleType>
        <xsd:restriction base="dms:Note"/>
      </xsd:simpleType>
    </xsd:element>
    <xsd:element name="Shared" ma:index="24" nillable="true" ma:displayName="Shared" ma:default="0" ma:format="Dropdown" ma:internalName="Shar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c36cd28-bbdb-40de-ae41-fabe63487e5a"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85002-f183-4a0e-a409-3a971adc3b1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84730892-d389-44a2-bf80-c0638fa5be49}" ma:internalName="TaxCatchAll" ma:showField="CatchAllData" ma:web="63085002-f183-4a0e-a409-3a971adc3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0FC79-68E3-4A79-87C0-DB0E8F6727E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63085002-f183-4a0e-a409-3a971adc3b13"/>
    <ds:schemaRef ds:uri="http://schemas.microsoft.com/office/infopath/2007/PartnerControls"/>
    <ds:schemaRef ds:uri="http://purl.org/dc/elements/1.1/"/>
    <ds:schemaRef ds:uri="4177254d-9fb9-49a7-b9f9-d7c36906832f"/>
    <ds:schemaRef ds:uri="http://www.w3.org/XML/1998/namespace"/>
    <ds:schemaRef ds:uri="http://purl.org/dc/dcmitype/"/>
  </ds:schemaRefs>
</ds:datastoreItem>
</file>

<file path=customXml/itemProps2.xml><?xml version="1.0" encoding="utf-8"?>
<ds:datastoreItem xmlns:ds="http://schemas.openxmlformats.org/officeDocument/2006/customXml" ds:itemID="{C2B7323F-8880-470B-9D9A-31B46783613B}">
  <ds:schemaRefs>
    <ds:schemaRef ds:uri="http://schemas.microsoft.com/sharepoint/v3/contenttype/forms"/>
  </ds:schemaRefs>
</ds:datastoreItem>
</file>

<file path=customXml/itemProps3.xml><?xml version="1.0" encoding="utf-8"?>
<ds:datastoreItem xmlns:ds="http://schemas.openxmlformats.org/officeDocument/2006/customXml" ds:itemID="{3E41ED5C-8A6B-4340-AC33-FF50AA88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7254d-9fb9-49a7-b9f9-d7c36906832f"/>
    <ds:schemaRef ds:uri="63085002-f183-4a0e-a409-3a971adc3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E43535-02AA-4F8D-B875-FE629492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11876</Words>
  <Characters>72329</Characters>
  <Application>Microsoft Office Word</Application>
  <DocSecurity>0</DocSecurity>
  <Lines>1148</Lines>
  <Paragraphs>526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83679</CharactersWithSpaces>
  <SharedDoc>false</SharedDoc>
  <HLinks>
    <vt:vector size="126" baseType="variant">
      <vt:variant>
        <vt:i4>5898331</vt:i4>
      </vt:variant>
      <vt:variant>
        <vt:i4>60</vt:i4>
      </vt:variant>
      <vt:variant>
        <vt:i4>0</vt:i4>
      </vt:variant>
      <vt:variant>
        <vt:i4>5</vt:i4>
      </vt:variant>
      <vt:variant>
        <vt:lpwstr>https://www.tenderarena.cz/profil/detail.jsf?identifikator=ustmolgen</vt:lpwstr>
      </vt:variant>
      <vt:variant>
        <vt:lpwstr/>
      </vt:variant>
      <vt:variant>
        <vt:i4>2228259</vt:i4>
      </vt:variant>
      <vt:variant>
        <vt:i4>57</vt:i4>
      </vt:variant>
      <vt:variant>
        <vt:i4>0</vt:i4>
      </vt:variant>
      <vt:variant>
        <vt:i4>5</vt:i4>
      </vt:variant>
      <vt:variant>
        <vt:lpwstr>https://www.cisco.com/c/en/us/products/collateral/interfaces-modules/transceiver-modules/datasheet-c78-743172.html</vt:lpwstr>
      </vt:variant>
      <vt:variant>
        <vt:lpwstr/>
      </vt:variant>
      <vt:variant>
        <vt:i4>2228259</vt:i4>
      </vt:variant>
      <vt:variant>
        <vt:i4>54</vt:i4>
      </vt:variant>
      <vt:variant>
        <vt:i4>0</vt:i4>
      </vt:variant>
      <vt:variant>
        <vt:i4>5</vt:i4>
      </vt:variant>
      <vt:variant>
        <vt:lpwstr>https://www.cisco.com/c/en/us/products/collateral/interfaces-modules/transceiver-modules/datasheet-c78-743172.html</vt:lpwstr>
      </vt:variant>
      <vt:variant>
        <vt:lpwstr/>
      </vt:variant>
      <vt:variant>
        <vt:i4>2228259</vt:i4>
      </vt:variant>
      <vt:variant>
        <vt:i4>51</vt:i4>
      </vt:variant>
      <vt:variant>
        <vt:i4>0</vt:i4>
      </vt:variant>
      <vt:variant>
        <vt:i4>5</vt:i4>
      </vt:variant>
      <vt:variant>
        <vt:lpwstr>https://www.cisco.com/c/en/us/products/collateral/interfaces-modules/transceiver-modules/datasheet-c78-743172.html</vt:lpwstr>
      </vt:variant>
      <vt:variant>
        <vt:lpwstr/>
      </vt:variant>
      <vt:variant>
        <vt:i4>2621479</vt:i4>
      </vt:variant>
      <vt:variant>
        <vt:i4>48</vt:i4>
      </vt:variant>
      <vt:variant>
        <vt:i4>0</vt:i4>
      </vt:variant>
      <vt:variant>
        <vt:i4>5</vt:i4>
      </vt:variant>
      <vt:variant>
        <vt:lpwstr>https://www.cisco.com/c/en/us/products/collateral/interfaces-modules/transceiver-modules/datasheet-c78-736282.html</vt:lpwstr>
      </vt:variant>
      <vt:variant>
        <vt:lpwstr/>
      </vt:variant>
      <vt:variant>
        <vt:i4>2621479</vt:i4>
      </vt:variant>
      <vt:variant>
        <vt:i4>45</vt:i4>
      </vt:variant>
      <vt:variant>
        <vt:i4>0</vt:i4>
      </vt:variant>
      <vt:variant>
        <vt:i4>5</vt:i4>
      </vt:variant>
      <vt:variant>
        <vt:lpwstr>https://www.cisco.com/c/en/us/products/collateral/interfaces-modules/transceiver-modules/datasheet-c78-736282.html</vt:lpwstr>
      </vt:variant>
      <vt:variant>
        <vt:lpwstr/>
      </vt:variant>
      <vt:variant>
        <vt:i4>2621479</vt:i4>
      </vt:variant>
      <vt:variant>
        <vt:i4>42</vt:i4>
      </vt:variant>
      <vt:variant>
        <vt:i4>0</vt:i4>
      </vt:variant>
      <vt:variant>
        <vt:i4>5</vt:i4>
      </vt:variant>
      <vt:variant>
        <vt:lpwstr>https://www.cisco.com/c/en/us/products/collateral/interfaces-modules/transceiver-modules/datasheet-c78-736282.html</vt:lpwstr>
      </vt:variant>
      <vt:variant>
        <vt:lpwstr/>
      </vt:variant>
      <vt:variant>
        <vt:i4>3735670</vt:i4>
      </vt:variant>
      <vt:variant>
        <vt:i4>39</vt:i4>
      </vt:variant>
      <vt:variant>
        <vt:i4>0</vt:i4>
      </vt:variant>
      <vt:variant>
        <vt:i4>5</vt:i4>
      </vt:variant>
      <vt:variant>
        <vt:lpwstr>https://www.cisco.com/c/en/us/products/collateral/interfaces-modules/transceiver-modules/data_sheet_c78-660083.html</vt:lpwstr>
      </vt:variant>
      <vt:variant>
        <vt:lpwstr/>
      </vt:variant>
      <vt:variant>
        <vt:i4>3735670</vt:i4>
      </vt:variant>
      <vt:variant>
        <vt:i4>36</vt:i4>
      </vt:variant>
      <vt:variant>
        <vt:i4>0</vt:i4>
      </vt:variant>
      <vt:variant>
        <vt:i4>5</vt:i4>
      </vt:variant>
      <vt:variant>
        <vt:lpwstr>https://www.cisco.com/c/en/us/products/collateral/interfaces-modules/transceiver-modules/data_sheet_c78-660083.html</vt:lpwstr>
      </vt:variant>
      <vt:variant>
        <vt:lpwstr/>
      </vt:variant>
      <vt:variant>
        <vt:i4>3932272</vt:i4>
      </vt:variant>
      <vt:variant>
        <vt:i4>33</vt:i4>
      </vt:variant>
      <vt:variant>
        <vt:i4>0</vt:i4>
      </vt:variant>
      <vt:variant>
        <vt:i4>5</vt:i4>
      </vt:variant>
      <vt:variant>
        <vt:lpwstr>https://www.cisco.com/c/en/us/products/collateral/interfaces-modules/transceiver-modules/data_sheet_c78-455693.html</vt:lpwstr>
      </vt:variant>
      <vt:variant>
        <vt:lpwstr/>
      </vt:variant>
      <vt:variant>
        <vt:i4>524370</vt:i4>
      </vt:variant>
      <vt:variant>
        <vt:i4>30</vt:i4>
      </vt:variant>
      <vt:variant>
        <vt:i4>0</vt:i4>
      </vt:variant>
      <vt:variant>
        <vt:i4>5</vt:i4>
      </vt:variant>
      <vt:variant>
        <vt:lpwstr>https://www.cisco.com/c/en/us/products/collateral/interfaces-modules/gigabit-ethernet-gbic-sfp-modules/datasheet-c78-366584.html</vt:lpwstr>
      </vt:variant>
      <vt:variant>
        <vt:lpwstr/>
      </vt:variant>
      <vt:variant>
        <vt:i4>4587530</vt:i4>
      </vt:variant>
      <vt:variant>
        <vt:i4>27</vt:i4>
      </vt:variant>
      <vt:variant>
        <vt:i4>0</vt:i4>
      </vt:variant>
      <vt:variant>
        <vt:i4>5</vt:i4>
      </vt:variant>
      <vt:variant>
        <vt:lpwstr>https://www.cisco.com/c/en/us/products/collateral/cloud-systems-management/dna-center/catalyst-center-dn3-ds.html</vt:lpwstr>
      </vt:variant>
      <vt:variant>
        <vt:lpwstr/>
      </vt:variant>
      <vt:variant>
        <vt:i4>1048578</vt:i4>
      </vt:variant>
      <vt:variant>
        <vt:i4>24</vt:i4>
      </vt:variant>
      <vt:variant>
        <vt:i4>0</vt:i4>
      </vt:variant>
      <vt:variant>
        <vt:i4>5</vt:i4>
      </vt:variant>
      <vt:variant>
        <vt:lpwstr>https://www.cisco.com/c/en/us/products/collateral/wireless/catalyst-9100ax-access-points/nb-06-cat9124-ser-ap-ds-cte-en.html</vt:lpwstr>
      </vt:variant>
      <vt:variant>
        <vt:lpwstr/>
      </vt:variant>
      <vt:variant>
        <vt:i4>1048578</vt:i4>
      </vt:variant>
      <vt:variant>
        <vt:i4>21</vt:i4>
      </vt:variant>
      <vt:variant>
        <vt:i4>0</vt:i4>
      </vt:variant>
      <vt:variant>
        <vt:i4>5</vt:i4>
      </vt:variant>
      <vt:variant>
        <vt:lpwstr>https://www.cisco.com/c/en/us/products/collateral/wireless/catalyst-9100ax-access-points/nb-06-cat9124-ser-ap-ds-cte-en.html</vt:lpwstr>
      </vt:variant>
      <vt:variant>
        <vt:lpwstr/>
      </vt:variant>
      <vt:variant>
        <vt:i4>3080227</vt:i4>
      </vt:variant>
      <vt:variant>
        <vt:i4>18</vt:i4>
      </vt:variant>
      <vt:variant>
        <vt:i4>0</vt:i4>
      </vt:variant>
      <vt:variant>
        <vt:i4>5</vt:i4>
      </vt:variant>
      <vt:variant>
        <vt:lpwstr>https://www.cisco.com/c/en/us/products/collateral/wireless/catalyst-9100ax-access-points/nb-06-cat9136-access-point-ds-cte-en.html</vt:lpwstr>
      </vt:variant>
      <vt:variant>
        <vt:lpwstr/>
      </vt:variant>
      <vt:variant>
        <vt:i4>2818151</vt:i4>
      </vt:variant>
      <vt:variant>
        <vt:i4>15</vt:i4>
      </vt:variant>
      <vt:variant>
        <vt:i4>0</vt:i4>
      </vt:variant>
      <vt:variant>
        <vt:i4>5</vt:i4>
      </vt:variant>
      <vt:variant>
        <vt:lpwstr>https://www.cisco.com/c/en/us/products/collateral/wireless/catalyst-9800-series-wireless-controllers/nb-06-cat9800-80-wirel-mod-data-sheet-ctp-en.html</vt:lpwstr>
      </vt:variant>
      <vt:variant>
        <vt:lpwstr/>
      </vt:variant>
      <vt:variant>
        <vt:i4>5505100</vt:i4>
      </vt:variant>
      <vt:variant>
        <vt:i4>12</vt:i4>
      </vt:variant>
      <vt:variant>
        <vt:i4>0</vt:i4>
      </vt:variant>
      <vt:variant>
        <vt:i4>5</vt:i4>
      </vt:variant>
      <vt:variant>
        <vt:lpwstr>https://www.cisco.com/c/en/us/products/collateral/switches/catalyst-9300-series-switches/nb-06-cat9300-ser-data-sheet-cte-en.html</vt:lpwstr>
      </vt:variant>
      <vt:variant>
        <vt:lpwstr/>
      </vt:variant>
      <vt:variant>
        <vt:i4>5505100</vt:i4>
      </vt:variant>
      <vt:variant>
        <vt:i4>9</vt:i4>
      </vt:variant>
      <vt:variant>
        <vt:i4>0</vt:i4>
      </vt:variant>
      <vt:variant>
        <vt:i4>5</vt:i4>
      </vt:variant>
      <vt:variant>
        <vt:lpwstr>https://www.cisco.com/c/en/us/products/collateral/switches/catalyst-9300-series-switches/nb-06-cat9300-ser-data-sheet-cte-en.html</vt:lpwstr>
      </vt:variant>
      <vt:variant>
        <vt:lpwstr/>
      </vt:variant>
      <vt:variant>
        <vt:i4>5505100</vt:i4>
      </vt:variant>
      <vt:variant>
        <vt:i4>6</vt:i4>
      </vt:variant>
      <vt:variant>
        <vt:i4>0</vt:i4>
      </vt:variant>
      <vt:variant>
        <vt:i4>5</vt:i4>
      </vt:variant>
      <vt:variant>
        <vt:lpwstr>https://www.cisco.com/c/en/us/products/collateral/switches/catalyst-9300-series-switches/nb-06-cat9300-ser-data-sheet-cte-en.html</vt:lpwstr>
      </vt:variant>
      <vt:variant>
        <vt:lpwstr/>
      </vt:variant>
      <vt:variant>
        <vt:i4>6684718</vt:i4>
      </vt:variant>
      <vt:variant>
        <vt:i4>3</vt:i4>
      </vt:variant>
      <vt:variant>
        <vt:i4>0</vt:i4>
      </vt:variant>
      <vt:variant>
        <vt:i4>5</vt:i4>
      </vt:variant>
      <vt:variant>
        <vt:lpwstr>https://www.cisco.com/c/en/us/products/collateral/switches/nexus-9000-series-switches/datasheet-c78-743854.html</vt:lpwstr>
      </vt:variant>
      <vt:variant>
        <vt:lpwstr/>
      </vt:variant>
      <vt:variant>
        <vt:i4>5505100</vt:i4>
      </vt:variant>
      <vt:variant>
        <vt:i4>0</vt:i4>
      </vt:variant>
      <vt:variant>
        <vt:i4>0</vt:i4>
      </vt:variant>
      <vt:variant>
        <vt:i4>5</vt:i4>
      </vt:variant>
      <vt:variant>
        <vt:lpwstr>https://www.cisco.com/c/en/us/products/collateral/switches/catalyst-9500-series-switches/nb-06-cat9500-ser-data-sheet-cte-en.html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Divina</dc:creator>
  <cp:keywords/>
  <dc:description/>
  <cp:lastModifiedBy>Vladimira</cp:lastModifiedBy>
  <cp:revision>2</cp:revision>
  <dcterms:created xsi:type="dcterms:W3CDTF">2025-03-31T12:39:00Z</dcterms:created>
  <dcterms:modified xsi:type="dcterms:W3CDTF">2025-03-31T12:39:00Z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0x010100C510C337A6C86647B360867B7A38F9DA</vt:lpwstr>
  </property>
  <property fmtid="{D5CDD505-2E9C-101B-9397-08002B2CF9AE}" pid="3" name="MediaServiceImageTags">
    <vt:lpwstr/>
  </property>
</Properties>
</file>