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86E" w:rsidRPr="00BA086E" w:rsidRDefault="00BA086E" w:rsidP="00BA086E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GoBack"/>
      <w:bookmarkEnd w:id="0"/>
      <w:r w:rsidRPr="00BA086E">
        <w:rPr>
          <w:rFonts w:ascii="Arial" w:hAnsi="Arial" w:cs="Arial"/>
          <w:b/>
          <w:bCs/>
          <w:sz w:val="36"/>
          <w:szCs w:val="36"/>
        </w:rPr>
        <w:t>SMLOUVA</w:t>
      </w:r>
    </w:p>
    <w:p w:rsidR="00BA086E" w:rsidRDefault="00BA086E" w:rsidP="00BA086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BA086E">
        <w:rPr>
          <w:rFonts w:ascii="Arial" w:hAnsi="Arial" w:cs="Arial"/>
          <w:b/>
          <w:bCs/>
          <w:sz w:val="24"/>
          <w:szCs w:val="24"/>
        </w:rPr>
        <w:t>o nájmu nebytových prostor</w:t>
      </w:r>
    </w:p>
    <w:p w:rsidR="009E75CC" w:rsidRDefault="009E75CC" w:rsidP="00BA086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9E75CC" w:rsidRPr="009E75CC" w:rsidRDefault="009E75CC" w:rsidP="00BA086E">
      <w:pPr>
        <w:jc w:val="center"/>
        <w:rPr>
          <w:rFonts w:ascii="Arial" w:hAnsi="Arial" w:cs="Arial"/>
          <w:bCs/>
          <w:sz w:val="24"/>
          <w:szCs w:val="24"/>
        </w:rPr>
      </w:pPr>
      <w:r w:rsidRPr="009E75CC">
        <w:rPr>
          <w:rFonts w:ascii="Arial" w:hAnsi="Arial" w:cs="Arial"/>
          <w:bCs/>
          <w:sz w:val="24"/>
          <w:szCs w:val="24"/>
        </w:rPr>
        <w:t>č. smlouvy pronajímatele:</w:t>
      </w:r>
      <w:r>
        <w:rPr>
          <w:rFonts w:ascii="Arial" w:hAnsi="Arial" w:cs="Arial"/>
          <w:bCs/>
          <w:sz w:val="24"/>
          <w:szCs w:val="24"/>
        </w:rPr>
        <w:t xml:space="preserve"> 12/2017</w:t>
      </w:r>
      <w:r w:rsidRPr="009E75CC">
        <w:rPr>
          <w:rFonts w:ascii="Arial" w:hAnsi="Arial" w:cs="Arial"/>
          <w:bCs/>
          <w:sz w:val="24"/>
          <w:szCs w:val="24"/>
        </w:rPr>
        <w:t xml:space="preserve"> </w:t>
      </w:r>
    </w:p>
    <w:p w:rsidR="00BA086E" w:rsidRPr="009E75CC" w:rsidRDefault="00BA086E" w:rsidP="00BA086E">
      <w:pPr>
        <w:jc w:val="center"/>
        <w:rPr>
          <w:rFonts w:ascii="Arial" w:hAnsi="Arial" w:cs="Arial"/>
          <w:sz w:val="24"/>
          <w:szCs w:val="24"/>
        </w:rPr>
      </w:pPr>
    </w:p>
    <w:p w:rsidR="00BA086E" w:rsidRPr="00BA086E" w:rsidRDefault="00BA086E" w:rsidP="0093637B">
      <w:pPr>
        <w:jc w:val="center"/>
        <w:rPr>
          <w:rFonts w:ascii="Arial" w:hAnsi="Arial" w:cs="Arial"/>
          <w:sz w:val="24"/>
          <w:szCs w:val="24"/>
        </w:rPr>
      </w:pPr>
      <w:r w:rsidRPr="00BA086E">
        <w:rPr>
          <w:rFonts w:ascii="Arial" w:hAnsi="Arial" w:cs="Arial"/>
          <w:sz w:val="24"/>
          <w:szCs w:val="24"/>
        </w:rPr>
        <w:t xml:space="preserve">uzavřená </w:t>
      </w:r>
      <w:proofErr w:type="gramStart"/>
      <w:r w:rsidRPr="00BA086E">
        <w:rPr>
          <w:rFonts w:ascii="Arial" w:hAnsi="Arial" w:cs="Arial"/>
          <w:sz w:val="24"/>
          <w:szCs w:val="24"/>
        </w:rPr>
        <w:t>mezi</w:t>
      </w:r>
      <w:proofErr w:type="gramEnd"/>
    </w:p>
    <w:p w:rsidR="00BA086E" w:rsidRPr="00BA086E" w:rsidRDefault="00BA086E" w:rsidP="00BA086E">
      <w:pPr>
        <w:jc w:val="center"/>
        <w:rPr>
          <w:rFonts w:ascii="Arial" w:hAnsi="Arial" w:cs="Arial"/>
          <w:sz w:val="24"/>
          <w:szCs w:val="24"/>
        </w:rPr>
      </w:pPr>
    </w:p>
    <w:p w:rsidR="0093637B" w:rsidRDefault="00F128C8" w:rsidP="0093637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Gymnázium, Chomutov, Mostecká 3000, příspěvková organizace</w:t>
      </w:r>
    </w:p>
    <w:p w:rsidR="00F128C8" w:rsidRPr="0093637B" w:rsidRDefault="0093637B" w:rsidP="0093637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Sídlo: </w:t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Cs/>
          <w:sz w:val="22"/>
          <w:szCs w:val="22"/>
        </w:rPr>
        <w:tab/>
      </w:r>
      <w:r w:rsidR="00F128C8" w:rsidRPr="0093637B">
        <w:rPr>
          <w:rFonts w:ascii="Arial" w:hAnsi="Arial" w:cs="Arial"/>
          <w:bCs/>
          <w:sz w:val="22"/>
          <w:szCs w:val="22"/>
        </w:rPr>
        <w:t xml:space="preserve">Chomutov, Mostecká 3000, 430 </w:t>
      </w:r>
      <w:r w:rsidR="009E75CC">
        <w:rPr>
          <w:rFonts w:ascii="Arial" w:hAnsi="Arial" w:cs="Arial"/>
          <w:bCs/>
          <w:sz w:val="22"/>
          <w:szCs w:val="22"/>
        </w:rPr>
        <w:t>1</w:t>
      </w:r>
      <w:r w:rsidR="00F128C8" w:rsidRPr="0093637B">
        <w:rPr>
          <w:rFonts w:ascii="Arial" w:hAnsi="Arial" w:cs="Arial"/>
          <w:bCs/>
          <w:sz w:val="22"/>
          <w:szCs w:val="22"/>
        </w:rPr>
        <w:t>1</w:t>
      </w:r>
    </w:p>
    <w:p w:rsidR="00F128C8" w:rsidRPr="0093637B" w:rsidRDefault="00F128C8" w:rsidP="0093637B">
      <w:pPr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C35470">
        <w:rPr>
          <w:rFonts w:ascii="Arial" w:hAnsi="Arial" w:cs="Arial"/>
          <w:bCs/>
          <w:sz w:val="22"/>
          <w:szCs w:val="22"/>
        </w:rPr>
        <w:t>zastoupen</w:t>
      </w:r>
      <w:r w:rsidR="0093637B">
        <w:rPr>
          <w:rFonts w:ascii="Arial" w:hAnsi="Arial" w:cs="Arial"/>
          <w:bCs/>
          <w:sz w:val="22"/>
          <w:szCs w:val="22"/>
        </w:rPr>
        <w:t>é</w:t>
      </w:r>
      <w:r w:rsidRPr="00C35470">
        <w:rPr>
          <w:rFonts w:ascii="Arial" w:hAnsi="Arial" w:cs="Arial"/>
          <w:bCs/>
          <w:sz w:val="22"/>
          <w:szCs w:val="22"/>
        </w:rPr>
        <w:t>:</w:t>
      </w:r>
      <w:r w:rsidR="0093637B">
        <w:rPr>
          <w:rFonts w:ascii="Arial" w:hAnsi="Arial" w:cs="Arial"/>
          <w:bCs/>
          <w:sz w:val="22"/>
          <w:szCs w:val="22"/>
        </w:rPr>
        <w:tab/>
      </w:r>
      <w:r w:rsidR="0093637B">
        <w:rPr>
          <w:rFonts w:ascii="Arial" w:hAnsi="Arial" w:cs="Arial"/>
          <w:bCs/>
          <w:sz w:val="22"/>
          <w:szCs w:val="22"/>
        </w:rPr>
        <w:tab/>
      </w:r>
      <w:r w:rsidRPr="00C35470">
        <w:rPr>
          <w:rFonts w:ascii="Arial" w:hAnsi="Arial" w:cs="Arial"/>
          <w:bCs/>
          <w:sz w:val="22"/>
          <w:szCs w:val="22"/>
        </w:rPr>
        <w:t>Mgr. Jaroslav Zahrádka, ředitel školy</w:t>
      </w:r>
      <w:r w:rsidRPr="00C35470">
        <w:rPr>
          <w:rFonts w:ascii="Arial" w:hAnsi="Arial" w:cs="Arial"/>
          <w:sz w:val="22"/>
          <w:szCs w:val="22"/>
        </w:rPr>
        <w:t xml:space="preserve">                        </w:t>
      </w:r>
    </w:p>
    <w:p w:rsidR="00F128C8" w:rsidRDefault="00F128C8" w:rsidP="0093637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A086E">
        <w:rPr>
          <w:rFonts w:ascii="Arial" w:hAnsi="Arial" w:cs="Arial"/>
          <w:sz w:val="22"/>
          <w:szCs w:val="22"/>
        </w:rPr>
        <w:t>IČO:</w:t>
      </w:r>
      <w:r w:rsidRPr="00BA086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3637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61342645</w:t>
      </w:r>
    </w:p>
    <w:p w:rsidR="00F128C8" w:rsidRDefault="00F128C8" w:rsidP="0093637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BA086E">
        <w:rPr>
          <w:rFonts w:ascii="Arial" w:hAnsi="Arial" w:cs="Arial"/>
          <w:sz w:val="22"/>
          <w:szCs w:val="22"/>
        </w:rPr>
        <w:t>DIČ:</w:t>
      </w:r>
      <w:r w:rsidRPr="00BA086E">
        <w:rPr>
          <w:rFonts w:ascii="Arial" w:hAnsi="Arial" w:cs="Arial"/>
          <w:sz w:val="22"/>
          <w:szCs w:val="22"/>
        </w:rPr>
        <w:tab/>
      </w:r>
      <w:r w:rsidR="009E75CC">
        <w:rPr>
          <w:rFonts w:ascii="Arial" w:hAnsi="Arial" w:cs="Arial"/>
          <w:sz w:val="22"/>
          <w:szCs w:val="22"/>
        </w:rPr>
        <w:tab/>
      </w:r>
      <w:r w:rsidR="009E75CC">
        <w:rPr>
          <w:rFonts w:ascii="Arial" w:hAnsi="Arial" w:cs="Arial"/>
          <w:sz w:val="22"/>
          <w:szCs w:val="22"/>
        </w:rPr>
        <w:tab/>
        <w:t xml:space="preserve">Neplátce DPH </w:t>
      </w:r>
    </w:p>
    <w:p w:rsidR="0093637B" w:rsidRPr="00BA086E" w:rsidRDefault="0093637B" w:rsidP="0093637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Bankovní spojení:  </w:t>
      </w:r>
      <w:r w:rsidR="009E75CC">
        <w:rPr>
          <w:rFonts w:ascii="Arial" w:hAnsi="Arial" w:cs="Arial"/>
          <w:sz w:val="22"/>
          <w:szCs w:val="22"/>
        </w:rPr>
        <w:tab/>
      </w:r>
      <w:proofErr w:type="spellStart"/>
      <w:r w:rsidR="00706FE6">
        <w:rPr>
          <w:rFonts w:ascii="Arial" w:hAnsi="Arial" w:cs="Arial"/>
          <w:sz w:val="22"/>
          <w:szCs w:val="22"/>
        </w:rPr>
        <w:t>xxxxxxxxxx</w:t>
      </w:r>
      <w:proofErr w:type="spellEnd"/>
    </w:p>
    <w:p w:rsidR="00C35470" w:rsidRPr="00BA086E" w:rsidRDefault="0093637B" w:rsidP="00BA086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(dále také „pronajímatel“) </w:t>
      </w:r>
    </w:p>
    <w:p w:rsidR="0093637B" w:rsidRDefault="0093637B" w:rsidP="00C35470">
      <w:pPr>
        <w:rPr>
          <w:rFonts w:ascii="Arial" w:hAnsi="Arial" w:cs="Arial"/>
          <w:sz w:val="22"/>
          <w:szCs w:val="22"/>
        </w:rPr>
      </w:pPr>
    </w:p>
    <w:p w:rsidR="00BA086E" w:rsidRPr="00BA086E" w:rsidRDefault="00BA086E" w:rsidP="00C35470">
      <w:pPr>
        <w:rPr>
          <w:rFonts w:ascii="Arial" w:hAnsi="Arial" w:cs="Arial"/>
          <w:sz w:val="22"/>
          <w:szCs w:val="22"/>
        </w:rPr>
      </w:pPr>
      <w:r w:rsidRPr="00BA086E">
        <w:rPr>
          <w:rFonts w:ascii="Arial" w:hAnsi="Arial" w:cs="Arial"/>
          <w:sz w:val="22"/>
          <w:szCs w:val="22"/>
        </w:rPr>
        <w:t>a</w:t>
      </w:r>
    </w:p>
    <w:p w:rsidR="00BA086E" w:rsidRPr="00BA086E" w:rsidRDefault="00BA086E" w:rsidP="00BA086E">
      <w:pPr>
        <w:jc w:val="center"/>
        <w:rPr>
          <w:rFonts w:ascii="Arial" w:hAnsi="Arial" w:cs="Arial"/>
          <w:sz w:val="22"/>
          <w:szCs w:val="22"/>
        </w:rPr>
      </w:pPr>
    </w:p>
    <w:p w:rsidR="0093637B" w:rsidRDefault="00F128C8" w:rsidP="0093637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BA086E">
        <w:rPr>
          <w:rFonts w:ascii="Arial" w:hAnsi="Arial" w:cs="Arial"/>
          <w:b/>
          <w:bCs/>
          <w:sz w:val="22"/>
          <w:szCs w:val="22"/>
        </w:rPr>
        <w:t>Střední škol</w:t>
      </w:r>
      <w:r>
        <w:rPr>
          <w:rFonts w:ascii="Arial" w:hAnsi="Arial" w:cs="Arial"/>
          <w:b/>
          <w:bCs/>
          <w:sz w:val="22"/>
          <w:szCs w:val="22"/>
        </w:rPr>
        <w:t>a energetická</w:t>
      </w:r>
      <w:r w:rsidRPr="00BA086E">
        <w:rPr>
          <w:rFonts w:ascii="Arial" w:hAnsi="Arial" w:cs="Arial"/>
          <w:b/>
          <w:bCs/>
          <w:sz w:val="22"/>
          <w:szCs w:val="22"/>
        </w:rPr>
        <w:t xml:space="preserve"> a stavební, </w:t>
      </w:r>
      <w:r w:rsidR="0093637B">
        <w:rPr>
          <w:rFonts w:ascii="Arial" w:hAnsi="Arial" w:cs="Arial"/>
          <w:b/>
          <w:bCs/>
          <w:sz w:val="22"/>
          <w:szCs w:val="22"/>
        </w:rPr>
        <w:t xml:space="preserve">Obchodní akademie a Střední zdravotnická škola, </w:t>
      </w:r>
      <w:r w:rsidRPr="00BA086E">
        <w:rPr>
          <w:rFonts w:ascii="Arial" w:hAnsi="Arial" w:cs="Arial"/>
          <w:b/>
          <w:bCs/>
          <w:sz w:val="22"/>
          <w:szCs w:val="22"/>
        </w:rPr>
        <w:t>Chomutov, příspěvkov</w:t>
      </w:r>
      <w:r>
        <w:rPr>
          <w:rFonts w:ascii="Arial" w:hAnsi="Arial" w:cs="Arial"/>
          <w:b/>
          <w:bCs/>
          <w:sz w:val="22"/>
          <w:szCs w:val="22"/>
        </w:rPr>
        <w:t>á</w:t>
      </w:r>
      <w:r w:rsidRPr="00BA086E">
        <w:rPr>
          <w:rFonts w:ascii="Arial" w:hAnsi="Arial" w:cs="Arial"/>
          <w:b/>
          <w:bCs/>
          <w:sz w:val="22"/>
          <w:szCs w:val="22"/>
        </w:rPr>
        <w:t xml:space="preserve"> organiza</w:t>
      </w:r>
      <w:r>
        <w:rPr>
          <w:rFonts w:ascii="Arial" w:hAnsi="Arial" w:cs="Arial"/>
          <w:b/>
          <w:bCs/>
          <w:sz w:val="22"/>
          <w:szCs w:val="22"/>
        </w:rPr>
        <w:t>ce</w:t>
      </w:r>
    </w:p>
    <w:p w:rsidR="00F128C8" w:rsidRPr="0093637B" w:rsidRDefault="0093637B" w:rsidP="0093637B">
      <w:pPr>
        <w:jc w:val="both"/>
        <w:rPr>
          <w:rFonts w:ascii="Arial" w:hAnsi="Arial" w:cs="Arial"/>
          <w:bCs/>
          <w:sz w:val="22"/>
          <w:szCs w:val="22"/>
        </w:rPr>
      </w:pPr>
      <w:r w:rsidRPr="0093637B">
        <w:rPr>
          <w:rFonts w:ascii="Arial" w:hAnsi="Arial" w:cs="Arial"/>
          <w:bCs/>
          <w:sz w:val="22"/>
          <w:szCs w:val="22"/>
        </w:rPr>
        <w:t xml:space="preserve">Sídlo: </w:t>
      </w:r>
      <w:r w:rsidRPr="0093637B">
        <w:rPr>
          <w:rFonts w:ascii="Arial" w:hAnsi="Arial" w:cs="Arial"/>
          <w:bCs/>
          <w:sz w:val="22"/>
          <w:szCs w:val="22"/>
        </w:rPr>
        <w:tab/>
      </w:r>
      <w:r w:rsidRPr="0093637B">
        <w:rPr>
          <w:rFonts w:ascii="Arial" w:hAnsi="Arial" w:cs="Arial"/>
          <w:bCs/>
          <w:sz w:val="22"/>
          <w:szCs w:val="22"/>
        </w:rPr>
        <w:tab/>
      </w:r>
      <w:r>
        <w:rPr>
          <w:rFonts w:ascii="Arial" w:hAnsi="Arial" w:cs="Arial"/>
          <w:b/>
          <w:bCs/>
          <w:sz w:val="22"/>
          <w:szCs w:val="22"/>
        </w:rPr>
        <w:tab/>
      </w:r>
      <w:r w:rsidR="009E75CC" w:rsidRPr="009E75CC">
        <w:rPr>
          <w:rFonts w:ascii="Arial" w:hAnsi="Arial" w:cs="Arial"/>
          <w:bCs/>
          <w:sz w:val="22"/>
          <w:szCs w:val="22"/>
        </w:rPr>
        <w:t>Chomutov,</w:t>
      </w:r>
      <w:r w:rsidR="009E75CC">
        <w:rPr>
          <w:rFonts w:ascii="Arial" w:hAnsi="Arial" w:cs="Arial"/>
          <w:b/>
          <w:bCs/>
          <w:sz w:val="22"/>
          <w:szCs w:val="22"/>
        </w:rPr>
        <w:t xml:space="preserve"> </w:t>
      </w:r>
      <w:r w:rsidR="00F128C8" w:rsidRPr="009E75CC">
        <w:rPr>
          <w:rFonts w:ascii="Arial" w:hAnsi="Arial" w:cs="Arial"/>
          <w:bCs/>
          <w:sz w:val="22"/>
          <w:szCs w:val="22"/>
        </w:rPr>
        <w:t xml:space="preserve">Na </w:t>
      </w:r>
      <w:proofErr w:type="spellStart"/>
      <w:r w:rsidR="00F128C8" w:rsidRPr="009E75CC">
        <w:rPr>
          <w:rFonts w:ascii="Arial" w:hAnsi="Arial" w:cs="Arial"/>
          <w:bCs/>
          <w:sz w:val="22"/>
          <w:szCs w:val="22"/>
        </w:rPr>
        <w:t>Průhoně</w:t>
      </w:r>
      <w:proofErr w:type="spellEnd"/>
      <w:r w:rsidR="00F128C8" w:rsidRPr="009E75CC">
        <w:rPr>
          <w:rFonts w:ascii="Arial" w:hAnsi="Arial" w:cs="Arial"/>
          <w:bCs/>
          <w:sz w:val="22"/>
          <w:szCs w:val="22"/>
        </w:rPr>
        <w:t xml:space="preserve"> 4800, 430 11 </w:t>
      </w:r>
    </w:p>
    <w:p w:rsidR="00F128C8" w:rsidRDefault="00F128C8" w:rsidP="00F128C8">
      <w:pPr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zastoupen</w:t>
      </w:r>
      <w:r w:rsidR="0093637B">
        <w:rPr>
          <w:rFonts w:ascii="Arial" w:hAnsi="Arial" w:cs="Arial"/>
          <w:bCs/>
          <w:sz w:val="22"/>
          <w:szCs w:val="22"/>
        </w:rPr>
        <w:t>á</w:t>
      </w:r>
      <w:r>
        <w:rPr>
          <w:rFonts w:ascii="Arial" w:hAnsi="Arial" w:cs="Arial"/>
          <w:bCs/>
          <w:sz w:val="22"/>
          <w:szCs w:val="22"/>
        </w:rPr>
        <w:t>:</w:t>
      </w:r>
      <w:r w:rsidR="0093637B">
        <w:rPr>
          <w:rFonts w:ascii="Arial" w:hAnsi="Arial" w:cs="Arial"/>
          <w:bCs/>
          <w:sz w:val="22"/>
          <w:szCs w:val="22"/>
        </w:rPr>
        <w:tab/>
      </w:r>
      <w:r w:rsidR="0093637B">
        <w:rPr>
          <w:rFonts w:ascii="Arial" w:hAnsi="Arial" w:cs="Arial"/>
          <w:bCs/>
          <w:sz w:val="22"/>
          <w:szCs w:val="22"/>
        </w:rPr>
        <w:tab/>
        <w:t xml:space="preserve">Mgr. Jan Mareš, MBA, ředitel školy ve věcech smluvních </w:t>
      </w:r>
    </w:p>
    <w:p w:rsidR="00F128C8" w:rsidRPr="0093637B" w:rsidRDefault="00F128C8" w:rsidP="0093637B">
      <w:pPr>
        <w:ind w:left="2124" w:firstLine="6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Ing. Alexandra Tomanová, vedoucí ekonomického úseku</w:t>
      </w:r>
      <w:r w:rsidR="0093637B"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t>ve věcech provozních</w:t>
      </w:r>
      <w:r w:rsidR="0093637B">
        <w:rPr>
          <w:rFonts w:ascii="Arial" w:hAnsi="Arial" w:cs="Arial"/>
          <w:bCs/>
          <w:sz w:val="22"/>
          <w:szCs w:val="22"/>
        </w:rPr>
        <w:t xml:space="preserve"> a technických </w:t>
      </w:r>
    </w:p>
    <w:p w:rsidR="00F128C8" w:rsidRPr="00BA086E" w:rsidRDefault="00F128C8" w:rsidP="00F128C8">
      <w:pPr>
        <w:jc w:val="both"/>
        <w:rPr>
          <w:rFonts w:ascii="Arial" w:hAnsi="Arial" w:cs="Arial"/>
          <w:sz w:val="22"/>
          <w:szCs w:val="22"/>
        </w:rPr>
      </w:pPr>
      <w:r w:rsidRPr="00BA086E">
        <w:rPr>
          <w:rFonts w:ascii="Arial" w:hAnsi="Arial" w:cs="Arial"/>
          <w:sz w:val="22"/>
          <w:szCs w:val="22"/>
        </w:rPr>
        <w:t>IČO:</w:t>
      </w:r>
      <w:r w:rsidRPr="00BA086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3637B">
        <w:rPr>
          <w:rFonts w:ascii="Arial" w:hAnsi="Arial" w:cs="Arial"/>
          <w:sz w:val="22"/>
          <w:szCs w:val="22"/>
        </w:rPr>
        <w:tab/>
      </w:r>
      <w:r w:rsidRPr="00BA086E">
        <w:rPr>
          <w:rFonts w:ascii="Arial" w:hAnsi="Arial" w:cs="Arial"/>
          <w:sz w:val="22"/>
          <w:szCs w:val="22"/>
        </w:rPr>
        <w:t>41324641</w:t>
      </w:r>
    </w:p>
    <w:p w:rsidR="00F128C8" w:rsidRDefault="00F128C8" w:rsidP="00F128C8">
      <w:pPr>
        <w:jc w:val="both"/>
        <w:rPr>
          <w:rFonts w:ascii="Arial" w:hAnsi="Arial" w:cs="Arial"/>
          <w:sz w:val="22"/>
          <w:szCs w:val="22"/>
        </w:rPr>
      </w:pPr>
      <w:r w:rsidRPr="00BA086E">
        <w:rPr>
          <w:rFonts w:ascii="Arial" w:hAnsi="Arial" w:cs="Arial"/>
          <w:sz w:val="22"/>
          <w:szCs w:val="22"/>
        </w:rPr>
        <w:t>DIČ:</w:t>
      </w:r>
      <w:r w:rsidRPr="00BA086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93637B">
        <w:rPr>
          <w:rFonts w:ascii="Arial" w:hAnsi="Arial" w:cs="Arial"/>
          <w:sz w:val="22"/>
          <w:szCs w:val="22"/>
        </w:rPr>
        <w:tab/>
      </w:r>
      <w:r w:rsidRPr="00BA086E">
        <w:rPr>
          <w:rFonts w:ascii="Arial" w:hAnsi="Arial" w:cs="Arial"/>
          <w:sz w:val="22"/>
          <w:szCs w:val="22"/>
        </w:rPr>
        <w:t>CZ41324641</w:t>
      </w:r>
    </w:p>
    <w:p w:rsidR="0093637B" w:rsidRPr="009A2427" w:rsidRDefault="0093637B" w:rsidP="00F128C8">
      <w:pPr>
        <w:jc w:val="both"/>
        <w:rPr>
          <w:rFonts w:ascii="Arial" w:hAnsi="Arial" w:cs="Arial"/>
          <w:sz w:val="22"/>
          <w:szCs w:val="22"/>
        </w:rPr>
      </w:pPr>
      <w:r w:rsidRPr="009A2427">
        <w:rPr>
          <w:rFonts w:ascii="Arial" w:hAnsi="Arial" w:cs="Arial"/>
          <w:sz w:val="22"/>
          <w:szCs w:val="22"/>
        </w:rPr>
        <w:t xml:space="preserve">Bankovní spojení: </w:t>
      </w:r>
      <w:r w:rsidRPr="009A2427">
        <w:rPr>
          <w:rFonts w:ascii="Arial" w:hAnsi="Arial" w:cs="Arial"/>
          <w:sz w:val="22"/>
          <w:szCs w:val="22"/>
        </w:rPr>
        <w:tab/>
      </w:r>
      <w:proofErr w:type="spellStart"/>
      <w:r w:rsidR="00706FE6">
        <w:rPr>
          <w:rFonts w:ascii="Arial" w:hAnsi="Arial" w:cs="Arial"/>
          <w:sz w:val="22"/>
          <w:szCs w:val="22"/>
        </w:rPr>
        <w:t>xxxxxxxxxx</w:t>
      </w:r>
      <w:proofErr w:type="spellEnd"/>
    </w:p>
    <w:p w:rsidR="0093637B" w:rsidRPr="00BA086E" w:rsidRDefault="0093637B" w:rsidP="0093637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(dále také „nájemce“) </w:t>
      </w:r>
    </w:p>
    <w:p w:rsidR="00753759" w:rsidRDefault="00753759" w:rsidP="00BA086E">
      <w:pPr>
        <w:jc w:val="both"/>
        <w:rPr>
          <w:rFonts w:ascii="Arial" w:hAnsi="Arial" w:cs="Arial"/>
          <w:sz w:val="22"/>
          <w:szCs w:val="22"/>
        </w:rPr>
      </w:pPr>
    </w:p>
    <w:p w:rsidR="00BA086E" w:rsidRDefault="00753759" w:rsidP="00BA086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(dále také „smluvní strany“) </w:t>
      </w:r>
      <w:r w:rsidR="00BA086E" w:rsidRPr="00BA086E">
        <w:rPr>
          <w:rFonts w:ascii="Arial" w:hAnsi="Arial" w:cs="Arial"/>
          <w:sz w:val="22"/>
          <w:szCs w:val="22"/>
        </w:rPr>
        <w:t xml:space="preserve">                                    </w:t>
      </w:r>
    </w:p>
    <w:p w:rsidR="005D1DF3" w:rsidRPr="00BA086E" w:rsidRDefault="005D1DF3" w:rsidP="00BA086E">
      <w:pPr>
        <w:jc w:val="both"/>
        <w:rPr>
          <w:rFonts w:ascii="Arial" w:hAnsi="Arial" w:cs="Arial"/>
          <w:sz w:val="22"/>
          <w:szCs w:val="22"/>
        </w:rPr>
      </w:pPr>
    </w:p>
    <w:p w:rsidR="00BA086E" w:rsidRPr="00BA086E" w:rsidRDefault="00BA086E" w:rsidP="00BA086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A086E">
        <w:rPr>
          <w:rFonts w:ascii="Arial" w:hAnsi="Arial" w:cs="Arial"/>
          <w:b/>
          <w:bCs/>
          <w:sz w:val="22"/>
          <w:szCs w:val="22"/>
        </w:rPr>
        <w:t>I.</w:t>
      </w:r>
    </w:p>
    <w:p w:rsidR="00BA086E" w:rsidRPr="0093637B" w:rsidRDefault="00BA086E" w:rsidP="00BA086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3637B">
        <w:rPr>
          <w:rFonts w:ascii="Arial" w:hAnsi="Arial" w:cs="Arial"/>
          <w:b/>
          <w:bCs/>
          <w:sz w:val="22"/>
          <w:szCs w:val="22"/>
        </w:rPr>
        <w:t xml:space="preserve">Předmět </w:t>
      </w:r>
      <w:r w:rsidR="00753759">
        <w:rPr>
          <w:rFonts w:ascii="Arial" w:hAnsi="Arial" w:cs="Arial"/>
          <w:b/>
          <w:bCs/>
          <w:sz w:val="22"/>
          <w:szCs w:val="22"/>
        </w:rPr>
        <w:t xml:space="preserve">a účel </w:t>
      </w:r>
      <w:r w:rsidR="0093637B" w:rsidRPr="0093637B">
        <w:rPr>
          <w:rFonts w:ascii="Arial" w:hAnsi="Arial" w:cs="Arial"/>
          <w:b/>
          <w:bCs/>
          <w:sz w:val="22"/>
          <w:szCs w:val="22"/>
        </w:rPr>
        <w:t xml:space="preserve">smlouvy </w:t>
      </w:r>
    </w:p>
    <w:p w:rsidR="00BA086E" w:rsidRPr="00BA086E" w:rsidRDefault="00BA086E" w:rsidP="00BA086E">
      <w:pPr>
        <w:jc w:val="center"/>
        <w:rPr>
          <w:rFonts w:ascii="Arial" w:hAnsi="Arial" w:cs="Arial"/>
          <w:sz w:val="22"/>
          <w:szCs w:val="22"/>
        </w:rPr>
      </w:pPr>
    </w:p>
    <w:p w:rsidR="009E75CC" w:rsidRPr="00D415E2" w:rsidRDefault="009E75CC" w:rsidP="00D415E2">
      <w:pPr>
        <w:pStyle w:val="Odstavecseseznamem"/>
        <w:numPr>
          <w:ilvl w:val="1"/>
          <w:numId w:val="17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D415E2">
        <w:rPr>
          <w:rFonts w:ascii="Arial" w:hAnsi="Arial" w:cs="Arial"/>
          <w:sz w:val="22"/>
          <w:szCs w:val="22"/>
        </w:rPr>
        <w:t>Pronajímatel prohlašuje, že je oprávněn hospodařit s níže uvedeným, svěřeným majetkem ve vlastnictví Ústeckého kraje, Velká hradební 3118/48, Ústí nad Labem</w:t>
      </w:r>
      <w:r w:rsidR="003A21B8">
        <w:rPr>
          <w:rFonts w:ascii="Arial" w:hAnsi="Arial" w:cs="Arial"/>
          <w:sz w:val="22"/>
          <w:szCs w:val="22"/>
        </w:rPr>
        <w:t xml:space="preserve">-centrum, </w:t>
      </w:r>
      <w:r w:rsidRPr="00D415E2">
        <w:rPr>
          <w:rFonts w:ascii="Arial" w:hAnsi="Arial" w:cs="Arial"/>
          <w:sz w:val="22"/>
          <w:szCs w:val="22"/>
        </w:rPr>
        <w:t>400 0</w:t>
      </w:r>
      <w:r w:rsidR="003A21B8">
        <w:rPr>
          <w:rFonts w:ascii="Arial" w:hAnsi="Arial" w:cs="Arial"/>
          <w:sz w:val="22"/>
          <w:szCs w:val="22"/>
        </w:rPr>
        <w:t>1 Ústí nad Labem</w:t>
      </w:r>
      <w:r w:rsidRPr="00D415E2">
        <w:rPr>
          <w:rFonts w:ascii="Arial" w:hAnsi="Arial" w:cs="Arial"/>
          <w:sz w:val="22"/>
          <w:szCs w:val="22"/>
        </w:rPr>
        <w:t>,</w:t>
      </w:r>
      <w:r w:rsidR="003A21B8">
        <w:rPr>
          <w:rFonts w:ascii="Arial" w:hAnsi="Arial" w:cs="Arial"/>
          <w:sz w:val="22"/>
          <w:szCs w:val="22"/>
        </w:rPr>
        <w:t xml:space="preserve"> IČO: 70892156,</w:t>
      </w:r>
      <w:r w:rsidRPr="00D415E2">
        <w:rPr>
          <w:rFonts w:ascii="Arial" w:hAnsi="Arial" w:cs="Arial"/>
          <w:sz w:val="22"/>
          <w:szCs w:val="22"/>
        </w:rPr>
        <w:t xml:space="preserve"> a to dle pravidel stanovených zřizovací listinou příspěvkové organizace Ústeckého kraje, Gymnázia, Chomutov, Mostecká 3000, příspěvková organizace. </w:t>
      </w:r>
    </w:p>
    <w:p w:rsidR="00D415E2" w:rsidRDefault="00D415E2" w:rsidP="00BA086E">
      <w:pPr>
        <w:jc w:val="both"/>
        <w:rPr>
          <w:rFonts w:ascii="Arial" w:hAnsi="Arial" w:cs="Arial"/>
          <w:sz w:val="22"/>
          <w:szCs w:val="22"/>
        </w:rPr>
      </w:pPr>
    </w:p>
    <w:p w:rsidR="00D415E2" w:rsidRDefault="00BA086E" w:rsidP="00D415E2">
      <w:pPr>
        <w:pStyle w:val="Odstavecseseznamem"/>
        <w:numPr>
          <w:ilvl w:val="1"/>
          <w:numId w:val="17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D415E2">
        <w:rPr>
          <w:rFonts w:ascii="Arial" w:hAnsi="Arial" w:cs="Arial"/>
          <w:sz w:val="22"/>
          <w:szCs w:val="22"/>
        </w:rPr>
        <w:t xml:space="preserve">Předmětem </w:t>
      </w:r>
      <w:r w:rsidR="00D415E2">
        <w:rPr>
          <w:rFonts w:ascii="Arial" w:hAnsi="Arial" w:cs="Arial"/>
          <w:sz w:val="22"/>
          <w:szCs w:val="22"/>
        </w:rPr>
        <w:t xml:space="preserve">této </w:t>
      </w:r>
      <w:r w:rsidRPr="00D415E2">
        <w:rPr>
          <w:rFonts w:ascii="Arial" w:hAnsi="Arial" w:cs="Arial"/>
          <w:sz w:val="22"/>
          <w:szCs w:val="22"/>
        </w:rPr>
        <w:t xml:space="preserve">smlouvy </w:t>
      </w:r>
      <w:r w:rsidR="0093637B" w:rsidRPr="00D415E2">
        <w:rPr>
          <w:rFonts w:ascii="Arial" w:hAnsi="Arial" w:cs="Arial"/>
          <w:sz w:val="22"/>
          <w:szCs w:val="22"/>
        </w:rPr>
        <w:t xml:space="preserve">je </w:t>
      </w:r>
      <w:r w:rsidRPr="00D415E2">
        <w:rPr>
          <w:rFonts w:ascii="Arial" w:hAnsi="Arial" w:cs="Arial"/>
          <w:sz w:val="22"/>
          <w:szCs w:val="22"/>
        </w:rPr>
        <w:t>náj</w:t>
      </w:r>
      <w:r w:rsidR="0093637B" w:rsidRPr="00D415E2">
        <w:rPr>
          <w:rFonts w:ascii="Arial" w:hAnsi="Arial" w:cs="Arial"/>
          <w:sz w:val="22"/>
          <w:szCs w:val="22"/>
        </w:rPr>
        <w:t xml:space="preserve">em </w:t>
      </w:r>
      <w:r w:rsidRPr="00D415E2">
        <w:rPr>
          <w:rFonts w:ascii="Arial" w:hAnsi="Arial" w:cs="Arial"/>
          <w:sz w:val="22"/>
          <w:szCs w:val="22"/>
        </w:rPr>
        <w:t xml:space="preserve">nebytových prostor </w:t>
      </w:r>
      <w:r w:rsidR="00D415E2">
        <w:rPr>
          <w:rFonts w:ascii="Arial" w:hAnsi="Arial" w:cs="Arial"/>
          <w:sz w:val="22"/>
          <w:szCs w:val="22"/>
        </w:rPr>
        <w:t xml:space="preserve">umístěných </w:t>
      </w:r>
      <w:r w:rsidRPr="00D415E2">
        <w:rPr>
          <w:rFonts w:ascii="Arial" w:hAnsi="Arial" w:cs="Arial"/>
          <w:sz w:val="22"/>
          <w:szCs w:val="22"/>
        </w:rPr>
        <w:t xml:space="preserve">v </w:t>
      </w:r>
      <w:r w:rsidR="00321E4D" w:rsidRPr="00D415E2">
        <w:rPr>
          <w:rFonts w:ascii="Arial" w:hAnsi="Arial" w:cs="Arial"/>
          <w:sz w:val="22"/>
          <w:szCs w:val="22"/>
        </w:rPr>
        <w:t>budově</w:t>
      </w:r>
      <w:r w:rsidRPr="00D415E2">
        <w:rPr>
          <w:rFonts w:ascii="Arial" w:hAnsi="Arial" w:cs="Arial"/>
          <w:sz w:val="22"/>
          <w:szCs w:val="22"/>
        </w:rPr>
        <w:t xml:space="preserve"> </w:t>
      </w:r>
      <w:r w:rsidR="009E75CC" w:rsidRPr="00D415E2">
        <w:rPr>
          <w:rFonts w:ascii="Arial" w:hAnsi="Arial" w:cs="Arial"/>
          <w:sz w:val="22"/>
          <w:szCs w:val="22"/>
        </w:rPr>
        <w:t>Gymnázia, Chomutov, Mostecká 3000, stojící na parcele č. 1915/1, vše zapsáno na listu vlastnictví č. 1835, v katas</w:t>
      </w:r>
      <w:r w:rsidR="00D415E2" w:rsidRPr="00D415E2">
        <w:rPr>
          <w:rFonts w:ascii="Arial" w:hAnsi="Arial" w:cs="Arial"/>
          <w:sz w:val="22"/>
          <w:szCs w:val="22"/>
        </w:rPr>
        <w:t>t</w:t>
      </w:r>
      <w:r w:rsidR="009E75CC" w:rsidRPr="00D415E2">
        <w:rPr>
          <w:rFonts w:ascii="Arial" w:hAnsi="Arial" w:cs="Arial"/>
          <w:sz w:val="22"/>
          <w:szCs w:val="22"/>
        </w:rPr>
        <w:t xml:space="preserve">ru nemovitostí vedeném Katastrálním úřadem pro Ústecký kraj, katastrální </w:t>
      </w:r>
      <w:r w:rsidR="00D415E2" w:rsidRPr="00D415E2">
        <w:rPr>
          <w:rFonts w:ascii="Arial" w:hAnsi="Arial" w:cs="Arial"/>
          <w:sz w:val="22"/>
          <w:szCs w:val="22"/>
        </w:rPr>
        <w:t>p</w:t>
      </w:r>
      <w:r w:rsidR="009E75CC" w:rsidRPr="00D415E2">
        <w:rPr>
          <w:rFonts w:ascii="Arial" w:hAnsi="Arial" w:cs="Arial"/>
          <w:sz w:val="22"/>
          <w:szCs w:val="22"/>
        </w:rPr>
        <w:t xml:space="preserve">racoviště Chomutov, okres: CZ0422 Chomutov, katastrální území 652458 Chomutov I, obec 562971 Chomutov. </w:t>
      </w:r>
    </w:p>
    <w:p w:rsidR="00D415E2" w:rsidRPr="00D415E2" w:rsidRDefault="00D415E2" w:rsidP="00D415E2">
      <w:pPr>
        <w:pStyle w:val="Odstavecseseznamem"/>
        <w:rPr>
          <w:rFonts w:ascii="Arial" w:hAnsi="Arial" w:cs="Arial"/>
          <w:sz w:val="22"/>
          <w:szCs w:val="22"/>
        </w:rPr>
      </w:pPr>
    </w:p>
    <w:p w:rsidR="00BA086E" w:rsidRPr="00D415E2" w:rsidRDefault="00F128C8" w:rsidP="00D415E2">
      <w:pPr>
        <w:pStyle w:val="Odstavecseseznamem"/>
        <w:numPr>
          <w:ilvl w:val="1"/>
          <w:numId w:val="17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D415E2">
        <w:rPr>
          <w:rFonts w:ascii="Arial" w:hAnsi="Arial" w:cs="Arial"/>
          <w:sz w:val="22"/>
          <w:szCs w:val="22"/>
        </w:rPr>
        <w:t xml:space="preserve">Pronajímatel přenechává do nájmu </w:t>
      </w:r>
      <w:r w:rsidR="00753759" w:rsidRPr="00D415E2">
        <w:rPr>
          <w:rFonts w:ascii="Arial" w:hAnsi="Arial" w:cs="Arial"/>
          <w:sz w:val="22"/>
          <w:szCs w:val="22"/>
        </w:rPr>
        <w:t xml:space="preserve">tu část </w:t>
      </w:r>
      <w:r w:rsidRPr="00D415E2">
        <w:rPr>
          <w:rFonts w:ascii="Arial" w:hAnsi="Arial" w:cs="Arial"/>
          <w:sz w:val="22"/>
          <w:szCs w:val="22"/>
        </w:rPr>
        <w:t>nebytových prostor</w:t>
      </w:r>
      <w:r w:rsidR="00753759" w:rsidRPr="00D415E2">
        <w:rPr>
          <w:rFonts w:ascii="Arial" w:hAnsi="Arial" w:cs="Arial"/>
          <w:sz w:val="22"/>
          <w:szCs w:val="22"/>
        </w:rPr>
        <w:t xml:space="preserve">, které budou určeny pro provoz </w:t>
      </w:r>
      <w:r w:rsidR="00C35470" w:rsidRPr="00D415E2">
        <w:rPr>
          <w:rFonts w:ascii="Arial" w:hAnsi="Arial" w:cs="Arial"/>
          <w:sz w:val="22"/>
          <w:szCs w:val="22"/>
        </w:rPr>
        <w:t xml:space="preserve">školní jídelny – výdejny </w:t>
      </w:r>
      <w:r w:rsidR="00753759" w:rsidRPr="00D415E2">
        <w:rPr>
          <w:rFonts w:ascii="Arial" w:hAnsi="Arial" w:cs="Arial"/>
          <w:sz w:val="22"/>
          <w:szCs w:val="22"/>
        </w:rPr>
        <w:t xml:space="preserve">o celkové výměře: </w:t>
      </w:r>
      <w:r w:rsidR="003A21B8">
        <w:rPr>
          <w:rFonts w:ascii="Arial" w:hAnsi="Arial" w:cs="Arial"/>
          <w:sz w:val="22"/>
          <w:szCs w:val="22"/>
        </w:rPr>
        <w:t>7</w:t>
      </w:r>
      <w:r w:rsidR="009A2427">
        <w:rPr>
          <w:rFonts w:ascii="Arial" w:hAnsi="Arial" w:cs="Arial"/>
          <w:sz w:val="22"/>
          <w:szCs w:val="22"/>
        </w:rPr>
        <w:t>3</w:t>
      </w:r>
      <w:r w:rsidR="003A21B8">
        <w:rPr>
          <w:rFonts w:ascii="Arial" w:hAnsi="Arial" w:cs="Arial"/>
          <w:sz w:val="22"/>
          <w:szCs w:val="22"/>
        </w:rPr>
        <w:t> </w:t>
      </w:r>
      <w:r w:rsidR="00753759" w:rsidRPr="00D415E2">
        <w:rPr>
          <w:rFonts w:ascii="Arial" w:hAnsi="Arial" w:cs="Arial"/>
          <w:sz w:val="22"/>
          <w:szCs w:val="22"/>
        </w:rPr>
        <w:t>m</w:t>
      </w:r>
      <w:r w:rsidR="00753759" w:rsidRPr="003A21B8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="003A21B8">
        <w:rPr>
          <w:rFonts w:ascii="Arial" w:hAnsi="Arial" w:cs="Arial"/>
          <w:sz w:val="22"/>
          <w:szCs w:val="22"/>
        </w:rPr>
        <w:t>(výdejna 5</w:t>
      </w:r>
      <w:r w:rsidR="009A2427">
        <w:rPr>
          <w:rFonts w:ascii="Arial" w:hAnsi="Arial" w:cs="Arial"/>
          <w:sz w:val="22"/>
          <w:szCs w:val="22"/>
        </w:rPr>
        <w:t>0</w:t>
      </w:r>
      <w:r w:rsidR="003A21B8">
        <w:rPr>
          <w:rFonts w:ascii="Arial" w:hAnsi="Arial" w:cs="Arial"/>
          <w:sz w:val="22"/>
          <w:szCs w:val="22"/>
        </w:rPr>
        <w:t xml:space="preserve"> m</w:t>
      </w:r>
      <w:r w:rsidR="003A21B8" w:rsidRPr="003A21B8">
        <w:rPr>
          <w:rFonts w:ascii="Arial" w:hAnsi="Arial" w:cs="Arial"/>
          <w:sz w:val="22"/>
          <w:szCs w:val="22"/>
          <w:vertAlign w:val="superscript"/>
        </w:rPr>
        <w:t>2</w:t>
      </w:r>
      <w:r w:rsidR="003A21B8">
        <w:rPr>
          <w:rFonts w:ascii="Arial" w:hAnsi="Arial" w:cs="Arial"/>
          <w:sz w:val="22"/>
          <w:szCs w:val="22"/>
        </w:rPr>
        <w:t>, zázemí 13 m</w:t>
      </w:r>
      <w:r w:rsidR="003A21B8" w:rsidRPr="003A21B8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="003A21B8">
        <w:rPr>
          <w:rFonts w:ascii="Arial" w:hAnsi="Arial" w:cs="Arial"/>
          <w:sz w:val="22"/>
          <w:szCs w:val="22"/>
        </w:rPr>
        <w:t>a sklad 10 m</w:t>
      </w:r>
      <w:r w:rsidR="003A21B8" w:rsidRPr="003A21B8">
        <w:rPr>
          <w:rFonts w:ascii="Arial" w:hAnsi="Arial" w:cs="Arial"/>
          <w:sz w:val="22"/>
          <w:szCs w:val="22"/>
          <w:vertAlign w:val="superscript"/>
        </w:rPr>
        <w:t>2</w:t>
      </w:r>
      <w:r w:rsidR="003A21B8">
        <w:rPr>
          <w:rFonts w:ascii="Arial" w:hAnsi="Arial" w:cs="Arial"/>
          <w:sz w:val="22"/>
          <w:szCs w:val="22"/>
        </w:rPr>
        <w:t xml:space="preserve">) </w:t>
      </w:r>
      <w:r w:rsidR="00753759" w:rsidRPr="00D415E2">
        <w:rPr>
          <w:rFonts w:ascii="Arial" w:hAnsi="Arial" w:cs="Arial"/>
          <w:sz w:val="22"/>
          <w:szCs w:val="22"/>
        </w:rPr>
        <w:t xml:space="preserve">podle </w:t>
      </w:r>
      <w:r w:rsidRPr="00D415E2">
        <w:rPr>
          <w:rFonts w:ascii="Arial" w:hAnsi="Arial" w:cs="Arial"/>
          <w:sz w:val="22"/>
          <w:szCs w:val="22"/>
        </w:rPr>
        <w:t>specifik</w:t>
      </w:r>
      <w:r w:rsidR="00753759" w:rsidRPr="00D415E2">
        <w:rPr>
          <w:rFonts w:ascii="Arial" w:hAnsi="Arial" w:cs="Arial"/>
          <w:sz w:val="22"/>
          <w:szCs w:val="22"/>
        </w:rPr>
        <w:t xml:space="preserve">ace </w:t>
      </w:r>
      <w:r w:rsidRPr="00D415E2">
        <w:rPr>
          <w:rFonts w:ascii="Arial" w:hAnsi="Arial" w:cs="Arial"/>
          <w:sz w:val="22"/>
          <w:szCs w:val="22"/>
        </w:rPr>
        <w:t>v Příloze č. 1 této smlouvy</w:t>
      </w:r>
      <w:r w:rsidR="00753759" w:rsidRPr="00D415E2">
        <w:rPr>
          <w:rFonts w:ascii="Arial" w:hAnsi="Arial" w:cs="Arial"/>
          <w:sz w:val="22"/>
          <w:szCs w:val="22"/>
        </w:rPr>
        <w:t>: „</w:t>
      </w:r>
      <w:r w:rsidRPr="00D415E2">
        <w:rPr>
          <w:rFonts w:ascii="Arial" w:hAnsi="Arial" w:cs="Arial"/>
          <w:sz w:val="22"/>
          <w:szCs w:val="22"/>
        </w:rPr>
        <w:t>Plánek předmětu nájmu</w:t>
      </w:r>
      <w:r w:rsidR="00753759" w:rsidRPr="00D415E2">
        <w:rPr>
          <w:rFonts w:ascii="Arial" w:hAnsi="Arial" w:cs="Arial"/>
          <w:sz w:val="22"/>
          <w:szCs w:val="22"/>
        </w:rPr>
        <w:t>“</w:t>
      </w:r>
      <w:r w:rsidRPr="00D415E2">
        <w:rPr>
          <w:rFonts w:ascii="Arial" w:hAnsi="Arial" w:cs="Arial"/>
          <w:sz w:val="22"/>
          <w:szCs w:val="22"/>
        </w:rPr>
        <w:t xml:space="preserve">.  </w:t>
      </w:r>
    </w:p>
    <w:p w:rsidR="00BA086E" w:rsidRDefault="00BA086E" w:rsidP="00BA086E">
      <w:pPr>
        <w:jc w:val="both"/>
        <w:rPr>
          <w:rFonts w:ascii="Arial" w:hAnsi="Arial" w:cs="Arial"/>
          <w:sz w:val="22"/>
          <w:szCs w:val="22"/>
        </w:rPr>
      </w:pPr>
    </w:p>
    <w:p w:rsidR="00D415E2" w:rsidRDefault="00D415E2" w:rsidP="00BA086E">
      <w:pPr>
        <w:jc w:val="both"/>
        <w:rPr>
          <w:rFonts w:ascii="Arial" w:hAnsi="Arial" w:cs="Arial"/>
          <w:sz w:val="22"/>
          <w:szCs w:val="22"/>
        </w:rPr>
      </w:pPr>
    </w:p>
    <w:p w:rsidR="00D415E2" w:rsidRDefault="00D415E2" w:rsidP="00BA086E">
      <w:pPr>
        <w:jc w:val="both"/>
        <w:rPr>
          <w:rFonts w:ascii="Arial" w:hAnsi="Arial" w:cs="Arial"/>
          <w:sz w:val="22"/>
          <w:szCs w:val="22"/>
        </w:rPr>
      </w:pPr>
    </w:p>
    <w:p w:rsidR="009A2427" w:rsidRDefault="009A2427" w:rsidP="00BA086E">
      <w:pPr>
        <w:jc w:val="both"/>
        <w:rPr>
          <w:rFonts w:ascii="Arial" w:hAnsi="Arial" w:cs="Arial"/>
          <w:sz w:val="22"/>
          <w:szCs w:val="22"/>
        </w:rPr>
      </w:pPr>
    </w:p>
    <w:p w:rsidR="005D1DF3" w:rsidRPr="00BA086E" w:rsidRDefault="005D1DF3" w:rsidP="00BA086E">
      <w:pPr>
        <w:jc w:val="both"/>
        <w:rPr>
          <w:rFonts w:ascii="Arial" w:hAnsi="Arial" w:cs="Arial"/>
          <w:sz w:val="22"/>
          <w:szCs w:val="22"/>
        </w:rPr>
      </w:pPr>
    </w:p>
    <w:p w:rsidR="00BA086E" w:rsidRPr="00BA086E" w:rsidRDefault="00BA086E" w:rsidP="00BA086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BA086E">
        <w:rPr>
          <w:rFonts w:ascii="Arial" w:hAnsi="Arial" w:cs="Arial"/>
          <w:b/>
          <w:bCs/>
          <w:sz w:val="22"/>
          <w:szCs w:val="22"/>
        </w:rPr>
        <w:lastRenderedPageBreak/>
        <w:t>II.</w:t>
      </w:r>
    </w:p>
    <w:p w:rsidR="00BA086E" w:rsidRPr="00753759" w:rsidRDefault="00BA086E" w:rsidP="00BA086E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753759">
        <w:rPr>
          <w:rFonts w:ascii="Arial" w:hAnsi="Arial" w:cs="Arial"/>
          <w:b/>
          <w:bCs/>
          <w:sz w:val="22"/>
          <w:szCs w:val="22"/>
        </w:rPr>
        <w:t>Doba nájmu</w:t>
      </w:r>
    </w:p>
    <w:p w:rsidR="00BA086E" w:rsidRPr="00BA086E" w:rsidRDefault="00BA086E" w:rsidP="00BA086E">
      <w:pPr>
        <w:jc w:val="center"/>
        <w:rPr>
          <w:rFonts w:ascii="Arial" w:hAnsi="Arial" w:cs="Arial"/>
          <w:sz w:val="22"/>
          <w:szCs w:val="22"/>
        </w:rPr>
      </w:pPr>
    </w:p>
    <w:p w:rsidR="00D57CC2" w:rsidRDefault="00D415E2" w:rsidP="00D415E2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2.1</w:t>
      </w:r>
      <w:proofErr w:type="gramEnd"/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ab/>
      </w:r>
      <w:r w:rsidR="00BA086E" w:rsidRPr="005D1DF3">
        <w:rPr>
          <w:rFonts w:ascii="Arial" w:hAnsi="Arial" w:cs="Arial"/>
          <w:sz w:val="22"/>
          <w:szCs w:val="22"/>
        </w:rPr>
        <w:t xml:space="preserve">Nájemní smlouva se uzavírá na dobu </w:t>
      </w:r>
      <w:r w:rsidR="00321E4D" w:rsidRPr="005D1DF3">
        <w:rPr>
          <w:rFonts w:ascii="Arial" w:hAnsi="Arial" w:cs="Arial"/>
          <w:sz w:val="22"/>
          <w:szCs w:val="22"/>
        </w:rPr>
        <w:t>ne</w:t>
      </w:r>
      <w:r w:rsidR="00BA086E" w:rsidRPr="005D1DF3">
        <w:rPr>
          <w:rFonts w:ascii="Arial" w:hAnsi="Arial" w:cs="Arial"/>
          <w:sz w:val="22"/>
          <w:szCs w:val="22"/>
        </w:rPr>
        <w:t xml:space="preserve">určitou </w:t>
      </w:r>
      <w:r w:rsidR="00321E4D" w:rsidRPr="005D1DF3">
        <w:rPr>
          <w:rFonts w:ascii="Arial" w:hAnsi="Arial" w:cs="Arial"/>
          <w:sz w:val="22"/>
          <w:szCs w:val="22"/>
        </w:rPr>
        <w:t xml:space="preserve">s účinností </w:t>
      </w:r>
      <w:r w:rsidR="00BA086E" w:rsidRPr="005D1DF3">
        <w:rPr>
          <w:rFonts w:ascii="Arial" w:hAnsi="Arial" w:cs="Arial"/>
          <w:sz w:val="22"/>
          <w:szCs w:val="22"/>
        </w:rPr>
        <w:t xml:space="preserve">od </w:t>
      </w:r>
      <w:r w:rsidR="00753759">
        <w:rPr>
          <w:rFonts w:ascii="Arial" w:hAnsi="Arial" w:cs="Arial"/>
          <w:b/>
          <w:bCs/>
          <w:sz w:val="22"/>
          <w:szCs w:val="22"/>
        </w:rPr>
        <w:t xml:space="preserve">1. </w:t>
      </w:r>
      <w:r>
        <w:rPr>
          <w:rFonts w:ascii="Arial" w:hAnsi="Arial" w:cs="Arial"/>
          <w:b/>
          <w:bCs/>
          <w:sz w:val="22"/>
          <w:szCs w:val="22"/>
        </w:rPr>
        <w:t>8</w:t>
      </w:r>
      <w:r w:rsidR="00753759">
        <w:rPr>
          <w:rFonts w:ascii="Arial" w:hAnsi="Arial" w:cs="Arial"/>
          <w:b/>
          <w:bCs/>
          <w:sz w:val="22"/>
          <w:szCs w:val="22"/>
        </w:rPr>
        <w:t xml:space="preserve">. 2017. </w:t>
      </w:r>
      <w:r w:rsidR="00BA086E" w:rsidRPr="005D1DF3">
        <w:rPr>
          <w:rFonts w:ascii="Arial" w:hAnsi="Arial" w:cs="Arial"/>
          <w:sz w:val="22"/>
          <w:szCs w:val="22"/>
        </w:rPr>
        <w:t xml:space="preserve"> </w:t>
      </w:r>
    </w:p>
    <w:p w:rsidR="00D57CC2" w:rsidRDefault="00D57CC2" w:rsidP="00BA086E">
      <w:pPr>
        <w:jc w:val="both"/>
        <w:rPr>
          <w:rFonts w:ascii="Arial" w:hAnsi="Arial" w:cs="Arial"/>
          <w:sz w:val="22"/>
          <w:szCs w:val="22"/>
        </w:rPr>
      </w:pPr>
    </w:p>
    <w:p w:rsidR="00F128C8" w:rsidRPr="00753759" w:rsidRDefault="00D57CC2" w:rsidP="00D57CC2">
      <w:pPr>
        <w:jc w:val="center"/>
        <w:rPr>
          <w:rFonts w:ascii="Arial" w:hAnsi="Arial" w:cs="Arial"/>
          <w:b/>
          <w:sz w:val="22"/>
          <w:szCs w:val="22"/>
        </w:rPr>
      </w:pPr>
      <w:r w:rsidRPr="00753759">
        <w:rPr>
          <w:rFonts w:ascii="Arial" w:hAnsi="Arial" w:cs="Arial"/>
          <w:b/>
          <w:sz w:val="22"/>
          <w:szCs w:val="22"/>
        </w:rPr>
        <w:t>III.</w:t>
      </w:r>
    </w:p>
    <w:p w:rsidR="00D57CC2" w:rsidRPr="00753759" w:rsidRDefault="00D57CC2" w:rsidP="00D57CC2">
      <w:pPr>
        <w:jc w:val="center"/>
        <w:rPr>
          <w:rFonts w:ascii="Arial" w:hAnsi="Arial" w:cs="Arial"/>
          <w:b/>
          <w:sz w:val="22"/>
          <w:szCs w:val="22"/>
        </w:rPr>
      </w:pPr>
      <w:r w:rsidRPr="00753759">
        <w:rPr>
          <w:rFonts w:ascii="Arial" w:hAnsi="Arial" w:cs="Arial"/>
          <w:b/>
          <w:sz w:val="22"/>
          <w:szCs w:val="22"/>
        </w:rPr>
        <w:t>Nájemné a jiné platby</w:t>
      </w:r>
    </w:p>
    <w:p w:rsidR="00F128C8" w:rsidRDefault="00F128C8" w:rsidP="00BA086E">
      <w:pPr>
        <w:jc w:val="both"/>
        <w:rPr>
          <w:rFonts w:ascii="Arial" w:hAnsi="Arial" w:cs="Arial"/>
          <w:sz w:val="22"/>
          <w:szCs w:val="22"/>
        </w:rPr>
      </w:pPr>
    </w:p>
    <w:p w:rsidR="00FE2333" w:rsidRDefault="00F128C8" w:rsidP="0058053D">
      <w:pPr>
        <w:pStyle w:val="Odstavecseseznamem"/>
        <w:numPr>
          <w:ilvl w:val="1"/>
          <w:numId w:val="18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753759">
        <w:rPr>
          <w:rFonts w:ascii="Arial" w:hAnsi="Arial" w:cs="Arial"/>
          <w:sz w:val="22"/>
          <w:szCs w:val="22"/>
        </w:rPr>
        <w:t>Vzhledem k tomu, že pronajímatel a nájemce mají stejného zřizovatele a pronajímatel předmět nájmu nepřenechává do pronájmu z komerčních d</w:t>
      </w:r>
      <w:r w:rsidR="00D415E2">
        <w:rPr>
          <w:rFonts w:ascii="Arial" w:hAnsi="Arial" w:cs="Arial"/>
          <w:sz w:val="22"/>
          <w:szCs w:val="22"/>
        </w:rPr>
        <w:t>ů</w:t>
      </w:r>
      <w:r w:rsidRPr="00753759">
        <w:rPr>
          <w:rFonts w:ascii="Arial" w:hAnsi="Arial" w:cs="Arial"/>
          <w:sz w:val="22"/>
          <w:szCs w:val="22"/>
        </w:rPr>
        <w:t xml:space="preserve">vodů, avšak za účelem zajištění </w:t>
      </w:r>
      <w:r w:rsidR="00753759">
        <w:rPr>
          <w:rFonts w:ascii="Arial" w:hAnsi="Arial" w:cs="Arial"/>
          <w:sz w:val="22"/>
          <w:szCs w:val="22"/>
        </w:rPr>
        <w:t xml:space="preserve">školního </w:t>
      </w:r>
      <w:r w:rsidRPr="00753759">
        <w:rPr>
          <w:rFonts w:ascii="Arial" w:hAnsi="Arial" w:cs="Arial"/>
          <w:sz w:val="22"/>
          <w:szCs w:val="22"/>
        </w:rPr>
        <w:t>stravování pro žáky a zaměstnance školy, sjednaly smluvní strany výši nájemného za užívání</w:t>
      </w:r>
      <w:r w:rsidR="00BA086E" w:rsidRPr="00753759">
        <w:rPr>
          <w:rFonts w:ascii="Arial" w:hAnsi="Arial" w:cs="Arial"/>
          <w:sz w:val="22"/>
          <w:szCs w:val="22"/>
        </w:rPr>
        <w:t xml:space="preserve"> </w:t>
      </w:r>
      <w:r w:rsidRPr="00753759">
        <w:rPr>
          <w:rFonts w:ascii="Arial" w:hAnsi="Arial" w:cs="Arial"/>
          <w:sz w:val="22"/>
          <w:szCs w:val="22"/>
        </w:rPr>
        <w:t xml:space="preserve">předmětu nájmu </w:t>
      </w:r>
      <w:r w:rsidR="00E2686E">
        <w:rPr>
          <w:rFonts w:ascii="Arial" w:hAnsi="Arial" w:cs="Arial"/>
          <w:sz w:val="22"/>
          <w:szCs w:val="22"/>
        </w:rPr>
        <w:t xml:space="preserve">za období od </w:t>
      </w:r>
      <w:proofErr w:type="gramStart"/>
      <w:r w:rsidR="00E2686E">
        <w:rPr>
          <w:rFonts w:ascii="Arial" w:hAnsi="Arial" w:cs="Arial"/>
          <w:sz w:val="22"/>
          <w:szCs w:val="22"/>
        </w:rPr>
        <w:t>1.8. 2017</w:t>
      </w:r>
      <w:proofErr w:type="gramEnd"/>
      <w:r w:rsidR="00E2686E">
        <w:rPr>
          <w:rFonts w:ascii="Arial" w:hAnsi="Arial" w:cs="Arial"/>
          <w:sz w:val="22"/>
          <w:szCs w:val="22"/>
        </w:rPr>
        <w:t xml:space="preserve"> do 31.12.2017 </w:t>
      </w:r>
      <w:r w:rsidRPr="00753759">
        <w:rPr>
          <w:rFonts w:ascii="Arial" w:hAnsi="Arial" w:cs="Arial"/>
          <w:sz w:val="22"/>
          <w:szCs w:val="22"/>
        </w:rPr>
        <w:t>v částce 1</w:t>
      </w:r>
      <w:r w:rsidR="00E2686E">
        <w:rPr>
          <w:rFonts w:ascii="Arial" w:hAnsi="Arial" w:cs="Arial"/>
          <w:sz w:val="22"/>
          <w:szCs w:val="22"/>
        </w:rPr>
        <w:t>,--</w:t>
      </w:r>
      <w:r w:rsidRPr="00753759">
        <w:rPr>
          <w:rFonts w:ascii="Arial" w:hAnsi="Arial" w:cs="Arial"/>
          <w:sz w:val="22"/>
          <w:szCs w:val="22"/>
        </w:rPr>
        <w:t xml:space="preserve"> Kč </w:t>
      </w:r>
      <w:r w:rsidR="00E2686E">
        <w:rPr>
          <w:rFonts w:ascii="Arial" w:hAnsi="Arial" w:cs="Arial"/>
          <w:sz w:val="22"/>
          <w:szCs w:val="22"/>
        </w:rPr>
        <w:t xml:space="preserve">a pak následně </w:t>
      </w:r>
      <w:r w:rsidRPr="00753759">
        <w:rPr>
          <w:rFonts w:ascii="Arial" w:hAnsi="Arial" w:cs="Arial"/>
          <w:sz w:val="22"/>
          <w:szCs w:val="22"/>
        </w:rPr>
        <w:t xml:space="preserve">za </w:t>
      </w:r>
      <w:r w:rsidR="00E2686E">
        <w:rPr>
          <w:rFonts w:ascii="Arial" w:hAnsi="Arial" w:cs="Arial"/>
          <w:sz w:val="22"/>
          <w:szCs w:val="22"/>
        </w:rPr>
        <w:t xml:space="preserve">každý </w:t>
      </w:r>
      <w:r w:rsidR="00D415E2">
        <w:rPr>
          <w:rFonts w:ascii="Arial" w:hAnsi="Arial" w:cs="Arial"/>
          <w:sz w:val="22"/>
          <w:szCs w:val="22"/>
        </w:rPr>
        <w:t xml:space="preserve">kalendářní </w:t>
      </w:r>
      <w:r w:rsidRPr="00753759">
        <w:rPr>
          <w:rFonts w:ascii="Arial" w:hAnsi="Arial" w:cs="Arial"/>
          <w:sz w:val="22"/>
          <w:szCs w:val="22"/>
        </w:rPr>
        <w:t>rok</w:t>
      </w:r>
      <w:r w:rsidR="00E2686E">
        <w:rPr>
          <w:rFonts w:ascii="Arial" w:hAnsi="Arial" w:cs="Arial"/>
          <w:sz w:val="22"/>
          <w:szCs w:val="22"/>
        </w:rPr>
        <w:t xml:space="preserve"> je smluvními stranami sjednáno nájemné v částce 1,-- Kč za kalendářní rok. Nájemné bude fakturováno </w:t>
      </w:r>
      <w:r w:rsidRPr="00753759">
        <w:rPr>
          <w:rFonts w:ascii="Arial" w:hAnsi="Arial" w:cs="Arial"/>
          <w:sz w:val="22"/>
          <w:szCs w:val="22"/>
        </w:rPr>
        <w:t>faktur</w:t>
      </w:r>
      <w:r w:rsidR="00E2686E">
        <w:rPr>
          <w:rFonts w:ascii="Arial" w:hAnsi="Arial" w:cs="Arial"/>
          <w:sz w:val="22"/>
          <w:szCs w:val="22"/>
        </w:rPr>
        <w:t>ou</w:t>
      </w:r>
      <w:r w:rsidRPr="00753759">
        <w:rPr>
          <w:rFonts w:ascii="Arial" w:hAnsi="Arial" w:cs="Arial"/>
          <w:sz w:val="22"/>
          <w:szCs w:val="22"/>
        </w:rPr>
        <w:t>, vystaven</w:t>
      </w:r>
      <w:r w:rsidR="00E2686E">
        <w:rPr>
          <w:rFonts w:ascii="Arial" w:hAnsi="Arial" w:cs="Arial"/>
          <w:sz w:val="22"/>
          <w:szCs w:val="22"/>
        </w:rPr>
        <w:t>ou</w:t>
      </w:r>
      <w:r w:rsidRPr="00753759">
        <w:rPr>
          <w:rFonts w:ascii="Arial" w:hAnsi="Arial" w:cs="Arial"/>
          <w:sz w:val="22"/>
          <w:szCs w:val="22"/>
        </w:rPr>
        <w:t xml:space="preserve"> pronajímatelem </w:t>
      </w:r>
      <w:r w:rsidR="00D415E2">
        <w:rPr>
          <w:rFonts w:ascii="Arial" w:hAnsi="Arial" w:cs="Arial"/>
          <w:sz w:val="22"/>
          <w:szCs w:val="22"/>
        </w:rPr>
        <w:t>vždy k </w:t>
      </w:r>
      <w:proofErr w:type="gramStart"/>
      <w:r w:rsidR="00D415E2">
        <w:rPr>
          <w:rFonts w:ascii="Arial" w:hAnsi="Arial" w:cs="Arial"/>
          <w:sz w:val="22"/>
          <w:szCs w:val="22"/>
        </w:rPr>
        <w:t>1.8</w:t>
      </w:r>
      <w:proofErr w:type="gramEnd"/>
      <w:r w:rsidR="00D415E2">
        <w:rPr>
          <w:rFonts w:ascii="Arial" w:hAnsi="Arial" w:cs="Arial"/>
          <w:sz w:val="22"/>
          <w:szCs w:val="22"/>
        </w:rPr>
        <w:t xml:space="preserve">. daného kalendářního roku </w:t>
      </w:r>
      <w:r w:rsidR="00753759">
        <w:rPr>
          <w:rFonts w:ascii="Arial" w:hAnsi="Arial" w:cs="Arial"/>
          <w:sz w:val="22"/>
          <w:szCs w:val="22"/>
        </w:rPr>
        <w:t>s</w:t>
      </w:r>
      <w:r w:rsidR="00D415E2">
        <w:rPr>
          <w:rFonts w:ascii="Arial" w:hAnsi="Arial" w:cs="Arial"/>
          <w:sz w:val="22"/>
          <w:szCs w:val="22"/>
        </w:rPr>
        <w:t xml:space="preserve">e splatností 15 kalendářních dnů a s </w:t>
      </w:r>
      <w:r w:rsidRPr="00753759">
        <w:rPr>
          <w:rFonts w:ascii="Arial" w:hAnsi="Arial" w:cs="Arial"/>
          <w:sz w:val="22"/>
          <w:szCs w:val="22"/>
        </w:rPr>
        <w:t>bezhotovostní</w:t>
      </w:r>
      <w:r w:rsidR="00753759">
        <w:rPr>
          <w:rFonts w:ascii="Arial" w:hAnsi="Arial" w:cs="Arial"/>
          <w:sz w:val="22"/>
          <w:szCs w:val="22"/>
        </w:rPr>
        <w:t xml:space="preserve"> úhradou </w:t>
      </w:r>
      <w:r w:rsidRPr="00753759">
        <w:rPr>
          <w:rFonts w:ascii="Arial" w:hAnsi="Arial" w:cs="Arial"/>
          <w:sz w:val="22"/>
          <w:szCs w:val="22"/>
        </w:rPr>
        <w:t>převodem na jeho účet.</w:t>
      </w:r>
    </w:p>
    <w:p w:rsidR="00753759" w:rsidRDefault="00753759" w:rsidP="00753759">
      <w:pPr>
        <w:pStyle w:val="Odstavecseseznamem"/>
        <w:ind w:left="284"/>
        <w:jc w:val="both"/>
        <w:rPr>
          <w:rFonts w:ascii="Arial" w:hAnsi="Arial" w:cs="Arial"/>
          <w:sz w:val="22"/>
          <w:szCs w:val="22"/>
        </w:rPr>
      </w:pPr>
    </w:p>
    <w:p w:rsidR="00DA4EE0" w:rsidRDefault="00753759" w:rsidP="0058053D">
      <w:pPr>
        <w:pStyle w:val="Odstavecseseznamem"/>
        <w:numPr>
          <w:ilvl w:val="1"/>
          <w:numId w:val="18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</w:t>
      </w:r>
      <w:r w:rsidR="00F128C8" w:rsidRPr="00753759">
        <w:rPr>
          <w:rFonts w:ascii="Arial" w:hAnsi="Arial" w:cs="Arial"/>
          <w:sz w:val="22"/>
          <w:szCs w:val="22"/>
        </w:rPr>
        <w:t xml:space="preserve">ájemce </w:t>
      </w:r>
      <w:r>
        <w:rPr>
          <w:rFonts w:ascii="Arial" w:hAnsi="Arial" w:cs="Arial"/>
          <w:sz w:val="22"/>
          <w:szCs w:val="22"/>
        </w:rPr>
        <w:t xml:space="preserve">se </w:t>
      </w:r>
      <w:r w:rsidR="00F128C8" w:rsidRPr="00753759">
        <w:rPr>
          <w:rFonts w:ascii="Arial" w:hAnsi="Arial" w:cs="Arial"/>
          <w:sz w:val="22"/>
          <w:szCs w:val="22"/>
        </w:rPr>
        <w:t xml:space="preserve">zavazuje hradit </w:t>
      </w:r>
      <w:r>
        <w:rPr>
          <w:rFonts w:ascii="Arial" w:hAnsi="Arial" w:cs="Arial"/>
          <w:sz w:val="22"/>
          <w:szCs w:val="22"/>
        </w:rPr>
        <w:t xml:space="preserve">náklady </w:t>
      </w:r>
      <w:r w:rsidR="00F128C8" w:rsidRPr="00753759">
        <w:rPr>
          <w:rFonts w:ascii="Arial" w:hAnsi="Arial" w:cs="Arial"/>
          <w:sz w:val="22"/>
          <w:szCs w:val="22"/>
        </w:rPr>
        <w:t xml:space="preserve">na úhradu služeb poskytovaných </w:t>
      </w:r>
      <w:r w:rsidR="00231C45">
        <w:rPr>
          <w:rFonts w:ascii="Arial" w:hAnsi="Arial" w:cs="Arial"/>
          <w:sz w:val="22"/>
          <w:szCs w:val="22"/>
        </w:rPr>
        <w:t xml:space="preserve">v souvislosti </w:t>
      </w:r>
      <w:r w:rsidR="00F128C8" w:rsidRPr="00753759">
        <w:rPr>
          <w:rFonts w:ascii="Arial" w:hAnsi="Arial" w:cs="Arial"/>
          <w:sz w:val="22"/>
          <w:szCs w:val="22"/>
        </w:rPr>
        <w:t>s užíváním předmětu nájmu</w:t>
      </w:r>
      <w:r>
        <w:rPr>
          <w:rFonts w:ascii="Arial" w:hAnsi="Arial" w:cs="Arial"/>
          <w:sz w:val="22"/>
          <w:szCs w:val="22"/>
        </w:rPr>
        <w:t xml:space="preserve">, </w:t>
      </w:r>
      <w:r w:rsidR="00F128C8" w:rsidRPr="00753759">
        <w:rPr>
          <w:rFonts w:ascii="Arial" w:hAnsi="Arial" w:cs="Arial"/>
          <w:sz w:val="22"/>
          <w:szCs w:val="22"/>
        </w:rPr>
        <w:t xml:space="preserve">tj. </w:t>
      </w:r>
      <w:r w:rsidR="00D415E2">
        <w:rPr>
          <w:rFonts w:ascii="Arial" w:hAnsi="Arial" w:cs="Arial"/>
          <w:sz w:val="22"/>
          <w:szCs w:val="22"/>
        </w:rPr>
        <w:t xml:space="preserve">náklady na </w:t>
      </w:r>
      <w:r w:rsidR="00F128C8" w:rsidRPr="00753759">
        <w:rPr>
          <w:rFonts w:ascii="Arial" w:hAnsi="Arial" w:cs="Arial"/>
          <w:sz w:val="22"/>
          <w:szCs w:val="22"/>
        </w:rPr>
        <w:t>vodné, stočné</w:t>
      </w:r>
      <w:r w:rsidR="00E2686E">
        <w:rPr>
          <w:rFonts w:ascii="Arial" w:hAnsi="Arial" w:cs="Arial"/>
          <w:sz w:val="22"/>
          <w:szCs w:val="22"/>
        </w:rPr>
        <w:t xml:space="preserve"> a</w:t>
      </w:r>
      <w:r w:rsidR="00F128C8" w:rsidRPr="00753759">
        <w:rPr>
          <w:rFonts w:ascii="Arial" w:hAnsi="Arial" w:cs="Arial"/>
          <w:sz w:val="22"/>
          <w:szCs w:val="22"/>
        </w:rPr>
        <w:t xml:space="preserve"> elekt</w:t>
      </w:r>
      <w:r w:rsidR="00D415E2">
        <w:rPr>
          <w:rFonts w:ascii="Arial" w:hAnsi="Arial" w:cs="Arial"/>
          <w:sz w:val="22"/>
          <w:szCs w:val="22"/>
        </w:rPr>
        <w:t>rickou energii</w:t>
      </w:r>
      <w:r w:rsidR="00E2686E">
        <w:rPr>
          <w:rFonts w:ascii="Arial" w:hAnsi="Arial" w:cs="Arial"/>
          <w:sz w:val="22"/>
          <w:szCs w:val="22"/>
        </w:rPr>
        <w:t xml:space="preserve"> měsíčně, vždy na základě faktury vystavené pronajímatelem</w:t>
      </w:r>
      <w:r w:rsidR="00DA4EE0">
        <w:rPr>
          <w:rFonts w:ascii="Arial" w:hAnsi="Arial" w:cs="Arial"/>
          <w:sz w:val="22"/>
          <w:szCs w:val="22"/>
        </w:rPr>
        <w:t xml:space="preserve"> do 15</w:t>
      </w:r>
      <w:r w:rsidR="003A21B8">
        <w:rPr>
          <w:rFonts w:ascii="Arial" w:hAnsi="Arial" w:cs="Arial"/>
          <w:sz w:val="22"/>
          <w:szCs w:val="22"/>
        </w:rPr>
        <w:t>.</w:t>
      </w:r>
      <w:r w:rsidR="00DA4EE0">
        <w:rPr>
          <w:rFonts w:ascii="Arial" w:hAnsi="Arial" w:cs="Arial"/>
          <w:sz w:val="22"/>
          <w:szCs w:val="22"/>
        </w:rPr>
        <w:t xml:space="preserve"> dne následujícího měsíce, a to dle provedeného </w:t>
      </w:r>
      <w:r w:rsidR="00E2686E">
        <w:rPr>
          <w:rFonts w:ascii="Arial" w:hAnsi="Arial" w:cs="Arial"/>
          <w:sz w:val="22"/>
          <w:szCs w:val="22"/>
        </w:rPr>
        <w:t xml:space="preserve">odečtu měřidel umístěných v pronajatých prostorách. </w:t>
      </w:r>
      <w:r w:rsidR="00156543">
        <w:rPr>
          <w:rFonts w:ascii="Arial" w:hAnsi="Arial" w:cs="Arial"/>
          <w:sz w:val="22"/>
          <w:szCs w:val="22"/>
        </w:rPr>
        <w:t xml:space="preserve">Splatnost faktury je dohodnuta na 15 dní od data vystavení faktury. </w:t>
      </w:r>
      <w:r w:rsidR="00DA4EE0">
        <w:rPr>
          <w:rFonts w:ascii="Arial" w:hAnsi="Arial" w:cs="Arial"/>
          <w:sz w:val="22"/>
          <w:szCs w:val="22"/>
        </w:rPr>
        <w:t xml:space="preserve">Na základě konečného vyúčtování ze strany dodavatelů vody a elektrické energie je možné případný rozdíl v ceně </w:t>
      </w:r>
      <w:proofErr w:type="spellStart"/>
      <w:r w:rsidR="00DA4EE0">
        <w:rPr>
          <w:rFonts w:ascii="Arial" w:hAnsi="Arial" w:cs="Arial"/>
          <w:sz w:val="22"/>
          <w:szCs w:val="22"/>
        </w:rPr>
        <w:t>dofakturovat</w:t>
      </w:r>
      <w:proofErr w:type="spellEnd"/>
      <w:r w:rsidR="00DA4EE0">
        <w:rPr>
          <w:rFonts w:ascii="Arial" w:hAnsi="Arial" w:cs="Arial"/>
          <w:sz w:val="22"/>
          <w:szCs w:val="22"/>
        </w:rPr>
        <w:t xml:space="preserve"> nájemci dle spotřebovaného množství vody a elektrické energie. </w:t>
      </w:r>
    </w:p>
    <w:p w:rsidR="00DA4EE0" w:rsidRPr="00DA4EE0" w:rsidRDefault="00DA4EE0" w:rsidP="00DA4EE0">
      <w:pPr>
        <w:pStyle w:val="Odstavecseseznamem"/>
        <w:rPr>
          <w:rFonts w:ascii="Arial" w:hAnsi="Arial" w:cs="Arial"/>
          <w:sz w:val="22"/>
          <w:szCs w:val="22"/>
        </w:rPr>
      </w:pPr>
    </w:p>
    <w:p w:rsidR="0016004F" w:rsidRDefault="00DA4EE0" w:rsidP="0058053D">
      <w:pPr>
        <w:pStyle w:val="Odstavecseseznamem"/>
        <w:numPr>
          <w:ilvl w:val="1"/>
          <w:numId w:val="18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Náklady na spotřebované teplo budou hrazeny na základě faktury vystavené pronajímatelem vždy k </w:t>
      </w:r>
      <w:proofErr w:type="gramStart"/>
      <w:r>
        <w:rPr>
          <w:rFonts w:ascii="Arial" w:hAnsi="Arial" w:cs="Arial"/>
          <w:sz w:val="22"/>
          <w:szCs w:val="22"/>
        </w:rPr>
        <w:t>31.12</w:t>
      </w:r>
      <w:proofErr w:type="gramEnd"/>
      <w:r>
        <w:rPr>
          <w:rFonts w:ascii="Arial" w:hAnsi="Arial" w:cs="Arial"/>
          <w:sz w:val="22"/>
          <w:szCs w:val="22"/>
        </w:rPr>
        <w:t>. daného kalendářního roku, a to na základě poměru podlahové plochy budovy školy a pronajatých prostor.</w:t>
      </w:r>
      <w:r w:rsidR="00156543">
        <w:rPr>
          <w:rFonts w:ascii="Arial" w:hAnsi="Arial" w:cs="Arial"/>
          <w:sz w:val="22"/>
          <w:szCs w:val="22"/>
        </w:rPr>
        <w:t xml:space="preserve"> Splatnost faktury je dohodnuta na 15 dní od data vystavení faktury.</w:t>
      </w:r>
      <w:r>
        <w:rPr>
          <w:rFonts w:ascii="Arial" w:hAnsi="Arial" w:cs="Arial"/>
          <w:sz w:val="22"/>
          <w:szCs w:val="22"/>
        </w:rPr>
        <w:t xml:space="preserve"> Na základě konečného vyúčtování ze strany dodavatele tepla je možné případný rozdíl v ceně </w:t>
      </w:r>
      <w:proofErr w:type="spellStart"/>
      <w:r>
        <w:rPr>
          <w:rFonts w:ascii="Arial" w:hAnsi="Arial" w:cs="Arial"/>
          <w:sz w:val="22"/>
          <w:szCs w:val="22"/>
        </w:rPr>
        <w:t>dofakturovat</w:t>
      </w:r>
      <w:proofErr w:type="spellEnd"/>
      <w:r>
        <w:rPr>
          <w:rFonts w:ascii="Arial" w:hAnsi="Arial" w:cs="Arial"/>
          <w:sz w:val="22"/>
          <w:szCs w:val="22"/>
        </w:rPr>
        <w:t xml:space="preserve"> nájemci dle spotřebovaného množství tepla.</w:t>
      </w:r>
    </w:p>
    <w:p w:rsidR="0016004F" w:rsidRPr="0016004F" w:rsidRDefault="0016004F" w:rsidP="0016004F">
      <w:pPr>
        <w:pStyle w:val="Odstavecseseznamem"/>
        <w:rPr>
          <w:rFonts w:ascii="Arial" w:hAnsi="Arial" w:cs="Arial"/>
          <w:sz w:val="22"/>
          <w:szCs w:val="22"/>
        </w:rPr>
      </w:pPr>
    </w:p>
    <w:p w:rsidR="00DA4EE0" w:rsidRDefault="0016004F" w:rsidP="0058053D">
      <w:pPr>
        <w:pStyle w:val="Odstavecseseznamem"/>
        <w:numPr>
          <w:ilvl w:val="1"/>
          <w:numId w:val="18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Podíl společných režijních nákladů (ostraha objektu, údržba areálu školy, případně další režijní náklady, které budou vlivem provozu výdejny či jídelny zvýšeny) bude fakturován vždy k </w:t>
      </w:r>
      <w:proofErr w:type="gramStart"/>
      <w:r>
        <w:rPr>
          <w:rFonts w:ascii="Arial" w:hAnsi="Arial" w:cs="Arial"/>
          <w:sz w:val="22"/>
          <w:szCs w:val="22"/>
        </w:rPr>
        <w:t>31.12</w:t>
      </w:r>
      <w:proofErr w:type="gramEnd"/>
      <w:r>
        <w:rPr>
          <w:rFonts w:ascii="Arial" w:hAnsi="Arial" w:cs="Arial"/>
          <w:sz w:val="22"/>
          <w:szCs w:val="22"/>
        </w:rPr>
        <w:t xml:space="preserve">. daného kalendářního roku, a to v poměru podlahové plochy budovy školy a pronajatých prostor. </w:t>
      </w:r>
      <w:r w:rsidR="00156543">
        <w:rPr>
          <w:rFonts w:ascii="Arial" w:hAnsi="Arial" w:cs="Arial"/>
          <w:sz w:val="22"/>
          <w:szCs w:val="22"/>
        </w:rPr>
        <w:t>Splatnost faktury je dohodnuta na 15 dní od data vystavení faktury.</w:t>
      </w:r>
      <w:r>
        <w:rPr>
          <w:rFonts w:ascii="Arial" w:hAnsi="Arial" w:cs="Arial"/>
          <w:sz w:val="22"/>
          <w:szCs w:val="22"/>
        </w:rPr>
        <w:t xml:space="preserve">  </w:t>
      </w:r>
      <w:r w:rsidR="00DA4EE0">
        <w:rPr>
          <w:rFonts w:ascii="Arial" w:hAnsi="Arial" w:cs="Arial"/>
          <w:sz w:val="22"/>
          <w:szCs w:val="22"/>
        </w:rPr>
        <w:t xml:space="preserve"> </w:t>
      </w:r>
    </w:p>
    <w:p w:rsidR="00DA4EE0" w:rsidRDefault="00DA4EE0" w:rsidP="0016004F">
      <w:pPr>
        <w:pStyle w:val="Odstavecseseznamem"/>
        <w:ind w:left="284"/>
        <w:jc w:val="both"/>
        <w:rPr>
          <w:rFonts w:ascii="Arial" w:hAnsi="Arial" w:cs="Arial"/>
          <w:sz w:val="22"/>
          <w:szCs w:val="22"/>
        </w:rPr>
      </w:pPr>
    </w:p>
    <w:p w:rsidR="00D415E2" w:rsidRDefault="00D415E2" w:rsidP="0058053D">
      <w:pPr>
        <w:pStyle w:val="Odstavecseseznamem"/>
        <w:numPr>
          <w:ilvl w:val="1"/>
          <w:numId w:val="18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Nájemce se dále zavazuje realizovat odvoz odpadu vč. biologického </w:t>
      </w:r>
      <w:r w:rsidR="009A2427">
        <w:rPr>
          <w:rFonts w:ascii="Arial" w:hAnsi="Arial" w:cs="Arial"/>
          <w:sz w:val="22"/>
          <w:szCs w:val="22"/>
        </w:rPr>
        <w:t xml:space="preserve">(zbytky stravy) </w:t>
      </w:r>
      <w:r>
        <w:rPr>
          <w:rFonts w:ascii="Arial" w:hAnsi="Arial" w:cs="Arial"/>
          <w:sz w:val="22"/>
          <w:szCs w:val="22"/>
        </w:rPr>
        <w:t>na své vlastní náklady. V případě potřeby bud</w:t>
      </w:r>
      <w:r w:rsidR="0016004F">
        <w:rPr>
          <w:rFonts w:ascii="Arial" w:hAnsi="Arial" w:cs="Arial"/>
          <w:sz w:val="22"/>
          <w:szCs w:val="22"/>
        </w:rPr>
        <w:t>ou</w:t>
      </w:r>
      <w:r>
        <w:rPr>
          <w:rFonts w:ascii="Arial" w:hAnsi="Arial" w:cs="Arial"/>
          <w:sz w:val="22"/>
          <w:szCs w:val="22"/>
        </w:rPr>
        <w:t xml:space="preserve"> na základě požadavku </w:t>
      </w:r>
      <w:r w:rsidR="00E2686E">
        <w:rPr>
          <w:rFonts w:ascii="Arial" w:hAnsi="Arial" w:cs="Arial"/>
          <w:sz w:val="22"/>
          <w:szCs w:val="22"/>
        </w:rPr>
        <w:t xml:space="preserve">a po vzájemné dohodě přistaveny speciální nádoby na odvoz směsného, případně tříděného odpadu určené k provozu výdejny a školní jídelny. </w:t>
      </w:r>
      <w:r>
        <w:rPr>
          <w:rFonts w:ascii="Arial" w:hAnsi="Arial" w:cs="Arial"/>
          <w:sz w:val="22"/>
          <w:szCs w:val="22"/>
        </w:rPr>
        <w:t xml:space="preserve"> </w:t>
      </w:r>
    </w:p>
    <w:p w:rsidR="00D415E2" w:rsidRPr="00D415E2" w:rsidRDefault="00D415E2" w:rsidP="00D415E2">
      <w:pPr>
        <w:pStyle w:val="Odstavecseseznamem"/>
        <w:rPr>
          <w:rFonts w:ascii="Arial" w:hAnsi="Arial" w:cs="Arial"/>
          <w:sz w:val="22"/>
          <w:szCs w:val="22"/>
        </w:rPr>
      </w:pPr>
    </w:p>
    <w:p w:rsidR="00D57CC2" w:rsidRPr="009739C1" w:rsidRDefault="00D57CC2" w:rsidP="00D57CC2">
      <w:pPr>
        <w:jc w:val="center"/>
        <w:rPr>
          <w:rFonts w:ascii="Arial" w:hAnsi="Arial" w:cs="Arial"/>
          <w:b/>
          <w:sz w:val="22"/>
          <w:szCs w:val="22"/>
        </w:rPr>
      </w:pPr>
      <w:r w:rsidRPr="009739C1">
        <w:rPr>
          <w:rFonts w:ascii="Arial" w:hAnsi="Arial" w:cs="Arial"/>
          <w:b/>
          <w:sz w:val="22"/>
          <w:szCs w:val="22"/>
        </w:rPr>
        <w:t>IV.</w:t>
      </w:r>
    </w:p>
    <w:p w:rsidR="00D57CC2" w:rsidRPr="009739C1" w:rsidRDefault="00D57CC2" w:rsidP="00D57CC2">
      <w:pPr>
        <w:jc w:val="center"/>
        <w:rPr>
          <w:rFonts w:ascii="Arial" w:hAnsi="Arial" w:cs="Arial"/>
          <w:b/>
          <w:sz w:val="22"/>
          <w:szCs w:val="22"/>
        </w:rPr>
      </w:pPr>
      <w:r w:rsidRPr="009739C1">
        <w:rPr>
          <w:rFonts w:ascii="Arial" w:hAnsi="Arial" w:cs="Arial"/>
          <w:b/>
          <w:sz w:val="22"/>
          <w:szCs w:val="22"/>
        </w:rPr>
        <w:t>Opravy a udržování předmětu nájmu</w:t>
      </w:r>
    </w:p>
    <w:p w:rsidR="00D57CC2" w:rsidRDefault="00D57CC2" w:rsidP="00D57CC2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D57CC2" w:rsidRPr="009739C1" w:rsidRDefault="00D57CC2" w:rsidP="007D55A2">
      <w:pPr>
        <w:pStyle w:val="Odstavecseseznamem"/>
        <w:numPr>
          <w:ilvl w:val="1"/>
          <w:numId w:val="19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9739C1">
        <w:rPr>
          <w:rFonts w:ascii="Arial" w:hAnsi="Arial" w:cs="Arial"/>
          <w:sz w:val="22"/>
          <w:szCs w:val="22"/>
        </w:rPr>
        <w:t>Nájemce je oprávněn na svůj náklad vnášet a instalovat v předmětu nájmu movité věci sloužící k provozování sjednaného účelu nájmu.</w:t>
      </w:r>
    </w:p>
    <w:p w:rsidR="00D57CC2" w:rsidRDefault="00D57CC2" w:rsidP="00D57CC2">
      <w:pPr>
        <w:jc w:val="both"/>
        <w:rPr>
          <w:rFonts w:ascii="Arial" w:hAnsi="Arial" w:cs="Arial"/>
          <w:sz w:val="22"/>
          <w:szCs w:val="22"/>
        </w:rPr>
      </w:pPr>
    </w:p>
    <w:p w:rsidR="00D57CC2" w:rsidRPr="009739C1" w:rsidRDefault="00D57CC2" w:rsidP="007D55A2">
      <w:pPr>
        <w:pStyle w:val="Odstavecseseznamem"/>
        <w:numPr>
          <w:ilvl w:val="1"/>
          <w:numId w:val="19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9739C1">
        <w:rPr>
          <w:rFonts w:ascii="Arial" w:hAnsi="Arial" w:cs="Arial"/>
          <w:sz w:val="22"/>
          <w:szCs w:val="22"/>
        </w:rPr>
        <w:t>Nájemce je povinen provádět na své náklady běžnou údržbu a opravy předmětu nájmu.</w:t>
      </w:r>
    </w:p>
    <w:p w:rsidR="009739C1" w:rsidRPr="009739C1" w:rsidRDefault="009739C1" w:rsidP="009739C1">
      <w:pPr>
        <w:pStyle w:val="Odstavecseseznamem"/>
        <w:ind w:left="284" w:hanging="284"/>
        <w:rPr>
          <w:rFonts w:ascii="Arial" w:hAnsi="Arial" w:cs="Arial"/>
          <w:sz w:val="22"/>
          <w:szCs w:val="22"/>
        </w:rPr>
      </w:pPr>
    </w:p>
    <w:p w:rsidR="00D57CC2" w:rsidRDefault="00D57CC2" w:rsidP="007D55A2">
      <w:pPr>
        <w:pStyle w:val="Odstavecseseznamem"/>
        <w:numPr>
          <w:ilvl w:val="1"/>
          <w:numId w:val="19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9739C1">
        <w:rPr>
          <w:rFonts w:ascii="Arial" w:hAnsi="Arial" w:cs="Arial"/>
          <w:sz w:val="22"/>
          <w:szCs w:val="22"/>
        </w:rPr>
        <w:t xml:space="preserve">Nájemce je povinen </w:t>
      </w:r>
      <w:r w:rsidR="009739C1">
        <w:rPr>
          <w:rFonts w:ascii="Arial" w:hAnsi="Arial" w:cs="Arial"/>
          <w:sz w:val="22"/>
          <w:szCs w:val="22"/>
        </w:rPr>
        <w:t xml:space="preserve">oznámit </w:t>
      </w:r>
      <w:r w:rsidRPr="009739C1">
        <w:rPr>
          <w:rFonts w:ascii="Arial" w:hAnsi="Arial" w:cs="Arial"/>
          <w:sz w:val="22"/>
          <w:szCs w:val="22"/>
        </w:rPr>
        <w:t xml:space="preserve">neprodleně pronajímateli potřebu nutných oprav většího rozsahu než těch, které jsou </w:t>
      </w:r>
      <w:r w:rsidR="00E74AD4" w:rsidRPr="009739C1">
        <w:rPr>
          <w:rFonts w:ascii="Arial" w:hAnsi="Arial" w:cs="Arial"/>
          <w:sz w:val="22"/>
          <w:szCs w:val="22"/>
        </w:rPr>
        <w:t>uvedeny v předchozím odstavci,</w:t>
      </w:r>
      <w:r w:rsidR="00C61218">
        <w:rPr>
          <w:rFonts w:ascii="Arial" w:hAnsi="Arial" w:cs="Arial"/>
          <w:sz w:val="22"/>
          <w:szCs w:val="22"/>
        </w:rPr>
        <w:t xml:space="preserve"> a</w:t>
      </w:r>
      <w:r w:rsidR="00E74AD4" w:rsidRPr="009739C1">
        <w:rPr>
          <w:rFonts w:ascii="Arial" w:hAnsi="Arial" w:cs="Arial"/>
          <w:sz w:val="22"/>
          <w:szCs w:val="22"/>
        </w:rPr>
        <w:t xml:space="preserve"> které se týkají pronajímaného prostoru, případně zasahují do podstaty nemovitosti s tím, že nutné opravy většího</w:t>
      </w:r>
      <w:r w:rsidR="003F32C2" w:rsidRPr="009739C1">
        <w:rPr>
          <w:rFonts w:ascii="Arial" w:hAnsi="Arial" w:cs="Arial"/>
          <w:sz w:val="22"/>
          <w:szCs w:val="22"/>
        </w:rPr>
        <w:t xml:space="preserve"> </w:t>
      </w:r>
      <w:r w:rsidR="00E74AD4" w:rsidRPr="009739C1">
        <w:rPr>
          <w:rFonts w:ascii="Arial" w:hAnsi="Arial" w:cs="Arial"/>
          <w:sz w:val="22"/>
          <w:szCs w:val="22"/>
        </w:rPr>
        <w:t>rozsahu budou hrazeny nájemce</w:t>
      </w:r>
      <w:r w:rsidR="008B64B2">
        <w:rPr>
          <w:rFonts w:ascii="Arial" w:hAnsi="Arial" w:cs="Arial"/>
          <w:sz w:val="22"/>
          <w:szCs w:val="22"/>
        </w:rPr>
        <w:t>m</w:t>
      </w:r>
      <w:r w:rsidR="00E74AD4" w:rsidRPr="009739C1">
        <w:rPr>
          <w:rFonts w:ascii="Arial" w:hAnsi="Arial" w:cs="Arial"/>
          <w:sz w:val="22"/>
          <w:szCs w:val="22"/>
        </w:rPr>
        <w:t>, pokud jím byly zaviněny, v ostatních případech hradí opravy většího rozsahu pronajímatel. Nájemce je povinen zajistit úklid pronajímaných prostor na svůj náklad.</w:t>
      </w:r>
    </w:p>
    <w:p w:rsidR="009739C1" w:rsidRPr="009739C1" w:rsidRDefault="009739C1" w:rsidP="009739C1">
      <w:pPr>
        <w:pStyle w:val="Odstavecseseznamem"/>
        <w:rPr>
          <w:rFonts w:ascii="Arial" w:hAnsi="Arial" w:cs="Arial"/>
          <w:sz w:val="22"/>
          <w:szCs w:val="22"/>
        </w:rPr>
      </w:pPr>
    </w:p>
    <w:p w:rsidR="00E74AD4" w:rsidRPr="009739C1" w:rsidRDefault="00E74AD4" w:rsidP="007D55A2">
      <w:pPr>
        <w:pStyle w:val="Odstavecseseznamem"/>
        <w:numPr>
          <w:ilvl w:val="1"/>
          <w:numId w:val="19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9739C1">
        <w:rPr>
          <w:rFonts w:ascii="Arial" w:hAnsi="Arial" w:cs="Arial"/>
          <w:sz w:val="22"/>
          <w:szCs w:val="22"/>
        </w:rPr>
        <w:t>Stavební úpravy je nájemce oprávněn provádět pouze s předchozím písemným souhlasem pronajímatele, a to na svůj náklad.</w:t>
      </w:r>
    </w:p>
    <w:p w:rsidR="00E74AD4" w:rsidRDefault="00E74AD4" w:rsidP="00D57CC2">
      <w:pPr>
        <w:jc w:val="both"/>
        <w:rPr>
          <w:rFonts w:ascii="Arial" w:hAnsi="Arial" w:cs="Arial"/>
          <w:sz w:val="22"/>
          <w:szCs w:val="22"/>
        </w:rPr>
      </w:pPr>
    </w:p>
    <w:p w:rsidR="00E74AD4" w:rsidRPr="00E74AD4" w:rsidRDefault="00E74AD4" w:rsidP="00E74AD4">
      <w:pPr>
        <w:jc w:val="center"/>
        <w:rPr>
          <w:rFonts w:ascii="Arial" w:hAnsi="Arial" w:cs="Arial"/>
          <w:b/>
          <w:sz w:val="22"/>
          <w:szCs w:val="22"/>
        </w:rPr>
      </w:pPr>
      <w:r w:rsidRPr="00E74AD4">
        <w:rPr>
          <w:rFonts w:ascii="Arial" w:hAnsi="Arial" w:cs="Arial"/>
          <w:b/>
          <w:sz w:val="22"/>
          <w:szCs w:val="22"/>
        </w:rPr>
        <w:t>V.</w:t>
      </w:r>
    </w:p>
    <w:p w:rsidR="00E74AD4" w:rsidRPr="009739C1" w:rsidRDefault="00E74AD4" w:rsidP="00E74AD4">
      <w:pPr>
        <w:jc w:val="center"/>
        <w:rPr>
          <w:rFonts w:ascii="Arial" w:hAnsi="Arial" w:cs="Arial"/>
          <w:b/>
          <w:sz w:val="22"/>
          <w:szCs w:val="22"/>
        </w:rPr>
      </w:pPr>
      <w:r w:rsidRPr="009739C1">
        <w:rPr>
          <w:rFonts w:ascii="Arial" w:hAnsi="Arial" w:cs="Arial"/>
          <w:b/>
          <w:sz w:val="22"/>
          <w:szCs w:val="22"/>
        </w:rPr>
        <w:t>Další povinnosti smluvních stran</w:t>
      </w:r>
    </w:p>
    <w:p w:rsidR="00E74AD4" w:rsidRPr="00E74AD4" w:rsidRDefault="00E74AD4" w:rsidP="00E74AD4">
      <w:pPr>
        <w:jc w:val="center"/>
        <w:rPr>
          <w:rFonts w:ascii="Arial" w:hAnsi="Arial" w:cs="Arial"/>
          <w:b/>
          <w:sz w:val="22"/>
          <w:szCs w:val="22"/>
          <w:u w:val="single"/>
        </w:rPr>
      </w:pPr>
    </w:p>
    <w:p w:rsidR="008F42BB" w:rsidRDefault="00E74AD4" w:rsidP="003361F8">
      <w:pPr>
        <w:pStyle w:val="Odstavecseseznamem"/>
        <w:numPr>
          <w:ilvl w:val="1"/>
          <w:numId w:val="20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9739C1">
        <w:rPr>
          <w:rFonts w:ascii="Arial" w:hAnsi="Arial" w:cs="Arial"/>
          <w:sz w:val="22"/>
          <w:szCs w:val="22"/>
        </w:rPr>
        <w:t xml:space="preserve">Kromě povinností uvedených v jiných ustanoveních této smlouvy, popř. vyplývajících z právních předpisů, se </w:t>
      </w:r>
      <w:r w:rsidR="008B64B2">
        <w:rPr>
          <w:rFonts w:ascii="Arial" w:hAnsi="Arial" w:cs="Arial"/>
          <w:sz w:val="22"/>
          <w:szCs w:val="22"/>
        </w:rPr>
        <w:t xml:space="preserve">smluvní </w:t>
      </w:r>
      <w:r w:rsidRPr="009739C1">
        <w:rPr>
          <w:rFonts w:ascii="Arial" w:hAnsi="Arial" w:cs="Arial"/>
          <w:sz w:val="22"/>
          <w:szCs w:val="22"/>
        </w:rPr>
        <w:t>strany dohodly, že pronajímatel je povinen zejména:</w:t>
      </w:r>
    </w:p>
    <w:p w:rsidR="00204D6D" w:rsidRPr="009739C1" w:rsidRDefault="00204D6D" w:rsidP="00204D6D">
      <w:pPr>
        <w:pStyle w:val="Odstavecseseznamem"/>
        <w:tabs>
          <w:tab w:val="left" w:pos="567"/>
        </w:tabs>
        <w:ind w:left="0"/>
        <w:jc w:val="both"/>
        <w:rPr>
          <w:rFonts w:ascii="Arial" w:hAnsi="Arial" w:cs="Arial"/>
          <w:sz w:val="22"/>
          <w:szCs w:val="22"/>
        </w:rPr>
      </w:pPr>
    </w:p>
    <w:p w:rsidR="00E74AD4" w:rsidRPr="00E74AD4" w:rsidRDefault="00E74AD4" w:rsidP="003361F8">
      <w:pPr>
        <w:pStyle w:val="Odstavecseseznamem"/>
        <w:numPr>
          <w:ilvl w:val="0"/>
          <w:numId w:val="7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E74AD4">
        <w:rPr>
          <w:rFonts w:ascii="Arial" w:hAnsi="Arial" w:cs="Arial"/>
          <w:sz w:val="22"/>
          <w:szCs w:val="22"/>
        </w:rPr>
        <w:t>předat nájemci prostor způsobilý k užívání podle této smlouvy a v tomto stavu jej udržovat,</w:t>
      </w:r>
    </w:p>
    <w:p w:rsidR="00E74AD4" w:rsidRDefault="00E74AD4" w:rsidP="003361F8">
      <w:pPr>
        <w:pStyle w:val="Odstavecseseznamem"/>
        <w:numPr>
          <w:ilvl w:val="0"/>
          <w:numId w:val="7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 w:rsidRPr="00E74AD4">
        <w:rPr>
          <w:rFonts w:ascii="Arial" w:hAnsi="Arial" w:cs="Arial"/>
          <w:sz w:val="22"/>
          <w:szCs w:val="22"/>
        </w:rPr>
        <w:t>zajišťovat pro nájemce tyto služby:</w:t>
      </w:r>
    </w:p>
    <w:p w:rsidR="00E74AD4" w:rsidRDefault="00E74AD4" w:rsidP="00E74AD4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udržovat a provozovat elektronický zabezpečovací systém ochrany objektu</w:t>
      </w:r>
    </w:p>
    <w:p w:rsidR="00E74AD4" w:rsidRDefault="00E74AD4" w:rsidP="00E74AD4">
      <w:pPr>
        <w:pStyle w:val="Odstavecseseznamem"/>
        <w:numPr>
          <w:ilvl w:val="0"/>
          <w:numId w:val="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údržbu a opravy společných prostor a WC</w:t>
      </w:r>
    </w:p>
    <w:p w:rsidR="00204D6D" w:rsidRDefault="00204D6D" w:rsidP="00204D6D">
      <w:pPr>
        <w:pStyle w:val="Odstavecseseznamem"/>
        <w:ind w:left="1140"/>
        <w:jc w:val="both"/>
        <w:rPr>
          <w:rFonts w:ascii="Arial" w:hAnsi="Arial" w:cs="Arial"/>
          <w:sz w:val="22"/>
          <w:szCs w:val="22"/>
        </w:rPr>
      </w:pPr>
    </w:p>
    <w:p w:rsidR="00E74AD4" w:rsidRDefault="00E74AD4" w:rsidP="003361F8">
      <w:pPr>
        <w:pStyle w:val="Odstavecseseznamem"/>
        <w:numPr>
          <w:ilvl w:val="1"/>
          <w:numId w:val="20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7D55A2">
        <w:rPr>
          <w:rFonts w:ascii="Arial" w:hAnsi="Arial" w:cs="Arial"/>
          <w:sz w:val="22"/>
          <w:szCs w:val="22"/>
        </w:rPr>
        <w:t>Nájemce je povinen zejména:</w:t>
      </w:r>
    </w:p>
    <w:p w:rsidR="00204D6D" w:rsidRPr="007D55A2" w:rsidRDefault="00204D6D" w:rsidP="00204D6D">
      <w:pPr>
        <w:pStyle w:val="Odstavecseseznamem"/>
        <w:tabs>
          <w:tab w:val="left" w:pos="567"/>
        </w:tabs>
        <w:ind w:left="0"/>
        <w:jc w:val="both"/>
        <w:rPr>
          <w:rFonts w:ascii="Arial" w:hAnsi="Arial" w:cs="Arial"/>
          <w:sz w:val="22"/>
          <w:szCs w:val="22"/>
        </w:rPr>
      </w:pPr>
    </w:p>
    <w:p w:rsidR="00E74AD4" w:rsidRDefault="00E74AD4" w:rsidP="003361F8">
      <w:pPr>
        <w:pStyle w:val="Odstavecseseznamem"/>
        <w:numPr>
          <w:ilvl w:val="0"/>
          <w:numId w:val="9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pronajaté prostory užívat výlučně ke smluvenému účelu</w:t>
      </w:r>
    </w:p>
    <w:p w:rsidR="00E74AD4" w:rsidRDefault="00E74AD4" w:rsidP="003361F8">
      <w:pPr>
        <w:pStyle w:val="Odstavecseseznamem"/>
        <w:numPr>
          <w:ilvl w:val="0"/>
          <w:numId w:val="9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užívat předmět nájmu s péčí řádného hospodáře</w:t>
      </w:r>
    </w:p>
    <w:p w:rsidR="00E74AD4" w:rsidRDefault="00E74AD4" w:rsidP="003361F8">
      <w:pPr>
        <w:pStyle w:val="Odstavecseseznamem"/>
        <w:numPr>
          <w:ilvl w:val="0"/>
          <w:numId w:val="9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 zbytečného odkladu oznámit pronajímateli potřebu oprav, pokud jde o opravy, které má provádět pronajímatel a umožnit mu jejich provedení</w:t>
      </w:r>
    </w:p>
    <w:p w:rsidR="008B64B2" w:rsidRDefault="008B64B2" w:rsidP="003361F8">
      <w:pPr>
        <w:pStyle w:val="Odstavecseseznamem"/>
        <w:numPr>
          <w:ilvl w:val="0"/>
          <w:numId w:val="9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zjistí – </w:t>
      </w:r>
      <w:proofErr w:type="spellStart"/>
      <w:r>
        <w:rPr>
          <w:rFonts w:ascii="Arial" w:hAnsi="Arial" w:cs="Arial"/>
          <w:sz w:val="22"/>
          <w:szCs w:val="22"/>
        </w:rPr>
        <w:t>li</w:t>
      </w:r>
      <w:proofErr w:type="spellEnd"/>
      <w:r>
        <w:rPr>
          <w:rFonts w:ascii="Arial" w:hAnsi="Arial" w:cs="Arial"/>
          <w:sz w:val="22"/>
          <w:szCs w:val="22"/>
        </w:rPr>
        <w:t xml:space="preserve"> nájemce potřebu opravy, je povinen neprodleně uvedené nahlásit pronajímateli tak, aby bylo zabráněno vzniku škody vyššího rozsahu. Pokud tak neučiní, odpovídá za škodu, která jeho jednáním vznikla</w:t>
      </w:r>
      <w:r w:rsidR="00C61218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</w:p>
    <w:p w:rsidR="008B64B2" w:rsidRDefault="008B64B2" w:rsidP="003361F8">
      <w:pPr>
        <w:pStyle w:val="Odstavecseseznamem"/>
        <w:numPr>
          <w:ilvl w:val="0"/>
          <w:numId w:val="9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případě uzavření smlouvy o nájmu mezi pronajímatelem a třetí osobou, týkající se prostor prodejny jako předmětu nájmu, umožnit využití prostor prodejny jinému nájemci za účelem provozu prodejny</w:t>
      </w:r>
    </w:p>
    <w:p w:rsidR="00E74AD4" w:rsidRDefault="00E74AD4" w:rsidP="003361F8">
      <w:pPr>
        <w:ind w:left="360" w:firstLine="20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Nájemce nesmí zejména:</w:t>
      </w:r>
    </w:p>
    <w:p w:rsidR="00E74AD4" w:rsidRDefault="00E74AD4" w:rsidP="003361F8">
      <w:pPr>
        <w:pStyle w:val="Odstavecseseznamem"/>
        <w:numPr>
          <w:ilvl w:val="0"/>
          <w:numId w:val="9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dát pronajaté prostory nebo jejich část do podnájmu bez předchozího písemného souhlasu pronajímatele</w:t>
      </w:r>
    </w:p>
    <w:p w:rsidR="00E74AD4" w:rsidRDefault="00E74AD4" w:rsidP="003361F8">
      <w:pPr>
        <w:pStyle w:val="Odstavecseseznamem"/>
        <w:numPr>
          <w:ilvl w:val="0"/>
          <w:numId w:val="9"/>
        </w:numPr>
        <w:ind w:left="851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provádět v pronajatých prostorách jakékoli stavební úpravy bez předchozího písemného souhlasu pronajímatele</w:t>
      </w:r>
    </w:p>
    <w:p w:rsidR="005B4BE1" w:rsidRDefault="005B4BE1" w:rsidP="005B4BE1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60455F" w:rsidRPr="0060455F" w:rsidRDefault="005B4BE1" w:rsidP="0060455F">
      <w:pPr>
        <w:jc w:val="center"/>
        <w:rPr>
          <w:rFonts w:ascii="Arial" w:hAnsi="Arial" w:cs="Arial"/>
          <w:b/>
          <w:sz w:val="22"/>
          <w:szCs w:val="22"/>
        </w:rPr>
      </w:pPr>
      <w:r w:rsidRPr="0060455F">
        <w:rPr>
          <w:rFonts w:ascii="Arial" w:hAnsi="Arial" w:cs="Arial"/>
          <w:b/>
          <w:sz w:val="22"/>
          <w:szCs w:val="22"/>
        </w:rPr>
        <w:t>VI.</w:t>
      </w:r>
    </w:p>
    <w:p w:rsidR="005B4BE1" w:rsidRPr="0060455F" w:rsidRDefault="005B4BE1" w:rsidP="0060455F">
      <w:pPr>
        <w:jc w:val="center"/>
        <w:rPr>
          <w:rFonts w:ascii="Arial" w:hAnsi="Arial" w:cs="Arial"/>
          <w:b/>
          <w:sz w:val="22"/>
          <w:szCs w:val="22"/>
        </w:rPr>
      </w:pPr>
      <w:r w:rsidRPr="0060455F">
        <w:rPr>
          <w:rFonts w:ascii="Arial" w:hAnsi="Arial" w:cs="Arial"/>
          <w:b/>
          <w:sz w:val="22"/>
          <w:szCs w:val="22"/>
        </w:rPr>
        <w:t>Skončení nájmu</w:t>
      </w:r>
    </w:p>
    <w:p w:rsidR="00BA086E" w:rsidRPr="00BA086E" w:rsidRDefault="00BA086E" w:rsidP="00BA086E">
      <w:pPr>
        <w:jc w:val="both"/>
        <w:rPr>
          <w:rFonts w:ascii="Arial" w:hAnsi="Arial" w:cs="Arial"/>
          <w:sz w:val="22"/>
          <w:szCs w:val="22"/>
        </w:rPr>
      </w:pPr>
      <w:r w:rsidRPr="008F42BB">
        <w:rPr>
          <w:rFonts w:ascii="Arial" w:hAnsi="Arial" w:cs="Arial"/>
          <w:color w:val="FF0000"/>
          <w:sz w:val="22"/>
          <w:szCs w:val="22"/>
        </w:rPr>
        <w:t xml:space="preserve">  </w:t>
      </w:r>
      <w:r w:rsidRPr="008F42BB">
        <w:rPr>
          <w:rFonts w:ascii="Arial" w:hAnsi="Arial" w:cs="Arial"/>
          <w:sz w:val="22"/>
          <w:szCs w:val="22"/>
        </w:rPr>
        <w:t xml:space="preserve">                       </w:t>
      </w:r>
    </w:p>
    <w:p w:rsidR="005B4BE1" w:rsidRDefault="005B4BE1" w:rsidP="007D55A2">
      <w:pPr>
        <w:pStyle w:val="Odstavecseseznamem"/>
        <w:numPr>
          <w:ilvl w:val="1"/>
          <w:numId w:val="21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60455F">
        <w:rPr>
          <w:rFonts w:ascii="Arial" w:hAnsi="Arial" w:cs="Arial"/>
          <w:sz w:val="22"/>
          <w:szCs w:val="22"/>
        </w:rPr>
        <w:t xml:space="preserve">V případech plnění smluvních závazků se sjednává výpovědní lhůta </w:t>
      </w:r>
      <w:r w:rsidR="003E2FE2">
        <w:rPr>
          <w:rFonts w:ascii="Arial" w:hAnsi="Arial" w:cs="Arial"/>
          <w:sz w:val="22"/>
          <w:szCs w:val="22"/>
        </w:rPr>
        <w:t>3</w:t>
      </w:r>
      <w:r w:rsidRPr="0060455F">
        <w:rPr>
          <w:rFonts w:ascii="Arial" w:hAnsi="Arial" w:cs="Arial"/>
          <w:sz w:val="22"/>
          <w:szCs w:val="22"/>
        </w:rPr>
        <w:t xml:space="preserve"> měsíc</w:t>
      </w:r>
      <w:r w:rsidR="0060455F">
        <w:rPr>
          <w:rFonts w:ascii="Arial" w:hAnsi="Arial" w:cs="Arial"/>
          <w:sz w:val="22"/>
          <w:szCs w:val="22"/>
        </w:rPr>
        <w:t>ů</w:t>
      </w:r>
      <w:r w:rsidRPr="0060455F">
        <w:rPr>
          <w:rFonts w:ascii="Arial" w:hAnsi="Arial" w:cs="Arial"/>
          <w:sz w:val="22"/>
          <w:szCs w:val="22"/>
        </w:rPr>
        <w:t xml:space="preserve"> a její běh počíná prvním dnem následujícího měsíce po doručení výpovědi.</w:t>
      </w:r>
    </w:p>
    <w:p w:rsidR="0060455F" w:rsidRDefault="0060455F" w:rsidP="0060455F">
      <w:pPr>
        <w:pStyle w:val="Odstavecseseznamem"/>
        <w:ind w:left="284"/>
        <w:jc w:val="both"/>
        <w:rPr>
          <w:rFonts w:ascii="Arial" w:hAnsi="Arial" w:cs="Arial"/>
          <w:sz w:val="22"/>
          <w:szCs w:val="22"/>
        </w:rPr>
      </w:pPr>
    </w:p>
    <w:p w:rsidR="005B4BE1" w:rsidRPr="0060455F" w:rsidRDefault="005B4BE1" w:rsidP="007D55A2">
      <w:pPr>
        <w:pStyle w:val="Odstavecseseznamem"/>
        <w:numPr>
          <w:ilvl w:val="1"/>
          <w:numId w:val="21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60455F">
        <w:rPr>
          <w:rFonts w:ascii="Arial" w:hAnsi="Arial" w:cs="Arial"/>
          <w:sz w:val="22"/>
          <w:szCs w:val="22"/>
        </w:rPr>
        <w:t xml:space="preserve">V případech porušení ustanovení této smlouvy je pronajímatel oprávněn informovat zřizovatele o porušení smluvních podmínek nájemce a zajištění nápravy. V případě, že nebude náprava sjednána do </w:t>
      </w:r>
      <w:r w:rsidR="0060455F">
        <w:rPr>
          <w:rFonts w:ascii="Arial" w:hAnsi="Arial" w:cs="Arial"/>
          <w:sz w:val="22"/>
          <w:szCs w:val="22"/>
        </w:rPr>
        <w:t>2</w:t>
      </w:r>
      <w:r w:rsidRPr="0060455F">
        <w:rPr>
          <w:rFonts w:ascii="Arial" w:hAnsi="Arial" w:cs="Arial"/>
          <w:sz w:val="22"/>
          <w:szCs w:val="22"/>
        </w:rPr>
        <w:t xml:space="preserve"> měsíc</w:t>
      </w:r>
      <w:r w:rsidR="0060455F">
        <w:rPr>
          <w:rFonts w:ascii="Arial" w:hAnsi="Arial" w:cs="Arial"/>
          <w:sz w:val="22"/>
          <w:szCs w:val="22"/>
        </w:rPr>
        <w:t>ů</w:t>
      </w:r>
      <w:r w:rsidRPr="0060455F">
        <w:rPr>
          <w:rFonts w:ascii="Arial" w:hAnsi="Arial" w:cs="Arial"/>
          <w:sz w:val="22"/>
          <w:szCs w:val="22"/>
        </w:rPr>
        <w:t xml:space="preserve"> od zaslání informace zřizovatel</w:t>
      </w:r>
      <w:r w:rsidR="00156543">
        <w:rPr>
          <w:rFonts w:ascii="Arial" w:hAnsi="Arial" w:cs="Arial"/>
          <w:sz w:val="22"/>
          <w:szCs w:val="22"/>
        </w:rPr>
        <w:t>i,</w:t>
      </w:r>
      <w:r w:rsidRPr="0060455F">
        <w:rPr>
          <w:rFonts w:ascii="Arial" w:hAnsi="Arial" w:cs="Arial"/>
          <w:sz w:val="22"/>
          <w:szCs w:val="22"/>
        </w:rPr>
        <w:t xml:space="preserve"> je pronajímatel oprávněn od smlouvy jednostranně odstoupit k 1. dni měsíce následujícího.</w:t>
      </w:r>
    </w:p>
    <w:p w:rsidR="005D1DF3" w:rsidRDefault="005D1DF3" w:rsidP="00BA086E">
      <w:pPr>
        <w:jc w:val="both"/>
        <w:rPr>
          <w:rFonts w:ascii="Arial" w:hAnsi="Arial" w:cs="Arial"/>
          <w:sz w:val="22"/>
          <w:szCs w:val="22"/>
        </w:rPr>
      </w:pPr>
    </w:p>
    <w:p w:rsidR="005D1DF3" w:rsidRDefault="005D1DF3" w:rsidP="00BA086E">
      <w:pPr>
        <w:jc w:val="center"/>
        <w:rPr>
          <w:rFonts w:ascii="Arial" w:hAnsi="Arial" w:cs="Arial"/>
          <w:b/>
          <w:sz w:val="22"/>
          <w:szCs w:val="22"/>
        </w:rPr>
      </w:pPr>
    </w:p>
    <w:p w:rsidR="00BA086E" w:rsidRPr="0060455F" w:rsidRDefault="00BA086E" w:rsidP="00BA086E">
      <w:pPr>
        <w:jc w:val="center"/>
        <w:rPr>
          <w:rFonts w:ascii="Arial" w:hAnsi="Arial" w:cs="Arial"/>
          <w:b/>
          <w:sz w:val="22"/>
          <w:szCs w:val="22"/>
        </w:rPr>
      </w:pPr>
      <w:r w:rsidRPr="0060455F">
        <w:rPr>
          <w:rFonts w:ascii="Arial" w:hAnsi="Arial" w:cs="Arial"/>
          <w:b/>
          <w:sz w:val="22"/>
          <w:szCs w:val="22"/>
        </w:rPr>
        <w:t>V</w:t>
      </w:r>
      <w:r w:rsidR="007D55A2">
        <w:rPr>
          <w:rFonts w:ascii="Arial" w:hAnsi="Arial" w:cs="Arial"/>
          <w:b/>
          <w:sz w:val="22"/>
          <w:szCs w:val="22"/>
        </w:rPr>
        <w:t>II.</w:t>
      </w:r>
    </w:p>
    <w:p w:rsidR="00BA086E" w:rsidRPr="0060455F" w:rsidRDefault="00BA086E" w:rsidP="00BA086E">
      <w:pPr>
        <w:jc w:val="center"/>
        <w:rPr>
          <w:rFonts w:ascii="Arial" w:hAnsi="Arial" w:cs="Arial"/>
          <w:b/>
          <w:sz w:val="22"/>
          <w:szCs w:val="22"/>
        </w:rPr>
      </w:pPr>
      <w:r w:rsidRPr="0060455F">
        <w:rPr>
          <w:rFonts w:ascii="Arial" w:hAnsi="Arial" w:cs="Arial"/>
          <w:b/>
          <w:sz w:val="22"/>
          <w:szCs w:val="22"/>
        </w:rPr>
        <w:t>Závěrečná ujednání</w:t>
      </w:r>
    </w:p>
    <w:p w:rsidR="00BA086E" w:rsidRPr="00BA086E" w:rsidRDefault="00BA086E" w:rsidP="00BA086E">
      <w:pPr>
        <w:jc w:val="center"/>
        <w:rPr>
          <w:rFonts w:ascii="Arial" w:hAnsi="Arial" w:cs="Arial"/>
          <w:sz w:val="22"/>
          <w:szCs w:val="22"/>
        </w:rPr>
      </w:pPr>
    </w:p>
    <w:p w:rsidR="00BA086E" w:rsidRDefault="00BA086E" w:rsidP="007D55A2">
      <w:pPr>
        <w:pStyle w:val="Odstavecseseznamem"/>
        <w:numPr>
          <w:ilvl w:val="1"/>
          <w:numId w:val="22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60455F">
        <w:rPr>
          <w:rFonts w:ascii="Arial" w:hAnsi="Arial" w:cs="Arial"/>
          <w:sz w:val="22"/>
          <w:szCs w:val="22"/>
        </w:rPr>
        <w:t>Po skončení nájmu je nájemce povinen předat pronajaté prostory pronajímateli v takovém stavu, v jakém je převzal, s přihlédnutím na běžné opotřebení</w:t>
      </w:r>
      <w:r w:rsidR="0060455F">
        <w:rPr>
          <w:rFonts w:ascii="Arial" w:hAnsi="Arial" w:cs="Arial"/>
          <w:sz w:val="22"/>
          <w:szCs w:val="22"/>
        </w:rPr>
        <w:t>.</w:t>
      </w:r>
    </w:p>
    <w:p w:rsidR="0060455F" w:rsidRDefault="0060455F" w:rsidP="0060455F">
      <w:pPr>
        <w:pStyle w:val="Odstavecseseznamem"/>
        <w:ind w:left="284"/>
        <w:jc w:val="both"/>
        <w:rPr>
          <w:rFonts w:ascii="Arial" w:hAnsi="Arial" w:cs="Arial"/>
          <w:sz w:val="22"/>
          <w:szCs w:val="22"/>
        </w:rPr>
      </w:pPr>
    </w:p>
    <w:p w:rsidR="00BA086E" w:rsidRDefault="00BA086E" w:rsidP="007D55A2">
      <w:pPr>
        <w:pStyle w:val="Odstavecseseznamem"/>
        <w:numPr>
          <w:ilvl w:val="1"/>
          <w:numId w:val="22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60455F">
        <w:rPr>
          <w:rFonts w:ascii="Arial" w:hAnsi="Arial" w:cs="Arial"/>
          <w:sz w:val="22"/>
          <w:szCs w:val="22"/>
        </w:rPr>
        <w:lastRenderedPageBreak/>
        <w:t xml:space="preserve">V případě, že nájemce neuhradí sjednané </w:t>
      </w:r>
      <w:r w:rsidR="00665F26">
        <w:rPr>
          <w:rFonts w:ascii="Arial" w:hAnsi="Arial" w:cs="Arial"/>
          <w:sz w:val="22"/>
          <w:szCs w:val="22"/>
        </w:rPr>
        <w:t xml:space="preserve">nájemné a jiné podle článku </w:t>
      </w:r>
      <w:r w:rsidR="005B4BE1" w:rsidRPr="0060455F">
        <w:rPr>
          <w:rFonts w:ascii="Arial" w:hAnsi="Arial" w:cs="Arial"/>
          <w:sz w:val="22"/>
          <w:szCs w:val="22"/>
        </w:rPr>
        <w:t>III.</w:t>
      </w:r>
      <w:r w:rsidRPr="0060455F">
        <w:rPr>
          <w:rFonts w:ascii="Arial" w:hAnsi="Arial" w:cs="Arial"/>
          <w:sz w:val="22"/>
          <w:szCs w:val="22"/>
        </w:rPr>
        <w:t xml:space="preserve"> této smlouvy, je pronajímatel oprávněn od smlouvy jednostranně odstoupit prvním dnem následujícím po splatnosti nájemného.</w:t>
      </w:r>
    </w:p>
    <w:p w:rsidR="00665F26" w:rsidRPr="00665F26" w:rsidRDefault="00665F26" w:rsidP="00665F26">
      <w:pPr>
        <w:pStyle w:val="Odstavecseseznamem"/>
        <w:rPr>
          <w:rFonts w:ascii="Arial" w:hAnsi="Arial" w:cs="Arial"/>
          <w:sz w:val="22"/>
          <w:szCs w:val="22"/>
        </w:rPr>
      </w:pPr>
    </w:p>
    <w:p w:rsidR="00BA086E" w:rsidRDefault="00BA086E" w:rsidP="007D55A2">
      <w:pPr>
        <w:pStyle w:val="Odstavecseseznamem"/>
        <w:numPr>
          <w:ilvl w:val="1"/>
          <w:numId w:val="22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665F26">
        <w:rPr>
          <w:rFonts w:ascii="Arial" w:hAnsi="Arial" w:cs="Arial"/>
          <w:sz w:val="22"/>
          <w:szCs w:val="22"/>
        </w:rPr>
        <w:t>Měnit nebo doplňovat text této smlouvy lze jen formou písemných dodatků, které budou platné jen podpisem oprávněných zástupců obou smluvních stran.</w:t>
      </w:r>
    </w:p>
    <w:p w:rsidR="00665F26" w:rsidRPr="00665F26" w:rsidRDefault="00665F26" w:rsidP="00665F26">
      <w:pPr>
        <w:pStyle w:val="Odstavecseseznamem"/>
        <w:rPr>
          <w:rFonts w:ascii="Arial" w:hAnsi="Arial" w:cs="Arial"/>
          <w:sz w:val="22"/>
          <w:szCs w:val="22"/>
        </w:rPr>
      </w:pPr>
    </w:p>
    <w:p w:rsidR="00BA086E" w:rsidRDefault="00BA086E" w:rsidP="007D55A2">
      <w:pPr>
        <w:pStyle w:val="Odstavecseseznamem"/>
        <w:numPr>
          <w:ilvl w:val="1"/>
          <w:numId w:val="22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665F26">
        <w:rPr>
          <w:rFonts w:ascii="Arial" w:hAnsi="Arial" w:cs="Arial"/>
          <w:sz w:val="22"/>
          <w:szCs w:val="22"/>
        </w:rPr>
        <w:t xml:space="preserve">Tato smlouva je provedena ve </w:t>
      </w:r>
      <w:r w:rsidR="00665F26">
        <w:rPr>
          <w:rFonts w:ascii="Arial" w:hAnsi="Arial" w:cs="Arial"/>
          <w:sz w:val="22"/>
          <w:szCs w:val="22"/>
        </w:rPr>
        <w:t xml:space="preserve">čtyřech originálních </w:t>
      </w:r>
      <w:r w:rsidRPr="00665F26">
        <w:rPr>
          <w:rFonts w:ascii="Arial" w:hAnsi="Arial" w:cs="Arial"/>
          <w:sz w:val="22"/>
          <w:szCs w:val="22"/>
        </w:rPr>
        <w:t xml:space="preserve">vyhotoveních, z nichž každá </w:t>
      </w:r>
      <w:r w:rsidR="008F42BB" w:rsidRPr="00665F26">
        <w:rPr>
          <w:rFonts w:ascii="Arial" w:hAnsi="Arial" w:cs="Arial"/>
          <w:sz w:val="22"/>
          <w:szCs w:val="22"/>
        </w:rPr>
        <w:t xml:space="preserve">smluvní strana obdrží </w:t>
      </w:r>
      <w:r w:rsidR="00665F26">
        <w:rPr>
          <w:rFonts w:ascii="Arial" w:hAnsi="Arial" w:cs="Arial"/>
          <w:sz w:val="22"/>
          <w:szCs w:val="22"/>
        </w:rPr>
        <w:t>dvě</w:t>
      </w:r>
      <w:r w:rsidRPr="00665F26">
        <w:rPr>
          <w:rFonts w:ascii="Arial" w:hAnsi="Arial" w:cs="Arial"/>
          <w:sz w:val="22"/>
          <w:szCs w:val="22"/>
        </w:rPr>
        <w:t>.</w:t>
      </w:r>
    </w:p>
    <w:p w:rsidR="00665F26" w:rsidRPr="00665F26" w:rsidRDefault="00665F26" w:rsidP="00665F26">
      <w:pPr>
        <w:pStyle w:val="Odstavecseseznamem"/>
        <w:rPr>
          <w:rFonts w:ascii="Arial" w:hAnsi="Arial" w:cs="Arial"/>
          <w:sz w:val="22"/>
          <w:szCs w:val="22"/>
        </w:rPr>
      </w:pPr>
    </w:p>
    <w:p w:rsidR="005B4BE1" w:rsidRDefault="005B4BE1" w:rsidP="007D55A2">
      <w:pPr>
        <w:pStyle w:val="Odstavecseseznamem"/>
        <w:numPr>
          <w:ilvl w:val="1"/>
          <w:numId w:val="22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 w:rsidRPr="00665F26">
        <w:rPr>
          <w:rFonts w:ascii="Arial" w:hAnsi="Arial" w:cs="Arial"/>
          <w:sz w:val="22"/>
          <w:szCs w:val="22"/>
        </w:rPr>
        <w:t>V</w:t>
      </w:r>
      <w:r w:rsidR="00665F26">
        <w:rPr>
          <w:rFonts w:ascii="Arial" w:hAnsi="Arial" w:cs="Arial"/>
          <w:sz w:val="22"/>
          <w:szCs w:val="22"/>
        </w:rPr>
        <w:t xml:space="preserve">e věcech </w:t>
      </w:r>
      <w:r w:rsidRPr="00665F26">
        <w:rPr>
          <w:rFonts w:ascii="Arial" w:hAnsi="Arial" w:cs="Arial"/>
          <w:sz w:val="22"/>
          <w:szCs w:val="22"/>
        </w:rPr>
        <w:t>neupravených touto smlouvou se použije přiměřené ustanovení občanského zákoníku platného a účinného v době uzavření smlouvy.</w:t>
      </w:r>
    </w:p>
    <w:p w:rsidR="002A2C2B" w:rsidRPr="002A2C2B" w:rsidRDefault="002A2C2B" w:rsidP="002A2C2B">
      <w:pPr>
        <w:pStyle w:val="Odstavecseseznamem"/>
        <w:rPr>
          <w:rFonts w:ascii="Arial" w:hAnsi="Arial" w:cs="Arial"/>
          <w:sz w:val="22"/>
          <w:szCs w:val="22"/>
        </w:rPr>
      </w:pPr>
    </w:p>
    <w:p w:rsidR="002A2C2B" w:rsidRDefault="002A2C2B" w:rsidP="007D55A2">
      <w:pPr>
        <w:pStyle w:val="Odstavecseseznamem"/>
        <w:numPr>
          <w:ilvl w:val="1"/>
          <w:numId w:val="22"/>
        </w:numPr>
        <w:tabs>
          <w:tab w:val="left" w:pos="567"/>
        </w:tabs>
        <w:ind w:left="0" w:firstLine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Tato smlouva bude </w:t>
      </w:r>
      <w:r w:rsidR="00B0379A">
        <w:rPr>
          <w:rFonts w:ascii="Arial" w:hAnsi="Arial" w:cs="Arial"/>
          <w:sz w:val="22"/>
          <w:szCs w:val="22"/>
        </w:rPr>
        <w:t xml:space="preserve">pronajímatelem </w:t>
      </w:r>
      <w:r>
        <w:rPr>
          <w:rFonts w:ascii="Arial" w:hAnsi="Arial" w:cs="Arial"/>
          <w:sz w:val="22"/>
          <w:szCs w:val="22"/>
        </w:rPr>
        <w:t xml:space="preserve">zveřejněna v Pasportizačním systému nemovitého </w:t>
      </w:r>
      <w:r w:rsidR="00B0379A">
        <w:rPr>
          <w:rFonts w:ascii="Arial" w:hAnsi="Arial" w:cs="Arial"/>
          <w:sz w:val="22"/>
          <w:szCs w:val="22"/>
        </w:rPr>
        <w:t xml:space="preserve">majetku Ústeckého kraje, zřizovatele organizace, který je neveřejným systémem vedeným pro vnitřní potřebu Ústeckého kraje. </w:t>
      </w:r>
    </w:p>
    <w:p w:rsidR="00665F26" w:rsidRDefault="00665F26" w:rsidP="00665F26">
      <w:pPr>
        <w:pStyle w:val="Odstavecseseznamem"/>
        <w:rPr>
          <w:rFonts w:ascii="Arial" w:hAnsi="Arial" w:cs="Arial"/>
          <w:sz w:val="22"/>
          <w:szCs w:val="22"/>
        </w:rPr>
      </w:pPr>
    </w:p>
    <w:p w:rsidR="000009CD" w:rsidRPr="00665F26" w:rsidRDefault="000009CD" w:rsidP="000009CD">
      <w:pPr>
        <w:pStyle w:val="Odstavecseseznamem"/>
        <w:ind w:left="284" w:hanging="284"/>
        <w:rPr>
          <w:rFonts w:ascii="Arial" w:hAnsi="Arial" w:cs="Arial"/>
          <w:sz w:val="22"/>
          <w:szCs w:val="22"/>
        </w:rPr>
      </w:pPr>
    </w:p>
    <w:p w:rsidR="005D1DF3" w:rsidRPr="00BA086E" w:rsidRDefault="005D1DF3" w:rsidP="00BA086E">
      <w:pPr>
        <w:jc w:val="both"/>
        <w:rPr>
          <w:rFonts w:ascii="Arial" w:hAnsi="Arial" w:cs="Arial"/>
          <w:sz w:val="22"/>
          <w:szCs w:val="22"/>
        </w:rPr>
      </w:pPr>
    </w:p>
    <w:p w:rsidR="00BA086E" w:rsidRPr="00BA086E" w:rsidRDefault="00BA086E" w:rsidP="00BA086E">
      <w:pPr>
        <w:jc w:val="both"/>
        <w:rPr>
          <w:rFonts w:ascii="Arial" w:hAnsi="Arial" w:cs="Arial"/>
          <w:sz w:val="22"/>
          <w:szCs w:val="22"/>
        </w:rPr>
      </w:pPr>
    </w:p>
    <w:p w:rsidR="00BA086E" w:rsidRPr="00BA086E" w:rsidRDefault="00BA086E" w:rsidP="00BA086E">
      <w:pPr>
        <w:jc w:val="both"/>
        <w:rPr>
          <w:rFonts w:ascii="Arial" w:hAnsi="Arial" w:cs="Arial"/>
          <w:sz w:val="22"/>
          <w:szCs w:val="22"/>
        </w:rPr>
      </w:pPr>
      <w:r w:rsidRPr="00BA086E">
        <w:rPr>
          <w:rFonts w:ascii="Arial" w:hAnsi="Arial" w:cs="Arial"/>
          <w:sz w:val="22"/>
          <w:szCs w:val="22"/>
        </w:rPr>
        <w:t xml:space="preserve">V Chomutově dne </w:t>
      </w:r>
      <w:r w:rsidR="003E2FE2">
        <w:rPr>
          <w:rFonts w:ascii="Arial" w:hAnsi="Arial" w:cs="Arial"/>
          <w:sz w:val="22"/>
          <w:szCs w:val="22"/>
        </w:rPr>
        <w:t>30. května 2017</w:t>
      </w:r>
    </w:p>
    <w:p w:rsidR="00BA086E" w:rsidRPr="00BA086E" w:rsidRDefault="00BA086E" w:rsidP="00BA086E">
      <w:pPr>
        <w:jc w:val="both"/>
        <w:rPr>
          <w:rFonts w:ascii="Arial" w:hAnsi="Arial" w:cs="Arial"/>
          <w:sz w:val="22"/>
          <w:szCs w:val="22"/>
        </w:rPr>
      </w:pPr>
    </w:p>
    <w:p w:rsidR="00BA086E" w:rsidRPr="00BA086E" w:rsidRDefault="00BA086E" w:rsidP="00BA086E">
      <w:pPr>
        <w:jc w:val="both"/>
        <w:rPr>
          <w:rFonts w:ascii="Arial" w:hAnsi="Arial" w:cs="Arial"/>
          <w:sz w:val="22"/>
          <w:szCs w:val="22"/>
        </w:rPr>
      </w:pPr>
    </w:p>
    <w:p w:rsidR="00BA086E" w:rsidRDefault="00BA086E" w:rsidP="00BA086E">
      <w:pPr>
        <w:jc w:val="both"/>
        <w:rPr>
          <w:rFonts w:ascii="Arial" w:hAnsi="Arial" w:cs="Arial"/>
          <w:sz w:val="22"/>
          <w:szCs w:val="22"/>
        </w:rPr>
      </w:pPr>
    </w:p>
    <w:p w:rsidR="005D1DF3" w:rsidRDefault="005D1DF3" w:rsidP="00BA086E">
      <w:pPr>
        <w:jc w:val="both"/>
        <w:rPr>
          <w:rFonts w:ascii="Arial" w:hAnsi="Arial" w:cs="Arial"/>
          <w:sz w:val="22"/>
          <w:szCs w:val="22"/>
        </w:rPr>
      </w:pPr>
    </w:p>
    <w:p w:rsidR="005D1DF3" w:rsidRDefault="005D1DF3" w:rsidP="00BA086E">
      <w:pPr>
        <w:jc w:val="both"/>
        <w:rPr>
          <w:rFonts w:ascii="Arial" w:hAnsi="Arial" w:cs="Arial"/>
          <w:sz w:val="22"/>
          <w:szCs w:val="22"/>
        </w:rPr>
      </w:pPr>
    </w:p>
    <w:p w:rsidR="005D1DF3" w:rsidRPr="00BA086E" w:rsidRDefault="005D1DF3" w:rsidP="00BA086E">
      <w:pPr>
        <w:jc w:val="both"/>
        <w:rPr>
          <w:rFonts w:ascii="Arial" w:hAnsi="Arial" w:cs="Arial"/>
          <w:sz w:val="22"/>
          <w:szCs w:val="22"/>
        </w:rPr>
      </w:pPr>
    </w:p>
    <w:p w:rsidR="00BA086E" w:rsidRPr="00BA086E" w:rsidRDefault="00665F26" w:rsidP="00665F2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______________________</w:t>
      </w:r>
    </w:p>
    <w:p w:rsidR="00BA086E" w:rsidRPr="00BA086E" w:rsidRDefault="00BA086E" w:rsidP="00665F26">
      <w:pPr>
        <w:ind w:left="708" w:firstLine="708"/>
        <w:jc w:val="both"/>
        <w:rPr>
          <w:rFonts w:ascii="Arial" w:hAnsi="Arial" w:cs="Arial"/>
          <w:sz w:val="22"/>
          <w:szCs w:val="22"/>
        </w:rPr>
      </w:pPr>
      <w:r w:rsidRPr="00BA086E">
        <w:rPr>
          <w:rFonts w:ascii="Arial" w:hAnsi="Arial" w:cs="Arial"/>
          <w:sz w:val="22"/>
          <w:szCs w:val="22"/>
        </w:rPr>
        <w:t xml:space="preserve">Pronajímatel:                                                          </w:t>
      </w:r>
      <w:r w:rsidR="00665F26">
        <w:rPr>
          <w:rFonts w:ascii="Arial" w:hAnsi="Arial" w:cs="Arial"/>
          <w:sz w:val="22"/>
          <w:szCs w:val="22"/>
        </w:rPr>
        <w:tab/>
      </w:r>
      <w:r w:rsidR="00665F26">
        <w:rPr>
          <w:rFonts w:ascii="Arial" w:hAnsi="Arial" w:cs="Arial"/>
          <w:sz w:val="22"/>
          <w:szCs w:val="22"/>
        </w:rPr>
        <w:tab/>
      </w:r>
      <w:r w:rsidRPr="00BA086E">
        <w:rPr>
          <w:rFonts w:ascii="Arial" w:hAnsi="Arial" w:cs="Arial"/>
          <w:sz w:val="22"/>
          <w:szCs w:val="22"/>
        </w:rPr>
        <w:t>Nájemce:</w:t>
      </w:r>
    </w:p>
    <w:p w:rsidR="00BA086E" w:rsidRPr="00665F26" w:rsidRDefault="00BA086E" w:rsidP="00BA086E">
      <w:pPr>
        <w:jc w:val="both"/>
        <w:rPr>
          <w:rFonts w:ascii="Arial" w:hAnsi="Arial" w:cs="Arial"/>
          <w:sz w:val="22"/>
          <w:szCs w:val="22"/>
        </w:rPr>
      </w:pPr>
    </w:p>
    <w:p w:rsidR="005D1DF3" w:rsidRPr="00665F26" w:rsidRDefault="005D1DF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5D1DF3" w:rsidRDefault="005D1DF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665F26" w:rsidRDefault="00665F26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665F26" w:rsidRDefault="00665F26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665F26" w:rsidRDefault="00665F26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665F26" w:rsidRDefault="00665F26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665F26" w:rsidRDefault="00665F26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C9516D" w:rsidRDefault="00C9516D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156543" w:rsidRDefault="00156543" w:rsidP="00B22B8E">
      <w:pPr>
        <w:jc w:val="center"/>
        <w:rPr>
          <w:rFonts w:ascii="Arial" w:hAnsi="Arial" w:cs="Arial"/>
          <w:b/>
          <w:sz w:val="22"/>
          <w:szCs w:val="22"/>
        </w:rPr>
      </w:pPr>
    </w:p>
    <w:p w:rsidR="008216AA" w:rsidRPr="00665F26" w:rsidRDefault="008216AA" w:rsidP="008216AA">
      <w:pPr>
        <w:rPr>
          <w:rFonts w:ascii="Arial" w:hAnsi="Arial" w:cs="Arial"/>
          <w:b/>
          <w:sz w:val="22"/>
          <w:szCs w:val="22"/>
        </w:rPr>
      </w:pPr>
      <w:r w:rsidRPr="00665F26">
        <w:rPr>
          <w:rFonts w:ascii="Arial" w:hAnsi="Arial" w:cs="Arial"/>
          <w:b/>
          <w:sz w:val="22"/>
          <w:szCs w:val="22"/>
        </w:rPr>
        <w:lastRenderedPageBreak/>
        <w:t>Příloha č. 1</w:t>
      </w:r>
      <w:r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„Plánek předmětu nájmu“</w:t>
      </w:r>
    </w:p>
    <w:p w:rsidR="005D1DF3" w:rsidRPr="00665F26" w:rsidRDefault="005D1DF3" w:rsidP="008216AA">
      <w:pPr>
        <w:rPr>
          <w:rFonts w:ascii="Arial" w:hAnsi="Arial" w:cs="Arial"/>
          <w:b/>
          <w:sz w:val="22"/>
          <w:szCs w:val="22"/>
        </w:rPr>
      </w:pPr>
    </w:p>
    <w:p w:rsidR="00BA086E" w:rsidRPr="00665F26" w:rsidRDefault="00506C41" w:rsidP="00BA086E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60720" cy="8150559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086E" w:rsidRPr="00665F26">
        <w:rPr>
          <w:rFonts w:ascii="Arial" w:hAnsi="Arial" w:cs="Arial"/>
          <w:sz w:val="22"/>
          <w:szCs w:val="22"/>
        </w:rPr>
        <w:t xml:space="preserve"> </w:t>
      </w:r>
    </w:p>
    <w:p w:rsidR="00844C9F" w:rsidRPr="00665F26" w:rsidRDefault="00844C9F" w:rsidP="00767628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p w:rsidR="003F32C2" w:rsidRPr="00665F26" w:rsidRDefault="003F32C2" w:rsidP="00767628">
      <w:pPr>
        <w:pStyle w:val="Odstavecseseznamem"/>
        <w:jc w:val="both"/>
        <w:rPr>
          <w:rFonts w:ascii="Arial" w:hAnsi="Arial" w:cs="Arial"/>
          <w:sz w:val="22"/>
          <w:szCs w:val="22"/>
        </w:rPr>
      </w:pPr>
    </w:p>
    <w:sectPr w:rsidR="003F32C2" w:rsidRPr="00665F26" w:rsidSect="00C3191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0A2" w:rsidRDefault="001660A2" w:rsidP="00665F26">
      <w:r>
        <w:separator/>
      </w:r>
    </w:p>
  </w:endnote>
  <w:endnote w:type="continuationSeparator" w:id="0">
    <w:p w:rsidR="001660A2" w:rsidRDefault="001660A2" w:rsidP="0066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F26" w:rsidRPr="00665F26" w:rsidRDefault="00665F26" w:rsidP="00665F26">
    <w:pPr>
      <w:pStyle w:val="Zpat"/>
      <w:jc w:val="right"/>
      <w:rPr>
        <w:rFonts w:ascii="Arial" w:hAnsi="Arial" w:cs="Arial"/>
        <w:sz w:val="18"/>
        <w:szCs w:val="18"/>
      </w:rPr>
    </w:pPr>
    <w:r w:rsidRPr="00665F26">
      <w:rPr>
        <w:rFonts w:ascii="Arial" w:hAnsi="Arial" w:cs="Arial"/>
        <w:sz w:val="18"/>
        <w:szCs w:val="18"/>
      </w:rPr>
      <w:t xml:space="preserve">Stránka </w:t>
    </w:r>
    <w:r w:rsidRPr="00665F26">
      <w:rPr>
        <w:rFonts w:ascii="Arial" w:hAnsi="Arial" w:cs="Arial"/>
        <w:b/>
        <w:sz w:val="18"/>
        <w:szCs w:val="18"/>
      </w:rPr>
      <w:fldChar w:fldCharType="begin"/>
    </w:r>
    <w:r w:rsidRPr="00665F26">
      <w:rPr>
        <w:rFonts w:ascii="Arial" w:hAnsi="Arial" w:cs="Arial"/>
        <w:b/>
        <w:sz w:val="18"/>
        <w:szCs w:val="18"/>
      </w:rPr>
      <w:instrText>PAGE  \* Arabic  \* MERGEFORMAT</w:instrText>
    </w:r>
    <w:r w:rsidRPr="00665F26">
      <w:rPr>
        <w:rFonts w:ascii="Arial" w:hAnsi="Arial" w:cs="Arial"/>
        <w:b/>
        <w:sz w:val="18"/>
        <w:szCs w:val="18"/>
      </w:rPr>
      <w:fldChar w:fldCharType="separate"/>
    </w:r>
    <w:r w:rsidR="00706FE6">
      <w:rPr>
        <w:rFonts w:ascii="Arial" w:hAnsi="Arial" w:cs="Arial"/>
        <w:b/>
        <w:noProof/>
        <w:sz w:val="18"/>
        <w:szCs w:val="18"/>
      </w:rPr>
      <w:t>2</w:t>
    </w:r>
    <w:r w:rsidRPr="00665F26">
      <w:rPr>
        <w:rFonts w:ascii="Arial" w:hAnsi="Arial" w:cs="Arial"/>
        <w:b/>
        <w:sz w:val="18"/>
        <w:szCs w:val="18"/>
      </w:rPr>
      <w:fldChar w:fldCharType="end"/>
    </w:r>
    <w:r w:rsidRPr="00665F26">
      <w:rPr>
        <w:rFonts w:ascii="Arial" w:hAnsi="Arial" w:cs="Arial"/>
        <w:sz w:val="18"/>
        <w:szCs w:val="18"/>
      </w:rPr>
      <w:t xml:space="preserve"> z </w:t>
    </w:r>
    <w:r w:rsidRPr="00665F26">
      <w:rPr>
        <w:rFonts w:ascii="Arial" w:hAnsi="Arial" w:cs="Arial"/>
        <w:b/>
        <w:sz w:val="18"/>
        <w:szCs w:val="18"/>
      </w:rPr>
      <w:fldChar w:fldCharType="begin"/>
    </w:r>
    <w:r w:rsidRPr="00665F26">
      <w:rPr>
        <w:rFonts w:ascii="Arial" w:hAnsi="Arial" w:cs="Arial"/>
        <w:b/>
        <w:sz w:val="18"/>
        <w:szCs w:val="18"/>
      </w:rPr>
      <w:instrText>NUMPAGES  \* Arabic  \* MERGEFORMAT</w:instrText>
    </w:r>
    <w:r w:rsidRPr="00665F26">
      <w:rPr>
        <w:rFonts w:ascii="Arial" w:hAnsi="Arial" w:cs="Arial"/>
        <w:b/>
        <w:sz w:val="18"/>
        <w:szCs w:val="18"/>
      </w:rPr>
      <w:fldChar w:fldCharType="separate"/>
    </w:r>
    <w:r w:rsidR="00706FE6">
      <w:rPr>
        <w:rFonts w:ascii="Arial" w:hAnsi="Arial" w:cs="Arial"/>
        <w:b/>
        <w:noProof/>
        <w:sz w:val="18"/>
        <w:szCs w:val="18"/>
      </w:rPr>
      <w:t>5</w:t>
    </w:r>
    <w:r w:rsidRPr="00665F26">
      <w:rPr>
        <w:rFonts w:ascii="Arial" w:hAnsi="Arial" w:cs="Arial"/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0A2" w:rsidRDefault="001660A2" w:rsidP="00665F26">
      <w:r>
        <w:separator/>
      </w:r>
    </w:p>
  </w:footnote>
  <w:footnote w:type="continuationSeparator" w:id="0">
    <w:p w:rsidR="001660A2" w:rsidRDefault="001660A2" w:rsidP="00665F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E1864"/>
    <w:multiLevelType w:val="hybridMultilevel"/>
    <w:tmpl w:val="DB5A9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81EB9"/>
    <w:multiLevelType w:val="hybridMultilevel"/>
    <w:tmpl w:val="DB5A9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61556"/>
    <w:multiLevelType w:val="hybridMultilevel"/>
    <w:tmpl w:val="9D0204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392660"/>
    <w:multiLevelType w:val="multilevel"/>
    <w:tmpl w:val="C458E97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5660C1C"/>
    <w:multiLevelType w:val="hybridMultilevel"/>
    <w:tmpl w:val="C7907C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A801C8"/>
    <w:multiLevelType w:val="hybridMultilevel"/>
    <w:tmpl w:val="FC0E65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44597A"/>
    <w:multiLevelType w:val="multilevel"/>
    <w:tmpl w:val="CFF4399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49065F2"/>
    <w:multiLevelType w:val="hybridMultilevel"/>
    <w:tmpl w:val="26AAA96C"/>
    <w:lvl w:ilvl="0" w:tplc="694E6DA8">
      <w:start w:val="1"/>
      <w:numFmt w:val="bullet"/>
      <w:lvlText w:val="-"/>
      <w:lvlJc w:val="left"/>
      <w:pPr>
        <w:ind w:left="114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2AB51457"/>
    <w:multiLevelType w:val="hybridMultilevel"/>
    <w:tmpl w:val="282C86BE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31512583"/>
    <w:multiLevelType w:val="hybridMultilevel"/>
    <w:tmpl w:val="D1CC19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146FE2"/>
    <w:multiLevelType w:val="hybridMultilevel"/>
    <w:tmpl w:val="DB5A9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EF4033"/>
    <w:multiLevelType w:val="hybridMultilevel"/>
    <w:tmpl w:val="DB5A9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963E29"/>
    <w:multiLevelType w:val="multilevel"/>
    <w:tmpl w:val="CAEE7FE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1651A6C"/>
    <w:multiLevelType w:val="hybridMultilevel"/>
    <w:tmpl w:val="08B43C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F423F3"/>
    <w:multiLevelType w:val="hybridMultilevel"/>
    <w:tmpl w:val="C3A640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A36D9D"/>
    <w:multiLevelType w:val="multilevel"/>
    <w:tmpl w:val="F768DD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9DA3136"/>
    <w:multiLevelType w:val="hybridMultilevel"/>
    <w:tmpl w:val="32E4A9B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B1D7AA4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</w:abstractNum>
  <w:abstractNum w:abstractNumId="18" w15:restartNumberingAfterBreak="0">
    <w:nsid w:val="6C276B1C"/>
    <w:multiLevelType w:val="multilevel"/>
    <w:tmpl w:val="C058A7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D1B728D"/>
    <w:multiLevelType w:val="hybridMultilevel"/>
    <w:tmpl w:val="DB5A9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A02BB7"/>
    <w:multiLevelType w:val="hybridMultilevel"/>
    <w:tmpl w:val="9BD484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864FA9"/>
    <w:multiLevelType w:val="multilevel"/>
    <w:tmpl w:val="ABC42BC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7"/>
  </w:num>
  <w:num w:numId="2">
    <w:abstractNumId w:val="11"/>
  </w:num>
  <w:num w:numId="3">
    <w:abstractNumId w:val="1"/>
  </w:num>
  <w:num w:numId="4">
    <w:abstractNumId w:val="10"/>
  </w:num>
  <w:num w:numId="5">
    <w:abstractNumId w:val="0"/>
  </w:num>
  <w:num w:numId="6">
    <w:abstractNumId w:val="19"/>
  </w:num>
  <w:num w:numId="7">
    <w:abstractNumId w:val="8"/>
  </w:num>
  <w:num w:numId="8">
    <w:abstractNumId w:val="7"/>
  </w:num>
  <w:num w:numId="9">
    <w:abstractNumId w:val="20"/>
  </w:num>
  <w:num w:numId="10">
    <w:abstractNumId w:val="16"/>
  </w:num>
  <w:num w:numId="11">
    <w:abstractNumId w:val="2"/>
  </w:num>
  <w:num w:numId="12">
    <w:abstractNumId w:val="5"/>
  </w:num>
  <w:num w:numId="13">
    <w:abstractNumId w:val="14"/>
  </w:num>
  <w:num w:numId="14">
    <w:abstractNumId w:val="13"/>
  </w:num>
  <w:num w:numId="15">
    <w:abstractNumId w:val="9"/>
  </w:num>
  <w:num w:numId="16">
    <w:abstractNumId w:val="4"/>
  </w:num>
  <w:num w:numId="17">
    <w:abstractNumId w:val="15"/>
  </w:num>
  <w:num w:numId="18">
    <w:abstractNumId w:val="18"/>
  </w:num>
  <w:num w:numId="19">
    <w:abstractNumId w:val="21"/>
  </w:num>
  <w:num w:numId="20">
    <w:abstractNumId w:val="12"/>
  </w:num>
  <w:num w:numId="21">
    <w:abstractNumId w:val="3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86E"/>
    <w:rsid w:val="000009CD"/>
    <w:rsid w:val="0001430D"/>
    <w:rsid w:val="0006364A"/>
    <w:rsid w:val="000E52B7"/>
    <w:rsid w:val="000F486E"/>
    <w:rsid w:val="0014066B"/>
    <w:rsid w:val="001414B1"/>
    <w:rsid w:val="00156543"/>
    <w:rsid w:val="0016004F"/>
    <w:rsid w:val="00162DB4"/>
    <w:rsid w:val="001660A2"/>
    <w:rsid w:val="001A47E1"/>
    <w:rsid w:val="001C776C"/>
    <w:rsid w:val="001E1EAE"/>
    <w:rsid w:val="00204D6D"/>
    <w:rsid w:val="00231591"/>
    <w:rsid w:val="00231C45"/>
    <w:rsid w:val="00262D3C"/>
    <w:rsid w:val="002845AA"/>
    <w:rsid w:val="002A2C2B"/>
    <w:rsid w:val="002B20BA"/>
    <w:rsid w:val="00321E4D"/>
    <w:rsid w:val="00322B48"/>
    <w:rsid w:val="00330836"/>
    <w:rsid w:val="003361F8"/>
    <w:rsid w:val="00344989"/>
    <w:rsid w:val="00372B7D"/>
    <w:rsid w:val="00374FCD"/>
    <w:rsid w:val="0038227C"/>
    <w:rsid w:val="003877F5"/>
    <w:rsid w:val="003A21B8"/>
    <w:rsid w:val="003E2FE2"/>
    <w:rsid w:val="003F32C2"/>
    <w:rsid w:val="00430F07"/>
    <w:rsid w:val="004507C7"/>
    <w:rsid w:val="004720BF"/>
    <w:rsid w:val="004D5F88"/>
    <w:rsid w:val="004E43D2"/>
    <w:rsid w:val="00506C41"/>
    <w:rsid w:val="00554376"/>
    <w:rsid w:val="0055453E"/>
    <w:rsid w:val="00566875"/>
    <w:rsid w:val="0058053D"/>
    <w:rsid w:val="005A4012"/>
    <w:rsid w:val="005B4BE1"/>
    <w:rsid w:val="005D1DF3"/>
    <w:rsid w:val="0060455F"/>
    <w:rsid w:val="0063002E"/>
    <w:rsid w:val="00665F26"/>
    <w:rsid w:val="00666A8F"/>
    <w:rsid w:val="006D66A1"/>
    <w:rsid w:val="006F040E"/>
    <w:rsid w:val="006F34B3"/>
    <w:rsid w:val="00701784"/>
    <w:rsid w:val="00706FE6"/>
    <w:rsid w:val="00753759"/>
    <w:rsid w:val="00753CF0"/>
    <w:rsid w:val="00767628"/>
    <w:rsid w:val="00785C92"/>
    <w:rsid w:val="007B7545"/>
    <w:rsid w:val="007D55A2"/>
    <w:rsid w:val="007E5C41"/>
    <w:rsid w:val="007E5F7F"/>
    <w:rsid w:val="008216AA"/>
    <w:rsid w:val="00844C9F"/>
    <w:rsid w:val="008B3151"/>
    <w:rsid w:val="008B64B2"/>
    <w:rsid w:val="008D54AE"/>
    <w:rsid w:val="008D7F5F"/>
    <w:rsid w:val="008E42C8"/>
    <w:rsid w:val="008F42BB"/>
    <w:rsid w:val="008F63F6"/>
    <w:rsid w:val="008F6DFA"/>
    <w:rsid w:val="00911FF5"/>
    <w:rsid w:val="0093637B"/>
    <w:rsid w:val="009739C1"/>
    <w:rsid w:val="009A2427"/>
    <w:rsid w:val="009C4BD4"/>
    <w:rsid w:val="009E1506"/>
    <w:rsid w:val="009E75CC"/>
    <w:rsid w:val="00A34925"/>
    <w:rsid w:val="00AE1CC3"/>
    <w:rsid w:val="00AE4880"/>
    <w:rsid w:val="00B0379A"/>
    <w:rsid w:val="00B22B8E"/>
    <w:rsid w:val="00BA086E"/>
    <w:rsid w:val="00BB0EF4"/>
    <w:rsid w:val="00BB7BFB"/>
    <w:rsid w:val="00BF7C59"/>
    <w:rsid w:val="00C3191A"/>
    <w:rsid w:val="00C35470"/>
    <w:rsid w:val="00C61218"/>
    <w:rsid w:val="00C801F8"/>
    <w:rsid w:val="00C9516D"/>
    <w:rsid w:val="00CF0BBC"/>
    <w:rsid w:val="00D367EF"/>
    <w:rsid w:val="00D36DCE"/>
    <w:rsid w:val="00D415E2"/>
    <w:rsid w:val="00D50CE0"/>
    <w:rsid w:val="00D57CC2"/>
    <w:rsid w:val="00D61C7E"/>
    <w:rsid w:val="00D77560"/>
    <w:rsid w:val="00DA4EE0"/>
    <w:rsid w:val="00DC628F"/>
    <w:rsid w:val="00E04D06"/>
    <w:rsid w:val="00E2686E"/>
    <w:rsid w:val="00E47361"/>
    <w:rsid w:val="00E74AD4"/>
    <w:rsid w:val="00EF0EE2"/>
    <w:rsid w:val="00EF51A5"/>
    <w:rsid w:val="00F128C8"/>
    <w:rsid w:val="00F52CF4"/>
    <w:rsid w:val="00FD6ED8"/>
    <w:rsid w:val="00FE2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317DB"/>
  <w15:docId w15:val="{C9BF9BD5-2E44-48AC-93EC-623EC0F6E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A086E"/>
    <w:pPr>
      <w:autoSpaceDE w:val="0"/>
      <w:autoSpaceDN w:val="0"/>
      <w:spacing w:after="0"/>
    </w:pPr>
    <w:rPr>
      <w:rFonts w:ascii="Times New Roman" w:eastAsiaTheme="minorEastAsia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E150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65F2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65F26"/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65F2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65F26"/>
    <w:rPr>
      <w:rFonts w:ascii="Times New Roman" w:eastAsiaTheme="minorEastAsia" w:hAnsi="Times New Roman" w:cs="Times New Roman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E75C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75CC"/>
    <w:rPr>
      <w:rFonts w:ascii="Tahoma" w:eastAsiaTheme="minorEastAsia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4BBA6F-4BD2-4F97-B3BE-8EB6622F3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1184</Words>
  <Characters>6989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A. Tomanová</dc:creator>
  <cp:lastModifiedBy>Petra Kouřilová</cp:lastModifiedBy>
  <cp:revision>3</cp:revision>
  <cp:lastPrinted>2017-05-30T08:05:00Z</cp:lastPrinted>
  <dcterms:created xsi:type="dcterms:W3CDTF">2017-08-11T06:26:00Z</dcterms:created>
  <dcterms:modified xsi:type="dcterms:W3CDTF">2017-08-11T06:30:00Z</dcterms:modified>
</cp:coreProperties>
</file>