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417" w:rsidRDefault="00524417" w:rsidP="00F20500">
      <w:pPr>
        <w:spacing w:after="0"/>
        <w:jc w:val="center"/>
        <w:rPr>
          <w:rFonts w:cstheme="minorHAnsi"/>
          <w:b/>
          <w:sz w:val="24"/>
          <w:szCs w:val="24"/>
          <w:u w:val="single"/>
        </w:rPr>
      </w:pPr>
      <w:r w:rsidRPr="0073568B">
        <w:rPr>
          <w:rFonts w:cstheme="minorHAnsi"/>
          <w:b/>
          <w:sz w:val="24"/>
          <w:szCs w:val="24"/>
          <w:u w:val="single"/>
        </w:rPr>
        <w:t>DAROVACÍ SMLOUVA</w:t>
      </w:r>
    </w:p>
    <w:p w:rsidR="00524417" w:rsidRPr="0073568B" w:rsidRDefault="00524417" w:rsidP="00F20500">
      <w:pPr>
        <w:spacing w:after="0"/>
        <w:jc w:val="center"/>
        <w:rPr>
          <w:rFonts w:cstheme="minorHAnsi"/>
          <w:b/>
          <w:sz w:val="24"/>
          <w:szCs w:val="24"/>
          <w:u w:val="single"/>
        </w:rPr>
      </w:pPr>
    </w:p>
    <w:p w:rsidR="00524417" w:rsidRDefault="00524417" w:rsidP="005B78FA">
      <w:pPr>
        <w:spacing w:after="0"/>
        <w:rPr>
          <w:rFonts w:cstheme="minorHAnsi"/>
          <w:b/>
          <w:bCs/>
          <w:sz w:val="24"/>
          <w:szCs w:val="24"/>
        </w:rPr>
      </w:pPr>
      <w:r w:rsidRPr="00F20500">
        <w:rPr>
          <w:rFonts w:cstheme="minorHAnsi"/>
          <w:sz w:val="24"/>
          <w:szCs w:val="24"/>
        </w:rPr>
        <w:t>Smluvní strany, kterými jsou:</w:t>
      </w:r>
      <w:r w:rsidRPr="00F20500">
        <w:rPr>
          <w:rFonts w:cstheme="minorHAnsi"/>
          <w:b/>
          <w:bCs/>
          <w:sz w:val="24"/>
          <w:szCs w:val="24"/>
        </w:rPr>
        <w:tab/>
      </w:r>
    </w:p>
    <w:p w:rsidR="00524417" w:rsidRPr="00DB69BC" w:rsidRDefault="00524417" w:rsidP="005B78FA">
      <w:pPr>
        <w:spacing w:after="0"/>
        <w:rPr>
          <w:rFonts w:cstheme="minorHAnsi"/>
          <w:sz w:val="24"/>
          <w:szCs w:val="24"/>
        </w:rPr>
      </w:pPr>
    </w:p>
    <w:p w:rsidR="00524417" w:rsidRPr="00AC67B2" w:rsidRDefault="00524417" w:rsidP="005B78FA">
      <w:p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Název: </w:t>
      </w:r>
      <w:r w:rsidRPr="00A16DDA">
        <w:rPr>
          <w:rFonts w:cstheme="minorHAnsi"/>
          <w:b/>
          <w:noProof/>
          <w:sz w:val="24"/>
          <w:szCs w:val="24"/>
        </w:rPr>
        <w:t>CHRISTEYNS s.r.o.</w:t>
      </w:r>
    </w:p>
    <w:p w:rsidR="00524417" w:rsidRDefault="00524417" w:rsidP="005B78FA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Sídlo: </w:t>
      </w:r>
      <w:r w:rsidRPr="00A16DDA">
        <w:rPr>
          <w:rFonts w:cstheme="minorHAnsi"/>
          <w:noProof/>
          <w:sz w:val="24"/>
          <w:szCs w:val="24"/>
        </w:rPr>
        <w:t>Vítovská 453/7</w:t>
      </w:r>
      <w:r>
        <w:rPr>
          <w:rFonts w:cstheme="minorHAnsi"/>
          <w:sz w:val="24"/>
          <w:szCs w:val="24"/>
        </w:rPr>
        <w:t xml:space="preserve">, </w:t>
      </w:r>
      <w:r w:rsidRPr="00A16DDA">
        <w:rPr>
          <w:rFonts w:cstheme="minorHAnsi"/>
          <w:noProof/>
          <w:sz w:val="24"/>
          <w:szCs w:val="24"/>
        </w:rPr>
        <w:t>741 35 Odry</w:t>
      </w:r>
    </w:p>
    <w:p w:rsidR="00524417" w:rsidRPr="00F20500" w:rsidRDefault="00524417" w:rsidP="005B78FA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Zastoupena panem </w:t>
      </w:r>
      <w:r w:rsidRPr="00A16DDA">
        <w:rPr>
          <w:rFonts w:cstheme="minorHAnsi"/>
          <w:noProof/>
          <w:sz w:val="24"/>
          <w:szCs w:val="24"/>
        </w:rPr>
        <w:t>Patrikem Žilou</w:t>
      </w:r>
    </w:p>
    <w:p w:rsidR="00524417" w:rsidRDefault="00524417" w:rsidP="005B78FA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IČ: </w:t>
      </w:r>
      <w:r w:rsidRPr="00A16DDA">
        <w:rPr>
          <w:rFonts w:cstheme="minorHAnsi"/>
          <w:noProof/>
          <w:sz w:val="24"/>
          <w:szCs w:val="24"/>
        </w:rPr>
        <w:t>26797283</w:t>
      </w:r>
    </w:p>
    <w:p w:rsidR="00524417" w:rsidRDefault="00524417" w:rsidP="005B78FA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DIČ: </w:t>
      </w:r>
      <w:r w:rsidRPr="00A16DDA">
        <w:rPr>
          <w:rFonts w:cstheme="minorHAnsi"/>
          <w:noProof/>
          <w:sz w:val="24"/>
          <w:szCs w:val="24"/>
        </w:rPr>
        <w:t>CZ26797283</w:t>
      </w:r>
    </w:p>
    <w:p w:rsidR="00524417" w:rsidRPr="00F20500" w:rsidRDefault="00524417" w:rsidP="005B78FA">
      <w:pPr>
        <w:spacing w:after="0"/>
        <w:rPr>
          <w:rFonts w:cstheme="minorHAnsi"/>
          <w:sz w:val="24"/>
          <w:szCs w:val="24"/>
        </w:rPr>
      </w:pPr>
      <w:r w:rsidRPr="00F20500">
        <w:rPr>
          <w:rFonts w:cstheme="minorHAnsi"/>
          <w:sz w:val="24"/>
          <w:szCs w:val="24"/>
        </w:rPr>
        <w:t xml:space="preserve">bankovní spojení: </w:t>
      </w:r>
      <w:r>
        <w:rPr>
          <w:rFonts w:cstheme="minorHAnsi"/>
          <w:sz w:val="24"/>
          <w:szCs w:val="24"/>
        </w:rPr>
        <w:t>…………………………………………………………………..</w:t>
      </w:r>
    </w:p>
    <w:p w:rsidR="00524417" w:rsidRPr="00F20500" w:rsidRDefault="00524417" w:rsidP="005B78FA">
      <w:pPr>
        <w:spacing w:after="0"/>
        <w:rPr>
          <w:rFonts w:cstheme="minorHAnsi"/>
          <w:sz w:val="24"/>
          <w:szCs w:val="24"/>
        </w:rPr>
      </w:pPr>
      <w:r w:rsidRPr="00F20500">
        <w:rPr>
          <w:rFonts w:cstheme="minorHAnsi"/>
          <w:sz w:val="24"/>
          <w:szCs w:val="24"/>
        </w:rPr>
        <w:t xml:space="preserve">na straně jedné jako </w:t>
      </w:r>
      <w:r w:rsidRPr="00F20500">
        <w:rPr>
          <w:rFonts w:cstheme="minorHAnsi"/>
          <w:b/>
          <w:bCs/>
          <w:i/>
          <w:iCs/>
          <w:sz w:val="24"/>
          <w:szCs w:val="24"/>
        </w:rPr>
        <w:t>dárce</w:t>
      </w:r>
    </w:p>
    <w:p w:rsidR="00524417" w:rsidRPr="00F20500" w:rsidRDefault="00524417" w:rsidP="005B78FA">
      <w:pPr>
        <w:spacing w:after="0"/>
        <w:rPr>
          <w:rFonts w:cstheme="minorHAnsi"/>
          <w:sz w:val="24"/>
          <w:szCs w:val="24"/>
        </w:rPr>
      </w:pPr>
    </w:p>
    <w:p w:rsidR="00524417" w:rsidRPr="00F20500" w:rsidRDefault="00524417" w:rsidP="005B78FA">
      <w:pPr>
        <w:spacing w:after="0"/>
        <w:rPr>
          <w:rFonts w:cstheme="minorHAnsi"/>
          <w:sz w:val="24"/>
          <w:szCs w:val="24"/>
        </w:rPr>
      </w:pPr>
      <w:r w:rsidRPr="00F20500">
        <w:rPr>
          <w:rFonts w:cstheme="minorHAnsi"/>
          <w:sz w:val="24"/>
          <w:szCs w:val="24"/>
        </w:rPr>
        <w:t xml:space="preserve">a </w:t>
      </w:r>
    </w:p>
    <w:p w:rsidR="00524417" w:rsidRPr="00F20500" w:rsidRDefault="00524417" w:rsidP="005B78FA">
      <w:pPr>
        <w:spacing w:after="0"/>
        <w:rPr>
          <w:rFonts w:cstheme="minorHAnsi"/>
          <w:b/>
          <w:bCs/>
          <w:sz w:val="24"/>
          <w:szCs w:val="24"/>
        </w:rPr>
      </w:pPr>
    </w:p>
    <w:p w:rsidR="00524417" w:rsidRPr="00DB69BC" w:rsidRDefault="00524417" w:rsidP="00DB69BC">
      <w:pPr>
        <w:pStyle w:val="Prosttext1"/>
        <w:rPr>
          <w:rFonts w:asciiTheme="minorHAnsi" w:eastAsia="Times New Roman" w:hAnsiTheme="minorHAnsi" w:cstheme="minorHAnsi"/>
          <w:b/>
          <w:color w:val="auto"/>
          <w:sz w:val="24"/>
          <w:szCs w:val="24"/>
          <w:bdr w:val="none" w:sz="0" w:space="0" w:color="auto"/>
          <w:lang w:val="cs-CZ" w:eastAsia="cs-CZ"/>
        </w:rPr>
      </w:pPr>
      <w:r w:rsidRPr="00DB69BC">
        <w:rPr>
          <w:rFonts w:asciiTheme="minorHAnsi" w:eastAsia="Times New Roman" w:hAnsiTheme="minorHAnsi" w:cstheme="minorHAnsi"/>
          <w:b/>
          <w:color w:val="auto"/>
          <w:sz w:val="24"/>
          <w:szCs w:val="24"/>
          <w:bdr w:val="none" w:sz="0" w:space="0" w:color="auto"/>
          <w:lang w:val="cs-CZ" w:eastAsia="cs-CZ"/>
        </w:rPr>
        <w:t>Město Odry</w:t>
      </w:r>
    </w:p>
    <w:p w:rsidR="00524417" w:rsidRPr="00DB69BC" w:rsidRDefault="00524417" w:rsidP="00DB69BC">
      <w:pPr>
        <w:pStyle w:val="Prosttext1"/>
        <w:rPr>
          <w:rFonts w:asciiTheme="minorHAnsi" w:eastAsia="Times New Roman" w:hAnsiTheme="minorHAnsi" w:cstheme="minorHAnsi"/>
          <w:color w:val="auto"/>
          <w:sz w:val="24"/>
          <w:szCs w:val="24"/>
          <w:bdr w:val="none" w:sz="0" w:space="0" w:color="auto"/>
          <w:lang w:val="cs-CZ" w:eastAsia="cs-CZ"/>
        </w:rPr>
      </w:pPr>
      <w:r w:rsidRPr="00DB69BC">
        <w:rPr>
          <w:rFonts w:asciiTheme="minorHAnsi" w:eastAsia="Times New Roman" w:hAnsiTheme="minorHAnsi" w:cstheme="minorHAnsi"/>
          <w:color w:val="auto"/>
          <w:sz w:val="24"/>
          <w:szCs w:val="24"/>
          <w:bdr w:val="none" w:sz="0" w:space="0" w:color="auto"/>
          <w:lang w:val="cs-CZ" w:eastAsia="cs-CZ"/>
        </w:rPr>
        <w:t>Masarykovo náměstí 25, 742 35 Odry</w:t>
      </w:r>
    </w:p>
    <w:p w:rsidR="00524417" w:rsidRPr="00DB69BC" w:rsidRDefault="00524417" w:rsidP="00DB69BC">
      <w:pPr>
        <w:pStyle w:val="Prosttext1"/>
        <w:rPr>
          <w:rFonts w:asciiTheme="minorHAnsi" w:eastAsia="Times New Roman" w:hAnsiTheme="minorHAnsi" w:cstheme="minorHAnsi"/>
          <w:color w:val="auto"/>
          <w:sz w:val="24"/>
          <w:szCs w:val="24"/>
          <w:bdr w:val="none" w:sz="0" w:space="0" w:color="auto"/>
          <w:lang w:val="cs-CZ" w:eastAsia="cs-CZ"/>
        </w:rPr>
      </w:pPr>
      <w:r w:rsidRPr="00DB69BC">
        <w:rPr>
          <w:rFonts w:asciiTheme="minorHAnsi" w:eastAsia="Times New Roman" w:hAnsiTheme="minorHAnsi" w:cstheme="minorHAnsi"/>
          <w:color w:val="auto"/>
          <w:sz w:val="24"/>
          <w:szCs w:val="24"/>
          <w:bdr w:val="none" w:sz="0" w:space="0" w:color="auto"/>
          <w:lang w:val="cs-CZ" w:eastAsia="cs-CZ"/>
        </w:rPr>
        <w:t>IČ: 00298221</w:t>
      </w:r>
    </w:p>
    <w:p w:rsidR="00524417" w:rsidRPr="00DB69BC" w:rsidRDefault="00524417" w:rsidP="00DB69BC">
      <w:pPr>
        <w:pStyle w:val="Prosttext1"/>
        <w:rPr>
          <w:rFonts w:asciiTheme="minorHAnsi" w:eastAsia="Times New Roman" w:hAnsiTheme="minorHAnsi" w:cstheme="minorHAnsi"/>
          <w:color w:val="auto"/>
          <w:sz w:val="24"/>
          <w:szCs w:val="24"/>
          <w:bdr w:val="none" w:sz="0" w:space="0" w:color="auto"/>
          <w:lang w:val="cs-CZ" w:eastAsia="cs-CZ"/>
        </w:rPr>
      </w:pPr>
      <w:r w:rsidRPr="00DB69BC">
        <w:rPr>
          <w:rFonts w:asciiTheme="minorHAnsi" w:eastAsia="Times New Roman" w:hAnsiTheme="minorHAnsi" w:cstheme="minorHAnsi"/>
          <w:color w:val="auto"/>
          <w:sz w:val="24"/>
          <w:szCs w:val="24"/>
          <w:bdr w:val="none" w:sz="0" w:space="0" w:color="auto"/>
          <w:lang w:val="cs-CZ" w:eastAsia="cs-CZ"/>
        </w:rPr>
        <w:t>DIČ: CZ00298221</w:t>
      </w:r>
    </w:p>
    <w:p w:rsidR="00524417" w:rsidRPr="00DB69BC" w:rsidRDefault="00524417" w:rsidP="00DB69BC">
      <w:pPr>
        <w:pStyle w:val="Prosttext1"/>
        <w:rPr>
          <w:rFonts w:asciiTheme="minorHAnsi" w:eastAsia="Times New Roman" w:hAnsiTheme="minorHAnsi" w:cstheme="minorHAnsi"/>
          <w:color w:val="auto"/>
          <w:sz w:val="24"/>
          <w:szCs w:val="24"/>
          <w:bdr w:val="none" w:sz="0" w:space="0" w:color="auto"/>
          <w:lang w:val="cs-CZ" w:eastAsia="cs-CZ"/>
        </w:rPr>
      </w:pPr>
      <w:r w:rsidRPr="00DB69BC">
        <w:rPr>
          <w:rFonts w:asciiTheme="minorHAnsi" w:eastAsia="Times New Roman" w:hAnsiTheme="minorHAnsi" w:cstheme="minorHAnsi"/>
          <w:color w:val="auto"/>
          <w:sz w:val="24"/>
          <w:szCs w:val="24"/>
          <w:bdr w:val="none" w:sz="0" w:space="0" w:color="auto"/>
          <w:lang w:val="cs-CZ" w:eastAsia="cs-CZ"/>
        </w:rPr>
        <w:t xml:space="preserve">zastoupené Ing. Liborem </w:t>
      </w:r>
      <w:proofErr w:type="spellStart"/>
      <w:r w:rsidRPr="00DB69BC">
        <w:rPr>
          <w:rFonts w:asciiTheme="minorHAnsi" w:eastAsia="Times New Roman" w:hAnsiTheme="minorHAnsi" w:cstheme="minorHAnsi"/>
          <w:color w:val="auto"/>
          <w:sz w:val="24"/>
          <w:szCs w:val="24"/>
          <w:bdr w:val="none" w:sz="0" w:space="0" w:color="auto"/>
          <w:lang w:val="cs-CZ" w:eastAsia="cs-CZ"/>
        </w:rPr>
        <w:t>Helisem</w:t>
      </w:r>
      <w:proofErr w:type="spellEnd"/>
      <w:r w:rsidRPr="00DB69BC">
        <w:rPr>
          <w:rFonts w:asciiTheme="minorHAnsi" w:eastAsia="Times New Roman" w:hAnsiTheme="minorHAnsi" w:cstheme="minorHAnsi"/>
          <w:color w:val="auto"/>
          <w:sz w:val="24"/>
          <w:szCs w:val="24"/>
          <w:bdr w:val="none" w:sz="0" w:space="0" w:color="auto"/>
          <w:lang w:val="cs-CZ" w:eastAsia="cs-CZ"/>
        </w:rPr>
        <w:t>, starostou města</w:t>
      </w:r>
    </w:p>
    <w:p w:rsidR="00524417" w:rsidRPr="00DB69BC" w:rsidRDefault="00524417" w:rsidP="00DB69BC">
      <w:pPr>
        <w:pStyle w:val="Prosttext1"/>
        <w:rPr>
          <w:rFonts w:asciiTheme="minorHAnsi" w:eastAsia="Times New Roman" w:hAnsiTheme="minorHAnsi" w:cstheme="minorHAnsi"/>
          <w:color w:val="auto"/>
          <w:sz w:val="24"/>
          <w:szCs w:val="24"/>
          <w:bdr w:val="none" w:sz="0" w:space="0" w:color="auto"/>
          <w:lang w:val="cs-CZ" w:eastAsia="cs-CZ"/>
        </w:rPr>
      </w:pPr>
      <w:r w:rsidRPr="00DB69BC">
        <w:rPr>
          <w:rFonts w:asciiTheme="minorHAnsi" w:eastAsia="Times New Roman" w:hAnsiTheme="minorHAnsi" w:cstheme="minorHAnsi"/>
          <w:color w:val="auto"/>
          <w:sz w:val="24"/>
          <w:szCs w:val="24"/>
          <w:bdr w:val="none" w:sz="0" w:space="0" w:color="auto"/>
          <w:lang w:val="cs-CZ" w:eastAsia="cs-CZ"/>
        </w:rPr>
        <w:t>bankovní spojení: Česká spořitelna, a.s. pobočka Odry</w:t>
      </w:r>
    </w:p>
    <w:p w:rsidR="00524417" w:rsidRDefault="00524417" w:rsidP="00DB69BC">
      <w:pPr>
        <w:pStyle w:val="Prosttext1"/>
        <w:rPr>
          <w:rFonts w:asciiTheme="minorHAnsi" w:eastAsia="Times New Roman" w:hAnsiTheme="minorHAnsi" w:cstheme="minorHAnsi"/>
          <w:color w:val="auto"/>
          <w:sz w:val="24"/>
          <w:szCs w:val="24"/>
          <w:bdr w:val="none" w:sz="0" w:space="0" w:color="auto"/>
          <w:lang w:val="cs-CZ" w:eastAsia="cs-CZ"/>
        </w:rPr>
      </w:pPr>
      <w:proofErr w:type="spellStart"/>
      <w:proofErr w:type="gramStart"/>
      <w:r w:rsidRPr="00DB69BC">
        <w:rPr>
          <w:rFonts w:asciiTheme="minorHAnsi" w:eastAsia="Times New Roman" w:hAnsiTheme="minorHAnsi" w:cstheme="minorHAnsi"/>
          <w:color w:val="auto"/>
          <w:sz w:val="24"/>
          <w:szCs w:val="24"/>
          <w:bdr w:val="none" w:sz="0" w:space="0" w:color="auto"/>
          <w:lang w:val="cs-CZ" w:eastAsia="cs-CZ"/>
        </w:rPr>
        <w:t>č.ú</w:t>
      </w:r>
      <w:proofErr w:type="spellEnd"/>
      <w:r w:rsidRPr="00DB69BC">
        <w:rPr>
          <w:rFonts w:asciiTheme="minorHAnsi" w:eastAsia="Times New Roman" w:hAnsiTheme="minorHAnsi" w:cstheme="minorHAnsi"/>
          <w:color w:val="auto"/>
          <w:sz w:val="24"/>
          <w:szCs w:val="24"/>
          <w:bdr w:val="none" w:sz="0" w:space="0" w:color="auto"/>
          <w:lang w:val="cs-CZ" w:eastAsia="cs-CZ"/>
        </w:rPr>
        <w:t xml:space="preserve">.: </w:t>
      </w:r>
      <w:r>
        <w:rPr>
          <w:rFonts w:asciiTheme="minorHAnsi" w:eastAsia="Times New Roman" w:hAnsiTheme="minorHAnsi" w:cstheme="minorHAnsi"/>
          <w:color w:val="auto"/>
          <w:sz w:val="24"/>
          <w:szCs w:val="24"/>
          <w:bdr w:val="none" w:sz="0" w:space="0" w:color="auto"/>
          <w:lang w:val="cs-CZ" w:eastAsia="cs-CZ"/>
        </w:rPr>
        <w:t>19</w:t>
      </w:r>
      <w:proofErr w:type="gramEnd"/>
      <w:r w:rsidRPr="00DB69BC">
        <w:rPr>
          <w:rFonts w:asciiTheme="minorHAnsi" w:eastAsia="Times New Roman" w:hAnsiTheme="minorHAnsi" w:cstheme="minorHAnsi"/>
          <w:color w:val="auto"/>
          <w:sz w:val="24"/>
          <w:szCs w:val="24"/>
          <w:bdr w:val="none" w:sz="0" w:space="0" w:color="auto"/>
          <w:lang w:val="cs-CZ" w:eastAsia="cs-CZ"/>
        </w:rPr>
        <w:t>-1765068319/0800</w:t>
      </w:r>
    </w:p>
    <w:p w:rsidR="00524417" w:rsidRPr="00DB69BC" w:rsidRDefault="00524417" w:rsidP="00DB69BC">
      <w:pPr>
        <w:pStyle w:val="Prosttext1"/>
        <w:rPr>
          <w:rFonts w:asciiTheme="minorHAnsi" w:eastAsia="Times New Roman" w:hAnsiTheme="minorHAnsi" w:cstheme="minorHAnsi"/>
          <w:color w:val="auto"/>
          <w:sz w:val="24"/>
          <w:szCs w:val="24"/>
          <w:bdr w:val="none" w:sz="0" w:space="0" w:color="auto"/>
          <w:lang w:val="cs-CZ" w:eastAsia="cs-CZ"/>
        </w:rPr>
      </w:pPr>
      <w:r>
        <w:rPr>
          <w:rFonts w:asciiTheme="minorHAnsi" w:eastAsia="Times New Roman" w:hAnsiTheme="minorHAnsi" w:cstheme="minorHAnsi"/>
          <w:color w:val="auto"/>
          <w:sz w:val="24"/>
          <w:szCs w:val="24"/>
          <w:bdr w:val="none" w:sz="0" w:space="0" w:color="auto"/>
          <w:lang w:val="cs-CZ" w:eastAsia="cs-CZ"/>
        </w:rPr>
        <w:t>VS: 852</w:t>
      </w:r>
    </w:p>
    <w:p w:rsidR="00524417" w:rsidRPr="00F20500" w:rsidRDefault="00524417" w:rsidP="005B78FA">
      <w:pPr>
        <w:spacing w:after="0"/>
        <w:rPr>
          <w:rFonts w:cstheme="minorHAnsi"/>
          <w:b/>
          <w:bCs/>
          <w:i/>
          <w:iCs/>
          <w:sz w:val="24"/>
          <w:szCs w:val="24"/>
        </w:rPr>
      </w:pPr>
      <w:r w:rsidRPr="00F20500">
        <w:rPr>
          <w:rFonts w:cstheme="minorHAnsi"/>
          <w:sz w:val="24"/>
          <w:szCs w:val="24"/>
        </w:rPr>
        <w:t xml:space="preserve">na straně druhé jako </w:t>
      </w:r>
      <w:r w:rsidRPr="007072A0">
        <w:rPr>
          <w:rFonts w:cstheme="minorHAnsi"/>
          <w:b/>
          <w:bCs/>
          <w:i/>
          <w:iCs/>
          <w:sz w:val="24"/>
          <w:szCs w:val="24"/>
        </w:rPr>
        <w:t>obdarovaný</w:t>
      </w:r>
    </w:p>
    <w:p w:rsidR="00524417" w:rsidRPr="00F20500" w:rsidRDefault="00524417" w:rsidP="00F20500">
      <w:pPr>
        <w:pStyle w:val="Zkladntext2"/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F20500">
        <w:rPr>
          <w:rFonts w:asciiTheme="minorHAnsi" w:hAnsiTheme="minorHAnsi" w:cstheme="minorHAnsi"/>
          <w:szCs w:val="24"/>
        </w:rPr>
        <w:t xml:space="preserve">uzavírají níže uvedeného dne, měsíce a roku v souladu s ustanovením § 2055 a násl. zákona </w:t>
      </w:r>
      <w:r>
        <w:rPr>
          <w:rFonts w:asciiTheme="minorHAnsi" w:hAnsiTheme="minorHAnsi" w:cstheme="minorHAnsi"/>
          <w:szCs w:val="24"/>
        </w:rPr>
        <w:br/>
      </w:r>
      <w:r w:rsidRPr="00F20500">
        <w:rPr>
          <w:rFonts w:asciiTheme="minorHAnsi" w:hAnsiTheme="minorHAnsi" w:cstheme="minorHAnsi"/>
          <w:szCs w:val="24"/>
        </w:rPr>
        <w:t>č. 89/2012 Sb., občanský zákoník, v platném znění tuto</w:t>
      </w:r>
    </w:p>
    <w:p w:rsidR="00524417" w:rsidRPr="00F20500" w:rsidRDefault="00524417" w:rsidP="00F20500">
      <w:pPr>
        <w:pStyle w:val="Nadpis2"/>
        <w:keepNext w:val="0"/>
        <w:spacing w:line="276" w:lineRule="auto"/>
        <w:rPr>
          <w:rFonts w:asciiTheme="minorHAnsi" w:hAnsiTheme="minorHAnsi" w:cstheme="minorHAnsi"/>
          <w:sz w:val="24"/>
        </w:rPr>
      </w:pPr>
    </w:p>
    <w:p w:rsidR="00524417" w:rsidRPr="00872F13" w:rsidRDefault="00524417" w:rsidP="00F20500">
      <w:pPr>
        <w:pStyle w:val="Nadpis2"/>
        <w:keepNext w:val="0"/>
        <w:spacing w:line="276" w:lineRule="auto"/>
        <w:rPr>
          <w:rFonts w:asciiTheme="minorHAnsi" w:hAnsiTheme="minorHAnsi" w:cstheme="minorHAnsi"/>
          <w:i/>
          <w:sz w:val="28"/>
          <w:szCs w:val="28"/>
        </w:rPr>
      </w:pPr>
      <w:r w:rsidRPr="00872F13">
        <w:rPr>
          <w:rFonts w:asciiTheme="minorHAnsi" w:hAnsiTheme="minorHAnsi" w:cstheme="minorHAnsi"/>
          <w:i/>
          <w:sz w:val="28"/>
          <w:szCs w:val="28"/>
        </w:rPr>
        <w:t>darovací smlouvu:</w:t>
      </w:r>
    </w:p>
    <w:p w:rsidR="00524417" w:rsidRPr="00F20500" w:rsidRDefault="00524417" w:rsidP="005B78FA">
      <w:pPr>
        <w:spacing w:after="0"/>
        <w:rPr>
          <w:rFonts w:cstheme="minorHAnsi"/>
          <w:sz w:val="24"/>
          <w:szCs w:val="24"/>
        </w:rPr>
      </w:pPr>
    </w:p>
    <w:p w:rsidR="00524417" w:rsidRPr="00F20500" w:rsidRDefault="00524417" w:rsidP="00525EB5">
      <w:pPr>
        <w:pStyle w:val="Odstavecseseznamem"/>
        <w:numPr>
          <w:ilvl w:val="0"/>
          <w:numId w:val="4"/>
        </w:numPr>
        <w:spacing w:after="0"/>
        <w:ind w:left="709" w:hanging="567"/>
        <w:rPr>
          <w:rFonts w:cstheme="minorHAnsi"/>
          <w:b/>
          <w:bCs/>
          <w:sz w:val="24"/>
          <w:szCs w:val="24"/>
        </w:rPr>
      </w:pPr>
      <w:r w:rsidRPr="00F20500">
        <w:rPr>
          <w:rFonts w:cstheme="minorHAnsi"/>
          <w:b/>
          <w:bCs/>
          <w:sz w:val="24"/>
          <w:szCs w:val="24"/>
        </w:rPr>
        <w:t xml:space="preserve">Předmět smlouvy </w:t>
      </w:r>
    </w:p>
    <w:p w:rsidR="00524417" w:rsidRPr="00C32DD4" w:rsidRDefault="00524417" w:rsidP="00C32DD4">
      <w:p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cstheme="minorHAnsi"/>
          <w:color w:val="FF0000"/>
          <w:sz w:val="24"/>
          <w:szCs w:val="24"/>
        </w:rPr>
      </w:pPr>
      <w:r w:rsidRPr="00F20500">
        <w:rPr>
          <w:rFonts w:cstheme="minorHAnsi"/>
          <w:sz w:val="24"/>
          <w:szCs w:val="24"/>
        </w:rPr>
        <w:t xml:space="preserve">Dárce daruje </w:t>
      </w:r>
      <w:r w:rsidRPr="007072A0">
        <w:rPr>
          <w:rFonts w:cstheme="minorHAnsi"/>
          <w:sz w:val="24"/>
          <w:szCs w:val="24"/>
        </w:rPr>
        <w:t>(bezplatně převádí</w:t>
      </w:r>
      <w:r w:rsidRPr="00F20500">
        <w:rPr>
          <w:rFonts w:cstheme="minorHAnsi"/>
          <w:sz w:val="24"/>
          <w:szCs w:val="24"/>
        </w:rPr>
        <w:t xml:space="preserve">) obdarovanému částku </w:t>
      </w:r>
      <w:r w:rsidRPr="007072A0">
        <w:rPr>
          <w:rFonts w:cstheme="minorHAnsi"/>
          <w:sz w:val="24"/>
          <w:szCs w:val="24"/>
        </w:rPr>
        <w:t>ve výši</w:t>
      </w:r>
      <w:r>
        <w:rPr>
          <w:rFonts w:cstheme="minorHAnsi"/>
          <w:sz w:val="24"/>
          <w:szCs w:val="24"/>
        </w:rPr>
        <w:t xml:space="preserve"> </w:t>
      </w:r>
      <w:r w:rsidRPr="00524417">
        <w:rPr>
          <w:rFonts w:cstheme="minorHAnsi"/>
          <w:b/>
          <w:sz w:val="24"/>
          <w:szCs w:val="24"/>
        </w:rPr>
        <w:t>50 000</w:t>
      </w:r>
      <w:r w:rsidRPr="00CC4B1F">
        <w:rPr>
          <w:rFonts w:cstheme="minorHAnsi"/>
          <w:b/>
          <w:sz w:val="24"/>
          <w:szCs w:val="24"/>
        </w:rPr>
        <w:t xml:space="preserve"> </w:t>
      </w:r>
      <w:r w:rsidRPr="00092B42">
        <w:rPr>
          <w:rFonts w:cstheme="minorHAnsi"/>
          <w:b/>
          <w:bCs/>
          <w:sz w:val="24"/>
          <w:szCs w:val="24"/>
        </w:rPr>
        <w:t>Kč</w:t>
      </w:r>
      <w:r w:rsidDel="00B4782F">
        <w:rPr>
          <w:rFonts w:cstheme="minorHAnsi"/>
          <w:b/>
          <w:bCs/>
          <w:sz w:val="24"/>
          <w:szCs w:val="24"/>
        </w:rPr>
        <w:t xml:space="preserve"> </w:t>
      </w:r>
      <w:r w:rsidRPr="00F20500">
        <w:rPr>
          <w:rFonts w:cstheme="minorHAnsi"/>
          <w:sz w:val="24"/>
          <w:szCs w:val="24"/>
        </w:rPr>
        <w:t>(slovy:</w:t>
      </w:r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padesáttisíckorunčeských</w:t>
      </w:r>
      <w:proofErr w:type="spellEnd"/>
      <w:r w:rsidRPr="00F20500">
        <w:rPr>
          <w:rFonts w:cstheme="minorHAnsi"/>
          <w:sz w:val="24"/>
          <w:szCs w:val="24"/>
        </w:rPr>
        <w:t xml:space="preserve">) (dále </w:t>
      </w:r>
      <w:r w:rsidRPr="00C32DD4">
        <w:rPr>
          <w:rFonts w:cstheme="minorHAnsi"/>
          <w:sz w:val="24"/>
          <w:szCs w:val="24"/>
        </w:rPr>
        <w:t xml:space="preserve">také jako </w:t>
      </w:r>
      <w:r w:rsidRPr="00C32DD4">
        <w:rPr>
          <w:rFonts w:cstheme="minorHAnsi"/>
          <w:bCs/>
          <w:i/>
          <w:iCs/>
          <w:sz w:val="24"/>
          <w:szCs w:val="24"/>
        </w:rPr>
        <w:t>„dar“</w:t>
      </w:r>
      <w:r w:rsidRPr="00C32DD4">
        <w:rPr>
          <w:rFonts w:cstheme="minorHAnsi"/>
          <w:sz w:val="24"/>
          <w:szCs w:val="24"/>
        </w:rPr>
        <w:t xml:space="preserve">) jako dar určený pro financování nákladů </w:t>
      </w:r>
      <w:r w:rsidRPr="00C32DD4">
        <w:rPr>
          <w:rFonts w:cstheme="minorHAnsi"/>
          <w:bCs/>
          <w:sz w:val="24"/>
          <w:szCs w:val="24"/>
        </w:rPr>
        <w:t xml:space="preserve">kulturní akce Oderský den </w:t>
      </w:r>
      <w:r w:rsidRPr="00261BAA">
        <w:rPr>
          <w:rFonts w:cstheme="minorHAnsi"/>
          <w:bCs/>
          <w:sz w:val="24"/>
          <w:szCs w:val="24"/>
        </w:rPr>
        <w:t>202</w:t>
      </w:r>
      <w:r>
        <w:rPr>
          <w:rFonts w:cstheme="minorHAnsi"/>
          <w:bCs/>
          <w:sz w:val="24"/>
          <w:szCs w:val="24"/>
        </w:rPr>
        <w:t>5</w:t>
      </w:r>
      <w:r w:rsidRPr="00261BAA">
        <w:rPr>
          <w:rFonts w:cstheme="minorHAnsi"/>
          <w:sz w:val="24"/>
          <w:szCs w:val="24"/>
        </w:rPr>
        <w:t xml:space="preserve"> pod VS: 852</w:t>
      </w:r>
      <w:r>
        <w:rPr>
          <w:rFonts w:cstheme="minorHAnsi"/>
          <w:sz w:val="24"/>
          <w:szCs w:val="24"/>
        </w:rPr>
        <w:t>.</w:t>
      </w:r>
    </w:p>
    <w:p w:rsidR="00524417" w:rsidRPr="00F20500" w:rsidRDefault="00524417" w:rsidP="00C32DD4">
      <w:pPr>
        <w:spacing w:after="0"/>
        <w:jc w:val="both"/>
        <w:rPr>
          <w:rFonts w:cstheme="minorHAnsi"/>
          <w:sz w:val="24"/>
          <w:szCs w:val="24"/>
        </w:rPr>
      </w:pPr>
    </w:p>
    <w:p w:rsidR="00524417" w:rsidRPr="00525EB5" w:rsidRDefault="00524417" w:rsidP="00C32DD4">
      <w:pPr>
        <w:pStyle w:val="Odstavecseseznamem"/>
        <w:numPr>
          <w:ilvl w:val="0"/>
          <w:numId w:val="4"/>
        </w:numPr>
        <w:spacing w:after="100" w:afterAutospacing="1"/>
        <w:ind w:left="709" w:hanging="567"/>
        <w:jc w:val="both"/>
        <w:rPr>
          <w:rFonts w:cstheme="minorHAnsi"/>
          <w:b/>
          <w:bCs/>
          <w:sz w:val="24"/>
          <w:szCs w:val="24"/>
        </w:rPr>
      </w:pPr>
      <w:r w:rsidRPr="00F20500">
        <w:rPr>
          <w:rFonts w:cstheme="minorHAnsi"/>
          <w:b/>
          <w:bCs/>
          <w:sz w:val="24"/>
          <w:szCs w:val="24"/>
        </w:rPr>
        <w:t>Způsob převodu a podmínky použití daru</w:t>
      </w:r>
    </w:p>
    <w:p w:rsidR="00524417" w:rsidRPr="007072A0" w:rsidRDefault="00524417" w:rsidP="00C32DD4">
      <w:pPr>
        <w:pStyle w:val="Odstavecseseznamem"/>
        <w:numPr>
          <w:ilvl w:val="0"/>
          <w:numId w:val="5"/>
        </w:numPr>
        <w:spacing w:after="0"/>
        <w:ind w:left="709" w:hanging="283"/>
        <w:jc w:val="both"/>
        <w:rPr>
          <w:rFonts w:cstheme="minorHAnsi"/>
          <w:sz w:val="24"/>
          <w:szCs w:val="24"/>
        </w:rPr>
      </w:pPr>
      <w:r w:rsidRPr="007072A0">
        <w:rPr>
          <w:rFonts w:cstheme="minorHAnsi"/>
          <w:sz w:val="24"/>
          <w:szCs w:val="24"/>
        </w:rPr>
        <w:t xml:space="preserve">Dárce poukáže částku uvedenou v článku I. na </w:t>
      </w:r>
      <w:r>
        <w:rPr>
          <w:rFonts w:cstheme="minorHAnsi"/>
          <w:sz w:val="24"/>
          <w:szCs w:val="24"/>
        </w:rPr>
        <w:t xml:space="preserve">výše uvedený </w:t>
      </w:r>
      <w:r w:rsidRPr="007072A0">
        <w:rPr>
          <w:rFonts w:cstheme="minorHAnsi"/>
          <w:sz w:val="24"/>
          <w:szCs w:val="24"/>
        </w:rPr>
        <w:t>bankovní účet obdarovaného do čtrnácti dnů od uzavření této smlouvy.</w:t>
      </w:r>
    </w:p>
    <w:p w:rsidR="00524417" w:rsidRPr="00F20500" w:rsidRDefault="00524417" w:rsidP="00C32DD4">
      <w:pPr>
        <w:pStyle w:val="Odstavecseseznamem"/>
        <w:numPr>
          <w:ilvl w:val="0"/>
          <w:numId w:val="5"/>
        </w:numPr>
        <w:spacing w:after="0"/>
        <w:ind w:left="709" w:hanging="283"/>
        <w:jc w:val="both"/>
        <w:rPr>
          <w:rFonts w:cstheme="minorHAnsi"/>
          <w:sz w:val="24"/>
          <w:szCs w:val="24"/>
        </w:rPr>
      </w:pPr>
      <w:r w:rsidRPr="007072A0">
        <w:rPr>
          <w:rFonts w:cstheme="minorHAnsi"/>
          <w:sz w:val="24"/>
          <w:szCs w:val="24"/>
        </w:rPr>
        <w:t>Obdarovaný</w:t>
      </w:r>
      <w:r w:rsidRPr="00F20500">
        <w:rPr>
          <w:rFonts w:cstheme="minorHAnsi"/>
          <w:sz w:val="24"/>
          <w:szCs w:val="24"/>
        </w:rPr>
        <w:t xml:space="preserve"> se zavazuje, že použije </w:t>
      </w:r>
      <w:r w:rsidRPr="007072A0">
        <w:rPr>
          <w:rFonts w:cstheme="minorHAnsi"/>
          <w:sz w:val="24"/>
          <w:szCs w:val="24"/>
        </w:rPr>
        <w:t>dar</w:t>
      </w:r>
      <w:r w:rsidRPr="00F20500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výlučně k účelu dle čl. I. této Smlouvy.</w:t>
      </w:r>
    </w:p>
    <w:p w:rsidR="00524417" w:rsidRPr="00F20500" w:rsidRDefault="00524417" w:rsidP="00C32DD4">
      <w:pPr>
        <w:pStyle w:val="Odstavecseseznamem"/>
        <w:numPr>
          <w:ilvl w:val="0"/>
          <w:numId w:val="5"/>
        </w:numPr>
        <w:spacing w:after="0"/>
        <w:ind w:left="709" w:hanging="283"/>
        <w:jc w:val="both"/>
        <w:rPr>
          <w:rFonts w:cstheme="minorHAnsi"/>
          <w:sz w:val="24"/>
          <w:szCs w:val="24"/>
        </w:rPr>
      </w:pPr>
      <w:r w:rsidRPr="00F20500">
        <w:rPr>
          <w:rFonts w:cstheme="minorHAnsi"/>
          <w:sz w:val="24"/>
          <w:szCs w:val="24"/>
        </w:rPr>
        <w:t xml:space="preserve">Dárce má právo do dvanácti měsíců od uplynutí kalendářního roku, v němž byla tato </w:t>
      </w:r>
      <w:r>
        <w:rPr>
          <w:rFonts w:cstheme="minorHAnsi"/>
          <w:sz w:val="24"/>
          <w:szCs w:val="24"/>
        </w:rPr>
        <w:t>S</w:t>
      </w:r>
      <w:r w:rsidRPr="00F20500">
        <w:rPr>
          <w:rFonts w:cstheme="minorHAnsi"/>
          <w:sz w:val="24"/>
          <w:szCs w:val="24"/>
        </w:rPr>
        <w:t>mlouva podepsána, požáda</w:t>
      </w:r>
      <w:r>
        <w:rPr>
          <w:rFonts w:cstheme="minorHAnsi"/>
          <w:sz w:val="24"/>
          <w:szCs w:val="24"/>
        </w:rPr>
        <w:t xml:space="preserve">t </w:t>
      </w:r>
      <w:r w:rsidRPr="007072A0">
        <w:rPr>
          <w:rFonts w:cstheme="minorHAnsi"/>
          <w:sz w:val="24"/>
          <w:szCs w:val="24"/>
        </w:rPr>
        <w:t>obdarovaného</w:t>
      </w:r>
      <w:r w:rsidRPr="00F20500">
        <w:rPr>
          <w:rFonts w:cstheme="minorHAnsi"/>
          <w:sz w:val="24"/>
          <w:szCs w:val="24"/>
        </w:rPr>
        <w:t xml:space="preserve"> o předložení vyúčtování </w:t>
      </w:r>
      <w:r>
        <w:rPr>
          <w:rFonts w:cstheme="minorHAnsi"/>
          <w:sz w:val="24"/>
          <w:szCs w:val="24"/>
        </w:rPr>
        <w:t>kulturní akce</w:t>
      </w:r>
      <w:r w:rsidRPr="00F20500">
        <w:rPr>
          <w:rFonts w:cstheme="minorHAnsi"/>
          <w:sz w:val="24"/>
          <w:szCs w:val="24"/>
        </w:rPr>
        <w:t xml:space="preserve">, na </w:t>
      </w:r>
      <w:r>
        <w:rPr>
          <w:rFonts w:cstheme="minorHAnsi"/>
          <w:sz w:val="24"/>
          <w:szCs w:val="24"/>
        </w:rPr>
        <w:t>jejíž financování</w:t>
      </w:r>
      <w:r w:rsidRPr="00F20500">
        <w:rPr>
          <w:rFonts w:cstheme="minorHAnsi"/>
          <w:sz w:val="24"/>
          <w:szCs w:val="24"/>
        </w:rPr>
        <w:t xml:space="preserve"> byl dar použit. </w:t>
      </w:r>
      <w:r w:rsidRPr="007072A0">
        <w:rPr>
          <w:rFonts w:cstheme="minorHAnsi"/>
          <w:sz w:val="24"/>
          <w:szCs w:val="24"/>
        </w:rPr>
        <w:t>Obdarovaný</w:t>
      </w:r>
      <w:r w:rsidRPr="00F20500">
        <w:rPr>
          <w:rFonts w:cstheme="minorHAnsi"/>
          <w:sz w:val="24"/>
          <w:szCs w:val="24"/>
        </w:rPr>
        <w:t xml:space="preserve"> se zavazuje </w:t>
      </w:r>
      <w:r>
        <w:rPr>
          <w:rFonts w:cstheme="minorHAnsi"/>
          <w:sz w:val="24"/>
          <w:szCs w:val="24"/>
        </w:rPr>
        <w:t>takové žádosti</w:t>
      </w:r>
      <w:r w:rsidRPr="00F20500">
        <w:rPr>
          <w:rFonts w:cstheme="minorHAnsi"/>
          <w:sz w:val="24"/>
          <w:szCs w:val="24"/>
        </w:rPr>
        <w:t xml:space="preserve"> vyhovět</w:t>
      </w:r>
      <w:r>
        <w:rPr>
          <w:rFonts w:cstheme="minorHAnsi"/>
          <w:sz w:val="24"/>
          <w:szCs w:val="24"/>
        </w:rPr>
        <w:t xml:space="preserve"> </w:t>
      </w:r>
      <w:r w:rsidRPr="00F20500">
        <w:rPr>
          <w:rFonts w:cstheme="minorHAnsi"/>
          <w:sz w:val="24"/>
          <w:szCs w:val="24"/>
        </w:rPr>
        <w:t>nejpozději do třiceti dnů ode dne doručení žádosti.</w:t>
      </w:r>
    </w:p>
    <w:p w:rsidR="00524417" w:rsidRPr="00F20500" w:rsidRDefault="00524417" w:rsidP="00C32DD4">
      <w:pPr>
        <w:spacing w:after="0"/>
        <w:jc w:val="both"/>
        <w:rPr>
          <w:rFonts w:cstheme="minorHAnsi"/>
          <w:sz w:val="24"/>
          <w:szCs w:val="24"/>
        </w:rPr>
      </w:pPr>
    </w:p>
    <w:p w:rsidR="00524417" w:rsidRPr="00525EB5" w:rsidRDefault="00524417" w:rsidP="00C32DD4">
      <w:pPr>
        <w:pStyle w:val="Odstavecseseznamem"/>
        <w:numPr>
          <w:ilvl w:val="0"/>
          <w:numId w:val="4"/>
        </w:numPr>
        <w:spacing w:after="0"/>
        <w:ind w:left="709" w:hanging="425"/>
        <w:jc w:val="both"/>
        <w:rPr>
          <w:rFonts w:cstheme="minorHAnsi"/>
          <w:b/>
          <w:bCs/>
          <w:sz w:val="24"/>
          <w:szCs w:val="24"/>
        </w:rPr>
      </w:pPr>
      <w:r w:rsidRPr="00525EB5">
        <w:rPr>
          <w:rFonts w:cstheme="minorHAnsi"/>
          <w:b/>
          <w:bCs/>
          <w:sz w:val="24"/>
          <w:szCs w:val="24"/>
        </w:rPr>
        <w:t>Závěrečné ujednání</w:t>
      </w:r>
    </w:p>
    <w:p w:rsidR="00524417" w:rsidRPr="007072A0" w:rsidRDefault="00524417" w:rsidP="00C32DD4">
      <w:pPr>
        <w:pStyle w:val="Odstavecseseznamem"/>
        <w:numPr>
          <w:ilvl w:val="0"/>
          <w:numId w:val="7"/>
        </w:numPr>
        <w:spacing w:after="0"/>
        <w:ind w:left="851" w:hanging="283"/>
        <w:jc w:val="both"/>
        <w:rPr>
          <w:rFonts w:cstheme="minorHAnsi"/>
          <w:sz w:val="24"/>
          <w:szCs w:val="24"/>
        </w:rPr>
      </w:pPr>
      <w:r w:rsidRPr="007072A0">
        <w:rPr>
          <w:rFonts w:cstheme="minorHAnsi"/>
          <w:sz w:val="24"/>
          <w:szCs w:val="24"/>
        </w:rPr>
        <w:t xml:space="preserve">Po podpisu smlouvy oběma smluvními stranami je smlouva jednostranně nevypověditelná. </w:t>
      </w:r>
    </w:p>
    <w:p w:rsidR="00524417" w:rsidRPr="007072A0" w:rsidRDefault="00524417" w:rsidP="00C32DD4">
      <w:pPr>
        <w:pStyle w:val="Odstavecseseznamem"/>
        <w:numPr>
          <w:ilvl w:val="0"/>
          <w:numId w:val="7"/>
        </w:numPr>
        <w:spacing w:after="0"/>
        <w:ind w:left="851" w:hanging="283"/>
        <w:jc w:val="both"/>
        <w:rPr>
          <w:rFonts w:cstheme="minorHAnsi"/>
          <w:sz w:val="24"/>
          <w:szCs w:val="24"/>
        </w:rPr>
      </w:pPr>
      <w:r w:rsidRPr="007072A0">
        <w:rPr>
          <w:rFonts w:cstheme="minorHAnsi"/>
          <w:sz w:val="24"/>
          <w:szCs w:val="24"/>
        </w:rPr>
        <w:lastRenderedPageBreak/>
        <w:t>Smlouvu lze zrušit dohodou obou smluvních stran.</w:t>
      </w:r>
    </w:p>
    <w:p w:rsidR="00524417" w:rsidRDefault="00524417" w:rsidP="00C32DD4">
      <w:pPr>
        <w:pStyle w:val="Odstavecseseznamem"/>
        <w:numPr>
          <w:ilvl w:val="0"/>
          <w:numId w:val="7"/>
        </w:numPr>
        <w:spacing w:after="0"/>
        <w:ind w:left="851" w:hanging="284"/>
        <w:jc w:val="both"/>
        <w:rPr>
          <w:rFonts w:cstheme="minorHAnsi"/>
          <w:sz w:val="24"/>
          <w:szCs w:val="24"/>
        </w:rPr>
      </w:pPr>
      <w:r w:rsidRPr="00221ECF">
        <w:rPr>
          <w:rFonts w:cstheme="minorHAnsi"/>
          <w:sz w:val="24"/>
          <w:szCs w:val="24"/>
        </w:rPr>
        <w:t>Tato smlouva, jakož i práva a povinnosti vzniklé na základě této smlouvy nebo v souvislosti s ní, se řídí občanským zákoníkem.</w:t>
      </w:r>
    </w:p>
    <w:p w:rsidR="00524417" w:rsidRDefault="00524417" w:rsidP="00C32DD4">
      <w:pPr>
        <w:pStyle w:val="Odstavecseseznamem"/>
        <w:numPr>
          <w:ilvl w:val="0"/>
          <w:numId w:val="7"/>
        </w:numPr>
        <w:spacing w:after="0"/>
        <w:ind w:left="851" w:hanging="284"/>
        <w:jc w:val="both"/>
        <w:rPr>
          <w:rFonts w:cstheme="minorHAnsi"/>
          <w:sz w:val="24"/>
          <w:szCs w:val="24"/>
        </w:rPr>
      </w:pPr>
      <w:r w:rsidRPr="00221ECF">
        <w:rPr>
          <w:rFonts w:cstheme="minorHAnsi"/>
          <w:sz w:val="24"/>
          <w:szCs w:val="24"/>
        </w:rPr>
        <w:t>Tato smlouva představuje úplnou dohodu smluvních stran o předmětu této smlouvy a nahrazuje veškerá předešlá ujednání smluvních stran ústní i písemná. Veškeré změny či doplnění této smlouvy lze provést jen formou písemných vzestupně číslovaných dodatků podepsaných oběma smluvními stranami, které budou nedílnou součástí této smlouvy.</w:t>
      </w:r>
    </w:p>
    <w:p w:rsidR="00524417" w:rsidRPr="00524417" w:rsidRDefault="00524417" w:rsidP="00C32DD4">
      <w:pPr>
        <w:pStyle w:val="Odstavecseseznamem"/>
        <w:numPr>
          <w:ilvl w:val="0"/>
          <w:numId w:val="7"/>
        </w:numPr>
        <w:spacing w:after="0"/>
        <w:ind w:left="851" w:hanging="284"/>
        <w:jc w:val="both"/>
        <w:rPr>
          <w:rFonts w:cstheme="minorHAnsi"/>
          <w:sz w:val="24"/>
          <w:szCs w:val="24"/>
        </w:rPr>
      </w:pPr>
      <w:r w:rsidRPr="00524417">
        <w:rPr>
          <w:rFonts w:cstheme="minorHAnsi"/>
          <w:sz w:val="24"/>
          <w:szCs w:val="24"/>
        </w:rPr>
        <w:t>Tato smlouva je uzavřena ve dvou vyhotoveních, z nichž každá smluvní strana obdrží jedno vyhotovení.</w:t>
      </w:r>
    </w:p>
    <w:p w:rsidR="00524417" w:rsidRDefault="00524417" w:rsidP="00C32DD4">
      <w:pPr>
        <w:pStyle w:val="Odstavecseseznamem"/>
        <w:numPr>
          <w:ilvl w:val="0"/>
          <w:numId w:val="7"/>
        </w:numPr>
        <w:spacing w:after="0"/>
        <w:ind w:left="851" w:hanging="284"/>
        <w:jc w:val="both"/>
        <w:rPr>
          <w:rFonts w:cstheme="minorHAnsi"/>
          <w:sz w:val="24"/>
          <w:szCs w:val="24"/>
        </w:rPr>
      </w:pPr>
      <w:r w:rsidRPr="00221ECF">
        <w:rPr>
          <w:rFonts w:cstheme="minorHAnsi"/>
          <w:sz w:val="24"/>
          <w:szCs w:val="24"/>
        </w:rPr>
        <w:t>Tato smlouva vstupuje v platnost a nabývá účinnosti dnem jejího podpisu oběma smluvními stranami.</w:t>
      </w:r>
    </w:p>
    <w:p w:rsidR="00524417" w:rsidRPr="00221ECF" w:rsidRDefault="00524417" w:rsidP="00C32DD4">
      <w:pPr>
        <w:pStyle w:val="Odstavecseseznamem"/>
        <w:numPr>
          <w:ilvl w:val="0"/>
          <w:numId w:val="7"/>
        </w:numPr>
        <w:spacing w:after="0"/>
        <w:ind w:left="851" w:hanging="284"/>
        <w:jc w:val="both"/>
        <w:rPr>
          <w:rFonts w:cstheme="minorHAnsi"/>
          <w:sz w:val="24"/>
          <w:szCs w:val="24"/>
        </w:rPr>
      </w:pPr>
      <w:r w:rsidRPr="00221ECF">
        <w:rPr>
          <w:rFonts w:cstheme="minorHAnsi"/>
          <w:sz w:val="24"/>
          <w:szCs w:val="24"/>
        </w:rPr>
        <w:t>Uzavření této smlo</w:t>
      </w:r>
      <w:bookmarkStart w:id="0" w:name="_GoBack"/>
      <w:bookmarkEnd w:id="0"/>
      <w:r w:rsidRPr="00221ECF">
        <w:rPr>
          <w:rFonts w:cstheme="minorHAnsi"/>
          <w:sz w:val="24"/>
          <w:szCs w:val="24"/>
        </w:rPr>
        <w:t>uvy schválila Rada Města Odry usnesením č.</w:t>
      </w:r>
      <w:r>
        <w:rPr>
          <w:rFonts w:cstheme="minorHAnsi"/>
          <w:sz w:val="24"/>
          <w:szCs w:val="24"/>
        </w:rPr>
        <w:t xml:space="preserve"> 16/10/2023 ze dne </w:t>
      </w:r>
      <w:r>
        <w:rPr>
          <w:rFonts w:cstheme="minorHAnsi"/>
          <w:sz w:val="24"/>
          <w:szCs w:val="24"/>
        </w:rPr>
        <w:br/>
        <w:t>2. 3. 2023</w:t>
      </w:r>
    </w:p>
    <w:p w:rsidR="00524417" w:rsidRPr="00221ECF" w:rsidRDefault="00524417" w:rsidP="00C32DD4">
      <w:pPr>
        <w:pStyle w:val="Odstavecseseznamem"/>
        <w:numPr>
          <w:ilvl w:val="0"/>
          <w:numId w:val="7"/>
        </w:numPr>
        <w:spacing w:after="0"/>
        <w:ind w:left="851" w:hanging="284"/>
        <w:jc w:val="both"/>
        <w:rPr>
          <w:sz w:val="24"/>
          <w:szCs w:val="24"/>
        </w:rPr>
      </w:pPr>
      <w:r w:rsidRPr="00221ECF">
        <w:rPr>
          <w:sz w:val="24"/>
          <w:szCs w:val="24"/>
        </w:rPr>
        <w:t>Obě smluvní strany prohlašují, že tato dohoda a v ní učiněná prohlášení jsou výrazem jejich pravé, svobodné a vážné vůle, že k právnímu jednání mezi stranami došlo po vzájemném projednání, bez jakéhokoliv násilí či uvedení v omyl, a že právní jednání neodporuje zákonu, nepříčí se dobrým mravům ani nenarušuje veřejný pořádek.</w:t>
      </w:r>
    </w:p>
    <w:p w:rsidR="00524417" w:rsidRPr="00F20500" w:rsidRDefault="00524417" w:rsidP="00C32DD4">
      <w:pPr>
        <w:spacing w:after="0"/>
        <w:ind w:left="851"/>
        <w:rPr>
          <w:rFonts w:cstheme="minorHAnsi"/>
          <w:sz w:val="24"/>
          <w:szCs w:val="24"/>
        </w:rPr>
      </w:pPr>
    </w:p>
    <w:p w:rsidR="00524417" w:rsidRPr="00F20500" w:rsidRDefault="00524417" w:rsidP="00CB6EA9">
      <w:pPr>
        <w:spacing w:after="0"/>
        <w:rPr>
          <w:rFonts w:cstheme="minorHAnsi"/>
          <w:sz w:val="24"/>
          <w:szCs w:val="24"/>
        </w:rPr>
      </w:pPr>
    </w:p>
    <w:p w:rsidR="00524417" w:rsidRPr="00F20500" w:rsidRDefault="00524417" w:rsidP="00646747">
      <w:pPr>
        <w:rPr>
          <w:rFonts w:cstheme="minorHAnsi"/>
          <w:sz w:val="24"/>
          <w:szCs w:val="24"/>
        </w:rPr>
      </w:pPr>
      <w:r w:rsidRPr="00F20500">
        <w:rPr>
          <w:rFonts w:cstheme="minorHAnsi"/>
          <w:sz w:val="24"/>
          <w:szCs w:val="24"/>
        </w:rPr>
        <w:t>V Odrách dne:</w:t>
      </w:r>
      <w:r>
        <w:rPr>
          <w:rFonts w:cstheme="minorHAnsi"/>
          <w:sz w:val="24"/>
          <w:szCs w:val="24"/>
        </w:rPr>
        <w:t xml:space="preserve"> 25. 3. 2025</w:t>
      </w:r>
    </w:p>
    <w:p w:rsidR="00524417" w:rsidRPr="00F20500" w:rsidRDefault="00524417" w:rsidP="00A641BB">
      <w:pPr>
        <w:rPr>
          <w:rFonts w:cstheme="minorHAnsi"/>
          <w:b/>
          <w:bCs/>
          <w:i/>
          <w:iCs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>Za</w:t>
      </w:r>
      <w:r w:rsidRPr="00F20500">
        <w:rPr>
          <w:rFonts w:cstheme="minorHAnsi"/>
          <w:sz w:val="24"/>
          <w:szCs w:val="24"/>
        </w:rPr>
        <w:t xml:space="preserve"> </w:t>
      </w:r>
      <w:r w:rsidRPr="00F20500">
        <w:rPr>
          <w:rFonts w:cstheme="minorHAnsi"/>
          <w:b/>
          <w:bCs/>
          <w:i/>
          <w:iCs/>
          <w:sz w:val="24"/>
          <w:szCs w:val="24"/>
        </w:rPr>
        <w:t xml:space="preserve">dárce:                                                                                            </w:t>
      </w:r>
      <w:r>
        <w:rPr>
          <w:rFonts w:cstheme="minorHAnsi"/>
          <w:b/>
          <w:bCs/>
          <w:i/>
          <w:iCs/>
          <w:sz w:val="24"/>
          <w:szCs w:val="24"/>
        </w:rPr>
        <w:t xml:space="preserve">Za </w:t>
      </w:r>
      <w:r w:rsidRPr="00F20500">
        <w:rPr>
          <w:rFonts w:cstheme="minorHAnsi"/>
          <w:b/>
          <w:bCs/>
          <w:i/>
          <w:iCs/>
          <w:sz w:val="24"/>
          <w:szCs w:val="24"/>
        </w:rPr>
        <w:t>obdarovan</w:t>
      </w:r>
      <w:r>
        <w:rPr>
          <w:rFonts w:cstheme="minorHAnsi"/>
          <w:b/>
          <w:bCs/>
          <w:i/>
          <w:iCs/>
          <w:sz w:val="24"/>
          <w:szCs w:val="24"/>
        </w:rPr>
        <w:t>ého</w:t>
      </w:r>
      <w:r w:rsidRPr="00F20500">
        <w:rPr>
          <w:rFonts w:cstheme="minorHAnsi"/>
          <w:b/>
          <w:bCs/>
          <w:i/>
          <w:iCs/>
          <w:sz w:val="24"/>
          <w:szCs w:val="24"/>
        </w:rPr>
        <w:t>:</w:t>
      </w:r>
    </w:p>
    <w:p w:rsidR="00524417" w:rsidRPr="00F20500" w:rsidRDefault="00524417" w:rsidP="00646747">
      <w:pPr>
        <w:rPr>
          <w:rFonts w:cstheme="minorHAnsi"/>
          <w:sz w:val="24"/>
          <w:szCs w:val="24"/>
        </w:rPr>
      </w:pPr>
    </w:p>
    <w:p w:rsidR="00524417" w:rsidRPr="00F20500" w:rsidRDefault="00524417" w:rsidP="00195637">
      <w:pPr>
        <w:tabs>
          <w:tab w:val="left" w:pos="1780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524417" w:rsidRPr="00F20500" w:rsidRDefault="00524417" w:rsidP="006C4F45">
      <w:pPr>
        <w:spacing w:after="0"/>
        <w:rPr>
          <w:rFonts w:cstheme="minorHAnsi"/>
          <w:sz w:val="24"/>
          <w:szCs w:val="24"/>
        </w:rPr>
      </w:pPr>
      <w:r w:rsidRPr="00F20500">
        <w:rPr>
          <w:rFonts w:cstheme="minorHAnsi"/>
          <w:sz w:val="24"/>
          <w:szCs w:val="24"/>
        </w:rPr>
        <w:t>………………………………</w:t>
      </w:r>
      <w:r>
        <w:rPr>
          <w:rFonts w:cstheme="minorHAnsi"/>
          <w:sz w:val="24"/>
          <w:szCs w:val="24"/>
        </w:rPr>
        <w:t>……</w:t>
      </w:r>
      <w:r w:rsidRPr="00F20500">
        <w:rPr>
          <w:rFonts w:cstheme="minorHAnsi"/>
          <w:sz w:val="24"/>
          <w:szCs w:val="24"/>
        </w:rPr>
        <w:t xml:space="preserve">                                                             </w:t>
      </w:r>
      <w:r w:rsidRPr="00F20500">
        <w:rPr>
          <w:rFonts w:cstheme="minorHAnsi"/>
          <w:sz w:val="24"/>
          <w:szCs w:val="24"/>
        </w:rPr>
        <w:tab/>
        <w:t xml:space="preserve">…………………………………………..  </w:t>
      </w:r>
    </w:p>
    <w:p w:rsidR="00524417" w:rsidRPr="007E570D" w:rsidRDefault="00524417" w:rsidP="007E570D">
      <w:pPr>
        <w:pStyle w:val="Prosttext"/>
      </w:pPr>
      <w:r>
        <w:t xml:space="preserve">     </w:t>
      </w:r>
      <w:r w:rsidRPr="00A16DDA">
        <w:rPr>
          <w:noProof/>
          <w:sz w:val="24"/>
          <w:szCs w:val="24"/>
        </w:rPr>
        <w:t>Patrik Žila</w:t>
      </w:r>
      <w:r w:rsidRPr="00EC3569">
        <w:rPr>
          <w:sz w:val="24"/>
          <w:szCs w:val="24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cstheme="minorHAnsi"/>
          <w:sz w:val="24"/>
          <w:szCs w:val="24"/>
        </w:rPr>
        <w:t>Ing. Libor Helis</w:t>
      </w:r>
    </w:p>
    <w:p w:rsidR="00524417" w:rsidRPr="00F20500" w:rsidRDefault="00524417" w:rsidP="00DB69B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 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 starosta</w:t>
      </w:r>
    </w:p>
    <w:p w:rsidR="00524417" w:rsidRPr="00F20500" w:rsidRDefault="00524417" w:rsidP="006C4F45">
      <w:pPr>
        <w:spacing w:after="0"/>
        <w:rPr>
          <w:rFonts w:cstheme="minorHAnsi"/>
          <w:sz w:val="24"/>
          <w:szCs w:val="24"/>
        </w:rPr>
      </w:pPr>
    </w:p>
    <w:p w:rsidR="00524417" w:rsidRDefault="00524417" w:rsidP="006C4F45">
      <w:pPr>
        <w:spacing w:after="0"/>
        <w:rPr>
          <w:rFonts w:cstheme="minorHAnsi"/>
          <w:sz w:val="24"/>
          <w:szCs w:val="24"/>
        </w:rPr>
      </w:pPr>
      <w:r w:rsidRPr="00F20500">
        <w:rPr>
          <w:rFonts w:cstheme="minorHAnsi"/>
          <w:sz w:val="24"/>
          <w:szCs w:val="24"/>
        </w:rPr>
        <w:t xml:space="preserve">                              </w:t>
      </w:r>
    </w:p>
    <w:p w:rsidR="00524417" w:rsidRDefault="00524417" w:rsidP="006C4F45">
      <w:pPr>
        <w:spacing w:after="0"/>
        <w:rPr>
          <w:rFonts w:cstheme="minorHAnsi"/>
          <w:sz w:val="24"/>
          <w:szCs w:val="24"/>
        </w:rPr>
      </w:pPr>
    </w:p>
    <w:p w:rsidR="00524417" w:rsidRDefault="00524417" w:rsidP="006C4F45">
      <w:pPr>
        <w:spacing w:after="0"/>
        <w:rPr>
          <w:rFonts w:cstheme="minorHAnsi"/>
          <w:sz w:val="24"/>
          <w:szCs w:val="24"/>
        </w:rPr>
      </w:pPr>
    </w:p>
    <w:p w:rsidR="00524417" w:rsidRDefault="00524417" w:rsidP="006C4F45">
      <w:pPr>
        <w:spacing w:after="0"/>
        <w:rPr>
          <w:rFonts w:cstheme="minorHAnsi"/>
          <w:sz w:val="24"/>
          <w:szCs w:val="24"/>
        </w:rPr>
      </w:pPr>
    </w:p>
    <w:p w:rsidR="00524417" w:rsidRDefault="00524417" w:rsidP="006C4F45">
      <w:pPr>
        <w:spacing w:after="0"/>
        <w:rPr>
          <w:rFonts w:cstheme="minorHAnsi"/>
          <w:sz w:val="24"/>
          <w:szCs w:val="24"/>
        </w:rPr>
      </w:pPr>
    </w:p>
    <w:p w:rsidR="00524417" w:rsidRDefault="00524417" w:rsidP="006C4F45">
      <w:pPr>
        <w:spacing w:after="0"/>
        <w:rPr>
          <w:rFonts w:cstheme="minorHAnsi"/>
          <w:sz w:val="24"/>
          <w:szCs w:val="24"/>
        </w:rPr>
      </w:pPr>
    </w:p>
    <w:p w:rsidR="00524417" w:rsidRDefault="00524417" w:rsidP="006C4F45">
      <w:pPr>
        <w:spacing w:after="0"/>
        <w:rPr>
          <w:rFonts w:cstheme="minorHAnsi"/>
          <w:sz w:val="24"/>
          <w:szCs w:val="24"/>
        </w:rPr>
      </w:pPr>
    </w:p>
    <w:p w:rsidR="00524417" w:rsidRDefault="00524417" w:rsidP="006C4F45">
      <w:pPr>
        <w:spacing w:after="0"/>
        <w:rPr>
          <w:rFonts w:cstheme="minorHAnsi"/>
          <w:sz w:val="24"/>
          <w:szCs w:val="24"/>
        </w:rPr>
      </w:pPr>
    </w:p>
    <w:p w:rsidR="00524417" w:rsidRDefault="00524417" w:rsidP="006C4F45">
      <w:pPr>
        <w:spacing w:after="0"/>
        <w:rPr>
          <w:rFonts w:cstheme="minorHAnsi"/>
          <w:sz w:val="24"/>
          <w:szCs w:val="24"/>
        </w:rPr>
      </w:pPr>
    </w:p>
    <w:p w:rsidR="00524417" w:rsidRDefault="00524417" w:rsidP="006C4F45">
      <w:pPr>
        <w:spacing w:after="0"/>
        <w:rPr>
          <w:rFonts w:cstheme="minorHAnsi"/>
          <w:sz w:val="24"/>
          <w:szCs w:val="24"/>
        </w:rPr>
      </w:pPr>
    </w:p>
    <w:p w:rsidR="00524417" w:rsidRDefault="00524417" w:rsidP="006C4F45">
      <w:pPr>
        <w:spacing w:after="0"/>
        <w:rPr>
          <w:rFonts w:cstheme="minorHAnsi"/>
          <w:sz w:val="24"/>
          <w:szCs w:val="24"/>
        </w:rPr>
      </w:pPr>
    </w:p>
    <w:p w:rsidR="00524417" w:rsidRDefault="00524417" w:rsidP="006C4F45">
      <w:pPr>
        <w:spacing w:after="0"/>
        <w:rPr>
          <w:rFonts w:cstheme="minorHAnsi"/>
          <w:sz w:val="24"/>
          <w:szCs w:val="24"/>
        </w:rPr>
        <w:sectPr w:rsidR="00524417" w:rsidSect="00524417">
          <w:pgSz w:w="11906" w:h="16838"/>
          <w:pgMar w:top="993" w:right="1417" w:bottom="709" w:left="1418" w:header="708" w:footer="708" w:gutter="0"/>
          <w:pgNumType w:start="1"/>
          <w:cols w:space="708"/>
          <w:docGrid w:linePitch="360"/>
        </w:sectPr>
      </w:pPr>
      <w:r w:rsidRPr="00F20500">
        <w:rPr>
          <w:rFonts w:cstheme="minorHAnsi"/>
          <w:sz w:val="24"/>
          <w:szCs w:val="24"/>
        </w:rPr>
        <w:t xml:space="preserve"> </w:t>
      </w:r>
    </w:p>
    <w:p w:rsidR="00524417" w:rsidRPr="00F20500" w:rsidRDefault="00524417" w:rsidP="006C4F45">
      <w:pPr>
        <w:spacing w:after="0"/>
        <w:rPr>
          <w:rFonts w:cstheme="minorHAnsi"/>
          <w:sz w:val="24"/>
          <w:szCs w:val="24"/>
        </w:rPr>
      </w:pPr>
    </w:p>
    <w:sectPr w:rsidR="00524417" w:rsidRPr="00F20500" w:rsidSect="00524417">
      <w:type w:val="continuous"/>
      <w:pgSz w:w="11906" w:h="16838"/>
      <w:pgMar w:top="993" w:right="1417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3EC3245"/>
    <w:multiLevelType w:val="multilevel"/>
    <w:tmpl w:val="22B0088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Theme="minorHAnsi" w:eastAsiaTheme="minorHAnsi" w:hAnsiTheme="minorHAnsi" w:cstheme="minorHAnsi"/>
        <w:b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34"/>
        </w:tabs>
        <w:ind w:left="934" w:hanging="432"/>
      </w:pPr>
    </w:lvl>
    <w:lvl w:ilvl="2">
      <w:start w:val="1"/>
      <w:numFmt w:val="decimal"/>
      <w:lvlText w:val="%1.%2.%3."/>
      <w:lvlJc w:val="left"/>
      <w:pPr>
        <w:tabs>
          <w:tab w:val="num" w:pos="1582"/>
        </w:tabs>
        <w:ind w:left="1366" w:hanging="504"/>
      </w:pPr>
    </w:lvl>
    <w:lvl w:ilvl="3">
      <w:start w:val="1"/>
      <w:numFmt w:val="decimal"/>
      <w:lvlText w:val="%1.%2.%3.%4."/>
      <w:lvlJc w:val="left"/>
      <w:pPr>
        <w:tabs>
          <w:tab w:val="num" w:pos="2302"/>
        </w:tabs>
        <w:ind w:left="1870" w:hanging="648"/>
      </w:pPr>
    </w:lvl>
    <w:lvl w:ilvl="4">
      <w:start w:val="1"/>
      <w:numFmt w:val="decimal"/>
      <w:lvlText w:val="%1.%2.%3.%4.%5."/>
      <w:lvlJc w:val="left"/>
      <w:pPr>
        <w:tabs>
          <w:tab w:val="num" w:pos="2662"/>
        </w:tabs>
        <w:ind w:left="2374" w:hanging="792"/>
      </w:pPr>
    </w:lvl>
    <w:lvl w:ilvl="5">
      <w:start w:val="1"/>
      <w:numFmt w:val="decimal"/>
      <w:lvlText w:val="%1.%2.%3.%4.%5.%6."/>
      <w:lvlJc w:val="left"/>
      <w:pPr>
        <w:tabs>
          <w:tab w:val="num" w:pos="3382"/>
        </w:tabs>
        <w:ind w:left="2878" w:hanging="936"/>
      </w:pPr>
    </w:lvl>
    <w:lvl w:ilvl="6">
      <w:start w:val="1"/>
      <w:numFmt w:val="decimal"/>
      <w:lvlText w:val="%1.%2.%3.%4.%5.%6.%7."/>
      <w:lvlJc w:val="left"/>
      <w:pPr>
        <w:tabs>
          <w:tab w:val="num" w:pos="4102"/>
        </w:tabs>
        <w:ind w:left="3382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462"/>
        </w:tabs>
        <w:ind w:left="3886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182"/>
        </w:tabs>
        <w:ind w:left="4462" w:hanging="1440"/>
      </w:pPr>
    </w:lvl>
  </w:abstractNum>
  <w:abstractNum w:abstractNumId="1" w15:restartNumberingAfterBreak="1">
    <w:nsid w:val="0A494D10"/>
    <w:multiLevelType w:val="hybridMultilevel"/>
    <w:tmpl w:val="518A83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101654F8"/>
    <w:multiLevelType w:val="hybridMultilevel"/>
    <w:tmpl w:val="E356EB9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14B809CA"/>
    <w:multiLevelType w:val="hybridMultilevel"/>
    <w:tmpl w:val="73A62A82"/>
    <w:lvl w:ilvl="0" w:tplc="0405000F">
      <w:start w:val="1"/>
      <w:numFmt w:val="decimal"/>
      <w:lvlText w:val="%1."/>
      <w:lvlJc w:val="left"/>
      <w:pPr>
        <w:ind w:left="1922" w:hanging="360"/>
      </w:pPr>
    </w:lvl>
    <w:lvl w:ilvl="1" w:tplc="04050019" w:tentative="1">
      <w:start w:val="1"/>
      <w:numFmt w:val="lowerLetter"/>
      <w:lvlText w:val="%2."/>
      <w:lvlJc w:val="left"/>
      <w:pPr>
        <w:ind w:left="3078" w:hanging="360"/>
      </w:pPr>
    </w:lvl>
    <w:lvl w:ilvl="2" w:tplc="0405001B" w:tentative="1">
      <w:start w:val="1"/>
      <w:numFmt w:val="lowerRoman"/>
      <w:lvlText w:val="%3."/>
      <w:lvlJc w:val="right"/>
      <w:pPr>
        <w:ind w:left="3798" w:hanging="180"/>
      </w:pPr>
    </w:lvl>
    <w:lvl w:ilvl="3" w:tplc="0405000F" w:tentative="1">
      <w:start w:val="1"/>
      <w:numFmt w:val="decimal"/>
      <w:lvlText w:val="%4."/>
      <w:lvlJc w:val="left"/>
      <w:pPr>
        <w:ind w:left="4518" w:hanging="360"/>
      </w:pPr>
    </w:lvl>
    <w:lvl w:ilvl="4" w:tplc="04050019" w:tentative="1">
      <w:start w:val="1"/>
      <w:numFmt w:val="lowerLetter"/>
      <w:lvlText w:val="%5."/>
      <w:lvlJc w:val="left"/>
      <w:pPr>
        <w:ind w:left="5238" w:hanging="360"/>
      </w:pPr>
    </w:lvl>
    <w:lvl w:ilvl="5" w:tplc="0405001B" w:tentative="1">
      <w:start w:val="1"/>
      <w:numFmt w:val="lowerRoman"/>
      <w:lvlText w:val="%6."/>
      <w:lvlJc w:val="right"/>
      <w:pPr>
        <w:ind w:left="5958" w:hanging="180"/>
      </w:pPr>
    </w:lvl>
    <w:lvl w:ilvl="6" w:tplc="0405000F" w:tentative="1">
      <w:start w:val="1"/>
      <w:numFmt w:val="decimal"/>
      <w:lvlText w:val="%7."/>
      <w:lvlJc w:val="left"/>
      <w:pPr>
        <w:ind w:left="6678" w:hanging="360"/>
      </w:pPr>
    </w:lvl>
    <w:lvl w:ilvl="7" w:tplc="04050019" w:tentative="1">
      <w:start w:val="1"/>
      <w:numFmt w:val="lowerLetter"/>
      <w:lvlText w:val="%8."/>
      <w:lvlJc w:val="left"/>
      <w:pPr>
        <w:ind w:left="7398" w:hanging="360"/>
      </w:pPr>
    </w:lvl>
    <w:lvl w:ilvl="8" w:tplc="0405001B" w:tentative="1">
      <w:start w:val="1"/>
      <w:numFmt w:val="lowerRoman"/>
      <w:lvlText w:val="%9."/>
      <w:lvlJc w:val="right"/>
      <w:pPr>
        <w:ind w:left="8118" w:hanging="180"/>
      </w:pPr>
    </w:lvl>
  </w:abstractNum>
  <w:abstractNum w:abstractNumId="4" w15:restartNumberingAfterBreak="1">
    <w:nsid w:val="22571000"/>
    <w:multiLevelType w:val="singleLevel"/>
    <w:tmpl w:val="2800EC3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5" w15:restartNumberingAfterBreak="1">
    <w:nsid w:val="25C8346A"/>
    <w:multiLevelType w:val="hybridMultilevel"/>
    <w:tmpl w:val="92486D50"/>
    <w:lvl w:ilvl="0" w:tplc="04050013">
      <w:start w:val="1"/>
      <w:numFmt w:val="upperRoman"/>
      <w:lvlText w:val="%1."/>
      <w:lvlJc w:val="righ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1">
    <w:nsid w:val="330D4A5A"/>
    <w:multiLevelType w:val="hybridMultilevel"/>
    <w:tmpl w:val="2FCC12FA"/>
    <w:lvl w:ilvl="0" w:tplc="04050013">
      <w:start w:val="1"/>
      <w:numFmt w:val="upperRoman"/>
      <w:lvlText w:val="%1."/>
      <w:lvlJc w:val="righ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4223623"/>
    <w:multiLevelType w:val="hybridMultilevel"/>
    <w:tmpl w:val="4038F9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1">
    <w:nsid w:val="482B6F61"/>
    <w:multiLevelType w:val="hybridMultilevel"/>
    <w:tmpl w:val="92C2C69A"/>
    <w:lvl w:ilvl="0" w:tplc="9F0ABF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50D41F5E"/>
    <w:multiLevelType w:val="hybridMultilevel"/>
    <w:tmpl w:val="5AC837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65215C9D"/>
    <w:multiLevelType w:val="hybridMultilevel"/>
    <w:tmpl w:val="EBEED26C"/>
    <w:lvl w:ilvl="0" w:tplc="04050013">
      <w:start w:val="1"/>
      <w:numFmt w:val="upperRoman"/>
      <w:lvlText w:val="%1."/>
      <w:lvlJc w:val="righ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74E83F97"/>
    <w:multiLevelType w:val="hybridMultilevel"/>
    <w:tmpl w:val="7DD85B14"/>
    <w:lvl w:ilvl="0" w:tplc="04050013">
      <w:start w:val="1"/>
      <w:numFmt w:val="upperRoman"/>
      <w:lvlText w:val="%1."/>
      <w:lvlJc w:val="right"/>
      <w:pPr>
        <w:ind w:left="578" w:hanging="360"/>
      </w:pPr>
    </w:lvl>
    <w:lvl w:ilvl="1" w:tplc="04050019" w:tentative="1">
      <w:start w:val="1"/>
      <w:numFmt w:val="lowerLetter"/>
      <w:lvlText w:val="%2."/>
      <w:lvlJc w:val="left"/>
      <w:pPr>
        <w:ind w:left="1298" w:hanging="360"/>
      </w:p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</w:lvl>
    <w:lvl w:ilvl="3" w:tplc="0405000F" w:tentative="1">
      <w:start w:val="1"/>
      <w:numFmt w:val="decimal"/>
      <w:lvlText w:val="%4."/>
      <w:lvlJc w:val="left"/>
      <w:pPr>
        <w:ind w:left="2738" w:hanging="360"/>
      </w:p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</w:lvl>
    <w:lvl w:ilvl="6" w:tplc="0405000F" w:tentative="1">
      <w:start w:val="1"/>
      <w:numFmt w:val="decimal"/>
      <w:lvlText w:val="%7."/>
      <w:lvlJc w:val="left"/>
      <w:pPr>
        <w:ind w:left="4898" w:hanging="360"/>
      </w:p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2" w15:restartNumberingAfterBreak="1">
    <w:nsid w:val="7F1516AE"/>
    <w:multiLevelType w:val="hybridMultilevel"/>
    <w:tmpl w:val="B7A6EF5A"/>
    <w:lvl w:ilvl="0" w:tplc="DFA09C96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HAnsi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10"/>
  </w:num>
  <w:num w:numId="5">
    <w:abstractNumId w:val="3"/>
  </w:num>
  <w:num w:numId="6">
    <w:abstractNumId w:val="1"/>
  </w:num>
  <w:num w:numId="7">
    <w:abstractNumId w:val="12"/>
  </w:num>
  <w:num w:numId="8">
    <w:abstractNumId w:val="4"/>
  </w:num>
  <w:num w:numId="9">
    <w:abstractNumId w:val="0"/>
  </w:num>
  <w:num w:numId="10">
    <w:abstractNumId w:val="2"/>
  </w:num>
  <w:num w:numId="11">
    <w:abstractNumId w:val="5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8FA"/>
    <w:rsid w:val="00014979"/>
    <w:rsid w:val="00090817"/>
    <w:rsid w:val="00092B42"/>
    <w:rsid w:val="000A1B49"/>
    <w:rsid w:val="00166C15"/>
    <w:rsid w:val="00195637"/>
    <w:rsid w:val="001D46F4"/>
    <w:rsid w:val="00221ECF"/>
    <w:rsid w:val="00235DDE"/>
    <w:rsid w:val="00261BAA"/>
    <w:rsid w:val="00280DB9"/>
    <w:rsid w:val="00364856"/>
    <w:rsid w:val="00371CC3"/>
    <w:rsid w:val="003C1391"/>
    <w:rsid w:val="003F4ADE"/>
    <w:rsid w:val="004403F3"/>
    <w:rsid w:val="00467EB7"/>
    <w:rsid w:val="004A5BC8"/>
    <w:rsid w:val="004E7E49"/>
    <w:rsid w:val="004F7C33"/>
    <w:rsid w:val="00501BE8"/>
    <w:rsid w:val="005101A0"/>
    <w:rsid w:val="00524417"/>
    <w:rsid w:val="00525EB5"/>
    <w:rsid w:val="00535A68"/>
    <w:rsid w:val="005539C8"/>
    <w:rsid w:val="0056288F"/>
    <w:rsid w:val="0058356D"/>
    <w:rsid w:val="00594E84"/>
    <w:rsid w:val="005B78FA"/>
    <w:rsid w:val="005E2CAA"/>
    <w:rsid w:val="006164E3"/>
    <w:rsid w:val="00646747"/>
    <w:rsid w:val="00655E3B"/>
    <w:rsid w:val="00677CCA"/>
    <w:rsid w:val="006A2B7E"/>
    <w:rsid w:val="006A4A0C"/>
    <w:rsid w:val="006C4F45"/>
    <w:rsid w:val="006F66E9"/>
    <w:rsid w:val="007072A0"/>
    <w:rsid w:val="0073568B"/>
    <w:rsid w:val="007C45B7"/>
    <w:rsid w:val="007E570D"/>
    <w:rsid w:val="0081757A"/>
    <w:rsid w:val="00872F13"/>
    <w:rsid w:val="008929A6"/>
    <w:rsid w:val="009220F0"/>
    <w:rsid w:val="009D2F0D"/>
    <w:rsid w:val="009E51AE"/>
    <w:rsid w:val="009E5730"/>
    <w:rsid w:val="009F302B"/>
    <w:rsid w:val="00A641BB"/>
    <w:rsid w:val="00AB272C"/>
    <w:rsid w:val="00AC67B2"/>
    <w:rsid w:val="00B4782F"/>
    <w:rsid w:val="00B563C2"/>
    <w:rsid w:val="00BF024A"/>
    <w:rsid w:val="00C26FAA"/>
    <w:rsid w:val="00C32DD4"/>
    <w:rsid w:val="00CA2A58"/>
    <w:rsid w:val="00CB6EA9"/>
    <w:rsid w:val="00CC4B1F"/>
    <w:rsid w:val="00D37A13"/>
    <w:rsid w:val="00D66AF9"/>
    <w:rsid w:val="00DB4D93"/>
    <w:rsid w:val="00DB69BC"/>
    <w:rsid w:val="00DC358F"/>
    <w:rsid w:val="00EA3835"/>
    <w:rsid w:val="00EC3569"/>
    <w:rsid w:val="00F1745B"/>
    <w:rsid w:val="00F20500"/>
    <w:rsid w:val="00FB7978"/>
    <w:rsid w:val="00FD15C6"/>
    <w:rsid w:val="00FE4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64D81"/>
  <w15:docId w15:val="{BB87D7DC-2676-4483-83A5-6D6DAC316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F20500"/>
    <w:pPr>
      <w:keepNext/>
      <w:tabs>
        <w:tab w:val="num" w:pos="540"/>
      </w:tabs>
      <w:spacing w:after="0" w:line="240" w:lineRule="auto"/>
      <w:ind w:left="540" w:hanging="540"/>
      <w:jc w:val="center"/>
      <w:outlineLvl w:val="1"/>
    </w:pPr>
    <w:rPr>
      <w:rFonts w:ascii="Times New Roman" w:eastAsia="Times New Roman" w:hAnsi="Times New Roman" w:cs="Times New Roman"/>
      <w:b/>
      <w:szCs w:val="24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B78FA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rsid w:val="00F20500"/>
    <w:rPr>
      <w:rFonts w:ascii="Times New Roman" w:eastAsia="Times New Roman" w:hAnsi="Times New Roman" w:cs="Times New Roman"/>
      <w:b/>
      <w:szCs w:val="24"/>
      <w:u w:val="single"/>
      <w:lang w:eastAsia="cs-CZ"/>
    </w:rPr>
  </w:style>
  <w:style w:type="paragraph" w:styleId="Zkladntext2">
    <w:name w:val="Body Text 2"/>
    <w:basedOn w:val="Normln"/>
    <w:link w:val="Zkladntext2Char"/>
    <w:rsid w:val="00F20500"/>
    <w:pPr>
      <w:spacing w:before="120" w:after="0" w:line="240" w:lineRule="atLeast"/>
      <w:jc w:val="center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F2050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Prosttext1">
    <w:name w:val="Prostý text1"/>
    <w:rsid w:val="00DB69B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ourier New" w:eastAsia="Arial Unicode MS" w:hAnsi="Arial Unicode MS" w:cs="Arial Unicode MS"/>
      <w:color w:val="000000"/>
      <w:sz w:val="20"/>
      <w:szCs w:val="20"/>
      <w:u w:color="000000"/>
      <w:bdr w:val="nil"/>
      <w:lang w:val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235DD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35DD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35DD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35DD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35DD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35D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5DDE"/>
    <w:rPr>
      <w:rFonts w:ascii="Segoe UI" w:hAnsi="Segoe UI" w:cs="Segoe UI"/>
      <w:sz w:val="18"/>
      <w:szCs w:val="18"/>
    </w:rPr>
  </w:style>
  <w:style w:type="paragraph" w:styleId="Prosttext">
    <w:name w:val="Plain Text"/>
    <w:basedOn w:val="Normln"/>
    <w:link w:val="ProsttextChar"/>
    <w:uiPriority w:val="99"/>
    <w:unhideWhenUsed/>
    <w:rsid w:val="007E570D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7E570D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05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D75F8D-A379-4949-AF82-AA2850E33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436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Soňa</dc:creator>
  <cp:lastModifiedBy>Zuzana Orságová</cp:lastModifiedBy>
  <cp:revision>1</cp:revision>
  <cp:lastPrinted>2023-04-12T07:20:00Z</cp:lastPrinted>
  <dcterms:created xsi:type="dcterms:W3CDTF">2025-03-31T09:37:00Z</dcterms:created>
  <dcterms:modified xsi:type="dcterms:W3CDTF">2025-03-31T09:39:00Z</dcterms:modified>
</cp:coreProperties>
</file>