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1F37D906"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proofErr w:type="spellStart"/>
      <w:r w:rsidR="00227BD0">
        <w:rPr>
          <w:rFonts w:ascii="Arial" w:hAnsi="Arial" w:cs="Arial"/>
          <w:bCs/>
        </w:rPr>
        <w:t>xxxxxxxxxxxxx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092C0A86" w14:textId="77777777" w:rsidR="00D1157D" w:rsidRPr="00FB010A" w:rsidRDefault="00D1157D" w:rsidP="00D1157D">
      <w:pPr>
        <w:tabs>
          <w:tab w:val="left" w:pos="2268"/>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proofErr w:type="spellStart"/>
      <w:r>
        <w:rPr>
          <w:rFonts w:ascii="Arial" w:hAnsi="Arial" w:cs="Arial"/>
          <w:b/>
          <w:bCs/>
        </w:rPr>
        <w:t>Herold’s</w:t>
      </w:r>
      <w:proofErr w:type="spellEnd"/>
      <w:proofErr w:type="gramEnd"/>
      <w:r>
        <w:rPr>
          <w:rFonts w:ascii="Arial" w:hAnsi="Arial" w:cs="Arial"/>
          <w:b/>
          <w:bCs/>
        </w:rPr>
        <w:t xml:space="preserve"> </w:t>
      </w:r>
      <w:proofErr w:type="spellStart"/>
      <w:r>
        <w:rPr>
          <w:rFonts w:ascii="Arial" w:hAnsi="Arial" w:cs="Arial"/>
          <w:b/>
          <w:bCs/>
        </w:rPr>
        <w:t>Construction</w:t>
      </w:r>
      <w:proofErr w:type="spellEnd"/>
      <w:r>
        <w:rPr>
          <w:rFonts w:ascii="Arial" w:hAnsi="Arial" w:cs="Arial"/>
          <w:b/>
          <w:bCs/>
        </w:rPr>
        <w:t xml:space="preserve"> s.r.o.</w:t>
      </w:r>
    </w:p>
    <w:p w14:paraId="799C5CE4" w14:textId="77777777" w:rsidR="00D1157D" w:rsidRPr="00034611" w:rsidRDefault="00D1157D" w:rsidP="00D1157D">
      <w:pPr>
        <w:tabs>
          <w:tab w:val="left" w:pos="2268"/>
        </w:tabs>
        <w:rPr>
          <w:rFonts w:ascii="Arial" w:hAnsi="Arial" w:cs="Arial"/>
          <w:bCs/>
        </w:rPr>
      </w:pPr>
      <w:r w:rsidRPr="00EF44E3">
        <w:rPr>
          <w:rFonts w:ascii="Arial" w:hAnsi="Arial" w:cs="Arial"/>
          <w:bCs/>
        </w:rPr>
        <w:t>Se sídlem :</w:t>
      </w:r>
      <w:r w:rsidRPr="00EF44E3">
        <w:rPr>
          <w:rFonts w:ascii="Arial" w:hAnsi="Arial" w:cs="Arial"/>
          <w:bCs/>
        </w:rPr>
        <w:tab/>
      </w:r>
      <w:proofErr w:type="gramStart"/>
      <w:r>
        <w:rPr>
          <w:rFonts w:ascii="Arial" w:hAnsi="Arial" w:cs="Arial"/>
          <w:bCs/>
        </w:rPr>
        <w:t>č.p.</w:t>
      </w:r>
      <w:proofErr w:type="gramEnd"/>
      <w:r>
        <w:rPr>
          <w:rFonts w:ascii="Arial" w:hAnsi="Arial" w:cs="Arial"/>
          <w:bCs/>
        </w:rPr>
        <w:t xml:space="preserve"> 226, 742 33 Jeseník nad Odrou</w:t>
      </w:r>
    </w:p>
    <w:p w14:paraId="7EA48917" w14:textId="77777777" w:rsidR="00D1157D" w:rsidRPr="00034611" w:rsidRDefault="00D1157D" w:rsidP="00D1157D">
      <w:pPr>
        <w:tabs>
          <w:tab w:val="left" w:pos="2268"/>
        </w:tabs>
        <w:rPr>
          <w:rFonts w:ascii="Arial" w:hAnsi="Arial" w:cs="Arial"/>
          <w:b/>
          <w:bCs/>
        </w:rPr>
      </w:pPr>
      <w:proofErr w:type="gramStart"/>
      <w:r w:rsidRPr="00EF44E3">
        <w:rPr>
          <w:rFonts w:ascii="Arial" w:hAnsi="Arial" w:cs="Arial"/>
          <w:bCs/>
        </w:rPr>
        <w:t>Zastoupen :</w:t>
      </w:r>
      <w:r w:rsidRPr="00EF44E3">
        <w:rPr>
          <w:rFonts w:ascii="Arial" w:hAnsi="Arial" w:cs="Arial"/>
          <w:bCs/>
        </w:rPr>
        <w:tab/>
      </w:r>
      <w:r>
        <w:rPr>
          <w:rFonts w:ascii="Arial" w:hAnsi="Arial" w:cs="Arial"/>
          <w:bCs/>
        </w:rPr>
        <w:t>Václavem</w:t>
      </w:r>
      <w:proofErr w:type="gramEnd"/>
      <w:r>
        <w:rPr>
          <w:rFonts w:ascii="Arial" w:hAnsi="Arial" w:cs="Arial"/>
          <w:bCs/>
        </w:rPr>
        <w:t xml:space="preserve"> Heroldem, jednatelem společnosti</w:t>
      </w:r>
    </w:p>
    <w:p w14:paraId="092C37B6" w14:textId="77777777" w:rsidR="00D1157D" w:rsidRPr="00EF44E3" w:rsidRDefault="00D1157D" w:rsidP="00D1157D">
      <w:pPr>
        <w:tabs>
          <w:tab w:val="left" w:pos="2268"/>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08368457</w:t>
      </w:r>
    </w:p>
    <w:p w14:paraId="0061FA71" w14:textId="77777777" w:rsidR="00D1157D" w:rsidRPr="00EF44E3" w:rsidRDefault="00D1157D" w:rsidP="00D1157D">
      <w:pPr>
        <w:tabs>
          <w:tab w:val="left" w:pos="2268"/>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CZ08368457</w:t>
      </w:r>
      <w:proofErr w:type="gramEnd"/>
    </w:p>
    <w:p w14:paraId="49D172CE" w14:textId="77777777" w:rsidR="00D1157D" w:rsidRPr="00EF44E3" w:rsidRDefault="00D1157D" w:rsidP="00D1157D">
      <w:pPr>
        <w:rPr>
          <w:rFonts w:ascii="Arial" w:hAnsi="Arial" w:cs="Arial"/>
          <w:bCs/>
        </w:rPr>
      </w:pPr>
      <w:r w:rsidRPr="00EF44E3">
        <w:rPr>
          <w:rFonts w:ascii="Arial" w:hAnsi="Arial" w:cs="Arial"/>
          <w:bCs/>
        </w:rPr>
        <w:t>zapsán v</w:t>
      </w:r>
      <w:r>
        <w:rPr>
          <w:rFonts w:ascii="Arial" w:hAnsi="Arial" w:cs="Arial"/>
          <w:bCs/>
        </w:rPr>
        <w:t> </w:t>
      </w:r>
      <w:r w:rsidRPr="00EF44E3">
        <w:rPr>
          <w:rFonts w:ascii="Arial" w:hAnsi="Arial" w:cs="Arial"/>
          <w:bCs/>
        </w:rPr>
        <w:t>obchodním</w:t>
      </w:r>
      <w:r>
        <w:rPr>
          <w:rFonts w:ascii="Arial" w:hAnsi="Arial" w:cs="Arial"/>
          <w:bCs/>
        </w:rPr>
        <w:t xml:space="preserve"> </w:t>
      </w:r>
      <w:r w:rsidRPr="00EF44E3">
        <w:rPr>
          <w:rFonts w:ascii="Arial" w:hAnsi="Arial" w:cs="Arial"/>
          <w:bCs/>
        </w:rPr>
        <w:t xml:space="preserve">rejstříku u </w:t>
      </w:r>
      <w:r>
        <w:rPr>
          <w:rFonts w:ascii="Arial" w:hAnsi="Arial" w:cs="Arial"/>
          <w:bCs/>
        </w:rPr>
        <w:t xml:space="preserve">Krajského soudu v Ostravě pod </w:t>
      </w:r>
      <w:proofErr w:type="spellStart"/>
      <w:r>
        <w:rPr>
          <w:rFonts w:ascii="Arial" w:hAnsi="Arial" w:cs="Arial"/>
          <w:bCs/>
        </w:rPr>
        <w:t>sp</w:t>
      </w:r>
      <w:proofErr w:type="spellEnd"/>
      <w:r>
        <w:rPr>
          <w:rFonts w:ascii="Arial" w:hAnsi="Arial" w:cs="Arial"/>
          <w:bCs/>
        </w:rPr>
        <w:t>. zn. C 79327</w:t>
      </w:r>
    </w:p>
    <w:p w14:paraId="032E13B2" w14:textId="77777777" w:rsidR="00D1157D" w:rsidRPr="00EF44E3" w:rsidRDefault="00D1157D" w:rsidP="00D1157D">
      <w:pPr>
        <w:tabs>
          <w:tab w:val="left" w:pos="2268"/>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sidRPr="005056A5">
        <w:rPr>
          <w:rFonts w:ascii="Arial" w:hAnsi="Arial" w:cs="Arial"/>
          <w:bCs/>
        </w:rPr>
        <w:t>Raiffeisenbank</w:t>
      </w:r>
      <w:proofErr w:type="spellEnd"/>
      <w:proofErr w:type="gramEnd"/>
      <w:r w:rsidRPr="005056A5">
        <w:rPr>
          <w:rFonts w:ascii="Arial" w:hAnsi="Arial" w:cs="Arial"/>
          <w:bCs/>
        </w:rPr>
        <w:t>, a.s.</w:t>
      </w:r>
    </w:p>
    <w:p w14:paraId="19B640C6" w14:textId="77777777" w:rsidR="00D1157D" w:rsidRPr="00EF44E3" w:rsidRDefault="00D1157D" w:rsidP="00D1157D">
      <w:pPr>
        <w:tabs>
          <w:tab w:val="left" w:pos="2268"/>
        </w:tabs>
        <w:rPr>
          <w:rFonts w:ascii="Arial" w:hAnsi="Arial" w:cs="Arial"/>
          <w:bCs/>
        </w:rPr>
      </w:pPr>
      <w:r>
        <w:rPr>
          <w:rFonts w:ascii="Arial" w:hAnsi="Arial" w:cs="Arial"/>
          <w:bCs/>
        </w:rPr>
        <w:t xml:space="preserve">Číslo </w:t>
      </w:r>
      <w:proofErr w:type="gramStart"/>
      <w:r>
        <w:rPr>
          <w:rFonts w:ascii="Arial" w:hAnsi="Arial" w:cs="Arial"/>
          <w:bCs/>
        </w:rPr>
        <w:t>účtu :</w:t>
      </w:r>
      <w:r>
        <w:rPr>
          <w:rFonts w:ascii="Arial" w:hAnsi="Arial" w:cs="Arial"/>
          <w:bCs/>
        </w:rPr>
        <w:tab/>
      </w:r>
      <w:r w:rsidRPr="005056A5">
        <w:rPr>
          <w:rFonts w:ascii="Arial" w:hAnsi="Arial" w:cs="Arial"/>
          <w:bCs/>
        </w:rPr>
        <w:t>9821598215/5500</w:t>
      </w:r>
      <w:proofErr w:type="gramEnd"/>
    </w:p>
    <w:p w14:paraId="7FDFACBE" w14:textId="77777777" w:rsidR="00D1157D" w:rsidRPr="00EF44E3" w:rsidRDefault="00D1157D" w:rsidP="00D1157D">
      <w:pPr>
        <w:rPr>
          <w:rFonts w:ascii="Arial" w:hAnsi="Arial" w:cs="Arial"/>
          <w:bCs/>
        </w:rPr>
      </w:pPr>
      <w:r w:rsidRPr="00EF44E3">
        <w:rPr>
          <w:rFonts w:ascii="Arial" w:hAnsi="Arial" w:cs="Arial"/>
          <w:bCs/>
        </w:rPr>
        <w:t>Zástupce ve věcech smluvních</w:t>
      </w:r>
    </w:p>
    <w:p w14:paraId="2EB966B3" w14:textId="1D28CB7D" w:rsidR="00F427A4" w:rsidRPr="007F4C5F" w:rsidRDefault="00D1157D" w:rsidP="00F427A4">
      <w:pPr>
        <w:rPr>
          <w:rFonts w:ascii="Arial" w:hAnsi="Arial" w:cs="Arial"/>
          <w:bCs/>
        </w:rPr>
      </w:pPr>
      <w:r w:rsidRPr="00EF44E3">
        <w:rPr>
          <w:rFonts w:ascii="Arial" w:hAnsi="Arial" w:cs="Arial"/>
          <w:bCs/>
        </w:rPr>
        <w:t xml:space="preserve">a  technických - </w:t>
      </w:r>
      <w:proofErr w:type="gramStart"/>
      <w:r w:rsidRPr="00EF44E3">
        <w:rPr>
          <w:rFonts w:ascii="Arial" w:hAnsi="Arial" w:cs="Arial"/>
          <w:bCs/>
        </w:rPr>
        <w:t xml:space="preserve">stavbyvedoucí :  </w:t>
      </w:r>
      <w:r>
        <w:rPr>
          <w:rFonts w:ascii="Arial" w:hAnsi="Arial" w:cs="Arial"/>
          <w:bCs/>
        </w:rPr>
        <w:t>Václav</w:t>
      </w:r>
      <w:proofErr w:type="gramEnd"/>
      <w:r>
        <w:rPr>
          <w:rFonts w:ascii="Arial" w:hAnsi="Arial" w:cs="Arial"/>
          <w:bCs/>
        </w:rPr>
        <w:t xml:space="preserve"> Herold</w:t>
      </w:r>
    </w:p>
    <w:p w14:paraId="301A8B5A" w14:textId="677ED5B5" w:rsidR="00E9681B" w:rsidRDefault="00E9681B" w:rsidP="009416D6">
      <w:pPr>
        <w:rPr>
          <w:rFonts w:ascii="Arial" w:hAnsi="Arial"/>
          <w:bCs/>
        </w:rPr>
      </w:pP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lastRenderedPageBreak/>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bookmarkEnd w:id="0"/>
    <w:bookmarkEnd w:id="1"/>
    <w:p w14:paraId="777F17A3" w14:textId="77777777" w:rsidR="008D2A03" w:rsidRDefault="008D2A03" w:rsidP="008D2A03">
      <w:pPr>
        <w:jc w:val="center"/>
        <w:rPr>
          <w:rFonts w:ascii="Arial" w:hAnsi="Arial"/>
          <w:b/>
          <w:sz w:val="22"/>
          <w:szCs w:val="22"/>
        </w:rPr>
      </w:pPr>
      <w:r>
        <w:rPr>
          <w:rFonts w:ascii="Arial" w:hAnsi="Arial"/>
          <w:b/>
          <w:sz w:val="22"/>
          <w:szCs w:val="22"/>
        </w:rPr>
        <w:t>III.</w:t>
      </w:r>
    </w:p>
    <w:p w14:paraId="61BAB6A8" w14:textId="77777777" w:rsidR="008D2A03" w:rsidRDefault="008D2A03" w:rsidP="008D2A03">
      <w:pPr>
        <w:jc w:val="center"/>
        <w:rPr>
          <w:rFonts w:ascii="Arial" w:hAnsi="Arial"/>
          <w:b/>
          <w:sz w:val="22"/>
          <w:szCs w:val="22"/>
        </w:rPr>
      </w:pPr>
      <w:r>
        <w:rPr>
          <w:rFonts w:ascii="Arial" w:hAnsi="Arial"/>
          <w:b/>
          <w:sz w:val="22"/>
          <w:szCs w:val="22"/>
        </w:rPr>
        <w:t>Předmět smlouvy</w:t>
      </w:r>
    </w:p>
    <w:p w14:paraId="52FE4158" w14:textId="77777777" w:rsidR="008D2A03" w:rsidRDefault="008D2A03" w:rsidP="008D2A03">
      <w:pPr>
        <w:jc w:val="center"/>
        <w:rPr>
          <w:rFonts w:ascii="Arial" w:hAnsi="Arial"/>
          <w:b/>
          <w:sz w:val="22"/>
          <w:szCs w:val="22"/>
        </w:rPr>
      </w:pPr>
    </w:p>
    <w:p w14:paraId="7F1D9F89" w14:textId="77777777" w:rsidR="008D2A03" w:rsidRDefault="008D2A03" w:rsidP="008D2A03">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E7E516B" w14:textId="459DDCF0" w:rsidR="008D2A03" w:rsidRDefault="008D2A03" w:rsidP="008D2A03">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Pr="007F4C5F">
        <w:rPr>
          <w:rFonts w:ascii="Arial" w:hAnsi="Arial" w:cs="Arial"/>
          <w:b/>
          <w:sz w:val="22"/>
          <w:szCs w:val="22"/>
        </w:rPr>
        <w:t>„</w:t>
      </w:r>
      <w:r w:rsidRPr="0052236E">
        <w:rPr>
          <w:rFonts w:ascii="Arial" w:hAnsi="Arial" w:cs="Arial"/>
          <w:b/>
          <w:sz w:val="22"/>
          <w:szCs w:val="22"/>
        </w:rPr>
        <w:t xml:space="preserve">Oprava volného bytu č. </w:t>
      </w:r>
      <w:r w:rsidR="00B312E3">
        <w:rPr>
          <w:rFonts w:ascii="Arial" w:hAnsi="Arial" w:cs="Arial"/>
          <w:b/>
          <w:sz w:val="22"/>
          <w:szCs w:val="22"/>
        </w:rPr>
        <w:t>33</w:t>
      </w:r>
      <w:r w:rsidRPr="0052236E">
        <w:rPr>
          <w:rFonts w:ascii="Arial" w:hAnsi="Arial" w:cs="Arial"/>
          <w:b/>
          <w:sz w:val="22"/>
          <w:szCs w:val="22"/>
        </w:rPr>
        <w:t xml:space="preserve"> v domě </w:t>
      </w:r>
      <w:proofErr w:type="gramStart"/>
      <w:r w:rsidRPr="0052236E">
        <w:rPr>
          <w:rFonts w:ascii="Arial" w:hAnsi="Arial" w:cs="Arial"/>
          <w:b/>
          <w:sz w:val="22"/>
          <w:szCs w:val="22"/>
        </w:rPr>
        <w:t>č.p.</w:t>
      </w:r>
      <w:proofErr w:type="gramEnd"/>
      <w:r w:rsidRPr="0052236E">
        <w:rPr>
          <w:rFonts w:ascii="Arial" w:hAnsi="Arial" w:cs="Arial"/>
          <w:b/>
          <w:sz w:val="22"/>
          <w:szCs w:val="22"/>
        </w:rPr>
        <w:t xml:space="preserve"> </w:t>
      </w:r>
      <w:r w:rsidR="00B312E3">
        <w:rPr>
          <w:rFonts w:ascii="Arial" w:hAnsi="Arial" w:cs="Arial"/>
          <w:b/>
          <w:sz w:val="22"/>
          <w:szCs w:val="22"/>
        </w:rPr>
        <w:t>1825</w:t>
      </w:r>
      <w:r w:rsidRPr="0052236E">
        <w:rPr>
          <w:rFonts w:ascii="Arial" w:hAnsi="Arial" w:cs="Arial"/>
          <w:b/>
          <w:sz w:val="22"/>
          <w:szCs w:val="22"/>
        </w:rPr>
        <w:t xml:space="preserve"> na ulici </w:t>
      </w:r>
      <w:r w:rsidR="00B312E3">
        <w:rPr>
          <w:rFonts w:ascii="Arial" w:hAnsi="Arial" w:cs="Arial"/>
          <w:b/>
          <w:sz w:val="22"/>
          <w:szCs w:val="22"/>
        </w:rPr>
        <w:t>Luční</w:t>
      </w:r>
      <w:r w:rsidRPr="0052236E">
        <w:rPr>
          <w:rFonts w:ascii="Arial" w:hAnsi="Arial" w:cs="Arial"/>
          <w:b/>
          <w:sz w:val="22"/>
          <w:szCs w:val="22"/>
        </w:rPr>
        <w:t xml:space="preserve"> v Novém Jičíně“</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3F063915" w14:textId="77777777" w:rsidR="008D2A03" w:rsidRDefault="008D2A03" w:rsidP="008D2A03">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CC8B1D8" w14:textId="77777777" w:rsidR="008D2A03" w:rsidRDefault="008D2A03" w:rsidP="008D2A03">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6A5B95CA" w14:textId="54DDEBFF" w:rsidR="008D2A03" w:rsidRDefault="008D2A03" w:rsidP="008D2A03">
      <w:pPr>
        <w:numPr>
          <w:ilvl w:val="0"/>
          <w:numId w:val="9"/>
        </w:numPr>
        <w:ind w:hanging="720"/>
        <w:jc w:val="both"/>
        <w:rPr>
          <w:rFonts w:ascii="Arial" w:hAnsi="Arial"/>
          <w:b/>
          <w:bCs/>
          <w:sz w:val="22"/>
          <w:szCs w:val="22"/>
        </w:rPr>
      </w:pPr>
      <w:r>
        <w:rPr>
          <w:rFonts w:ascii="Arial" w:hAnsi="Arial"/>
          <w:bCs/>
          <w:sz w:val="22"/>
          <w:szCs w:val="22"/>
        </w:rPr>
        <w:t xml:space="preserve">Předmětem </w:t>
      </w:r>
      <w:r w:rsidR="005968A4">
        <w:rPr>
          <w:rFonts w:ascii="Arial" w:hAnsi="Arial" w:cs="Arial"/>
          <w:bCs/>
          <w:sz w:val="22"/>
          <w:szCs w:val="22"/>
        </w:rPr>
        <w:t xml:space="preserve">díla jsou stavební práce na </w:t>
      </w:r>
      <w:r w:rsidR="005968A4" w:rsidRPr="0052236E">
        <w:rPr>
          <w:rFonts w:ascii="Arial" w:hAnsi="Arial" w:cs="Arial"/>
          <w:sz w:val="22"/>
          <w:szCs w:val="22"/>
        </w:rPr>
        <w:t xml:space="preserve">opravě volného bytu č. </w:t>
      </w:r>
      <w:r w:rsidR="00B312E3">
        <w:rPr>
          <w:rFonts w:ascii="Arial" w:hAnsi="Arial" w:cs="Arial"/>
          <w:sz w:val="22"/>
          <w:szCs w:val="22"/>
        </w:rPr>
        <w:t>33</w:t>
      </w:r>
      <w:r w:rsidR="005968A4" w:rsidRPr="0052236E">
        <w:rPr>
          <w:rFonts w:ascii="Arial" w:hAnsi="Arial" w:cs="Arial"/>
          <w:sz w:val="22"/>
          <w:szCs w:val="22"/>
        </w:rPr>
        <w:t xml:space="preserve"> o velikosti</w:t>
      </w:r>
      <w:r w:rsidR="005968A4" w:rsidRPr="007F4C5F">
        <w:rPr>
          <w:rFonts w:ascii="Arial" w:hAnsi="Arial" w:cs="Arial"/>
          <w:sz w:val="22"/>
          <w:szCs w:val="22"/>
        </w:rPr>
        <w:t xml:space="preserve"> </w:t>
      </w:r>
      <w:r w:rsidR="00B312E3">
        <w:rPr>
          <w:rFonts w:ascii="Arial" w:hAnsi="Arial" w:cs="Arial"/>
          <w:sz w:val="22"/>
          <w:szCs w:val="22"/>
        </w:rPr>
        <w:t>1</w:t>
      </w:r>
      <w:r w:rsidR="005968A4" w:rsidRPr="007F4C5F">
        <w:rPr>
          <w:rFonts w:ascii="Arial" w:hAnsi="Arial" w:cs="Arial"/>
          <w:sz w:val="22"/>
          <w:szCs w:val="22"/>
        </w:rPr>
        <w:t>+</w:t>
      </w:r>
      <w:r w:rsidR="005968A4">
        <w:rPr>
          <w:rFonts w:ascii="Arial" w:hAnsi="Arial" w:cs="Arial"/>
          <w:sz w:val="22"/>
          <w:szCs w:val="22"/>
        </w:rPr>
        <w:t>1</w:t>
      </w:r>
      <w:r w:rsidR="005968A4" w:rsidRPr="007F4C5F">
        <w:rPr>
          <w:rFonts w:ascii="Arial" w:hAnsi="Arial" w:cs="Arial"/>
          <w:sz w:val="22"/>
          <w:szCs w:val="22"/>
        </w:rPr>
        <w:t xml:space="preserve"> a výměře</w:t>
      </w:r>
      <w:r w:rsidR="005968A4">
        <w:rPr>
          <w:rFonts w:ascii="Arial" w:hAnsi="Arial" w:cs="Arial"/>
          <w:sz w:val="22"/>
          <w:szCs w:val="22"/>
        </w:rPr>
        <w:t xml:space="preserve"> </w:t>
      </w:r>
      <w:r w:rsidR="00B312E3">
        <w:rPr>
          <w:rFonts w:ascii="Arial" w:hAnsi="Arial" w:cs="Arial"/>
          <w:sz w:val="22"/>
          <w:szCs w:val="22"/>
        </w:rPr>
        <w:t>39</w:t>
      </w:r>
      <w:r w:rsidR="005968A4">
        <w:rPr>
          <w:rFonts w:ascii="Arial" w:hAnsi="Arial" w:cs="Arial"/>
          <w:sz w:val="22"/>
          <w:szCs w:val="22"/>
        </w:rPr>
        <w:t>,</w:t>
      </w:r>
      <w:r w:rsidR="00B312E3">
        <w:rPr>
          <w:rFonts w:ascii="Arial" w:hAnsi="Arial" w:cs="Arial"/>
          <w:sz w:val="22"/>
          <w:szCs w:val="22"/>
        </w:rPr>
        <w:t>201</w:t>
      </w:r>
      <w:r w:rsidR="005968A4" w:rsidRPr="007F4C5F">
        <w:rPr>
          <w:rFonts w:ascii="Arial" w:hAnsi="Arial" w:cs="Arial"/>
          <w:sz w:val="22"/>
          <w:szCs w:val="22"/>
        </w:rPr>
        <w:t xml:space="preserve"> m</w:t>
      </w:r>
      <w:r w:rsidR="005968A4" w:rsidRPr="007F4C5F">
        <w:rPr>
          <w:rFonts w:ascii="Arial" w:hAnsi="Arial" w:cs="Arial"/>
          <w:sz w:val="22"/>
          <w:szCs w:val="22"/>
          <w:vertAlign w:val="superscript"/>
        </w:rPr>
        <w:t>2</w:t>
      </w:r>
      <w:r w:rsidR="005968A4" w:rsidRPr="007F4C5F">
        <w:rPr>
          <w:rFonts w:ascii="Arial" w:hAnsi="Arial" w:cs="Arial"/>
          <w:sz w:val="22"/>
          <w:szCs w:val="22"/>
        </w:rPr>
        <w:t xml:space="preserve"> </w:t>
      </w:r>
      <w:r w:rsidR="005968A4">
        <w:rPr>
          <w:rFonts w:ascii="Arial" w:hAnsi="Arial" w:cs="Arial"/>
          <w:sz w:val="22"/>
          <w:szCs w:val="22"/>
        </w:rPr>
        <w:t>v</w:t>
      </w:r>
      <w:r w:rsidR="005968A4" w:rsidRPr="007F4C5F">
        <w:rPr>
          <w:rFonts w:ascii="Arial" w:hAnsi="Arial" w:cs="Arial"/>
          <w:sz w:val="22"/>
          <w:szCs w:val="22"/>
        </w:rPr>
        <w:t xml:space="preserve"> domě </w:t>
      </w:r>
      <w:proofErr w:type="gramStart"/>
      <w:r w:rsidR="005968A4">
        <w:rPr>
          <w:rFonts w:ascii="Arial" w:hAnsi="Arial" w:cs="Arial"/>
          <w:sz w:val="22"/>
          <w:szCs w:val="22"/>
        </w:rPr>
        <w:t>č.p.</w:t>
      </w:r>
      <w:proofErr w:type="gramEnd"/>
      <w:r w:rsidR="005968A4">
        <w:rPr>
          <w:rFonts w:ascii="Arial" w:hAnsi="Arial" w:cs="Arial"/>
          <w:sz w:val="22"/>
          <w:szCs w:val="22"/>
        </w:rPr>
        <w:t xml:space="preserve"> </w:t>
      </w:r>
      <w:r w:rsidR="00B312E3">
        <w:rPr>
          <w:rFonts w:ascii="Arial" w:hAnsi="Arial" w:cs="Arial"/>
          <w:sz w:val="22"/>
          <w:szCs w:val="22"/>
        </w:rPr>
        <w:t>1825</w:t>
      </w:r>
      <w:r w:rsidR="005968A4">
        <w:rPr>
          <w:rFonts w:ascii="Arial" w:hAnsi="Arial" w:cs="Arial"/>
          <w:sz w:val="22"/>
          <w:szCs w:val="22"/>
        </w:rPr>
        <w:t xml:space="preserve"> </w:t>
      </w:r>
      <w:r w:rsidR="005968A4" w:rsidRPr="007F4C5F">
        <w:rPr>
          <w:rFonts w:ascii="Arial" w:hAnsi="Arial" w:cs="Arial"/>
          <w:sz w:val="22"/>
          <w:szCs w:val="22"/>
        </w:rPr>
        <w:t>na ulici</w:t>
      </w:r>
      <w:r w:rsidR="005968A4">
        <w:rPr>
          <w:rFonts w:ascii="Arial" w:hAnsi="Arial" w:cs="Arial"/>
          <w:sz w:val="22"/>
          <w:szCs w:val="22"/>
        </w:rPr>
        <w:t xml:space="preserve"> </w:t>
      </w:r>
      <w:r w:rsidR="00B312E3">
        <w:rPr>
          <w:rFonts w:ascii="Arial" w:hAnsi="Arial" w:cs="Arial"/>
          <w:sz w:val="22"/>
          <w:szCs w:val="22"/>
        </w:rPr>
        <w:t>Luční 4</w:t>
      </w:r>
      <w:r w:rsidR="005968A4">
        <w:rPr>
          <w:rFonts w:ascii="Arial" w:hAnsi="Arial" w:cs="Arial"/>
          <w:sz w:val="22"/>
          <w:szCs w:val="22"/>
        </w:rPr>
        <w:t xml:space="preserve"> </w:t>
      </w:r>
      <w:r w:rsidR="005968A4" w:rsidRPr="007F4C5F">
        <w:rPr>
          <w:rFonts w:ascii="Arial" w:hAnsi="Arial" w:cs="Arial"/>
          <w:sz w:val="22"/>
          <w:szCs w:val="22"/>
        </w:rPr>
        <w:t>v Novém Jičíně</w:t>
      </w:r>
      <w:r w:rsidRPr="007F4C5F">
        <w:rPr>
          <w:rFonts w:ascii="Arial" w:hAnsi="Arial" w:cs="Arial"/>
          <w:sz w:val="22"/>
          <w:szCs w:val="22"/>
        </w:rPr>
        <w:t xml:space="preserve">, specifikované </w:t>
      </w:r>
      <w:r w:rsidR="00F22F54">
        <w:rPr>
          <w:rFonts w:ascii="Arial" w:hAnsi="Arial" w:cs="Arial"/>
          <w:sz w:val="22"/>
          <w:szCs w:val="22"/>
        </w:rPr>
        <w:t>o</w:t>
      </w:r>
      <w:r w:rsidRPr="007F4C5F">
        <w:rPr>
          <w:rFonts w:ascii="Arial" w:hAnsi="Arial" w:cs="Arial"/>
          <w:bCs/>
          <w:snapToGrid w:val="0"/>
          <w:sz w:val="22"/>
          <w:szCs w:val="22"/>
        </w:rPr>
        <w:t>ceněným soupisem stavebních prací, dodávek a služeb s výkazem výměr (Položkový rozpočet)</w:t>
      </w:r>
      <w:r>
        <w:rPr>
          <w:rFonts w:ascii="Arial" w:hAnsi="Arial"/>
          <w:sz w:val="22"/>
          <w:szCs w:val="22"/>
        </w:rPr>
        <w:t xml:space="preserve"> </w:t>
      </w:r>
      <w:r w:rsidR="00F15488" w:rsidRPr="007F4C5F">
        <w:rPr>
          <w:rFonts w:ascii="Arial" w:hAnsi="Arial" w:cs="Arial"/>
          <w:bCs/>
          <w:snapToGrid w:val="0"/>
          <w:sz w:val="22"/>
          <w:szCs w:val="22"/>
        </w:rPr>
        <w:t xml:space="preserve">a </w:t>
      </w:r>
      <w:r w:rsidR="00F15488" w:rsidRPr="007F4C5F">
        <w:rPr>
          <w:rFonts w:ascii="Arial" w:hAnsi="Arial" w:cs="Arial"/>
          <w:sz w:val="22"/>
          <w:szCs w:val="22"/>
        </w:rPr>
        <w:t>Technickou zprávou, které tvoří Přílohy č. 1 a č. 2 této smlouvy a jsou její nedílnou součástí.</w:t>
      </w:r>
    </w:p>
    <w:p w14:paraId="568E5CFE" w14:textId="2E57129D" w:rsidR="008D2A03" w:rsidRDefault="008D2A03" w:rsidP="008D2A03">
      <w:pPr>
        <w:numPr>
          <w:ilvl w:val="0"/>
          <w:numId w:val="9"/>
        </w:numPr>
        <w:ind w:hanging="720"/>
        <w:jc w:val="both"/>
        <w:rPr>
          <w:rFonts w:ascii="Arial" w:hAnsi="Arial"/>
          <w:bCs/>
          <w:sz w:val="22"/>
          <w:szCs w:val="22"/>
        </w:rPr>
      </w:pPr>
      <w:r>
        <w:rPr>
          <w:rFonts w:ascii="Arial" w:hAnsi="Arial"/>
          <w:bCs/>
          <w:sz w:val="22"/>
          <w:szCs w:val="22"/>
        </w:rPr>
        <w:t xml:space="preserve">Mimo </w:t>
      </w:r>
      <w:r w:rsidR="00F15488" w:rsidRPr="007F4C5F">
        <w:rPr>
          <w:rFonts w:ascii="Arial" w:hAnsi="Arial" w:cs="Arial"/>
          <w:bCs/>
          <w:sz w:val="22"/>
          <w:szCs w:val="22"/>
        </w:rPr>
        <w:t>všechny definované činnosti, jež jsou obsahem Technické zprávy a Položkového rozpočtu patří k úplnému provedení stavebního díla</w:t>
      </w:r>
      <w:r w:rsidR="00F15488" w:rsidRPr="007F4C5F">
        <w:rPr>
          <w:rFonts w:ascii="Arial" w:hAnsi="Arial" w:cs="Arial"/>
          <w:bCs/>
          <w:color w:val="FF0000"/>
          <w:sz w:val="22"/>
          <w:szCs w:val="22"/>
        </w:rPr>
        <w:t xml:space="preserve"> </w:t>
      </w:r>
      <w:r w:rsidR="00F15488" w:rsidRPr="007F4C5F">
        <w:rPr>
          <w:rFonts w:ascii="Arial" w:hAnsi="Arial" w:cs="Arial"/>
          <w:bCs/>
          <w:sz w:val="22"/>
          <w:szCs w:val="22"/>
        </w:rPr>
        <w:t>i následující práce a činnosti:</w:t>
      </w:r>
      <w:r w:rsidR="00F15488" w:rsidRPr="007F4C5F">
        <w:rPr>
          <w:rFonts w:ascii="Arial" w:hAnsi="Arial" w:cs="Arial"/>
          <w:bCs/>
          <w:color w:val="FF0000"/>
          <w:sz w:val="22"/>
          <w:szCs w:val="22"/>
        </w:rPr>
        <w:t xml:space="preserve"> </w:t>
      </w:r>
    </w:p>
    <w:p w14:paraId="2E926AB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4214E4A5"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36945294" w14:textId="77777777" w:rsidR="008D2A03" w:rsidRDefault="008D2A03" w:rsidP="008D2A03">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7330B9ED"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2F59A1D9"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1CA2D947"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 místa realizace díla a ostatních ploch přilehlých k místu realizace díla v pořádku a čistotě.</w:t>
      </w:r>
    </w:p>
    <w:p w14:paraId="2E762B4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0667C66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5633DF7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1F10EE50"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17FA371A" w14:textId="77777777" w:rsidR="008D2A03" w:rsidRDefault="008D2A03" w:rsidP="0050531C">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7520A8F9"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00FF5212"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5DFC2885"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lastRenderedPageBreak/>
        <w:tab/>
        <w:t>Potřebu změny, která vyvstane v průběhu provádění díla z důvodu nepředvídaných okolností, je zhotovitel povinen neprodleně po jejím zjištění oznámit objednateli. Současně je povinen předložit zástupci objednatele návrh změny Položkového rozpočtu případně změny ceny díla. Zástupce objednatele je povinen se k této změně vyjádřit nejpozději do 5 dnů od oznámení.</w:t>
      </w:r>
      <w:bookmarkStart w:id="2" w:name="_Toc323104680"/>
    </w:p>
    <w:p w14:paraId="2DAB680F" w14:textId="77777777" w:rsidR="008D2A03" w:rsidRDefault="008D2A03" w:rsidP="008D2A03">
      <w:pPr>
        <w:jc w:val="center"/>
        <w:rPr>
          <w:rFonts w:ascii="Arial" w:hAnsi="Arial"/>
          <w:sz w:val="22"/>
          <w:szCs w:val="22"/>
        </w:rPr>
      </w:pPr>
    </w:p>
    <w:p w14:paraId="23C3E26A" w14:textId="77777777" w:rsidR="008D2A03" w:rsidRDefault="008D2A03" w:rsidP="008D2A03">
      <w:pPr>
        <w:jc w:val="center"/>
        <w:rPr>
          <w:rFonts w:ascii="Arial" w:hAnsi="Arial"/>
          <w:b/>
          <w:sz w:val="22"/>
          <w:szCs w:val="22"/>
        </w:rPr>
      </w:pPr>
      <w:r>
        <w:rPr>
          <w:rFonts w:ascii="Arial" w:hAnsi="Arial"/>
          <w:b/>
          <w:sz w:val="22"/>
          <w:szCs w:val="22"/>
        </w:rPr>
        <w:t>IV.</w:t>
      </w:r>
    </w:p>
    <w:p w14:paraId="2CD1C39E" w14:textId="77777777" w:rsidR="008D2A03" w:rsidRDefault="008D2A03" w:rsidP="008D2A03">
      <w:pPr>
        <w:jc w:val="center"/>
        <w:rPr>
          <w:rFonts w:ascii="Arial" w:hAnsi="Arial"/>
          <w:b/>
          <w:sz w:val="22"/>
          <w:szCs w:val="22"/>
        </w:rPr>
      </w:pPr>
      <w:r>
        <w:rPr>
          <w:rFonts w:ascii="Arial" w:hAnsi="Arial"/>
          <w:b/>
          <w:sz w:val="22"/>
          <w:szCs w:val="22"/>
        </w:rPr>
        <w:t>Základní povinnosti zhotovitele a objednatele</w:t>
      </w:r>
      <w:bookmarkEnd w:id="2"/>
    </w:p>
    <w:p w14:paraId="064A4657" w14:textId="77777777" w:rsidR="008D2A03" w:rsidRDefault="008D2A03" w:rsidP="008D2A03">
      <w:pPr>
        <w:jc w:val="center"/>
        <w:rPr>
          <w:rFonts w:ascii="Arial" w:hAnsi="Arial"/>
          <w:sz w:val="22"/>
          <w:szCs w:val="22"/>
        </w:rPr>
      </w:pPr>
    </w:p>
    <w:p w14:paraId="6A792516"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4490A0A6" w14:textId="750793A8" w:rsidR="008D2A03" w:rsidRDefault="008D2A03" w:rsidP="008D2A03">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D0361A">
        <w:rPr>
          <w:rFonts w:ascii="Arial" w:hAnsi="Arial"/>
          <w:sz w:val="22"/>
          <w:szCs w:val="22"/>
        </w:rPr>
        <w:t xml:space="preserve"> Technickou zprávou, </w:t>
      </w:r>
      <w:r>
        <w:rPr>
          <w:rFonts w:ascii="Arial" w:hAnsi="Arial"/>
          <w:sz w:val="22"/>
          <w:szCs w:val="22"/>
        </w:rPr>
        <w:t>Položkovým rozpočtem a v souladu s pokyny objednatele.</w:t>
      </w:r>
    </w:p>
    <w:p w14:paraId="7B6FCA1B"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0AA96ACB" w14:textId="7A50FB5E" w:rsidR="008D2A03" w:rsidRDefault="008D2A03" w:rsidP="008D2A03">
      <w:pPr>
        <w:numPr>
          <w:ilvl w:val="0"/>
          <w:numId w:val="14"/>
        </w:numPr>
        <w:ind w:hanging="720"/>
        <w:jc w:val="both"/>
        <w:rPr>
          <w:rFonts w:ascii="Arial" w:hAnsi="Arial"/>
          <w:sz w:val="22"/>
          <w:szCs w:val="22"/>
        </w:rPr>
      </w:pPr>
      <w:r>
        <w:rPr>
          <w:rFonts w:ascii="Arial" w:hAnsi="Arial"/>
          <w:sz w:val="22"/>
          <w:szCs w:val="22"/>
        </w:rPr>
        <w:t xml:space="preserve">Zhotovitel se zavazuje, provést dílo v souladu s právními a technickými předpisy platnými v době provádění a předání díla, v kvalitě stanovené technickými specifikacemi a uživatelskými standardy. </w:t>
      </w:r>
      <w:r w:rsidR="005968A4">
        <w:rPr>
          <w:rFonts w:ascii="Arial" w:hAnsi="Arial" w:cs="Arial"/>
          <w:sz w:val="22"/>
          <w:szCs w:val="22"/>
        </w:rPr>
        <w:t>Všechny platné normy ČSN se tímto stávají závaznými pro zhotovení díla podle této smlouvy.</w:t>
      </w:r>
    </w:p>
    <w:p w14:paraId="2072A053" w14:textId="77777777" w:rsidR="008D2A03" w:rsidRDefault="008D2A03" w:rsidP="008D2A03">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687D5AEE"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2C1640F1"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CC62747"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08DDC4CF" w14:textId="77777777" w:rsidR="008D2A03" w:rsidRDefault="008D2A03" w:rsidP="008D2A03">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3ED3EFF9" w14:textId="77777777" w:rsidR="008D2A03" w:rsidRDefault="008D2A03" w:rsidP="008D2A03">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3A9F4D4" w14:textId="77777777" w:rsidR="008D2A03" w:rsidRDefault="008D2A03" w:rsidP="008D2A03">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0A224CE6" w14:textId="77777777" w:rsidR="008D2A03" w:rsidRDefault="008D2A03" w:rsidP="008D2A03">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60ECCBE6" w14:textId="77777777" w:rsidR="008D2A03" w:rsidRDefault="008D2A03" w:rsidP="008D2A03">
      <w:pPr>
        <w:pStyle w:val="Zkladntext2"/>
        <w:ind w:left="567" w:hanging="567"/>
        <w:jc w:val="center"/>
        <w:rPr>
          <w:rFonts w:ascii="Arial" w:hAnsi="Arial"/>
          <w:sz w:val="22"/>
          <w:szCs w:val="22"/>
        </w:rPr>
      </w:pPr>
    </w:p>
    <w:p w14:paraId="7757272B" w14:textId="77777777" w:rsidR="008D2A03" w:rsidRDefault="008D2A03" w:rsidP="008D2A03">
      <w:pPr>
        <w:jc w:val="center"/>
        <w:rPr>
          <w:rFonts w:ascii="Arial" w:hAnsi="Arial"/>
          <w:b/>
          <w:sz w:val="22"/>
          <w:szCs w:val="22"/>
        </w:rPr>
      </w:pPr>
      <w:r>
        <w:rPr>
          <w:rFonts w:ascii="Arial" w:hAnsi="Arial"/>
          <w:b/>
          <w:sz w:val="22"/>
          <w:szCs w:val="22"/>
        </w:rPr>
        <w:t>V.</w:t>
      </w:r>
    </w:p>
    <w:p w14:paraId="65869D0C" w14:textId="77777777" w:rsidR="008D2A03" w:rsidRDefault="008D2A03" w:rsidP="008D2A03">
      <w:pPr>
        <w:jc w:val="center"/>
        <w:rPr>
          <w:rFonts w:ascii="Arial" w:hAnsi="Arial"/>
          <w:b/>
          <w:sz w:val="22"/>
          <w:szCs w:val="22"/>
        </w:rPr>
      </w:pPr>
      <w:r>
        <w:rPr>
          <w:rFonts w:ascii="Arial" w:hAnsi="Arial"/>
          <w:b/>
          <w:sz w:val="22"/>
          <w:szCs w:val="22"/>
        </w:rPr>
        <w:t>Doba a místo plnění</w:t>
      </w:r>
    </w:p>
    <w:p w14:paraId="7843BC15" w14:textId="77777777" w:rsidR="008D2A03" w:rsidRDefault="008D2A03" w:rsidP="008D2A03">
      <w:pPr>
        <w:jc w:val="center"/>
        <w:rPr>
          <w:rFonts w:ascii="Arial" w:hAnsi="Arial"/>
          <w:b/>
          <w:sz w:val="22"/>
          <w:szCs w:val="22"/>
        </w:rPr>
      </w:pPr>
    </w:p>
    <w:p w14:paraId="599372F4" w14:textId="77777777" w:rsidR="008D2A03" w:rsidRDefault="008D2A03" w:rsidP="008D2A03">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08ADE844" w14:textId="77777777"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místa realizace díla objednatelem. </w:t>
      </w:r>
    </w:p>
    <w:p w14:paraId="12B42237" w14:textId="77777777"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23916396" w14:textId="77777777" w:rsidR="008D2A03" w:rsidRDefault="008D2A03" w:rsidP="008D2A03">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1BA62F89" w14:textId="61BC6AFA" w:rsidR="008D2A03" w:rsidRDefault="008D2A03" w:rsidP="008D2A03">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B312E3">
        <w:rPr>
          <w:rFonts w:ascii="Arial" w:hAnsi="Arial"/>
          <w:b/>
          <w:sz w:val="22"/>
          <w:szCs w:val="22"/>
        </w:rPr>
        <w:t>42</w:t>
      </w:r>
      <w:r>
        <w:rPr>
          <w:rFonts w:ascii="Arial" w:hAnsi="Arial"/>
          <w:b/>
          <w:sz w:val="22"/>
          <w:szCs w:val="22"/>
        </w:rPr>
        <w:t xml:space="preserve"> </w:t>
      </w:r>
      <w:r>
        <w:rPr>
          <w:rFonts w:ascii="Arial" w:hAnsi="Arial"/>
          <w:sz w:val="22"/>
          <w:szCs w:val="22"/>
        </w:rPr>
        <w:t>kalendářních dnů od převzetí místa realizace díla.</w:t>
      </w:r>
    </w:p>
    <w:p w14:paraId="517A5D88" w14:textId="77777777" w:rsidR="008D2A03" w:rsidRDefault="008D2A03" w:rsidP="008D2A03">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5E62FE2D"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16BDE109" w14:textId="77777777" w:rsidR="008D2A03" w:rsidRDefault="008D2A03" w:rsidP="008D2A03">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0D6EE433"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72352867" w14:textId="7C9F73C7" w:rsidR="008D2A03" w:rsidRDefault="008D2A03" w:rsidP="008D2A03">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6B6656">
        <w:rPr>
          <w:rFonts w:ascii="Arial" w:hAnsi="Arial"/>
          <w:sz w:val="22"/>
          <w:szCs w:val="22"/>
        </w:rPr>
        <w:t xml:space="preserve">volný byt č. </w:t>
      </w:r>
      <w:r w:rsidR="00B312E3">
        <w:rPr>
          <w:rFonts w:ascii="Arial" w:hAnsi="Arial"/>
          <w:sz w:val="22"/>
          <w:szCs w:val="22"/>
        </w:rPr>
        <w:t>33</w:t>
      </w:r>
      <w:r w:rsidR="006B6656">
        <w:rPr>
          <w:rFonts w:ascii="Arial" w:hAnsi="Arial"/>
          <w:sz w:val="22"/>
          <w:szCs w:val="22"/>
        </w:rPr>
        <w:t xml:space="preserve"> </w:t>
      </w:r>
      <w:r>
        <w:rPr>
          <w:rFonts w:ascii="Arial" w:hAnsi="Arial"/>
          <w:sz w:val="22"/>
          <w:szCs w:val="22"/>
        </w:rPr>
        <w:t xml:space="preserve">v domě </w:t>
      </w:r>
      <w:proofErr w:type="gramStart"/>
      <w:r>
        <w:rPr>
          <w:rFonts w:ascii="Arial" w:hAnsi="Arial"/>
          <w:sz w:val="22"/>
          <w:szCs w:val="22"/>
        </w:rPr>
        <w:t>č.p.</w:t>
      </w:r>
      <w:proofErr w:type="gramEnd"/>
      <w:r>
        <w:rPr>
          <w:rFonts w:ascii="Arial" w:hAnsi="Arial"/>
          <w:sz w:val="22"/>
          <w:szCs w:val="22"/>
        </w:rPr>
        <w:t xml:space="preserve"> </w:t>
      </w:r>
      <w:r w:rsidR="00B312E3">
        <w:rPr>
          <w:rFonts w:ascii="Arial" w:hAnsi="Arial"/>
          <w:sz w:val="22"/>
          <w:szCs w:val="22"/>
        </w:rPr>
        <w:t>1825</w:t>
      </w:r>
      <w:r>
        <w:rPr>
          <w:rFonts w:ascii="Arial" w:hAnsi="Arial"/>
          <w:sz w:val="22"/>
          <w:szCs w:val="22"/>
        </w:rPr>
        <w:t xml:space="preserve"> </w:t>
      </w:r>
      <w:r w:rsidR="006B6656">
        <w:rPr>
          <w:rFonts w:ascii="Arial" w:hAnsi="Arial"/>
          <w:sz w:val="22"/>
          <w:szCs w:val="22"/>
        </w:rPr>
        <w:t xml:space="preserve">na ulici </w:t>
      </w:r>
      <w:r w:rsidR="00B312E3">
        <w:rPr>
          <w:rFonts w:ascii="Arial" w:hAnsi="Arial"/>
          <w:sz w:val="22"/>
          <w:szCs w:val="22"/>
        </w:rPr>
        <w:t>Luční 4</w:t>
      </w:r>
      <w:r w:rsidR="006B6656">
        <w:rPr>
          <w:rFonts w:ascii="Arial" w:hAnsi="Arial"/>
          <w:sz w:val="22"/>
          <w:szCs w:val="22"/>
        </w:rPr>
        <w:t xml:space="preserve"> v </w:t>
      </w:r>
      <w:r>
        <w:rPr>
          <w:rFonts w:ascii="Arial" w:hAnsi="Arial"/>
          <w:sz w:val="22"/>
          <w:szCs w:val="22"/>
        </w:rPr>
        <w:t>Nov</w:t>
      </w:r>
      <w:r w:rsidR="006B6656">
        <w:rPr>
          <w:rFonts w:ascii="Arial" w:hAnsi="Arial"/>
          <w:sz w:val="22"/>
          <w:szCs w:val="22"/>
        </w:rPr>
        <w:t>ém Jičíně</w:t>
      </w:r>
      <w:r w:rsidR="005968A4">
        <w:rPr>
          <w:rFonts w:ascii="Arial" w:hAnsi="Arial"/>
          <w:sz w:val="22"/>
          <w:szCs w:val="22"/>
        </w:rPr>
        <w:t>, nacházející se v </w:t>
      </w:r>
      <w:r w:rsidR="00B312E3">
        <w:rPr>
          <w:rFonts w:ascii="Arial" w:hAnsi="Arial"/>
          <w:sz w:val="22"/>
          <w:szCs w:val="22"/>
        </w:rPr>
        <w:t>9</w:t>
      </w:r>
      <w:r w:rsidR="005968A4">
        <w:rPr>
          <w:rFonts w:ascii="Arial" w:hAnsi="Arial"/>
          <w:sz w:val="22"/>
          <w:szCs w:val="22"/>
        </w:rPr>
        <w:t>.N.P.</w:t>
      </w:r>
    </w:p>
    <w:p w14:paraId="7C5BFA3D" w14:textId="77777777" w:rsidR="008D2A03" w:rsidRDefault="008D2A03" w:rsidP="008D2A03">
      <w:pPr>
        <w:jc w:val="center"/>
        <w:rPr>
          <w:rFonts w:ascii="Arial" w:hAnsi="Arial"/>
          <w:sz w:val="22"/>
          <w:szCs w:val="22"/>
        </w:rPr>
      </w:pPr>
    </w:p>
    <w:p w14:paraId="6F9BFC0E" w14:textId="77777777" w:rsidR="008D2A03" w:rsidRDefault="008D2A03" w:rsidP="008D2A03">
      <w:pPr>
        <w:jc w:val="center"/>
        <w:rPr>
          <w:rFonts w:ascii="Arial" w:hAnsi="Arial"/>
          <w:b/>
          <w:bCs/>
          <w:sz w:val="22"/>
          <w:szCs w:val="22"/>
        </w:rPr>
      </w:pPr>
      <w:r>
        <w:rPr>
          <w:rFonts w:ascii="Arial" w:hAnsi="Arial"/>
          <w:b/>
          <w:bCs/>
          <w:sz w:val="22"/>
          <w:szCs w:val="22"/>
        </w:rPr>
        <w:t xml:space="preserve">VI. </w:t>
      </w:r>
    </w:p>
    <w:p w14:paraId="4E2195B4" w14:textId="77777777" w:rsidR="008D2A03" w:rsidRDefault="008D2A03" w:rsidP="008D2A03">
      <w:pPr>
        <w:jc w:val="center"/>
        <w:rPr>
          <w:rFonts w:ascii="Arial" w:hAnsi="Arial"/>
          <w:b/>
          <w:bCs/>
          <w:sz w:val="22"/>
          <w:szCs w:val="22"/>
        </w:rPr>
      </w:pPr>
      <w:r>
        <w:rPr>
          <w:rFonts w:ascii="Arial" w:hAnsi="Arial"/>
          <w:b/>
          <w:bCs/>
          <w:sz w:val="22"/>
          <w:szCs w:val="22"/>
        </w:rPr>
        <w:t xml:space="preserve">Cena díla </w:t>
      </w:r>
    </w:p>
    <w:p w14:paraId="7978F487" w14:textId="77777777" w:rsidR="008D2A03" w:rsidRDefault="008D2A03" w:rsidP="008D2A03">
      <w:pPr>
        <w:jc w:val="center"/>
        <w:rPr>
          <w:rFonts w:ascii="Arial" w:hAnsi="Arial"/>
          <w:b/>
          <w:bCs/>
          <w:sz w:val="22"/>
          <w:szCs w:val="22"/>
        </w:rPr>
      </w:pPr>
    </w:p>
    <w:p w14:paraId="3049CC97" w14:textId="77777777" w:rsidR="008D2A03" w:rsidRDefault="008D2A03" w:rsidP="008D2A03">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1A3A85EA" w14:textId="11B29416" w:rsidR="008D2A03" w:rsidRDefault="008D2A03" w:rsidP="008D2A03">
      <w:pPr>
        <w:numPr>
          <w:ilvl w:val="0"/>
          <w:numId w:val="21"/>
        </w:numPr>
        <w:ind w:hanging="720"/>
        <w:jc w:val="both"/>
        <w:rPr>
          <w:rFonts w:ascii="Arial" w:hAnsi="Arial"/>
          <w:bCs/>
          <w:sz w:val="22"/>
          <w:szCs w:val="22"/>
        </w:rPr>
      </w:pPr>
      <w:r>
        <w:rPr>
          <w:rFonts w:ascii="Arial" w:hAnsi="Arial"/>
          <w:bCs/>
          <w:sz w:val="22"/>
          <w:szCs w:val="22"/>
        </w:rPr>
        <w:lastRenderedPageBreak/>
        <w:t xml:space="preserve">Cena díla sjednaná v souladu s ustanovením § 2 zákona č. 526/1990 Sb., o cenách, v platném znění, je dohodnuta jako cena nejvýše přípustná a činí bez </w:t>
      </w:r>
      <w:r w:rsidR="000F5249">
        <w:rPr>
          <w:rFonts w:ascii="Arial" w:hAnsi="Arial"/>
          <w:bCs/>
          <w:sz w:val="22"/>
          <w:szCs w:val="22"/>
        </w:rPr>
        <w:t xml:space="preserve">DPH </w:t>
      </w:r>
      <w:r w:rsidR="00D1157D" w:rsidRPr="004F1B54">
        <w:rPr>
          <w:rFonts w:ascii="Arial" w:hAnsi="Arial"/>
          <w:b/>
          <w:bCs/>
          <w:sz w:val="22"/>
          <w:szCs w:val="22"/>
        </w:rPr>
        <w:t>420</w:t>
      </w:r>
      <w:r w:rsidR="00B312E3" w:rsidRPr="004F1B54">
        <w:rPr>
          <w:rFonts w:ascii="Arial" w:hAnsi="Arial"/>
          <w:b/>
          <w:bCs/>
          <w:sz w:val="22"/>
          <w:szCs w:val="22"/>
        </w:rPr>
        <w:t>.</w:t>
      </w:r>
      <w:r w:rsidR="00D1157D" w:rsidRPr="004F1B54">
        <w:rPr>
          <w:rFonts w:ascii="Arial" w:hAnsi="Arial"/>
          <w:b/>
          <w:bCs/>
          <w:sz w:val="22"/>
          <w:szCs w:val="22"/>
        </w:rPr>
        <w:t>038</w:t>
      </w:r>
      <w:r w:rsidR="00D1157D" w:rsidRPr="00D1157D">
        <w:rPr>
          <w:rFonts w:ascii="Arial" w:hAnsi="Arial"/>
          <w:b/>
          <w:bCs/>
          <w:sz w:val="22"/>
          <w:szCs w:val="22"/>
        </w:rPr>
        <w:t>,43</w:t>
      </w:r>
      <w:r w:rsidR="00200664">
        <w:rPr>
          <w:rFonts w:ascii="Arial" w:hAnsi="Arial" w:cs="Arial"/>
          <w:b/>
          <w:bCs/>
          <w:sz w:val="22"/>
          <w:szCs w:val="22"/>
        </w:rPr>
        <w:t xml:space="preserve"> </w:t>
      </w:r>
      <w:r w:rsidRPr="00C308F7">
        <w:rPr>
          <w:rFonts w:ascii="Arial" w:hAnsi="Arial" w:cs="Arial"/>
          <w:b/>
          <w:bCs/>
          <w:sz w:val="22"/>
          <w:szCs w:val="22"/>
        </w:rPr>
        <w:t>Kč</w:t>
      </w:r>
      <w:r w:rsidRPr="00C308F7">
        <w:rPr>
          <w:rFonts w:ascii="Arial" w:hAnsi="Arial" w:cs="Arial"/>
          <w:bCs/>
          <w:sz w:val="22"/>
          <w:szCs w:val="22"/>
        </w:rPr>
        <w:t xml:space="preserve"> (slovy</w:t>
      </w:r>
      <w:r w:rsidR="00200664" w:rsidRPr="00200664">
        <w:rPr>
          <w:rFonts w:ascii="Arial" w:hAnsi="Arial" w:cs="Arial"/>
          <w:bCs/>
          <w:sz w:val="22"/>
          <w:szCs w:val="22"/>
        </w:rPr>
        <w:t xml:space="preserve"> </w:t>
      </w:r>
      <w:r w:rsidR="00F427A4" w:rsidRPr="004F1B54">
        <w:rPr>
          <w:rFonts w:ascii="Arial" w:hAnsi="Arial" w:cs="Arial"/>
          <w:bCs/>
          <w:sz w:val="22"/>
          <w:szCs w:val="22"/>
        </w:rPr>
        <w:t xml:space="preserve">čtyři sta </w:t>
      </w:r>
      <w:r w:rsidR="00D1157D" w:rsidRPr="004F1B54">
        <w:rPr>
          <w:rFonts w:ascii="Arial" w:hAnsi="Arial" w:cs="Arial"/>
          <w:bCs/>
          <w:sz w:val="22"/>
          <w:szCs w:val="22"/>
        </w:rPr>
        <w:t>dvacet</w:t>
      </w:r>
      <w:r w:rsidR="00200664" w:rsidRPr="004F1B54">
        <w:rPr>
          <w:rFonts w:ascii="Arial" w:hAnsi="Arial" w:cs="Arial"/>
          <w:bCs/>
          <w:sz w:val="22"/>
          <w:szCs w:val="22"/>
        </w:rPr>
        <w:t xml:space="preserve"> tisíc </w:t>
      </w:r>
      <w:r w:rsidR="00D1157D" w:rsidRPr="004F1B54">
        <w:rPr>
          <w:rFonts w:ascii="Arial" w:hAnsi="Arial" w:cs="Arial"/>
          <w:bCs/>
          <w:sz w:val="22"/>
          <w:szCs w:val="22"/>
        </w:rPr>
        <w:t>třicet osm</w:t>
      </w:r>
      <w:r w:rsidR="00200664" w:rsidRPr="004F1B54">
        <w:rPr>
          <w:rFonts w:ascii="Arial" w:hAnsi="Arial" w:cs="Arial"/>
          <w:bCs/>
          <w:sz w:val="22"/>
          <w:szCs w:val="22"/>
        </w:rPr>
        <w:t xml:space="preserve"> korun českých </w:t>
      </w:r>
      <w:r w:rsidR="00D1157D" w:rsidRPr="004F1B54">
        <w:rPr>
          <w:rFonts w:ascii="Arial" w:hAnsi="Arial" w:cs="Arial"/>
          <w:bCs/>
          <w:sz w:val="22"/>
          <w:szCs w:val="22"/>
        </w:rPr>
        <w:t>čtyřicet</w:t>
      </w:r>
      <w:r w:rsidR="00F427A4" w:rsidRPr="004F1B54">
        <w:rPr>
          <w:rFonts w:ascii="Arial" w:hAnsi="Arial" w:cs="Arial"/>
          <w:bCs/>
          <w:sz w:val="22"/>
          <w:szCs w:val="22"/>
        </w:rPr>
        <w:t xml:space="preserve"> tři</w:t>
      </w:r>
      <w:r w:rsidR="00200664" w:rsidRPr="004F1B54">
        <w:rPr>
          <w:rFonts w:ascii="Arial" w:hAnsi="Arial" w:cs="Arial"/>
          <w:bCs/>
          <w:sz w:val="22"/>
          <w:szCs w:val="22"/>
        </w:rPr>
        <w:t xml:space="preserve"> haléřů</w:t>
      </w:r>
      <w:r w:rsidRPr="00D1157D">
        <w:rPr>
          <w:rFonts w:ascii="Arial" w:hAnsi="Arial" w:cs="Arial"/>
          <w:bCs/>
          <w:sz w:val="22"/>
          <w:szCs w:val="22"/>
        </w:rPr>
        <w:t>).</w:t>
      </w:r>
    </w:p>
    <w:p w14:paraId="5230194E" w14:textId="677FEA70"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Cena je stanovena podle </w:t>
      </w:r>
      <w:r w:rsidR="00D0361A" w:rsidRPr="007F4C5F">
        <w:rPr>
          <w:rFonts w:ascii="Arial" w:hAnsi="Arial" w:cs="Arial"/>
          <w:bCs/>
          <w:sz w:val="22"/>
          <w:szCs w:val="22"/>
        </w:rPr>
        <w:t xml:space="preserve">Technické zprávy a </w:t>
      </w:r>
      <w:r w:rsidR="00D0361A" w:rsidRPr="007F4C5F">
        <w:rPr>
          <w:rFonts w:ascii="Arial" w:hAnsi="Arial" w:cs="Arial"/>
          <w:bCs/>
          <w:snapToGrid w:val="0"/>
          <w:sz w:val="22"/>
          <w:szCs w:val="22"/>
        </w:rPr>
        <w:t>oceněného soupisu stavebních prací, dodávek a služeb s výkazem výměr (Položkový rozpočet)</w:t>
      </w:r>
      <w:r>
        <w:rPr>
          <w:rFonts w:ascii="Arial" w:hAnsi="Arial"/>
          <w:bCs/>
          <w:sz w:val="22"/>
          <w:szCs w:val="22"/>
        </w:rPr>
        <w:t xml:space="preserve"> předložené</w:t>
      </w:r>
      <w:r w:rsidR="003E7D0A">
        <w:rPr>
          <w:rFonts w:ascii="Arial" w:hAnsi="Arial"/>
          <w:bCs/>
          <w:sz w:val="22"/>
          <w:szCs w:val="22"/>
        </w:rPr>
        <w:t>ho</w:t>
      </w:r>
      <w:r>
        <w:rPr>
          <w:rFonts w:ascii="Arial" w:hAnsi="Arial"/>
          <w:bCs/>
          <w:sz w:val="22"/>
          <w:szCs w:val="22"/>
        </w:rPr>
        <w:t xml:space="preserve"> zhotovitelem v rámci zadávacího řízení na předmět plnění veřejné zakázky. Zhotovitel prohlašuje, že Položkový rozpočet je správný a úplný. </w:t>
      </w:r>
    </w:p>
    <w:p w14:paraId="1A47A120" w14:textId="77777777"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8FD0FA8" w14:textId="77777777" w:rsidR="008D2A03" w:rsidRDefault="008D2A03" w:rsidP="008D2A03">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2F4E815D" w14:textId="77777777" w:rsidR="008D2A03" w:rsidRDefault="008D2A03" w:rsidP="008D2A03">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71C5A4C0" w14:textId="77777777" w:rsidR="008D2A03" w:rsidRDefault="008D2A03" w:rsidP="008D2A03">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464E3D08" w14:textId="77777777" w:rsidR="008D2A03" w:rsidRDefault="008D2A03" w:rsidP="008D2A03">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změněna pouze za těchto podmínek:</w:t>
      </w:r>
    </w:p>
    <w:p w14:paraId="4288294F" w14:textId="77777777" w:rsidR="008D2A03" w:rsidRDefault="008D2A03" w:rsidP="008D2A03">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Položkového rozpočtu, který je přílohou této smlouvy,</w:t>
      </w:r>
    </w:p>
    <w:p w14:paraId="7CA58786" w14:textId="77777777" w:rsidR="008D2A03" w:rsidRDefault="008D2A03" w:rsidP="008D2A03">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754D18FC" w14:textId="77777777" w:rsidR="008D2A03" w:rsidRDefault="008D2A03" w:rsidP="008D2A03">
      <w:pPr>
        <w:ind w:left="567" w:hanging="567"/>
        <w:jc w:val="center"/>
        <w:rPr>
          <w:rFonts w:ascii="Arial" w:hAnsi="Arial"/>
          <w:bCs/>
          <w:sz w:val="22"/>
          <w:szCs w:val="22"/>
        </w:rPr>
      </w:pPr>
    </w:p>
    <w:p w14:paraId="29C47EBF" w14:textId="77777777" w:rsidR="008D2A03" w:rsidRDefault="008D2A03" w:rsidP="008D2A03">
      <w:pPr>
        <w:jc w:val="center"/>
        <w:rPr>
          <w:rFonts w:ascii="Arial" w:hAnsi="Arial"/>
          <w:b/>
          <w:sz w:val="22"/>
          <w:szCs w:val="22"/>
        </w:rPr>
      </w:pPr>
      <w:r>
        <w:rPr>
          <w:rFonts w:ascii="Arial" w:hAnsi="Arial"/>
          <w:b/>
          <w:sz w:val="22"/>
          <w:szCs w:val="22"/>
        </w:rPr>
        <w:t>VII.</w:t>
      </w:r>
    </w:p>
    <w:p w14:paraId="723F4152" w14:textId="77777777" w:rsidR="008D2A03" w:rsidRDefault="008D2A03" w:rsidP="008D2A03">
      <w:pPr>
        <w:jc w:val="center"/>
        <w:rPr>
          <w:rFonts w:ascii="Arial" w:hAnsi="Arial"/>
          <w:b/>
          <w:sz w:val="22"/>
          <w:szCs w:val="22"/>
        </w:rPr>
      </w:pPr>
      <w:r>
        <w:rPr>
          <w:rFonts w:ascii="Arial" w:hAnsi="Arial"/>
          <w:b/>
          <w:sz w:val="22"/>
          <w:szCs w:val="22"/>
        </w:rPr>
        <w:t>Platební podmínky</w:t>
      </w:r>
    </w:p>
    <w:p w14:paraId="7FB9E21E" w14:textId="77777777" w:rsidR="008D2A03" w:rsidRDefault="008D2A03" w:rsidP="008D2A03">
      <w:pPr>
        <w:jc w:val="center"/>
        <w:rPr>
          <w:rFonts w:ascii="Arial" w:hAnsi="Arial"/>
          <w:b/>
          <w:sz w:val="22"/>
          <w:szCs w:val="22"/>
        </w:rPr>
      </w:pPr>
    </w:p>
    <w:p w14:paraId="19249881"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2BFB4D3A" w14:textId="77777777" w:rsidR="008D2A03" w:rsidRDefault="008D2A03" w:rsidP="008D2A03">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62CE8508"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27D2716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1F1BBAD3" w14:textId="77777777" w:rsidR="00672C38" w:rsidRPr="009A0BBA" w:rsidRDefault="00200664" w:rsidP="008D2A03">
      <w:pPr>
        <w:numPr>
          <w:ilvl w:val="0"/>
          <w:numId w:val="29"/>
        </w:numPr>
        <w:ind w:hanging="720"/>
        <w:jc w:val="both"/>
        <w:rPr>
          <w:rFonts w:ascii="Arial" w:hAnsi="Arial"/>
          <w:bCs/>
          <w:sz w:val="22"/>
          <w:szCs w:val="22"/>
        </w:rPr>
      </w:pPr>
      <w:r>
        <w:rPr>
          <w:rFonts w:ascii="Arial" w:hAnsi="Arial"/>
          <w:bCs/>
          <w:sz w:val="22"/>
          <w:szCs w:val="22"/>
        </w:rPr>
        <w:t xml:space="preserve">V </w:t>
      </w:r>
      <w:r w:rsidRPr="0011291E">
        <w:rPr>
          <w:rFonts w:ascii="Arial" w:hAnsi="Arial" w:cs="Arial"/>
          <w:bCs/>
          <w:sz w:val="22"/>
          <w:szCs w:val="22"/>
        </w:rPr>
        <w:t>souladu s ustanovením zákona o DPH sjednávají smluvní strany dílčí plnění v rozsahu skutečně provedeného plnění za kalendářní měsíc</w:t>
      </w:r>
      <w:r w:rsidRPr="007F4C5F">
        <w:rPr>
          <w:rFonts w:ascii="Arial" w:hAnsi="Arial" w:cs="Arial"/>
          <w:bCs/>
          <w:sz w:val="22"/>
          <w:szCs w:val="22"/>
        </w:rPr>
        <w:t>.</w:t>
      </w:r>
    </w:p>
    <w:p w14:paraId="4F54582D" w14:textId="372796F8" w:rsidR="008D2A03" w:rsidRDefault="00672C38" w:rsidP="008D2A03">
      <w:pPr>
        <w:numPr>
          <w:ilvl w:val="0"/>
          <w:numId w:val="29"/>
        </w:numPr>
        <w:ind w:hanging="720"/>
        <w:jc w:val="both"/>
        <w:rPr>
          <w:rFonts w:ascii="Arial" w:hAnsi="Arial"/>
          <w:bCs/>
          <w:sz w:val="22"/>
          <w:szCs w:val="22"/>
        </w:rPr>
      </w:pPr>
      <w:r>
        <w:rPr>
          <w:rFonts w:ascii="Arial" w:hAnsi="Arial"/>
          <w:bCs/>
          <w:sz w:val="22"/>
          <w:szCs w:val="22"/>
        </w:rPr>
        <w:t xml:space="preserve">Zhotovitel </w:t>
      </w:r>
      <w:r w:rsidRPr="0011291E">
        <w:rPr>
          <w:rFonts w:ascii="Arial" w:hAnsi="Arial" w:cs="Arial"/>
          <w:bCs/>
          <w:sz w:val="22"/>
          <w:szCs w:val="22"/>
        </w:rPr>
        <w:t>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w:t>
      </w:r>
    </w:p>
    <w:p w14:paraId="71C78A3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0F0D5D75" w14:textId="77777777" w:rsidR="008D2A03" w:rsidRDefault="008D2A03" w:rsidP="008D2A03">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0EC71B76" w14:textId="77777777" w:rsidR="008D2A03" w:rsidRDefault="008D2A03" w:rsidP="008D2A03">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07753C10"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378DDC26" w14:textId="77777777" w:rsidR="008D2A03" w:rsidRDefault="008D2A03" w:rsidP="008D2A03">
      <w:pPr>
        <w:tabs>
          <w:tab w:val="left" w:pos="993"/>
        </w:tabs>
        <w:ind w:left="709"/>
        <w:rPr>
          <w:rFonts w:ascii="Arial" w:hAnsi="Arial"/>
          <w:sz w:val="22"/>
          <w:szCs w:val="22"/>
        </w:rPr>
      </w:pPr>
      <w:r>
        <w:rPr>
          <w:rFonts w:ascii="Arial" w:hAnsi="Arial"/>
          <w:sz w:val="22"/>
          <w:szCs w:val="22"/>
        </w:rPr>
        <w:lastRenderedPageBreak/>
        <w:t>a)</w:t>
      </w:r>
      <w:r>
        <w:rPr>
          <w:rFonts w:ascii="Arial" w:hAnsi="Arial"/>
          <w:sz w:val="22"/>
          <w:szCs w:val="22"/>
        </w:rPr>
        <w:tab/>
        <w:t>číslo smlouvy objednatele</w:t>
      </w:r>
    </w:p>
    <w:p w14:paraId="58436955" w14:textId="77777777" w:rsidR="008D2A03" w:rsidRDefault="008D2A03" w:rsidP="008D2A03">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D2CBF51" w14:textId="77777777" w:rsidR="008D2A03" w:rsidRDefault="008D2A03" w:rsidP="008D2A03">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8B44D4F" w14:textId="77777777" w:rsidR="008D2A03" w:rsidRDefault="008D2A03" w:rsidP="008D2A03">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2806A319" w14:textId="77777777" w:rsidR="008D2A03" w:rsidRDefault="008D2A03" w:rsidP="008D2A03">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21ABAFEE" w14:textId="679AE094" w:rsidR="008D2A03" w:rsidRDefault="008D2A03" w:rsidP="008D2A03">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Pr="00B312E3">
        <w:rPr>
          <w:rFonts w:ascii="Arial" w:hAnsi="Arial" w:cs="Arial"/>
          <w:sz w:val="22"/>
          <w:szCs w:val="22"/>
        </w:rPr>
        <w:t>„</w:t>
      </w:r>
      <w:r w:rsidR="00B312E3" w:rsidRPr="00B312E3">
        <w:rPr>
          <w:rFonts w:ascii="Arial" w:hAnsi="Arial" w:cs="Arial"/>
          <w:sz w:val="22"/>
          <w:szCs w:val="22"/>
        </w:rPr>
        <w:t xml:space="preserve">Oprava volného bytu č. 33 v domě </w:t>
      </w:r>
      <w:proofErr w:type="gramStart"/>
      <w:r w:rsidR="00B312E3" w:rsidRPr="00B312E3">
        <w:rPr>
          <w:rFonts w:ascii="Arial" w:hAnsi="Arial" w:cs="Arial"/>
          <w:sz w:val="22"/>
          <w:szCs w:val="22"/>
        </w:rPr>
        <w:t>č.p.</w:t>
      </w:r>
      <w:proofErr w:type="gramEnd"/>
      <w:r w:rsidR="00B312E3" w:rsidRPr="00B312E3">
        <w:rPr>
          <w:rFonts w:ascii="Arial" w:hAnsi="Arial" w:cs="Arial"/>
          <w:sz w:val="22"/>
          <w:szCs w:val="22"/>
        </w:rPr>
        <w:t xml:space="preserve"> 1825 na ulici Luční v Novém Jičíně</w:t>
      </w:r>
      <w:r w:rsidRPr="00B312E3">
        <w:rPr>
          <w:rFonts w:ascii="Arial" w:hAnsi="Arial" w:cs="Arial"/>
          <w:sz w:val="22"/>
          <w:szCs w:val="22"/>
        </w:rPr>
        <w:t>“</w:t>
      </w:r>
      <w:r>
        <w:rPr>
          <w:rFonts w:ascii="Arial" w:hAnsi="Arial"/>
          <w:sz w:val="22"/>
          <w:szCs w:val="22"/>
        </w:rPr>
        <w:t xml:space="preserve"> a číslem smlouvy o dílo.</w:t>
      </w:r>
    </w:p>
    <w:p w14:paraId="5288F9A1"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6BDD69DB"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2832E4A1" w14:textId="77777777" w:rsidR="008D2A03" w:rsidRDefault="008D2A03" w:rsidP="008D2A03">
      <w:pPr>
        <w:jc w:val="center"/>
        <w:rPr>
          <w:rFonts w:ascii="Arial" w:hAnsi="Arial"/>
          <w:sz w:val="22"/>
          <w:szCs w:val="22"/>
        </w:rPr>
      </w:pPr>
    </w:p>
    <w:p w14:paraId="4379C7E2" w14:textId="77777777" w:rsidR="008D2A03" w:rsidRDefault="008D2A03" w:rsidP="008D2A03">
      <w:pPr>
        <w:jc w:val="center"/>
        <w:rPr>
          <w:rFonts w:ascii="Arial" w:hAnsi="Arial"/>
          <w:b/>
          <w:sz w:val="22"/>
          <w:szCs w:val="22"/>
        </w:rPr>
      </w:pPr>
      <w:bookmarkStart w:id="3" w:name="_Toc323104685"/>
      <w:r>
        <w:rPr>
          <w:rFonts w:ascii="Arial" w:hAnsi="Arial"/>
          <w:b/>
          <w:sz w:val="22"/>
          <w:szCs w:val="22"/>
        </w:rPr>
        <w:t xml:space="preserve">VIII. </w:t>
      </w:r>
    </w:p>
    <w:p w14:paraId="31F60950" w14:textId="77777777" w:rsidR="008D2A03" w:rsidRDefault="008D2A03" w:rsidP="008D2A03">
      <w:pPr>
        <w:jc w:val="center"/>
        <w:rPr>
          <w:rFonts w:ascii="Arial" w:hAnsi="Arial"/>
          <w:b/>
          <w:sz w:val="22"/>
          <w:szCs w:val="22"/>
        </w:rPr>
      </w:pPr>
      <w:r>
        <w:rPr>
          <w:rFonts w:ascii="Arial" w:hAnsi="Arial"/>
          <w:b/>
          <w:sz w:val="22"/>
          <w:szCs w:val="22"/>
        </w:rPr>
        <w:t>Provádění díla</w:t>
      </w:r>
    </w:p>
    <w:p w14:paraId="46CFFE3B" w14:textId="77777777" w:rsidR="008D2A03" w:rsidRDefault="008D2A03" w:rsidP="008D2A03">
      <w:pPr>
        <w:jc w:val="center"/>
        <w:rPr>
          <w:rFonts w:ascii="Arial" w:hAnsi="Arial"/>
          <w:b/>
          <w:sz w:val="22"/>
          <w:szCs w:val="22"/>
        </w:rPr>
      </w:pPr>
    </w:p>
    <w:p w14:paraId="3458F1CE" w14:textId="77777777" w:rsidR="008D2A03" w:rsidRDefault="008D2A03" w:rsidP="00F427A4">
      <w:pPr>
        <w:numPr>
          <w:ilvl w:val="0"/>
          <w:numId w:val="35"/>
        </w:numPr>
        <w:ind w:left="709" w:hanging="709"/>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5341338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07632ED2"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14:paraId="0307E12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6055EEE8"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Zhotovitel je povinen zabezpečit pojištění všech svých osob pohybujících se v místě realizace díla proti úrazu. Totéž je povinen zajistit i u svých subdodavatelů.</w:t>
      </w:r>
    </w:p>
    <w:p w14:paraId="5BBB34A4" w14:textId="77777777" w:rsidR="008D2A03" w:rsidRDefault="008D2A03" w:rsidP="00F427A4">
      <w:pPr>
        <w:numPr>
          <w:ilvl w:val="0"/>
          <w:numId w:val="35"/>
        </w:numPr>
        <w:ind w:left="709" w:hanging="709"/>
        <w:jc w:val="both"/>
        <w:rPr>
          <w:rFonts w:ascii="Arial" w:hAnsi="Arial"/>
          <w:sz w:val="22"/>
          <w:szCs w:val="22"/>
          <w:u w:val="single"/>
        </w:rPr>
      </w:pPr>
      <w:r>
        <w:rPr>
          <w:rFonts w:ascii="Arial" w:hAnsi="Arial"/>
          <w:sz w:val="22"/>
          <w:szCs w:val="22"/>
          <w:u w:val="single"/>
        </w:rPr>
        <w:t xml:space="preserve">Zástupci zhotovitele a objednatele </w:t>
      </w:r>
    </w:p>
    <w:p w14:paraId="37DF59CF" w14:textId="77777777" w:rsidR="008D2A03" w:rsidRDefault="008D2A03" w:rsidP="008D2A03">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0E853910" w14:textId="77777777" w:rsidR="008D2A03" w:rsidRPr="00214394" w:rsidRDefault="008D2A03" w:rsidP="008D2A03">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27EACCA4" w14:textId="77777777" w:rsidR="008D2A03" w:rsidRDefault="008D2A03" w:rsidP="00F427A4">
      <w:pPr>
        <w:numPr>
          <w:ilvl w:val="0"/>
          <w:numId w:val="35"/>
        </w:numPr>
        <w:ind w:left="709" w:hanging="709"/>
        <w:jc w:val="both"/>
        <w:rPr>
          <w:rFonts w:ascii="Arial" w:hAnsi="Arial"/>
          <w:sz w:val="22"/>
          <w:szCs w:val="22"/>
          <w:u w:val="single"/>
        </w:rPr>
      </w:pPr>
      <w:r>
        <w:rPr>
          <w:rFonts w:ascii="Arial" w:hAnsi="Arial"/>
          <w:sz w:val="22"/>
          <w:szCs w:val="22"/>
          <w:u w:val="single"/>
        </w:rPr>
        <w:t xml:space="preserve">Povinnost informovat objednatele </w:t>
      </w:r>
    </w:p>
    <w:p w14:paraId="75B98166" w14:textId="77777777" w:rsidR="008D2A03" w:rsidRDefault="008D2A03" w:rsidP="008D2A03">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68A60D61" w14:textId="77777777" w:rsidR="008D2A03" w:rsidRDefault="008D2A03" w:rsidP="008D2A03">
      <w:pPr>
        <w:tabs>
          <w:tab w:val="left" w:pos="1134"/>
        </w:tabs>
        <w:ind w:left="709"/>
        <w:jc w:val="both"/>
        <w:rPr>
          <w:rFonts w:ascii="Arial" w:hAnsi="Arial"/>
          <w:sz w:val="22"/>
          <w:szCs w:val="22"/>
        </w:rPr>
      </w:pPr>
      <w:r>
        <w:rPr>
          <w:rFonts w:ascii="Arial" w:hAnsi="Arial"/>
          <w:sz w:val="22"/>
          <w:szCs w:val="22"/>
        </w:rPr>
        <w:lastRenderedPageBreak/>
        <w:t>a)</w:t>
      </w:r>
      <w:r>
        <w:rPr>
          <w:rFonts w:ascii="Arial" w:hAnsi="Arial"/>
          <w:sz w:val="22"/>
          <w:szCs w:val="22"/>
        </w:rPr>
        <w:tab/>
        <w:t>zjistí-li se při provádění díla skryté překážky bránící řádnému provedení díla; zhotovitel je povinen navrhnout objednateli další postup,</w:t>
      </w:r>
    </w:p>
    <w:p w14:paraId="455C2EA9" w14:textId="77777777" w:rsidR="008D2A03" w:rsidRDefault="008D2A03" w:rsidP="008D2A03">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p>
    <w:p w14:paraId="05A7F8AF" w14:textId="73C552AA" w:rsidR="00D0361A" w:rsidRDefault="00D0361A" w:rsidP="008D2A03">
      <w:pPr>
        <w:tabs>
          <w:tab w:val="left" w:pos="1134"/>
        </w:tabs>
        <w:ind w:left="709"/>
        <w:jc w:val="both"/>
        <w:rPr>
          <w:rFonts w:ascii="Arial" w:hAnsi="Arial"/>
          <w:sz w:val="22"/>
          <w:szCs w:val="22"/>
        </w:rPr>
      </w:pPr>
      <w:r w:rsidRPr="007F4C5F">
        <w:rPr>
          <w:rFonts w:ascii="Arial" w:hAnsi="Arial" w:cs="Arial"/>
          <w:sz w:val="22"/>
          <w:szCs w:val="22"/>
        </w:rPr>
        <w:t>c)</w:t>
      </w:r>
      <w:r w:rsidRPr="007F4C5F">
        <w:rPr>
          <w:rFonts w:ascii="Arial" w:hAnsi="Arial" w:cs="Arial"/>
          <w:sz w:val="22"/>
          <w:szCs w:val="22"/>
        </w:rPr>
        <w:tab/>
        <w:t>zjistí-li v předané dokumentaci (Technické zprávě) vady.</w:t>
      </w:r>
    </w:p>
    <w:p w14:paraId="7C76DCDC" w14:textId="77777777" w:rsidR="008D2A03" w:rsidRDefault="008D2A03" w:rsidP="00F427A4">
      <w:pPr>
        <w:numPr>
          <w:ilvl w:val="0"/>
          <w:numId w:val="35"/>
        </w:numPr>
        <w:ind w:left="709" w:hanging="709"/>
        <w:jc w:val="both"/>
        <w:rPr>
          <w:rFonts w:ascii="Arial" w:hAnsi="Arial"/>
          <w:bCs/>
          <w:sz w:val="22"/>
          <w:szCs w:val="22"/>
          <w:u w:val="single"/>
        </w:rPr>
      </w:pPr>
      <w:r>
        <w:rPr>
          <w:rFonts w:ascii="Arial" w:hAnsi="Arial"/>
          <w:bCs/>
          <w:sz w:val="22"/>
          <w:szCs w:val="22"/>
          <w:u w:val="single"/>
        </w:rPr>
        <w:t>Kontrola provádění prací</w:t>
      </w:r>
    </w:p>
    <w:p w14:paraId="7703F175" w14:textId="77777777" w:rsidR="008D2A03" w:rsidRDefault="008D2A03" w:rsidP="008D2A03">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6D531A59" w14:textId="77777777" w:rsidR="008D2A03" w:rsidRDefault="008D2A03" w:rsidP="00F427A4">
      <w:pPr>
        <w:numPr>
          <w:ilvl w:val="0"/>
          <w:numId w:val="35"/>
        </w:numPr>
        <w:ind w:left="709" w:hanging="709"/>
        <w:jc w:val="both"/>
        <w:rPr>
          <w:rFonts w:ascii="Arial" w:hAnsi="Arial"/>
          <w:bCs/>
          <w:sz w:val="22"/>
          <w:szCs w:val="22"/>
          <w:u w:val="single"/>
        </w:rPr>
      </w:pPr>
      <w:r>
        <w:rPr>
          <w:rFonts w:ascii="Arial" w:hAnsi="Arial"/>
          <w:bCs/>
          <w:sz w:val="22"/>
          <w:szCs w:val="22"/>
          <w:u w:val="single"/>
        </w:rPr>
        <w:t>Odpovědnost zhotovitele za škodu a povinnost nahradit škodu</w:t>
      </w:r>
    </w:p>
    <w:p w14:paraId="2826CA7C"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7332BE2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7CB5C67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648BBD70" w14:textId="77777777" w:rsidR="008D2A03" w:rsidRDefault="008D2A03" w:rsidP="008D2A03">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5FEF556A" w14:textId="77777777" w:rsidR="008D2A03" w:rsidRDefault="008D2A03" w:rsidP="008D2A03">
      <w:pPr>
        <w:ind w:left="540" w:hanging="540"/>
        <w:jc w:val="center"/>
        <w:rPr>
          <w:rFonts w:ascii="Arial" w:hAnsi="Arial"/>
          <w:b/>
          <w:sz w:val="22"/>
          <w:szCs w:val="22"/>
        </w:rPr>
      </w:pPr>
    </w:p>
    <w:p w14:paraId="7BACBAA4" w14:textId="77777777" w:rsidR="008D2A03" w:rsidRDefault="008D2A03" w:rsidP="008D2A03">
      <w:pPr>
        <w:ind w:left="540" w:hanging="540"/>
        <w:jc w:val="center"/>
        <w:rPr>
          <w:rFonts w:ascii="Arial" w:hAnsi="Arial"/>
          <w:b/>
          <w:sz w:val="22"/>
          <w:szCs w:val="22"/>
        </w:rPr>
      </w:pPr>
      <w:r>
        <w:rPr>
          <w:rFonts w:ascii="Arial" w:hAnsi="Arial"/>
          <w:b/>
          <w:sz w:val="22"/>
          <w:szCs w:val="22"/>
        </w:rPr>
        <w:t>IX.</w:t>
      </w:r>
    </w:p>
    <w:p w14:paraId="2C811E70" w14:textId="77777777" w:rsidR="008D2A03" w:rsidRDefault="008D2A03" w:rsidP="008D2A03">
      <w:pPr>
        <w:ind w:left="540" w:hanging="540"/>
        <w:jc w:val="center"/>
        <w:rPr>
          <w:rFonts w:ascii="Arial" w:hAnsi="Arial"/>
          <w:b/>
          <w:sz w:val="22"/>
          <w:szCs w:val="22"/>
        </w:rPr>
      </w:pPr>
      <w:r>
        <w:rPr>
          <w:rFonts w:ascii="Arial" w:hAnsi="Arial"/>
          <w:b/>
          <w:sz w:val="22"/>
          <w:szCs w:val="22"/>
        </w:rPr>
        <w:t>Místo realizace díla</w:t>
      </w:r>
    </w:p>
    <w:p w14:paraId="70798813" w14:textId="77777777" w:rsidR="008D2A03" w:rsidRDefault="008D2A03" w:rsidP="008D2A03">
      <w:pPr>
        <w:ind w:left="540" w:hanging="540"/>
        <w:jc w:val="center"/>
        <w:rPr>
          <w:rFonts w:ascii="Arial" w:hAnsi="Arial"/>
          <w:b/>
          <w:sz w:val="22"/>
          <w:szCs w:val="22"/>
        </w:rPr>
      </w:pPr>
    </w:p>
    <w:p w14:paraId="0166357F"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Předání a převzetí místo realizace díla</w:t>
      </w:r>
    </w:p>
    <w:p w14:paraId="491EEE87" w14:textId="018E5B41" w:rsidR="008D2A03" w:rsidRDefault="008D2A03" w:rsidP="008D2A03">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místo realizace díla (nebo jeho ucelenou část) nejpozději do </w:t>
      </w:r>
      <w:r>
        <w:rPr>
          <w:rFonts w:ascii="Arial" w:hAnsi="Arial"/>
          <w:b/>
          <w:bCs/>
          <w:sz w:val="22"/>
          <w:szCs w:val="22"/>
        </w:rPr>
        <w:t>1</w:t>
      </w:r>
      <w:r w:rsidR="006B6656">
        <w:rPr>
          <w:rFonts w:ascii="Arial" w:hAnsi="Arial"/>
          <w:b/>
          <w:bCs/>
          <w:sz w:val="22"/>
          <w:szCs w:val="22"/>
        </w:rPr>
        <w:t>0</w:t>
      </w:r>
      <w:r>
        <w:rPr>
          <w:rFonts w:ascii="Arial" w:hAnsi="Arial"/>
          <w:bCs/>
          <w:sz w:val="22"/>
          <w:szCs w:val="22"/>
        </w:rPr>
        <w:t xml:space="preserve"> dnů od nabytí účinnosti smlouvy, pokud se obě smluvní strany nedohodnou písemně jinak. Zhotovitel je povinen na výzvu objednatele v termínu dle předchozí věty místo realizace díla převzít, a to do 3 dnů od doručení výzvy.</w:t>
      </w:r>
    </w:p>
    <w:p w14:paraId="42B17D06"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Vybudování a údržba zařízení místa realizace díla</w:t>
      </w:r>
    </w:p>
    <w:p w14:paraId="2E16152A" w14:textId="77777777"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Provozní, sociální a výrobní zařízení místa realizace díla zabezpečuje zhotovitel. Náklady na projekt, vybudování, zprovoznění, údržbu, likvidaci a vyklizení zařízení místa realizace díla jsou zahrnuty ve sjednané ceně díla.</w:t>
      </w:r>
    </w:p>
    <w:p w14:paraId="2036B8C3" w14:textId="77777777"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6E5AD5C5" w14:textId="77777777" w:rsidR="008D2A03" w:rsidRDefault="008D2A03" w:rsidP="008D2A03">
      <w:pPr>
        <w:numPr>
          <w:ilvl w:val="0"/>
          <w:numId w:val="42"/>
        </w:numPr>
        <w:ind w:hanging="720"/>
        <w:jc w:val="both"/>
        <w:rPr>
          <w:rFonts w:ascii="Arial" w:hAnsi="Arial"/>
          <w:sz w:val="22"/>
          <w:szCs w:val="22"/>
        </w:rPr>
      </w:pPr>
      <w:r>
        <w:rPr>
          <w:rFonts w:ascii="Arial" w:hAnsi="Arial"/>
          <w:sz w:val="22"/>
          <w:szCs w:val="22"/>
        </w:rPr>
        <w:t>Zhotovitel se zavazuje průběžně udržovat v převzatém místě realizace díla pořádek a čistotu, na svůj náklad odstraňovat veškeré odpady a nečistoty vzniklé jeho činností, a to v souladu s  příslušnými předpisy zejména předpisy o ochraně životního prostředí a likvidaci odpadů.</w:t>
      </w:r>
    </w:p>
    <w:p w14:paraId="2DC7EAF7"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698DDE12" w14:textId="77777777" w:rsidR="008D2A03" w:rsidRDefault="008D2A03" w:rsidP="008D2A03">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028D384D"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Vyklizení místa realizace díla</w:t>
      </w:r>
    </w:p>
    <w:p w14:paraId="7EB59AB1"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Zhotovitel je povinen odstranit zařízení místa realizace díla a vyklidit jej nejpozději do 5 dnů ode dne předání a převzetí díla, pokud se strany nedohodnou jinak.</w:t>
      </w:r>
    </w:p>
    <w:p w14:paraId="17FC6567"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Nevyklidí-li zhotovitel místo realizace díla ani do 5 dnů ode dne, kdy měl místo realizace díla vyklidit, je objednatel oprávněn zabezpečit vyklizení místa realizace díla třetí osobou a náklady s tím spojené uhradí objednateli zhotovitel.</w:t>
      </w:r>
    </w:p>
    <w:p w14:paraId="48CAD697" w14:textId="77777777" w:rsidR="008D2A03" w:rsidRDefault="008D2A03" w:rsidP="008D2A03">
      <w:pPr>
        <w:ind w:left="540" w:hanging="540"/>
        <w:jc w:val="center"/>
        <w:rPr>
          <w:rFonts w:ascii="Arial" w:hAnsi="Arial"/>
          <w:b/>
          <w:sz w:val="22"/>
          <w:szCs w:val="22"/>
        </w:rPr>
      </w:pPr>
      <w:bookmarkStart w:id="4" w:name="_Toc323104689"/>
      <w:bookmarkEnd w:id="3"/>
    </w:p>
    <w:p w14:paraId="28974536"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 </w:t>
      </w:r>
    </w:p>
    <w:p w14:paraId="4E46E0BD"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10288E60" w14:textId="77777777" w:rsidR="008D2A03" w:rsidRDefault="008D2A03" w:rsidP="008D2A03">
      <w:pPr>
        <w:ind w:left="540" w:hanging="540"/>
        <w:jc w:val="center"/>
        <w:rPr>
          <w:rFonts w:ascii="Arial" w:hAnsi="Arial"/>
          <w:b/>
          <w:sz w:val="22"/>
          <w:szCs w:val="22"/>
        </w:rPr>
      </w:pPr>
    </w:p>
    <w:p w14:paraId="7EEAB8EF"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0DC5B4A5" w14:textId="143D122F" w:rsidR="008D2A03" w:rsidRDefault="008D2A03" w:rsidP="008D2A03">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r w:rsidR="00672C38">
        <w:rPr>
          <w:rFonts w:ascii="Arial" w:hAnsi="Arial" w:cs="Arial"/>
          <w:bCs/>
          <w:snapToGrid w:val="0"/>
          <w:sz w:val="22"/>
          <w:szCs w:val="22"/>
        </w:rPr>
        <w:t>Ustanovení odstavce 1</w:t>
      </w:r>
      <w:r w:rsidR="00E61B60">
        <w:rPr>
          <w:rFonts w:ascii="Arial" w:hAnsi="Arial" w:cs="Arial"/>
          <w:bCs/>
          <w:snapToGrid w:val="0"/>
          <w:sz w:val="22"/>
          <w:szCs w:val="22"/>
        </w:rPr>
        <w:t>0</w:t>
      </w:r>
      <w:r w:rsidR="00672C38">
        <w:rPr>
          <w:rFonts w:ascii="Arial" w:hAnsi="Arial" w:cs="Arial"/>
          <w:bCs/>
          <w:snapToGrid w:val="0"/>
          <w:sz w:val="22"/>
          <w:szCs w:val="22"/>
        </w:rPr>
        <w:t>.3.2. tím není dotčeno.</w:t>
      </w:r>
    </w:p>
    <w:p w14:paraId="74AFCF5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7B14B2B" w14:textId="77777777" w:rsidR="008D2A03" w:rsidRPr="00AB5C8A" w:rsidRDefault="008D2A03" w:rsidP="008D2A03">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079D641A"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3C15E4C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2EF5998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lastRenderedPageBreak/>
        <w:t>Povinným obsahem protokolu jsou:</w:t>
      </w:r>
    </w:p>
    <w:p w14:paraId="1F0EB817"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12B9161C"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6191FC2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38831EB0"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193D1A7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Dohoda o způsobu a termínu vyklizení místa realizace díla.</w:t>
      </w:r>
    </w:p>
    <w:p w14:paraId="582CD025"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A3A0CE2" w14:textId="77777777" w:rsidR="008D2A03" w:rsidRDefault="008D2A03" w:rsidP="008D2A03">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00D1417"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00C895F8"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 xml:space="preserve">Bylo-li dílo převzato s vadami a nedodělky dle odst. 10.3.2, sepíší smluvní strany o odstranění těchto vad a nedodělků zápis, podepsaný oprávněnými osobami. </w:t>
      </w:r>
    </w:p>
    <w:p w14:paraId="2A2DF5E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403E87B7" w14:textId="77777777" w:rsidR="008D2A03" w:rsidRDefault="008D2A03" w:rsidP="008D2A03">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39E947B1"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0B3974A3" w14:textId="26C5F351" w:rsidR="00D0361A" w:rsidRDefault="00D0361A"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prověření prací a konstrukcí zakrytých v průběhu prací</w:t>
      </w:r>
    </w:p>
    <w:p w14:paraId="4570291E"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14:paraId="7AE6393D"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6D2ED517" w14:textId="77777777" w:rsidR="008D2A03" w:rsidRDefault="008D2A03" w:rsidP="008D2A03">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 Předávací protokol díla</w:t>
      </w:r>
    </w:p>
    <w:p w14:paraId="38B1BDFB" w14:textId="77777777" w:rsidR="008D2A03" w:rsidRDefault="008D2A03" w:rsidP="008D2A03">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15D20BF2"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3620FA83"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A3744E4"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255A9561" w14:textId="77777777" w:rsidR="008D2A03" w:rsidRDefault="008D2A03" w:rsidP="008D2A03">
      <w:pPr>
        <w:ind w:left="540" w:hanging="540"/>
        <w:jc w:val="center"/>
        <w:rPr>
          <w:rFonts w:ascii="Arial" w:hAnsi="Arial"/>
          <w:b/>
          <w:sz w:val="22"/>
          <w:szCs w:val="22"/>
        </w:rPr>
      </w:pPr>
      <w:bookmarkStart w:id="5" w:name="_Toc323104691"/>
    </w:p>
    <w:p w14:paraId="1F2166B5"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 </w:t>
      </w:r>
    </w:p>
    <w:p w14:paraId="5F6DF7A2" w14:textId="77777777" w:rsidR="008D2A03" w:rsidRDefault="008D2A03" w:rsidP="008D2A03">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18C1DF71" w14:textId="77777777" w:rsidR="008D2A03" w:rsidRDefault="008D2A03" w:rsidP="008D2A03">
      <w:pPr>
        <w:ind w:left="540" w:hanging="540"/>
        <w:jc w:val="center"/>
        <w:rPr>
          <w:rFonts w:ascii="Arial" w:hAnsi="Arial"/>
          <w:sz w:val="22"/>
          <w:szCs w:val="22"/>
        </w:rPr>
      </w:pPr>
    </w:p>
    <w:p w14:paraId="60A5A081" w14:textId="77777777" w:rsidR="008D2A03" w:rsidRDefault="008D2A03" w:rsidP="008D2A03">
      <w:pPr>
        <w:numPr>
          <w:ilvl w:val="0"/>
          <w:numId w:val="52"/>
        </w:numPr>
        <w:ind w:hanging="720"/>
        <w:jc w:val="both"/>
        <w:rPr>
          <w:rFonts w:ascii="Arial" w:hAnsi="Arial"/>
          <w:sz w:val="22"/>
          <w:szCs w:val="22"/>
        </w:rPr>
      </w:pPr>
      <w:r>
        <w:rPr>
          <w:rFonts w:ascii="Arial" w:hAnsi="Arial"/>
          <w:sz w:val="22"/>
          <w:szCs w:val="22"/>
          <w:u w:val="single"/>
        </w:rPr>
        <w:t>Odpovědnost za vady díla</w:t>
      </w:r>
    </w:p>
    <w:p w14:paraId="4D0B6661"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49637832"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0806F1A8" w14:textId="77777777" w:rsidR="008D2A03" w:rsidRDefault="008D2A03" w:rsidP="008D2A03">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0D716532"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5243D441" w14:textId="77777777" w:rsidR="008D2A03" w:rsidRDefault="008D2A03" w:rsidP="008D2A03">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14:paraId="0F329815"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30128A2" w14:textId="77777777" w:rsidR="008D2A03" w:rsidRDefault="008D2A03" w:rsidP="008D2A03">
      <w:pPr>
        <w:numPr>
          <w:ilvl w:val="0"/>
          <w:numId w:val="55"/>
        </w:numPr>
        <w:ind w:hanging="720"/>
        <w:jc w:val="both"/>
        <w:rPr>
          <w:rFonts w:ascii="Arial" w:hAnsi="Arial"/>
          <w:bCs/>
          <w:sz w:val="22"/>
          <w:szCs w:val="22"/>
        </w:rPr>
      </w:pPr>
      <w:r>
        <w:rPr>
          <w:rFonts w:ascii="Arial" w:hAnsi="Arial"/>
          <w:bCs/>
          <w:sz w:val="22"/>
          <w:szCs w:val="22"/>
        </w:rPr>
        <w:lastRenderedPageBreak/>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7E80A1DE"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7CECBBE" w14:textId="77777777" w:rsidR="008D2A03" w:rsidRPr="00367D4C" w:rsidRDefault="008D2A03" w:rsidP="008D2A03">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36B08DF" w14:textId="77777777" w:rsidR="008D2A03" w:rsidRDefault="008D2A03" w:rsidP="008D2A03">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7C402C79"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44F71984"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569AA4A9" w14:textId="77777777" w:rsidR="008D2A03" w:rsidRDefault="008D2A03" w:rsidP="008D2A03">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05ABBAB8"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2826D7B9"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752E947E"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1703A022"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012303A9"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37500C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14FEC3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0CA122B0" w14:textId="77777777" w:rsidR="008D2A03" w:rsidRDefault="008D2A03" w:rsidP="008D2A03">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1CBC7655" w14:textId="77777777" w:rsidR="008D2A03" w:rsidRDefault="008D2A03" w:rsidP="008D2A03">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05145DCB"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795EF016"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 xml:space="preserve">Na provedenou opravu vady případně vyměněnou část předmětu plnění poskytne zhotovitel záruku za jakost po dobu uvedenou v odst. 11.2.1 nebo 11.3.1, která počíná běžet dnem předání opraveného díla nebo jeho části. </w:t>
      </w:r>
    </w:p>
    <w:p w14:paraId="4A2D76CD" w14:textId="77777777" w:rsidR="008D2A03" w:rsidRDefault="008D2A03" w:rsidP="008D2A03">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4D336539" w14:textId="77777777" w:rsidR="008D2A03" w:rsidRDefault="008D2A03" w:rsidP="008D2A03">
      <w:pPr>
        <w:ind w:left="540" w:hanging="540"/>
        <w:jc w:val="center"/>
        <w:rPr>
          <w:rFonts w:ascii="Arial" w:hAnsi="Arial"/>
          <w:b/>
          <w:sz w:val="22"/>
          <w:szCs w:val="22"/>
        </w:rPr>
      </w:pPr>
    </w:p>
    <w:p w14:paraId="47BF11E0"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XII. </w:t>
      </w:r>
    </w:p>
    <w:p w14:paraId="081D93DF"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1BE8F27" w14:textId="77777777" w:rsidR="008D2A03" w:rsidRDefault="008D2A03" w:rsidP="008D2A03">
      <w:pPr>
        <w:ind w:left="709" w:hanging="709"/>
        <w:jc w:val="center"/>
        <w:rPr>
          <w:rFonts w:ascii="Arial" w:hAnsi="Arial"/>
          <w:b/>
          <w:sz w:val="22"/>
          <w:szCs w:val="22"/>
        </w:rPr>
      </w:pPr>
    </w:p>
    <w:p w14:paraId="3686AD66"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67B700FD" w14:textId="77777777" w:rsidR="008D2A03" w:rsidRDefault="008D2A03" w:rsidP="008D2A03">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72ADC911"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1007853E" w14:textId="77777777" w:rsidR="008D2A03" w:rsidRDefault="008D2A03" w:rsidP="008D2A03">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0B8F5CF0" w14:textId="77777777" w:rsidR="008D2A03" w:rsidRDefault="008D2A03" w:rsidP="008D2A03">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5ED2C9F"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46D58389"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08240C52"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69F94854" w14:textId="77777777" w:rsidR="008D2A03" w:rsidRDefault="008D2A03" w:rsidP="008D2A03">
      <w:pPr>
        <w:ind w:left="540" w:hanging="540"/>
        <w:jc w:val="center"/>
        <w:rPr>
          <w:rFonts w:ascii="Arial" w:hAnsi="Arial"/>
          <w:b/>
          <w:sz w:val="22"/>
          <w:szCs w:val="22"/>
        </w:rPr>
      </w:pPr>
    </w:p>
    <w:p w14:paraId="1B58B49B"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XIII. </w:t>
      </w:r>
    </w:p>
    <w:p w14:paraId="35155BFA"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Sankční ujednání  </w:t>
      </w:r>
    </w:p>
    <w:p w14:paraId="0F764C1B" w14:textId="77777777" w:rsidR="008D2A03" w:rsidRDefault="008D2A03" w:rsidP="008D2A03">
      <w:pPr>
        <w:ind w:left="709" w:hanging="709"/>
        <w:jc w:val="center"/>
        <w:rPr>
          <w:rFonts w:ascii="Arial" w:hAnsi="Arial"/>
          <w:b/>
          <w:sz w:val="22"/>
          <w:szCs w:val="22"/>
        </w:rPr>
      </w:pPr>
    </w:p>
    <w:p w14:paraId="485269D2"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1CB2781B" w14:textId="77777777" w:rsidR="008D2A03" w:rsidRDefault="008D2A03" w:rsidP="008D2A03">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místa realizace díla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stanovené v čl. IX odst. 9.1.1 delším než 2 dny, je povinen zaplatit objednateli smluvní pokutu ve výši 0,1 % z celkové ceny díla za každý i započatý den prodlení.</w:t>
      </w:r>
    </w:p>
    <w:p w14:paraId="05B65CFC" w14:textId="77777777" w:rsidR="008D2A03" w:rsidRDefault="008D2A03" w:rsidP="008D2A03">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4019D35D"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39CE69E2"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EC0C770" w14:textId="77777777" w:rsidR="008D2A03" w:rsidRDefault="008D2A03" w:rsidP="008D2A03">
      <w:pPr>
        <w:numPr>
          <w:ilvl w:val="0"/>
          <w:numId w:val="65"/>
        </w:numPr>
        <w:ind w:hanging="720"/>
        <w:jc w:val="both"/>
        <w:rPr>
          <w:rFonts w:ascii="Arial" w:hAnsi="Arial"/>
          <w:sz w:val="22"/>
          <w:szCs w:val="22"/>
        </w:rPr>
      </w:pPr>
      <w:r>
        <w:rPr>
          <w:rFonts w:ascii="Arial" w:hAnsi="Arial"/>
          <w:sz w:val="22"/>
          <w:szCs w:val="22"/>
        </w:rPr>
        <w:t>Pokud zhotovitel nevyklidí místo realizace díla ve stanovené nebo dohodnuté lhůtě, může objednatel požadovat smluvní pokutu ve výši 1 000,- Kč za každý den prodlení s vyklizením místa realizace díla.</w:t>
      </w:r>
    </w:p>
    <w:p w14:paraId="04AFE05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6A3E3C79"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70A2EA1C"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34FC338D"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strany smluvní pokuty dle odst. 13.2.1 a 13.2.2 ve dvojnásobné výši.</w:t>
      </w:r>
    </w:p>
    <w:p w14:paraId="4A5279F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591DFF73"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Pokud zhotovitel poruší některou z povinností uvedených v čl. VIII. odst. 8.1.4., je povinen zaplatit objednateli smluvní pokutu ve výši 5.000,- Kč za každý jednotlivý případ porušení povinnosti.</w:t>
      </w:r>
    </w:p>
    <w:p w14:paraId="6EDDCF3E"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4E647003" w14:textId="77777777" w:rsidR="008D2A03" w:rsidRDefault="008D2A03" w:rsidP="008D2A03">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7E2A11E8"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Možnost požadovat sankci dle odst. 13.3.1 a 13.3.2 zůstává v tomto případě nedotčena.</w:t>
      </w:r>
    </w:p>
    <w:p w14:paraId="2EFDE3EC"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5D1DAB46"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564094C3" w14:textId="77777777" w:rsidR="008D2A03" w:rsidRDefault="008D2A03" w:rsidP="008D2A03">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0697F21B" w14:textId="77777777" w:rsidR="008D2A03" w:rsidRDefault="008D2A03" w:rsidP="008D2A03">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E2FB38E"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lastRenderedPageBreak/>
        <w:t xml:space="preserve">V případě, že závazek provést dílo zanikne před řádným ukončením díla, nezaniká nárok na smluvní pokutu, pokud vznikl dřívějším porušením povinnosti. </w:t>
      </w:r>
    </w:p>
    <w:p w14:paraId="5707F579"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67610736"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105E7DCF"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140D23DA" w14:textId="77777777" w:rsidR="008D2A03" w:rsidRDefault="008D2A03" w:rsidP="008D2A03">
      <w:pPr>
        <w:ind w:left="540" w:hanging="540"/>
        <w:jc w:val="center"/>
        <w:rPr>
          <w:rFonts w:ascii="Arial" w:hAnsi="Arial"/>
          <w:b/>
          <w:sz w:val="22"/>
          <w:szCs w:val="22"/>
        </w:rPr>
      </w:pPr>
    </w:p>
    <w:p w14:paraId="572517C5"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XIV. </w:t>
      </w:r>
    </w:p>
    <w:p w14:paraId="450DB589" w14:textId="77777777" w:rsidR="008D2A03" w:rsidRDefault="008D2A03" w:rsidP="008D2A03">
      <w:pPr>
        <w:ind w:left="709" w:hanging="709"/>
        <w:jc w:val="center"/>
        <w:rPr>
          <w:rFonts w:ascii="Arial" w:hAnsi="Arial"/>
          <w:b/>
          <w:sz w:val="22"/>
          <w:szCs w:val="22"/>
        </w:rPr>
      </w:pPr>
      <w:r>
        <w:rPr>
          <w:rFonts w:ascii="Arial" w:hAnsi="Arial"/>
          <w:b/>
          <w:sz w:val="22"/>
          <w:szCs w:val="22"/>
        </w:rPr>
        <w:t>Odstoupení od smlouvy</w:t>
      </w:r>
    </w:p>
    <w:p w14:paraId="39FA21DC" w14:textId="77777777" w:rsidR="008D2A03" w:rsidRDefault="008D2A03" w:rsidP="008D2A03">
      <w:pPr>
        <w:ind w:left="709" w:hanging="709"/>
        <w:jc w:val="center"/>
        <w:rPr>
          <w:rFonts w:ascii="Arial" w:hAnsi="Arial"/>
          <w:b/>
          <w:sz w:val="22"/>
          <w:szCs w:val="22"/>
        </w:rPr>
      </w:pPr>
    </w:p>
    <w:p w14:paraId="4BF1CDA3"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166AC274" w14:textId="77777777" w:rsidR="008D2A03" w:rsidRDefault="008D2A03" w:rsidP="008D2A03">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18B2A69F" w14:textId="77777777" w:rsidR="008D2A03" w:rsidRDefault="008D2A03" w:rsidP="008D2A03">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8AEEA5F"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0961F25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0D9BA7F0"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nepřevzetí místa realizace díla zhotovitelem na výzvu objednatele nebo nezahájení stavebních prací do 7 dnů po doručení opětovné výzvy k převzetí místa realizace díla,</w:t>
      </w:r>
    </w:p>
    <w:p w14:paraId="278666F9"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6A292E8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48EBDE18"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1BB416C3"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66D9FAB9"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53747AC6"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3696E987"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5689B396"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7BBB6FA2" w14:textId="77777777" w:rsidR="008D2A03" w:rsidRDefault="008D2A03" w:rsidP="008D2A03">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60B69A80"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8521C0E"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610B3314" w14:textId="77777777" w:rsidR="008D2A03" w:rsidRDefault="008D2A03" w:rsidP="008D2A03">
      <w:pPr>
        <w:ind w:left="540" w:hanging="540"/>
        <w:jc w:val="center"/>
        <w:rPr>
          <w:rFonts w:ascii="Arial" w:hAnsi="Arial"/>
          <w:b/>
          <w:sz w:val="22"/>
          <w:szCs w:val="22"/>
        </w:rPr>
      </w:pPr>
    </w:p>
    <w:p w14:paraId="05B378FC"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XV. </w:t>
      </w:r>
    </w:p>
    <w:p w14:paraId="5135128B"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Závěrečná ustanovení </w:t>
      </w:r>
    </w:p>
    <w:p w14:paraId="7C1544C5" w14:textId="77777777" w:rsidR="008D2A03" w:rsidRDefault="008D2A03" w:rsidP="008D2A03">
      <w:pPr>
        <w:ind w:left="709" w:hanging="709"/>
        <w:jc w:val="center"/>
        <w:rPr>
          <w:rFonts w:ascii="Arial" w:hAnsi="Arial"/>
          <w:b/>
          <w:sz w:val="22"/>
          <w:szCs w:val="22"/>
        </w:rPr>
      </w:pPr>
    </w:p>
    <w:p w14:paraId="56FC3772"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24E7F04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w:t>
      </w:r>
      <w:r>
        <w:rPr>
          <w:rFonts w:ascii="Arial" w:hAnsi="Arial"/>
          <w:sz w:val="22"/>
          <w:szCs w:val="22"/>
        </w:rPr>
        <w:lastRenderedPageBreak/>
        <w:t>plnění předmětu této smlouvy. Tato povinnost trvá i po zániku ostatních závazků z této smlouvy.</w:t>
      </w:r>
    </w:p>
    <w:p w14:paraId="70F886F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95D8E2A"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6523A72A" w14:textId="73CF4AF2"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Nedílnou součástí smlouvy je </w:t>
      </w:r>
      <w:r w:rsidR="00781C7C" w:rsidRPr="007F4C5F">
        <w:rPr>
          <w:rFonts w:ascii="Arial" w:hAnsi="Arial" w:cs="Arial"/>
          <w:sz w:val="22"/>
          <w:szCs w:val="22"/>
        </w:rPr>
        <w:t>Příloha č. 1 - O</w:t>
      </w:r>
      <w:r w:rsidR="00781C7C" w:rsidRPr="007F4C5F">
        <w:rPr>
          <w:rFonts w:ascii="Arial" w:hAnsi="Arial" w:cs="Arial"/>
          <w:bCs/>
          <w:snapToGrid w:val="0"/>
          <w:sz w:val="22"/>
          <w:szCs w:val="22"/>
        </w:rPr>
        <w:t xml:space="preserve">ceněný soupis stavebních prací, dodávek a služeb s výkazem výměr (Položkový rozpočet) a Příloha č. 2 - Technická zpráva. </w:t>
      </w:r>
    </w:p>
    <w:p w14:paraId="23D0E228"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1F80E197"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2E5B1527"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C76F6A" w14:textId="77777777" w:rsidR="00781C7C" w:rsidRPr="007F4C5F" w:rsidRDefault="00781C7C" w:rsidP="00781C7C">
      <w:pPr>
        <w:ind w:left="1418" w:hanging="1418"/>
        <w:jc w:val="both"/>
        <w:rPr>
          <w:rFonts w:ascii="Arial" w:hAnsi="Arial" w:cs="Arial"/>
          <w:bCs/>
          <w:snapToGrid w:val="0"/>
          <w:sz w:val="22"/>
          <w:szCs w:val="22"/>
        </w:rPr>
      </w:pPr>
      <w:r w:rsidRPr="007F4C5F">
        <w:rPr>
          <w:rFonts w:ascii="Arial" w:hAnsi="Arial" w:cs="Arial"/>
          <w:sz w:val="22"/>
          <w:szCs w:val="22"/>
        </w:rPr>
        <w:t>Příloha č. 1 - O</w:t>
      </w:r>
      <w:r w:rsidRPr="007F4C5F">
        <w:rPr>
          <w:rFonts w:ascii="Arial" w:hAnsi="Arial" w:cs="Arial"/>
          <w:bCs/>
          <w:snapToGrid w:val="0"/>
          <w:sz w:val="22"/>
          <w:szCs w:val="22"/>
        </w:rPr>
        <w:t>ceněný soupis stavebních prací, dodávek a služeb s výkazem výměr (Položkový rozpočet)</w:t>
      </w:r>
    </w:p>
    <w:p w14:paraId="4AE3067C" w14:textId="3110F05D" w:rsidR="00781C7C" w:rsidRDefault="00781C7C" w:rsidP="00781C7C">
      <w:pPr>
        <w:ind w:left="1418" w:hanging="1418"/>
        <w:jc w:val="both"/>
        <w:rPr>
          <w:rFonts w:ascii="Arial" w:hAnsi="Arial"/>
          <w:b/>
          <w:bCs/>
          <w:sz w:val="22"/>
          <w:szCs w:val="22"/>
        </w:rPr>
      </w:pPr>
      <w:r w:rsidRPr="007F4C5F">
        <w:rPr>
          <w:rFonts w:ascii="Arial" w:hAnsi="Arial" w:cs="Arial"/>
          <w:bCs/>
          <w:snapToGrid w:val="0"/>
          <w:sz w:val="22"/>
          <w:szCs w:val="22"/>
        </w:rPr>
        <w:t>Příloha č. 2</w:t>
      </w:r>
      <w:r>
        <w:rPr>
          <w:rFonts w:ascii="Arial" w:hAnsi="Arial" w:cs="Arial"/>
          <w:bCs/>
          <w:snapToGrid w:val="0"/>
          <w:sz w:val="22"/>
          <w:szCs w:val="22"/>
        </w:rPr>
        <w:t xml:space="preserve"> </w:t>
      </w:r>
      <w:r w:rsidRPr="007F4C5F">
        <w:rPr>
          <w:rFonts w:ascii="Arial" w:hAnsi="Arial" w:cs="Arial"/>
          <w:bCs/>
          <w:snapToGrid w:val="0"/>
          <w:sz w:val="22"/>
          <w:szCs w:val="22"/>
        </w:rPr>
        <w:t xml:space="preserve"> </w:t>
      </w:r>
      <w:r>
        <w:rPr>
          <w:rFonts w:ascii="Arial" w:hAnsi="Arial" w:cs="Arial"/>
          <w:bCs/>
          <w:snapToGrid w:val="0"/>
          <w:sz w:val="22"/>
          <w:szCs w:val="22"/>
        </w:rPr>
        <w:t>-</w:t>
      </w:r>
      <w:r>
        <w:rPr>
          <w:rFonts w:ascii="Arial" w:hAnsi="Arial" w:cs="Arial"/>
          <w:bCs/>
          <w:snapToGrid w:val="0"/>
          <w:sz w:val="22"/>
          <w:szCs w:val="22"/>
        </w:rPr>
        <w:tab/>
      </w:r>
      <w:r w:rsidRPr="007F4C5F">
        <w:rPr>
          <w:rFonts w:ascii="Arial" w:hAnsi="Arial" w:cs="Arial"/>
          <w:bCs/>
          <w:snapToGrid w:val="0"/>
          <w:sz w:val="22"/>
          <w:szCs w:val="22"/>
        </w:rPr>
        <w:t xml:space="preserve">Technická zpráva </w:t>
      </w:r>
    </w:p>
    <w:p w14:paraId="21756567" w14:textId="77777777" w:rsidR="00E9681B" w:rsidRDefault="00E9681B">
      <w:pPr>
        <w:ind w:left="540" w:hanging="540"/>
        <w:rPr>
          <w:rFonts w:ascii="Arial" w:hAnsi="Arial"/>
          <w:b/>
          <w:bCs/>
          <w:sz w:val="22"/>
          <w:szCs w:val="22"/>
        </w:rPr>
      </w:pPr>
    </w:p>
    <w:p w14:paraId="2FBFE2CE" w14:textId="3FEE482B" w:rsidR="00E9681B" w:rsidRPr="00227BD0" w:rsidRDefault="00FB36F5">
      <w:pPr>
        <w:tabs>
          <w:tab w:val="left" w:pos="5387"/>
        </w:tabs>
        <w:ind w:left="540" w:hanging="540"/>
        <w:rPr>
          <w:rFonts w:ascii="Arial" w:hAnsi="Arial"/>
          <w:bCs/>
          <w:sz w:val="22"/>
          <w:szCs w:val="22"/>
        </w:rPr>
      </w:pPr>
      <w:r>
        <w:rPr>
          <w:rFonts w:ascii="Arial" w:hAnsi="Arial"/>
          <w:b/>
          <w:bCs/>
          <w:sz w:val="22"/>
          <w:szCs w:val="22"/>
        </w:rPr>
        <w:t xml:space="preserve">Nový Jičín dne </w:t>
      </w:r>
      <w:r w:rsidR="00227BD0" w:rsidRPr="00227BD0">
        <w:rPr>
          <w:rFonts w:ascii="Arial" w:hAnsi="Arial"/>
          <w:bCs/>
          <w:sz w:val="22"/>
          <w:szCs w:val="22"/>
        </w:rPr>
        <w:t>26.3.2025</w:t>
      </w:r>
      <w:r>
        <w:rPr>
          <w:rFonts w:ascii="Arial" w:hAnsi="Arial"/>
          <w:b/>
          <w:bCs/>
          <w:sz w:val="22"/>
          <w:szCs w:val="22"/>
        </w:rPr>
        <w:tab/>
        <w:t>Nový Jičín dne</w:t>
      </w:r>
      <w:r w:rsidR="00227BD0">
        <w:rPr>
          <w:rFonts w:ascii="Arial" w:hAnsi="Arial"/>
          <w:b/>
          <w:bCs/>
          <w:sz w:val="22"/>
          <w:szCs w:val="22"/>
        </w:rPr>
        <w:t xml:space="preserve"> </w:t>
      </w:r>
      <w:r w:rsidR="00227BD0">
        <w:rPr>
          <w:rFonts w:ascii="Arial" w:hAnsi="Arial"/>
          <w:bCs/>
          <w:sz w:val="22"/>
          <w:szCs w:val="22"/>
        </w:rPr>
        <w:t>27.03.2025</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20F2EFAC" w14:textId="77777777" w:rsidR="001220AD" w:rsidRDefault="001220AD">
      <w:pPr>
        <w:ind w:left="540" w:hanging="540"/>
        <w:rPr>
          <w:rFonts w:ascii="Arial" w:hAnsi="Arial"/>
          <w:b/>
          <w:bCs/>
          <w:sz w:val="22"/>
          <w:szCs w:val="22"/>
        </w:rPr>
      </w:pPr>
    </w:p>
    <w:p w14:paraId="6FB6E49F" w14:textId="77777777" w:rsidR="007E3D53" w:rsidRDefault="007E3D53">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0AE7CA4A"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proofErr w:type="spellStart"/>
      <w:r w:rsidR="00D1157D">
        <w:rPr>
          <w:rFonts w:ascii="Arial" w:hAnsi="Arial" w:cs="Arial"/>
          <w:bCs/>
          <w:sz w:val="22"/>
          <w:szCs w:val="22"/>
        </w:rPr>
        <w:t>Herold’s</w:t>
      </w:r>
      <w:proofErr w:type="spellEnd"/>
      <w:r w:rsidR="00D1157D">
        <w:rPr>
          <w:rFonts w:ascii="Arial" w:hAnsi="Arial" w:cs="Arial"/>
          <w:bCs/>
          <w:sz w:val="22"/>
          <w:szCs w:val="22"/>
        </w:rPr>
        <w:t xml:space="preserve"> </w:t>
      </w:r>
      <w:proofErr w:type="spellStart"/>
      <w:r w:rsidR="00D1157D">
        <w:rPr>
          <w:rFonts w:ascii="Arial" w:hAnsi="Arial" w:cs="Arial"/>
          <w:bCs/>
          <w:sz w:val="22"/>
          <w:szCs w:val="22"/>
        </w:rPr>
        <w:t>Construction</w:t>
      </w:r>
      <w:proofErr w:type="spellEnd"/>
      <w:r w:rsidR="00D1157D">
        <w:rPr>
          <w:rFonts w:ascii="Arial" w:hAnsi="Arial" w:cs="Arial"/>
          <w:bCs/>
          <w:sz w:val="22"/>
          <w:szCs w:val="22"/>
        </w:rPr>
        <w:t xml:space="preserve"> s.r.o.:</w:t>
      </w:r>
    </w:p>
    <w:p w14:paraId="264BE14A" w14:textId="7948387E"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D1157D">
        <w:rPr>
          <w:rFonts w:ascii="Arial" w:hAnsi="Arial"/>
          <w:bCs/>
          <w:sz w:val="22"/>
          <w:szCs w:val="22"/>
        </w:rPr>
        <w:t>Václav Herold</w:t>
      </w:r>
      <w:r w:rsidR="00D1157D">
        <w:rPr>
          <w:rFonts w:ascii="Arial" w:hAnsi="Arial" w:cs="Arial"/>
          <w:bCs/>
          <w:sz w:val="22"/>
          <w:szCs w:val="22"/>
        </w:rPr>
        <w:t>,</w:t>
      </w:r>
    </w:p>
    <w:p w14:paraId="480E960B" w14:textId="3CF2919C"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B312E3">
        <w:rPr>
          <w:rFonts w:ascii="Arial" w:hAnsi="Arial" w:cs="Arial"/>
          <w:bCs/>
          <w:sz w:val="22"/>
          <w:szCs w:val="22"/>
        </w:rPr>
        <w:t>jednatel společnost</w:t>
      </w:r>
      <w:r w:rsidR="000F5249">
        <w:rPr>
          <w:rFonts w:ascii="Arial" w:hAnsi="Arial" w:cs="Arial"/>
          <w:bCs/>
          <w:sz w:val="22"/>
          <w:szCs w:val="22"/>
        </w:rPr>
        <w: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C652" w14:textId="77777777" w:rsidR="00B22087" w:rsidRDefault="00B22087">
      <w:r>
        <w:separator/>
      </w:r>
    </w:p>
  </w:endnote>
  <w:endnote w:type="continuationSeparator" w:id="0">
    <w:p w14:paraId="7EF8C815" w14:textId="77777777" w:rsidR="00B22087" w:rsidRDefault="00B2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27BD0">
      <w:rPr>
        <w:rStyle w:val="slostrnky"/>
        <w:noProof/>
      </w:rPr>
      <w:t>10</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96471" w14:textId="77777777" w:rsidR="00B22087" w:rsidRDefault="00B22087">
      <w:r>
        <w:separator/>
      </w:r>
    </w:p>
  </w:footnote>
  <w:footnote w:type="continuationSeparator" w:id="0">
    <w:p w14:paraId="7358E514" w14:textId="77777777" w:rsidR="00B22087" w:rsidRDefault="00B2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62AC4224"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F427A4">
      <w:rPr>
        <w:rFonts w:ascii="Arial" w:hAnsi="Arial"/>
        <w:b/>
      </w:rPr>
      <w:t>5</w:t>
    </w:r>
    <w:r w:rsidR="002B2C6F">
      <w:rPr>
        <w:rFonts w:ascii="Arial" w:hAnsi="Arial"/>
        <w:b/>
      </w:rPr>
      <w:t xml:space="preserve"> </w:t>
    </w:r>
    <w:r w:rsidR="00290663">
      <w:rPr>
        <w:rFonts w:ascii="Arial" w:hAnsi="Arial"/>
        <w:b/>
      </w:rPr>
      <w:t>–</w:t>
    </w:r>
    <w:r w:rsidR="002B2C6F">
      <w:rPr>
        <w:rFonts w:ascii="Arial" w:hAnsi="Arial"/>
        <w:b/>
      </w:rPr>
      <w:t xml:space="preserve"> </w:t>
    </w:r>
    <w:r w:rsidR="00E852CB">
      <w:rPr>
        <w:rFonts w:ascii="Arial" w:hAnsi="Arial"/>
        <w:b/>
      </w:rPr>
      <w:t>0</w:t>
    </w:r>
    <w:r w:rsidR="004F1B54">
      <w:rPr>
        <w:rFonts w:ascii="Arial" w:hAnsi="Arial"/>
        <w:b/>
      </w:rPr>
      <w:t>059</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15:restartNumberingAfterBreak="0">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15:restartNumberingAfterBreak="0">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15:restartNumberingAfterBreak="0">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15:restartNumberingAfterBreak="0">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15:restartNumberingAfterBreak="0">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15:restartNumberingAfterBreak="0">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15:restartNumberingAfterBreak="0">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15:restartNumberingAfterBreak="0">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15:restartNumberingAfterBreak="0">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15:restartNumberingAfterBreak="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15:restartNumberingAfterBreak="0">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15:restartNumberingAfterBreak="0">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15:restartNumberingAfterBreak="0">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15:restartNumberingAfterBreak="0">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15:restartNumberingAfterBreak="0">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15:restartNumberingAfterBreak="0">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15:restartNumberingAfterBreak="0">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15:restartNumberingAfterBreak="0">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15:restartNumberingAfterBreak="0">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15:restartNumberingAfterBreak="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15:restartNumberingAfterBreak="0">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15:restartNumberingAfterBreak="0">
    <w:nsid w:val="228D22F6"/>
    <w:multiLevelType w:val="hybridMultilevel"/>
    <w:tmpl w:val="BBC26FEC"/>
    <w:lvl w:ilvl="0" w:tplc="2F6CCCF0">
      <w:start w:val="1"/>
      <w:numFmt w:val="ordinal"/>
      <w:lvlText w:val="13.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15:restartNumberingAfterBreak="0">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15:restartNumberingAfterBreak="0">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15:restartNumberingAfterBreak="0">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15:restartNumberingAfterBreak="0">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15:restartNumberingAfterBreak="0">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15:restartNumberingAfterBreak="0">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15:restartNumberingAfterBreak="0">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15:restartNumberingAfterBreak="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15:restartNumberingAfterBreak="0">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15:restartNumberingAfterBreak="0">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15:restartNumberingAfterBreak="0">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15:restartNumberingAfterBreak="0">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15:restartNumberingAfterBreak="0">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15:restartNumberingAfterBreak="0">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15:restartNumberingAfterBreak="0">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15:restartNumberingAfterBreak="0">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15:restartNumberingAfterBreak="0">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15:restartNumberingAfterBreak="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15:restartNumberingAfterBreak="0">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15:restartNumberingAfterBreak="0">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15:restartNumberingAfterBreak="0">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15:restartNumberingAfterBreak="0">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15:restartNumberingAfterBreak="0">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15:restartNumberingAfterBreak="0">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15:restartNumberingAfterBreak="0">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15:restartNumberingAfterBreak="0">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15:restartNumberingAfterBreak="0">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15:restartNumberingAfterBreak="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15:restartNumberingAfterBreak="0">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15:restartNumberingAfterBreak="0">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15:restartNumberingAfterBreak="0">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15:restartNumberingAfterBreak="0">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15:restartNumberingAfterBreak="0">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15:restartNumberingAfterBreak="0">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15:restartNumberingAfterBreak="0">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15:restartNumberingAfterBreak="0">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15:restartNumberingAfterBreak="0">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15:restartNumberingAfterBreak="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15:restartNumberingAfterBreak="0">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15:restartNumberingAfterBreak="0">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15:restartNumberingAfterBreak="0">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15:restartNumberingAfterBreak="0">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15:restartNumberingAfterBreak="0">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15:restartNumberingAfterBreak="0">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15:restartNumberingAfterBreak="0">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15:restartNumberingAfterBreak="0">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15:restartNumberingAfterBreak="0">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15:restartNumberingAfterBreak="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15:restartNumberingAfterBreak="0">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15:restartNumberingAfterBreak="0">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15:restartNumberingAfterBreak="0">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5D66"/>
    <w:rsid w:val="00066AB0"/>
    <w:rsid w:val="0007444D"/>
    <w:rsid w:val="000850E9"/>
    <w:rsid w:val="00094B39"/>
    <w:rsid w:val="000A40C0"/>
    <w:rsid w:val="000C07C8"/>
    <w:rsid w:val="000C0871"/>
    <w:rsid w:val="000E5059"/>
    <w:rsid w:val="000F5249"/>
    <w:rsid w:val="001220AD"/>
    <w:rsid w:val="00131E3E"/>
    <w:rsid w:val="00135423"/>
    <w:rsid w:val="00154368"/>
    <w:rsid w:val="00163B59"/>
    <w:rsid w:val="001C5279"/>
    <w:rsid w:val="001D50FF"/>
    <w:rsid w:val="00200664"/>
    <w:rsid w:val="00214394"/>
    <w:rsid w:val="00227BD0"/>
    <w:rsid w:val="00242887"/>
    <w:rsid w:val="002473F4"/>
    <w:rsid w:val="00274A90"/>
    <w:rsid w:val="002763CE"/>
    <w:rsid w:val="002804E2"/>
    <w:rsid w:val="00290663"/>
    <w:rsid w:val="002B2C6F"/>
    <w:rsid w:val="002B786E"/>
    <w:rsid w:val="002D41A8"/>
    <w:rsid w:val="002D6D43"/>
    <w:rsid w:val="002F435C"/>
    <w:rsid w:val="00327E94"/>
    <w:rsid w:val="003430CF"/>
    <w:rsid w:val="00367D4C"/>
    <w:rsid w:val="00383B55"/>
    <w:rsid w:val="003C4526"/>
    <w:rsid w:val="003C4645"/>
    <w:rsid w:val="003E2BB7"/>
    <w:rsid w:val="003E32A0"/>
    <w:rsid w:val="003E7D0A"/>
    <w:rsid w:val="00455681"/>
    <w:rsid w:val="00496EF4"/>
    <w:rsid w:val="004C6407"/>
    <w:rsid w:val="004D02DF"/>
    <w:rsid w:val="004E0EED"/>
    <w:rsid w:val="004F1B54"/>
    <w:rsid w:val="0050531C"/>
    <w:rsid w:val="00551F24"/>
    <w:rsid w:val="005542CB"/>
    <w:rsid w:val="005968A4"/>
    <w:rsid w:val="00603D84"/>
    <w:rsid w:val="00642AEC"/>
    <w:rsid w:val="00672C38"/>
    <w:rsid w:val="006B27D3"/>
    <w:rsid w:val="006B6656"/>
    <w:rsid w:val="007153BC"/>
    <w:rsid w:val="007161C2"/>
    <w:rsid w:val="0075073B"/>
    <w:rsid w:val="00781C7C"/>
    <w:rsid w:val="007A4B7D"/>
    <w:rsid w:val="007B40D8"/>
    <w:rsid w:val="007C200D"/>
    <w:rsid w:val="007D65E0"/>
    <w:rsid w:val="007E3D53"/>
    <w:rsid w:val="00811795"/>
    <w:rsid w:val="008B0C93"/>
    <w:rsid w:val="008B637F"/>
    <w:rsid w:val="008D257B"/>
    <w:rsid w:val="008D2A03"/>
    <w:rsid w:val="009041A3"/>
    <w:rsid w:val="009416D6"/>
    <w:rsid w:val="00955DEC"/>
    <w:rsid w:val="009A0BBA"/>
    <w:rsid w:val="009E0E16"/>
    <w:rsid w:val="009F561F"/>
    <w:rsid w:val="00A60A80"/>
    <w:rsid w:val="00A80CF8"/>
    <w:rsid w:val="00AB5C8A"/>
    <w:rsid w:val="00AD66B6"/>
    <w:rsid w:val="00AF3712"/>
    <w:rsid w:val="00B04AB5"/>
    <w:rsid w:val="00B060C1"/>
    <w:rsid w:val="00B22087"/>
    <w:rsid w:val="00B312E3"/>
    <w:rsid w:val="00B75143"/>
    <w:rsid w:val="00B859B9"/>
    <w:rsid w:val="00C85FB2"/>
    <w:rsid w:val="00CC1C2D"/>
    <w:rsid w:val="00CF5791"/>
    <w:rsid w:val="00D0361A"/>
    <w:rsid w:val="00D1157D"/>
    <w:rsid w:val="00D24D37"/>
    <w:rsid w:val="00D5040B"/>
    <w:rsid w:val="00D7616D"/>
    <w:rsid w:val="00DC25AA"/>
    <w:rsid w:val="00E25BEA"/>
    <w:rsid w:val="00E61B60"/>
    <w:rsid w:val="00E759CF"/>
    <w:rsid w:val="00E81EAE"/>
    <w:rsid w:val="00E852CB"/>
    <w:rsid w:val="00E9681B"/>
    <w:rsid w:val="00F15488"/>
    <w:rsid w:val="00F2072F"/>
    <w:rsid w:val="00F22F54"/>
    <w:rsid w:val="00F426A8"/>
    <w:rsid w:val="00F427A4"/>
    <w:rsid w:val="00F81A93"/>
    <w:rsid w:val="00FB36F5"/>
    <w:rsid w:val="00FE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5273</Words>
  <Characters>31117</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Marek Pavelka</cp:lastModifiedBy>
  <cp:revision>3</cp:revision>
  <cp:lastPrinted>2025-03-25T09:54:00Z</cp:lastPrinted>
  <dcterms:created xsi:type="dcterms:W3CDTF">2025-03-31T07:29:00Z</dcterms:created>
  <dcterms:modified xsi:type="dcterms:W3CDTF">2025-03-31T07:30:00Z</dcterms:modified>
</cp:coreProperties>
</file>