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327015" w:rsidP="006E05E0">
      <w:pPr>
        <w:pStyle w:val="TITRE"/>
        <w:spacing w:before="0" w:after="0"/>
        <w:jc w:val="left"/>
        <w:rPr>
          <w:sz w:val="24"/>
          <w:szCs w:val="24"/>
          <w:lang w:val="cs-CZ"/>
        </w:rPr>
      </w:pPr>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55521"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6E05E0" w:rsidRDefault="006C45A4">
      <w:pPr>
        <w:pStyle w:val="TITRE"/>
        <w:spacing w:before="0" w:after="0"/>
        <w:rPr>
          <w:sz w:val="24"/>
          <w:szCs w:val="24"/>
          <w:lang w:val="cs-CZ"/>
        </w:rPr>
      </w:pPr>
    </w:p>
    <w:p w:rsidR="00D6419F" w:rsidRDefault="00327015">
      <w:pPr>
        <w:pStyle w:val="TITRE"/>
        <w:spacing w:before="0" w:after="0"/>
        <w:rPr>
          <w:sz w:val="24"/>
          <w:szCs w:val="24"/>
          <w:lang w:val="cs-CZ"/>
        </w:rPr>
      </w:pPr>
      <w:r>
        <w:rPr>
          <w:sz w:val="24"/>
          <w:szCs w:val="24"/>
          <w:lang w:val="cs-CZ"/>
        </w:rPr>
        <w:t xml:space="preserve">SMLOUVA O ZAJIŠTĚNÍ ČINNOSTI TECHNICKÉHO DOZORU STAVEBNÍKA </w:t>
      </w:r>
    </w:p>
    <w:p w:rsidR="006E05E0" w:rsidRPr="000E29B2" w:rsidRDefault="00327015" w:rsidP="006E05E0">
      <w:pPr>
        <w:pStyle w:val="Nzev"/>
        <w:spacing w:line="276" w:lineRule="auto"/>
        <w:rPr>
          <w:rFonts w:ascii="Arial" w:eastAsia="Arial" w:hAnsi="Arial" w:cs="Arial"/>
          <w:sz w:val="22"/>
          <w:szCs w:val="22"/>
        </w:rPr>
      </w:pPr>
      <w:r w:rsidRPr="000E29B2">
        <w:rPr>
          <w:rFonts w:ascii="Arial" w:eastAsia="Arial" w:hAnsi="Arial" w:cs="Arial"/>
          <w:sz w:val="22"/>
          <w:szCs w:val="22"/>
        </w:rPr>
        <w:t>"</w:t>
      </w:r>
      <w:r w:rsidR="001C10EC" w:rsidRPr="001C10EC">
        <w:rPr>
          <w:rFonts w:ascii="Arial" w:hAnsi="Arial" w:cs="Arial"/>
        </w:rPr>
        <w:t xml:space="preserve"> </w:t>
      </w:r>
      <w:r w:rsidR="001C10EC">
        <w:rPr>
          <w:rFonts w:ascii="Arial" w:hAnsi="Arial" w:cs="Arial"/>
        </w:rPr>
        <w:t>III/1179 Mýto</w:t>
      </w:r>
      <w:r w:rsidR="001C10EC" w:rsidRPr="006717A6">
        <w:rPr>
          <w:rFonts w:ascii="Arial" w:eastAsia="Arial" w:hAnsi="Arial" w:cs="Arial"/>
          <w:sz w:val="28"/>
          <w:szCs w:val="28"/>
        </w:rPr>
        <w:t xml:space="preserve"> </w:t>
      </w:r>
      <w:r w:rsidRPr="000E29B2">
        <w:rPr>
          <w:rFonts w:ascii="Arial" w:eastAsia="Arial" w:hAnsi="Arial" w:cs="Arial"/>
          <w:sz w:val="22"/>
          <w:szCs w:val="22"/>
        </w:rPr>
        <w:t>"</w:t>
      </w:r>
    </w:p>
    <w:p w:rsidR="006E05E0" w:rsidRPr="000E29B2" w:rsidRDefault="00327015"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327015"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6C45A4">
      <w:pPr>
        <w:pStyle w:val="TITRE"/>
        <w:spacing w:before="0" w:after="0"/>
        <w:jc w:val="left"/>
        <w:rPr>
          <w:b w:val="0"/>
          <w:bCs w:val="0"/>
          <w:sz w:val="20"/>
          <w:szCs w:val="20"/>
          <w:lang w:val="cs-CZ" w:eastAsia="cs-CZ"/>
        </w:rPr>
      </w:pPr>
    </w:p>
    <w:p w:rsidR="006E05E0" w:rsidRPr="00723117" w:rsidRDefault="00327015" w:rsidP="006E05E0">
      <w:pPr>
        <w:pStyle w:val="Nzev"/>
        <w:spacing w:line="276" w:lineRule="auto"/>
        <w:jc w:val="left"/>
        <w:rPr>
          <w:rFonts w:ascii="Arial" w:eastAsia="Arial" w:hAnsi="Arial" w:cs="Arial"/>
          <w:b w:val="0"/>
          <w:bCs w:val="0"/>
          <w:sz w:val="20"/>
          <w:szCs w:val="20"/>
        </w:rPr>
      </w:pPr>
      <w:bookmarkStart w:id="0" w:name="_Ref263260513"/>
      <w:r w:rsidRPr="00723117">
        <w:rPr>
          <w:rFonts w:ascii="Arial" w:eastAsia="Arial" w:hAnsi="Arial" w:cs="Arial"/>
          <w:b w:val="0"/>
          <w:bCs w:val="0"/>
          <w:sz w:val="20"/>
          <w:szCs w:val="20"/>
        </w:rPr>
        <w:t>číslo smlouvy objednatele:</w:t>
      </w:r>
      <w:bookmarkStart w:id="1" w:name="Text41"/>
      <w:r w:rsidRPr="00723117">
        <w:rPr>
          <w:rFonts w:ascii="Arial" w:eastAsia="Arial" w:hAnsi="Arial" w:cs="Arial"/>
          <w:b w:val="0"/>
          <w:bCs w:val="0"/>
          <w:sz w:val="20"/>
          <w:szCs w:val="20"/>
        </w:rPr>
        <w:t xml:space="preserve"> </w:t>
      </w:r>
      <w:bookmarkEnd w:id="1"/>
      <w:r w:rsidR="001C10EC">
        <w:rPr>
          <w:rFonts w:ascii="Arial" w:eastAsia="Arial" w:hAnsi="Arial" w:cs="Arial"/>
          <w:b w:val="0"/>
          <w:bCs w:val="0"/>
          <w:sz w:val="20"/>
          <w:szCs w:val="20"/>
        </w:rPr>
        <w:t xml:space="preserve"> 8500000XXX</w:t>
      </w:r>
    </w:p>
    <w:p w:rsidR="006E05E0" w:rsidRPr="00723117" w:rsidRDefault="00327015"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Pr>
          <w:rFonts w:ascii="Arial" w:eastAsia="Arial" w:hAnsi="Arial" w:cs="Arial"/>
          <w:b w:val="0"/>
          <w:bCs w:val="0"/>
          <w:sz w:val="20"/>
          <w:szCs w:val="20"/>
        </w:rPr>
        <w:t>poskytova</w:t>
      </w:r>
      <w:r w:rsidRPr="00723117">
        <w:rPr>
          <w:rFonts w:ascii="Arial" w:eastAsia="Arial" w:hAnsi="Arial" w:cs="Arial"/>
          <w:b w:val="0"/>
          <w:bCs w:val="0"/>
          <w:sz w:val="20"/>
          <w:szCs w:val="20"/>
        </w:rPr>
        <w:t xml:space="preserve">tele: </w:t>
      </w:r>
      <w:r w:rsidRPr="00327015">
        <w:rPr>
          <w:rFonts w:ascii="Arial" w:eastAsia="Arial" w:hAnsi="Arial" w:cs="Arial"/>
          <w:b w:val="0"/>
          <w:bCs w:val="0"/>
          <w:sz w:val="20"/>
          <w:szCs w:val="20"/>
          <w:highlight w:val="yellow"/>
        </w:rPr>
        <w:fldChar w:fldCharType="begin">
          <w:ffData>
            <w:name w:val="Text41"/>
            <w:enabled/>
            <w:calcOnExit w:val="0"/>
            <w:textInput>
              <w:format w:val="None"/>
            </w:textInput>
          </w:ffData>
        </w:fldChar>
      </w:r>
      <w:r w:rsidRPr="00327015">
        <w:rPr>
          <w:rFonts w:ascii="Arial" w:eastAsia="Arial" w:hAnsi="Arial" w:cs="Arial"/>
          <w:b w:val="0"/>
          <w:bCs w:val="0"/>
          <w:sz w:val="20"/>
          <w:szCs w:val="20"/>
          <w:highlight w:val="yellow"/>
        </w:rPr>
        <w:instrText>FORMTEXT</w:instrText>
      </w:r>
      <w:r w:rsidRPr="00327015">
        <w:rPr>
          <w:rFonts w:ascii="Arial" w:eastAsia="Arial" w:hAnsi="Arial" w:cs="Arial"/>
          <w:b w:val="0"/>
          <w:bCs w:val="0"/>
          <w:sz w:val="20"/>
          <w:szCs w:val="20"/>
          <w:highlight w:val="yellow"/>
        </w:rPr>
      </w:r>
      <w:r w:rsidRPr="00327015">
        <w:rPr>
          <w:rFonts w:ascii="Arial" w:eastAsia="Arial" w:hAnsi="Arial" w:cs="Arial"/>
          <w:b w:val="0"/>
          <w:bCs w:val="0"/>
          <w:sz w:val="20"/>
          <w:szCs w:val="20"/>
          <w:highlight w:val="yellow"/>
        </w:rPr>
        <w:fldChar w:fldCharType="separate"/>
      </w:r>
      <w:r w:rsidRPr="00327015">
        <w:rPr>
          <w:rFonts w:ascii="Arial" w:eastAsia="Arial" w:hAnsi="Arial" w:cs="Arial"/>
          <w:b w:val="0"/>
          <w:bCs w:val="0"/>
          <w:sz w:val="20"/>
          <w:szCs w:val="20"/>
          <w:highlight w:val="yellow"/>
        </w:rPr>
        <w:t>     </w:t>
      </w:r>
      <w:r w:rsidRPr="00327015">
        <w:rPr>
          <w:rFonts w:ascii="Arial" w:eastAsia="Arial" w:hAnsi="Arial" w:cs="Arial"/>
          <w:b w:val="0"/>
          <w:bCs w:val="0"/>
          <w:sz w:val="20"/>
          <w:szCs w:val="20"/>
          <w:highlight w:val="yellow"/>
        </w:rPr>
        <w:fldChar w:fldCharType="end"/>
      </w:r>
    </w:p>
    <w:p w:rsidR="006E05E0" w:rsidRPr="00723117" w:rsidRDefault="00327015"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327015">
      <w:pPr>
        <w:pStyle w:val="Nadpis11"/>
        <w:rPr>
          <w:rFonts w:ascii="Arial" w:eastAsia="Arial" w:hAnsi="Arial" w:cs="Arial"/>
          <w:sz w:val="20"/>
          <w:szCs w:val="20"/>
        </w:rPr>
      </w:pPr>
      <w:r>
        <w:rPr>
          <w:rFonts w:ascii="Arial" w:eastAsia="Arial" w:hAnsi="Arial" w:cs="Arial"/>
          <w:sz w:val="20"/>
          <w:szCs w:val="20"/>
        </w:rPr>
        <w:t>Smluvní strany:</w:t>
      </w:r>
    </w:p>
    <w:p w:rsidR="00D6419F" w:rsidRDefault="00327015">
      <w:pPr>
        <w:spacing w:after="0"/>
        <w:rPr>
          <w:b/>
          <w:bCs/>
          <w:i/>
          <w:iCs/>
        </w:rPr>
      </w:pPr>
      <w:r>
        <w:rPr>
          <w:b/>
          <w:bCs/>
          <w:i/>
          <w:iCs/>
        </w:rPr>
        <w:t>Objednatel:</w:t>
      </w:r>
    </w:p>
    <w:p w:rsidR="006E05E0" w:rsidRPr="000E29B2" w:rsidRDefault="00327015" w:rsidP="006E05E0">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6E05E0" w:rsidRPr="000E29B2" w:rsidRDefault="00327015" w:rsidP="006E05E0">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6E05E0" w:rsidRPr="000E29B2" w:rsidRDefault="00327015"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327015"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327015" w:rsidP="006E05E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6E05E0" w:rsidRPr="000E29B2" w:rsidRDefault="00327015"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6E05E0" w:rsidRPr="000E29B2" w:rsidRDefault="00327015"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327015"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D86BA1" w:rsidRDefault="001C10EC" w:rsidP="006E05E0">
      <w:pPr>
        <w:spacing w:after="0"/>
        <w:jc w:val="both"/>
        <w:rPr>
          <w:rFonts w:ascii="Arial" w:eastAsia="Arial" w:hAnsi="Arial" w:cs="Arial"/>
          <w:snapToGrid w:val="0"/>
          <w:sz w:val="20"/>
          <w:szCs w:val="20"/>
        </w:rPr>
      </w:pPr>
      <w:r w:rsidRPr="002E48D8">
        <w:rPr>
          <w:rFonts w:ascii="Arial" w:eastAsia="Arial" w:hAnsi="Arial" w:cs="Arial"/>
          <w:sz w:val="20"/>
          <w:szCs w:val="20"/>
        </w:rPr>
        <w:t xml:space="preserve">kontaktní osoba: </w:t>
      </w:r>
      <w:r>
        <w:rPr>
          <w:rFonts w:ascii="Arial" w:hAnsi="Arial" w:cs="Arial"/>
          <w:bCs/>
          <w:sz w:val="20"/>
          <w:szCs w:val="20"/>
        </w:rPr>
        <w:t>Ing. Jana Mrázová</w:t>
      </w:r>
      <w:r w:rsidRPr="002E48D8">
        <w:rPr>
          <w:rFonts w:ascii="Arial" w:hAnsi="Arial" w:cs="Arial"/>
          <w:bCs/>
          <w:sz w:val="20"/>
          <w:szCs w:val="20"/>
        </w:rPr>
        <w:t>.</w:t>
      </w:r>
      <w:r w:rsidRPr="002E48D8">
        <w:rPr>
          <w:rFonts w:ascii="Arial" w:hAnsi="Arial" w:cs="Arial"/>
          <w:sz w:val="20"/>
          <w:szCs w:val="20"/>
        </w:rPr>
        <w:t>, tel.: +420</w:t>
      </w:r>
      <w:r>
        <w:rPr>
          <w:rFonts w:ascii="Arial" w:hAnsi="Arial" w:cs="Arial"/>
          <w:sz w:val="20"/>
          <w:szCs w:val="20"/>
        </w:rPr>
        <w:t> </w:t>
      </w:r>
      <w:r>
        <w:rPr>
          <w:rFonts w:ascii="Arial" w:hAnsi="Arial" w:cs="Arial"/>
          <w:bCs/>
          <w:sz w:val="20"/>
          <w:szCs w:val="20"/>
        </w:rPr>
        <w:t>721 977 829</w:t>
      </w:r>
      <w:r w:rsidRPr="002E48D8">
        <w:rPr>
          <w:rFonts w:ascii="Arial" w:hAnsi="Arial" w:cs="Arial"/>
          <w:sz w:val="20"/>
          <w:szCs w:val="20"/>
        </w:rPr>
        <w:t xml:space="preserve">, e-mail: </w:t>
      </w:r>
      <w:hyperlink r:id="rId10" w:history="1">
        <w:r w:rsidR="00D86BA1" w:rsidRPr="00FD15DB">
          <w:rPr>
            <w:rStyle w:val="Hypertextovodkaz"/>
            <w:rFonts w:ascii="Arial" w:eastAsia="Arial" w:hAnsi="Arial" w:cs="Arial"/>
            <w:sz w:val="20"/>
            <w:szCs w:val="20"/>
          </w:rPr>
          <w:t>jana.mrazova@suspk.eu</w:t>
        </w:r>
      </w:hyperlink>
      <w:r w:rsidRPr="000E29B2">
        <w:rPr>
          <w:rFonts w:ascii="Arial" w:eastAsia="Arial" w:hAnsi="Arial" w:cs="Arial"/>
          <w:snapToGrid w:val="0"/>
          <w:sz w:val="20"/>
          <w:szCs w:val="20"/>
        </w:rPr>
        <w:t xml:space="preserve"> </w:t>
      </w:r>
    </w:p>
    <w:p w:rsidR="00D86BA1" w:rsidRDefault="00D86BA1" w:rsidP="006E05E0">
      <w:pPr>
        <w:spacing w:after="0"/>
        <w:jc w:val="both"/>
        <w:rPr>
          <w:rFonts w:ascii="Arial" w:eastAsia="Arial" w:hAnsi="Arial" w:cs="Arial"/>
          <w:snapToGrid w:val="0"/>
          <w:sz w:val="20"/>
          <w:szCs w:val="20"/>
        </w:rPr>
      </w:pPr>
    </w:p>
    <w:p w:rsidR="006E05E0" w:rsidRPr="000E29B2" w:rsidRDefault="00327015"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327015"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327015">
      <w:pPr>
        <w:spacing w:before="240"/>
        <w:rPr>
          <w:rFonts w:ascii="Arial" w:eastAsia="Arial" w:hAnsi="Arial" w:cs="Arial"/>
          <w:sz w:val="20"/>
          <w:szCs w:val="20"/>
        </w:rPr>
      </w:pPr>
      <w:r>
        <w:rPr>
          <w:rFonts w:ascii="Arial" w:eastAsia="Arial" w:hAnsi="Arial" w:cs="Arial"/>
          <w:sz w:val="20"/>
          <w:szCs w:val="20"/>
        </w:rPr>
        <w:t>a</w:t>
      </w:r>
    </w:p>
    <w:p w:rsidR="001C10EC" w:rsidRPr="002E48D8" w:rsidRDefault="001C10EC" w:rsidP="001C10EC">
      <w:pPr>
        <w:spacing w:after="0"/>
        <w:rPr>
          <w:rFonts w:ascii="Arial" w:eastAsia="Arial" w:hAnsi="Arial" w:cs="Arial"/>
          <w:b/>
          <w:bCs/>
          <w:i/>
          <w:iCs/>
          <w:sz w:val="20"/>
          <w:szCs w:val="20"/>
        </w:rPr>
      </w:pPr>
      <w:r w:rsidRPr="002E48D8">
        <w:rPr>
          <w:rFonts w:ascii="Arial" w:eastAsia="Arial" w:hAnsi="Arial" w:cs="Arial"/>
          <w:b/>
          <w:bCs/>
          <w:i/>
          <w:iCs/>
          <w:sz w:val="20"/>
          <w:szCs w:val="20"/>
        </w:rPr>
        <w:t>Poskytovatel:</w:t>
      </w:r>
    </w:p>
    <w:p w:rsidR="001C10EC" w:rsidRPr="002E48D8" w:rsidRDefault="001C10EC" w:rsidP="001C10EC">
      <w:pPr>
        <w:tabs>
          <w:tab w:val="left" w:pos="2268"/>
        </w:tabs>
        <w:spacing w:after="0" w:line="240" w:lineRule="auto"/>
        <w:rPr>
          <w:rFonts w:ascii="Arial" w:hAnsi="Arial" w:cs="Arial"/>
          <w:b/>
          <w:sz w:val="20"/>
          <w:szCs w:val="20"/>
        </w:rPr>
      </w:pPr>
      <w:r w:rsidRPr="002E48D8">
        <w:rPr>
          <w:rFonts w:ascii="Arial" w:hAnsi="Arial" w:cs="Arial"/>
          <w:b/>
          <w:sz w:val="20"/>
          <w:szCs w:val="20"/>
        </w:rPr>
        <w:t>PK dopravní s. r. o.</w:t>
      </w:r>
    </w:p>
    <w:p w:rsidR="001C10EC" w:rsidRPr="000B1372" w:rsidRDefault="001C10EC" w:rsidP="001C10EC">
      <w:pPr>
        <w:tabs>
          <w:tab w:val="left" w:pos="2268"/>
        </w:tabs>
        <w:spacing w:after="0" w:line="240" w:lineRule="auto"/>
        <w:rPr>
          <w:rFonts w:ascii="Arial" w:eastAsia="Arial" w:hAnsi="Arial" w:cs="Arial"/>
          <w:sz w:val="20"/>
          <w:szCs w:val="20"/>
        </w:rPr>
      </w:pPr>
      <w:r w:rsidRPr="000B1372">
        <w:rPr>
          <w:rFonts w:ascii="Arial" w:hAnsi="Arial" w:cs="Arial"/>
          <w:sz w:val="20"/>
          <w:szCs w:val="20"/>
        </w:rPr>
        <w:t xml:space="preserve">zapsaná v obchodním rejstříku </w:t>
      </w:r>
      <w:r>
        <w:rPr>
          <w:rFonts w:ascii="Arial" w:hAnsi="Arial" w:cs="Arial"/>
          <w:sz w:val="20"/>
          <w:szCs w:val="20"/>
        </w:rPr>
        <w:t xml:space="preserve">pod </w:t>
      </w:r>
      <w:r w:rsidRPr="000B1372">
        <w:rPr>
          <w:rFonts w:ascii="Arial" w:hAnsi="Arial" w:cs="Arial"/>
          <w:sz w:val="20"/>
          <w:szCs w:val="20"/>
        </w:rPr>
        <w:t>sp. zn.:</w:t>
      </w:r>
      <w:bookmarkStart w:id="2" w:name="Text13"/>
      <w:r w:rsidRPr="000B1372">
        <w:rPr>
          <w:rFonts w:ascii="Arial" w:hAnsi="Arial" w:cs="Arial"/>
          <w:sz w:val="20"/>
          <w:szCs w:val="20"/>
        </w:rPr>
        <w:t xml:space="preserve"> </w:t>
      </w:r>
      <w:bookmarkEnd w:id="2"/>
      <w:r>
        <w:rPr>
          <w:rFonts w:ascii="Arial" w:hAnsi="Arial" w:cs="Arial"/>
          <w:sz w:val="20"/>
          <w:szCs w:val="20"/>
        </w:rPr>
        <w:t>C35853</w:t>
      </w:r>
      <w:r w:rsidRPr="000B1372">
        <w:rPr>
          <w:rFonts w:ascii="Arial" w:hAnsi="Arial" w:cs="Arial"/>
          <w:sz w:val="20"/>
          <w:szCs w:val="20"/>
        </w:rPr>
        <w:t xml:space="preserve">  </w:t>
      </w:r>
      <w:r w:rsidRPr="000B1372">
        <w:rPr>
          <w:rFonts w:ascii="Arial" w:eastAsia="Arial" w:hAnsi="Arial" w:cs="Arial"/>
          <w:sz w:val="20"/>
          <w:szCs w:val="20"/>
        </w:rPr>
        <w:t xml:space="preserve">vedenou u </w:t>
      </w:r>
      <w:r>
        <w:rPr>
          <w:rFonts w:ascii="Arial" w:eastAsia="Arial" w:hAnsi="Arial" w:cs="Arial"/>
          <w:sz w:val="20"/>
          <w:szCs w:val="20"/>
        </w:rPr>
        <w:t>Krajského soudu v Ústí nad Labem</w:t>
      </w:r>
    </w:p>
    <w:p w:rsidR="001C10EC" w:rsidRPr="000B1372" w:rsidRDefault="001C10EC" w:rsidP="001C10EC">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Pr="000B1372">
        <w:rPr>
          <w:rFonts w:ascii="Arial" w:hAnsi="Arial" w:cs="Arial"/>
          <w:sz w:val="20"/>
          <w:szCs w:val="20"/>
        </w:rPr>
        <w:t xml:space="preserve">Lidická 811, 43801 Žatec </w:t>
      </w:r>
      <w:r w:rsidRPr="000B1372">
        <w:rPr>
          <w:rFonts w:ascii="Arial" w:eastAsia="Arial" w:hAnsi="Arial" w:cs="Arial"/>
          <w:sz w:val="20"/>
          <w:szCs w:val="20"/>
        </w:rPr>
        <w:tab/>
      </w:r>
    </w:p>
    <w:p w:rsidR="001C10EC" w:rsidRPr="000B1372" w:rsidRDefault="001C10EC" w:rsidP="001C10EC">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 xml:space="preserve">zastoupená: </w:t>
      </w:r>
      <w:r>
        <w:rPr>
          <w:rFonts w:ascii="Arial" w:eastAsia="Arial" w:hAnsi="Arial" w:cs="Arial"/>
          <w:sz w:val="20"/>
          <w:szCs w:val="20"/>
        </w:rPr>
        <w:tab/>
      </w:r>
      <w:r w:rsidRPr="000B1372">
        <w:rPr>
          <w:rFonts w:ascii="Arial" w:eastAsia="Arial" w:hAnsi="Arial" w:cs="Arial"/>
          <w:sz w:val="20"/>
          <w:szCs w:val="20"/>
        </w:rPr>
        <w:t>p. Petrem Koubíkem</w:t>
      </w:r>
      <w:r>
        <w:rPr>
          <w:rFonts w:ascii="Arial" w:eastAsia="Arial" w:hAnsi="Arial" w:cs="Arial"/>
          <w:sz w:val="20"/>
          <w:szCs w:val="20"/>
        </w:rPr>
        <w:t>, jednatelem</w:t>
      </w:r>
    </w:p>
    <w:p w:rsidR="001C10EC" w:rsidRPr="000B1372" w:rsidRDefault="001C10EC" w:rsidP="001C10EC">
      <w:pPr>
        <w:tabs>
          <w:tab w:val="left" w:pos="2268"/>
        </w:tabs>
        <w:spacing w:after="0" w:line="240" w:lineRule="auto"/>
        <w:rPr>
          <w:rStyle w:val="Zstupntext1"/>
          <w:rFonts w:ascii="Arial" w:eastAsia="Arial" w:hAnsi="Arial" w:cs="Arial"/>
          <w:color w:val="auto"/>
          <w:sz w:val="20"/>
          <w:szCs w:val="20"/>
        </w:rPr>
      </w:pPr>
      <w:r w:rsidRPr="000B1372">
        <w:rPr>
          <w:rFonts w:ascii="Arial" w:eastAsia="Arial" w:hAnsi="Arial" w:cs="Arial"/>
          <w:sz w:val="20"/>
          <w:szCs w:val="20"/>
        </w:rPr>
        <w:t>IČ:</w:t>
      </w:r>
      <w:r w:rsidRPr="000B1372">
        <w:rPr>
          <w:rFonts w:ascii="Arial" w:hAnsi="Arial" w:cs="Arial"/>
          <w:sz w:val="20"/>
          <w:szCs w:val="20"/>
        </w:rPr>
        <w:t xml:space="preserve"> 04166205</w:t>
      </w:r>
      <w:r w:rsidRPr="000B1372">
        <w:rPr>
          <w:rStyle w:val="Zstupntext1"/>
          <w:rFonts w:ascii="Arial" w:eastAsia="Arial" w:hAnsi="Arial" w:cs="Arial"/>
          <w:color w:val="auto"/>
          <w:sz w:val="20"/>
          <w:szCs w:val="20"/>
        </w:rPr>
        <w:tab/>
      </w:r>
      <w:r w:rsidRPr="000B1372">
        <w:rPr>
          <w:rFonts w:ascii="Arial" w:eastAsia="Arial" w:hAnsi="Arial" w:cs="Arial"/>
          <w:sz w:val="20"/>
          <w:szCs w:val="20"/>
        </w:rPr>
        <w:t>DIČ:</w:t>
      </w:r>
      <w:bookmarkStart w:id="3" w:name="Text10"/>
      <w:r w:rsidRPr="000B1372">
        <w:rPr>
          <w:rFonts w:ascii="Arial" w:eastAsia="Arial" w:hAnsi="Arial" w:cs="Arial"/>
          <w:sz w:val="20"/>
          <w:szCs w:val="20"/>
        </w:rPr>
        <w:t xml:space="preserve"> </w:t>
      </w:r>
      <w:bookmarkEnd w:id="3"/>
      <w:r w:rsidRPr="000B1372">
        <w:rPr>
          <w:rFonts w:ascii="Arial" w:hAnsi="Arial" w:cs="Arial"/>
          <w:sz w:val="20"/>
          <w:szCs w:val="20"/>
        </w:rPr>
        <w:t>04166205</w:t>
      </w:r>
    </w:p>
    <w:p w:rsidR="001C10EC" w:rsidRPr="000B1372" w:rsidRDefault="001C10EC" w:rsidP="001C10EC">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telefon:</w:t>
      </w:r>
      <w:r w:rsidRPr="000B1372">
        <w:rPr>
          <w:rFonts w:ascii="Arial" w:eastAsia="Arial" w:hAnsi="Arial" w:cs="Arial"/>
          <w:sz w:val="20"/>
          <w:szCs w:val="20"/>
        </w:rPr>
        <w:tab/>
        <w:t xml:space="preserve">+420 603 541 377 </w:t>
      </w:r>
      <w:r w:rsidRPr="000B1372">
        <w:rPr>
          <w:rFonts w:ascii="Arial" w:eastAsia="Arial" w:hAnsi="Arial" w:cs="Arial"/>
          <w:sz w:val="20"/>
          <w:szCs w:val="20"/>
        </w:rPr>
        <w:tab/>
      </w:r>
    </w:p>
    <w:p w:rsidR="001C10EC" w:rsidRPr="000B1372" w:rsidRDefault="001C10EC" w:rsidP="001C10EC">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e-mail:</w:t>
      </w:r>
      <w:r w:rsidRPr="000B1372">
        <w:rPr>
          <w:rFonts w:ascii="Arial" w:eastAsia="Arial" w:hAnsi="Arial" w:cs="Arial"/>
          <w:sz w:val="20"/>
          <w:szCs w:val="20"/>
        </w:rPr>
        <w:tab/>
      </w:r>
      <w:bookmarkStart w:id="4" w:name="Text63"/>
      <w:r w:rsidRPr="000B1372">
        <w:rPr>
          <w:rFonts w:ascii="Arial" w:eastAsia="Arial" w:hAnsi="Arial" w:cs="Arial"/>
          <w:sz w:val="20"/>
          <w:szCs w:val="20"/>
        </w:rPr>
        <w:fldChar w:fldCharType="begin"/>
      </w:r>
      <w:r w:rsidRPr="000B1372">
        <w:rPr>
          <w:rFonts w:ascii="Arial" w:eastAsia="Arial" w:hAnsi="Arial" w:cs="Arial"/>
          <w:sz w:val="20"/>
          <w:szCs w:val="20"/>
        </w:rPr>
        <w:instrText xml:space="preserve"> HYPERLINK "mailto:info@dopravni.cz" </w:instrText>
      </w:r>
      <w:r w:rsidRPr="000B1372">
        <w:rPr>
          <w:rFonts w:ascii="Arial" w:eastAsia="Arial" w:hAnsi="Arial" w:cs="Arial"/>
          <w:sz w:val="20"/>
          <w:szCs w:val="20"/>
        </w:rPr>
        <w:fldChar w:fldCharType="separate"/>
      </w:r>
      <w:r w:rsidRPr="000B1372">
        <w:rPr>
          <w:rStyle w:val="Hypertextovodkaz"/>
          <w:rFonts w:ascii="Arial" w:eastAsia="Arial" w:hAnsi="Arial" w:cs="Arial"/>
          <w:sz w:val="20"/>
          <w:szCs w:val="20"/>
        </w:rPr>
        <w:t>info@dopravni.cz</w:t>
      </w:r>
      <w:r w:rsidRPr="000B1372">
        <w:rPr>
          <w:rFonts w:ascii="Arial" w:eastAsia="Arial" w:hAnsi="Arial" w:cs="Arial"/>
          <w:sz w:val="20"/>
          <w:szCs w:val="20"/>
        </w:rPr>
        <w:fldChar w:fldCharType="end"/>
      </w:r>
    </w:p>
    <w:bookmarkEnd w:id="4"/>
    <w:p w:rsidR="001C10EC" w:rsidRDefault="001C10EC" w:rsidP="001C10EC">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datová schránka:</w:t>
      </w:r>
      <w:r w:rsidRPr="000B1372">
        <w:rPr>
          <w:rFonts w:ascii="Arial" w:eastAsia="Arial" w:hAnsi="Arial" w:cs="Arial"/>
          <w:sz w:val="20"/>
          <w:szCs w:val="20"/>
        </w:rPr>
        <w:tab/>
      </w:r>
      <w:r w:rsidRPr="000B1372">
        <w:rPr>
          <w:rFonts w:ascii="Arial" w:hAnsi="Arial" w:cs="Arial"/>
          <w:sz w:val="20"/>
          <w:szCs w:val="20"/>
        </w:rPr>
        <w:t>r785j4d</w:t>
      </w:r>
      <w:r w:rsidRPr="000B1372">
        <w:rPr>
          <w:rFonts w:ascii="Arial" w:eastAsia="Arial" w:hAnsi="Arial" w:cs="Arial"/>
          <w:sz w:val="20"/>
          <w:szCs w:val="20"/>
        </w:rPr>
        <w:tab/>
      </w:r>
    </w:p>
    <w:p w:rsidR="001C10EC" w:rsidRPr="000B1372" w:rsidRDefault="001C10EC" w:rsidP="001C10EC">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kontaktní osoba: Petr Koubík, tel. + 420 603 541 377, e-mail:</w:t>
      </w:r>
      <w:r>
        <w:rPr>
          <w:rFonts w:ascii="Arial" w:eastAsia="Arial" w:hAnsi="Arial" w:cs="Arial"/>
          <w:sz w:val="20"/>
          <w:szCs w:val="20"/>
        </w:rPr>
        <w:t xml:space="preserve"> koubik.petr@gmail.com</w:t>
      </w:r>
    </w:p>
    <w:p w:rsidR="00D86BA1" w:rsidRDefault="00D86BA1" w:rsidP="001C10EC">
      <w:pPr>
        <w:tabs>
          <w:tab w:val="left" w:pos="2268"/>
        </w:tabs>
        <w:spacing w:after="0" w:line="240" w:lineRule="auto"/>
        <w:rPr>
          <w:rFonts w:ascii="Arial" w:eastAsia="Arial" w:hAnsi="Arial" w:cs="Arial"/>
          <w:snapToGrid w:val="0"/>
          <w:sz w:val="20"/>
          <w:szCs w:val="20"/>
        </w:rPr>
      </w:pPr>
    </w:p>
    <w:p w:rsidR="006E05E0" w:rsidRPr="000E29B2" w:rsidRDefault="001C10EC" w:rsidP="001C10EC">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r>
        <w:rPr>
          <w:rFonts w:ascii="Arial" w:eastAsia="Arial" w:hAnsi="Arial" w:cs="Arial"/>
          <w:snapToGrid w:val="0"/>
          <w:sz w:val="20"/>
          <w:szCs w:val="20"/>
        </w:rPr>
        <w:t>: ---------</w:t>
      </w:r>
    </w:p>
    <w:p w:rsidR="006E05E0" w:rsidRPr="000E29B2" w:rsidRDefault="00327015" w:rsidP="006E05E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D6419F" w:rsidRDefault="00327015">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0"/>
      <w:r>
        <w:rPr>
          <w:rFonts w:ascii="Arial" w:eastAsia="Arial" w:hAnsi="Arial" w:cs="Arial"/>
          <w:sz w:val="20"/>
          <w:szCs w:val="20"/>
        </w:rPr>
        <w:t xml:space="preserve"> Předmět smlouvy</w:t>
      </w:r>
    </w:p>
    <w:p w:rsidR="006E05E0" w:rsidRDefault="00327015" w:rsidP="006E05E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5" w:name="Text65"/>
      <w:r w:rsidRPr="006E05E0">
        <w:rPr>
          <w:rFonts w:ascii="Arial" w:eastAsia="Arial" w:hAnsi="Arial" w:cs="Arial"/>
          <w:b/>
          <w:bCs/>
        </w:rPr>
        <w:t>"</w:t>
      </w:r>
      <w:r w:rsidR="001C10EC">
        <w:rPr>
          <w:rFonts w:ascii="Arial" w:hAnsi="Arial" w:cs="Arial"/>
          <w:b/>
        </w:rPr>
        <w:t>III/1179 Mýto</w:t>
      </w:r>
      <w:r w:rsidRPr="006E05E0">
        <w:rPr>
          <w:rFonts w:ascii="Arial" w:eastAsia="Arial" w:hAnsi="Arial" w:cs="Arial"/>
          <w:b/>
          <w:bCs/>
        </w:rPr>
        <w:t>"</w:t>
      </w:r>
      <w:bookmarkEnd w:id="5"/>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Default="00327015" w:rsidP="006E05E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D6419F" w:rsidRPr="006E05E0" w:rsidRDefault="001C10EC" w:rsidP="006E05E0">
      <w:pPr>
        <w:pStyle w:val="Zkladntextodsazen"/>
        <w:numPr>
          <w:ilvl w:val="0"/>
          <w:numId w:val="18"/>
        </w:numPr>
        <w:spacing w:before="60" w:after="60"/>
        <w:rPr>
          <w:rFonts w:ascii="Arial" w:eastAsia="Arial" w:hAnsi="Arial" w:cs="Arial"/>
        </w:rPr>
      </w:pPr>
      <w:r w:rsidRPr="00AC00B6">
        <w:rPr>
          <w:rFonts w:ascii="Arial" w:eastAsia="Arial" w:hAnsi="Arial" w:cs="Arial"/>
        </w:rPr>
        <w:t xml:space="preserve">projektové dokumentace pro </w:t>
      </w:r>
      <w:bookmarkStart w:id="6" w:name="Text29"/>
      <w:r w:rsidRPr="00AC00B6">
        <w:rPr>
          <w:rFonts w:ascii="Arial" w:eastAsia="Arial" w:hAnsi="Arial" w:cs="Arial"/>
        </w:rPr>
        <w:fldChar w:fldCharType="begin">
          <w:ffData>
            <w:name w:val="Text29"/>
            <w:enabled/>
            <w:calcOnExit w:val="0"/>
            <w:textInput>
              <w:format w:val="None"/>
            </w:textInput>
          </w:ffData>
        </w:fldChar>
      </w:r>
      <w:r w:rsidRPr="00AC00B6">
        <w:rPr>
          <w:rFonts w:ascii="Arial" w:eastAsia="Arial" w:hAnsi="Arial" w:cs="Arial"/>
        </w:rPr>
        <w:instrText>FORMTEXT</w:instrText>
      </w:r>
      <w:r w:rsidRPr="00AC00B6">
        <w:rPr>
          <w:rFonts w:ascii="Arial" w:eastAsia="Arial" w:hAnsi="Arial" w:cs="Arial"/>
        </w:rPr>
      </w:r>
      <w:r w:rsidRPr="00AC00B6">
        <w:rPr>
          <w:rFonts w:ascii="Arial" w:eastAsia="Arial" w:hAnsi="Arial" w:cs="Arial"/>
        </w:rPr>
        <w:fldChar w:fldCharType="separate"/>
      </w:r>
      <w:r w:rsidRPr="00AC00B6">
        <w:rPr>
          <w:rFonts w:ascii="Arial" w:eastAsia="Arial" w:hAnsi="Arial" w:cs="Arial"/>
          <w:noProof/>
        </w:rPr>
        <w:t>provedení stavby</w:t>
      </w:r>
      <w:r w:rsidRPr="00AC00B6">
        <w:rPr>
          <w:rFonts w:ascii="Arial" w:eastAsia="Arial" w:hAnsi="Arial" w:cs="Arial"/>
        </w:rPr>
        <w:fldChar w:fldCharType="end"/>
      </w:r>
      <w:bookmarkStart w:id="7" w:name="Text21"/>
      <w:bookmarkEnd w:id="6"/>
      <w:r w:rsidRPr="00AC00B6">
        <w:rPr>
          <w:rFonts w:ascii="Arial" w:eastAsia="Arial" w:hAnsi="Arial" w:cs="Arial"/>
        </w:rPr>
        <w:fldChar w:fldCharType="begin">
          <w:ffData>
            <w:name w:val="Text21"/>
            <w:enabled/>
            <w:calcOnExit w:val="0"/>
            <w:textInput>
              <w:format w:val="None"/>
            </w:textInput>
          </w:ffData>
        </w:fldChar>
      </w:r>
      <w:r w:rsidRPr="00AC00B6">
        <w:rPr>
          <w:rFonts w:ascii="Arial" w:eastAsia="Arial" w:hAnsi="Arial" w:cs="Arial"/>
        </w:rPr>
        <w:instrText>FORMTEXT</w:instrText>
      </w:r>
      <w:r w:rsidR="006C45A4">
        <w:rPr>
          <w:rFonts w:ascii="Arial" w:eastAsia="Arial" w:hAnsi="Arial" w:cs="Arial"/>
        </w:rPr>
      </w:r>
      <w:r w:rsidR="006C45A4">
        <w:rPr>
          <w:rFonts w:ascii="Arial" w:eastAsia="Arial" w:hAnsi="Arial" w:cs="Arial"/>
        </w:rPr>
        <w:fldChar w:fldCharType="separate"/>
      </w:r>
      <w:r w:rsidRPr="00AC00B6">
        <w:rPr>
          <w:rFonts w:ascii="Arial" w:eastAsia="Arial" w:hAnsi="Arial" w:cs="Arial"/>
        </w:rPr>
        <w:fldChar w:fldCharType="end"/>
      </w:r>
      <w:bookmarkEnd w:id="7"/>
      <w:r w:rsidRPr="00AC00B6">
        <w:rPr>
          <w:rFonts w:ascii="Arial" w:eastAsia="Arial" w:hAnsi="Arial" w:cs="Arial"/>
        </w:rPr>
        <w:t xml:space="preserve">, zpracované </w:t>
      </w:r>
      <w:r w:rsidRPr="00AC00B6">
        <w:rPr>
          <w:rFonts w:ascii="Arial" w:hAnsi="Arial" w:cs="Arial"/>
          <w:bCs/>
        </w:rPr>
        <w:t xml:space="preserve">společností </w:t>
      </w:r>
      <w:r w:rsidRPr="00AC00B6">
        <w:rPr>
          <w:rFonts w:ascii="Arial" w:hAnsi="Arial" w:cs="Arial"/>
        </w:rPr>
        <w:t>Area Projekt s.r.o., IČO: 26414422</w:t>
      </w:r>
      <w:r w:rsidRPr="00AC00B6">
        <w:rPr>
          <w:rFonts w:ascii="Arial" w:hAnsi="Arial" w:cs="Arial"/>
          <w:bCs/>
        </w:rPr>
        <w:t xml:space="preserve">, se sídlem: </w:t>
      </w:r>
      <w:r w:rsidRPr="00AC00B6">
        <w:rPr>
          <w:rFonts w:ascii="Arial" w:hAnsi="Arial" w:cs="Arial"/>
          <w:color w:val="333333"/>
        </w:rPr>
        <w:t>Chudenická 1059/30, 102 00, Praha - Hostivař</w:t>
      </w:r>
      <w:r w:rsidRPr="00AC00B6">
        <w:rPr>
          <w:rFonts w:ascii="Arial" w:hAnsi="Arial" w:cs="Arial"/>
        </w:rPr>
        <w:t>,</w:t>
      </w:r>
      <w:r w:rsidRPr="00AC00B6">
        <w:rPr>
          <w:rFonts w:ascii="Arial" w:hAnsi="Arial" w:cs="Arial"/>
          <w:bCs/>
        </w:rPr>
        <w:t xml:space="preserve"> zpracovan</w:t>
      </w:r>
      <w:r w:rsidR="00327015">
        <w:rPr>
          <w:rFonts w:ascii="Arial" w:hAnsi="Arial" w:cs="Arial"/>
          <w:bCs/>
        </w:rPr>
        <w:t xml:space="preserve">é v </w:t>
      </w:r>
      <w:r w:rsidRPr="00AC00B6">
        <w:rPr>
          <w:rFonts w:ascii="Arial" w:hAnsi="Arial" w:cs="Arial"/>
          <w:bCs/>
        </w:rPr>
        <w:t xml:space="preserve">XI/2015, </w:t>
      </w:r>
      <w:r w:rsidRPr="00AC00B6">
        <w:rPr>
          <w:rFonts w:ascii="Arial" w:hAnsi="Arial" w:cs="Arial"/>
        </w:rPr>
        <w:t>č. zakázky 2015/96</w:t>
      </w:r>
      <w:r w:rsidR="00327015">
        <w:rPr>
          <w:rFonts w:ascii="Arial" w:eastAsia="Arial" w:hAnsi="Arial" w:cs="Arial"/>
        </w:rPr>
        <w:t>;</w:t>
      </w:r>
    </w:p>
    <w:p w:rsidR="00D6419F" w:rsidRDefault="001C10EC" w:rsidP="006E05E0">
      <w:pPr>
        <w:pStyle w:val="Zkladntextodsazen"/>
        <w:numPr>
          <w:ilvl w:val="0"/>
          <w:numId w:val="18"/>
        </w:numPr>
        <w:spacing w:before="60" w:after="60"/>
        <w:ind w:left="1066" w:hanging="357"/>
        <w:jc w:val="both"/>
        <w:rPr>
          <w:rFonts w:ascii="Arial" w:eastAsia="Arial" w:hAnsi="Arial" w:cs="Arial"/>
        </w:rPr>
      </w:pPr>
      <w:r w:rsidRPr="00AC00B6">
        <w:rPr>
          <w:rFonts w:ascii="Arial" w:eastAsia="Arial" w:hAnsi="Arial" w:cs="Arial"/>
        </w:rPr>
        <w:t xml:space="preserve">stavebního povolení </w:t>
      </w:r>
      <w:bookmarkStart w:id="8" w:name="Text25"/>
      <w:r w:rsidRPr="00AC00B6">
        <w:rPr>
          <w:rFonts w:ascii="Arial" w:eastAsia="Arial" w:hAnsi="Arial" w:cs="Arial"/>
        </w:rPr>
        <w:t>č.j.</w:t>
      </w:r>
      <w:bookmarkEnd w:id="8"/>
      <w:r w:rsidRPr="00AC00B6">
        <w:rPr>
          <w:rFonts w:ascii="Arial" w:hAnsi="Arial" w:cs="Arial"/>
        </w:rPr>
        <w:t>.: MeRo/479/OD/17 Bla ze dne 10. 05. 2017</w:t>
      </w:r>
      <w:r w:rsidRPr="00AC00B6">
        <w:rPr>
          <w:rFonts w:ascii="Arial" w:hAnsi="Arial" w:cs="Arial"/>
          <w:bCs/>
        </w:rPr>
        <w:t xml:space="preserve"> vydaného Městským úřadem Rokycany, Odborem dopravy a stavebního povolení </w:t>
      </w:r>
      <w:r w:rsidRPr="00AC00B6">
        <w:rPr>
          <w:rFonts w:ascii="Arial" w:hAnsi="Arial" w:cs="Arial"/>
        </w:rPr>
        <w:t xml:space="preserve">čj.: MeRo/2743/OD/17Bla ze dne 16. 05. 2017 </w:t>
      </w:r>
      <w:r w:rsidRPr="00AC00B6">
        <w:rPr>
          <w:rFonts w:ascii="Arial" w:hAnsi="Arial" w:cs="Arial"/>
          <w:bCs/>
        </w:rPr>
        <w:t>vydaného Městským úřadem Rokycany, Odborem dopravy pro město Mýto</w:t>
      </w:r>
      <w:r>
        <w:rPr>
          <w:rFonts w:ascii="Arial" w:hAnsi="Arial" w:cs="Arial"/>
          <w:bCs/>
        </w:rPr>
        <w:t>;</w:t>
      </w:r>
      <w:r w:rsidR="00327015">
        <w:rPr>
          <w:rFonts w:ascii="Arial" w:eastAsia="Arial" w:hAnsi="Arial" w:cs="Arial"/>
        </w:rPr>
        <w:t xml:space="preserve"> </w:t>
      </w:r>
    </w:p>
    <w:p w:rsidR="00D6419F" w:rsidRDefault="00327015" w:rsidP="006E05E0">
      <w:pPr>
        <w:pStyle w:val="Zkladntextodsazen"/>
        <w:ind w:left="426" w:firstLine="141"/>
        <w:jc w:val="both"/>
        <w:rPr>
          <w:rFonts w:ascii="Arial" w:eastAsia="Arial" w:hAnsi="Arial" w:cs="Arial"/>
        </w:rPr>
      </w:pPr>
      <w:r>
        <w:rPr>
          <w:rFonts w:ascii="Arial" w:eastAsia="Arial" w:hAnsi="Arial" w:cs="Arial"/>
        </w:rPr>
        <w:t>(dále též jen jako „stavba“).</w:t>
      </w:r>
    </w:p>
    <w:p w:rsidR="00D6419F" w:rsidRDefault="00327015"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327015" w:rsidP="006E05E0">
      <w:pPr>
        <w:pStyle w:val="Zkladntextodsazen"/>
        <w:numPr>
          <w:ilvl w:val="1"/>
          <w:numId w:val="3"/>
        </w:numPr>
        <w:spacing w:before="120" w:after="120"/>
        <w:ind w:left="567" w:hanging="567"/>
        <w:jc w:val="both"/>
        <w:rPr>
          <w:rFonts w:ascii="Arial" w:eastAsia="Arial" w:hAnsi="Arial" w:cs="Arial"/>
        </w:rPr>
      </w:pPr>
      <w:bookmarkStart w:id="9"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327015"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327015">
      <w:pPr>
        <w:pStyle w:val="Nadpis11"/>
        <w:jc w:val="center"/>
        <w:rPr>
          <w:rFonts w:ascii="Arial" w:eastAsia="Arial" w:hAnsi="Arial" w:cs="Arial"/>
          <w:sz w:val="20"/>
          <w:szCs w:val="20"/>
        </w:rPr>
      </w:pPr>
      <w:r>
        <w:rPr>
          <w:rFonts w:ascii="Arial" w:eastAsia="Arial" w:hAnsi="Arial" w:cs="Arial"/>
          <w:sz w:val="20"/>
          <w:szCs w:val="20"/>
        </w:rPr>
        <w:t>Čl. II.</w:t>
      </w:r>
      <w:bookmarkEnd w:id="9"/>
      <w:r>
        <w:rPr>
          <w:rFonts w:ascii="Arial" w:eastAsia="Arial" w:hAnsi="Arial" w:cs="Arial"/>
          <w:sz w:val="20"/>
          <w:szCs w:val="20"/>
        </w:rPr>
        <w:t xml:space="preserve"> Rozsah činnosti poskytovatele</w:t>
      </w:r>
    </w:p>
    <w:p w:rsidR="00D6419F" w:rsidRDefault="00327015" w:rsidP="004876AB">
      <w:pPr>
        <w:pStyle w:val="Zkladntextodsazen3"/>
        <w:numPr>
          <w:ilvl w:val="1"/>
          <w:numId w:val="20"/>
        </w:numPr>
        <w:spacing w:before="120" w:after="120"/>
        <w:rPr>
          <w:rFonts w:ascii="Arial" w:eastAsia="Arial" w:hAnsi="Arial" w:cs="Arial"/>
        </w:rPr>
      </w:pPr>
      <w:bookmarkStart w:id="10"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0"/>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provádět kontrolu provedených prací na stavbě a zajistit věcnou kontrolu správnosti soupisu provedených prací na stavbě jakožto podkladu pro fakturaci,</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bookmarkStart w:id="11" w:name="_Ref263640692"/>
      <w:r>
        <w:rPr>
          <w:rFonts w:ascii="Arial" w:eastAsia="Arial" w:hAnsi="Arial" w:cs="Arial"/>
        </w:rPr>
        <w:t>vynakládat maximální úsilí k tomu, aby stavba byla dokončena bez vad a nedodělků,</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1"/>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327015"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provádět výkon technického dozoru stavebníka při odstraňování všech vytčených vad a </w:t>
      </w:r>
      <w:r>
        <w:rPr>
          <w:rFonts w:ascii="Arial" w:eastAsia="Arial" w:hAnsi="Arial" w:cs="Arial"/>
        </w:rPr>
        <w:lastRenderedPageBreak/>
        <w:t>nedodělků uvedených v protokolu o předání díla zhotovitelem stavby,</w:t>
      </w:r>
    </w:p>
    <w:p w:rsidR="00D6419F" w:rsidRDefault="00327015"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327015"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D6419F" w:rsidRDefault="00327015">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327015"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327015"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327015"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327015"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327015"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327015">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w:t>
      </w:r>
      <w:r>
        <w:rPr>
          <w:rFonts w:ascii="Arial" w:eastAsia="Arial" w:hAnsi="Arial" w:cs="Arial"/>
        </w:rPr>
        <w:lastRenderedPageBreak/>
        <w:t>objednateli nejpozději 2 týdny přede dnem uvažované změny, v odůvodněných případech může být tato lhůta kratší.</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327015"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327015"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2"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327015"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327015"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327015"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327015"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327015"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2"/>
    </w:p>
    <w:p w:rsidR="00D6419F" w:rsidRDefault="00327015">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4876AB" w:rsidRDefault="00327015" w:rsidP="004876AB">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1C10EC">
        <w:rPr>
          <w:rFonts w:ascii="Arial" w:eastAsia="Arial" w:hAnsi="Arial" w:cs="Arial"/>
        </w:rPr>
        <w:t xml:space="preserve"> </w:t>
      </w:r>
      <w:r w:rsidR="001C10EC" w:rsidRPr="001C10EC">
        <w:rPr>
          <w:rStyle w:val="Zstupntext1"/>
          <w:rFonts w:ascii="Arial" w:eastAsia="Arial" w:hAnsi="Arial" w:cs="Arial"/>
          <w:b/>
          <w:color w:val="auto"/>
        </w:rPr>
        <w:t xml:space="preserve">161 600,- </w:t>
      </w:r>
      <w:r w:rsidRPr="001C10EC">
        <w:rPr>
          <w:rFonts w:ascii="Arial" w:eastAsia="Arial" w:hAnsi="Arial" w:cs="Arial"/>
          <w:b/>
          <w:lang w:eastAsia="cs-CZ"/>
        </w:rPr>
        <w:t xml:space="preserve"> Kč</w:t>
      </w:r>
      <w:r w:rsidRPr="004876AB">
        <w:rPr>
          <w:rFonts w:ascii="Arial" w:eastAsia="Arial" w:hAnsi="Arial" w:cs="Arial"/>
          <w:lang w:eastAsia="cs-CZ"/>
        </w:rPr>
        <w:t xml:space="preserve"> </w:t>
      </w:r>
      <w:r w:rsidRPr="001C10EC">
        <w:rPr>
          <w:rFonts w:ascii="Arial" w:eastAsia="Arial" w:hAnsi="Arial" w:cs="Arial"/>
          <w:b/>
          <w:lang w:eastAsia="cs-CZ"/>
        </w:rPr>
        <w:t>bez DPH</w:t>
      </w:r>
      <w:r>
        <w:rPr>
          <w:rFonts w:ascii="Arial" w:eastAsia="Arial" w:hAnsi="Arial" w:cs="Arial"/>
          <w:lang w:eastAsia="cs-CZ"/>
        </w:rPr>
        <w:t>.</w:t>
      </w:r>
    </w:p>
    <w:p w:rsidR="004876AB" w:rsidRPr="004876AB" w:rsidRDefault="00327015" w:rsidP="004876A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876AB" w:rsidRPr="000E29B2" w:rsidRDefault="00327015"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D6419F" w:rsidRDefault="00327015"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D6419F" w:rsidRDefault="00327015">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327015"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327015"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1C10EC" w:rsidRPr="00327015">
        <w:rPr>
          <w:rFonts w:ascii="Arial" w:eastAsia="Arial" w:hAnsi="Arial" w:cs="Arial"/>
          <w:highlight w:val="green"/>
        </w:rPr>
        <w:t>5 000 000</w:t>
      </w:r>
      <w:r w:rsidRPr="00327015">
        <w:rPr>
          <w:rFonts w:ascii="Arial" w:eastAsia="Arial" w:hAnsi="Arial" w:cs="Arial"/>
          <w:highlight w:val="green"/>
        </w:rPr>
        <w:t>,-</w:t>
      </w:r>
      <w:r w:rsidRPr="004876AB">
        <w:rPr>
          <w:rFonts w:ascii="Arial" w:eastAsia="Arial" w:hAnsi="Arial" w:cs="Arial"/>
        </w:rPr>
        <w:t xml:space="preserve"> Kč</w:t>
      </w:r>
      <w:bookmarkStart w:id="13" w:name="_GoBack"/>
      <w:bookmarkEnd w:id="13"/>
      <w:r w:rsidRPr="004876AB">
        <w:rPr>
          <w:rFonts w:ascii="Arial" w:eastAsia="Arial" w:hAnsi="Arial" w:cs="Arial"/>
        </w:rPr>
        <w:t xml:space="preserve"> pro jednu pojistnou událost.</w:t>
      </w:r>
    </w:p>
    <w:p w:rsidR="00D6419F" w:rsidRDefault="00327015"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327015"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327015"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D6419F" w:rsidRDefault="00327015">
      <w:pPr>
        <w:pStyle w:val="Nadpis11"/>
        <w:jc w:val="center"/>
        <w:rPr>
          <w:rFonts w:ascii="Arial" w:eastAsia="Arial" w:hAnsi="Arial" w:cs="Arial"/>
          <w:sz w:val="20"/>
          <w:szCs w:val="20"/>
        </w:rPr>
      </w:pPr>
      <w:r>
        <w:rPr>
          <w:rFonts w:ascii="Arial" w:eastAsia="Arial" w:hAnsi="Arial" w:cs="Arial"/>
          <w:sz w:val="20"/>
          <w:szCs w:val="20"/>
        </w:rPr>
        <w:t>Čl. VII. Platební podmínky</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C6361A" w:rsidRDefault="00327015"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D6419F" w:rsidRDefault="00327015"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327015">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327015">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327015">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327015">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327015">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327015">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327015">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327015"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327015"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327015"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V případě, že poslední den splatnosti faktury připadne na den pracovního klidu nebo volna, je posledním dnem splatnosti následující pracovní den.</w:t>
      </w:r>
    </w:p>
    <w:p w:rsidR="00D6419F"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D6419F" w:rsidRPr="00B41306" w:rsidRDefault="00327015"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327015">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327015"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327015"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327015"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327015"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327015"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327015"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327015"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327015"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327015"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lastRenderedPageBreak/>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327015"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327015"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4E145C" w:rsidRPr="007B557B" w:rsidRDefault="00327015"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327015"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E145C" w:rsidRPr="007B557B" w:rsidRDefault="00327015"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327015"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327015"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327015"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327015"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327015"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327015"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327015"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4E145C" w:rsidRPr="007B557B" w:rsidRDefault="00327015"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327015"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327015"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327015"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prohlašuje, že není v žádném právním či jiném vztahu či propojení ke zhotoviteli stavby, a to s ohledem na charakter a účel výkonu činností dle této smlouvy. Dále poskytovatel </w:t>
      </w:r>
      <w:r>
        <w:rPr>
          <w:rFonts w:ascii="Arial" w:eastAsia="Arial" w:hAnsi="Arial" w:cs="Arial"/>
          <w:sz w:val="20"/>
          <w:szCs w:val="20"/>
        </w:rPr>
        <w:lastRenderedPageBreak/>
        <w:t>prohlašuje, že není ve vztahu ekonomické závislosti na zhotoviteli stavby ani on ani žádný z jeho poddodavatelů.</w:t>
      </w:r>
    </w:p>
    <w:p w:rsidR="001E7DFD" w:rsidRDefault="00327015"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327015"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327015"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230DE8" w:rsidRPr="00230DE8" w:rsidRDefault="00327015" w:rsidP="00230DE8">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D6419F" w:rsidRDefault="006C45A4" w:rsidP="00B41306">
      <w:pPr>
        <w:spacing w:after="0"/>
        <w:ind w:left="993" w:hanging="993"/>
        <w:rPr>
          <w:rFonts w:ascii="Arial" w:eastAsia="Arial" w:hAnsi="Arial" w:cs="Arial"/>
          <w:sz w:val="20"/>
          <w:szCs w:val="20"/>
        </w:rPr>
      </w:pPr>
    </w:p>
    <w:p w:rsidR="00B41306" w:rsidRDefault="00327015"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61371" w:rsidRPr="00A61371" w:rsidRDefault="00327015" w:rsidP="00A25F28">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p</w:t>
      </w:r>
      <w:r w:rsidRPr="00A61371">
        <w:rPr>
          <w:rFonts w:ascii="Arial" w:eastAsia="Arial" w:hAnsi="Arial" w:cs="Arial"/>
          <w:i/>
          <w:sz w:val="20"/>
          <w:szCs w:val="20"/>
        </w:rPr>
        <w:t>oskytovatel:</w:t>
      </w:r>
    </w:p>
    <w:p w:rsidR="00D6419F" w:rsidRDefault="00327015"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Pr>
          <w:rFonts w:ascii="Arial" w:eastAsia="Arial" w:hAnsi="Arial" w:cs="Arial"/>
          <w:sz w:val="20"/>
          <w:szCs w:val="20"/>
        </w:rPr>
        <w:tab/>
        <w:t xml:space="preserve"> dne </w:t>
      </w:r>
      <w:r>
        <w:rPr>
          <w:rFonts w:ascii="Arial" w:eastAsia="Arial" w:hAnsi="Arial" w:cs="Arial"/>
          <w:sz w:val="20"/>
          <w:szCs w:val="20"/>
        </w:rPr>
        <w:tab/>
      </w:r>
    </w:p>
    <w:p w:rsidR="001E7DFD" w:rsidRDefault="006C45A4" w:rsidP="00B41306">
      <w:pPr>
        <w:ind w:left="993" w:hanging="993"/>
        <w:rPr>
          <w:rFonts w:ascii="Arial" w:eastAsia="Arial" w:hAnsi="Arial" w:cs="Arial"/>
          <w:sz w:val="20"/>
          <w:szCs w:val="20"/>
        </w:rPr>
      </w:pPr>
    </w:p>
    <w:p w:rsidR="00D6419F" w:rsidRDefault="00327015"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327015"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4" w:name="Text54"/>
      <w:r w:rsidR="001C10EC">
        <w:rPr>
          <w:rFonts w:ascii="Arial" w:hAnsi="Arial" w:cs="Arial"/>
          <w:b/>
          <w:sz w:val="20"/>
          <w:szCs w:val="20"/>
        </w:rPr>
        <w:t>PK dopravní s. r. o.</w:t>
      </w:r>
    </w:p>
    <w:bookmarkEnd w:id="14"/>
    <w:p w:rsidR="00D6419F" w:rsidRDefault="00327015"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w:t>
      </w:r>
      <w:r w:rsidR="001C10EC">
        <w:rPr>
          <w:rFonts w:ascii="Arial" w:eastAsia="Arial" w:hAnsi="Arial" w:cs="Arial"/>
          <w:sz w:val="20"/>
          <w:szCs w:val="20"/>
        </w:rPr>
        <w:t>Bc. Pavel Panuška</w:t>
      </w:r>
      <w:r>
        <w:rPr>
          <w:rFonts w:ascii="Arial" w:eastAsia="Arial" w:hAnsi="Arial" w:cs="Arial"/>
          <w:sz w:val="20"/>
          <w:szCs w:val="20"/>
        </w:rPr>
        <w:tab/>
      </w:r>
      <w:r w:rsidR="001C10EC">
        <w:rPr>
          <w:rFonts w:ascii="Arial" w:eastAsia="Arial" w:hAnsi="Arial" w:cs="Arial"/>
          <w:sz w:val="20"/>
          <w:szCs w:val="20"/>
        </w:rPr>
        <w:t>Petr Koubík</w:t>
      </w:r>
    </w:p>
    <w:p w:rsidR="00D6419F" w:rsidRDefault="00327015" w:rsidP="00B41306">
      <w:pPr>
        <w:tabs>
          <w:tab w:val="center" w:pos="2268"/>
          <w:tab w:val="center" w:pos="6804"/>
        </w:tabs>
        <w:spacing w:after="0"/>
        <w:rPr>
          <w:rFonts w:ascii="Arial" w:eastAsia="Arial" w:hAnsi="Arial" w:cs="Arial"/>
          <w:b/>
          <w:bCs/>
          <w:sz w:val="20"/>
          <w:szCs w:val="20"/>
        </w:rPr>
      </w:pPr>
      <w:r>
        <w:rPr>
          <w:rFonts w:ascii="Arial" w:eastAsia="Arial" w:hAnsi="Arial" w:cs="Arial"/>
          <w:sz w:val="20"/>
          <w:szCs w:val="20"/>
        </w:rPr>
        <w:t xml:space="preserve">                      </w:t>
      </w:r>
      <w:r w:rsidR="001C10EC">
        <w:rPr>
          <w:rFonts w:ascii="Arial" w:eastAsia="Arial" w:hAnsi="Arial" w:cs="Arial"/>
          <w:sz w:val="20"/>
          <w:szCs w:val="20"/>
        </w:rPr>
        <w:t>generální ředitel</w:t>
      </w:r>
      <w:r>
        <w:rPr>
          <w:rFonts w:ascii="Arial" w:eastAsia="Arial" w:hAnsi="Arial" w:cs="Arial"/>
          <w:sz w:val="20"/>
          <w:szCs w:val="20"/>
        </w:rPr>
        <w:tab/>
        <w:t>jednatel</w:t>
      </w:r>
    </w:p>
    <w:p w:rsidR="00B41306" w:rsidRDefault="006C45A4" w:rsidP="00B41306">
      <w:pPr>
        <w:spacing w:after="0"/>
        <w:rPr>
          <w:rFonts w:ascii="Arial" w:eastAsia="Arial" w:hAnsi="Arial" w:cs="Arial"/>
          <w:b/>
          <w:bCs/>
          <w:sz w:val="20"/>
          <w:szCs w:val="20"/>
        </w:rPr>
      </w:pPr>
    </w:p>
    <w:p w:rsidR="00B41306" w:rsidRPr="00091F87" w:rsidRDefault="006C45A4" w:rsidP="00B41306">
      <w:pPr>
        <w:spacing w:after="0"/>
        <w:rPr>
          <w:rFonts w:ascii="Arial" w:eastAsia="Arial" w:hAnsi="Arial" w:cs="Arial"/>
          <w:b/>
          <w:bCs/>
          <w:sz w:val="16"/>
          <w:szCs w:val="16"/>
        </w:rPr>
      </w:pPr>
    </w:p>
    <w:p w:rsidR="00470054" w:rsidRPr="00696E1B" w:rsidRDefault="00327015"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Pr>
          <w:rFonts w:ascii="Arial" w:eastAsia="Arial" w:hAnsi="Arial" w:cs="Arial"/>
          <w:sz w:val="16"/>
          <w:szCs w:val="16"/>
        </w:rPr>
        <w:fldChar w:fldCharType="begin">
          <w:ffData>
            <w:name w:val=""/>
            <w:enabled/>
            <w:calcOnExit w:val="0"/>
            <w:textInput>
              <w:default w:val="Ing. Eva Špillarová"/>
              <w:format w:val="Non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Ing. Eva Špillarová</w:t>
      </w:r>
      <w:r>
        <w:rPr>
          <w:rFonts w:ascii="Arial" w:eastAsia="Arial" w:hAnsi="Arial" w:cs="Arial"/>
          <w:sz w:val="16"/>
          <w:szCs w:val="16"/>
        </w:rPr>
        <w:fldChar w:fldCharType="end"/>
      </w:r>
      <w:r w:rsidRPr="002A7DD5">
        <w:rPr>
          <w:rFonts w:ascii="Arial" w:eastAsia="Arial" w:hAnsi="Arial" w:cs="Arial"/>
          <w:sz w:val="16"/>
          <w:szCs w:val="16"/>
        </w:rPr>
        <w:t xml:space="preserve"> dne </w:t>
      </w:r>
      <w:r>
        <w:rPr>
          <w:rFonts w:ascii="Arial" w:eastAsia="Arial" w:hAnsi="Arial" w:cs="Arial"/>
          <w:sz w:val="16"/>
          <w:szCs w:val="16"/>
        </w:rPr>
        <w:fldChar w:fldCharType="begin">
          <w:ffData>
            <w:name w:val=""/>
            <w:enabled/>
            <w:calcOnExit w:val="0"/>
            <w:textInput>
              <w:default w:val="04. 08. 2017"/>
              <w:format w:val="Non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04. 08. 2017</w:t>
      </w:r>
      <w:r>
        <w:rPr>
          <w:rFonts w:ascii="Arial" w:eastAsia="Arial" w:hAnsi="Arial" w:cs="Arial"/>
          <w:sz w:val="16"/>
          <w:szCs w:val="16"/>
        </w:rPr>
        <w:fldChar w:fldCharType="end"/>
      </w:r>
    </w:p>
    <w:p w:rsidR="00D6419F" w:rsidRDefault="006C45A4">
      <w:pPr>
        <w:rPr>
          <w:rFonts w:ascii="Arial" w:eastAsia="Arial" w:hAnsi="Arial" w:cs="Arial"/>
          <w:b/>
          <w:bCs/>
          <w:sz w:val="20"/>
          <w:szCs w:val="20"/>
        </w:rPr>
      </w:pPr>
    </w:p>
    <w:p w:rsidR="00D31E63" w:rsidRDefault="006C45A4">
      <w:pPr>
        <w:rPr>
          <w:rFonts w:ascii="Arial" w:eastAsia="Arial" w:hAnsi="Arial" w:cs="Arial"/>
          <w:b/>
          <w:bCs/>
          <w:sz w:val="20"/>
          <w:szCs w:val="20"/>
        </w:rPr>
      </w:pPr>
    </w:p>
    <w:p w:rsidR="00D31E63" w:rsidRDefault="006C45A4">
      <w:pPr>
        <w:rPr>
          <w:rFonts w:ascii="Arial" w:eastAsia="Arial" w:hAnsi="Arial" w:cs="Arial"/>
          <w:b/>
          <w:bCs/>
          <w:sz w:val="20"/>
          <w:szCs w:val="20"/>
        </w:rPr>
      </w:pPr>
    </w:p>
    <w:p w:rsidR="00D6419F" w:rsidRDefault="00327015">
      <w:pPr>
        <w:rPr>
          <w:rFonts w:ascii="Arial" w:eastAsia="Arial" w:hAnsi="Arial" w:cs="Arial"/>
          <w:b/>
          <w:bCs/>
          <w:sz w:val="20"/>
          <w:szCs w:val="20"/>
        </w:rPr>
      </w:pPr>
      <w:r>
        <w:rPr>
          <w:rFonts w:ascii="Arial" w:eastAsia="Arial" w:hAnsi="Arial" w:cs="Arial"/>
          <w:b/>
          <w:bCs/>
          <w:sz w:val="20"/>
          <w:szCs w:val="20"/>
        </w:rPr>
        <w:t>Příloha č. 1.</w:t>
      </w:r>
    </w:p>
    <w:p w:rsidR="00D6419F" w:rsidRDefault="00327015">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327015">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32701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32701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5" w:name="Text58"/>
      <w:r w:rsidRPr="00327015">
        <w:rPr>
          <w:rFonts w:ascii="Arial" w:eastAsia="Arial" w:hAnsi="Arial" w:cs="Arial"/>
          <w:sz w:val="20"/>
          <w:szCs w:val="20"/>
          <w:highlight w:val="yellow"/>
        </w:rPr>
        <w:fldChar w:fldCharType="begin">
          <w:ffData>
            <w:name w:val="Text58"/>
            <w:enabled/>
            <w:calcOnExit w:val="0"/>
            <w:textInput>
              <w:format w:val="None"/>
            </w:textInput>
          </w:ffData>
        </w:fldChar>
      </w:r>
      <w:r w:rsidRPr="00327015">
        <w:rPr>
          <w:rFonts w:ascii="Arial" w:eastAsia="Arial" w:hAnsi="Arial" w:cs="Arial"/>
          <w:sz w:val="20"/>
          <w:szCs w:val="20"/>
          <w:highlight w:val="yellow"/>
        </w:rPr>
        <w:instrText>FORMTEXT</w:instrText>
      </w:r>
      <w:r w:rsidRPr="00327015">
        <w:rPr>
          <w:rFonts w:ascii="Arial" w:eastAsia="Arial" w:hAnsi="Arial" w:cs="Arial"/>
          <w:sz w:val="20"/>
          <w:szCs w:val="20"/>
          <w:highlight w:val="yellow"/>
        </w:rPr>
      </w:r>
      <w:r w:rsidRPr="00327015">
        <w:rPr>
          <w:rFonts w:ascii="Arial" w:eastAsia="Arial" w:hAnsi="Arial" w:cs="Arial"/>
          <w:sz w:val="20"/>
          <w:szCs w:val="20"/>
          <w:highlight w:val="yellow"/>
        </w:rPr>
        <w:fldChar w:fldCharType="separate"/>
      </w:r>
      <w:r w:rsidRPr="00327015">
        <w:rPr>
          <w:rFonts w:ascii="Arial" w:eastAsia="Arial" w:hAnsi="Arial" w:cs="Arial"/>
          <w:noProof/>
          <w:sz w:val="20"/>
          <w:szCs w:val="20"/>
          <w:highlight w:val="yellow"/>
        </w:rPr>
        <w:t>     </w:t>
      </w:r>
      <w:r w:rsidRPr="00327015">
        <w:rPr>
          <w:rFonts w:ascii="Arial" w:eastAsia="Arial" w:hAnsi="Arial" w:cs="Arial"/>
          <w:sz w:val="20"/>
          <w:szCs w:val="20"/>
          <w:highlight w:val="yellow"/>
        </w:rPr>
        <w:fldChar w:fldCharType="end"/>
      </w:r>
      <w:bookmarkEnd w:id="15"/>
    </w:p>
    <w:p w:rsidR="00D6419F" w:rsidRDefault="0032701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rsidRDefault="0032701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6" w:name="Text59"/>
      <w:r w:rsidRPr="00327015">
        <w:rPr>
          <w:rFonts w:ascii="Arial" w:eastAsia="Arial" w:hAnsi="Arial" w:cs="Arial"/>
          <w:sz w:val="20"/>
          <w:szCs w:val="20"/>
          <w:highlight w:val="yellow"/>
        </w:rPr>
        <w:fldChar w:fldCharType="begin">
          <w:ffData>
            <w:name w:val="Text59"/>
            <w:enabled/>
            <w:calcOnExit w:val="0"/>
            <w:textInput>
              <w:format w:val="None"/>
            </w:textInput>
          </w:ffData>
        </w:fldChar>
      </w:r>
      <w:r w:rsidRPr="00327015">
        <w:rPr>
          <w:rFonts w:ascii="Arial" w:eastAsia="Arial" w:hAnsi="Arial" w:cs="Arial"/>
          <w:sz w:val="20"/>
          <w:szCs w:val="20"/>
          <w:highlight w:val="yellow"/>
        </w:rPr>
        <w:instrText>FORMTEXT</w:instrText>
      </w:r>
      <w:r w:rsidRPr="00327015">
        <w:rPr>
          <w:rFonts w:ascii="Arial" w:eastAsia="Arial" w:hAnsi="Arial" w:cs="Arial"/>
          <w:sz w:val="20"/>
          <w:szCs w:val="20"/>
          <w:highlight w:val="yellow"/>
        </w:rPr>
      </w:r>
      <w:r w:rsidRPr="00327015">
        <w:rPr>
          <w:rFonts w:ascii="Arial" w:eastAsia="Arial" w:hAnsi="Arial" w:cs="Arial"/>
          <w:sz w:val="20"/>
          <w:szCs w:val="20"/>
          <w:highlight w:val="yellow"/>
        </w:rPr>
        <w:fldChar w:fldCharType="separate"/>
      </w:r>
      <w:r w:rsidRPr="00327015">
        <w:rPr>
          <w:rFonts w:ascii="Arial" w:eastAsia="Arial" w:hAnsi="Arial" w:cs="Arial"/>
          <w:noProof/>
          <w:sz w:val="20"/>
          <w:szCs w:val="20"/>
          <w:highlight w:val="yellow"/>
        </w:rPr>
        <w:t>     </w:t>
      </w:r>
      <w:r w:rsidRPr="00327015">
        <w:rPr>
          <w:rFonts w:ascii="Arial" w:eastAsia="Arial" w:hAnsi="Arial" w:cs="Arial"/>
          <w:sz w:val="20"/>
          <w:szCs w:val="20"/>
          <w:highlight w:val="yellow"/>
        </w:rPr>
        <w:fldChar w:fldCharType="end"/>
      </w:r>
      <w:bookmarkEnd w:id="16"/>
    </w:p>
    <w:p w:rsidR="00D6419F" w:rsidRDefault="0032701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D6419F" w:rsidRDefault="0032701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7" w:name="Text60"/>
      <w:r w:rsidRPr="00327015">
        <w:rPr>
          <w:rFonts w:ascii="Arial" w:eastAsia="Arial" w:hAnsi="Arial" w:cs="Arial"/>
          <w:sz w:val="20"/>
          <w:szCs w:val="20"/>
          <w:highlight w:val="yellow"/>
        </w:rPr>
        <w:fldChar w:fldCharType="begin">
          <w:ffData>
            <w:name w:val="Text60"/>
            <w:enabled/>
            <w:calcOnExit w:val="0"/>
            <w:textInput>
              <w:format w:val="None"/>
            </w:textInput>
          </w:ffData>
        </w:fldChar>
      </w:r>
      <w:r w:rsidRPr="00327015">
        <w:rPr>
          <w:rFonts w:ascii="Arial" w:eastAsia="Arial" w:hAnsi="Arial" w:cs="Arial"/>
          <w:sz w:val="20"/>
          <w:szCs w:val="20"/>
          <w:highlight w:val="yellow"/>
        </w:rPr>
        <w:instrText>FORMTEXT</w:instrText>
      </w:r>
      <w:r w:rsidRPr="00327015">
        <w:rPr>
          <w:rFonts w:ascii="Arial" w:eastAsia="Arial" w:hAnsi="Arial" w:cs="Arial"/>
          <w:sz w:val="20"/>
          <w:szCs w:val="20"/>
          <w:highlight w:val="yellow"/>
        </w:rPr>
      </w:r>
      <w:r w:rsidRPr="00327015">
        <w:rPr>
          <w:rFonts w:ascii="Arial" w:eastAsia="Arial" w:hAnsi="Arial" w:cs="Arial"/>
          <w:sz w:val="20"/>
          <w:szCs w:val="20"/>
          <w:highlight w:val="yellow"/>
        </w:rPr>
        <w:fldChar w:fldCharType="separate"/>
      </w:r>
      <w:r w:rsidRPr="00327015">
        <w:rPr>
          <w:rFonts w:ascii="Arial" w:eastAsia="Arial" w:hAnsi="Arial" w:cs="Arial"/>
          <w:noProof/>
          <w:sz w:val="20"/>
          <w:szCs w:val="20"/>
          <w:highlight w:val="yellow"/>
        </w:rPr>
        <w:t>     </w:t>
      </w:r>
      <w:r w:rsidRPr="00327015">
        <w:rPr>
          <w:rFonts w:ascii="Arial" w:eastAsia="Arial" w:hAnsi="Arial" w:cs="Arial"/>
          <w:sz w:val="20"/>
          <w:szCs w:val="20"/>
          <w:highlight w:val="yellow"/>
        </w:rPr>
        <w:fldChar w:fldCharType="end"/>
      </w:r>
      <w:bookmarkEnd w:id="17"/>
    </w:p>
    <w:p w:rsidR="00D6419F" w:rsidRDefault="00327015">
      <w:pPr>
        <w:pStyle w:val="Odstavecseseznamem1"/>
        <w:numPr>
          <w:ilvl w:val="0"/>
          <w:numId w:val="9"/>
        </w:numPr>
        <w:tabs>
          <w:tab w:val="left" w:pos="1260"/>
        </w:tabs>
        <w:spacing w:after="240" w:line="240" w:lineRule="auto"/>
        <w:ind w:left="714" w:hanging="357"/>
      </w:pPr>
      <w:r>
        <w:t>člen realizačního týmu</w:t>
      </w:r>
      <w:r>
        <w:tab/>
      </w:r>
    </w:p>
    <w:p w:rsidR="00D6419F" w:rsidRDefault="00327015">
      <w:pPr>
        <w:pStyle w:val="Odstavecseseznamem1"/>
        <w:tabs>
          <w:tab w:val="left" w:pos="1260"/>
        </w:tabs>
        <w:spacing w:after="240" w:line="240" w:lineRule="auto"/>
        <w:ind w:left="357"/>
      </w:pPr>
      <w:r>
        <w:tab/>
      </w:r>
      <w:bookmarkStart w:id="18" w:name="Text61"/>
      <w:r w:rsidRPr="00327015">
        <w:rPr>
          <w:highlight w:val="yellow"/>
        </w:rPr>
        <w:fldChar w:fldCharType="begin">
          <w:ffData>
            <w:name w:val="Text61"/>
            <w:enabled/>
            <w:calcOnExit w:val="0"/>
            <w:textInput>
              <w:format w:val="None"/>
            </w:textInput>
          </w:ffData>
        </w:fldChar>
      </w:r>
      <w:r w:rsidRPr="00327015">
        <w:rPr>
          <w:highlight w:val="yellow"/>
        </w:rPr>
        <w:instrText>FORMTEXT</w:instrText>
      </w:r>
      <w:r w:rsidRPr="00327015">
        <w:rPr>
          <w:highlight w:val="yellow"/>
        </w:rPr>
      </w:r>
      <w:r w:rsidRPr="00327015">
        <w:rPr>
          <w:highlight w:val="yellow"/>
        </w:rPr>
        <w:fldChar w:fldCharType="separate"/>
      </w:r>
      <w:r w:rsidRPr="00327015">
        <w:rPr>
          <w:noProof/>
          <w:highlight w:val="yellow"/>
        </w:rPr>
        <w:t>     </w:t>
      </w:r>
      <w:r w:rsidRPr="00327015">
        <w:rPr>
          <w:highlight w:val="yellow"/>
        </w:rPr>
        <w:fldChar w:fldCharType="end"/>
      </w:r>
      <w:bookmarkEnd w:id="18"/>
    </w:p>
    <w:sectPr w:rsidR="00D6419F" w:rsidSect="00D6419F">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56" w:rsidRDefault="00327015">
      <w:pPr>
        <w:spacing w:after="0" w:line="240" w:lineRule="auto"/>
      </w:pPr>
      <w:r>
        <w:separator/>
      </w:r>
    </w:p>
  </w:endnote>
  <w:endnote w:type="continuationSeparator" w:id="0">
    <w:p w:rsidR="00C25056" w:rsidRDefault="0032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327015"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B45BD4">
      <w:rPr>
        <w:rFonts w:ascii="Arial" w:hAnsi="Arial" w:cs="Arial"/>
        <w:noProof/>
        <w:sz w:val="16"/>
        <w:szCs w:val="16"/>
      </w:rPr>
      <w:t>5</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45BD4">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56" w:rsidRDefault="00327015">
      <w:pPr>
        <w:spacing w:after="0" w:line="240" w:lineRule="auto"/>
      </w:pPr>
      <w:r>
        <w:separator/>
      </w:r>
    </w:p>
  </w:footnote>
  <w:footnote w:type="continuationSeparator" w:id="0">
    <w:p w:rsidR="00C25056" w:rsidRDefault="0032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0950A56C">
      <w:start w:val="1"/>
      <w:numFmt w:val="lowerLetter"/>
      <w:lvlText w:val="%1)"/>
      <w:lvlJc w:val="left"/>
      <w:pPr>
        <w:ind w:left="1067" w:hanging="360"/>
      </w:pPr>
      <w:rPr>
        <w:rFonts w:hint="default"/>
      </w:rPr>
    </w:lvl>
    <w:lvl w:ilvl="1" w:tplc="A2344B66" w:tentative="1">
      <w:start w:val="1"/>
      <w:numFmt w:val="lowerLetter"/>
      <w:lvlText w:val="%2."/>
      <w:lvlJc w:val="left"/>
      <w:pPr>
        <w:ind w:left="1787" w:hanging="360"/>
      </w:pPr>
    </w:lvl>
    <w:lvl w:ilvl="2" w:tplc="FCF4CBEA" w:tentative="1">
      <w:start w:val="1"/>
      <w:numFmt w:val="lowerRoman"/>
      <w:lvlText w:val="%3."/>
      <w:lvlJc w:val="right"/>
      <w:pPr>
        <w:ind w:left="2507" w:hanging="180"/>
      </w:pPr>
    </w:lvl>
    <w:lvl w:ilvl="3" w:tplc="4FE2EECC" w:tentative="1">
      <w:start w:val="1"/>
      <w:numFmt w:val="decimal"/>
      <w:lvlText w:val="%4."/>
      <w:lvlJc w:val="left"/>
      <w:pPr>
        <w:ind w:left="3227" w:hanging="360"/>
      </w:pPr>
    </w:lvl>
    <w:lvl w:ilvl="4" w:tplc="A97C682E" w:tentative="1">
      <w:start w:val="1"/>
      <w:numFmt w:val="lowerLetter"/>
      <w:lvlText w:val="%5."/>
      <w:lvlJc w:val="left"/>
      <w:pPr>
        <w:ind w:left="3947" w:hanging="360"/>
      </w:pPr>
    </w:lvl>
    <w:lvl w:ilvl="5" w:tplc="195A1828" w:tentative="1">
      <w:start w:val="1"/>
      <w:numFmt w:val="lowerRoman"/>
      <w:lvlText w:val="%6."/>
      <w:lvlJc w:val="right"/>
      <w:pPr>
        <w:ind w:left="4667" w:hanging="180"/>
      </w:pPr>
    </w:lvl>
    <w:lvl w:ilvl="6" w:tplc="26B0AE60" w:tentative="1">
      <w:start w:val="1"/>
      <w:numFmt w:val="decimal"/>
      <w:lvlText w:val="%7."/>
      <w:lvlJc w:val="left"/>
      <w:pPr>
        <w:ind w:left="5387" w:hanging="360"/>
      </w:pPr>
    </w:lvl>
    <w:lvl w:ilvl="7" w:tplc="176E179E" w:tentative="1">
      <w:start w:val="1"/>
      <w:numFmt w:val="lowerLetter"/>
      <w:lvlText w:val="%8."/>
      <w:lvlJc w:val="left"/>
      <w:pPr>
        <w:ind w:left="6107" w:hanging="360"/>
      </w:pPr>
    </w:lvl>
    <w:lvl w:ilvl="8" w:tplc="47B2C790"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7BFE42E4">
      <w:start w:val="1"/>
      <w:numFmt w:val="lowerLetter"/>
      <w:lvlText w:val="%1)"/>
      <w:lvlJc w:val="left"/>
      <w:pPr>
        <w:ind w:left="1069" w:hanging="360"/>
      </w:pPr>
      <w:rPr>
        <w:rFonts w:hint="default"/>
      </w:rPr>
    </w:lvl>
    <w:lvl w:ilvl="1" w:tplc="A158528E" w:tentative="1">
      <w:start w:val="1"/>
      <w:numFmt w:val="lowerLetter"/>
      <w:lvlText w:val="%2."/>
      <w:lvlJc w:val="left"/>
      <w:pPr>
        <w:ind w:left="1789" w:hanging="360"/>
      </w:pPr>
    </w:lvl>
    <w:lvl w:ilvl="2" w:tplc="9ADA362C" w:tentative="1">
      <w:start w:val="1"/>
      <w:numFmt w:val="lowerRoman"/>
      <w:lvlText w:val="%3."/>
      <w:lvlJc w:val="right"/>
      <w:pPr>
        <w:ind w:left="2509" w:hanging="180"/>
      </w:pPr>
    </w:lvl>
    <w:lvl w:ilvl="3" w:tplc="8298904A" w:tentative="1">
      <w:start w:val="1"/>
      <w:numFmt w:val="decimal"/>
      <w:lvlText w:val="%4."/>
      <w:lvlJc w:val="left"/>
      <w:pPr>
        <w:ind w:left="3229" w:hanging="360"/>
      </w:pPr>
    </w:lvl>
    <w:lvl w:ilvl="4" w:tplc="E18EA8D2" w:tentative="1">
      <w:start w:val="1"/>
      <w:numFmt w:val="lowerLetter"/>
      <w:lvlText w:val="%5."/>
      <w:lvlJc w:val="left"/>
      <w:pPr>
        <w:ind w:left="3949" w:hanging="360"/>
      </w:pPr>
    </w:lvl>
    <w:lvl w:ilvl="5" w:tplc="EC0AFBD6" w:tentative="1">
      <w:start w:val="1"/>
      <w:numFmt w:val="lowerRoman"/>
      <w:lvlText w:val="%6."/>
      <w:lvlJc w:val="right"/>
      <w:pPr>
        <w:ind w:left="4669" w:hanging="180"/>
      </w:pPr>
    </w:lvl>
    <w:lvl w:ilvl="6" w:tplc="DE1EE0E4" w:tentative="1">
      <w:start w:val="1"/>
      <w:numFmt w:val="decimal"/>
      <w:lvlText w:val="%7."/>
      <w:lvlJc w:val="left"/>
      <w:pPr>
        <w:ind w:left="5389" w:hanging="360"/>
      </w:pPr>
    </w:lvl>
    <w:lvl w:ilvl="7" w:tplc="40F8F680" w:tentative="1">
      <w:start w:val="1"/>
      <w:numFmt w:val="lowerLetter"/>
      <w:lvlText w:val="%8."/>
      <w:lvlJc w:val="left"/>
      <w:pPr>
        <w:ind w:left="6109" w:hanging="360"/>
      </w:pPr>
    </w:lvl>
    <w:lvl w:ilvl="8" w:tplc="28F820F2"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EC"/>
    <w:rsid w:val="00096714"/>
    <w:rsid w:val="001C10EC"/>
    <w:rsid w:val="00327015"/>
    <w:rsid w:val="00B45BD4"/>
    <w:rsid w:val="00C25056"/>
    <w:rsid w:val="00D86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a.mrazova@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5B3E420A.dotm</Template>
  <TotalTime>0</TotalTime>
  <Pages>9</Pages>
  <Words>3828</Words>
  <Characters>22586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2017-08-04T07:29:00Z</cp:lastPrinted>
  <dcterms:created xsi:type="dcterms:W3CDTF">2017-08-10T18:21:00Z</dcterms:created>
  <dcterms:modified xsi:type="dcterms:W3CDTF">2017-08-10T18:21:00Z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