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99E" w:rsidRPr="00A42D75" w:rsidRDefault="002F0635" w:rsidP="0046335C">
      <w:pPr>
        <w:spacing w:after="0" w:line="240" w:lineRule="auto"/>
        <w:rPr>
          <w:rFonts w:cs="Arial"/>
          <w:b/>
        </w:rPr>
      </w:pPr>
      <w:r>
        <w:rPr>
          <w:noProof/>
          <w:lang w:eastAsia="cs-CZ"/>
        </w:rPr>
        <w:drawing>
          <wp:anchor distT="0" distB="0" distL="114300" distR="114300" simplePos="0" relativeHeight="251658240" behindDoc="1" locked="0" layoutInCell="1" allowOverlap="1">
            <wp:simplePos x="0" y="0"/>
            <wp:positionH relativeFrom="column">
              <wp:posOffset>-635</wp:posOffset>
            </wp:positionH>
            <wp:positionV relativeFrom="paragraph">
              <wp:posOffset>3175</wp:posOffset>
            </wp:positionV>
            <wp:extent cx="5760720" cy="886879"/>
            <wp:effectExtent l="0" t="0" r="0" b="8890"/>
            <wp:wrapNone/>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886879"/>
                    </a:xfrm>
                    <a:prstGeom prst="rect">
                      <a:avLst/>
                    </a:prstGeom>
                  </pic:spPr>
                </pic:pic>
              </a:graphicData>
            </a:graphic>
          </wp:anchor>
        </w:drawing>
      </w:r>
    </w:p>
    <w:p w:rsidR="00D142AD" w:rsidRDefault="00870199">
      <w:pPr>
        <w:spacing w:after="0"/>
        <w:ind w:left="120"/>
        <w:jc w:val="right"/>
      </w:pPr>
      <w:r>
        <w:rPr>
          <w:b/>
          <w:color w:val="000000"/>
        </w:rPr>
        <w:t>Číslo spisu: S/01766/MS/25</w:t>
      </w:r>
    </w:p>
    <w:p w:rsidR="00D142AD" w:rsidRDefault="00870199">
      <w:pPr>
        <w:spacing w:after="0"/>
        <w:ind w:left="120"/>
        <w:jc w:val="right"/>
      </w:pPr>
      <w:r>
        <w:rPr>
          <w:b/>
          <w:color w:val="000000"/>
        </w:rPr>
        <w:t>Číslo jednací: 01766/MS/25</w:t>
      </w:r>
    </w:p>
    <w:p w:rsidR="00D142AD" w:rsidRDefault="00870199">
      <w:pPr>
        <w:spacing w:after="0"/>
        <w:ind w:left="120"/>
        <w:jc w:val="right"/>
      </w:pPr>
      <w:r>
        <w:rPr>
          <w:b/>
          <w:color w:val="000000"/>
        </w:rPr>
        <w:t>Číslo akce: 0022/82/25</w:t>
      </w:r>
    </w:p>
    <w:p w:rsidR="00D142AD" w:rsidRDefault="00870199">
      <w:pPr>
        <w:spacing w:after="0"/>
        <w:ind w:left="120"/>
        <w:jc w:val="right"/>
      </w:pPr>
      <w:r>
        <w:rPr>
          <w:b/>
          <w:color w:val="000000"/>
        </w:rPr>
        <w:t>Finanční zdroj: PPK A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D41CE3">
        <w:rPr>
          <w:rFonts w:cs="Arial"/>
          <w:b/>
        </w:rPr>
        <w:t xml:space="preserve"> republika - A</w:t>
      </w:r>
      <w:r w:rsidR="00BA4C51" w:rsidRPr="00C61950">
        <w:rPr>
          <w:rFonts w:cs="Arial"/>
          <w:b/>
        </w:rPr>
        <w:t>gentura ochrany přírody a krajiny České republiky</w:t>
      </w:r>
    </w:p>
    <w:p w:rsidR="00B439A8" w:rsidRDefault="002F0635"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866EF2" w:rsidRDefault="00FE3E45" w:rsidP="004C6EC2">
      <w:pPr>
        <w:spacing w:before="40" w:after="0" w:line="240" w:lineRule="auto"/>
      </w:pPr>
      <w:r w:rsidRPr="00E25709">
        <w:t xml:space="preserve">Bankovní spojení: </w:t>
      </w:r>
      <w:r w:rsidRPr="00E25709">
        <w:tab/>
        <w:t xml:space="preserve">ČNB Praha, </w:t>
      </w:r>
      <w:r>
        <w:t>č</w:t>
      </w:r>
      <w:r w:rsidRPr="00E25709">
        <w:t>íslo účtu:</w:t>
      </w:r>
      <w:r w:rsidRPr="00E25709">
        <w:tab/>
      </w:r>
    </w:p>
    <w:p w:rsidR="00BA4C51" w:rsidRPr="00C264BF" w:rsidRDefault="00BA4C51" w:rsidP="004C6EC2">
      <w:pPr>
        <w:spacing w:before="40" w:after="0" w:line="240" w:lineRule="auto"/>
        <w:rPr>
          <w:rFonts w:cs="Arial"/>
        </w:rPr>
      </w:pPr>
      <w:bookmarkStart w:id="0" w:name="_GoBack"/>
      <w:bookmarkEnd w:id="0"/>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 xml:space="preserve">Ing. </w:t>
      </w:r>
      <w:r w:rsidR="00C867BF">
        <w:rPr>
          <w:rFonts w:cs="Arial"/>
        </w:rPr>
        <w:t>Václav Tomášek</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2F0635" w:rsidP="004C6EC2">
      <w:pPr>
        <w:spacing w:before="40" w:after="0" w:line="240" w:lineRule="auto"/>
      </w:pPr>
      <w:r>
        <w:rPr>
          <w:rFonts w:cs="Arial"/>
          <w:b/>
        </w:rPr>
        <w:t>ZO ČSOP Orchidea Valašsko</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49563289</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Valašská Bystřice 185, 75627</w:t>
      </w:r>
      <w:r w:rsidR="00BF38D7">
        <w:rPr>
          <w:rFonts w:cs="Arial"/>
        </w:rPr>
        <w:t xml:space="preserve">  </w:t>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Pr>
          <w:rFonts w:cs="Arial"/>
        </w:rPr>
        <w:t>Jiří Pavelka</w:t>
      </w:r>
      <w:r w:rsidR="00C7443F" w:rsidRPr="002420B8">
        <w:rPr>
          <w:rFonts w:cs="Arial"/>
        </w:rPr>
        <w:t xml:space="preserve"> </w:t>
      </w:r>
    </w:p>
    <w:p w:rsidR="00BA4C51" w:rsidRPr="002420B8" w:rsidRDefault="00BA4C51" w:rsidP="00C867BF">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2F0635" w:rsidP="00AD6D5F">
      <w:pPr>
        <w:spacing w:before="120" w:after="0" w:line="240" w:lineRule="auto"/>
        <w:ind w:left="397"/>
        <w:rPr>
          <w:b/>
        </w:rPr>
      </w:pPr>
      <w:r>
        <w:rPr>
          <w:b/>
        </w:rPr>
        <w:t>Zhodnocení abundance lesních druhů sov v roce 2025 na 35 vybraných transektech v CHKO Beskydy</w:t>
      </w:r>
    </w:p>
    <w:p w:rsidR="00E20731" w:rsidRPr="00C867BF" w:rsidRDefault="002F0635" w:rsidP="00536EC3">
      <w:pPr>
        <w:spacing w:before="120" w:after="0" w:line="240" w:lineRule="auto"/>
        <w:ind w:left="397"/>
      </w:pPr>
      <w:r w:rsidRPr="00C867BF">
        <w:t>Mapování sov bude provedeno s využitím metody bodových transektů s provokací cílových druhů (odborný podklad pro vyhotovení plánů péče).</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lastRenderedPageBreak/>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51 700,00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31.08.2025</w:t>
      </w:r>
      <w:r w:rsidRPr="00C867BF">
        <w:rPr>
          <w:color w:val="000000" w:themeColor="text1"/>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rsidR="00C867BF">
        <w:t>viz mapová příloha a digitálně předané transekty.</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w:t>
      </w:r>
      <w:r>
        <w:lastRenderedPageBreak/>
        <w:t xml:space="preserve">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C867BF" w:rsidRPr="00C264BF" w:rsidRDefault="00C867BF" w:rsidP="00C867BF">
      <w:pPr>
        <w:pStyle w:val="Odstavecseseznamem"/>
        <w:numPr>
          <w:ilvl w:val="0"/>
          <w:numId w:val="0"/>
        </w:numPr>
        <w:ind w:left="357"/>
      </w:pP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lastRenderedPageBreak/>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867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 xml:space="preserve">134/2016 Sb., o zadávání veřejných zakázek, ve znění pozdějších předpisů a/nebo jejího zpřístupnění podle zákona č. 106/1999 Sb., o </w:t>
      </w:r>
      <w:r w:rsidRPr="00C867BF">
        <w:t>svobodném přístupu k informacím, ve znění pozdějších předpisů a tímto s uveřejněním či zpřístupněním podle výše uvedených právních předpisů souhlasí.</w:t>
      </w:r>
    </w:p>
    <w:p w:rsidR="006B6135" w:rsidRPr="00C867BF" w:rsidRDefault="006B6135" w:rsidP="00D33759">
      <w:pPr>
        <w:pStyle w:val="Odstavecseseznamem"/>
      </w:pPr>
      <w:r w:rsidRPr="00C867BF">
        <w:t>Smlouva je vyhotovena ve dvou stejnopisech, z nichž každý má platnost originálu. Každá ze smluvních stran obdrží jeden stejnopis.</w:t>
      </w:r>
    </w:p>
    <w:p w:rsidR="00BA4C51" w:rsidRPr="00C867BF" w:rsidRDefault="00BA4C51" w:rsidP="00D33759">
      <w:pPr>
        <w:pStyle w:val="Odstavecseseznamem"/>
      </w:pPr>
      <w:r w:rsidRPr="00C867BF">
        <w:t>Smlouva nabývá platnosti dnem podpisu oprávněným zástupcem poslední smluvní strany.</w:t>
      </w:r>
      <w:r w:rsidR="00D041F1" w:rsidRPr="00C867BF">
        <w:rPr>
          <w:shd w:val="clear" w:color="auto" w:fill="FFFF00"/>
        </w:rPr>
        <w:t xml:space="preserve"> </w:t>
      </w:r>
      <w:r w:rsidR="000B1CAF" w:rsidRPr="00C867BF">
        <w:t>Smlouva nabývá účinnosti dnem podpisu oprávněným zástupcem poslední smluvní strany.</w:t>
      </w:r>
      <w:r w:rsidRPr="00C867BF">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867BF">
        <w:lastRenderedPageBreak/>
        <w:t>Obě smluvní strany prohlašují, že se</w:t>
      </w:r>
      <w:r w:rsidRPr="00C264BF">
        <w:t xml:space="preserv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2F0635" w:rsidP="00BC08E9">
            <w:pPr>
              <w:jc w:val="center"/>
              <w:rPr>
                <w:rFonts w:cs="Arial"/>
              </w:rPr>
            </w:pPr>
            <w:r>
              <w:rPr>
                <w:rFonts w:cs="Arial"/>
              </w:rPr>
              <w:t>Mgr. František Jaskula</w:t>
            </w:r>
          </w:p>
          <w:p w:rsidR="00876C8D" w:rsidRDefault="002F0635" w:rsidP="00162206">
            <w:pPr>
              <w:spacing w:after="120"/>
              <w:jc w:val="center"/>
              <w:rPr>
                <w:rFonts w:cs="Arial"/>
              </w:rPr>
            </w:pPr>
            <w:r>
              <w:rPr>
                <w:rFonts w:cs="Arial"/>
              </w:rPr>
              <w:t>Regionální pracoviště Moravskoslezské</w:t>
            </w:r>
          </w:p>
        </w:tc>
        <w:tc>
          <w:tcPr>
            <w:tcW w:w="4667" w:type="dxa"/>
            <w:gridSpan w:val="2"/>
          </w:tcPr>
          <w:p w:rsidR="00876C8D" w:rsidRDefault="002F0635" w:rsidP="00BC08E9">
            <w:pPr>
              <w:jc w:val="center"/>
              <w:rPr>
                <w:rFonts w:cs="Arial"/>
              </w:rPr>
            </w:pPr>
            <w:r>
              <w:rPr>
                <w:rFonts w:cs="Arial"/>
              </w:rPr>
              <w:t>ZO ČSOP Orchidea Valašsko</w:t>
            </w:r>
          </w:p>
        </w:tc>
      </w:tr>
    </w:tbl>
    <w:p w:rsidR="0037433A" w:rsidRPr="00C264BF" w:rsidRDefault="0037433A">
      <w:pPr>
        <w:rPr>
          <w:rFonts w:cs="Arial"/>
        </w:rPr>
      </w:pPr>
    </w:p>
    <w:sectPr w:rsidR="0037433A" w:rsidRPr="00C264BF" w:rsidSect="00C867BF">
      <w:headerReference w:type="even" r:id="rId11"/>
      <w:headerReference w:type="defaul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A56" w:rsidRDefault="00FE0A56" w:rsidP="008B2D0A">
      <w:pPr>
        <w:spacing w:after="0" w:line="240" w:lineRule="auto"/>
      </w:pPr>
      <w:r>
        <w:separator/>
      </w:r>
    </w:p>
  </w:endnote>
  <w:endnote w:type="continuationSeparator" w:id="0">
    <w:p w:rsidR="00FE0A56" w:rsidRDefault="00FE0A56"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A56" w:rsidRDefault="00FE0A56" w:rsidP="008B2D0A">
      <w:pPr>
        <w:spacing w:after="0" w:line="240" w:lineRule="auto"/>
      </w:pPr>
      <w:r>
        <w:separator/>
      </w:r>
    </w:p>
  </w:footnote>
  <w:footnote w:type="continuationSeparator" w:id="0">
    <w:p w:rsidR="00FE0A56" w:rsidRDefault="00FE0A56"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411DD"/>
    <w:rsid w:val="00073A3E"/>
    <w:rsid w:val="000B1341"/>
    <w:rsid w:val="000B1CAF"/>
    <w:rsid w:val="000E4B86"/>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66A2C"/>
    <w:rsid w:val="00366B20"/>
    <w:rsid w:val="0037433A"/>
    <w:rsid w:val="003B4E32"/>
    <w:rsid w:val="003D1A80"/>
    <w:rsid w:val="0041037D"/>
    <w:rsid w:val="00436BCF"/>
    <w:rsid w:val="00453B3A"/>
    <w:rsid w:val="00460258"/>
    <w:rsid w:val="0046335C"/>
    <w:rsid w:val="004704CB"/>
    <w:rsid w:val="0047258A"/>
    <w:rsid w:val="00483EC5"/>
    <w:rsid w:val="004B7641"/>
    <w:rsid w:val="004C6EC2"/>
    <w:rsid w:val="004D5452"/>
    <w:rsid w:val="004D70DC"/>
    <w:rsid w:val="00523798"/>
    <w:rsid w:val="00536EC3"/>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66EF2"/>
    <w:rsid w:val="00870199"/>
    <w:rsid w:val="00876C8D"/>
    <w:rsid w:val="00880577"/>
    <w:rsid w:val="00890973"/>
    <w:rsid w:val="008A4600"/>
    <w:rsid w:val="008B2D0A"/>
    <w:rsid w:val="008B4A40"/>
    <w:rsid w:val="008F02ED"/>
    <w:rsid w:val="008F78FE"/>
    <w:rsid w:val="00933EF4"/>
    <w:rsid w:val="00942658"/>
    <w:rsid w:val="009C5424"/>
    <w:rsid w:val="009F14EA"/>
    <w:rsid w:val="00A07F67"/>
    <w:rsid w:val="00A14B20"/>
    <w:rsid w:val="00A4562D"/>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8D7"/>
    <w:rsid w:val="00BF3F99"/>
    <w:rsid w:val="00BF571E"/>
    <w:rsid w:val="00C0099C"/>
    <w:rsid w:val="00C0723E"/>
    <w:rsid w:val="00C14CA2"/>
    <w:rsid w:val="00C217D3"/>
    <w:rsid w:val="00C242CA"/>
    <w:rsid w:val="00C264BF"/>
    <w:rsid w:val="00C35E17"/>
    <w:rsid w:val="00C36F76"/>
    <w:rsid w:val="00C53EB9"/>
    <w:rsid w:val="00C61950"/>
    <w:rsid w:val="00C7443F"/>
    <w:rsid w:val="00C867BF"/>
    <w:rsid w:val="00C976BB"/>
    <w:rsid w:val="00CC79DA"/>
    <w:rsid w:val="00CE3C4E"/>
    <w:rsid w:val="00D02A68"/>
    <w:rsid w:val="00D041F1"/>
    <w:rsid w:val="00D06B51"/>
    <w:rsid w:val="00D142AD"/>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0A56"/>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1579C0"/>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1674</Words>
  <Characters>9878</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Jana Vojkůvková</cp:lastModifiedBy>
  <cp:revision>4</cp:revision>
  <dcterms:created xsi:type="dcterms:W3CDTF">2025-03-26T11:26:00Z</dcterms:created>
  <dcterms:modified xsi:type="dcterms:W3CDTF">2025-03-28T12:33:00Z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