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F4124" w:rsidRDefault="00666637">
      <w:pPr>
        <w:spacing w:before="220" w:after="220"/>
        <w:jc w:val="center"/>
        <w:rPr>
          <w:color w:val="333333"/>
          <w:sz w:val="21"/>
          <w:szCs w:val="21"/>
        </w:rPr>
      </w:pPr>
      <w:r>
        <w:rPr>
          <w:b/>
          <w:color w:val="333333"/>
          <w:sz w:val="30"/>
          <w:szCs w:val="30"/>
        </w:rPr>
        <w:t>SMLOUVA O DÍLO</w:t>
      </w:r>
    </w:p>
    <w:p w14:paraId="00000002" w14:textId="7775D3A5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název: Ústav živočišné fyziologie a genetiky AV ČR, v. v. i.</w:t>
      </w:r>
    </w:p>
    <w:p w14:paraId="00000003" w14:textId="7E455381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IČ</w:t>
      </w:r>
      <w:r w:rsidR="00AF6DFF" w:rsidRPr="00AF7AEF">
        <w:rPr>
          <w:sz w:val="21"/>
          <w:szCs w:val="21"/>
        </w:rPr>
        <w:t>O</w:t>
      </w:r>
      <w:r w:rsidRPr="00AF7AEF">
        <w:rPr>
          <w:sz w:val="21"/>
          <w:szCs w:val="21"/>
        </w:rPr>
        <w:t>: 67985904</w:t>
      </w:r>
    </w:p>
    <w:p w14:paraId="00000004" w14:textId="44A171BA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sídlo: Rumburská 89, Liběchov 277 21</w:t>
      </w:r>
    </w:p>
    <w:p w14:paraId="6E267E2C" w14:textId="04B27153" w:rsidR="00016620" w:rsidRPr="00AF7AEF" w:rsidRDefault="00016620">
      <w:pPr>
        <w:rPr>
          <w:sz w:val="21"/>
          <w:szCs w:val="21"/>
        </w:rPr>
      </w:pPr>
      <w:r w:rsidRPr="00AF7AEF">
        <w:rPr>
          <w:sz w:val="21"/>
          <w:szCs w:val="21"/>
        </w:rPr>
        <w:t>jednající: Ing. Michal Kubelka, CSc., ředitel</w:t>
      </w:r>
    </w:p>
    <w:p w14:paraId="00000005" w14:textId="77777777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(dále jen jako „</w:t>
      </w:r>
      <w:r w:rsidRPr="00AF7AEF">
        <w:rPr>
          <w:b/>
          <w:sz w:val="21"/>
          <w:szCs w:val="21"/>
        </w:rPr>
        <w:t>Objednatel</w:t>
      </w:r>
      <w:r w:rsidRPr="00AF7AEF">
        <w:rPr>
          <w:sz w:val="21"/>
          <w:szCs w:val="21"/>
        </w:rPr>
        <w:t>“ na straně jedné)</w:t>
      </w:r>
    </w:p>
    <w:p w14:paraId="00000006" w14:textId="77777777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 </w:t>
      </w:r>
    </w:p>
    <w:p w14:paraId="00000007" w14:textId="77777777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a</w:t>
      </w:r>
    </w:p>
    <w:p w14:paraId="00000008" w14:textId="77777777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 </w:t>
      </w:r>
    </w:p>
    <w:p w14:paraId="00000009" w14:textId="6C86ECC4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jméno, příjmení: Barbora Veselá</w:t>
      </w:r>
    </w:p>
    <w:p w14:paraId="0000000A" w14:textId="13AAAF45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datum narození: </w:t>
      </w:r>
    </w:p>
    <w:p w14:paraId="0000000B" w14:textId="4DD02951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bydliště: Úzká 12/1, Klecany 250</w:t>
      </w:r>
      <w:r w:rsidR="00AF6DFF" w:rsidRPr="00AF7AEF">
        <w:rPr>
          <w:sz w:val="21"/>
          <w:szCs w:val="21"/>
        </w:rPr>
        <w:t xml:space="preserve"> </w:t>
      </w:r>
      <w:r w:rsidRPr="00AF7AEF">
        <w:rPr>
          <w:sz w:val="21"/>
          <w:szCs w:val="21"/>
        </w:rPr>
        <w:t>67</w:t>
      </w:r>
    </w:p>
    <w:p w14:paraId="0000000C" w14:textId="77777777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(dále jen jako „</w:t>
      </w:r>
      <w:r w:rsidRPr="00AF7AEF">
        <w:rPr>
          <w:b/>
          <w:sz w:val="21"/>
          <w:szCs w:val="21"/>
        </w:rPr>
        <w:t>Zhotovitel</w:t>
      </w:r>
      <w:r w:rsidRPr="00AF7AEF">
        <w:rPr>
          <w:sz w:val="21"/>
          <w:szCs w:val="21"/>
        </w:rPr>
        <w:t>“ na straně druhé)</w:t>
      </w:r>
    </w:p>
    <w:p w14:paraId="0000000D" w14:textId="77777777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 </w:t>
      </w:r>
    </w:p>
    <w:p w14:paraId="0000000E" w14:textId="1EDC43DA" w:rsidR="003F4124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uzavírají níže uvedeného dne, měsíce a roku podle </w:t>
      </w:r>
      <w:r w:rsidR="00600C35" w:rsidRPr="00AF7AEF">
        <w:rPr>
          <w:sz w:val="21"/>
          <w:szCs w:val="21"/>
        </w:rPr>
        <w:t>§ 2631</w:t>
      </w:r>
      <w:r w:rsidRPr="00AF7AEF">
        <w:rPr>
          <w:sz w:val="21"/>
          <w:szCs w:val="21"/>
        </w:rPr>
        <w:t xml:space="preserve"> a násl. zákona č.</w:t>
      </w:r>
      <w:r w:rsidR="00600C35" w:rsidRPr="00AF7AEF">
        <w:rPr>
          <w:sz w:val="21"/>
          <w:szCs w:val="21"/>
        </w:rPr>
        <w:t> </w:t>
      </w:r>
      <w:r w:rsidRPr="00AF7AEF">
        <w:rPr>
          <w:sz w:val="21"/>
          <w:szCs w:val="21"/>
        </w:rPr>
        <w:t>89/2012</w:t>
      </w:r>
      <w:r w:rsidR="00600C35" w:rsidRPr="00AF7AEF">
        <w:rPr>
          <w:sz w:val="21"/>
          <w:szCs w:val="21"/>
        </w:rPr>
        <w:t> </w:t>
      </w:r>
      <w:r w:rsidRPr="00AF7AEF">
        <w:rPr>
          <w:sz w:val="21"/>
          <w:szCs w:val="21"/>
        </w:rPr>
        <w:t>Sb., občansk</w:t>
      </w:r>
      <w:r w:rsidR="00600C35" w:rsidRPr="00AF7AEF">
        <w:rPr>
          <w:sz w:val="21"/>
          <w:szCs w:val="21"/>
        </w:rPr>
        <w:t>ého</w:t>
      </w:r>
      <w:r w:rsidRPr="00AF7AEF">
        <w:rPr>
          <w:sz w:val="21"/>
          <w:szCs w:val="21"/>
        </w:rPr>
        <w:t xml:space="preserve"> zákoník</w:t>
      </w:r>
      <w:r w:rsidR="00600C35" w:rsidRPr="00AF7AEF">
        <w:rPr>
          <w:sz w:val="21"/>
          <w:szCs w:val="21"/>
        </w:rPr>
        <w:t>u</w:t>
      </w:r>
      <w:r w:rsidRPr="00AF7AEF">
        <w:rPr>
          <w:sz w:val="21"/>
          <w:szCs w:val="21"/>
        </w:rPr>
        <w:t>, ve znění pozdějších předpisů, tuto</w:t>
      </w:r>
    </w:p>
    <w:p w14:paraId="0000000F" w14:textId="77777777" w:rsidR="003F4124" w:rsidRDefault="00666637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0000010" w14:textId="77777777" w:rsidR="003F4124" w:rsidRDefault="00666637">
      <w:pPr>
        <w:rPr>
          <w:sz w:val="21"/>
          <w:szCs w:val="21"/>
        </w:rPr>
      </w:pPr>
      <w:r>
        <w:rPr>
          <w:b/>
          <w:sz w:val="21"/>
          <w:szCs w:val="21"/>
        </w:rPr>
        <w:t>smlouvu o dílo</w:t>
      </w:r>
      <w:r>
        <w:rPr>
          <w:sz w:val="21"/>
          <w:szCs w:val="21"/>
        </w:rPr>
        <w:t xml:space="preserve"> (dále jen „</w:t>
      </w:r>
      <w:r>
        <w:rPr>
          <w:b/>
          <w:sz w:val="21"/>
          <w:szCs w:val="21"/>
        </w:rPr>
        <w:t>Smlouva</w:t>
      </w:r>
      <w:r>
        <w:rPr>
          <w:sz w:val="21"/>
          <w:szCs w:val="21"/>
        </w:rPr>
        <w:t>“)</w:t>
      </w:r>
    </w:p>
    <w:p w14:paraId="00000011" w14:textId="77777777" w:rsidR="003F4124" w:rsidRDefault="00666637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0000012" w14:textId="77777777" w:rsidR="003F4124" w:rsidRDefault="0066663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I.</w:t>
      </w:r>
    </w:p>
    <w:p w14:paraId="00000013" w14:textId="77777777" w:rsidR="003F4124" w:rsidRDefault="00666637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Předmět Smlouvy</w:t>
      </w:r>
    </w:p>
    <w:p w14:paraId="00000014" w14:textId="77777777" w:rsidR="003F4124" w:rsidRDefault="00666637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31904C6A" w14:textId="07087F5E" w:rsidR="00600C35" w:rsidRPr="00AF7AEF" w:rsidRDefault="00A23435" w:rsidP="00A23435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Zhotovitel se touto Smlouvou zavazuje zpracovat na svůj náklad a nebezpečí žádost o podporu individuálního projektu Objednatele z Operačního programu Jan Amos Komenský a jeho výzvy č. 02_24_037 označené „Návraty“, a to </w:t>
      </w:r>
      <w:r w:rsidR="00BC15E6" w:rsidRPr="00AF7AEF">
        <w:rPr>
          <w:sz w:val="21"/>
          <w:szCs w:val="21"/>
        </w:rPr>
        <w:t xml:space="preserve">pro </w:t>
      </w:r>
      <w:r w:rsidRPr="00AF7AEF">
        <w:rPr>
          <w:sz w:val="21"/>
          <w:szCs w:val="21"/>
        </w:rPr>
        <w:t xml:space="preserve">účely </w:t>
      </w:r>
      <w:r w:rsidR="00BC15E6" w:rsidRPr="00AF7AEF">
        <w:rPr>
          <w:sz w:val="21"/>
          <w:szCs w:val="21"/>
        </w:rPr>
        <w:t xml:space="preserve">jejího </w:t>
      </w:r>
      <w:r w:rsidRPr="00AF7AEF">
        <w:rPr>
          <w:sz w:val="21"/>
          <w:szCs w:val="21"/>
        </w:rPr>
        <w:t>podání a získání</w:t>
      </w:r>
      <w:r w:rsidR="00586C54" w:rsidRPr="00AF7AEF">
        <w:rPr>
          <w:sz w:val="21"/>
          <w:szCs w:val="21"/>
        </w:rPr>
        <w:t xml:space="preserve"> této</w:t>
      </w:r>
      <w:r w:rsidRPr="00AF7AEF">
        <w:rPr>
          <w:sz w:val="21"/>
          <w:szCs w:val="21"/>
        </w:rPr>
        <w:t xml:space="preserve"> podpory, a Objednatel se k tomu zavazuje poskytnout náležitou součinnost</w:t>
      </w:r>
      <w:r w:rsidR="00BC15E6" w:rsidRPr="00AF7AEF">
        <w:rPr>
          <w:sz w:val="21"/>
          <w:szCs w:val="21"/>
        </w:rPr>
        <w:t>, kterou po něm lze spravedlivě požadovat,</w:t>
      </w:r>
      <w:r w:rsidRPr="00AF7AEF">
        <w:rPr>
          <w:sz w:val="21"/>
          <w:szCs w:val="21"/>
        </w:rPr>
        <w:t xml:space="preserve"> a zaplatit dále sjednanou odměnu.</w:t>
      </w:r>
    </w:p>
    <w:p w14:paraId="198FC84C" w14:textId="77777777" w:rsidR="002E4B05" w:rsidRPr="00AF7AEF" w:rsidRDefault="002E4B05" w:rsidP="00A23435">
      <w:pPr>
        <w:rPr>
          <w:sz w:val="21"/>
          <w:szCs w:val="21"/>
        </w:rPr>
      </w:pPr>
    </w:p>
    <w:p w14:paraId="79644287" w14:textId="7EAB06F0" w:rsidR="002E4B05" w:rsidRDefault="002E4B05" w:rsidP="00A23435">
      <w:pPr>
        <w:rPr>
          <w:sz w:val="21"/>
          <w:szCs w:val="21"/>
        </w:rPr>
      </w:pPr>
      <w:r w:rsidRPr="00AF7AEF">
        <w:rPr>
          <w:sz w:val="21"/>
          <w:szCs w:val="21"/>
        </w:rPr>
        <w:t>Zpracováním žádosti o podporu se rozumí</w:t>
      </w:r>
      <w:r w:rsidR="00BC15E6" w:rsidRPr="00AF7AEF">
        <w:rPr>
          <w:sz w:val="21"/>
          <w:szCs w:val="21"/>
        </w:rPr>
        <w:t xml:space="preserve"> komplexní zpracování žádosti o podporu podle předmětné výzvy, Pravidel pro žadatele a příjemce a souvisejících dokumentů poskytovatelem podpory (metodické dokumenty apod.), vyjma dokumentů poskytnutých Objednatelem, </w:t>
      </w:r>
      <w:r w:rsidR="00BC15E6" w:rsidRPr="00AF7AEF">
        <w:rPr>
          <w:i/>
          <w:iCs/>
          <w:sz w:val="21"/>
          <w:szCs w:val="21"/>
        </w:rPr>
        <w:t>které je ale Zhotovitel povinen zkontrolovat z formálního i materiálního hlediska</w:t>
      </w:r>
      <w:r w:rsidR="00BC15E6" w:rsidRPr="00AF7AEF">
        <w:rPr>
          <w:sz w:val="21"/>
          <w:szCs w:val="21"/>
        </w:rPr>
        <w:t>, a dokumentů vyhotovovaných přímo Objednatelem (např. výstupy ze mzdového systému, doklad o obratu, prohlášení atd.). nebo příslušným</w:t>
      </w:r>
      <w:r w:rsidR="00081375" w:rsidRPr="00AF7AEF">
        <w:rPr>
          <w:sz w:val="21"/>
          <w:szCs w:val="21"/>
        </w:rPr>
        <w:t>i</w:t>
      </w:r>
      <w:r w:rsidR="00BC15E6" w:rsidRPr="00AF7AEF">
        <w:rPr>
          <w:sz w:val="21"/>
          <w:szCs w:val="21"/>
        </w:rPr>
        <w:t xml:space="preserve"> </w:t>
      </w:r>
      <w:r w:rsidR="00A97D17" w:rsidRPr="00AF7AEF">
        <w:rPr>
          <w:sz w:val="21"/>
          <w:szCs w:val="21"/>
        </w:rPr>
        <w:t>úřady</w:t>
      </w:r>
      <w:r w:rsidR="00BC15E6" w:rsidRPr="00AF7AEF">
        <w:rPr>
          <w:sz w:val="21"/>
          <w:szCs w:val="21"/>
        </w:rPr>
        <w:t xml:space="preserve"> (výpisy z rejstříků apod.).</w:t>
      </w:r>
    </w:p>
    <w:p w14:paraId="00000016" w14:textId="574744E3" w:rsidR="003F4124" w:rsidRDefault="003F4124">
      <w:pPr>
        <w:rPr>
          <w:sz w:val="21"/>
          <w:szCs w:val="21"/>
        </w:rPr>
      </w:pPr>
    </w:p>
    <w:p w14:paraId="00000017" w14:textId="77777777" w:rsidR="003F4124" w:rsidRDefault="00666637" w:rsidP="00D4518F">
      <w:pPr>
        <w:keepNext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II.</w:t>
      </w:r>
    </w:p>
    <w:p w14:paraId="00000018" w14:textId="0323BB72" w:rsidR="003F4124" w:rsidRPr="00AF7AEF" w:rsidRDefault="002E4B05" w:rsidP="00D4518F">
      <w:pPr>
        <w:keepNext/>
        <w:jc w:val="center"/>
        <w:rPr>
          <w:b/>
          <w:sz w:val="21"/>
          <w:szCs w:val="21"/>
        </w:rPr>
      </w:pPr>
      <w:r w:rsidRPr="00AF7AEF">
        <w:rPr>
          <w:b/>
          <w:sz w:val="21"/>
          <w:szCs w:val="21"/>
        </w:rPr>
        <w:t>Odměna a způsob úhrady</w:t>
      </w:r>
    </w:p>
    <w:p w14:paraId="00000019" w14:textId="77777777" w:rsidR="003F4124" w:rsidRPr="00AF7AEF" w:rsidRDefault="00666637" w:rsidP="00D4518F">
      <w:pPr>
        <w:keepNext/>
        <w:jc w:val="center"/>
        <w:rPr>
          <w:sz w:val="21"/>
          <w:szCs w:val="21"/>
        </w:rPr>
      </w:pPr>
      <w:r w:rsidRPr="00AF7AEF">
        <w:rPr>
          <w:sz w:val="21"/>
          <w:szCs w:val="21"/>
        </w:rPr>
        <w:t xml:space="preserve"> </w:t>
      </w:r>
    </w:p>
    <w:p w14:paraId="0000001A" w14:textId="48E1EF2C" w:rsidR="003F4124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Smluvní strany se dohodly, že </w:t>
      </w:r>
      <w:r w:rsidR="002E4B05" w:rsidRPr="00AF7AEF">
        <w:rPr>
          <w:sz w:val="21"/>
          <w:szCs w:val="21"/>
        </w:rPr>
        <w:t>odměna za provedení předmětu Smlouvy činí</w:t>
      </w:r>
      <w:r w:rsidRPr="00AF7AEF">
        <w:rPr>
          <w:sz w:val="21"/>
          <w:szCs w:val="21"/>
        </w:rPr>
        <w:t xml:space="preserve"> </w:t>
      </w:r>
      <w:r w:rsidRPr="00AF7AEF">
        <w:rPr>
          <w:sz w:val="21"/>
          <w:szCs w:val="21"/>
        </w:rPr>
        <w:t xml:space="preserve">100.000,- Kč (slovy jedno sto tisíc korun českých) a bude uhrazena na účet Zhotovitele č. </w:t>
      </w:r>
      <w:proofErr w:type="spellStart"/>
      <w:r>
        <w:rPr>
          <w:sz w:val="21"/>
          <w:szCs w:val="21"/>
        </w:rPr>
        <w:t>xxx</w:t>
      </w:r>
      <w:proofErr w:type="spellEnd"/>
      <w:r w:rsidRPr="00AF7AEF">
        <w:rPr>
          <w:sz w:val="21"/>
          <w:szCs w:val="21"/>
        </w:rPr>
        <w:t xml:space="preserve"> vedený u </w:t>
      </w:r>
      <w:proofErr w:type="spellStart"/>
      <w:r>
        <w:rPr>
          <w:sz w:val="21"/>
          <w:szCs w:val="21"/>
        </w:rPr>
        <w:t>xxx</w:t>
      </w:r>
      <w:proofErr w:type="spellEnd"/>
      <w:r>
        <w:rPr>
          <w:sz w:val="21"/>
          <w:szCs w:val="21"/>
        </w:rPr>
        <w:t xml:space="preserve">, </w:t>
      </w:r>
      <w:r w:rsidR="005F236D" w:rsidRPr="00AF7AEF">
        <w:rPr>
          <w:sz w:val="21"/>
          <w:szCs w:val="21"/>
        </w:rPr>
        <w:t xml:space="preserve">a to do 15 dnů ode dne </w:t>
      </w:r>
      <w:r w:rsidRPr="00AF7AEF">
        <w:rPr>
          <w:sz w:val="21"/>
          <w:szCs w:val="21"/>
        </w:rPr>
        <w:t xml:space="preserve">předání a převzetí </w:t>
      </w:r>
      <w:r w:rsidR="005F236D" w:rsidRPr="00AF7AEF">
        <w:rPr>
          <w:sz w:val="21"/>
          <w:szCs w:val="21"/>
        </w:rPr>
        <w:t>žádosti</w:t>
      </w:r>
      <w:r w:rsidRPr="00AF7AEF">
        <w:rPr>
          <w:sz w:val="21"/>
          <w:szCs w:val="21"/>
        </w:rPr>
        <w:t>.</w:t>
      </w:r>
    </w:p>
    <w:p w14:paraId="0000001B" w14:textId="77777777" w:rsidR="003F4124" w:rsidRDefault="00666637">
      <w:pPr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000001C" w14:textId="77777777" w:rsidR="003F4124" w:rsidRDefault="00666637" w:rsidP="00D4518F">
      <w:pPr>
        <w:keepNext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III.</w:t>
      </w:r>
    </w:p>
    <w:p w14:paraId="0000001D" w14:textId="224F3FC5" w:rsidR="003F4124" w:rsidRPr="00AF7AEF" w:rsidRDefault="005F236D" w:rsidP="00D4518F">
      <w:pPr>
        <w:keepNext/>
        <w:jc w:val="center"/>
        <w:rPr>
          <w:b/>
          <w:sz w:val="21"/>
          <w:szCs w:val="21"/>
        </w:rPr>
      </w:pPr>
      <w:r w:rsidRPr="00AF7AEF">
        <w:rPr>
          <w:b/>
          <w:sz w:val="21"/>
          <w:szCs w:val="21"/>
        </w:rPr>
        <w:t>Doba plnění</w:t>
      </w:r>
    </w:p>
    <w:p w14:paraId="0000001E" w14:textId="749972CA" w:rsidR="003F4124" w:rsidRPr="00AF7AEF" w:rsidRDefault="003F4124" w:rsidP="00D4518F">
      <w:pPr>
        <w:keepNext/>
        <w:jc w:val="center"/>
        <w:rPr>
          <w:sz w:val="21"/>
          <w:szCs w:val="21"/>
        </w:rPr>
      </w:pPr>
    </w:p>
    <w:p w14:paraId="0000001F" w14:textId="75E43808" w:rsidR="003F4124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Smluvní strany se dohodly, že</w:t>
      </w:r>
      <w:r w:rsidR="005F236D" w:rsidRPr="00AF7AEF">
        <w:rPr>
          <w:sz w:val="21"/>
          <w:szCs w:val="21"/>
        </w:rPr>
        <w:t xml:space="preserve"> žádost o podporu</w:t>
      </w:r>
      <w:r w:rsidRPr="00AF7AEF">
        <w:rPr>
          <w:sz w:val="21"/>
          <w:szCs w:val="21"/>
        </w:rPr>
        <w:t xml:space="preserve"> bude Zho</w:t>
      </w:r>
      <w:r w:rsidRPr="00AF7AEF">
        <w:rPr>
          <w:sz w:val="21"/>
          <w:szCs w:val="21"/>
        </w:rPr>
        <w:t xml:space="preserve">tovitelem </w:t>
      </w:r>
      <w:r w:rsidR="005F236D" w:rsidRPr="00AF7AEF">
        <w:rPr>
          <w:sz w:val="21"/>
          <w:szCs w:val="21"/>
        </w:rPr>
        <w:t xml:space="preserve">zpracována </w:t>
      </w:r>
      <w:r w:rsidRPr="00AF7AEF">
        <w:rPr>
          <w:sz w:val="21"/>
          <w:szCs w:val="21"/>
        </w:rPr>
        <w:t>nejpozději do</w:t>
      </w:r>
      <w:r w:rsidR="00F171F4">
        <w:rPr>
          <w:sz w:val="21"/>
          <w:szCs w:val="21"/>
        </w:rPr>
        <w:t> </w:t>
      </w:r>
      <w:r w:rsidRPr="00AF7AEF">
        <w:rPr>
          <w:sz w:val="21"/>
          <w:szCs w:val="21"/>
        </w:rPr>
        <w:t>29.</w:t>
      </w:r>
      <w:r w:rsidR="00F171F4">
        <w:rPr>
          <w:sz w:val="21"/>
          <w:szCs w:val="21"/>
        </w:rPr>
        <w:t> </w:t>
      </w:r>
      <w:r w:rsidRPr="00AF7AEF">
        <w:rPr>
          <w:sz w:val="21"/>
          <w:szCs w:val="21"/>
        </w:rPr>
        <w:t>4.</w:t>
      </w:r>
      <w:r w:rsidR="00F171F4">
        <w:rPr>
          <w:sz w:val="21"/>
          <w:szCs w:val="21"/>
        </w:rPr>
        <w:t> </w:t>
      </w:r>
      <w:r w:rsidRPr="00AF7AEF">
        <w:rPr>
          <w:sz w:val="21"/>
          <w:szCs w:val="21"/>
        </w:rPr>
        <w:t>2025</w:t>
      </w:r>
    </w:p>
    <w:p w14:paraId="00000020" w14:textId="77777777" w:rsidR="003F4124" w:rsidRDefault="003F4124">
      <w:pPr>
        <w:rPr>
          <w:sz w:val="21"/>
          <w:szCs w:val="21"/>
        </w:rPr>
      </w:pPr>
    </w:p>
    <w:p w14:paraId="00000021" w14:textId="77777777" w:rsidR="003F4124" w:rsidRDefault="00666637" w:rsidP="00D4518F">
      <w:pPr>
        <w:keepNext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lastRenderedPageBreak/>
        <w:t>IV.</w:t>
      </w:r>
    </w:p>
    <w:p w14:paraId="00000022" w14:textId="77777777" w:rsidR="003F4124" w:rsidRDefault="00666637" w:rsidP="00D4518F">
      <w:pPr>
        <w:keepNext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Součinnost</w:t>
      </w:r>
    </w:p>
    <w:p w14:paraId="00000023" w14:textId="77777777" w:rsidR="003F4124" w:rsidRDefault="003F4124" w:rsidP="00D4518F">
      <w:pPr>
        <w:keepNext/>
        <w:rPr>
          <w:sz w:val="21"/>
          <w:szCs w:val="21"/>
        </w:rPr>
      </w:pPr>
    </w:p>
    <w:p w14:paraId="0000002B" w14:textId="4EA15590" w:rsidR="003F4124" w:rsidRPr="00555B1E" w:rsidRDefault="00666637">
      <w:pPr>
        <w:rPr>
          <w:sz w:val="21"/>
          <w:szCs w:val="21"/>
        </w:rPr>
      </w:pPr>
      <w:r w:rsidRPr="00555B1E">
        <w:rPr>
          <w:sz w:val="21"/>
          <w:szCs w:val="21"/>
        </w:rPr>
        <w:t xml:space="preserve">Objednatel poskytuje </w:t>
      </w:r>
      <w:r w:rsidR="00F171F4" w:rsidRPr="00555B1E">
        <w:rPr>
          <w:sz w:val="21"/>
          <w:szCs w:val="21"/>
        </w:rPr>
        <w:t xml:space="preserve">Zhotoviteli </w:t>
      </w:r>
      <w:r w:rsidRPr="00555B1E">
        <w:rPr>
          <w:sz w:val="21"/>
          <w:szCs w:val="21"/>
        </w:rPr>
        <w:t>součinnost</w:t>
      </w:r>
      <w:r w:rsidR="00F171F4" w:rsidRPr="00555B1E">
        <w:rPr>
          <w:sz w:val="21"/>
          <w:szCs w:val="21"/>
        </w:rPr>
        <w:t xml:space="preserve"> při zpracování žádosti o podporu.</w:t>
      </w:r>
    </w:p>
    <w:p w14:paraId="0000002C" w14:textId="77777777" w:rsidR="003F4124" w:rsidRPr="00555B1E" w:rsidRDefault="003F4124">
      <w:pPr>
        <w:rPr>
          <w:sz w:val="21"/>
          <w:szCs w:val="21"/>
        </w:rPr>
      </w:pPr>
    </w:p>
    <w:p w14:paraId="0000002D" w14:textId="742016A1" w:rsidR="003F4124" w:rsidRPr="00555B1E" w:rsidRDefault="00666637">
      <w:pPr>
        <w:rPr>
          <w:sz w:val="21"/>
          <w:szCs w:val="21"/>
        </w:rPr>
      </w:pPr>
      <w:r w:rsidRPr="00555B1E">
        <w:rPr>
          <w:sz w:val="21"/>
          <w:szCs w:val="21"/>
        </w:rPr>
        <w:t xml:space="preserve">Omezení nebo neposkytnutí součinnosti se může projevit v kvalitě plnění předmětu této </w:t>
      </w:r>
      <w:r w:rsidR="005F236D" w:rsidRPr="00555B1E">
        <w:rPr>
          <w:sz w:val="21"/>
          <w:szCs w:val="21"/>
        </w:rPr>
        <w:t>S</w:t>
      </w:r>
      <w:r w:rsidRPr="00555B1E">
        <w:rPr>
          <w:sz w:val="21"/>
          <w:szCs w:val="21"/>
        </w:rPr>
        <w:t xml:space="preserve">mlouvy nebo v prodloužení </w:t>
      </w:r>
      <w:r w:rsidRPr="00555B1E">
        <w:rPr>
          <w:sz w:val="21"/>
          <w:szCs w:val="21"/>
        </w:rPr>
        <w:t xml:space="preserve">termínu plnění. Na takovou okolnost je </w:t>
      </w:r>
      <w:r w:rsidR="005F236D" w:rsidRPr="00555B1E">
        <w:rPr>
          <w:sz w:val="21"/>
          <w:szCs w:val="21"/>
        </w:rPr>
        <w:t>Z</w:t>
      </w:r>
      <w:r w:rsidRPr="00555B1E">
        <w:rPr>
          <w:sz w:val="21"/>
          <w:szCs w:val="21"/>
        </w:rPr>
        <w:t>hotovitel povinen písemně a</w:t>
      </w:r>
      <w:r w:rsidR="005F236D" w:rsidRPr="00555B1E">
        <w:rPr>
          <w:sz w:val="21"/>
          <w:szCs w:val="21"/>
        </w:rPr>
        <w:t> </w:t>
      </w:r>
      <w:r w:rsidRPr="00555B1E">
        <w:rPr>
          <w:sz w:val="21"/>
          <w:szCs w:val="21"/>
        </w:rPr>
        <w:t xml:space="preserve">neprodleně upozornit </w:t>
      </w:r>
      <w:r w:rsidR="005F236D" w:rsidRPr="00555B1E">
        <w:rPr>
          <w:sz w:val="21"/>
          <w:szCs w:val="21"/>
        </w:rPr>
        <w:t>O</w:t>
      </w:r>
      <w:r w:rsidRPr="00555B1E">
        <w:rPr>
          <w:sz w:val="21"/>
          <w:szCs w:val="21"/>
        </w:rPr>
        <w:t>bjednatele, současně s návrhem nového termínu plnění.</w:t>
      </w:r>
    </w:p>
    <w:p w14:paraId="0000002F" w14:textId="77777777" w:rsidR="003F4124" w:rsidRPr="00555B1E" w:rsidRDefault="003F4124">
      <w:pPr>
        <w:rPr>
          <w:sz w:val="21"/>
          <w:szCs w:val="21"/>
        </w:rPr>
      </w:pPr>
    </w:p>
    <w:p w14:paraId="00000030" w14:textId="0E111B3F" w:rsidR="003F4124" w:rsidRPr="00555B1E" w:rsidRDefault="00666637" w:rsidP="00D4518F">
      <w:pPr>
        <w:keepNext/>
        <w:jc w:val="center"/>
        <w:rPr>
          <w:b/>
          <w:sz w:val="21"/>
          <w:szCs w:val="21"/>
        </w:rPr>
      </w:pPr>
      <w:r w:rsidRPr="00555B1E">
        <w:rPr>
          <w:b/>
          <w:sz w:val="21"/>
          <w:szCs w:val="21"/>
        </w:rPr>
        <w:t>V.</w:t>
      </w:r>
    </w:p>
    <w:p w14:paraId="00000031" w14:textId="77777777" w:rsidR="003F4124" w:rsidRPr="00555B1E" w:rsidRDefault="00666637" w:rsidP="00D4518F">
      <w:pPr>
        <w:keepNext/>
        <w:jc w:val="center"/>
        <w:rPr>
          <w:b/>
          <w:sz w:val="21"/>
          <w:szCs w:val="21"/>
        </w:rPr>
      </w:pPr>
      <w:r w:rsidRPr="00555B1E">
        <w:rPr>
          <w:b/>
          <w:sz w:val="21"/>
          <w:szCs w:val="21"/>
        </w:rPr>
        <w:t>Předání a převzetí Díla</w:t>
      </w:r>
    </w:p>
    <w:p w14:paraId="00000032" w14:textId="77777777" w:rsidR="003F4124" w:rsidRPr="00555B1E" w:rsidRDefault="00666637" w:rsidP="00D4518F">
      <w:pPr>
        <w:keepNext/>
        <w:jc w:val="center"/>
        <w:rPr>
          <w:sz w:val="21"/>
          <w:szCs w:val="21"/>
        </w:rPr>
      </w:pPr>
      <w:r w:rsidRPr="00555B1E">
        <w:rPr>
          <w:sz w:val="21"/>
          <w:szCs w:val="21"/>
        </w:rPr>
        <w:t xml:space="preserve"> </w:t>
      </w:r>
    </w:p>
    <w:p w14:paraId="00000033" w14:textId="064382F6" w:rsidR="003F4124" w:rsidRDefault="00666637">
      <w:pPr>
        <w:rPr>
          <w:sz w:val="21"/>
          <w:szCs w:val="21"/>
        </w:rPr>
      </w:pPr>
      <w:r w:rsidRPr="00555B1E">
        <w:rPr>
          <w:sz w:val="21"/>
          <w:szCs w:val="21"/>
        </w:rPr>
        <w:t xml:space="preserve">K předání a převzetí </w:t>
      </w:r>
      <w:r w:rsidR="005F236D" w:rsidRPr="00555B1E">
        <w:rPr>
          <w:sz w:val="21"/>
          <w:szCs w:val="21"/>
        </w:rPr>
        <w:t>žádosti o podporu</w:t>
      </w:r>
      <w:r w:rsidRPr="00555B1E">
        <w:rPr>
          <w:sz w:val="21"/>
          <w:szCs w:val="21"/>
        </w:rPr>
        <w:t xml:space="preserve"> dojde</w:t>
      </w:r>
      <w:r w:rsidR="00F171F4" w:rsidRPr="00555B1E">
        <w:rPr>
          <w:sz w:val="21"/>
          <w:szCs w:val="21"/>
        </w:rPr>
        <w:t xml:space="preserve"> prostřednictvím elektronického systému ISKP, a to akceptací Objednatelem.</w:t>
      </w:r>
    </w:p>
    <w:p w14:paraId="00000034" w14:textId="77777777" w:rsidR="003F4124" w:rsidRDefault="003F4124">
      <w:pPr>
        <w:rPr>
          <w:sz w:val="21"/>
          <w:szCs w:val="21"/>
        </w:rPr>
      </w:pPr>
    </w:p>
    <w:p w14:paraId="0000003A" w14:textId="77777777" w:rsidR="003F4124" w:rsidRDefault="003F4124">
      <w:pPr>
        <w:jc w:val="center"/>
        <w:rPr>
          <w:sz w:val="21"/>
          <w:szCs w:val="21"/>
        </w:rPr>
      </w:pPr>
    </w:p>
    <w:p w14:paraId="0000003B" w14:textId="7059AC13" w:rsidR="003F4124" w:rsidRDefault="00666637" w:rsidP="00D4518F">
      <w:pPr>
        <w:keepNext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V</w:t>
      </w:r>
      <w:r w:rsidR="00016620">
        <w:rPr>
          <w:b/>
          <w:sz w:val="21"/>
          <w:szCs w:val="21"/>
        </w:rPr>
        <w:t>I</w:t>
      </w:r>
      <w:r>
        <w:rPr>
          <w:b/>
          <w:sz w:val="21"/>
          <w:szCs w:val="21"/>
        </w:rPr>
        <w:t>.</w:t>
      </w:r>
    </w:p>
    <w:p w14:paraId="0000003C" w14:textId="77777777" w:rsidR="003F4124" w:rsidRDefault="00666637" w:rsidP="00D4518F">
      <w:pPr>
        <w:keepNext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Odpovědnost za vady</w:t>
      </w:r>
    </w:p>
    <w:p w14:paraId="0000003D" w14:textId="77777777" w:rsidR="003F4124" w:rsidRDefault="00666637" w:rsidP="00D4518F">
      <w:pPr>
        <w:keepNext/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0000003E" w14:textId="4BF490EA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Zhotovitel se zavazuje předat </w:t>
      </w:r>
      <w:r w:rsidR="009335FB" w:rsidRPr="00AF7AEF">
        <w:rPr>
          <w:sz w:val="21"/>
          <w:szCs w:val="21"/>
        </w:rPr>
        <w:t>žádost o podporu</w:t>
      </w:r>
      <w:r w:rsidRPr="00AF7AEF">
        <w:rPr>
          <w:sz w:val="21"/>
          <w:szCs w:val="21"/>
        </w:rPr>
        <w:t xml:space="preserve"> bez vad a nedodělků.</w:t>
      </w:r>
    </w:p>
    <w:p w14:paraId="0000003F" w14:textId="77777777" w:rsidR="003F4124" w:rsidRPr="00AF7AEF" w:rsidRDefault="003F4124"/>
    <w:p w14:paraId="00000040" w14:textId="72C66C0B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Smluvní strany se dále dohodly, že budou-li v době po předání odhaleny vady či nedodělky (typicky ze strany MŠMT v rámci formální kontroly žádosti), je </w:t>
      </w:r>
      <w:r w:rsidR="009335FB" w:rsidRPr="00AF7AEF">
        <w:rPr>
          <w:sz w:val="21"/>
          <w:szCs w:val="21"/>
        </w:rPr>
        <w:t>Z</w:t>
      </w:r>
      <w:r w:rsidRPr="00AF7AEF">
        <w:rPr>
          <w:sz w:val="21"/>
          <w:szCs w:val="21"/>
        </w:rPr>
        <w:t>hotovitel k dispozici k jejich odstranění ve stanovené lhůtě tak, aby nebylo ohroženo plnění.</w:t>
      </w:r>
    </w:p>
    <w:p w14:paraId="00000041" w14:textId="77777777" w:rsidR="003F4124" w:rsidRPr="00AF7AEF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 xml:space="preserve"> </w:t>
      </w:r>
    </w:p>
    <w:p w14:paraId="00000042" w14:textId="3B2B51E2" w:rsidR="003F4124" w:rsidRPr="00AF7AEF" w:rsidRDefault="00666637" w:rsidP="00D4518F">
      <w:pPr>
        <w:keepNext/>
        <w:jc w:val="center"/>
        <w:rPr>
          <w:b/>
          <w:sz w:val="21"/>
          <w:szCs w:val="21"/>
        </w:rPr>
      </w:pPr>
      <w:r w:rsidRPr="00AF7AEF">
        <w:rPr>
          <w:b/>
          <w:sz w:val="21"/>
          <w:szCs w:val="21"/>
        </w:rPr>
        <w:t>VI</w:t>
      </w:r>
      <w:r w:rsidR="009335FB" w:rsidRPr="00AF7AEF">
        <w:rPr>
          <w:b/>
          <w:sz w:val="21"/>
          <w:szCs w:val="21"/>
        </w:rPr>
        <w:t>I</w:t>
      </w:r>
      <w:r w:rsidRPr="00AF7AEF">
        <w:rPr>
          <w:b/>
          <w:sz w:val="21"/>
          <w:szCs w:val="21"/>
        </w:rPr>
        <w:t>.</w:t>
      </w:r>
    </w:p>
    <w:p w14:paraId="00000043" w14:textId="77777777" w:rsidR="003F4124" w:rsidRPr="00AF7AEF" w:rsidRDefault="00666637" w:rsidP="00D4518F">
      <w:pPr>
        <w:keepNext/>
        <w:jc w:val="center"/>
        <w:rPr>
          <w:b/>
          <w:sz w:val="21"/>
          <w:szCs w:val="21"/>
        </w:rPr>
      </w:pPr>
      <w:r w:rsidRPr="00AF7AEF">
        <w:rPr>
          <w:b/>
          <w:sz w:val="21"/>
          <w:szCs w:val="21"/>
        </w:rPr>
        <w:t>Závěrečná ustanovení</w:t>
      </w:r>
    </w:p>
    <w:p w14:paraId="00000044" w14:textId="412BDB61" w:rsidR="003F4124" w:rsidRPr="00AF7AEF" w:rsidRDefault="003F4124" w:rsidP="00D4518F">
      <w:pPr>
        <w:keepNext/>
        <w:jc w:val="center"/>
        <w:rPr>
          <w:sz w:val="21"/>
          <w:szCs w:val="21"/>
        </w:rPr>
      </w:pPr>
    </w:p>
    <w:p w14:paraId="00000045" w14:textId="00684125" w:rsidR="003F4124" w:rsidRDefault="00666637">
      <w:pPr>
        <w:rPr>
          <w:sz w:val="21"/>
          <w:szCs w:val="21"/>
        </w:rPr>
      </w:pPr>
      <w:r w:rsidRPr="00AF7AEF">
        <w:rPr>
          <w:sz w:val="21"/>
          <w:szCs w:val="21"/>
        </w:rPr>
        <w:t>Tato Smlouva nabývá platnosti dnem jejího podpisu oběma Smluvními strana</w:t>
      </w:r>
      <w:r w:rsidR="009335FB" w:rsidRPr="00AF7AEF">
        <w:rPr>
          <w:sz w:val="21"/>
          <w:szCs w:val="21"/>
        </w:rPr>
        <w:t>mi a účinnosti dnem jejího uveřejnění v registru smluv</w:t>
      </w:r>
      <w:r w:rsidRPr="00AF7AEF">
        <w:rPr>
          <w:sz w:val="21"/>
          <w:szCs w:val="21"/>
        </w:rPr>
        <w:t>.</w:t>
      </w:r>
    </w:p>
    <w:p w14:paraId="00000046" w14:textId="77777777" w:rsidR="003F4124" w:rsidRDefault="003F4124"/>
    <w:p w14:paraId="00000047" w14:textId="245BF8E7" w:rsidR="003F4124" w:rsidRDefault="00666637">
      <w:pPr>
        <w:rPr>
          <w:sz w:val="21"/>
          <w:szCs w:val="21"/>
        </w:rPr>
      </w:pPr>
      <w:r>
        <w:rPr>
          <w:sz w:val="21"/>
          <w:szCs w:val="21"/>
        </w:rPr>
        <w:t>Tato Smlouva a vztahy z ní vyplývající se řídí právním řádem České republiky, zejména příslušnými ustanov</w:t>
      </w:r>
      <w:r>
        <w:rPr>
          <w:sz w:val="21"/>
          <w:szCs w:val="21"/>
        </w:rPr>
        <w:t>eními zák. č. 89/2012 Sb., občansk</w:t>
      </w:r>
      <w:r w:rsidR="009335FB">
        <w:rPr>
          <w:sz w:val="21"/>
          <w:szCs w:val="21"/>
        </w:rPr>
        <w:t>ého</w:t>
      </w:r>
      <w:r>
        <w:rPr>
          <w:sz w:val="21"/>
          <w:szCs w:val="21"/>
        </w:rPr>
        <w:t xml:space="preserve"> zákoník</w:t>
      </w:r>
      <w:r w:rsidR="009335FB">
        <w:rPr>
          <w:sz w:val="21"/>
          <w:szCs w:val="21"/>
        </w:rPr>
        <w:t>u</w:t>
      </w:r>
      <w:r>
        <w:rPr>
          <w:sz w:val="21"/>
          <w:szCs w:val="21"/>
        </w:rPr>
        <w:t>, ve znění pozdějších předpisů.</w:t>
      </w:r>
    </w:p>
    <w:p w14:paraId="00000048" w14:textId="77777777" w:rsidR="003F4124" w:rsidRDefault="003F4124"/>
    <w:p w14:paraId="00000049" w14:textId="77777777" w:rsidR="003F4124" w:rsidRDefault="00666637">
      <w:pPr>
        <w:rPr>
          <w:sz w:val="21"/>
          <w:szCs w:val="21"/>
        </w:rPr>
      </w:pPr>
      <w:r>
        <w:rPr>
          <w:sz w:val="21"/>
          <w:szCs w:val="21"/>
        </w:rPr>
        <w:t>Smlouva byla vyhotovena ve dvou stejnopisech, z nichž každá Smluvní strana obdrží po jednom vyhotovení.</w:t>
      </w:r>
    </w:p>
    <w:p w14:paraId="0000004A" w14:textId="77777777" w:rsidR="003F4124" w:rsidRDefault="003F4124"/>
    <w:p w14:paraId="0000004B" w14:textId="77777777" w:rsidR="003F4124" w:rsidRDefault="00666637">
      <w:pPr>
        <w:rPr>
          <w:sz w:val="21"/>
          <w:szCs w:val="21"/>
        </w:rPr>
      </w:pPr>
      <w:r>
        <w:rPr>
          <w:sz w:val="21"/>
          <w:szCs w:val="21"/>
        </w:rPr>
        <w:t>Smluvní strany níže svým podpisem stvrzují, že si Smlouvu před jejím pod</w:t>
      </w:r>
      <w:r>
        <w:rPr>
          <w:sz w:val="21"/>
          <w:szCs w:val="21"/>
        </w:rPr>
        <w:t>pisem přečetly, s jejím obsahem souhlasí, a tato je sepsána podle jejich pravé a skutečné vůle, srozumitelně a určitě, nikoli v tísni za nápadně nevýhodných podmínek.</w:t>
      </w:r>
    </w:p>
    <w:p w14:paraId="1CDCFF80" w14:textId="77777777" w:rsidR="00016620" w:rsidRDefault="00016620">
      <w:pPr>
        <w:rPr>
          <w:sz w:val="21"/>
          <w:szCs w:val="21"/>
        </w:rPr>
      </w:pPr>
    </w:p>
    <w:p w14:paraId="0000004D" w14:textId="376F9323" w:rsidR="003F4124" w:rsidRDefault="00666637">
      <w:pPr>
        <w:rPr>
          <w:sz w:val="21"/>
          <w:szCs w:val="21"/>
        </w:rPr>
      </w:pPr>
      <w:r>
        <w:rPr>
          <w:sz w:val="21"/>
          <w:szCs w:val="21"/>
        </w:rPr>
        <w:t>V</w:t>
      </w:r>
      <w:r w:rsidR="00016620">
        <w:rPr>
          <w:sz w:val="21"/>
          <w:szCs w:val="21"/>
        </w:rPr>
        <w:t xml:space="preserve"> Liběchově</w:t>
      </w:r>
      <w:r>
        <w:rPr>
          <w:sz w:val="21"/>
          <w:szCs w:val="21"/>
        </w:rPr>
        <w:t xml:space="preserve"> dne</w:t>
      </w:r>
      <w:r w:rsidR="00016620">
        <w:rPr>
          <w:sz w:val="21"/>
          <w:szCs w:val="21"/>
        </w:rPr>
        <w:t xml:space="preserve"> </w:t>
      </w:r>
      <w:r>
        <w:rPr>
          <w:sz w:val="21"/>
          <w:szCs w:val="21"/>
        </w:rPr>
        <w:t>28. 3. 2025</w:t>
      </w:r>
      <w:bookmarkStart w:id="0" w:name="_GoBack"/>
      <w:bookmarkEnd w:id="0"/>
    </w:p>
    <w:p w14:paraId="0000004E" w14:textId="05408461" w:rsidR="003F4124" w:rsidRDefault="003F4124">
      <w:pPr>
        <w:rPr>
          <w:sz w:val="21"/>
          <w:szCs w:val="21"/>
        </w:rPr>
      </w:pPr>
    </w:p>
    <w:p w14:paraId="7CF9BA38" w14:textId="3FC19B8F" w:rsidR="00016620" w:rsidRDefault="00016620" w:rsidP="00016620">
      <w:pPr>
        <w:tabs>
          <w:tab w:val="left" w:pos="4536"/>
        </w:tabs>
        <w:rPr>
          <w:sz w:val="21"/>
          <w:szCs w:val="21"/>
        </w:rPr>
      </w:pPr>
      <w:r>
        <w:rPr>
          <w:sz w:val="21"/>
          <w:szCs w:val="21"/>
        </w:rPr>
        <w:t>za Objednatele:</w:t>
      </w:r>
      <w:r>
        <w:rPr>
          <w:sz w:val="21"/>
          <w:szCs w:val="21"/>
        </w:rPr>
        <w:tab/>
        <w:t>Zhotovitel:</w:t>
      </w:r>
    </w:p>
    <w:p w14:paraId="38DF06D1" w14:textId="77777777" w:rsidR="00016620" w:rsidRDefault="00016620">
      <w:pPr>
        <w:rPr>
          <w:sz w:val="21"/>
          <w:szCs w:val="21"/>
        </w:rPr>
      </w:pPr>
    </w:p>
    <w:p w14:paraId="4EF0FF18" w14:textId="77777777" w:rsidR="00016620" w:rsidRDefault="00016620">
      <w:pPr>
        <w:rPr>
          <w:sz w:val="21"/>
          <w:szCs w:val="21"/>
        </w:rPr>
      </w:pPr>
    </w:p>
    <w:p w14:paraId="0000004F" w14:textId="1723228E" w:rsidR="003F4124" w:rsidRDefault="003F4124">
      <w:pPr>
        <w:rPr>
          <w:sz w:val="21"/>
          <w:szCs w:val="21"/>
        </w:rPr>
      </w:pPr>
    </w:p>
    <w:p w14:paraId="69E55F9D" w14:textId="4A7640AA" w:rsidR="00016620" w:rsidRDefault="00016620" w:rsidP="00016620">
      <w:pPr>
        <w:tabs>
          <w:tab w:val="center" w:pos="1701"/>
          <w:tab w:val="center" w:pos="7371"/>
        </w:tabs>
        <w:rPr>
          <w:sz w:val="21"/>
          <w:szCs w:val="21"/>
        </w:rPr>
      </w:pPr>
      <w:r>
        <w:rPr>
          <w:sz w:val="21"/>
          <w:szCs w:val="21"/>
        </w:rPr>
        <w:tab/>
        <w:t>.....................................................</w:t>
      </w:r>
      <w:r>
        <w:rPr>
          <w:sz w:val="21"/>
          <w:szCs w:val="21"/>
        </w:rPr>
        <w:tab/>
        <w:t>.....................................................</w:t>
      </w:r>
    </w:p>
    <w:p w14:paraId="00000053" w14:textId="2A8EB4FA" w:rsidR="003F4124" w:rsidRDefault="00016620" w:rsidP="00016620">
      <w:pPr>
        <w:tabs>
          <w:tab w:val="center" w:pos="1701"/>
          <w:tab w:val="center" w:pos="7371"/>
        </w:tabs>
      </w:pPr>
      <w:r>
        <w:rPr>
          <w:sz w:val="21"/>
          <w:szCs w:val="21"/>
        </w:rPr>
        <w:tab/>
      </w:r>
      <w:r w:rsidRPr="00016620">
        <w:rPr>
          <w:sz w:val="21"/>
          <w:szCs w:val="21"/>
        </w:rPr>
        <w:t>Ing. Michal Kubelka, CSc.</w:t>
      </w:r>
      <w:r>
        <w:rPr>
          <w:sz w:val="21"/>
          <w:szCs w:val="21"/>
        </w:rPr>
        <w:t>, ředitel</w:t>
      </w:r>
      <w:r>
        <w:rPr>
          <w:sz w:val="21"/>
          <w:szCs w:val="21"/>
        </w:rPr>
        <w:tab/>
      </w:r>
      <w:r w:rsidRPr="00016620">
        <w:rPr>
          <w:sz w:val="21"/>
          <w:szCs w:val="21"/>
        </w:rPr>
        <w:t>Barbora Veselá</w:t>
      </w:r>
    </w:p>
    <w:sectPr w:rsidR="003F412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71811"/>
    <w:multiLevelType w:val="multilevel"/>
    <w:tmpl w:val="F684B6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F1E6F0B"/>
    <w:multiLevelType w:val="multilevel"/>
    <w:tmpl w:val="7C74EB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24"/>
    <w:rsid w:val="00016620"/>
    <w:rsid w:val="00081375"/>
    <w:rsid w:val="002766CB"/>
    <w:rsid w:val="002E4B05"/>
    <w:rsid w:val="003F4124"/>
    <w:rsid w:val="005047DB"/>
    <w:rsid w:val="00555B1E"/>
    <w:rsid w:val="00586C54"/>
    <w:rsid w:val="005F236D"/>
    <w:rsid w:val="00600C35"/>
    <w:rsid w:val="00666637"/>
    <w:rsid w:val="008404C1"/>
    <w:rsid w:val="009335FB"/>
    <w:rsid w:val="00A23435"/>
    <w:rsid w:val="00A97D17"/>
    <w:rsid w:val="00AF6DFF"/>
    <w:rsid w:val="00AF7AEF"/>
    <w:rsid w:val="00BC15E6"/>
    <w:rsid w:val="00D4518F"/>
    <w:rsid w:val="00F1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E9809"/>
  <w15:docId w15:val="{BEA41C8E-FF7C-9C4B-A70F-0C65C1941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00C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00C3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Sekretariát ÚŽFG</dc:creator>
  <cp:lastModifiedBy>Sekretariát ÚŽFG</cp:lastModifiedBy>
  <cp:revision>3</cp:revision>
  <dcterms:created xsi:type="dcterms:W3CDTF">2025-03-28T07:49:00Z</dcterms:created>
  <dcterms:modified xsi:type="dcterms:W3CDTF">2025-03-28T07:50:00Z</dcterms:modified>
</cp:coreProperties>
</file>