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BC2F8E" w14:textId="77777777" w:rsidR="00796806" w:rsidRDefault="00844A41">
      <w:pPr>
        <w:pStyle w:val="Heading110"/>
        <w:framePr w:wrap="none" w:vAnchor="page" w:hAnchor="page" w:x="663" w:y="2636"/>
        <w:shd w:val="clear" w:color="auto" w:fill="auto"/>
        <w:ind w:left="380"/>
      </w:pPr>
      <w:bookmarkStart w:id="0" w:name="bookmark0"/>
      <w:r>
        <w:rPr>
          <w:rStyle w:val="Heading111"/>
          <w:b/>
          <w:bCs/>
        </w:rPr>
        <w:t>Play by Play-</w:t>
      </w:r>
      <w:bookmarkEnd w:id="0"/>
    </w:p>
    <w:p w14:paraId="7ABC2F8F" w14:textId="77777777" w:rsidR="00796806" w:rsidRDefault="00844A41">
      <w:pPr>
        <w:pStyle w:val="Bodytext20"/>
        <w:framePr w:wrap="none" w:vAnchor="page" w:hAnchor="page" w:x="663" w:y="4533"/>
        <w:shd w:val="clear" w:color="auto" w:fill="auto"/>
        <w:spacing w:after="0"/>
      </w:pPr>
      <w:r>
        <w:t>TO WHOM THIS MIGHT CONCERN:</w:t>
      </w:r>
    </w:p>
    <w:p w14:paraId="7ABC2F90" w14:textId="77777777" w:rsidR="00796806" w:rsidRDefault="00844A41">
      <w:pPr>
        <w:pStyle w:val="Bodytext20"/>
        <w:framePr w:w="10416" w:h="302" w:hRule="exact" w:wrap="none" w:vAnchor="page" w:hAnchor="page" w:x="663" w:y="5130"/>
        <w:shd w:val="clear" w:color="auto" w:fill="auto"/>
        <w:spacing w:after="0"/>
        <w:jc w:val="right"/>
      </w:pPr>
      <w:r>
        <w:t>February 11</w:t>
      </w:r>
      <w:r>
        <w:rPr>
          <w:vertAlign w:val="superscript"/>
        </w:rPr>
        <w:t>th</w:t>
      </w:r>
      <w:r>
        <w:t>, 2025</w:t>
      </w:r>
    </w:p>
    <w:p w14:paraId="7ABC2F91" w14:textId="2AC7BF0A" w:rsidR="00796806" w:rsidRDefault="00844A41">
      <w:pPr>
        <w:pStyle w:val="Bodytext20"/>
        <w:framePr w:w="10416" w:h="1949" w:hRule="exact" w:wrap="none" w:vAnchor="page" w:hAnchor="page" w:x="663" w:y="6584"/>
        <w:shd w:val="clear" w:color="auto" w:fill="auto"/>
        <w:spacing w:after="0" w:line="379" w:lineRule="exact"/>
      </w:pPr>
      <w:r>
        <w:t>We Play by Play Toys &amp; Novelties Europe</w:t>
      </w:r>
      <w:r>
        <w:rPr>
          <w:vertAlign w:val="subscript"/>
        </w:rPr>
        <w:t>(</w:t>
      </w:r>
      <w:r>
        <w:t xml:space="preserve"> S.A., located at Pol. </w:t>
      </w:r>
      <w:r>
        <w:rPr>
          <w:lang w:val="cs-CZ" w:eastAsia="cs-CZ" w:bidi="cs-CZ"/>
        </w:rPr>
        <w:t xml:space="preserve">Ind. </w:t>
      </w:r>
      <w:r>
        <w:t>El Oliveral C-J N</w:t>
      </w:r>
      <w:r>
        <w:rPr>
          <w:vertAlign w:val="superscript"/>
        </w:rPr>
        <w:t>a</w:t>
      </w:r>
      <w:r>
        <w:t>4 Subpol</w:t>
      </w:r>
      <w:r w:rsidR="007F4963">
        <w:t>í</w:t>
      </w:r>
      <w:r>
        <w:t xml:space="preserve">gono 2, cdra. N-lll, km. 342 Riba Roja (Valencia, Spain), hereby confirm that MIKRO TRADING A.S. located at </w:t>
      </w:r>
      <w:r>
        <w:rPr>
          <w:lang w:val="cs-CZ" w:eastAsia="cs-CZ" w:bidi="cs-CZ"/>
        </w:rPr>
        <w:t xml:space="preserve">Podivín </w:t>
      </w:r>
      <w:r>
        <w:t xml:space="preserve">991 691 45 </w:t>
      </w:r>
      <w:r>
        <w:rPr>
          <w:lang w:val="cs-CZ" w:eastAsia="cs-CZ" w:bidi="cs-CZ"/>
        </w:rPr>
        <w:t xml:space="preserve">Podivín </w:t>
      </w:r>
      <w:r>
        <w:t>is the official partner of Play by Play Toys &amp; Novelties Europe, S.A in the Czech Republic.</w:t>
      </w:r>
    </w:p>
    <w:p w14:paraId="7ABC2F92" w14:textId="77777777" w:rsidR="00796806" w:rsidRDefault="00844A41">
      <w:pPr>
        <w:pStyle w:val="Bodytext20"/>
        <w:framePr w:w="10416" w:h="1949" w:hRule="exact" w:wrap="none" w:vAnchor="page" w:hAnchor="page" w:x="663" w:y="6584"/>
        <w:shd w:val="clear" w:color="auto" w:fill="auto"/>
        <w:spacing w:after="0" w:line="379" w:lineRule="exact"/>
      </w:pPr>
      <w:r>
        <w:t>This partnership gra</w:t>
      </w:r>
      <w:r>
        <w:t>nts the company MIKRO TRADING A.S. the rights to represent and distribute Play by Play products in the Czech Republic., with immediate effect.</w:t>
      </w:r>
    </w:p>
    <w:p w14:paraId="7ABC2F93" w14:textId="77777777" w:rsidR="00796806" w:rsidRDefault="00844A41">
      <w:pPr>
        <w:pStyle w:val="Bodytext20"/>
        <w:framePr w:wrap="none" w:vAnchor="page" w:hAnchor="page" w:x="663" w:y="9631"/>
        <w:shd w:val="clear" w:color="auto" w:fill="auto"/>
        <w:spacing w:after="0"/>
      </w:pPr>
      <w:r>
        <w:t>Sincerely</w:t>
      </w:r>
    </w:p>
    <w:p w14:paraId="7ABC2F94" w14:textId="77777777" w:rsidR="00796806" w:rsidRDefault="00844A41">
      <w:pPr>
        <w:pStyle w:val="Bodytext20"/>
        <w:framePr w:wrap="none" w:vAnchor="page" w:hAnchor="page" w:x="663" w:y="11177"/>
        <w:shd w:val="clear" w:color="auto" w:fill="auto"/>
        <w:spacing w:after="0"/>
      </w:pPr>
      <w:r>
        <w:t>Paola Lopez</w:t>
      </w:r>
    </w:p>
    <w:p w14:paraId="7ABC2F95" w14:textId="77777777" w:rsidR="00796806" w:rsidRDefault="00844A41">
      <w:pPr>
        <w:pStyle w:val="Picturecaption10"/>
        <w:framePr w:wrap="none" w:vAnchor="page" w:hAnchor="page" w:x="716" w:y="11565"/>
        <w:shd w:val="clear" w:color="auto" w:fill="auto"/>
      </w:pPr>
      <w:r>
        <w:t>General Manager</w:t>
      </w:r>
    </w:p>
    <w:p w14:paraId="7ABC2F97" w14:textId="77777777" w:rsidR="00796806" w:rsidRDefault="00796806">
      <w:pPr>
        <w:rPr>
          <w:sz w:val="2"/>
          <w:szCs w:val="2"/>
        </w:rPr>
      </w:pPr>
      <w:bookmarkStart w:id="1" w:name="_GoBack"/>
      <w:bookmarkEnd w:id="1"/>
    </w:p>
    <w:sectPr w:rsidR="00796806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BC2F9D" w14:textId="77777777" w:rsidR="00000000" w:rsidRDefault="00844A41">
      <w:r>
        <w:separator/>
      </w:r>
    </w:p>
  </w:endnote>
  <w:endnote w:type="continuationSeparator" w:id="0">
    <w:p w14:paraId="7ABC2F9F" w14:textId="77777777" w:rsidR="00000000" w:rsidRDefault="00844A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BC2F99" w14:textId="77777777" w:rsidR="00796806" w:rsidRDefault="00796806"/>
  </w:footnote>
  <w:footnote w:type="continuationSeparator" w:id="0">
    <w:p w14:paraId="7ABC2F9A" w14:textId="77777777" w:rsidR="00796806" w:rsidRDefault="00796806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796806"/>
    <w:rsid w:val="00796806"/>
    <w:rsid w:val="007F4963"/>
    <w:rsid w:val="00844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ABC2F8E"/>
  <w15:docId w15:val="{90CEC18C-1EDB-465F-B2C7-10A9354BF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Heading11">
    <w:name w:val="Heading #1|1_"/>
    <w:basedOn w:val="Standardnpsmoodstavce"/>
    <w:link w:val="Heading110"/>
    <w:rPr>
      <w:rFonts w:ascii="Arial" w:eastAsia="Arial" w:hAnsi="Arial" w:cs="Arial"/>
      <w:b/>
      <w:bCs/>
      <w:i w:val="0"/>
      <w:iCs w:val="0"/>
      <w:smallCaps w:val="0"/>
      <w:strike w:val="0"/>
      <w:sz w:val="148"/>
      <w:szCs w:val="148"/>
      <w:u w:val="none"/>
    </w:rPr>
  </w:style>
  <w:style w:type="character" w:customStyle="1" w:styleId="Heading111">
    <w:name w:val="Heading #1|1"/>
    <w:basedOn w:val="Heading11"/>
    <w:semiHidden/>
    <w:unhideWhenUsed/>
    <w:rPr>
      <w:rFonts w:ascii="Arial" w:eastAsia="Arial" w:hAnsi="Arial" w:cs="Arial"/>
      <w:b/>
      <w:bCs/>
      <w:i w:val="0"/>
      <w:iCs w:val="0"/>
      <w:smallCaps w:val="0"/>
      <w:strike w:val="0"/>
      <w:color w:val="168EC6"/>
      <w:spacing w:val="0"/>
      <w:w w:val="100"/>
      <w:position w:val="0"/>
      <w:sz w:val="148"/>
      <w:szCs w:val="148"/>
      <w:u w:val="none"/>
      <w:lang w:val="en-US" w:eastAsia="en-US" w:bidi="en-US"/>
    </w:rPr>
  </w:style>
  <w:style w:type="character" w:customStyle="1" w:styleId="Bodytext2">
    <w:name w:val="Body text|2_"/>
    <w:basedOn w:val="Standardnpsmoodstavce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Picturecaption1">
    <w:name w:val="Picture caption|1_"/>
    <w:basedOn w:val="Standardnpsmoodstavce"/>
    <w:link w:val="Picturecaption1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Heading110">
    <w:name w:val="Heading #1|1"/>
    <w:basedOn w:val="Normln"/>
    <w:link w:val="Heading11"/>
    <w:qFormat/>
    <w:pPr>
      <w:shd w:val="clear" w:color="auto" w:fill="FFFFFF"/>
      <w:spacing w:line="1654" w:lineRule="exact"/>
      <w:outlineLvl w:val="0"/>
    </w:pPr>
    <w:rPr>
      <w:rFonts w:ascii="Arial" w:eastAsia="Arial" w:hAnsi="Arial" w:cs="Arial"/>
      <w:b/>
      <w:bCs/>
      <w:sz w:val="148"/>
      <w:szCs w:val="148"/>
    </w:rPr>
  </w:style>
  <w:style w:type="paragraph" w:customStyle="1" w:styleId="Bodytext20">
    <w:name w:val="Body text|2"/>
    <w:basedOn w:val="Normln"/>
    <w:link w:val="Bodytext2"/>
    <w:qFormat/>
    <w:pPr>
      <w:shd w:val="clear" w:color="auto" w:fill="FFFFFF"/>
      <w:spacing w:after="420" w:line="200" w:lineRule="exact"/>
      <w:jc w:val="both"/>
    </w:pPr>
    <w:rPr>
      <w:rFonts w:ascii="Arial" w:eastAsia="Arial" w:hAnsi="Arial" w:cs="Arial"/>
      <w:sz w:val="18"/>
      <w:szCs w:val="18"/>
    </w:rPr>
  </w:style>
  <w:style w:type="paragraph" w:customStyle="1" w:styleId="Picturecaption10">
    <w:name w:val="Picture caption|1"/>
    <w:basedOn w:val="Normln"/>
    <w:link w:val="Picturecaption1"/>
    <w:qFormat/>
    <w:pPr>
      <w:shd w:val="clear" w:color="auto" w:fill="FFFFFF"/>
      <w:spacing w:line="200" w:lineRule="exact"/>
    </w:pPr>
    <w:rPr>
      <w:rFonts w:ascii="Arial" w:eastAsia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84</Words>
  <Characters>502</Characters>
  <Application>Microsoft Office Word</Application>
  <DocSecurity>0</DocSecurity>
  <Lines>4</Lines>
  <Paragraphs>1</Paragraphs>
  <ScaleCrop>false</ScaleCrop>
  <Company>Hudební divadlo Karlín</Company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Simona Wagenknechtová</cp:lastModifiedBy>
  <cp:revision>3</cp:revision>
  <dcterms:created xsi:type="dcterms:W3CDTF">2025-03-28T10:11:00Z</dcterms:created>
  <dcterms:modified xsi:type="dcterms:W3CDTF">2025-03-28T10:13:00Z</dcterms:modified>
</cp:coreProperties>
</file>