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66" w:x="4643" w:y="1305"/>
        <w:widowControl w:val="off"/>
        <w:autoSpaceDE w:val="off"/>
        <w:autoSpaceDN w:val="off"/>
        <w:spacing w:before="0" w:after="0" w:line="4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40"/>
        </w:rPr>
      </w:pPr>
      <w:r>
        <w:rPr>
          <w:rFonts w:ascii="Arial" w:hAnsi="Arial" w:cs="Arial"/>
          <w:b w:val="on"/>
          <w:color w:val="000000"/>
          <w:spacing w:val="0"/>
          <w:sz w:val="40"/>
        </w:rPr>
        <w:t>Všeobecné</w:t>
      </w:r>
      <w:r>
        <w:rPr>
          <w:rFonts w:ascii="Arial"/>
          <w:b w:val="on"/>
          <w:color w:val="000000"/>
          <w:spacing w:val="-3"/>
          <w:sz w:val="4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40"/>
        </w:rPr>
        <w:t>obchodní</w:t>
      </w:r>
      <w:r>
        <w:rPr>
          <w:rFonts w:ascii="Arial"/>
          <w:b w:val="on"/>
          <w:color w:val="000000"/>
          <w:spacing w:val="-2"/>
          <w:sz w:val="4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40"/>
        </w:rPr>
        <w:t>podmínky</w:t>
      </w:r>
      <w:r>
        <w:rPr>
          <w:rFonts w:ascii="Arial"/>
          <w:b w:val="on"/>
          <w:color w:val="000000"/>
          <w:spacing w:val="0"/>
          <w:sz w:val="40"/>
        </w:rPr>
      </w:r>
    </w:p>
    <w:p>
      <w:pPr>
        <w:pStyle w:val="Normal"/>
        <w:framePr w:w="9526" w:x="1133" w:y="24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Komerční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a.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s.,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vydává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tyto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„VOP“),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upravují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6" w:x="1133" w:y="245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vztahů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Seznamte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důkladně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6" w:x="1133" w:y="245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dokumentem.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Vaše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dotazy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rádi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zodpovíme.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31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27" w:x="1700" w:y="31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Úvodní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35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35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2" w:x="1700" w:y="35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Komerční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a.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s.,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vykonávající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licence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2" w:x="1700" w:y="354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40" w:x="1700" w:y="40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Identifikační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1" w:x="1700" w:y="42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sídlo: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Praha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1,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Příkopě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33,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čp.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969,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PSČ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114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07,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1" w:x="1700" w:y="4289"/>
        <w:widowControl w:val="off"/>
        <w:autoSpaceDE w:val="off"/>
        <w:autoSpaceDN w:val="off"/>
        <w:spacing w:before="6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45317054,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62" w:x="1700" w:y="48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zapsaná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Městským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Praze,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oddíl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vložka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1360,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62" w:x="1700" w:y="4822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číselný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kód: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0100,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znakový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kód: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KOMB,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128" w:x="1700" w:y="53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BIC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SWIFT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kód: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KOMBCZPPXXX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8místnou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variantu: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KOMBCZPP).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128" w:x="1700" w:y="5355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Činnost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podléhá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ČNB.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9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950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59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5950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8" w:x="1700" w:y="59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zpravidla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Klientově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8" w:x="1700" w:y="595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provozních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hodinách.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5" w:x="1700" w:y="64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vstoupit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61" w:x="1700" w:y="66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vázat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informací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70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61" w:x="1700" w:y="70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Smluvní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dokumentace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73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3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73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Výčet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Smluvních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dokumentů.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Kromě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upravují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736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vybraných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Další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7368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Oznámeních.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Ceny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Bankovní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736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736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(v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relevantním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7" w:x="1700" w:y="736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službě)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tvoří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dokumenty“).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7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730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87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8730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2" w:x="1700" w:y="87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zpřístupnila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návrh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2" w:x="1700" w:y="873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31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2" w:x="1700" w:y="873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nedílnou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měněný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8" w:x="1700" w:y="94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Hierarchie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Smluvních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dokumentů.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Ujednání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odchylnými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ujednáními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8" w:x="1700" w:y="947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dokumentů.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odchylnými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8" w:x="1700" w:y="947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přednost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odchylnými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2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213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02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0213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7" w:x="1700" w:y="102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využívají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seznámeny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7" w:x="1700" w:y="1021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vztahují.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1" w:x="1700" w:y="107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Povinné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zveřejňování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zákonnou</w:t>
      </w:r>
      <w:r>
        <w:rPr>
          <w:rFonts w:ascii="Arial"/>
          <w:color w:val="000000"/>
          <w:spacing w:val="0"/>
          <w:sz w:val="18"/>
          <w:vertAlign w:val="superscript"/>
        </w:rPr>
        <w:t>1</w:t>
      </w:r>
      <w:r>
        <w:rPr>
          <w:rFonts w:ascii="Arial"/>
          <w:color w:val="000000"/>
          <w:spacing w:val="1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1" w:x="1700" w:y="1074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uveřejnit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nahradit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1" w:x="1700" w:y="1074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114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504" w:x="1700" w:y="114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Identifikace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klienta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předkládání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dokumentů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18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18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1" w:x="1700" w:y="118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Identifikace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1" w:x="1700" w:y="118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identifikační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doklady,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doplňující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nutné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identifikaci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1" w:x="1700" w:y="118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struktury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1" w:x="1700" w:y="118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majitele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určení,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Politicky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exponovanou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1" w:x="1700" w:y="1183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stanovit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specifické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1" w:x="1700" w:y="118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199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3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3199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2" w:x="1700" w:y="13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vyžadovaných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2" w:x="1700" w:y="13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vnitřních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0"/>
          <w:sz w:val="18"/>
          <w:vertAlign w:val="superscript"/>
        </w:rPr>
        <w:t>2</w:t>
      </w:r>
      <w:r>
        <w:rPr>
          <w:rFonts w:ascii="Arial"/>
          <w:color w:val="000000"/>
          <w:spacing w:val="-16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identifikaci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svou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2" w:x="1700" w:y="13199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informační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zjišťovat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účastnících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vést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evidenci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získaných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2" w:x="1700" w:y="13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údajů,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ujednáními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0"/>
          <w:sz w:val="18"/>
          <w:vertAlign w:val="superscript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9" w:x="1700" w:y="141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Pořízení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kopií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dokumentů.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pořídit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kopie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dokumentů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" w:x="1133" w:y="14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1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6" w:x="1133" w:y="14732"/>
        <w:widowControl w:val="off"/>
        <w:autoSpaceDE w:val="off"/>
        <w:autoSpaceDN w:val="off"/>
        <w:spacing w:before="22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2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6" w:x="1133" w:y="14732"/>
        <w:widowControl w:val="off"/>
        <w:autoSpaceDE w:val="off"/>
        <w:autoSpaceDN w:val="off"/>
        <w:spacing w:before="22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3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9656" w:x="1304" w:y="147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zejména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č.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340/2015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zvláštních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podmínkách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účinnosti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některých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smluv,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uveřejňování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těchto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smluv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registru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smluv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(zákon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registru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smluv),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56" w:x="1304" w:y="1473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56" w:x="1304" w:y="1473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zejména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č.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253/2008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některých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opatřeních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proti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legalizaci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výnosů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trestné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činnosti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financování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terorismu,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56" w:x="1304" w:y="1473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navazující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Systém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vnitřních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zásad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dle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21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stejného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zákona,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kterými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Banka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uplatňuje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postupy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ke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zmírňování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účinnému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řízení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rizik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uvedené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oblasti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56" w:x="1304" w:y="14739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zejména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nařízení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EU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2016/679,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ochraně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osobních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údajů,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184" w:x="8725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038" w:x="1241" w:y="161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5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</w:t>
      </w:r>
      <w:r>
        <w:rPr>
          <w:rFonts w:ascii="Arial"/>
          <w:color w:val="949494"/>
          <w:spacing w:val="0"/>
          <w:sz w:val="12"/>
        </w:rPr>
        <w:t>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4" w:x="8685" w:y="161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1.0999984741211pt;margin-top:55.6500015258789pt;z-index:-3;width:89pt;height:36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6500015258789pt;margin-top:728.450012207031pt;z-index:-7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116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116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Záznamy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komunikace.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upravujícími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investičních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klientské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telefonické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hovory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nahrávány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zaznamenávána,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kopie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záznamů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hovorů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vyžádání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dispozici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pěti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let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až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sedmi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uchovávat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telefonické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nahrávky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elektronickou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opravňují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Záznamy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pořizovány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uchovávány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tehdy,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3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obchodu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investiční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nedošlo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8" w:x="1700" w:y="3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nedopustil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sám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8" w:x="1700" w:y="323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vnímáno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úplatku,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podplácení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úplatkářství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8" w:x="1700" w:y="3237"/>
        <w:widowControl w:val="off"/>
        <w:autoSpaceDE w:val="off"/>
        <w:autoSpaceDN w:val="off"/>
        <w:spacing w:before="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předpisu.</w:t>
      </w:r>
      <w:r>
        <w:rPr>
          <w:rFonts w:ascii="Arial"/>
          <w:color w:val="000000"/>
          <w:spacing w:val="0"/>
          <w:sz w:val="18"/>
          <w:vertAlign w:val="superscript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39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4.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271" w:x="1700" w:y="39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Informační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povinnost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43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43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74" w:x="1700" w:y="43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Informační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povinnost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lístek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25" w:x="1700" w:y="4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uveřejňuje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4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1" w:x="1700" w:y="4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Informační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povinnost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zabezpečení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32" w:x="1700" w:y="50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zbytečného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19" w:x="1700" w:y="5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identifikačních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doplňujících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22" w:x="2040" w:y="55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něj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40" w:x="1700" w:y="58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zvláštním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0" w:x="1700" w:y="60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určujících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status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Politicky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exponované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Americké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země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daňové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1" w:x="2040" w:y="62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rezidence,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54" w:x="1700" w:y="65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54" w:x="1700" w:y="655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dále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(například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vstup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54" w:x="1700" w:y="655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likvidace,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insolvenčního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omezení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svéprávnosti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podobně)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54" w:x="1700" w:y="6552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91" w:x="1700" w:y="74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ztrátě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zásadního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dokladů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0" w:x="2040" w:y="76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identifikujících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74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9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974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79" w:x="1700" w:y="79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prokázat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doložit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zdroj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79" w:x="1700" w:y="797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prokázat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zjišťovat,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doložení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povahy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79" w:x="1700" w:y="797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vzt</w:t>
      </w:r>
      <w:r>
        <w:rPr>
          <w:rFonts w:ascii="Arial"/>
          <w:color w:val="000000"/>
          <w:spacing w:val="0"/>
          <w:sz w:val="18"/>
        </w:rPr>
        <w:t>ahu.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87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prokázat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daňové,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871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účetní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regulatorní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využíváním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87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přeshraničního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uspořádání,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podléhá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oznamovací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regulace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daní</w:t>
      </w:r>
      <w:r>
        <w:rPr>
          <w:rFonts w:ascii="Arial"/>
          <w:color w:val="000000"/>
          <w:spacing w:val="0"/>
          <w:sz w:val="18"/>
          <w:vertAlign w:val="superscript"/>
        </w:rPr>
        <w:t>5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5" w:x="1700" w:y="871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663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9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9663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2" w:x="1700" w:y="9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Pravost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správnost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předkládaných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dokumentů.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důvěře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pravost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pravdivost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2" w:x="1700" w:y="966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dokladů,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má</w:t>
      </w:r>
      <w:r>
        <w:rPr>
          <w:rFonts w:ascii="Arial"/>
          <w:color w:val="000000"/>
          <w:spacing w:val="0"/>
          <w:sz w:val="18"/>
        </w:rPr>
        <w:t>-li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odůvodněné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2" w:x="1700" w:y="966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pochybnosti.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04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Základní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registry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informační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systémy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veřejné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správy.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získá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realizace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04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využívat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registrů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informačních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systémů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správy,</w:t>
      </w:r>
      <w:r>
        <w:rPr>
          <w:rFonts w:ascii="Arial"/>
          <w:color w:val="000000"/>
          <w:spacing w:val="0"/>
          <w:sz w:val="14"/>
          <w:vertAlign w:val="subscript"/>
        </w:rPr>
        <w:t>6</w:t>
      </w:r>
      <w:r>
        <w:rPr>
          <w:rFonts w:ascii="Arial"/>
          <w:color w:val="000000"/>
          <w:spacing w:val="12"/>
          <w:sz w:val="14"/>
          <w:vertAlign w:val="subscript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rovnocenné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0405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informacemi,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doloží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04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040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změn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ukončení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11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5.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482" w:x="1700" w:y="11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Jednání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klienta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banky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19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19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Způsob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jednání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buď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Zmocněnce.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akceptovat,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stanovit,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resp.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zastupuje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buď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zastupovala,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5" w:x="1700" w:y="1191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6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36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7" w:x="1700" w:y="136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pozdržet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7" w:x="1700" w:y="13686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než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nepochybné,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7" w:x="1700" w:y="1368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věci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pozdržet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příkazu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" w:x="1133" w:y="14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4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6" w:x="1133" w:y="14732"/>
        <w:widowControl w:val="off"/>
        <w:autoSpaceDE w:val="off"/>
        <w:autoSpaceDN w:val="off"/>
        <w:spacing w:before="59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5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165" w:x="1304" w:y="147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40/2009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trestní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44" w:x="1304" w:y="14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zejména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směrnice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rady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(EU)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2018/822,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kterou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mění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směrnice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2011/16/EU,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pokud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jde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povinnou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automatickou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výměnu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informací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oblasti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daní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44" w:x="1304" w:y="14900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vztahu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k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přeshraničním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uspořádáním,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která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mají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oznamovat</w:t>
      </w:r>
      <w:r>
        <w:rPr>
          <w:rFonts w:ascii="Arial"/>
          <w:color w:val="000000"/>
          <w:spacing w:val="0"/>
          <w:sz w:val="14"/>
        </w:rPr>
        <w:t>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164/2013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</w:t>
      </w:r>
      <w:r>
        <w:rPr>
          <w:rFonts w:ascii="Arial"/>
          <w:color w:val="000000"/>
          <w:spacing w:val="0"/>
          <w:sz w:val="14"/>
        </w:rPr>
        <w:t>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mezinárodní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spolupráci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při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správě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daní,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44" w:x="1304" w:y="14900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6" w:x="1133" w:y="1537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6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4781" w:x="1304" w:y="153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38af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1"/>
          <w:sz w:val="14"/>
        </w:rPr>
        <w:t>násl.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21/1992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bankách,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6500015258789pt;margin-top:728.450012207031pt;z-index:-11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988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nezbytné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schválení,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čestná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88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prohlášení)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nezbytné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nebudou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88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náležitosti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dostatečně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prokazovat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616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616"/>
        <w:widowControl w:val="off"/>
        <w:autoSpaceDE w:val="off"/>
        <w:autoSpaceDN w:val="off"/>
        <w:spacing w:before="7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616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2616"/>
        <w:widowControl w:val="off"/>
        <w:autoSpaceDE w:val="off"/>
        <w:autoSpaceDN w:val="off"/>
        <w:spacing w:before="7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5" w:x="1700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Náležitosti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plné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moci.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Podpis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zmocnitele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úředně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5" w:x="1700" w:y="2616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zaměstnancem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akceptovatelným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5" w:x="1700" w:y="261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úkonům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vyžadovat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speciální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plnou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moc.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vyžaduje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plná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moc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5" w:x="1700" w:y="261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udělená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notářského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zápisu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formě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8" w:x="1700" w:y="3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Způsob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jednání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zaměstnanců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8" w:x="1700" w:y="356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Tam,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8" w:x="1700" w:y="356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vhodné,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nahradit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oprávněných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tištěnými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8" w:x="1700" w:y="356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mechanickými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hromadné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automaticky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generované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korespondence.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Ověření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podpisu.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dochází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tajemství,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učiněn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zaměstnancem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musí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úředně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neakceptuje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jiný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bankovnictví).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zasílané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informačního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systému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schránek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něj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podepsány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uznávaným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podpisem,</w:t>
      </w:r>
      <w:r>
        <w:rPr>
          <w:rFonts w:ascii="Arial"/>
          <w:color w:val="000000"/>
          <w:spacing w:val="0"/>
          <w:sz w:val="18"/>
          <w:vertAlign w:val="superscript"/>
        </w:rPr>
        <w:t>7</w:t>
      </w:r>
      <w:r>
        <w:rPr>
          <w:rFonts w:ascii="Arial"/>
          <w:color w:val="000000"/>
          <w:spacing w:val="1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8"/>
        </w:rPr>
        <w:t>neakceptuje-li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45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podepsat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má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ho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2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288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2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288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6" w:x="1700" w:y="62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Nezpůsobilost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právně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jednat.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očekávání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nezpůsobilosti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rozhodne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projevit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tomu,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6" w:x="1700" w:y="628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záležitosti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spravovány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vůli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projevit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vůči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6" w:x="1700" w:y="628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listiny.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3" w:x="1700" w:y="70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dodržovat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omezení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3" w:x="1700" w:y="703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zastupování,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jež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3" w:x="1700" w:y="703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orgánů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pokynů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opačném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nahradit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3" w:x="1700" w:y="703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0" w:x="1700" w:y="7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Byl-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omezen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svéprávnosti,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předložit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zbytečného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pravomocné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0" w:x="1700" w:y="797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registru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obyvatel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osvědčující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opětovnou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svéprávnost,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možné,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pak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0" w:x="1700" w:y="797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čestné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nahradit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0" w:x="1700" w:y="797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nepravdivosti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čestného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89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6.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70" w:x="1700" w:y="89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Vzájemná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komunikace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9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9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5" w:x="1700" w:y="9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Způsoby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komunikace.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5" w:x="1700" w:y="92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technickými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telefonické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videohovoru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identifikují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5" w:x="1700" w:y="92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dohodnutým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nevzbuzujícím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pochybnost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totožnosti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75" w:x="1700" w:y="92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činí.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identifikuje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straně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účastní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0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8" w:x="1700" w:y="10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Jazyk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komunikace.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probíhá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jazyce,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8" w:x="1700" w:y="1022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nebude-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jazyce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8" w:x="1700" w:y="1022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předložení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úředního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překladu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cizojazyčného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jazyka.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58" w:x="1700" w:y="10225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jazykových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verzích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rozhodující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existující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verze.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1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173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11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1173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1" w:x="1700" w:y="111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Místo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komunikace.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probíhá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1" w:x="1700" w:y="1117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1" w:x="1700" w:y="1117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také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svou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8" w:x="1700" w:y="119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Videohovory.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videohovoru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8" w:x="1700" w:y="1191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její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identifikaci,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požadována.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videohovoru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8" w:x="1700" w:y="1191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sdělovány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podléhající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tajemství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126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7.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538" w:x="1700" w:y="126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Příkazy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žádosti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klienta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3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3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13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provedení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příkazů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žádostí.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neúplné,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130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nesrozumitelné,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formálně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nesprávné,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škrtáno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opravováno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fotokopie.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130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rovněž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závažných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provoznětechnických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1300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rozporu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pozastavit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13005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získány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doklady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4.3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130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existuje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odůvodněná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obava,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schopen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dostát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vůči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700" w:y="130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existence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neuhrazených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" w:x="1133" w:y="1537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7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7653" w:x="1304" w:y="153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6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odst.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č.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297/2016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službách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vytvářejících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důvěru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elektronické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transakce,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6500015258789pt;margin-top:760.599975585938pt;z-index:-15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8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Identifikace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prokázání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totožnosti.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0"/>
          <w:sz w:val="18"/>
          <w:vertAlign w:val="superscript"/>
        </w:rPr>
        <w:t>8</w:t>
      </w:r>
      <w:r>
        <w:rPr>
          <w:rFonts w:ascii="Arial"/>
          <w:color w:val="000000"/>
          <w:spacing w:val="1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87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identifikaci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předkládající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skládající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vybírající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hotovost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6" w:x="1700" w:y="187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transakce.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7" w:x="1700" w:y="26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Změna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zrušení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příkazu.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odvolat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svůj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7" w:x="1700" w:y="2616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vyloučeno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pozbývají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7" w:x="1700" w:y="261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nestanoví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Embarga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sankce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prohlašuje,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neobchoduje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zbožím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neposkytuje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podléhají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neprovést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příkaz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Klienta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v</w:t>
      </w:r>
      <w:r>
        <w:rPr>
          <w:rFonts w:ascii="Arial"/>
          <w:color w:val="222a35"/>
          <w:spacing w:val="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případě,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1"/>
          <w:sz w:val="18"/>
        </w:rPr>
        <w:t>že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se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Klient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stane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222a35"/>
          <w:spacing w:val="0"/>
          <w:sz w:val="18"/>
        </w:rPr>
        <w:t>Sankcionovanou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osobou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nebo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by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provedení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Bankovní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služby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nebo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příkazu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1"/>
          <w:sz w:val="18"/>
        </w:rPr>
        <w:t>či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žádosti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-1"/>
          <w:sz w:val="18"/>
        </w:rPr>
        <w:t>Klienta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mělo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0"/>
          <w:sz w:val="18"/>
        </w:rPr>
        <w:t>za</w:t>
      </w:r>
      <w:r>
        <w:rPr>
          <w:rFonts w:ascii="Arial"/>
          <w:color w:val="222a35"/>
          <w:spacing w:val="-9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následek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222a35"/>
          <w:spacing w:val="0"/>
          <w:sz w:val="18"/>
        </w:rPr>
        <w:t>porušení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Sankce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ze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strany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Banky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nebo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obdobného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opatření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Banky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anebo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finanční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skupiny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SG.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Banka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v</w:t>
      </w:r>
      <w:r>
        <w:rPr>
          <w:rFonts w:ascii="Arial"/>
          <w:color w:val="222a35"/>
          <w:spacing w:val="1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takovém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222a35"/>
          <w:spacing w:val="0"/>
          <w:sz w:val="18"/>
        </w:rPr>
        <w:t>případě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nebude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odpovědná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za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případné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zdržení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nebo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neprovedení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Bankovní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služby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nebo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příkazu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-1"/>
          <w:sz w:val="18"/>
        </w:rPr>
        <w:t>či</w:t>
      </w:r>
      <w:r>
        <w:rPr>
          <w:rFonts w:ascii="Arial"/>
          <w:color w:val="222a35"/>
          <w:spacing w:val="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žádosti.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222a35"/>
          <w:spacing w:val="1"/>
          <w:sz w:val="18"/>
        </w:rPr>
        <w:t>Banka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je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v</w:t>
      </w:r>
      <w:r>
        <w:rPr>
          <w:rFonts w:ascii="Arial"/>
          <w:color w:val="222a35"/>
          <w:spacing w:val="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takovém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případě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dále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oprávněna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vyžadovat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informace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a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dokumenty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k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příkazu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nebo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žádosti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222a35"/>
          <w:spacing w:val="1"/>
          <w:sz w:val="18"/>
        </w:rPr>
        <w:t>anebo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vypovědět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Smlouvu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-1"/>
          <w:sz w:val="18"/>
        </w:rPr>
        <w:t>nebo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od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1"/>
          <w:sz w:val="18"/>
        </w:rPr>
        <w:t>ní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odstoupit,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a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v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případě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obchodů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na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finančních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trzích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-2"/>
          <w:sz w:val="18"/>
        </w:rPr>
        <w:t>je</w:t>
      </w:r>
      <w:r>
        <w:rPr>
          <w:rFonts w:ascii="Arial"/>
          <w:color w:val="222a35"/>
          <w:spacing w:val="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Banka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oprávněna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222a35"/>
          <w:spacing w:val="0"/>
          <w:sz w:val="18"/>
        </w:rPr>
        <w:t>provést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závěrečné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vyrovnání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(close</w:t>
      </w:r>
      <w:r>
        <w:rPr>
          <w:rFonts w:ascii="Arial"/>
          <w:color w:val="222a35"/>
          <w:spacing w:val="0"/>
          <w:sz w:val="18"/>
        </w:rPr>
        <w:t>-</w:t>
      </w:r>
      <w:r>
        <w:rPr>
          <w:rFonts w:ascii="Arial"/>
          <w:color w:val="222a35"/>
          <w:spacing w:val="-1"/>
          <w:sz w:val="18"/>
        </w:rPr>
        <w:t>out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netting)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podle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příslušné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Smlouvy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(tyto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skutečnosti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-1"/>
          <w:sz w:val="18"/>
        </w:rPr>
        <w:t>se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považují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za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případ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222a35"/>
          <w:spacing w:val="0"/>
          <w:sz w:val="18"/>
        </w:rPr>
        <w:t>porušení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dle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příslušné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Smlouvy).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Klient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bere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na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vědomí,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1"/>
          <w:sz w:val="18"/>
        </w:rPr>
        <w:t>že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Banka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je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oprávněna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sdělit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příslušným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orgánům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222a35"/>
          <w:spacing w:val="0"/>
          <w:sz w:val="18"/>
        </w:rPr>
        <w:t>požadované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informace.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Klient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se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nezbavuje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1"/>
          <w:sz w:val="18"/>
        </w:rPr>
        <w:t>své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povinnosti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k</w:t>
      </w:r>
      <w:r>
        <w:rPr>
          <w:rFonts w:ascii="Arial"/>
          <w:color w:val="222a35"/>
          <w:spacing w:val="-3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úhradě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jakékoli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platby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nebo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dluhu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vůči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Bance,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222a35"/>
          <w:spacing w:val="1"/>
          <w:sz w:val="18"/>
        </w:rPr>
        <w:t>Banka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nepřijme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 w:hAnsi="Arial" w:cs="Arial"/>
          <w:color w:val="222a35"/>
          <w:spacing w:val="-1"/>
          <w:sz w:val="18"/>
        </w:rPr>
        <w:t>či</w:t>
      </w:r>
      <w:r>
        <w:rPr>
          <w:rFonts w:ascii="Arial"/>
          <w:color w:val="222a35"/>
          <w:spacing w:val="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neakceptuje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danou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platbu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od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Sankcionované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osoby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nebo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platbu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podléhající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Sankcím</w:t>
      </w:r>
      <w:r>
        <w:rPr>
          <w:rFonts w:ascii="Arial"/>
          <w:color w:val="222a35"/>
          <w:spacing w:val="0"/>
          <w:sz w:val="18"/>
        </w:rPr>
        <w:t xml:space="preserve"> </w:t>
      </w:r>
      <w:r>
        <w:rPr>
          <w:rFonts w:ascii="Arial"/>
          <w:color w:val="222a35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8" w:x="1700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222a35"/>
          <w:spacing w:val="0"/>
          <w:sz w:val="18"/>
        </w:rPr>
        <w:t>podléhající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obdobnému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opatření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Banky</w:t>
      </w:r>
      <w:r>
        <w:rPr>
          <w:rFonts w:ascii="Arial"/>
          <w:color w:val="222a35"/>
          <w:spacing w:val="-1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anebo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 w:hAnsi="Arial" w:cs="Arial"/>
          <w:color w:val="222a35"/>
          <w:spacing w:val="0"/>
          <w:sz w:val="18"/>
        </w:rPr>
        <w:t>finanční</w:t>
      </w:r>
      <w:r>
        <w:rPr>
          <w:rFonts w:ascii="Arial"/>
          <w:color w:val="222a35"/>
          <w:spacing w:val="-2"/>
          <w:sz w:val="18"/>
        </w:rPr>
        <w:t xml:space="preserve"> </w:t>
      </w:r>
      <w:r>
        <w:rPr>
          <w:rFonts w:ascii="Arial"/>
          <w:color w:val="222a35"/>
          <w:spacing w:val="0"/>
          <w:sz w:val="18"/>
        </w:rPr>
        <w:t>skupiny</w:t>
      </w:r>
      <w:r>
        <w:rPr>
          <w:rFonts w:ascii="Arial"/>
          <w:color w:val="222a35"/>
          <w:spacing w:val="1"/>
          <w:sz w:val="18"/>
        </w:rPr>
        <w:t xml:space="preserve"> </w:t>
      </w:r>
      <w:r>
        <w:rPr>
          <w:rFonts w:ascii="Arial"/>
          <w:color w:val="222a35"/>
          <w:spacing w:val="3"/>
          <w:sz w:val="18"/>
        </w:rPr>
        <w:t>SG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63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8.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049" w:x="1700" w:y="63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Doručování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zásilek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7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725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725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725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7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725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725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725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45" w:x="1700" w:y="67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Doručování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Klientovi.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schránky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45" w:x="1700" w:y="6725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zřídil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například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45" w:x="1700" w:y="672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sjednaný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0"/>
          <w:sz w:val="18"/>
        </w:rPr>
        <w:t>mail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schránky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1" w:x="1700" w:y="74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1" w:x="1700" w:y="7467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způsoby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1" w:x="1700" w:y="746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Zásilku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je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odlišné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17" w:x="1700" w:y="82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Doručování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Bance.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musí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neoznámí</w:t>
      </w:r>
      <w:r>
        <w:rPr>
          <w:rFonts w:ascii="Arial"/>
          <w:color w:val="000000"/>
          <w:spacing w:val="0"/>
          <w:sz w:val="18"/>
        </w:rPr>
        <w:t>-li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17" w:x="1700" w:y="820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akceptováno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8.4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17" w:x="1700" w:y="820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89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Způsob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doručování.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kurýrní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elektronicky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894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akceptovat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pochybnost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totožnosti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894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odesílatele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894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Zmocněnce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894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přednostně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schránky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Nemá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takov</w:t>
      </w:r>
      <w:r>
        <w:rPr>
          <w:rFonts w:ascii="Arial"/>
          <w:color w:val="000000"/>
          <w:spacing w:val="1"/>
          <w:sz w:val="18"/>
        </w:rPr>
        <w:t>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894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přednostně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0"/>
          <w:sz w:val="18"/>
        </w:rPr>
        <w:t>mail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9" w:x="1700" w:y="894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změn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5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05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Okamžik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doručení.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rukou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dodejkou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</w:t>
      </w:r>
      <w:r>
        <w:rPr>
          <w:rFonts w:ascii="Arial"/>
          <w:color w:val="000000"/>
          <w:spacing w:val="0"/>
          <w:sz w:val="18"/>
          <w:vertAlign w:val="superscript"/>
        </w:rPr>
        <w:t>9</w:t>
      </w:r>
      <w:r>
        <w:rPr>
          <w:rFonts w:ascii="Arial"/>
          <w:color w:val="000000"/>
          <w:spacing w:val="1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převzít,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nevyzvedne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zmaří,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vrátí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nedoručitelná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dále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postupovat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doručena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nedoručitelná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nedoručená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zmaření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uložení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nedozvěděl.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uplyne-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republiky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10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9" w:x="1700" w:y="1051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zahraničí.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5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501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5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2501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6" w:x="1700" w:y="125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dodejkou,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6" w:x="1700" w:y="1250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postupovat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České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15.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6" w:x="1700" w:y="1250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pracovní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zahraničí.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dozví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6" w:x="1700" w:y="1250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8" w:x="1700" w:y="134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Aniž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8.2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dohodnout,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8" w:x="1700" w:y="13449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odběru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8" w:x="1700" w:y="13449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tak,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uložení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Klientově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8" w:x="1700" w:y="1344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vyzvednuty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8" w:x="1700" w:y="1344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zničit.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" w:x="1133" w:y="15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8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186" w:x="1133" w:y="15214"/>
        <w:widowControl w:val="off"/>
        <w:autoSpaceDE w:val="off"/>
        <w:autoSpaceDN w:val="off"/>
        <w:spacing w:before="59" w:after="0" w:line="102" w:lineRule="exact"/>
        <w:ind w:left="0" w:right="0" w:firstLine="0"/>
        <w:jc w:val="left"/>
        <w:rPr>
          <w:rFonts w:ascii="Arial"/>
          <w:color w:val="000000"/>
          <w:spacing w:val="0"/>
          <w:sz w:val="9"/>
        </w:rPr>
      </w:pPr>
      <w:r>
        <w:rPr>
          <w:rFonts w:ascii="Arial"/>
          <w:color w:val="000000"/>
          <w:spacing w:val="0"/>
          <w:sz w:val="9"/>
        </w:rPr>
        <w:t>9</w:t>
      </w:r>
      <w:r>
        <w:rPr>
          <w:rFonts w:ascii="Arial"/>
          <w:color w:val="000000"/>
          <w:spacing w:val="0"/>
          <w:sz w:val="9"/>
        </w:rPr>
      </w:r>
    </w:p>
    <w:p>
      <w:pPr>
        <w:pStyle w:val="Normal"/>
        <w:framePr w:w="9322" w:x="1304" w:y="152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zejména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č.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253/2008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některých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opatřeních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proti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legalizaci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výnosů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trestné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činnosti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financování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terorismu,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322" w:x="1304" w:y="15221"/>
        <w:widowControl w:val="off"/>
        <w:autoSpaceDE w:val="off"/>
        <w:autoSpaceDN w:val="off"/>
        <w:spacing w:before="5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570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odst.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89/2012,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6500015258789pt;margin-top:752.549987792969pt;z-index:-19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116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1877"/>
        <w:widowControl w:val="off"/>
        <w:autoSpaceDE w:val="off"/>
        <w:autoSpaceDN w:val="off"/>
        <w:spacing w:before="116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postupuje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umístění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schránce.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faxu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postupuje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tak,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potvrzení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úspěšného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generovaného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přístrojem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odesílatele.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zasílaných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odeslání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serveru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vrátí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nedoručitelná.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8" w:x="1700" w:y="3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neodpovídá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nefunkčnost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zneužití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komunikačních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(zejména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e-</w:t>
      </w:r>
      <w:r>
        <w:rPr>
          <w:rFonts w:ascii="Arial"/>
          <w:color w:val="000000"/>
          <w:spacing w:val="0"/>
          <w:sz w:val="18"/>
        </w:rPr>
        <w:t>mailu)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sítí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8" w:x="1700" w:y="323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elektronických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komunikací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mobilních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operátorů,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4"/>
          <w:sz w:val="18"/>
        </w:rPr>
        <w:t>Wi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>Fi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sítě,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pevné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připojení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internetu),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8" w:x="1700" w:y="323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neboť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nenese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8" w:x="1700" w:y="323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škodu,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zneužitím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nefunkčností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vznikla.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8" w:x="1700" w:y="323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zasmluvněné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e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>mail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telefon)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tvořící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tajemství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obsahující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8" w:x="1700" w:y="323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okolností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uvážení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otevřené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podobě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zašifrování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šifrované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8" w:x="1700" w:y="323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podobě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8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48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.10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Postup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při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vracení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Zásilek.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nejméně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dvakrát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480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odmítne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převzít,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nevyzvedne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zmaří,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480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nedoručitelná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480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doručovat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odběru,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trvalého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4808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odlišná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" w:x="1133" w:y="5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9.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503" w:x="1700" w:y="5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Vznik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smluvního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vztahu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3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63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7" w:x="1700" w:y="63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uzavírá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elektronicky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technickými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7" w:x="1700" w:y="63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využitím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umožňujících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(např.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zachycení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7" w:x="1700" w:y="631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jinak,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uzavírána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neurčitou.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" w:x="1233" w:y="7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až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dosažení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shody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náležitostech.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nevzniká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nárok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učiněné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obsahovat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Je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uzavřenou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písemně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potvrdila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potvrzení.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sebe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přebírají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nebezpečí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okolností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zároveň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vylučují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1766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zákoníku</w:t>
      </w:r>
      <w:r>
        <w:rPr>
          <w:rFonts w:ascii="Arial"/>
          <w:color w:val="000000"/>
          <w:spacing w:val="0"/>
          <w:sz w:val="18"/>
          <w:vertAlign w:val="superscript"/>
        </w:rPr>
        <w:t>10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1" w:x="1700" w:y="705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svůj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70" w:x="1133" w:y="88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10.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Zánik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smluvního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vztahu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91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Odstoupení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Banky.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samostatně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oddělitelné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části,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odstoupit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závažným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své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vážně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ohrožena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schopnost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dostát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závazkům.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rovněž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odstoupit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narušena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důvěra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zaniká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dnem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Nesplacené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dluhy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stávají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splatnými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neuvede</w:t>
      </w:r>
      <w:r>
        <w:rPr>
          <w:rFonts w:ascii="Arial"/>
          <w:color w:val="000000"/>
          <w:spacing w:val="0"/>
          <w:sz w:val="18"/>
        </w:rPr>
        <w:t>-li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17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pozdější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955"/>
        <w:widowControl w:val="off"/>
        <w:autoSpaceDE w:val="off"/>
        <w:autoSpaceDN w:val="off"/>
        <w:spacing w:before="116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80" w:x="1233" w:y="10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Vzájemné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vypořádání.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vypořádat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80" w:x="1233" w:y="1095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existující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ke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vrací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poměrnou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část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80" w:x="1233" w:y="1095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poplatku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tehdy,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výslovně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80" w:x="1233" w:y="1095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80" w:x="1233" w:y="1095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předaly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Odstoupením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80" w:x="1233" w:y="1095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ruší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123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Promlčení.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neodporuje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promlčují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1231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veškerá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tam,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12318"/>
        <w:widowControl w:val="off"/>
        <w:autoSpaceDE w:val="off"/>
        <w:autoSpaceDN w:val="off"/>
        <w:spacing w:before="0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kde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právní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zákoníku,</w:t>
      </w:r>
      <w:r>
        <w:rPr>
          <w:rFonts w:ascii="Arial"/>
          <w:color w:val="000000"/>
          <w:spacing w:val="0"/>
          <w:sz w:val="18"/>
          <w:vertAlign w:val="superscript"/>
        </w:rPr>
        <w:t>11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1231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ode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vykonána/uplatněna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poprvé.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14" w:x="1133" w:y="132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11.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Zřizování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vedení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účtů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3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614"/>
        <w:widowControl w:val="off"/>
        <w:autoSpaceDE w:val="off"/>
        <w:autoSpaceDN w:val="off"/>
        <w:spacing w:before="12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97" w:x="1233" w:y="13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zřizuje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5" w:x="1233" w:y="139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Identifikace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Účtu.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Každému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přidělí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Jedinečný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identifikátor,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uvádí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5" w:x="1233" w:y="1394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daného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identifikace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název,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obsahovat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jméno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5" w:x="1233" w:y="1394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název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úřední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ČNB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5" w:x="1233" w:y="1394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závažných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provozních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schopna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" w:x="1133" w:y="15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90" w:x="1183" w:y="152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0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89/2012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90" w:x="1183" w:y="152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1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89/2012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6" w:x="1133" w:y="1537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5.6500015258789pt;margin-top:752.549987792969pt;z-index:-23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38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způsobem,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Jedinečný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identifikátor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jednostranně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změnit.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této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8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přiměřené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zamýšlenou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změnou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Jedinečného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8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identifikátoru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dochází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provozních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straně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31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8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nenese,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částečně,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nezřizuje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anonymní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8" w:x="1700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více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0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031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6" w:x="1233" w:y="30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Minimální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vklad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zůstatek.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typy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minimálního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89" w:x="1700" w:y="3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minimálního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dodržovat.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9" w:x="1233" w:y="3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využití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Účtu.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9" w:x="1233" w:y="356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nikoli.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výhradně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(nepodnikatelské)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9" w:x="1233" w:y="356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výhradně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jejich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podnikatelskou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9" w:x="1233" w:y="356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určeny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podnikatelské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5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512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5" w:x="1233" w:y="45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Balíček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služeb.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vybraným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typům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balíček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40" w:x="1700" w:y="4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typ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6" w:x="1233" w:y="50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Oznámení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provádění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platebního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styku.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Další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6" w:x="1233" w:y="504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styku,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zahraničního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tuzemského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hotovostního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bezhotovostního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6" w:x="1233" w:y="504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šeků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6" w:x="1233" w:y="504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48" w:x="1133" w:y="59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12.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Rušení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účtů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3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38" w:x="1233" w:y="63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Důvody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zániku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smlouvy.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výpověď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81" w:x="1700" w:y="65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18.3,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čl.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10.1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12.5.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9" w:x="1233" w:y="6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Vypovězení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smlouvy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Klientem.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9" w:x="1233" w:y="687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byla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poskytnuta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karta.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9" w:x="1233" w:y="687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Vypovídá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9" w:x="1233" w:y="687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Kodexu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„Mobilita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banky“,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ode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9" w:x="1233" w:y="6879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0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Vypořádání.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vedoucí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výpověď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dát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pokyn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ohledně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pokyn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neobdrží,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převést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nemá</w:t>
      </w:r>
      <w:r>
        <w:rPr>
          <w:rFonts w:ascii="Arial"/>
          <w:color w:val="000000"/>
          <w:spacing w:val="0"/>
          <w:sz w:val="18"/>
        </w:rPr>
        <w:t>-li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jiný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evidovat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nevypořádanou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pokynu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účelově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vázány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neudělila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přivolení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neuplynula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podmínka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uvolnění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nevyplatí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nezruší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až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803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podmínek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0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016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233" w:y="100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233" w:y="1001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233" w:y="1001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vázány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2" w:x="1233" w:y="107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Důsledky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úmrtí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Smrtí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nezaniká.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zaniká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druhým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2" w:x="1233" w:y="1075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2" w:x="1233" w:y="10758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roven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nule,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druhým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Účtu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2" w:x="1233" w:y="1075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nule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vznikl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2" w:x="1233" w:y="1075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kontokorentního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podnikateli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25" w:x="1133" w:y="119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13.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Debet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na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účtu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22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8" w:x="1233" w:y="122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Zřízení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povoleného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debetu.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8" w:x="1233" w:y="122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8" w:x="1233" w:y="1226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3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13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Důsledky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nepovoleného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debetu.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1300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1300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neprodleně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uhradit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příslušenství.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1300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Nepovolený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nezaniká,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veškeré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uhrazeny,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13005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opět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zřídit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zvláštní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1300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(vnitřní)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povede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1300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příslušenství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4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7" w:x="1233" w:y="14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Úročení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nepovoleného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debetu.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7" w:x="1233" w:y="1457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7" w:x="1233" w:y="1457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55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55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5" w:x="12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ně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5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snížit,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této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5" w:x="1233" w:y="240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informuje.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151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4" w:x="1233" w:y="3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16" w:x="1700" w:y="33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VOP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36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Výrazný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nepovolený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debet.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výraznému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3684"/>
        <w:widowControl w:val="off"/>
        <w:autoSpaceDE w:val="off"/>
        <w:autoSpaceDN w:val="off"/>
        <w:spacing w:before="2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spotřebitelském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0"/>
          <w:sz w:val="18"/>
          <w:vertAlign w:val="superscript"/>
        </w:rPr>
        <w:t>12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trvajícímu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déle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zašle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368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vyžadovanou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Výrazný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považuje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závažné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368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233" w:y="4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3.7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předávat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bonitě,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233" w:y="463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důvěryhodnosti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morálce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nebankovním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úvěrovým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registrům,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nichž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233" w:y="463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ověřuje.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Registry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zpracovávají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údaje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rodného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233" w:y="463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informačních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memorandech,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aktuální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dispozici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233" w:y="463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registrů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/>
        <w:fldChar w:fldCharType="begin"/>
      </w:r>
      <w:r>
        <w:rPr/>
        <w:instrText> HYPERLINK "http://www.solus.cz/"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www.solus.cz</w:t>
      </w:r>
      <w:r>
        <w:rPr/>
        <w:fldChar w:fldCharType="end"/>
      </w:r>
      <w:r>
        <w:rPr/>
        <w:fldChar w:fldCharType="begin"/>
      </w:r>
      <w:r>
        <w:rPr/>
        <w:instrText> HYPERLINK "http://www.solus.cz/"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"http://www.solus.cz/"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"http://www.cbcb.cz/"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www.cbcb.cz</w:t>
      </w:r>
      <w:r>
        <w:rPr/>
        <w:fldChar w:fldCharType="end"/>
      </w:r>
      <w:r>
        <w:rPr/>
        <w:fldChar w:fldCharType="begin"/>
      </w:r>
      <w:r>
        <w:rPr/>
        <w:instrText> HYPERLINK "http://www.cbcb.cz/"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2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"http://www.cncb.cz/"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"http://www.cncb.cz/"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"http://www.cncb.cz/"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www.cncb.cz</w:t>
      </w:r>
      <w:r>
        <w:rPr/>
        <w:fldChar w:fldCharType="end"/>
      </w:r>
      <w:r>
        <w:rPr/>
        <w:fldChar w:fldCharType="begin"/>
      </w:r>
      <w:r>
        <w:rPr/>
        <w:instrText> HYPERLINK "http://www.cncb.cz/"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18"/>
        </w:rPr>
        <w:t>.</w:t>
      </w:r>
      <w:r>
        <w:rPr/>
        <w:fldChar w:fldCharType="end"/>
      </w:r>
      <w:r>
        <w:rPr/>
        <w:fldChar w:fldCharType="begin"/>
      </w:r>
      <w:r>
        <w:rPr/>
        <w:instrText> HYPERLINK "http://www.cncb.cz/"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18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18"/>
        </w:rPr>
        <w:t>Bližší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dispozici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9" w:x="1233" w:y="463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údajů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2" w:x="1133" w:y="59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14.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Nakládání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prostředky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na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účtu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3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63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Nakládání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prostředky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Účtu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Klientem.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Nakládat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63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Zmocněnec,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63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63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výslovně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nestanoví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může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634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samostatně.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(odlišná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nemůže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nakládání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634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osobám.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dispozičního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4" w:x="1233" w:y="6346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nepochybně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prokázáno,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již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jednat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79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79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obdržela.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791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závazné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233" w:y="79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8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862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65" w:x="1233" w:y="88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vybírat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volné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hotovosti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převádět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bezhotovostním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6" w:x="1700" w:y="90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převodem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nejdříve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zřídila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9" w:x="1233" w:y="93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volných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tomto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9" w:x="1233" w:y="93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snížených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minimálního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byl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udržovat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9" w:x="1233" w:y="93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dostatek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krytí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předpokládaných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9" w:x="1233" w:y="93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0345"/>
        <w:widowControl w:val="off"/>
        <w:autoSpaceDE w:val="off"/>
        <w:autoSpaceDN w:val="off"/>
        <w:spacing w:before="7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5" w:x="1233" w:y="10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omezit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5" w:x="1233" w:y="10345"/>
        <w:widowControl w:val="off"/>
        <w:autoSpaceDE w:val="off"/>
        <w:autoSpaceDN w:val="off"/>
        <w:spacing w:before="0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výplatu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zvláštního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předpisu</w:t>
      </w:r>
      <w:r>
        <w:rPr>
          <w:rFonts w:ascii="Arial"/>
          <w:color w:val="000000"/>
          <w:spacing w:val="0"/>
          <w:sz w:val="18"/>
          <w:vertAlign w:val="superscript"/>
        </w:rPr>
        <w:t>13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omezeno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právo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5" w:x="1233" w:y="10345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nakládat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uplatnit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Klientově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5" w:x="1233" w:y="1034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místě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karty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Účtu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35" w:x="1233" w:y="112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Nakládání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prostředky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na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Účtu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Bankou.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stanoví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35" w:x="1233" w:y="1129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Smlouva.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odepsat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35" w:x="1233" w:y="1129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92" w:x="1700" w:y="11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78" w:x="1700" w:y="122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realizace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opravného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chybného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chybného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" w:x="2040" w:y="124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banky;</w:t>
      </w:r>
      <w:r>
        <w:rPr>
          <w:rFonts w:ascii="Arial"/>
          <w:color w:val="000000"/>
          <w:spacing w:val="0"/>
          <w:sz w:val="18"/>
          <w:vertAlign w:val="superscript"/>
        </w:rPr>
        <w:t>14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11" w:x="1700" w:y="127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0" w:x="1700" w:y="129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výloh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72" w:x="2040" w:y="13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zúčastněných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operacích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10" w:x="1700" w:y="13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proplacených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2" w:x="2040" w:y="136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neproplacení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šekovníkem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inkasní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79" w:x="1700" w:y="139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f)</w:t>
      </w:r>
      <w:r>
        <w:rPr>
          <w:rFonts w:ascii="Arial"/>
          <w:color w:val="000000"/>
          <w:spacing w:val="18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(včetně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výloh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šekovníka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inkasní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připsání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77" w:x="2040" w:y="141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částky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nedodržel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88" w:x="1133" w:y="1505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88" w:x="1133" w:y="1505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2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257/2016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spotřebitelském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úvěru,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88" w:x="1133" w:y="1505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88" w:x="1133" w:y="1505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3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304b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č.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99/1963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soudní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řád,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88" w:x="1133" w:y="1505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188" w:x="1133" w:y="1505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4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21/1992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bankách,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.6500015258789pt;margin-top:744.5pt;z-index:-31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748" w:x="204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proplácení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poukázek,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dodatečně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zjistí,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převzal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padělaný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48" w:x="204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pozměněný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poukázku;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1" w:x="1700" w:y="2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g)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připsané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zahraničí,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odesílající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krytí/převedení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3" w:x="2040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1" w:x="1700" w:y="2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h)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důchodů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dávek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(pouze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kreditního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Účtu),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1" w:x="1700" w:y="2825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příjemci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zanikl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plátce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bezdůvodně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poukázané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1" w:x="1700" w:y="2825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výslovně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požádal;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0" w:x="1700" w:y="34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i)</w:t>
      </w:r>
      <w:r>
        <w:rPr>
          <w:rFonts w:ascii="Arial"/>
          <w:color w:val="000000"/>
          <w:spacing w:val="18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inkasa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připsané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plátce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vrátit;</w:t>
      </w:r>
      <w:r>
        <w:rPr>
          <w:rFonts w:ascii="Arial"/>
          <w:color w:val="000000"/>
          <w:spacing w:val="0"/>
          <w:sz w:val="18"/>
          <w:vertAlign w:val="superscript"/>
        </w:rPr>
        <w:t>15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11" w:x="1700" w:y="3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j)</w:t>
      </w:r>
      <w:r>
        <w:rPr>
          <w:rFonts w:ascii="Arial"/>
          <w:color w:val="000000"/>
          <w:spacing w:val="18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připsané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příjemce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plátce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04" w:x="2040" w:y="3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her;</w:t>
      </w:r>
      <w:r>
        <w:rPr>
          <w:rFonts w:ascii="Arial"/>
          <w:color w:val="000000"/>
          <w:spacing w:val="0"/>
          <w:sz w:val="18"/>
          <w:vertAlign w:val="superscript"/>
        </w:rPr>
        <w:t>16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7" w:x="1700" w:y="42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k)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Komerční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pojišťovnou,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s.,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90" w:x="2040" w:y="44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76" w:x="1700" w:y="4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l)</w:t>
      </w:r>
      <w:r>
        <w:rPr>
          <w:rFonts w:ascii="Arial"/>
          <w:color w:val="000000"/>
          <w:spacing w:val="18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promlčené.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0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048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8" w:x="1233" w:y="50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4.7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odepsat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operace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12" w:x="1700" w:y="5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debetní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4" w:x="1233" w:y="55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4.8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dále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vrub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jednorázových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4" w:x="1233" w:y="558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nepovolený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překročení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čerpání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4" w:x="1233" w:y="558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až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původně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limitu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debetu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82" w:x="1133" w:y="63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15.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Výpisy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účtu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6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672"/>
        <w:widowControl w:val="off"/>
        <w:autoSpaceDE w:val="off"/>
        <w:autoSpaceDN w:val="off"/>
        <w:spacing w:before="95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6" w:x="1233" w:y="66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Forma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doručování.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6" w:x="1233" w:y="667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transakcích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tištěného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Frekvence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6" w:x="1233" w:y="667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individuálně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6" w:x="1233" w:y="667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výpisy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měsíčně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zdarma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6" w:x="1233" w:y="667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6"/>
          <w:sz w:val="18"/>
        </w:rPr>
        <w:t>e</w:t>
      </w:r>
      <w:r>
        <w:rPr>
          <w:rFonts w:ascii="Arial"/>
          <w:color w:val="000000"/>
          <w:spacing w:val="0"/>
          <w:sz w:val="18"/>
        </w:rPr>
        <w:t>-mailem.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bankovnictví)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zrušena,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e</w:t>
      </w:r>
      <w:r>
        <w:rPr>
          <w:rFonts w:ascii="Arial"/>
          <w:color w:val="000000"/>
          <w:spacing w:val="0"/>
          <w:sz w:val="18"/>
        </w:rPr>
        <w:t>-mailovou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adresu,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tištěné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(papírové)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podobě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Zásilek.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sjednanou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8"/>
          <w:sz w:val="18"/>
        </w:rPr>
        <w:t>e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>mailovou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dozví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zneužití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nejméně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dvakrát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vráceny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zmaření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doručovány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4"/>
          <w:sz w:val="18"/>
        </w:rPr>
        <w:t>má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tištěné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(papírové)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podobě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frekvence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 w:hAnsi="Arial" w:cs="Arial"/>
          <w:color w:val="000000"/>
          <w:spacing w:val="0"/>
          <w:sz w:val="18"/>
        </w:rPr>
        <w:t>asílání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zachována.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též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1" w:x="1233" w:y="782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úvěr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8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810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64" w:x="1233" w:y="98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zpřístupněním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63" w:x="1700" w:y="100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výpisu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1" w:x="1233" w:y="10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Kontrola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výpisů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účtu.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zbytečného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zkontrolovat,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1" w:x="1233" w:y="1034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autorizované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provedené.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Klientem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spotřebitelem,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1" w:x="1233" w:y="10345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neuplatní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reklamaci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dle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reklamačního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8"/>
          <w:sz w:val="18"/>
        </w:rPr>
        <w:t>se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správně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7" w:x="1133" w:y="110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16.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Úroky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zdanění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14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114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měsíčně,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3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1143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sjednáno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zdanění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výnosu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1143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1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určení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změny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úrokové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sazby.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návaznosti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vyhlašované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ČNB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přihlédnutím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politice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postupům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finančních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rizik.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počáteční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daný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kreditní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0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spotřebitelů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návaznosti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styku,</w:t>
      </w:r>
      <w:r>
        <w:rPr>
          <w:rFonts w:ascii="Arial"/>
          <w:color w:val="000000"/>
          <w:spacing w:val="0"/>
          <w:sz w:val="18"/>
          <w:vertAlign w:val="superscript"/>
        </w:rPr>
        <w:t>17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0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dvoutýdenní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ČNB.</w:t>
      </w:r>
      <w:r>
        <w:rPr>
          <w:rFonts w:ascii="Arial"/>
          <w:color w:val="000000"/>
          <w:spacing w:val="0"/>
          <w:sz w:val="18"/>
          <w:vertAlign w:val="superscript"/>
        </w:rPr>
        <w:t>18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jednostranně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změnila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kreditní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Účtech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spotřebitelů,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navázána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referenční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2" w:x="1233" w:y="121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čl.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je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konstrukci,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5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370/2017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platebním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styku,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6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186/2016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hazardních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hrách,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7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370/2017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platebním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styku,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03" w:x="1133" w:y="1489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  <w:u w:val="single"/>
        </w:rPr>
      </w:pPr>
      <w:r>
        <w:rPr>
          <w:rFonts w:ascii="Arial"/>
          <w:color w:val="000000"/>
          <w:spacing w:val="0"/>
          <w:sz w:val="14"/>
          <w:vertAlign w:val="superscript"/>
        </w:rPr>
        <w:t>8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/>
        <w:fldChar w:fldCharType="begin"/>
      </w:r>
      <w:r>
        <w:rPr/>
        <w:instrText> HYPERLINK "https://www.cnb.cz/cs/menova-politika/mp-nastroje/"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4"/>
          <w:u w:val="single"/>
        </w:rPr>
        <w:t>https://www.cnb.cz/cs/menova-politika/mp-nastroje/</w:t>
      </w:r>
      <w:r>
        <w:rPr/>
        <w:fldChar w:fldCharType="end"/>
      </w:r>
      <w:r>
        <w:rPr>
          <w:rFonts w:ascii="Arial"/>
          <w:color w:val="000000"/>
          <w:spacing w:val="0"/>
          <w:sz w:val="14"/>
          <w:u w:val="single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6500015258789pt;margin-top:736.5pt;z-index:-35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70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kreditní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jednostranně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trhu,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0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nákladech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objektivních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skutečnostech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5" w:x="12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úrokové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sazby.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Změna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nabývá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5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vyhlášení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5" w:x="1233" w:y="240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5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všechny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existující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5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datum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sazby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564"/>
        <w:widowControl w:val="off"/>
        <w:autoSpaceDE w:val="off"/>
        <w:autoSpaceDN w:val="off"/>
        <w:spacing w:before="74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9" w:x="1233" w:y="3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Úročící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schéma.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Kč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(kromě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GBP,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JPY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PLN)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9" w:x="1233" w:y="356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používá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schéma: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rok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=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360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=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GBP,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JPY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schéma: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9" w:x="1233" w:y="356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rok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=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365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(příp.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366)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=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9" w:x="1233" w:y="356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podmínkách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jinak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3" w:x="1233" w:y="45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Úročení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kreditního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zůstatku.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kreditního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připsání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3" w:x="1233" w:y="451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končí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předcházejícím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výběru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3" w:x="1233" w:y="451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předcházejícím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vkladu.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počítá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připisuje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Úroky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kreditního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3" w:x="1233" w:y="451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hradí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4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5460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7" w:x="1233" w:y="54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Úročení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debetního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zůstatku.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končí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7" w:x="1233" w:y="546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předcházejícím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vyrovnání.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debetního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7" w:x="1233" w:y="546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hradí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62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6.7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Zdaňování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zdaňován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připsání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620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výplaty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620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srážku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neprodleně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44" w:x="1233" w:y="620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60" w:x="1133" w:y="71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17.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Platební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služby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75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Informační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povinnosti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spotřebiteli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zdarma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uzavřené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povinnostech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0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  <w:vertAlign w:val="superscript"/>
        </w:rPr>
        <w:t>19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spotřebitel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přijetím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potvrzuje,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mu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dostatečném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předstihu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uzavřením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poskytnuty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službě,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Transakcí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EHP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maximální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3" w:x="1233" w:y="750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uzavřením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6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96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spotřebitelům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úplatě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Účtem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úplatě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dle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měně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Kč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969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úplatě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VOP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obdobně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713" w:x="1133" w:y="106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18.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Ukončení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smlouvy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platebních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službách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09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233" w:y="109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Vypovězení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smlouvy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Klientem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spotřebitelem.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233" w:y="1098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určitou).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233" w:y="1098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233" w:y="1098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12.2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zpoplatnit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výpověď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233" w:y="1098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částkou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po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5" w:x="1233" w:y="1098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tak,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zanikne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dříve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31.6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VOP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349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79" w:x="1233" w:y="12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Vypovězení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smlouvy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Klientem,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který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spotřebitelem.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78" w:x="1700" w:y="125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neurčitou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27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276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7" w:x="1800" w:y="12765"/>
        <w:widowControl w:val="off"/>
        <w:autoSpaceDE w:val="off"/>
        <w:autoSpaceDN w:val="off"/>
        <w:spacing w:before="0" w:after="0" w:line="201" w:lineRule="exact"/>
        <w:ind w:left="5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měsíce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dotčena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67" w:x="1800" w:y="1276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132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Vypovězení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smlouvy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Bankou.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1329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neurčitou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132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nestanoví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delší,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13297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nestanoví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delší,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132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Klientovi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00" w:x="1133" w:y="1537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600" w:x="1133" w:y="15375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9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370/2017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platebním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styku,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" w:x="10418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6500015258789pt;margin-top:760.599975585938pt;z-index:-43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649" w:x="1133" w:y="1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19.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Dokumentární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platby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záruky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2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5" w:x="1233" w:y="2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obstarání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dokumentárního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inkasa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5" w:x="1233" w:y="222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obstarání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inkasa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konkludentně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5" w:x="1233" w:y="22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9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96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00" w:x="1233" w:y="29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instrukcí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zodpovídá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6" w:x="1233" w:y="32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2" w:x="1700" w:y="35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uvede.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8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828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828"/>
        <w:widowControl w:val="off"/>
        <w:autoSpaceDE w:val="off"/>
        <w:autoSpaceDN w:val="off"/>
        <w:spacing w:before="33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2" w:x="1233" w:y="38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(avizovat)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(bankovní)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záruky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7" w:x="1700" w:y="40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(bankovní)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záruky,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zpoplatnit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Sazebníku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5" w:x="1233" w:y="43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(avizovat)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akreditivu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87" w:x="1700" w:y="45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dokumentárního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akreditivu,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zpoplatnit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Sazebníku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5" w:x="1233" w:y="48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vystaven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dokumentární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akreditiv,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5" w:x="1233" w:y="489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průvodním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dopise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předkládaným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obsahujícím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5" w:x="1233" w:y="489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akreditivu,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nesouhlasí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5" w:x="1233" w:y="4896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akreditivu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3" w:x="1133" w:y="58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20.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Šeky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1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32" w:x="1233" w:y="61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inkasu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žádá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okamžité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proplacení,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32" w:x="1233" w:y="619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zprostředkování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inkasa.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Výhradně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rozhodnout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32" w:x="1233" w:y="619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zpracovává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vystavené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</w:t>
      </w:r>
      <w:r>
        <w:rPr>
          <w:rFonts w:ascii="Arial" w:hAnsi="Arial" w:cs="Arial"/>
          <w:color w:val="000000"/>
          <w:spacing w:val="0"/>
          <w:sz w:val="18"/>
        </w:rPr>
        <w:t>urzovním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lístku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32" w:x="1233" w:y="619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šeku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1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143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143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5" w:x="1233" w:y="71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neodpovídá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proplacením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ztraceného,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odcizeného,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padělaného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pozměněného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93" w:x="1700" w:y="7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76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vyhrazuje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pozastavit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proplacení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šeku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vystavující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93" w:x="1700" w:y="78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proplácející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60" w:x="1233" w:y="8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šeků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poukázek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19" w:x="1700" w:y="84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dnem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výpovědi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4" w:x="1133" w:y="87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21.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Transakce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úvěry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cizí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měně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90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094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094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094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9094"/>
        <w:widowControl w:val="off"/>
        <w:autoSpaceDE w:val="off"/>
        <w:autoSpaceDN w:val="off"/>
        <w:spacing w:before="3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7" w:x="1233" w:y="90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Bezhotovostní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platby.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prodává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bezhotovostní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69" w:x="1700" w:y="93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koruny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„deviza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prodej“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nakupuje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koruny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„deviza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nákup“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3" w:x="1233" w:y="96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Hotovost.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nákupu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hotovosti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Kč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„valuta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nákup“,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při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prodeji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99" w:x="1700" w:y="98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hotovosti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Kč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„valuta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prodej“.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32" w:x="1233" w:y="101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měnami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proveden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koruny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21.2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0" w:x="1700" w:y="103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5" w:x="1233" w:y="106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lístku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jednostranně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měnit.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33" w:x="1700" w:y="10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účinné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vyhlášení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oznamovány.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11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Měnová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rizika.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hlediska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112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obezřetného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zvážit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měn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koruně.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Nepříznivý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112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směnných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navýšení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úvěru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po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přepočtu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11231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koruny.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splátek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cizí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nepříznivý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vývoj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zahraniční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míry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112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znehodnocení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koruny.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současně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nabízí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4" w:x="1233" w:y="112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úvěry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stejné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povahy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korunách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nástroje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proti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měnovému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riziku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51" w:x="1133" w:y="125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22.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Reklamace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2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3" w:x="1233" w:y="12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Reklamace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vyřizují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reklamačního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reklamačním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8" w:x="1700" w:y="131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nedojde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dohodě,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uplatňuje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reklamace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požadavky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Klientově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místě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27" w:x="1133" w:y="134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23.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Ombudsman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3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5" w:x="1233" w:y="13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opakované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reklamace,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vyřešena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spokojenosti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reklamačního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68" w:x="1700" w:y="140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reklamačního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řešení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stížností,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obrátit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nezávislého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ombudsmana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43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55" w:x="1233" w:y="143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ombudsmana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Chartou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ombudsmana,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dispozici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4" w:x="1700" w:y="145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0/21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839" w:x="1133" w:y="1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24.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Ceny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bankovních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služeb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úhrada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nákladů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2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Výše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nedohodne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individuálně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určených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výhodnější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zaslat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informaci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8.1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souvisej</w:t>
      </w:r>
      <w:r>
        <w:rPr>
          <w:rFonts w:ascii="Arial" w:hAnsi="Arial" w:cs="Arial"/>
          <w:color w:val="000000"/>
          <w:spacing w:val="1"/>
          <w:sz w:val="18"/>
        </w:rPr>
        <w:t>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konkrétních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nižší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individuálně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ceny.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ceny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včas.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vázat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zaplacení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2" w:x="1233" w:y="222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části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0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4001"/>
        <w:widowControl w:val="off"/>
        <w:autoSpaceDE w:val="off"/>
        <w:autoSpaceDN w:val="off"/>
        <w:spacing w:before="116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40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úhrady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ceny.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odepsat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4001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němuž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400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nímž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poskytnuty,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4001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termínech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účtují,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400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Ceny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účtují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6" w:x="1233" w:y="4001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sjednáno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jinak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3" w:x="1233" w:y="53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Náklady.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uhradí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výdaje,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odůvodněně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vynaložila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3" w:x="1233" w:y="536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3" w:x="1233" w:y="536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náklady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výdaje,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známy.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3" w:x="1233" w:y="536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vždy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vynaložené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minimální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35" w:x="1133" w:y="63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25.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Úhrada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pohledávek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banky,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úroky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prodlení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6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Započtení.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započíst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proti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vyplývá.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tím,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započíst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pohledávkám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splatné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nelze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postihnout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započtení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konverzi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měny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druhé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výslovného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započíst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peněžitou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peněžité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3" w:x="1233" w:y="666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měnu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splatnost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vyplývá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439"/>
        <w:widowControl w:val="off"/>
        <w:autoSpaceDE w:val="off"/>
        <w:autoSpaceDN w:val="off"/>
        <w:spacing w:before="747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8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prodlení.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843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úroky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prodlení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843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sankčních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pokuty,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náhradu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5" w:x="1233" w:y="843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nákladů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vymáháním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pohledávky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8" w:x="1233" w:y="93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Plnění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třetí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osobou.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2" w:x="1700" w:y="95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nabídnuté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částečného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38" w:x="1133" w:y="99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26.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Postoupení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zástava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0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2" w:x="1233" w:y="10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výslovného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postoupit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(včetně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2" w:x="1233" w:y="1027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zastavit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2" w:x="1233" w:y="10270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Účtu),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postoupit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2" w:x="1233" w:y="1027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(včetně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zajišťovacího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2" w:x="1233" w:y="1027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zastavení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předvídané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pohledávky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2" w:x="1233" w:y="1027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zůstavitele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dědice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obtíženého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odkazem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(Klienta)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odkazovníka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92" w:x="1233" w:y="11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postoupit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osobu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26" w:x="1133" w:y="119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27.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Pojištění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vkladů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23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123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pojištěny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0"/>
          <w:sz w:val="18"/>
          <w:vertAlign w:val="superscript"/>
        </w:rPr>
        <w:t>20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Pojištěny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složené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1230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institucemi,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zdravotními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pojišťovnami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Systém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pohledávek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nevztahuje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123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směnky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papíry.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Podrobné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pojištění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jednotlivým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123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uveřejňovány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rovněž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dispozici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123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23" w:x="1133" w:y="134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28.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Bankovní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tajemství,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ochrana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osobních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údajů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souhlasy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klienta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38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2" w:x="1233" w:y="138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Bankovní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tajemství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výjimky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z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něj.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tajemství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2" w:x="1233" w:y="1381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Zprávy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záležitostech,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tajemství,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2" w:x="1233" w:y="138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důvodu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povahy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2" w:x="1233" w:y="138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produktů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sdělovat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papírech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stejně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32" w:x="1133" w:y="1537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32" w:x="1133" w:y="15375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0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např.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z.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21/1992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bankách,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55.6500015258789pt;margin-top:760.599975585938pt;z-index:-47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transakcích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86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cennými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papíry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uzavírání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transakcí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2409"/>
        <w:widowControl w:val="off"/>
        <w:autoSpaceDE w:val="off"/>
        <w:autoSpaceDN w:val="off"/>
        <w:spacing w:before="116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2" w:x="1233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Zpracování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údajů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na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základě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zákona.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zjišťovat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zpracovávat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2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údaje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osobách,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2" w:x="1233" w:y="2409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nepřiměřených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rizik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2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údaje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poskytnout,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2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Podrobné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2" w:x="1233" w:y="240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údajů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Souhlasy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zpracováním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údajů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–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právnické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údaje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charakterizujících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bonitu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důvěryhodnost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podkladů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vyhodnocení,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například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výkazy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spolu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získanými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Správců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zdrojů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(například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seznamy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aplikace,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informační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zdroje)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předávány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Správcům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zkvalitnění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péče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Marketingových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Správců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bonitě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důvěryhodnosti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analyzování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souhlasí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zpracovávala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shora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čtyř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let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ukončení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posledního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smluvního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2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předpisy,</w:t>
      </w:r>
      <w:r>
        <w:rPr>
          <w:rFonts w:ascii="Arial"/>
          <w:color w:val="000000"/>
          <w:spacing w:val="0"/>
          <w:sz w:val="18"/>
          <w:vertAlign w:val="superscript"/>
        </w:rPr>
        <w:t>21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dobrovolný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jej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odvolat.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Odvolání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3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1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5" w:x="1233" w:y="61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8.4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Informační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povinnost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právnické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osoby.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5" w:x="1233" w:y="616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zaměstnance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údaje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předal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zpracovávání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5" w:x="1233" w:y="6168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údajů.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5" w:x="1233" w:y="616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Podrobné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5" w:x="1233" w:y="616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zpracování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údajů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25" w:x="1133" w:y="73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29.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Odpovědnost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banky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76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76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včasné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včas,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767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lhůtách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přiměřených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767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povaze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obchodním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zvyklos</w:t>
      </w:r>
      <w:r>
        <w:rPr>
          <w:rFonts w:ascii="Arial"/>
          <w:color w:val="000000"/>
          <w:spacing w:val="-1"/>
          <w:sz w:val="18"/>
        </w:rPr>
        <w:t>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postupům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odpovídá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jež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3" w:x="1233" w:y="767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Smluv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6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6" w:x="1233" w:y="86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neodpovídá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když: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2" w:x="1700" w:y="88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protiprávním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12" w:x="1700" w:y="8888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60" w:x="1700" w:y="94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utrpěl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90" w:x="2040" w:y="96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0" w:x="1700" w:y="98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0" w:x="1700" w:y="9896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škoda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úmyslně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hrubé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nedbalosti;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700" w:y="10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f)</w:t>
      </w:r>
      <w:r>
        <w:rPr>
          <w:rFonts w:ascii="Arial"/>
          <w:color w:val="000000"/>
          <w:spacing w:val="18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nedostatkem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0" w:x="1700" w:y="10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g)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mimořádnou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nepředvídatelnou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nepřekonatelnou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překážkou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vzniklou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0" w:x="1700" w:y="10698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nezávisle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okolnostmi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vylučujícími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odpovědnost,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60" w:x="1700" w:y="10698"/>
        <w:widowControl w:val="off"/>
        <w:autoSpaceDE w:val="off"/>
        <w:autoSpaceDN w:val="off"/>
        <w:spacing w:before="2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úprava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zákoníku.</w:t>
      </w:r>
      <w:r>
        <w:rPr>
          <w:rFonts w:ascii="Arial"/>
          <w:color w:val="000000"/>
          <w:spacing w:val="0"/>
          <w:sz w:val="18"/>
          <w:vertAlign w:val="superscript"/>
        </w:rPr>
        <w:t>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700" w:y="113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mimořádnou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nepředvídatelnou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nepřekonatelnou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překážku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vzniklou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nezávisle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700" w:y="1138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okolnosti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vylučující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vyšší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moc,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přírodních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událostí,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terorismus,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války,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700" w:y="1138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občanské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nepokoje,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výluky,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institucí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užívaných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zahraničních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700" w:y="1138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státních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soudů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překážky,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nastaly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nezávisle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vůli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době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vzniku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5" w:x="1700" w:y="1138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závazku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nemohla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předvídat.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5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65" w:x="1233" w:y="125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neautorizované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nesprávně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99" w:x="1700" w:y="127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podmínkách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prostředku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15" w:x="1133" w:y="1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30.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Zajištění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34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134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přiměřeného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1341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pak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13417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dojde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výraznému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zhoršení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zásadní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postavení.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1341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Neposkytnutí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5" w:x="1233" w:y="1341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09" w:x="1133" w:y="1505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709" w:x="1133" w:y="15053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1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zejména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č.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21/1992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bankách,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89/2012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480/2004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některých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službách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informační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společnosti,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90" w:x="1183" w:y="15221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90" w:x="1183" w:y="152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2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89/2012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6" w:x="1133" w:y="1537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2/21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6500015258789pt;margin-top:744.5pt;z-index:-51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63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realizovat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Smlouvou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22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dluhů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22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předmět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nepřevede,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nepostoupí,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nezcizí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neumožní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nabytí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jakéhokoli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22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nevyčlení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svěřenského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neposkytne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jistotu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220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zavazuje,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rozdílná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22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nepřevede,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nepostoupí,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nezcizí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neumožní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nabytí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jakéhokoli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22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třetí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ho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nevyčlení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svěřenského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neposkytne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jistotu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85" w:x="1233" w:y="220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rozdílné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773"/>
        <w:widowControl w:val="off"/>
        <w:autoSpaceDE w:val="off"/>
        <w:autoSpaceDN w:val="off"/>
        <w:spacing w:before="332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3" w:x="1233" w:y="3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výslovného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nepřechází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zajišťovaný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nabyvatele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1700" w:y="3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4" w:x="1233" w:y="43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vlastnického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poskytující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4" w:x="1233" w:y="4305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rozdílnou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vyzvána,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aby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nabyvatele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zajištění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dlužníka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namísto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4" w:x="1233" w:y="430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písemné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vyjádřit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34" w:x="1233" w:y="430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písemné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místa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16" w:x="1133" w:y="52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31.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Změna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smlouvy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56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2" w:x="1233" w:y="56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navrhovat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návaznosti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2" w:x="1233" w:y="560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předpisů,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zlepšení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kvality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cíle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2" w:x="1233" w:y="560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31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platí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podmínek,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2" w:x="1233" w:y="560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nestanoví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jinak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65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3" w:x="1233" w:y="65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Informace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navrhované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změně.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nejméně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3" w:x="1233" w:y="655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navrhovaným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3" w:x="1233" w:y="655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spotřebitelem,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nejméně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30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3" w:x="1233" w:y="655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účinnosti.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8.4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3" w:x="1233" w:y="655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výpise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seznámit.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navrhované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23" w:x="1233" w:y="6552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dispozici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vyvěsit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914"/>
        <w:widowControl w:val="off"/>
        <w:autoSpaceDE w:val="off"/>
        <w:autoSpaceDN w:val="off"/>
        <w:spacing w:before="157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odmítnutí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změny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Platebních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služeb.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neodmítne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navrženého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Změny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</w:t>
      </w:r>
      <w:r>
        <w:rPr>
          <w:rFonts w:ascii="Arial" w:hAnsi="Arial" w:cs="Arial"/>
          <w:color w:val="000000"/>
          <w:spacing w:val="0"/>
          <w:sz w:val="18"/>
        </w:rPr>
        <w:t>ových,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dříve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nestanoví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jinak.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návrh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bezúplatně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okamžitou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takový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návrh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spotřebitelem,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mají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Výpověď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5" w:x="1233" w:y="79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doručena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druhé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straně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nabýt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účinnosti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odmítnutí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změny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jiných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8"/>
        </w:rPr>
        <w:t>než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Platebních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služeb.</w:t>
      </w:r>
      <w:r>
        <w:rPr>
          <w:rFonts w:ascii="Arial"/>
          <w:b w:val="on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nesouhlasí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návrh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takovou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písemným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oznámením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nejpozději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dnů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odmítnutí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sdělit,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neučiní,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kalendářních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lhůty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doba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měsíc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počíná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běžet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doručením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výpovědi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Jestliže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neodmítne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vzniklé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5" w:x="1233" w:y="9690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navrženého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8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118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Forma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odmítnutí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výpovědi.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Výpověď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118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článků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31.3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31.4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formu,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úředně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učiněn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118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zaměstnancem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(neakceptuje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ověření)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8.3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21" w:x="1233" w:y="1188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8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829"/>
        <w:widowControl w:val="off"/>
        <w:autoSpaceDE w:val="off"/>
        <w:autoSpaceDN w:val="off"/>
        <w:spacing w:before="53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829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46" w:x="1233" w:y="128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Omezení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odmítnout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změnu.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navrhovanou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46" w:x="1233" w:y="1282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navrhovaná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46" w:x="1233" w:y="1282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Smlouvy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46" w:x="1233" w:y="135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1.7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Podstatné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zvýšení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ceny.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zvýšení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97" w:x="1700" w:y="137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zvýšení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700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13" w:x="1800" w:y="13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1.3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až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31.6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1233" w:y="143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1.8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Změny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okamžitou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účinností.</w:t>
      </w:r>
      <w:r>
        <w:rPr>
          <w:rFonts w:ascii="Arial"/>
          <w:b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Odchylně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okamžitou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791" w:x="1700" w:y="145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jednostrannou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změnu: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7" w:x="1700" w:y="147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je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výhradně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51" w:x="2040" w:y="14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vyvolána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doplněním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vliv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poplatky,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3/21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910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názvu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vliv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2040" w:y="20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9" w:x="1700" w:y="23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čistě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charakteru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49" w:x="2040" w:y="25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firma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skupiny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49" w:x="1700" w:y="2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8.4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VOP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49" w:x="1700" w:y="282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1" w:x="1133" w:y="33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32.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Rozhodné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právo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řešení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sporů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37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708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708"/>
        <w:widowControl w:val="off"/>
        <w:autoSpaceDE w:val="off"/>
        <w:autoSpaceDN w:val="off"/>
        <w:spacing w:before="5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708"/>
        <w:widowControl w:val="off"/>
        <w:autoSpaceDE w:val="off"/>
        <w:autoSpaceDN w:val="off"/>
        <w:spacing w:before="54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43" w:x="1233" w:y="37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řádem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43" w:x="1233" w:y="3708"/>
        <w:widowControl w:val="off"/>
        <w:autoSpaceDE w:val="off"/>
        <w:autoSpaceDN w:val="off"/>
        <w:spacing w:before="0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zákoníku,</w:t>
      </w:r>
      <w:r>
        <w:rPr>
          <w:rFonts w:ascii="Arial"/>
          <w:color w:val="000000"/>
          <w:spacing w:val="0"/>
          <w:sz w:val="18"/>
          <w:vertAlign w:val="superscript"/>
        </w:rPr>
        <w:t>23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vztahy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43" w:x="1233" w:y="3708"/>
        <w:widowControl w:val="off"/>
        <w:autoSpaceDE w:val="off"/>
        <w:autoSpaceDN w:val="off"/>
        <w:spacing w:before="0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zákoníkem.</w:t>
      </w:r>
      <w:r>
        <w:rPr>
          <w:rFonts w:ascii="Arial"/>
          <w:color w:val="000000"/>
          <w:spacing w:val="0"/>
          <w:sz w:val="18"/>
          <w:vertAlign w:val="superscript"/>
        </w:rPr>
        <w:t>24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0" w:x="1233" w:y="44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vynaloží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maximální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úsilí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sporné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záležitosti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vyřešili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smírnou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cestou,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0" w:x="1233" w:y="4449"/>
        <w:widowControl w:val="off"/>
        <w:autoSpaceDE w:val="off"/>
        <w:autoSpaceDN w:val="off"/>
        <w:spacing w:before="6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přihlédnutím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zájmům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00" w:x="1233" w:y="444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řešení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6" w:x="1233" w:y="51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spory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spotřebitelských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úvěrů)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6" w:x="1233" w:y="5189"/>
        <w:widowControl w:val="off"/>
        <w:autoSpaceDE w:val="off"/>
        <w:autoSpaceDN w:val="off"/>
        <w:spacing w:before="2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obrátit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arbitra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předpisem.</w:t>
      </w:r>
      <w:r>
        <w:rPr>
          <w:rFonts w:ascii="Arial"/>
          <w:color w:val="000000"/>
          <w:spacing w:val="0"/>
          <w:sz w:val="18"/>
          <w:vertAlign w:val="superscript"/>
        </w:rPr>
        <w:t>25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356" w:x="1233" w:y="5189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obrátit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tímto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dotčeno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5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mimosoudní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řešení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spotřebitelských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sporů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oblasti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arbitr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59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(www.finarbitr.cz),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působnosti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229/2002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arbitrovi,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5931"/>
        <w:widowControl w:val="off"/>
        <w:autoSpaceDE w:val="off"/>
        <w:autoSpaceDN w:val="off"/>
        <w:spacing w:before="2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0"/>
          <w:sz w:val="18"/>
          <w:vertAlign w:val="superscript"/>
        </w:rPr>
        <w:t>26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dána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působnost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arbitra,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řešení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59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spotřebitelských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věcně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inspekce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(www.coi.cz)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subjekt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pověřený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59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Ministerstvem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obchodu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zveřejněný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/>
        <w:fldChar w:fldCharType="begin"/>
      </w:r>
      <w:r>
        <w:rPr/>
        <w:instrText> HYPERLINK "http://www.mpo.cz/"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6"/>
          <w:sz w:val="18"/>
        </w:rPr>
        <w:t>(</w:t>
      </w:r>
      <w:r>
        <w:rPr/>
        <w:fldChar w:fldCharType="end"/>
      </w:r>
      <w:r>
        <w:rPr/>
        <w:fldChar w:fldCharType="begin"/>
      </w:r>
      <w:r>
        <w:rPr/>
        <w:instrText> HYPERLINK "http://www.mpo.cz/"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0"/>
          <w:sz w:val="18"/>
          <w:u w:val="single"/>
        </w:rPr>
        <w:t>www.mpo.cz</w:t>
      </w:r>
      <w:r>
        <w:rPr/>
        <w:fldChar w:fldCharType="end"/>
      </w:r>
      <w:r>
        <w:rPr/>
        <w:fldChar w:fldCharType="begin"/>
      </w:r>
      <w:r>
        <w:rPr/>
        <w:instrText> HYPERLINK "http://www.mpo.cz/"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2"/>
          <w:sz w:val="18"/>
        </w:rPr>
        <w:t>).</w:t>
      </w:r>
      <w:r>
        <w:rPr/>
        <w:fldChar w:fldCharType="end"/>
      </w:r>
      <w:r>
        <w:rPr/>
        <w:fldChar w:fldCharType="begin"/>
      </w:r>
      <w:r>
        <w:rPr/>
        <w:instrText> HYPERLINK "http://www.mpo.cz/"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3"/>
          <w:sz w:val="18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řešení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sporů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5931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smluv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on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0"/>
          <w:sz w:val="18"/>
        </w:rPr>
        <w:t>line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využít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platformu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řešení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on</w:t>
      </w:r>
      <w:r>
        <w:rPr>
          <w:rFonts w:ascii="Arial"/>
          <w:color w:val="000000"/>
          <w:spacing w:val="0"/>
          <w:sz w:val="18"/>
        </w:rPr>
        <w:t>-line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5" w:x="1233" w:y="5931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(https://ec.europa.eu/consumers/odr/).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75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55" w:x="1233" w:y="75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vyplývajících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36" w:x="1700" w:y="7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stížnost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postup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čl.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48" w:x="1133" w:y="8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33.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Přechodná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83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7" w:x="1233" w:y="83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úprava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zákoníku,</w:t>
      </w:r>
      <w:r>
        <w:rPr>
          <w:rFonts w:ascii="Arial"/>
          <w:color w:val="000000"/>
          <w:spacing w:val="0"/>
          <w:sz w:val="18"/>
          <w:vertAlign w:val="superscript"/>
        </w:rPr>
        <w:t>27</w:t>
      </w:r>
      <w:r>
        <w:rPr>
          <w:rFonts w:ascii="Arial"/>
          <w:color w:val="000000"/>
          <w:spacing w:val="0"/>
          <w:sz w:val="18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7" w:x="1233" w:y="8378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adresou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poskytovanou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7" w:x="1233" w:y="8378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93" w:x="1133" w:y="91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34.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Oddělitelnost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9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2" w:x="1233" w:y="9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nějaký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VOP,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Sazebníku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neplatným,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2" w:x="1233" w:y="947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neúčinným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nevynutitelným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rozporu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platnými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plně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oddělitelný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2" w:x="1233" w:y="947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tedy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2" w:x="1233" w:y="9476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zůstávají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02" w:x="1133" w:y="104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35.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Produkty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služby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v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novém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bankovnictví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KB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0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3" w:x="1233" w:y="10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Rámcovou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3" w:x="1233" w:y="10773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lze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sjednat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obsluhovat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KB+,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33" w:x="1233" w:y="10773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15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9" w:x="1233" w:y="115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spolu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komunikují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přednostně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elektronicky,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0"/>
          <w:sz w:val="18"/>
        </w:rPr>
        <w:t>e</w:t>
      </w:r>
      <w:r>
        <w:rPr>
          <w:rFonts w:ascii="Arial"/>
          <w:color w:val="000000"/>
          <w:spacing w:val="-1"/>
          <w:sz w:val="18"/>
        </w:rPr>
        <w:t>-mail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9" w:x="1233" w:y="115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telefon,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potvrdil,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9" w:x="1233" w:y="11514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dokumentace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hesel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kódů,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dohodnuto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Ke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99" w:x="1233" w:y="11514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schránka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KB+.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4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12462"/>
        <w:widowControl w:val="off"/>
        <w:autoSpaceDE w:val="off"/>
        <w:autoSpaceDN w:val="off"/>
        <w:spacing w:before="122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1" w:x="1233" w:y="124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5.3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Čtvrtá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pátá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8.4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tímto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zněním: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„Smluvní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1" w:x="1233" w:y="1246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schránky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KB+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1" w:x="1233" w:y="12462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e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0"/>
          <w:sz w:val="18"/>
        </w:rPr>
        <w:t>mail,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potvrdil,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komunikaci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zasílání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1" w:x="1233" w:y="1246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dokumentace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přednostně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schránky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71" w:x="1233" w:y="12462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KB+.“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99" w:x="1700" w:y="135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Odkazují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8.4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přiměřeně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35.3.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4" w:x="1233" w:y="138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5.4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kontextu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nevyplývá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35.1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výkladu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" w:x="1133" w:y="1457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6" w:x="1133" w:y="14571"/>
        <w:widowControl w:val="off"/>
        <w:autoSpaceDE w:val="off"/>
        <w:autoSpaceDN w:val="off"/>
        <w:spacing w:before="59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6" w:x="1133" w:y="14571"/>
        <w:widowControl w:val="off"/>
        <w:autoSpaceDE w:val="off"/>
        <w:autoSpaceDN w:val="off"/>
        <w:spacing w:before="59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6" w:x="1133" w:y="14571"/>
        <w:widowControl w:val="off"/>
        <w:autoSpaceDE w:val="off"/>
        <w:autoSpaceDN w:val="off"/>
        <w:spacing w:before="59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436" w:x="1183" w:y="14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3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89/2012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436" w:x="1183" w:y="14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4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261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262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odst.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z.č.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513/1991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obchodní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436" w:x="1183" w:y="14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5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229/2002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finančním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arbitrovi,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436" w:x="1183" w:y="14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6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tj.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spory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týkající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se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poskytování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platebních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služeb,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nabízení,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poskytování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nebo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zprostředkování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spotřebitelského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</w:rPr>
        <w:t>úvěru</w:t>
      </w:r>
      <w:r>
        <w:rPr>
          <w:rFonts w:ascii="Arial"/>
          <w:color w:val="000000"/>
          <w:spacing w:val="0"/>
          <w:sz w:val="14"/>
        </w:rPr>
        <w:t>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provedení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směnárenského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436" w:x="1183" w:y="14571"/>
        <w:widowControl w:val="off"/>
        <w:autoSpaceDE w:val="off"/>
        <w:autoSpaceDN w:val="off"/>
        <w:spacing w:before="5" w:after="0" w:line="156" w:lineRule="exact"/>
        <w:ind w:left="12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obchodu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§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odst.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2"/>
          <w:sz w:val="14"/>
        </w:rPr>
        <w:t>č.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229/2002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finančním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arbitrovi,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436" w:x="1183" w:y="14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  <w:vertAlign w:val="superscript"/>
        </w:rPr>
        <w:t>7</w:t>
      </w:r>
      <w:r>
        <w:rPr>
          <w:rFonts w:ascii="Arial"/>
          <w:color w:val="000000"/>
          <w:spacing w:val="32"/>
          <w:sz w:val="1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4"/>
        </w:rPr>
        <w:t>z.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č.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89/2012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Sb.,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občanský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zákoník,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znění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pozdějších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předpisů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86" w:x="1133" w:y="1537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4/21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5.6500015258789pt;margin-top:720.400024414063pt;z-index:-59;width:146.050003051758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62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Ceník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1" w:x="1700" w:y="21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Pravidla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1" w:x="1700" w:y="2143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Rámcová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1" w:x="1700" w:y="2143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KB+</w:t>
      </w:r>
      <w:r>
        <w:rPr>
          <w:rFonts w:ascii="Arial"/>
          <w:color w:val="000000"/>
          <w:spacing w:val="0"/>
          <w:sz w:val="18"/>
        </w:rPr>
        <w:t>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1" w:x="1700" w:y="2143"/>
        <w:widowControl w:val="off"/>
        <w:autoSpaceDE w:val="off"/>
        <w:autoSpaceDN w:val="off"/>
        <w:spacing w:before="6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Kontokorent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3271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6" w:x="1233" w:y="3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5.5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14.3,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44" w:x="1233" w:y="35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5.6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Biometrický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Dynamický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biometrický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vlastnoruční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44" w:x="1233" w:y="35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podepíše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dynamickým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biometrickým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podpisem,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zaslat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44" w:x="1233" w:y="359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jedno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vyhotovení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datového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obsahujícího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dynamická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biometrická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podpisu.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44" w:x="1233" w:y="35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vyhotovení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dynamických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biometrických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originál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44" w:x="1233" w:y="359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podepsaného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93" w:x="1133" w:y="47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36.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0"/>
        </w:rPr>
        <w:t>Vymezení</w:t>
      </w:r>
      <w:r>
        <w:rPr>
          <w:rFonts w:ascii="Arial"/>
          <w:b w:val="on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pojmů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výkladová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pravidla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51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20" w:x="1233" w:y="51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Pojmy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velkým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počátečním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písmenem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4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69" w:x="1760" w:y="54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Americká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občanství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amerických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9" w:x="1700" w:y="56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rezidentem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států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amerických.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kontrolovaná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69" w:x="1700" w:y="56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amerických.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1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65" w:x="1760" w:y="61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Banka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Komerční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a.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s.,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Praha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Příkopě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33,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čp.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969,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PSČ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114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07,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45317054,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57" w:x="1700" w:y="63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zapsaná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rejstříku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Městským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Praze,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oddíl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vložka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1360.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7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2" w:x="1760" w:y="67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Bankovní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služby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obchody,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10" w:x="1700" w:y="69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licence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investičních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papíry.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239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239"/>
        <w:widowControl w:val="off"/>
        <w:autoSpaceDE w:val="off"/>
        <w:autoSpaceDN w:val="off"/>
        <w:spacing w:before="12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31" w:x="1760" w:y="7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asociace.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91" w:x="1760" w:y="75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ČNB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Příkopě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28,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115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03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Praha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59" w:x="1760" w:y="78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Člen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finanční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skupiny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Banky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„</w:t>
      </w:r>
      <w:r>
        <w:rPr>
          <w:rFonts w:ascii="Arial" w:hAnsi="Arial" w:cs="Arial"/>
          <w:b w:val="on"/>
          <w:color w:val="000000"/>
          <w:spacing w:val="0"/>
          <w:sz w:val="18"/>
        </w:rPr>
        <w:t>Člen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FSKB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Komerční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pojišťovna,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s.,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63998017;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Modrá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9" w:x="1700" w:y="81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pyramida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stavební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spořitelna,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s.,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60192852;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Penzijní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společnost,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s.,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61860018;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ESSOX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9" w:x="1700" w:y="810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o.,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26764652,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Factoring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s.,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IČO: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25148290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subjekty,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nichž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majetkovou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9" w:x="1700" w:y="810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účast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spočívající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podílu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kapitálu.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88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9" w:x="1760" w:y="88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Elektronické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výpisy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zprávy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transakcích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90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zůstatku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formátu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PDF,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8" w:x="1700" w:y="904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internetového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7"/>
          <w:sz w:val="18"/>
        </w:rPr>
        <w:t>e</w:t>
      </w:r>
      <w:r>
        <w:rPr>
          <w:rFonts w:ascii="Arial"/>
          <w:color w:val="000000"/>
          <w:spacing w:val="0"/>
          <w:sz w:val="18"/>
        </w:rPr>
        <w:t>-mailem).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6" w:x="1760" w:y="9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Jedinečný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identifikátor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formátu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IBAN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(příp.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BIC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anebo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tuzemském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81" w:x="1700" w:y="97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formátu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kódu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1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90" w:x="1760" w:y="101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Jednající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33" w:x="1700" w:y="103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kteří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navenek.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6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0650"/>
        <w:widowControl w:val="off"/>
        <w:autoSpaceDE w:val="off"/>
        <w:autoSpaceDN w:val="off"/>
        <w:spacing w:before="12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7" w:x="1760" w:y="106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Klient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jakákoli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využívá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0" w:x="1760" w:y="109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Klient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spotřebitel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uzavírání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nejedná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své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podnikatelské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5" w:x="1700" w:y="111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samostatného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05" w:x="1700" w:y="1118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17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39" w:x="1760" w:y="117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Klientovo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obchodní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místo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72" w:x="1700" w:y="11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příslušnou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2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8" w:x="1760" w:y="122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Kontaktní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adresa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poskytovanými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1700" w:y="124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službami,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Zásilek,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1700" w:y="1246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sdělená,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trvalého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1700" w:y="1246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též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</w:t>
      </w:r>
      <w:r>
        <w:rPr>
          <w:rFonts w:ascii="Arial"/>
          <w:color w:val="000000"/>
          <w:spacing w:val="0"/>
          <w:sz w:val="18"/>
        </w:rPr>
        <w:t>ox.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2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201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2" w:x="1760" w:y="132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Kurz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směnný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kurz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vyhlašovaný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21" w:x="1760" w:y="135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Marketingová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činnost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soubor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vedoucích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1)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poznání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situace,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životního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137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zjišťování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vyhodnocování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představ,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možností,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specifických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událostí;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13734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informování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vybraných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partnerů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Seznamu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13734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třetích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zveřejněném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stránkách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Ochrana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údajů;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3)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předkládání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1373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cílené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nabídky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objednání,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zprostředkování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pořízení;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4)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vyhodnocování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příslušných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těmto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4" w:x="1700" w:y="1373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účelům,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prostřednictvím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48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8" w:x="1760" w:y="148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Obchodní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den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nepřipadá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sobota,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neděle,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svátek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svátky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45" w:x="1700" w:y="150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otevřena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zároveň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5/21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91" w:x="170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závislé,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otevřeny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1" w:x="170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22" w:x="1760" w:y="2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Oprávněná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27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7" w:x="1760" w:y="27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zvláštním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vztahem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Bance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§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21/1992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Sb.,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bankách,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91" w:x="1700" w:y="29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pozdějších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předpisů.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3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5" w:x="1760" w:y="3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ovládaná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SG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subjekt,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zároveň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buď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nabude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majetkovou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účast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6" w:x="1700" w:y="3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subjektu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České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spočívající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podílu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6" w:x="1700" w:y="34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kapitálu,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České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republiky.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takovým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subjektem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FSKB,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subjekt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6" w:x="1700" w:y="34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uveden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výčtu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FSKB.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41" w:x="1760" w:y="4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Oznámení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souladu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Produktovými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podmínkami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3" w:x="1700" w:y="44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stanoveny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technické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aspekty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3" w:x="1700" w:y="4425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sazbách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lístek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4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03" w:x="1760" w:y="4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Oznámení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provádění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platebního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styku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němž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200" w:x="1700" w:y="51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lhůty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transakcí.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4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22" w:x="1760" w:y="54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Oznámení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úrokových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sazbách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úrokových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vkladů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úvěrů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sazeb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9" w:x="1700" w:y="57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souvisejících.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Tento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0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2" w:x="1760" w:y="60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Platební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prostředek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zařízení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soubor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postupů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dohodnutých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týkají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7" w:x="1700" w:y="6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Bance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37" w:x="1700" w:y="623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papírové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podobě.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11" w:x="1760" w:y="6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Platební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služby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48" w:x="1700" w:y="69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Účtů,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vydávání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hotovosti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Účty).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3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3" w:x="1760" w:y="73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Platební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Účet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tj.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91" w:x="1700" w:y="75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transakcí.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8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69" w:x="1760" w:y="78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Podpisový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vzor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akceptovaný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obsahující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grafickou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podobu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jména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1" w:x="1700" w:y="80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grafickou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jména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spolu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ochranným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prvkem,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sloužící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identifikaci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nakládání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1" w:x="1700" w:y="804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21" w:x="1700" w:y="804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dohodnutého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Podpisový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vzor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musí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mít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náležitosti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plné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moci.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8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6" w:x="1760" w:y="8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Politicky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exponovaná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funkci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celostátním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36" w:x="1700" w:y="89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regionálním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blízký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podnikatelský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436" w:x="1700" w:y="899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vyplývající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subjektu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prospěch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Politicky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exponované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52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952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91" w:x="1760" w:y="9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Produktové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podmínky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upravující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jednotlivých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91" w:x="1760" w:y="952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Příkaz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tj.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pokyn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jímž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96" w:x="1760" w:y="10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Rozhodný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den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hodnověrným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dozví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úmrtí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84" w:x="1700" w:y="103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nezvěstného,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tj.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obdrží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tuto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registrů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informačních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systémů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veřejné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84" w:x="1700" w:y="1038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správy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kdy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doručeny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průkazné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doklady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zemřel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84" w:x="1700" w:y="10388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mrtvého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nezvěstného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úmrtní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list,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přípis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notáře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provádějícího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84" w:x="1700" w:y="1038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dědické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doložkou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moci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prohlášení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mrtvého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nezvěstného).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13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19" w:x="1760" w:y="113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1"/>
          <w:sz w:val="18"/>
        </w:rPr>
        <w:t>Sankce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ekonomické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embarga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přijatá,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8" w:x="1700" w:y="115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prováděná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vymáhaná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subjektů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subjektů):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8" w:x="1700" w:y="1154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Organizace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národů,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americké,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stávajících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68" w:x="1700" w:y="1154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budoucích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členských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států;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(iv)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Spojené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království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Británie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Severního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Irska.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2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08" w:x="1760" w:y="12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Sankcionovaná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jakákoli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osobnost: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124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jakémkoli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uplatňují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umístěná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organizovaná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124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země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komplexních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Sankcí;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(iii)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vlastněná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ovládaná,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1249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definice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bodě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(i)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výše;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(iv)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79" w:x="1700" w:y="1249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lhůty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99" w:x="1760" w:y="13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Sazebník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přehled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poplatků,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ostatních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cen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úkony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91" w:x="1700" w:y="136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službami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9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13972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14" w:x="1760" w:y="139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SG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Société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Générale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552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120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222,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sídlem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29,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Boulevard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Haussmann,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75009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Paříž,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Francie.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10" w:x="1760" w:y="14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Skutečný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majitel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fakticky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možnost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vykonávat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1" w:x="1700" w:y="145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rozhodující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osobě,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svěřenském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uspořádání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1" w:x="1700" w:y="1450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13" w:x="1700" w:y="14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obchodní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korporace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shodě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59" w:x="2040" w:y="15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disponuje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více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%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hlasovacích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korporace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podíl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kapitálu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6/21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710" w:x="2040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větší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než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25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%,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společně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shodě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10" w:x="204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být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příjemcem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alespoň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%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zisku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této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korporace,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10" w:x="204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členem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zástupcem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obdobném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10" w:x="2040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nelze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10" w:x="2040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pravidel;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29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spolku,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obecně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prospěšné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společnosti,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společenství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vlastníků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jednotek,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církve,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náboženské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30" w:x="1700" w:y="297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společnosti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nebo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jiné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právnické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podle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zákona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upravujícího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postavení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církví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náboženských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30" w:x="1700" w:y="297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společností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disponuje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více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25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%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hlasovacích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má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být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příjemcem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2971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alespoň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%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rozdělovaných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zástupcem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297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postavení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postavení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statutárního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2971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majitel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nelze-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jej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předchozích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pravidel</w:t>
      </w:r>
      <w:r>
        <w:rPr>
          <w:rFonts w:ascii="Arial"/>
          <w:color w:val="000000"/>
          <w:spacing w:val="0"/>
          <w:sz w:val="18"/>
        </w:rPr>
        <w:t>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42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nadace,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ústavu,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nadačního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fondu,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svěřenského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fondu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nebo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jiného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právního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uspořádání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bez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právní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30" w:x="1700" w:y="427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osobnosti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postavení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zakladatele,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4272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svěřenského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obmyšleného,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byla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založena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působí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nadace,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ústav,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427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nadační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svěřenský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uspořádání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osobnosti,</w:t>
      </w:r>
      <w:r>
        <w:rPr>
          <w:rFonts w:ascii="Arial"/>
          <w:color w:val="000000"/>
          <w:spacing w:val="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2"/>
          <w:sz w:val="18"/>
        </w:rPr>
        <w:t>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obmyšlený,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427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výkonu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dohledu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správou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nadace,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ústavu,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nadačního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svěřenského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fondu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0" w:x="1700" w:y="427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uspořádání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osobnosti.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6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5636"/>
        <w:widowControl w:val="off"/>
        <w:autoSpaceDE w:val="off"/>
        <w:autoSpaceDN w:val="off"/>
        <w:spacing w:before="12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68" w:x="1760" w:y="56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Smlouva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dohoda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35" w:x="1760" w:y="59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Správce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333333"/>
          <w:spacing w:val="1"/>
          <w:sz w:val="18"/>
        </w:rPr>
        <w:t>je</w:t>
      </w:r>
      <w:r>
        <w:rPr>
          <w:rFonts w:ascii="Arial"/>
          <w:color w:val="333333"/>
          <w:spacing w:val="0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SG,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Banka,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 w:hAnsi="Arial" w:cs="Arial"/>
          <w:color w:val="333333"/>
          <w:spacing w:val="0"/>
          <w:sz w:val="18"/>
        </w:rPr>
        <w:t>Členové</w:t>
      </w:r>
      <w:r>
        <w:rPr>
          <w:rFonts w:ascii="Arial"/>
          <w:color w:val="333333"/>
          <w:spacing w:val="0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FSKB</w:t>
      </w:r>
      <w:r>
        <w:rPr>
          <w:rFonts w:ascii="Arial"/>
          <w:color w:val="333333"/>
          <w:spacing w:val="-2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a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Osoby</w:t>
      </w:r>
      <w:r>
        <w:rPr>
          <w:rFonts w:ascii="Arial"/>
          <w:color w:val="333333"/>
          <w:spacing w:val="-1"/>
          <w:sz w:val="18"/>
        </w:rPr>
        <w:t xml:space="preserve"> </w:t>
      </w:r>
      <w:r>
        <w:rPr>
          <w:rFonts w:ascii="Arial" w:hAnsi="Arial" w:cs="Arial"/>
          <w:color w:val="333333"/>
          <w:spacing w:val="0"/>
          <w:sz w:val="18"/>
        </w:rPr>
        <w:t>ovládané</w:t>
      </w:r>
      <w:r>
        <w:rPr>
          <w:rFonts w:ascii="Arial"/>
          <w:color w:val="333333"/>
          <w:spacing w:val="-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SG,</w:t>
      </w:r>
      <w:r>
        <w:rPr>
          <w:rFonts w:ascii="Arial"/>
          <w:color w:val="333333"/>
          <w:spacing w:val="5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Amundi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Czech</w:t>
      </w:r>
      <w:r>
        <w:rPr>
          <w:rFonts w:ascii="Arial"/>
          <w:color w:val="333333"/>
          <w:spacing w:val="0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Republic,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 w:hAnsi="Arial" w:cs="Arial"/>
          <w:color w:val="333333"/>
          <w:spacing w:val="0"/>
          <w:sz w:val="18"/>
        </w:rPr>
        <w:t>investiční</w:t>
      </w:r>
      <w:r>
        <w:rPr>
          <w:rFonts w:ascii="Arial"/>
          <w:color w:val="333333"/>
          <w:spacing w:val="-2"/>
          <w:sz w:val="18"/>
        </w:rPr>
        <w:t xml:space="preserve"> </w:t>
      </w:r>
      <w:r>
        <w:rPr>
          <w:rFonts w:ascii="Arial" w:hAnsi="Arial" w:cs="Arial"/>
          <w:color w:val="333333"/>
          <w:spacing w:val="0"/>
          <w:sz w:val="18"/>
        </w:rPr>
        <w:t>společnost,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87" w:x="1700" w:y="61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333333"/>
          <w:spacing w:val="1"/>
          <w:sz w:val="18"/>
        </w:rPr>
        <w:t>a.</w:t>
      </w:r>
      <w:r>
        <w:rPr>
          <w:rFonts w:ascii="Arial"/>
          <w:color w:val="333333"/>
          <w:spacing w:val="0"/>
          <w:sz w:val="18"/>
        </w:rPr>
        <w:t xml:space="preserve"> </w:t>
      </w:r>
      <w:r>
        <w:rPr>
          <w:rFonts w:ascii="Arial"/>
          <w:color w:val="333333"/>
          <w:spacing w:val="1"/>
          <w:sz w:val="18"/>
        </w:rPr>
        <w:t>s.,</w:t>
      </w:r>
      <w:r>
        <w:rPr>
          <w:rFonts w:ascii="Arial"/>
          <w:color w:val="333333"/>
          <w:spacing w:val="-2"/>
          <w:sz w:val="18"/>
        </w:rPr>
        <w:t xml:space="preserve"> </w:t>
      </w:r>
      <w:r>
        <w:rPr>
          <w:rFonts w:ascii="Arial" w:hAnsi="Arial" w:cs="Arial"/>
          <w:color w:val="333333"/>
          <w:spacing w:val="0"/>
          <w:sz w:val="18"/>
        </w:rPr>
        <w:t>IČO: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60196769,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a</w:t>
      </w:r>
      <w:r>
        <w:rPr>
          <w:rFonts w:ascii="Arial"/>
          <w:color w:val="333333"/>
          <w:spacing w:val="0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Amundi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Czech</w:t>
      </w:r>
      <w:r>
        <w:rPr>
          <w:rFonts w:ascii="Arial"/>
          <w:color w:val="333333"/>
          <w:spacing w:val="0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Republic</w:t>
      </w:r>
      <w:r>
        <w:rPr>
          <w:rFonts w:ascii="Arial"/>
          <w:color w:val="333333"/>
          <w:spacing w:val="-1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Asset</w:t>
      </w:r>
      <w:r>
        <w:rPr>
          <w:rFonts w:ascii="Arial"/>
          <w:color w:val="333333"/>
          <w:spacing w:val="-2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Management,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-1"/>
          <w:sz w:val="18"/>
        </w:rPr>
        <w:t>a.</w:t>
      </w:r>
      <w:r>
        <w:rPr>
          <w:rFonts w:ascii="Arial"/>
          <w:color w:val="333333"/>
          <w:spacing w:val="2"/>
          <w:sz w:val="18"/>
        </w:rPr>
        <w:t xml:space="preserve"> </w:t>
      </w:r>
      <w:r>
        <w:rPr>
          <w:rFonts w:ascii="Arial"/>
          <w:color w:val="333333"/>
          <w:spacing w:val="0"/>
          <w:sz w:val="18"/>
        </w:rPr>
        <w:t>s.,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 w:hAnsi="Arial" w:cs="Arial"/>
          <w:color w:val="333333"/>
          <w:spacing w:val="0"/>
          <w:sz w:val="18"/>
        </w:rPr>
        <w:t>IČO:</w:t>
      </w:r>
      <w:r>
        <w:rPr>
          <w:rFonts w:ascii="Arial"/>
          <w:color w:val="333333"/>
          <w:spacing w:val="1"/>
          <w:sz w:val="18"/>
        </w:rPr>
        <w:t xml:space="preserve"> </w:t>
      </w:r>
      <w:r>
        <w:rPr>
          <w:rFonts w:ascii="Arial"/>
          <w:color w:val="333333"/>
          <w:spacing w:val="1"/>
          <w:sz w:val="18"/>
        </w:rPr>
        <w:t>25684558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64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20" w:x="1760" w:y="64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Transakce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mimo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EHP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jsou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do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státu,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členem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Evropského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hospodářského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2" w:x="1700" w:y="67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prostoru.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0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60" w:x="1760" w:y="70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Účet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běžný,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spořicí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termínovaný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vedený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3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8" w:x="1760" w:y="73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Zásilky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zprávy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(včetně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zpráv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zúčtování),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písemnosti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korespondence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jiné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zásilky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91" w:x="1700" w:y="7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1700" w:y="78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1" w:x="1760" w:y="78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Zmocněnec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fyzická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právnická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kterou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zmocnil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mocí,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zastupovala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9" w:x="1700" w:y="80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rozsahu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touto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mocí,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zastupovat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9" w:x="1700" w:y="809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právního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předpisu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rozhodnutí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soudu.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Pokud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odůvodněných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případech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akceptuje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pověření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89" w:x="1700" w:y="809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zaměstnance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takto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pověřená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Zmocněnce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133" w:y="88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64" w:x="1233" w:y="88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6.2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kontextu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nevyplývá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výkladu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0" w:x="1700" w:y="91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stránky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www.kb.cz,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adresy,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43" w:x="2040" w:y="93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bude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používat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81" w:x="1700" w:y="9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dokumentech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římskými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22" w:x="2040" w:y="97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číslicemi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znamenají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odkazy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stejné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arabskými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číslicemi;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879" w:x="1700" w:y="10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nedílných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včetně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01" w:x="2040" w:y="102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Produktových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Sazebníku;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12" w:x="1700" w:y="105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pojmem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„příkaz“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jak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tak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pokyn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0" w:x="1700" w:y="107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transakcí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vklad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hotovosti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výběr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hotovosti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71" w:x="2040" w:y="110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bezhotovostní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převod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Účtu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Účet;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0" w:x="1700" w:y="112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f)</w:t>
      </w:r>
      <w:r>
        <w:rPr>
          <w:rFonts w:ascii="Arial"/>
          <w:color w:val="000000"/>
          <w:spacing w:val="18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některých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0" w:x="1700" w:y="11269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opatřeních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legalizaci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výnosů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trestné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financování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terorismu,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zahrnuje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získání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0" w:x="1700" w:y="11269"/>
        <w:widowControl w:val="off"/>
        <w:autoSpaceDE w:val="off"/>
        <w:autoSpaceDN w:val="off"/>
        <w:spacing w:before="8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účelu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průběžné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sledování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obchodního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zjišťování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10" w:x="1700" w:y="11269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přezkoumání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zdrojů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peněžních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71" w:x="1700" w:y="121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g)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provozovatel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poštovních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82" w:x="1700" w:y="124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h)</w:t>
      </w:r>
      <w:r>
        <w:rPr>
          <w:rFonts w:ascii="Arial"/>
          <w:color w:val="000000"/>
          <w:spacing w:val="12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osobami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Zmocněnec,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8" w:x="1700" w:y="126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i)</w:t>
      </w:r>
      <w:r>
        <w:rPr>
          <w:rFonts w:ascii="Arial"/>
          <w:color w:val="000000"/>
          <w:spacing w:val="18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organizační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útvary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nichž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40" w:x="2040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označované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zejména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pobočky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divize;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9" w:x="1700" w:y="13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j)</w:t>
      </w:r>
      <w:r>
        <w:rPr>
          <w:rFonts w:ascii="Arial"/>
          <w:color w:val="000000"/>
          <w:spacing w:val="18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telefonické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9" w:x="1700" w:y="13165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k)</w:t>
      </w:r>
      <w:r>
        <w:rPr>
          <w:rFonts w:ascii="Arial"/>
          <w:color w:val="000000"/>
          <w:spacing w:val="13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trvalým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trvalý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pobyt;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85" w:x="1700" w:y="13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l)</w:t>
      </w:r>
      <w:r>
        <w:rPr>
          <w:rFonts w:ascii="Arial"/>
          <w:color w:val="000000"/>
          <w:spacing w:val="18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pojmem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„Kvalifikovaný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klient“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spotřebitel</w:t>
      </w:r>
      <w:r>
        <w:rPr>
          <w:rFonts w:ascii="Arial"/>
          <w:color w:val="000000"/>
          <w:spacing w:val="0"/>
          <w:sz w:val="18"/>
        </w:rPr>
        <w:t>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19" w:x="1700" w:y="13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m)</w:t>
      </w:r>
      <w:r>
        <w:rPr>
          <w:rFonts w:ascii="Arial"/>
          <w:color w:val="000000"/>
          <w:spacing w:val="78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vzájemná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práva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řídí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až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jejich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úplného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3" w:x="2040" w:y="14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vypořádání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9" w:x="1133" w:y="145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37.</w:t>
      </w:r>
      <w:r>
        <w:rPr>
          <w:rFonts w:ascii="Arial"/>
          <w:b w:val="on"/>
          <w:color w:val="000000"/>
          <w:spacing w:val="236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Zrušovací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ustanovení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148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21" w:x="1233" w:y="148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nabývají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11.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7/21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40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2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7.2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ruší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VOP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28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233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dodatek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existujícímu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233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nedílnou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součástí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VOP,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nejdříve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podepsal,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233" w:y="1877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podepsat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odvolal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dříve,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režim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jím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uděleného,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odmítnutého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233" w:y="1877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odvolaného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nedotčen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8/21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068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Přehled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změn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Všeobecných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obchodních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podmínek</w:t>
      </w:r>
      <w:r>
        <w:rPr>
          <w:rFonts w:ascii="Arial"/>
          <w:b w:val="on"/>
          <w:color w:val="000000"/>
          <w:spacing w:val="5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účinných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ode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dne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1.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5.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2025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770" w:x="1133" w:y="21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5.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2025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nedílnou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součást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2.1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0" w:x="1133" w:y="214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nové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Všeobecné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níže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Nový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text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kurzívou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podtržením,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0" w:x="1133" w:y="214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rušený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text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upraven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kurzívou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přeškrtnutím.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2" w:x="1133" w:y="30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3.1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872" w:x="1133" w:y="33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Identifikace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osob.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průběhu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identifikační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2" w:x="1133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doklady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digitální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stejnopisy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průkazů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totožnosti</w:t>
      </w:r>
      <w:r>
        <w:rPr>
          <w:rFonts w:ascii="Arial"/>
          <w:i w:val="on"/>
          <w:color w:val="000000"/>
          <w:spacing w:val="0"/>
          <w:sz w:val="18"/>
        </w:rPr>
        <w:t>,</w:t>
      </w:r>
      <w:r>
        <w:rPr>
          <w:rFonts w:ascii="Arial"/>
          <w:i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doplňující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nutné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2" w:x="1133" w:y="335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identifikaci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jednat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zjištění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vlastnické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řídící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struktury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2" w:x="1133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Politicky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exponovanou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2" w:x="1133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stanovit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specifické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podmínky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2" w:x="1133" w:y="335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2" w:x="1133" w:y="49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3.3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399" w:x="1133" w:y="51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Pořízení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kopií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dokumentů.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pořídit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potřebu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kopie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0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399" w:x="1133" w:y="519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digitální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stejnopisy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průkazů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totožnosti.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3632" w:x="1133" w:y="59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4.2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749" w:x="1133" w:y="62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Informační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povinnost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Klienta.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zájmu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zabezpečení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9" w:x="1133" w:y="620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bez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zbytečného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odkladu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informovat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10" w:x="1133" w:y="6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kontaktních,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identifikačních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doplňujících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sdělených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údajů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41" w:x="1474" w:y="68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osob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něj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majitele,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40" w:x="1133" w:y="7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může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činit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zvláštním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51" w:x="1133" w:y="74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určujících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status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Politicky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exponované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Americké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země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daňové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1" w:x="1474" w:y="7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rezidence,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9" w:x="1133" w:y="78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změnách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mohou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mít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podstatný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vliv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9" w:x="1133" w:y="789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plnění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povinností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postavení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(například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vstup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likvidace,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zahájení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9" w:x="1133" w:y="789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insolvenčního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řízení,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omezení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svéprávnosti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podobně)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Skutečného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9" w:x="1133" w:y="7892"/>
        <w:widowControl w:val="off"/>
        <w:autoSpaceDE w:val="off"/>
        <w:autoSpaceDN w:val="off"/>
        <w:spacing w:before="5" w:after="0" w:line="201" w:lineRule="exact"/>
        <w:ind w:left="3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majitele,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42" w:x="1133" w:y="8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ztrátě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zneužití</w:t>
      </w:r>
      <w:r>
        <w:rPr>
          <w:rFonts w:ascii="Arial"/>
          <w:i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zásadního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souvislosti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poskytováním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82" w:x="1474" w:y="89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dokladů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prostředků</w:t>
      </w:r>
      <w:r>
        <w:rPr>
          <w:rFonts w:ascii="Arial"/>
          <w:i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identifikujících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2" w:x="1133" w:y="9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4.5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792" w:x="1133" w:y="97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Pravost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správnost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předkládaných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dokumentů.</w:t>
      </w:r>
      <w:r>
        <w:rPr>
          <w:rFonts w:ascii="Arial"/>
          <w:b w:val="on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důvěře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pravost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pravdivost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předložených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dokladů,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2" w:x="1133" w:y="978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prostředků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určených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identifikaci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digitálním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stejnopisem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průkazů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totožnosti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dokumentů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informací,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2" w:x="1133" w:y="978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přičemž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přijmout,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</w:rPr>
        <w:t>má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odůvodněné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pochybnosti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2" w:x="1133" w:y="107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7.4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</w:rPr>
        <w:t>Embarga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sankce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dni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okamžiku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poskytnutí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prohlašuje,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ani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žádný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Subjekt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ze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skupiny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podle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vědomí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ani</w:t>
      </w:r>
      <w:r>
        <w:rPr>
          <w:rFonts w:ascii="Arial"/>
          <w:i w:val="on"/>
          <w:color w:val="000000"/>
          <w:spacing w:val="4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kter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ýkoli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člen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statutárního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orgánu,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ředitel,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zmocněnec,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zaměstnanec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propojená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osoba</w:t>
      </w:r>
      <w:r>
        <w:rPr>
          <w:rFonts w:ascii="Arial"/>
          <w:i w:val="on"/>
          <w:color w:val="000000"/>
          <w:spacing w:val="6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nejsou</w:t>
      </w:r>
      <w:r>
        <w:rPr>
          <w:rFonts w:ascii="Arial"/>
          <w:i w:val="on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transakce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neobchoduj</w:t>
      </w:r>
      <w:r>
        <w:rPr>
          <w:rFonts w:ascii="Arial" w:hAnsi="Arial" w:cs="Arial"/>
          <w:color w:val="000000"/>
          <w:spacing w:val="0"/>
          <w:sz w:val="18"/>
        </w:rPr>
        <w:t>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zbožím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ani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neposkytují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podléhají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Sankcím.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je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jakoukoli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službu,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omezit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její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využívání</w:t>
      </w:r>
      <w:r>
        <w:rPr>
          <w:rFonts w:ascii="Arial"/>
          <w:i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odmítnout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jakýkoli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že</w:t>
      </w:r>
      <w:r>
        <w:rPr>
          <w:rFonts w:ascii="Arial"/>
          <w:color w:val="000000"/>
          <w:spacing w:val="-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Sankcionovanou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provedení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mělo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následek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strany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skupiny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SG.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nebude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odpovědná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za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zdržení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neprovedení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služby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takovém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vyžadovat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dokumenty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příkazu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žádosti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vypovědět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odstoupit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trzích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provést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závěrečné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vyrovnání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(close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-1"/>
          <w:sz w:val="18"/>
        </w:rPr>
        <w:t>out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netting)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(tyto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považují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případ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příslušné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Smlouvy).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vědomí,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že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sdělit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příslušným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orgánům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požadované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informace.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není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oprávněn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provést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jakoukoli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platbu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4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alternativní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měně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učinit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jiné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úkony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či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jednání,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které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by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měly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za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následek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porušení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jakýchkoli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Sankcí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či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příslušných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právních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předpisů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nařízení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které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i w:val="on"/>
          <w:color w:val="000000"/>
          <w:spacing w:val="1"/>
          <w:sz w:val="18"/>
          <w:u w:val="single"/>
        </w:rPr>
        <w:t>by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mohly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být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odůvodněně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považovány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za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jejich</w:t>
      </w:r>
      <w:r>
        <w:rPr>
          <w:rFonts w:ascii="Arial"/>
          <w:i w:val="on"/>
          <w:color w:val="000000"/>
          <w:spacing w:val="6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obcházení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vyhýbání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se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povinnosti.</w:t>
      </w:r>
      <w:r>
        <w:rPr>
          <w:rFonts w:ascii="Arial"/>
          <w:i w:val="on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nezbavuje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úhradě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Bance,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nepřijme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neakceptuje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Sankcionované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nebo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platbu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podléhající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podléhající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obdobnému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opatření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anebo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finanční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skupiny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SG.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Žádná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podmínka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dle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tohoto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ustanovení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nepředstavuje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pro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zproštění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zbavení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se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jakýchkoli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57" w:x="1133" w:y="11003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povinností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z</w:t>
      </w:r>
      <w:r>
        <w:rPr>
          <w:rFonts w:ascii="Arial"/>
          <w:i w:val="on"/>
          <w:color w:val="000000"/>
          <w:spacing w:val="4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příslušné</w:t>
      </w:r>
      <w:r>
        <w:rPr>
          <w:rFonts w:ascii="Arial"/>
          <w:i w:val="on"/>
          <w:color w:val="000000"/>
          <w:spacing w:val="-4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Smlouvy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tímto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nejsou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dotčena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ani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žádná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práva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Banky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vyplývající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z</w:t>
      </w:r>
      <w:r>
        <w:rPr>
          <w:rFonts w:ascii="Arial"/>
          <w:i w:val="on"/>
          <w:color w:val="000000"/>
          <w:spacing w:val="7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příslušné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Smlouvy</w:t>
      </w:r>
      <w:r>
        <w:rPr>
          <w:rFonts w:ascii="Arial"/>
          <w:i w:val="on"/>
          <w:color w:val="000000"/>
          <w:spacing w:val="0"/>
          <w:sz w:val="18"/>
          <w:u w:val="single"/>
        </w:rPr>
        <w:t>.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4013" w:x="1133" w:y="152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Doplnili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jsme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nový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7.5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tom</w:t>
      </w:r>
      <w:r>
        <w:rPr>
          <w:rFonts w:ascii="Arial"/>
          <w:b w:val="on"/>
          <w:color w:val="000000"/>
          <w:spacing w:val="-2"/>
          <w:sz w:val="18"/>
        </w:rPr>
        <w:t>to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znění: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9/21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1"/>
          <w:sz w:val="18"/>
          <w:u w:val="single"/>
        </w:rPr>
        <w:t>Banka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je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oprávněna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okamžitou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účinností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přijmout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opatření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nad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rámec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Sankcí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</w:t>
      </w:r>
      <w:r>
        <w:rPr>
          <w:rFonts w:ascii="Arial"/>
          <w:i w:val="on"/>
          <w:color w:val="000000"/>
          <w:spacing w:val="6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dopadem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na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Klienty,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kteří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nejsou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Sankcionovanou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osobo</w:t>
      </w:r>
      <w:r>
        <w:rPr>
          <w:rFonts w:ascii="Arial"/>
          <w:i w:val="on"/>
          <w:color w:val="000000"/>
          <w:spacing w:val="-2"/>
          <w:sz w:val="18"/>
          <w:u w:val="single"/>
        </w:rPr>
        <w:t>u.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základě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takových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opatření</w:t>
      </w:r>
      <w:r>
        <w:rPr>
          <w:rFonts w:ascii="Arial"/>
          <w:i w:val="on"/>
          <w:color w:val="000000"/>
          <w:spacing w:val="4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může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Banka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omezit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zejména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využívání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sjednaných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produktů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služeb,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bankovních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aplikací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platebního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styku.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5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rámci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platebního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styku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může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přijmout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i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opatření,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základě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kterých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je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oprávněna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odmítnout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provádění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platebních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transakcí,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to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zcela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jen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8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určitém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rozsahu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(např.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4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určité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měně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či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určitým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platebním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prostředkem).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Může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se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jednat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zejména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omezení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rozsahu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služeb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5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rámci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zemí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regionů,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které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jsou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spojeny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se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Sankcemi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či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obdobnými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sankčními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omezeními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uplatňovanými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respektovanými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1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rámci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politiky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finanční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skupiny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SG,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nebo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omezení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služeb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poskytovaných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Klientovi,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který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má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sám,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prostřednictvím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svého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statutárního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84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orgánu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Subjektu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ze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skupiny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vazbu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na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tyto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země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regiony.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3632" w:x="1133" w:y="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9.1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745" w:x="1133" w:y="4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uzavírá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obchodních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místech,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elektronicky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technickými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133" w:y="412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využitím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prostředků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umožňujících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jednající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osoby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(např.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Bankou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akceptovaný</w:t>
      </w:r>
      <w:r>
        <w:rPr>
          <w:rFonts w:ascii="Arial"/>
          <w:i w:val="on"/>
          <w:color w:val="000000"/>
          <w:spacing w:val="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elektronický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podpis)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zachycení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45" w:x="1133" w:y="4125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obsahu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Není</w:t>
      </w:r>
      <w:r>
        <w:rPr>
          <w:rFonts w:ascii="Arial"/>
          <w:color w:val="000000"/>
          <w:spacing w:val="-2"/>
          <w:sz w:val="18"/>
        </w:rPr>
        <w:t>-</w:t>
      </w:r>
      <w:r>
        <w:rPr>
          <w:rFonts w:ascii="Arial"/>
          <w:color w:val="000000"/>
          <w:spacing w:val="1"/>
          <w:sz w:val="18"/>
        </w:rPr>
        <w:t>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Smlouvě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stanoveno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uzavírána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dobu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neurčitou.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0" w:x="1133" w:y="50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10.1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Odstoupení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Banky.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samostatně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oddělitelné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části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odstoupit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případě,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kdy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závažným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způsobem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poruší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své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své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zákonné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povinnosti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související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Bankovními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službami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pokud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Banka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zjistí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skutečnosti,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vážně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ohrožena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schopnost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řádně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dostát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závazkům.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je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oprávněna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od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Smlouvy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odstoupit,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pokud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nesplní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poruší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jakoukoli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svou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povinnost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týkající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se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Sankcí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Sankcionovaných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osob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se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jakékoli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prohlášení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9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souvislosti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se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Sankcemi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Sankcionovanými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osobami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stane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nepravdivým,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neúplným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zavádějícím.</w:t>
      </w:r>
      <w:r>
        <w:rPr>
          <w:rFonts w:ascii="Arial"/>
          <w:i w:val="on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rovněž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oprávněna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odstoupit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důsledku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jednání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byla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narušena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vzájemná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důvěra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mezi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Klientem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zaniká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dnem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doručení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jiné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lhůtě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stanovené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Nesplacené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dluhy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stávají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splatnými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první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Obchodní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den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zániku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neuvede</w:t>
      </w:r>
      <w:r>
        <w:rPr>
          <w:rFonts w:ascii="Arial"/>
          <w:color w:val="000000"/>
          <w:spacing w:val="-1"/>
          <w:sz w:val="18"/>
        </w:rPr>
        <w:t>-li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odstoupení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4" w:x="1133" w:y="53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pozdější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termín.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81" w:x="1133" w:y="77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20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66" w:x="1133" w:y="80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20.</w:t>
      </w:r>
      <w:r>
        <w:rPr>
          <w:rFonts w:ascii="Arial"/>
          <w:b w:val="on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Šeky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40" w:x="1133" w:y="82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57" w:x="1233" w:y="82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0.1</w:t>
      </w:r>
      <w:r>
        <w:rPr>
          <w:rFonts w:ascii="Arial"/>
          <w:color w:val="000000"/>
          <w:spacing w:val="165"/>
          <w:sz w:val="18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Banka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tuto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službu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neposkytuje.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Příkazem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inkasu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žádá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majitel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šeku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nebo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peněžní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poukázky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Banku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o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jejich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657" w:x="1233" w:y="829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okamžité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proplacení,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případně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zprostředkování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jejich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inkasa.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Výhradně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Banka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je</w:t>
      </w:r>
      <w:r>
        <w:rPr>
          <w:rFonts w:ascii="Arial"/>
          <w:i w:val="on"/>
          <w:strike w:val="on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oprávněna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rozhodnout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657" w:x="1233" w:y="8295"/>
        <w:widowControl w:val="off"/>
        <w:autoSpaceDE w:val="off"/>
        <w:autoSpaceDN w:val="off"/>
        <w:spacing w:before="5" w:after="0" w:line="201" w:lineRule="exact"/>
        <w:ind w:left="466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o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způsobu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zpracování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šeku.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zpracovává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šeky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vystavené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na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-1"/>
          <w:sz w:val="18"/>
        </w:rPr>
        <w:t>měny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uvedené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</w:t>
      </w:r>
      <w:r>
        <w:rPr>
          <w:rFonts w:ascii="Arial"/>
          <w:i w:val="on"/>
          <w:strike w:val="on"/>
          <w:color w:val="000000"/>
          <w:spacing w:val="6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k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urzovním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lístku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Banky.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657" w:x="1233" w:y="8295"/>
        <w:widowControl w:val="off"/>
        <w:autoSpaceDE w:val="off"/>
        <w:autoSpaceDN w:val="off"/>
        <w:spacing w:before="8" w:after="0" w:line="201" w:lineRule="exact"/>
        <w:ind w:left="466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V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případě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předložení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na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jinou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-1"/>
          <w:sz w:val="18"/>
        </w:rPr>
        <w:t>měnu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je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Banka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oprávněna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stanovit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náhradní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-1"/>
          <w:sz w:val="18"/>
        </w:rPr>
        <w:t>měnu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pro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zpracování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šeku.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340" w:x="1133" w:y="91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2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340" w:x="1133" w:y="9183"/>
        <w:widowControl w:val="off"/>
        <w:autoSpaceDE w:val="off"/>
        <w:autoSpaceDN w:val="off"/>
        <w:spacing w:before="272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2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340" w:x="1133" w:y="9183"/>
        <w:widowControl w:val="off"/>
        <w:autoSpaceDE w:val="off"/>
        <w:autoSpaceDN w:val="off"/>
        <w:spacing w:before="274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2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675" w:x="1233" w:y="91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0.2</w:t>
      </w:r>
      <w:r>
        <w:rPr>
          <w:rFonts w:ascii="Arial"/>
          <w:i w:val="on"/>
          <w:strike w:val="on"/>
          <w:color w:val="000000"/>
          <w:spacing w:val="165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Banka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neodpovídá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za</w:t>
      </w:r>
      <w:r>
        <w:rPr>
          <w:rFonts w:ascii="Arial"/>
          <w:i w:val="on"/>
          <w:strike w:val="on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škody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vzniklé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proplacením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ztraceného,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odcizeného,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padělaného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nebo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pozměněného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šeku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2191" w:x="1700" w:y="93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1"/>
          <w:sz w:val="18"/>
        </w:rPr>
        <w:t>nebo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peněžní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poukázky.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685" w:x="1233" w:y="96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0.3</w:t>
      </w:r>
      <w:r>
        <w:rPr>
          <w:rFonts w:ascii="Arial"/>
          <w:i w:val="on"/>
          <w:strike w:val="on"/>
          <w:color w:val="000000"/>
          <w:spacing w:val="165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Banka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si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vyhrazuje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právo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pozastavit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proplacení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-1"/>
          <w:sz w:val="18"/>
        </w:rPr>
        <w:t>šeku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nebo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peněžní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poukázky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do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doby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jejich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ověření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u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vystavující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2191" w:x="1700" w:y="98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1"/>
          <w:sz w:val="18"/>
        </w:rPr>
        <w:t>nebo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proplácející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banky.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8860" w:x="1233" w:y="10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0.4</w:t>
      </w:r>
      <w:r>
        <w:rPr>
          <w:rFonts w:ascii="Arial"/>
          <w:i w:val="on"/>
          <w:strike w:val="on"/>
          <w:color w:val="000000"/>
          <w:spacing w:val="165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Smlouvu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týkající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se</w:t>
      </w:r>
      <w:r>
        <w:rPr>
          <w:rFonts w:ascii="Arial"/>
          <w:i w:val="on"/>
          <w:strike w:val="on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šeků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peněžních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poukázek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může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Klient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i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vypovědět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s</w:t>
      </w:r>
      <w:r>
        <w:rPr>
          <w:rFonts w:ascii="Arial"/>
          <w:i w:val="on"/>
          <w:strike w:val="on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výpovědní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dobou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30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8809" w:x="1700" w:y="10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kalendářních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dnů.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Výpovědní</w:t>
      </w:r>
      <w:r>
        <w:rPr>
          <w:rFonts w:ascii="Arial"/>
          <w:i w:val="on"/>
          <w:strike w:val="on"/>
          <w:color w:val="000000"/>
          <w:spacing w:val="-4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doba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počíná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běžet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prvním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dnem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následujícím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po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doručení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písemné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výpovědi.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3730" w:x="1133" w:y="108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35.1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882" w:x="1133" w:y="111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Ustanovení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8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35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-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uplatní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Rámcovou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smlouvu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produktech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</w:t>
      </w:r>
      <w:r>
        <w:rPr>
          <w:rFonts w:ascii="Arial"/>
          <w:color w:val="000000"/>
          <w:spacing w:val="-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jejím</w:t>
      </w:r>
      <w:r>
        <w:rPr>
          <w:rFonts w:ascii="Arial"/>
          <w:color w:val="000000"/>
          <w:spacing w:val="-1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základě</w:t>
      </w:r>
      <w:r>
        <w:rPr>
          <w:rFonts w:ascii="Arial"/>
          <w:color w:val="000000"/>
          <w:spacing w:val="-1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sjednané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2" w:x="1133" w:y="111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dále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2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Smlouvy,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lze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sjednat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obsluhovat</w:t>
      </w:r>
      <w:r>
        <w:rPr>
          <w:rFonts w:ascii="Arial"/>
          <w:color w:val="000000"/>
          <w:spacing w:val="2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internetovém</w:t>
      </w:r>
      <w:r>
        <w:rPr>
          <w:rFonts w:ascii="Arial"/>
          <w:color w:val="000000"/>
          <w:spacing w:val="2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2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KB+</w:t>
      </w:r>
      <w:r>
        <w:rPr>
          <w:rFonts w:ascii="Arial"/>
          <w:i w:val="on"/>
          <w:color w:val="000000"/>
          <w:spacing w:val="-47"/>
          <w:sz w:val="18"/>
        </w:rPr>
        <w:t xml:space="preserve"> </w:t>
      </w:r>
      <w:r>
        <w:rPr>
          <w:rFonts w:ascii="Arial"/>
          <w:color w:val="000000"/>
          <w:spacing w:val="24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nebo,</w:t>
      </w:r>
      <w:r>
        <w:rPr>
          <w:rFonts w:ascii="Arial"/>
          <w:i w:val="on"/>
          <w:color w:val="000000"/>
          <w:spacing w:val="2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jakmile</w:t>
      </w:r>
      <w:r>
        <w:rPr>
          <w:rFonts w:ascii="Arial"/>
          <w:i w:val="on"/>
          <w:color w:val="000000"/>
          <w:spacing w:val="2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vám</w:t>
      </w:r>
      <w:r>
        <w:rPr>
          <w:rFonts w:ascii="Arial"/>
          <w:i w:val="on"/>
          <w:color w:val="000000"/>
          <w:spacing w:val="2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to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82" w:x="1133" w:y="111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umožníme,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KB+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Business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jakož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</w:t>
      </w:r>
      <w:r>
        <w:rPr>
          <w:rFonts w:ascii="Arial"/>
          <w:color w:val="000000"/>
          <w:spacing w:val="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vztahy,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použití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vyplývá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smyslu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významu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jeho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2" w:x="1133" w:y="11140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dalších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ustanovení.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0" w:x="1133" w:y="122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35.2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i w:val="on"/>
          <w:color w:val="000000"/>
          <w:spacing w:val="0"/>
          <w:sz w:val="18"/>
          <w:u w:val="single"/>
        </w:rPr>
        <w:t>Komunikace</w:t>
      </w:r>
      <w:r>
        <w:rPr>
          <w:rFonts w:ascii="Arial"/>
          <w:b w:val="on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b w:val="on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b w:val="on"/>
          <w:i w:val="on"/>
          <w:color w:val="000000"/>
          <w:spacing w:val="0"/>
          <w:sz w:val="18"/>
          <w:u w:val="single"/>
        </w:rPr>
        <w:t>doručování.</w:t>
      </w:r>
      <w:r>
        <w:rPr>
          <w:rFonts w:ascii="Arial"/>
          <w:b w:val="on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Banka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přednostně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komunikuje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</w:t>
      </w:r>
      <w:r>
        <w:rPr>
          <w:rFonts w:ascii="Arial"/>
          <w:i w:val="on"/>
          <w:color w:val="000000"/>
          <w:spacing w:val="5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elektronicky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prostřednictvím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schránky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internetovém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bankovnictví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KB+</w:t>
      </w:r>
      <w:r>
        <w:rPr>
          <w:rFonts w:ascii="Arial"/>
          <w:i w:val="on"/>
          <w:color w:val="000000"/>
          <w:spacing w:val="5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nebo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KB+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Business</w:t>
      </w:r>
      <w:r>
        <w:rPr>
          <w:rFonts w:ascii="Arial"/>
          <w:i w:val="on"/>
          <w:color w:val="000000"/>
          <w:spacing w:val="0"/>
          <w:sz w:val="18"/>
          <w:u w:val="single"/>
        </w:rPr>
        <w:t>.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Dále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Banka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může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</w:t>
      </w:r>
      <w:r>
        <w:rPr>
          <w:rFonts w:ascii="Arial"/>
          <w:i w:val="on"/>
          <w:color w:val="000000"/>
          <w:spacing w:val="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komunikovat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na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kontaktní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telefon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1"/>
          <w:sz w:val="18"/>
          <w:u w:val="single"/>
        </w:rPr>
        <w:t>nebo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kontaktní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3"/>
          <w:sz w:val="18"/>
          <w:u w:val="single"/>
        </w:rPr>
        <w:t>e</w:t>
      </w:r>
      <w:r>
        <w:rPr>
          <w:rFonts w:ascii="Arial"/>
          <w:i w:val="on"/>
          <w:color w:val="000000"/>
          <w:spacing w:val="0"/>
          <w:sz w:val="18"/>
          <w:u w:val="single"/>
        </w:rPr>
        <w:t>-</w:t>
      </w:r>
      <w:r>
        <w:rPr>
          <w:rFonts w:ascii="Arial"/>
          <w:i w:val="on"/>
          <w:color w:val="000000"/>
          <w:spacing w:val="-1"/>
          <w:sz w:val="18"/>
          <w:u w:val="single"/>
        </w:rPr>
        <w:t>mail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sloužící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ke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komunikaci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mezi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Klientem.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Kontaktním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telefonem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kontaktním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6"/>
          <w:sz w:val="18"/>
          <w:u w:val="single"/>
        </w:rPr>
        <w:t>e</w:t>
      </w:r>
      <w:r>
        <w:rPr>
          <w:rFonts w:ascii="Arial"/>
          <w:i w:val="on"/>
          <w:color w:val="000000"/>
          <w:spacing w:val="0"/>
          <w:sz w:val="18"/>
          <w:u w:val="single"/>
        </w:rPr>
        <w:t>-mailem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se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rozumí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telefon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2"/>
          <w:sz w:val="18"/>
          <w:u w:val="single"/>
        </w:rPr>
        <w:t>e</w:t>
      </w:r>
      <w:r>
        <w:rPr>
          <w:rFonts w:ascii="Arial"/>
          <w:i w:val="on"/>
          <w:color w:val="000000"/>
          <w:spacing w:val="0"/>
          <w:sz w:val="18"/>
          <w:u w:val="single"/>
        </w:rPr>
        <w:t>-</w:t>
      </w:r>
      <w:r>
        <w:rPr>
          <w:rFonts w:ascii="Arial"/>
          <w:i w:val="on"/>
          <w:color w:val="000000"/>
          <w:spacing w:val="0"/>
          <w:sz w:val="18"/>
          <w:u w:val="single"/>
        </w:rPr>
        <w:t>mail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potvrzený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zejména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pro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zasílání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dokumentace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jejích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změn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zasílání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hesel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kódů.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Článek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8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VOP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se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doplňuje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tak,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že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smluvní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jiné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dokumenty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anebo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jejich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změny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dle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článku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31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VOP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doručuje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Banka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Klientovi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přednostně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do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schránky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6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int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ernetovém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bankovnictví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KB+</w:t>
      </w:r>
      <w:r>
        <w:rPr>
          <w:rFonts w:ascii="Arial"/>
          <w:i w:val="on"/>
          <w:color w:val="000000"/>
          <w:spacing w:val="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KB+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Business</w:t>
      </w:r>
      <w:r>
        <w:rPr>
          <w:rFonts w:ascii="Arial"/>
          <w:i w:val="on"/>
          <w:color w:val="000000"/>
          <w:spacing w:val="0"/>
          <w:sz w:val="18"/>
          <w:u w:val="single"/>
        </w:rPr>
        <w:t>.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Dále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může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určit,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že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dokumenty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dle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předchozí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věty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bude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Klientovi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doručovat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na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uvedený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kontaktní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9"/>
          <w:sz w:val="18"/>
          <w:u w:val="single"/>
        </w:rPr>
        <w:t>e</w:t>
      </w:r>
      <w:r>
        <w:rPr>
          <w:rFonts w:ascii="Arial"/>
          <w:i w:val="on"/>
          <w:color w:val="000000"/>
          <w:spacing w:val="0"/>
          <w:sz w:val="18"/>
          <w:u w:val="single"/>
        </w:rPr>
        <w:t>-</w:t>
      </w:r>
      <w:r>
        <w:rPr>
          <w:rFonts w:ascii="Arial"/>
          <w:i w:val="on"/>
          <w:color w:val="000000"/>
          <w:spacing w:val="0"/>
          <w:sz w:val="18"/>
          <w:u w:val="single"/>
        </w:rPr>
        <w:t>mail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specifikovaný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výše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tomto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článku.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Pro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řádné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přebírání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zásilek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doručovaných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Klientovi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do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schránky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9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internetovém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bankovnictví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KB+</w:t>
      </w:r>
      <w:r>
        <w:rPr>
          <w:rFonts w:ascii="Arial"/>
          <w:i w:val="on"/>
          <w:color w:val="000000"/>
          <w:spacing w:val="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KB+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Business</w:t>
      </w:r>
      <w:r>
        <w:rPr>
          <w:rFonts w:ascii="Arial"/>
          <w:i w:val="on"/>
          <w:color w:val="000000"/>
          <w:spacing w:val="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2"/>
          <w:sz w:val="18"/>
          <w:u w:val="single"/>
        </w:rPr>
        <w:t>je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povinen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udržovat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svůj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přístup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do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této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schránky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aktivní.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je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oprávněna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9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konkrétním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případě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833" w:x="1133" w:y="12561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zvolit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způsob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komunikace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doručení.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05" w:x="1133" w:y="146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Klient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může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</w:t>
      </w:r>
      <w:r>
        <w:rPr>
          <w:rFonts w:ascii="Arial"/>
          <w:i w:val="on"/>
          <w:color w:val="000000"/>
          <w:spacing w:val="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Bankou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komunikovat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e-</w:t>
      </w:r>
      <w:r>
        <w:rPr>
          <w:rFonts w:ascii="Arial"/>
          <w:i w:val="on"/>
          <w:color w:val="000000"/>
          <w:spacing w:val="0"/>
          <w:sz w:val="18"/>
          <w:u w:val="single"/>
        </w:rPr>
        <w:t>mailem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i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telefonicky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na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Kontaktní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centrum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2"/>
          <w:sz w:val="18"/>
          <w:u w:val="single"/>
        </w:rPr>
        <w:t>(e</w:t>
      </w:r>
      <w:r>
        <w:rPr>
          <w:rFonts w:ascii="Arial"/>
          <w:i w:val="on"/>
          <w:color w:val="000000"/>
          <w:spacing w:val="0"/>
          <w:sz w:val="18"/>
          <w:u w:val="single"/>
        </w:rPr>
        <w:t>-mail</w:t>
      </w:r>
      <w:r>
        <w:rPr/>
        <w:fldChar w:fldCharType="begin"/>
      </w:r>
      <w:r>
        <w:rPr/>
        <w:instrText> HYPERLINK "mailto:kbplus@kb.cz" </w:instrText>
      </w:r>
      <w:r>
        <w:rPr/>
      </w:r>
      <w:r>
        <w:rPr/>
        <w:fldChar w:fldCharType="separate"/>
      </w:r>
      <w:r>
        <w:rPr>
          <w:rFonts w:ascii="Arial"/>
          <w:i w:val="on"/>
          <w:color w:val="000000"/>
          <w:spacing w:val="0"/>
          <w:sz w:val="18"/>
          <w:u w:val="single"/>
        </w:rPr>
        <w:t>:</w:t>
      </w:r>
      <w:r>
        <w:rPr/>
        <w:fldChar w:fldCharType="end"/>
      </w:r>
      <w:r>
        <w:rPr/>
        <w:fldChar w:fldCharType="begin"/>
      </w:r>
      <w:r>
        <w:rPr/>
        <w:instrText> HYPERLINK "mailto:kbplus@kb.cz" </w:instrText>
      </w:r>
      <w:r>
        <w:rPr/>
      </w:r>
      <w:r>
        <w:rPr/>
        <w:fldChar w:fldCharType="separate"/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"mailto:kbplus@kb.cz" </w:instrText>
      </w:r>
      <w:r>
        <w:rPr/>
      </w:r>
      <w:r>
        <w:rPr/>
        <w:fldChar w:fldCharType="separate"/>
      </w:r>
      <w:r>
        <w:rPr>
          <w:rFonts w:ascii="Arial"/>
          <w:i w:val="on"/>
          <w:color w:val="000000"/>
          <w:spacing w:val="-50"/>
          <w:sz w:val="18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"mailto:kbplus@kb.cz" </w:instrText>
      </w:r>
      <w:r>
        <w:rPr/>
      </w:r>
      <w:r>
        <w:rPr/>
        <w:fldChar w:fldCharType="separate"/>
      </w:r>
      <w:r>
        <w:rPr>
          <w:rFonts w:ascii="Arial"/>
          <w:i w:val="on"/>
          <w:color w:val="0000ff"/>
          <w:spacing w:val="0"/>
          <w:sz w:val="18"/>
          <w:u w:val="single"/>
        </w:rPr>
        <w:t>kbplus@kb.cz</w:t>
      </w:r>
      <w:r>
        <w:rPr/>
        <w:fldChar w:fldCharType="end"/>
      </w:r>
      <w:r>
        <w:rPr/>
        <w:fldChar w:fldCharType="begin"/>
      </w:r>
      <w:r>
        <w:rPr/>
        <w:instrText> HYPERLINK "mailto:kbplus@kb.cz" </w:instrText>
      </w:r>
      <w:r>
        <w:rPr/>
      </w:r>
      <w:r>
        <w:rPr/>
        <w:fldChar w:fldCharType="separate"/>
      </w:r>
      <w:r>
        <w:rPr>
          <w:rFonts w:ascii="Arial"/>
          <w:i w:val="on"/>
          <w:color w:val="000000"/>
          <w:spacing w:val="0"/>
          <w:sz w:val="18"/>
          <w:u w:val="single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"mailto:kbplus@kb.cz" </w:instrText>
      </w:r>
      <w:r>
        <w:rPr/>
      </w:r>
      <w:r>
        <w:rPr/>
        <w:fldChar w:fldCharType="separate"/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/>
        <w:fldChar w:fldCharType="end"/>
      </w:r>
      <w:r>
        <w:rPr>
          <w:rFonts w:ascii="Arial"/>
          <w:i w:val="on"/>
          <w:color w:val="000000"/>
          <w:spacing w:val="0"/>
          <w:sz w:val="18"/>
          <w:u w:val="single"/>
        </w:rPr>
        <w:t>tel.: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+420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955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340" w:x="1133" w:y="14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5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24" w:x="1233" w:y="14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1"/>
          <w:sz w:val="18"/>
          <w:u w:val="single"/>
        </w:rPr>
        <w:t>51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505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pro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volání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českém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jazyce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tel.: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+420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955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551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515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pro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volání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anglickém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jazyce)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na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jakékoliv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pobočce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72" w:x="1133" w:y="151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Banky,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není</w:t>
      </w:r>
      <w:r>
        <w:rPr>
          <w:rFonts w:ascii="Arial"/>
          <w:i w:val="on"/>
          <w:color w:val="000000"/>
          <w:spacing w:val="-1"/>
          <w:sz w:val="18"/>
          <w:u w:val="single"/>
        </w:rPr>
        <w:t>-li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konkrétním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případě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Bankou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umožněno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stanoveno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jinak.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Tímto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není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dotčeno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ustanovení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článku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5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72" w:x="1133" w:y="1510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0"/>
          <w:sz w:val="18"/>
          <w:u w:val="single"/>
        </w:rPr>
        <w:t>VOP.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0/21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4971" w:y="1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949494"/>
          <w:spacing w:val="0"/>
          <w:sz w:val="14"/>
        </w:rPr>
        <w:t>Všeobecné</w:t>
      </w:r>
      <w:r>
        <w:rPr>
          <w:rFonts w:ascii="Arial"/>
          <w:color w:val="949494"/>
          <w:spacing w:val="1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obchodní</w:t>
      </w:r>
      <w:r>
        <w:rPr>
          <w:rFonts w:ascii="Arial"/>
          <w:color w:val="949494"/>
          <w:spacing w:val="2"/>
          <w:sz w:val="14"/>
        </w:rPr>
        <w:t xml:space="preserve"> </w:t>
      </w:r>
      <w:r>
        <w:rPr>
          <w:rFonts w:ascii="Arial" w:hAnsi="Arial" w:cs="Arial"/>
          <w:color w:val="949494"/>
          <w:spacing w:val="0"/>
          <w:sz w:val="14"/>
        </w:rPr>
        <w:t>podmínky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838" w:x="1133" w:y="18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1"/>
          <w:sz w:val="18"/>
        </w:rPr>
        <w:t>Banka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Klient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spolu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komunikují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přednostně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elektronicky,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2"/>
          <w:sz w:val="18"/>
        </w:rPr>
        <w:t>to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na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Klientem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uvedený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kontaktní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0"/>
          <w:sz w:val="18"/>
        </w:rPr>
        <w:t>e</w:t>
      </w:r>
      <w:r>
        <w:rPr>
          <w:rFonts w:ascii="Arial"/>
          <w:i w:val="on"/>
          <w:strike w:val="on"/>
          <w:color w:val="000000"/>
          <w:spacing w:val="0"/>
          <w:sz w:val="18"/>
        </w:rPr>
        <w:t>-</w:t>
      </w:r>
      <w:r>
        <w:rPr>
          <w:rFonts w:ascii="Arial"/>
          <w:i w:val="on"/>
          <w:strike w:val="on"/>
          <w:color w:val="000000"/>
          <w:spacing w:val="-1"/>
          <w:sz w:val="18"/>
        </w:rPr>
        <w:t>mail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nebo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kontaktní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838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telefon,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kterých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Klient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potvrdil,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-1"/>
          <w:sz w:val="18"/>
        </w:rPr>
        <w:t>že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slouží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ke</w:t>
      </w:r>
      <w:r>
        <w:rPr>
          <w:rFonts w:ascii="Arial"/>
          <w:i w:val="on"/>
          <w:strike w:val="on"/>
          <w:color w:val="000000"/>
          <w:spacing w:val="-3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komunikaci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mezi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ním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Bankou,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zejména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pro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zasílání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dokumentace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jejích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838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změn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zasílání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hesel</w:t>
      </w:r>
      <w:r>
        <w:rPr>
          <w:rFonts w:ascii="Arial"/>
          <w:i w:val="on"/>
          <w:strike w:val="on"/>
          <w:color w:val="000000"/>
          <w:spacing w:val="4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kódů,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1"/>
          <w:sz w:val="18"/>
        </w:rPr>
        <w:t>není</w:t>
      </w:r>
      <w:r>
        <w:rPr>
          <w:rFonts w:ascii="Arial"/>
          <w:i w:val="on"/>
          <w:strike w:val="on"/>
          <w:color w:val="000000"/>
          <w:spacing w:val="0"/>
          <w:sz w:val="18"/>
        </w:rPr>
        <w:t>-</w:t>
      </w:r>
      <w:r>
        <w:rPr>
          <w:rFonts w:ascii="Arial"/>
          <w:i w:val="on"/>
          <w:strike w:val="on"/>
          <w:color w:val="000000"/>
          <w:spacing w:val="-2"/>
          <w:sz w:val="18"/>
        </w:rPr>
        <w:t>li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dohodnuto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jinak.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Ke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vzájemné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komunikaci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slouží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také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schránka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internetovém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838" w:x="1133" w:y="18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bankovnictví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KB+.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3314" w:x="1133" w:y="30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Odstranili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jsme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s</w:t>
      </w:r>
      <w:r>
        <w:rPr>
          <w:rFonts w:ascii="Arial" w:hAnsi="Arial" w:cs="Arial"/>
          <w:b w:val="on"/>
          <w:color w:val="000000"/>
          <w:spacing w:val="0"/>
          <w:sz w:val="18"/>
        </w:rPr>
        <w:t>távající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článek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35.3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832" w:x="1133" w:y="32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Čtvrtá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pátá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věta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článku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8.4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VOP</w:t>
      </w:r>
      <w:r>
        <w:rPr>
          <w:rFonts w:ascii="Arial"/>
          <w:i w:val="on"/>
          <w:strike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Způsob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doručování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se</w:t>
      </w:r>
      <w:r>
        <w:rPr>
          <w:rFonts w:ascii="Arial"/>
          <w:i w:val="on"/>
          <w:strike w:val="on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nahrazují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-1"/>
          <w:sz w:val="18"/>
        </w:rPr>
        <w:t>tímto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zněním: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„Smluvní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jiné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dokumenty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-1"/>
          <w:sz w:val="18"/>
        </w:rPr>
        <w:t>či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jejich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832" w:x="1133" w:y="329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změny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dle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článku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31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VOP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doručuje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Banka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Klientovi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do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schránky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</w:t>
      </w:r>
      <w:r>
        <w:rPr>
          <w:rFonts w:ascii="Arial"/>
          <w:i w:val="on"/>
          <w:strike w:val="on"/>
          <w:color w:val="000000"/>
          <w:spacing w:val="6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internetovém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bankovnictví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KB+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nebo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na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kontaktní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5"/>
          <w:sz w:val="18"/>
        </w:rPr>
        <w:t>e</w:t>
      </w:r>
      <w:r>
        <w:rPr>
          <w:rFonts w:ascii="Arial"/>
          <w:i w:val="on"/>
          <w:strike w:val="on"/>
          <w:color w:val="000000"/>
          <w:spacing w:val="0"/>
          <w:sz w:val="18"/>
        </w:rPr>
        <w:t>-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832" w:x="1133" w:y="3297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/>
          <w:i w:val="on"/>
          <w:strike w:val="on"/>
          <w:color w:val="000000"/>
          <w:spacing w:val="0"/>
          <w:sz w:val="18"/>
        </w:rPr>
        <w:t>mail,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u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kterého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Klient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potvrdil,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1"/>
          <w:sz w:val="18"/>
        </w:rPr>
        <w:t>že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slouží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ke</w:t>
      </w:r>
      <w:r>
        <w:rPr>
          <w:rFonts w:ascii="Arial"/>
          <w:i w:val="on"/>
          <w:strike w:val="on"/>
          <w:color w:val="000000"/>
          <w:spacing w:val="-3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komunikaci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mezi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ním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Bankou,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1"/>
          <w:sz w:val="18"/>
        </w:rPr>
        <w:t>zejména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-1"/>
          <w:sz w:val="18"/>
        </w:rPr>
        <w:t>pro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zasílání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dokumentace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a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jejích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9832" w:x="1133" w:y="329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změn.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Banka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může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určit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dokumenty,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které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přednostně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doručuje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Klientovi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do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schránky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</w:t>
      </w:r>
      <w:r>
        <w:rPr>
          <w:rFonts w:ascii="Arial"/>
          <w:i w:val="on"/>
          <w:strike w:val="on"/>
          <w:color w:val="000000"/>
          <w:spacing w:val="9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internetovém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bankovnictví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KB+.“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6900" w:x="1133" w:y="41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Odkazují</w:t>
      </w:r>
      <w:r>
        <w:rPr>
          <w:rFonts w:ascii="Arial"/>
          <w:i w:val="on"/>
          <w:strike w:val="on"/>
          <w:color w:val="000000"/>
          <w:spacing w:val="0"/>
          <w:sz w:val="18"/>
        </w:rPr>
        <w:t>-</w:t>
      </w:r>
      <w:r>
        <w:rPr>
          <w:rFonts w:ascii="Arial"/>
          <w:i w:val="on"/>
          <w:strike w:val="on"/>
          <w:color w:val="000000"/>
          <w:spacing w:val="-2"/>
          <w:sz w:val="18"/>
        </w:rPr>
        <w:t>li</w:t>
      </w:r>
      <w:r>
        <w:rPr>
          <w:rFonts w:ascii="Arial"/>
          <w:i w:val="on"/>
          <w:strike w:val="on"/>
          <w:color w:val="000000"/>
          <w:spacing w:val="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VOP</w:t>
      </w:r>
      <w:r>
        <w:rPr>
          <w:rFonts w:ascii="Arial"/>
          <w:i w:val="on"/>
          <w:strike w:val="on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na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článek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8.4</w:t>
      </w:r>
      <w:r>
        <w:rPr>
          <w:rFonts w:ascii="Arial"/>
          <w:i w:val="on"/>
          <w:strike w:val="on"/>
          <w:color w:val="000000"/>
          <w:spacing w:val="-4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VOP,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použije</w:t>
      </w:r>
      <w:r>
        <w:rPr>
          <w:rFonts w:ascii="Arial"/>
          <w:i w:val="on"/>
          <w:strike w:val="on"/>
          <w:color w:val="000000"/>
          <w:spacing w:val="-2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se</w:t>
      </w:r>
      <w:r>
        <w:rPr>
          <w:rFonts w:ascii="Arial"/>
          <w:i w:val="on"/>
          <w:strike w:val="on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přiměřeně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znění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tohoto</w:t>
      </w:r>
      <w:r>
        <w:rPr>
          <w:rFonts w:ascii="Arial"/>
          <w:i w:val="on"/>
          <w:strike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i w:val="on"/>
          <w:strike w:val="on"/>
          <w:color w:val="000000"/>
          <w:spacing w:val="0"/>
          <w:sz w:val="18"/>
        </w:rPr>
        <w:t>článku</w:t>
      </w:r>
      <w:r>
        <w:rPr>
          <w:rFonts w:ascii="Arial"/>
          <w:i w:val="on"/>
          <w:strike w:val="on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35.3.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6171" w:x="1133" w:y="4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Dosavadní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články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35.4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až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35.6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jsou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nově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očíslovány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jako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35.3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až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35.5.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733" w:x="1133" w:y="5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35.</w:t>
      </w: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(dříve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35.4)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118" w:x="1133" w:y="55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Pokud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kontextu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nevyplývá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jinak,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35.1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výkladu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následující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pravidla: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18" w:x="1133" w:y="5520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a)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Sazebníkem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Ceník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produktů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služeb;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29" w:x="1133" w:y="60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b)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Oznámením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platebního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styku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Pravidla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provádění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plateb;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29" w:x="1133" w:y="605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c)</w:t>
      </w:r>
      <w:r>
        <w:rPr>
          <w:rFonts w:ascii="Arial"/>
          <w:color w:val="000000"/>
          <w:spacing w:val="13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také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Rámcová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smlouva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produktech</w:t>
      </w:r>
      <w:r>
        <w:rPr>
          <w:rFonts w:ascii="Arial"/>
          <w:color w:val="000000"/>
          <w:spacing w:val="-4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službách;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29" w:x="1133" w:y="605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d)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internetové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bankovnictví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KB+</w:t>
      </w:r>
      <w:r>
        <w:rPr>
          <w:rFonts w:ascii="Arial"/>
          <w:i w:val="on"/>
          <w:color w:val="000000"/>
          <w:spacing w:val="-43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KB+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Business</w:t>
      </w:r>
      <w:r>
        <w:rPr>
          <w:rFonts w:ascii="Arial"/>
          <w:color w:val="000000"/>
          <w:spacing w:val="0"/>
          <w:sz w:val="18"/>
        </w:rPr>
        <w:t>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29" w:x="1133" w:y="6056"/>
        <w:widowControl w:val="off"/>
        <w:autoSpaceDE w:val="off"/>
        <w:autoSpaceDN w:val="off"/>
        <w:spacing w:before="6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e)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povoleným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debetem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rozumí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Kontokorent.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70" w:x="1133" w:y="71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tohoto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se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nepoužijí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články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14.3,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15.1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15.2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63" w:x="1133" w:y="76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č</w:t>
      </w:r>
      <w:r>
        <w:rPr>
          <w:rFonts w:ascii="Arial"/>
          <w:b w:val="on"/>
          <w:color w:val="000000"/>
          <w:spacing w:val="0"/>
          <w:sz w:val="18"/>
        </w:rPr>
        <w:t>l.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36.1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2"/>
          <w:sz w:val="18"/>
        </w:rPr>
        <w:t>se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definice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pojmu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</w:rPr>
        <w:t>„</w:t>
      </w:r>
      <w:r>
        <w:rPr>
          <w:rFonts w:ascii="Arial" w:hAnsi="Arial" w:cs="Arial"/>
          <w:b w:val="on"/>
          <w:color w:val="000000"/>
          <w:spacing w:val="0"/>
          <w:sz w:val="18"/>
        </w:rPr>
        <w:t>Sankcionovaná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00" w:x="1133" w:y="79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„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0" w:x="1193" w:y="79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Sankcionovaná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osoba</w:t>
      </w:r>
      <w:r>
        <w:rPr>
          <w:rFonts w:ascii="Arial" w:hAnsi="Arial" w:cs="Arial"/>
          <w:color w:val="000000"/>
          <w:spacing w:val="0"/>
          <w:sz w:val="18"/>
        </w:rPr>
        <w:t>“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jakákoli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ohledu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to,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zda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má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nemá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osobnost: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0" w:x="1133" w:y="81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(i)</w:t>
      </w:r>
      <w:r>
        <w:rPr>
          <w:rFonts w:ascii="Arial"/>
          <w:color w:val="000000"/>
          <w:spacing w:val="13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uvedená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jakémkoli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seznamu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určených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vůči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se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uplatňují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Sankce;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26" w:x="1133" w:y="84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9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umístěná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organizovaná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podle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země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území,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které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5"/>
          <w:sz w:val="18"/>
        </w:rPr>
        <w:t>j</w:t>
      </w:r>
      <w:r>
        <w:rPr>
          <w:rFonts w:ascii="Arial"/>
          <w:color w:val="000000"/>
          <w:spacing w:val="1"/>
          <w:sz w:val="18"/>
        </w:rPr>
        <w:t>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komplexních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Sankcí;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89" w:x="1133" w:y="87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(iii)</w:t>
      </w:r>
      <w:r>
        <w:rPr>
          <w:rFonts w:ascii="Arial"/>
          <w:color w:val="000000"/>
          <w:spacing w:val="49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přímo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</w:rPr>
        <w:t>či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nepřímo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vlastněná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ovládaná,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definice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příslušných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osobou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uvedenou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7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bodě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(i)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(ii)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3" w:x="1474" w:y="8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strike w:val="on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výše;</w:t>
      </w:r>
      <w:r>
        <w:rPr>
          <w:rFonts w:ascii="Arial"/>
          <w:i w:val="on"/>
          <w:color w:val="000000"/>
          <w:spacing w:val="-49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0"/>
          <w:sz w:val="18"/>
        </w:rPr>
        <w:t>nebo</w:t>
      </w:r>
      <w:r>
        <w:rPr>
          <w:rFonts w:ascii="Arial"/>
          <w:i w:val="on"/>
          <w:strike w:val="on"/>
          <w:color w:val="000000"/>
          <w:spacing w:val="0"/>
          <w:sz w:val="18"/>
        </w:rPr>
      </w:r>
    </w:p>
    <w:p>
      <w:pPr>
        <w:pStyle w:val="Normal"/>
        <w:framePr w:w="6987" w:x="1133" w:y="92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1"/>
          <w:sz w:val="18"/>
        </w:rPr>
        <w:t>(iv)</w:t>
      </w:r>
      <w:r>
        <w:rPr>
          <w:rFonts w:ascii="Arial"/>
          <w:i w:val="on"/>
          <w:color w:val="000000"/>
          <w:spacing w:val="39"/>
          <w:sz w:val="18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jejíž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člen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statutárního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orgánu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je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osobou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uvedenou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v</w:t>
      </w:r>
      <w:r>
        <w:rPr>
          <w:rFonts w:ascii="Arial"/>
          <w:i w:val="on"/>
          <w:color w:val="000000"/>
          <w:spacing w:val="7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bodě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1"/>
          <w:sz w:val="18"/>
          <w:u w:val="single"/>
        </w:rPr>
        <w:t>(i)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nebo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(ii)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výše;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nebo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6091" w:x="1133" w:y="94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(v)</w:t>
      </w:r>
      <w:r>
        <w:rPr>
          <w:rFonts w:ascii="Arial"/>
          <w:color w:val="000000"/>
          <w:spacing w:val="80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(iv)</w:t>
      </w:r>
      <w:r>
        <w:rPr>
          <w:rFonts w:ascii="Arial"/>
          <w:i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která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po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uplynutí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jakékoli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lhůty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bude,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předmětem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Sankcí.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43" w:x="1133" w:y="9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18"/>
        </w:rPr>
        <w:t>č</w:t>
      </w:r>
      <w:r>
        <w:rPr>
          <w:rFonts w:ascii="Arial"/>
          <w:b w:val="on"/>
          <w:color w:val="000000"/>
          <w:spacing w:val="0"/>
          <w:sz w:val="18"/>
        </w:rPr>
        <w:t>l.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36.1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jsme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doplnili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novou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definici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pojmu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„Subjekt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ze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skupiny“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tomto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znění: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00" w:x="1133" w:y="102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„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9650" w:x="1193" w:y="102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i w:val="on"/>
          <w:color w:val="000000"/>
          <w:spacing w:val="0"/>
          <w:sz w:val="18"/>
          <w:u w:val="single"/>
        </w:rPr>
        <w:t>Subjekt</w:t>
      </w:r>
      <w:r>
        <w:rPr>
          <w:rFonts w:ascii="Arial"/>
          <w:b w:val="on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1"/>
          <w:sz w:val="18"/>
          <w:u w:val="single"/>
        </w:rPr>
        <w:t>ze</w:t>
      </w:r>
      <w:r>
        <w:rPr>
          <w:rFonts w:ascii="Arial"/>
          <w:b w:val="on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/>
          <w:b w:val="on"/>
          <w:i w:val="on"/>
          <w:color w:val="000000"/>
          <w:spacing w:val="0"/>
          <w:sz w:val="18"/>
          <w:u w:val="single"/>
        </w:rPr>
        <w:t>skupiny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“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-2"/>
          <w:sz w:val="18"/>
          <w:u w:val="single"/>
        </w:rPr>
        <w:t>je</w:t>
      </w:r>
      <w:r>
        <w:rPr>
          <w:rFonts w:ascii="Arial"/>
          <w:i w:val="on"/>
          <w:color w:val="000000"/>
          <w:spacing w:val="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osoba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přímo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nebo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nepřímo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ovládající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či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osoba</w:t>
      </w:r>
      <w:r>
        <w:rPr>
          <w:rFonts w:ascii="Arial"/>
          <w:i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Klientem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přímo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1"/>
          <w:sz w:val="18"/>
          <w:u w:val="single"/>
        </w:rPr>
        <w:t>nebo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nepřímo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ovládaná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5915" w:x="1133" w:y="104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18"/>
          <w:u w:val="single"/>
        </w:rPr>
      </w:pPr>
      <w:r>
        <w:rPr>
          <w:rFonts w:ascii="Arial"/>
          <w:i w:val="on"/>
          <w:color w:val="000000"/>
          <w:spacing w:val="1"/>
          <w:sz w:val="18"/>
          <w:u w:val="single"/>
        </w:rPr>
        <w:t>nebo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holdingová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18"/>
          <w:u w:val="single"/>
        </w:rPr>
        <w:t>společnost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Klienta</w:t>
      </w:r>
      <w:r>
        <w:rPr>
          <w:rFonts w:ascii="Arial"/>
          <w:i w:val="on"/>
          <w:color w:val="000000"/>
          <w:spacing w:val="-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18"/>
          <w:u w:val="single"/>
        </w:rPr>
        <w:t>či</w:t>
      </w:r>
      <w:r>
        <w:rPr>
          <w:rFonts w:ascii="Arial"/>
          <w:i w:val="on"/>
          <w:color w:val="000000"/>
          <w:spacing w:val="-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osoba,</w:t>
      </w:r>
      <w:r>
        <w:rPr>
          <w:rFonts w:ascii="Arial"/>
          <w:i w:val="on"/>
          <w:color w:val="000000"/>
          <w:spacing w:val="-2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s</w:t>
      </w:r>
      <w:r>
        <w:rPr>
          <w:rFonts w:ascii="Arial"/>
          <w:i w:val="on"/>
          <w:color w:val="000000"/>
          <w:spacing w:val="6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níž</w:t>
      </w:r>
      <w:r>
        <w:rPr>
          <w:rFonts w:ascii="Arial"/>
          <w:i w:val="on"/>
          <w:color w:val="000000"/>
          <w:spacing w:val="3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Klient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 w:hAnsi="Arial" w:cs="Arial"/>
          <w:i w:val="on"/>
          <w:color w:val="000000"/>
          <w:spacing w:val="-1"/>
          <w:sz w:val="18"/>
          <w:u w:val="single"/>
        </w:rPr>
        <w:t>tvoří</w:t>
      </w:r>
      <w:r>
        <w:rPr>
          <w:rFonts w:ascii="Arial"/>
          <w:i w:val="on"/>
          <w:color w:val="000000"/>
          <w:spacing w:val="1"/>
          <w:sz w:val="18"/>
          <w:u w:val="single"/>
        </w:rPr>
        <w:t xml:space="preserve"> </w:t>
      </w:r>
      <w:r>
        <w:rPr>
          <w:rFonts w:ascii="Arial"/>
          <w:i w:val="on"/>
          <w:color w:val="000000"/>
          <w:spacing w:val="0"/>
          <w:sz w:val="18"/>
          <w:u w:val="single"/>
        </w:rPr>
        <w:t>koncern</w:t>
      </w:r>
      <w:r>
        <w:rPr>
          <w:rFonts w:ascii="Arial"/>
          <w:i w:val="on"/>
          <w:color w:val="000000"/>
          <w:spacing w:val="0"/>
          <w:sz w:val="18"/>
          <w:u w:val="single"/>
        </w:rPr>
        <w:t>.</w:t>
      </w:r>
      <w:r>
        <w:rPr>
          <w:rFonts w:ascii="Arial"/>
          <w:i w:val="on"/>
          <w:color w:val="000000"/>
          <w:spacing w:val="0"/>
          <w:sz w:val="18"/>
          <w:u w:val="single"/>
        </w:rPr>
      </w:r>
    </w:p>
    <w:p>
      <w:pPr>
        <w:pStyle w:val="Normal"/>
        <w:framePr w:w="3730" w:x="1133" w:y="110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37.1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057" w:x="1133" w:y="11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nabývají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dne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1.</w:t>
      </w:r>
      <w:r>
        <w:rPr>
          <w:rFonts w:ascii="Arial"/>
          <w:color w:val="000000"/>
          <w:spacing w:val="-3"/>
          <w:sz w:val="18"/>
        </w:rPr>
        <w:t xml:space="preserve"> </w:t>
      </w:r>
      <w:r>
        <w:rPr>
          <w:rFonts w:ascii="Arial"/>
          <w:i w:val="on"/>
          <w:strike w:val="on"/>
          <w:color w:val="000000"/>
          <w:spacing w:val="1"/>
          <w:sz w:val="18"/>
        </w:rPr>
        <w:t>11</w:t>
      </w:r>
      <w:r>
        <w:rPr>
          <w:rFonts w:ascii="Arial"/>
          <w:i w:val="on"/>
          <w:color w:val="000000"/>
          <w:spacing w:val="1"/>
          <w:sz w:val="18"/>
          <w:u w:val="single"/>
        </w:rPr>
        <w:t>5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</w:t>
      </w:r>
      <w:r>
        <w:rPr>
          <w:rFonts w:ascii="Arial"/>
          <w:i w:val="on"/>
          <w:color w:val="000000"/>
          <w:spacing w:val="1"/>
          <w:sz w:val="18"/>
          <w:u w:val="single"/>
        </w:rPr>
        <w:t>5</w:t>
      </w:r>
      <w:r>
        <w:rPr>
          <w:rFonts w:ascii="Arial"/>
          <w:i w:val="on"/>
          <w:strike w:val="on"/>
          <w:color w:val="000000"/>
          <w:spacing w:val="1"/>
          <w:sz w:val="18"/>
        </w:rPr>
        <w:t>4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0" w:x="1133" w:y="118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Čl.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37.2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se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mění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následujícím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způsobem: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51" w:x="1133" w:y="120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Tyto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ruší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nahrazují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VOP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účinné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od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1</w:t>
      </w:r>
      <w:r>
        <w:rPr>
          <w:rFonts w:ascii="Arial"/>
          <w:i w:val="on"/>
          <w:color w:val="000000"/>
          <w:spacing w:val="1"/>
          <w:sz w:val="18"/>
          <w:u w:val="single"/>
        </w:rPr>
        <w:t>1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dle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článku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28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je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pouze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ve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1" w:x="1133" w:y="12076"/>
        <w:widowControl w:val="off"/>
        <w:autoSpaceDE w:val="off"/>
        <w:autoSpaceDN w:val="off"/>
        <w:spacing w:before="8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ke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Klientovi,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nebo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dodatek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existujícímu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smluvnímu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vztahu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Bankou,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jejichž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nedílnou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1" w:x="1133" w:y="1207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součástí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jsou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tyto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uzavře,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nejdříve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den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účinnosti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těchto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VOP.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Klienta,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který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podepsal,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odmítl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podepsat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1" w:x="1133" w:y="1207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odvolal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ob</w:t>
      </w:r>
      <w:r>
        <w:rPr>
          <w:rFonts w:ascii="Arial" w:hAnsi="Arial" w:cs="Arial"/>
          <w:color w:val="000000"/>
          <w:spacing w:val="-1"/>
          <w:sz w:val="18"/>
        </w:rPr>
        <w:t>dobný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již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dříve,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zůstává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právní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režim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souhlasu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jím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uděleného,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odmítnutého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či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odvolaného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změnou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51" w:x="1133" w:y="12076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VOP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nedotčen.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10216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2" w:x="10317" w:y="15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1/21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Komerční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banka,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a.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s.,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se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sídlem: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Praha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1"/>
          <w:sz w:val="12"/>
        </w:rPr>
        <w:t>1,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Na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Příkopě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33,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čp.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969,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-1"/>
          <w:sz w:val="12"/>
        </w:rPr>
        <w:t>PSČ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114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07,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IČO: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45317054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60" w:x="1241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949494"/>
          <w:spacing w:val="0"/>
          <w:sz w:val="12"/>
        </w:rPr>
        <w:t>Zapsaná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obchodním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rejstříku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vedeném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Městským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soudem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Praze,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oddíl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-1"/>
          <w:sz w:val="12"/>
        </w:rPr>
        <w:t>B,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vložka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1360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Datum</w:t>
      </w:r>
      <w:r>
        <w:rPr>
          <w:rFonts w:ascii="Arial"/>
          <w:color w:val="949494"/>
          <w:spacing w:val="1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účinnosti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 w:hAnsi="Arial" w:cs="Arial"/>
          <w:color w:val="949494"/>
          <w:spacing w:val="0"/>
          <w:sz w:val="12"/>
        </w:rPr>
        <w:t>šablony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1.</w:t>
      </w:r>
      <w:r>
        <w:rPr>
          <w:rFonts w:ascii="Arial"/>
          <w:color w:val="949494"/>
          <w:spacing w:val="0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11.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25" w:x="8685" w:y="16035"/>
        <w:widowControl w:val="off"/>
        <w:autoSpaceDE w:val="off"/>
        <w:autoSpaceDN w:val="off"/>
        <w:spacing w:before="3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949494"/>
          <w:spacing w:val="0"/>
          <w:sz w:val="12"/>
        </w:rPr>
        <w:t>ver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E</w:t>
      </w:r>
      <w:r>
        <w:rPr>
          <w:rFonts w:ascii="Arial"/>
          <w:color w:val="949494"/>
          <w:spacing w:val="-1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VOPKB.DOT</w:t>
      </w:r>
      <w:r>
        <w:rPr>
          <w:rFonts w:ascii="Arial"/>
          <w:color w:val="949494"/>
          <w:spacing w:val="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26.03.2025</w:t>
      </w:r>
      <w:r>
        <w:rPr>
          <w:rFonts w:ascii="Arial"/>
          <w:color w:val="949494"/>
          <w:spacing w:val="-2"/>
          <w:sz w:val="12"/>
        </w:rPr>
        <w:t xml:space="preserve"> </w:t>
      </w:r>
      <w:r>
        <w:rPr>
          <w:rFonts w:ascii="Arial"/>
          <w:color w:val="949494"/>
          <w:spacing w:val="0"/>
          <w:sz w:val="12"/>
        </w:rPr>
        <w:t>10:52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21</Pages>
  <Words>15533</Words>
  <Characters>87153</Characters>
  <Application>Aspose</Application>
  <DocSecurity>0</DocSecurity>
  <Lines>1516</Lines>
  <Paragraphs>1516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100819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2025-03-28T05:42:29+00:00</dcterms:created>
  <dcterms:modified xmlns:xsi="http://www.w3.org/2001/XMLSchema-instance" xmlns:dcterms="http://purl.org/dc/terms/" xsi:type="dcterms:W3CDTF">2025-03-28T05:42:29+00:00</dcterms:modified>
</coreProperties>
</file>