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B1" w:rsidRDefault="00FD7DB1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</w:p>
    <w:p w:rsidR="00940E4F" w:rsidRPr="00AC4AA1" w:rsidRDefault="002303E2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Číslo smlouvy objednatele:</w:t>
      </w:r>
      <w:r w:rsidR="007A7E08">
        <w:rPr>
          <w:rFonts w:ascii="Arial" w:hAnsi="Arial" w:cs="Arial"/>
          <w:sz w:val="20"/>
          <w:szCs w:val="22"/>
        </w:rPr>
        <w:t xml:space="preserve"> </w:t>
      </w:r>
      <w:r w:rsidR="00F1224B" w:rsidRPr="00F1224B">
        <w:rPr>
          <w:rFonts w:ascii="Arial" w:hAnsi="Arial" w:cs="Arial"/>
          <w:b/>
          <w:sz w:val="20"/>
          <w:szCs w:val="22"/>
          <w:highlight w:val="yellow"/>
        </w:rPr>
        <w:t>24021</w:t>
      </w:r>
    </w:p>
    <w:p w:rsidR="00940E4F" w:rsidRPr="00AC4AA1" w:rsidRDefault="002303E2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Číslo smlouvy zhotovitele:</w:t>
      </w:r>
      <w:r w:rsidR="00CC3459" w:rsidRPr="00CC3459">
        <w:t xml:space="preserve"> </w:t>
      </w:r>
      <w:r w:rsidR="00015876">
        <w:t>5991/2024</w:t>
      </w:r>
    </w:p>
    <w:p w:rsidR="00940E4F" w:rsidRPr="00AC4AA1" w:rsidRDefault="00940E4F">
      <w:pPr>
        <w:rPr>
          <w:rFonts w:ascii="Arial" w:hAnsi="Arial" w:cs="Arial"/>
        </w:rPr>
      </w:pPr>
    </w:p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40E4F" w:rsidRPr="00AC4AA1">
        <w:trPr>
          <w:cantSplit/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1F" w:rsidRPr="00AC4AA1" w:rsidRDefault="004F6E1F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62C84" w:rsidRDefault="00B83584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15876">
              <w:rPr>
                <w:rFonts w:ascii="Arial" w:hAnsi="Arial" w:cs="Arial"/>
                <w:b/>
                <w:bCs/>
                <w:sz w:val="44"/>
              </w:rPr>
              <w:t>1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262C84">
              <w:rPr>
                <w:rFonts w:ascii="Arial" w:hAnsi="Arial" w:cs="Arial"/>
                <w:b/>
                <w:bCs/>
                <w:sz w:val="44"/>
              </w:rPr>
              <w:t>ke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2303E2" w:rsidRPr="00AC4AA1">
              <w:rPr>
                <w:rFonts w:ascii="Arial" w:hAnsi="Arial" w:cs="Arial"/>
                <w:b/>
                <w:bCs/>
                <w:sz w:val="44"/>
              </w:rPr>
              <w:t>SMLOUV</w:t>
            </w:r>
            <w:r>
              <w:rPr>
                <w:rFonts w:ascii="Arial" w:hAnsi="Arial" w:cs="Arial"/>
                <w:b/>
                <w:bCs/>
                <w:sz w:val="44"/>
              </w:rPr>
              <w:t>Ě</w:t>
            </w:r>
            <w:r w:rsidR="002303E2" w:rsidRPr="00AC4AA1">
              <w:rPr>
                <w:rFonts w:ascii="Arial" w:hAnsi="Arial" w:cs="Arial"/>
                <w:b/>
                <w:bCs/>
                <w:sz w:val="44"/>
              </w:rPr>
              <w:t xml:space="preserve"> O DÍLO</w:t>
            </w:r>
            <w:r w:rsidR="00262C84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</w:p>
          <w:p w:rsidR="00940E4F" w:rsidRPr="00AC4AA1" w:rsidRDefault="00262C84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262C8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č. </w:t>
            </w:r>
            <w:r w:rsidR="00BC1FFE" w:rsidRPr="00BC1FFE">
              <w:rPr>
                <w:rFonts w:ascii="Arial" w:hAnsi="Arial" w:cs="Arial"/>
                <w:b/>
                <w:bCs/>
                <w:sz w:val="32"/>
                <w:szCs w:val="32"/>
              </w:rPr>
              <w:t>5991/2024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AC4AA1">
              <w:rPr>
                <w:rFonts w:ascii="Arial" w:hAnsi="Arial" w:cs="Arial"/>
                <w:b/>
                <w:bCs/>
              </w:rPr>
              <w:t>na zhotovení stavby na akci</w:t>
            </w:r>
            <w:r w:rsidR="00EA55CA" w:rsidRPr="00AC4AA1">
              <w:rPr>
                <w:rFonts w:ascii="Arial" w:hAnsi="Arial" w:cs="Arial"/>
                <w:b/>
                <w:bCs/>
              </w:rPr>
              <w:t>: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9F1E8B" w:rsidRPr="00AC4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KNTB, a.s. Budova 25 Interna – </w:t>
            </w:r>
            <w:r w:rsidR="00015876">
              <w:rPr>
                <w:rFonts w:ascii="Arial" w:hAnsi="Arial" w:cs="Arial"/>
                <w:b/>
                <w:bCs/>
                <w:sz w:val="24"/>
                <w:szCs w:val="24"/>
              </w:rPr>
              <w:t>Modernizace budovy</w:t>
            </w:r>
            <w:r w:rsidRPr="00AC4AA1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  <w:p w:rsidR="00940E4F" w:rsidRPr="00AC4AA1" w:rsidRDefault="002303E2">
            <w:pPr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AC4AA1">
              <w:rPr>
                <w:rFonts w:ascii="Arial" w:hAnsi="Arial" w:cs="Arial"/>
              </w:rPr>
              <w:t xml:space="preserve">uzavřená dle § 2586 </w:t>
            </w:r>
            <w:r w:rsidRPr="00AC4AA1">
              <w:rPr>
                <w:rFonts w:ascii="Arial" w:hAnsi="Arial" w:cs="Arial"/>
                <w:szCs w:val="22"/>
              </w:rPr>
              <w:t>a n. zákona č. 89/2012 Sb., občanský zákoník, ve znění pozdějších předpisů (dále jen „</w:t>
            </w:r>
            <w:r w:rsidRPr="00AC4AA1">
              <w:rPr>
                <w:rFonts w:ascii="Arial" w:hAnsi="Arial" w:cs="Arial"/>
                <w:b/>
                <w:szCs w:val="22"/>
              </w:rPr>
              <w:t>občanský zákoník</w:t>
            </w:r>
            <w:r w:rsidRPr="00AC4AA1">
              <w:rPr>
                <w:rFonts w:ascii="Arial" w:hAnsi="Arial" w:cs="Arial"/>
                <w:szCs w:val="22"/>
              </w:rPr>
              <w:t xml:space="preserve">“) </w:t>
            </w:r>
          </w:p>
          <w:p w:rsidR="00940E4F" w:rsidRPr="00AC4AA1" w:rsidRDefault="00940E4F">
            <w:pPr>
              <w:pStyle w:val="Nadpis2"/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40E4F" w:rsidRPr="00AC4AA1" w:rsidRDefault="00940E4F">
      <w:pPr>
        <w:pStyle w:val="Nadpis4"/>
        <w:jc w:val="center"/>
        <w:rPr>
          <w:rFonts w:ascii="Arial" w:hAnsi="Arial" w:cs="Arial"/>
          <w:sz w:val="28"/>
        </w:rPr>
      </w:pPr>
    </w:p>
    <w:p w:rsidR="00940E4F" w:rsidRPr="00AC4AA1" w:rsidRDefault="002303E2" w:rsidP="0097381F">
      <w:pPr>
        <w:pStyle w:val="Textvbloku"/>
        <w:keepNext/>
        <w:spacing w:before="480" w:after="160"/>
        <w:ind w:left="567"/>
        <w:jc w:val="center"/>
        <w:rPr>
          <w:rFonts w:ascii="Arial" w:hAnsi="Arial" w:cs="Arial"/>
          <w:b/>
          <w:sz w:val="20"/>
          <w:u w:val="single"/>
        </w:rPr>
      </w:pPr>
      <w:r w:rsidRPr="00AC4AA1">
        <w:rPr>
          <w:rFonts w:ascii="Arial" w:hAnsi="Arial" w:cs="Arial"/>
          <w:b/>
          <w:sz w:val="20"/>
        </w:rPr>
        <w:t xml:space="preserve">SMLUVNÍ STRANY A </w:t>
      </w:r>
      <w:r w:rsidRPr="00AC4AA1">
        <w:rPr>
          <w:rFonts w:ascii="Arial" w:hAnsi="Arial" w:cs="Arial"/>
          <w:b/>
          <w:caps/>
          <w:sz w:val="20"/>
        </w:rPr>
        <w:t>Identifikační údaje stavby</w:t>
      </w:r>
      <w:r w:rsidRPr="00AC4AA1">
        <w:rPr>
          <w:rFonts w:ascii="Arial" w:hAnsi="Arial" w:cs="Arial"/>
          <w:b/>
          <w:sz w:val="20"/>
        </w:rPr>
        <w:t>:</w:t>
      </w: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BC4D1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b/>
                <w:sz w:val="20"/>
                <w:lang w:eastAsia="en-US"/>
              </w:rPr>
              <w:t>Objednatel: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Style w:val="tsubjname"/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Krajská nemocnice T. Bati, a. s.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Sídlo: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Havlíčkovo nábřeží 600, 760 01 Zlín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Zástupce: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C4AA1">
              <w:rPr>
                <w:rFonts w:ascii="Arial" w:hAnsi="Arial" w:cs="Arial"/>
                <w:lang w:eastAsia="en-US"/>
              </w:rPr>
              <w:t>Ing. Jan Hrdý, předseda představenstva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Ing. Martin Déva, člen představenstva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Osoby oprávněné jednat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ve věcech smluvních: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C4AA1">
              <w:rPr>
                <w:rFonts w:ascii="Arial" w:hAnsi="Arial" w:cs="Arial"/>
                <w:lang w:eastAsia="en-US"/>
              </w:rPr>
              <w:t>Ing. Jan Hrdý, předseda představenstva</w:t>
            </w:r>
          </w:p>
          <w:p w:rsidR="00A81B2B" w:rsidRPr="00AC4AA1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highlight w:val="green"/>
                <w:lang w:eastAsia="en-US"/>
              </w:rPr>
            </w:pPr>
            <w:r w:rsidRPr="00AC4AA1">
              <w:rPr>
                <w:rFonts w:ascii="Arial" w:hAnsi="Arial" w:cs="Arial"/>
                <w:lang w:eastAsia="en-US"/>
              </w:rPr>
              <w:t>Ing. Martin Déva, člen představenstva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AC4AA1">
        <w:trPr>
          <w:trHeight w:val="10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ve věcech technických: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Default="00F1224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</w:t>
            </w:r>
            <w:proofErr w:type="spellEnd"/>
            <w:r w:rsidR="00A81B2B" w:rsidRPr="00AC4AA1">
              <w:rPr>
                <w:rFonts w:ascii="Arial" w:hAnsi="Arial" w:cs="Arial"/>
                <w:lang w:eastAsia="en-US"/>
              </w:rPr>
              <w:t xml:space="preserve"> – náměstek pro investice </w:t>
            </w:r>
          </w:p>
          <w:p w:rsidR="00015876" w:rsidRPr="00AC4AA1" w:rsidRDefault="00F1224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xxxxxxxxxxxxxxxxxxxxx</w:t>
            </w:r>
            <w:proofErr w:type="spellEnd"/>
            <w:r w:rsidR="00015876">
              <w:rPr>
                <w:rFonts w:ascii="Arial" w:hAnsi="Arial" w:cs="Arial"/>
                <w:lang w:eastAsia="en-US"/>
              </w:rPr>
              <w:t xml:space="preserve"> – vedoucí oddělení investic</w:t>
            </w:r>
          </w:p>
          <w:p w:rsidR="00D647E1" w:rsidRPr="00AC4AA1" w:rsidRDefault="00F1224B" w:rsidP="007E033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xxxxxxxxxxxxxxxxxxxxxx</w:t>
            </w:r>
            <w:proofErr w:type="spellEnd"/>
            <w:r w:rsidR="00D647E1" w:rsidRPr="00AC4AA1">
              <w:rPr>
                <w:rFonts w:ascii="Arial" w:hAnsi="Arial" w:cs="Arial"/>
                <w:lang w:eastAsia="en-US"/>
              </w:rPr>
              <w:t xml:space="preserve"> – investiční technik</w:t>
            </w:r>
          </w:p>
          <w:p w:rsidR="00D647E1" w:rsidRPr="00AC4AA1" w:rsidRDefault="00D647E1" w:rsidP="007E0336">
            <w:pPr>
              <w:rPr>
                <w:rFonts w:ascii="Arial" w:hAnsi="Arial" w:cs="Arial"/>
                <w:u w:val="single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IČO: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27661989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DIČ: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CZ27661989 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Číslo účtu: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96700E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F3347C">
              <w:rPr>
                <w:rFonts w:ascii="Arial" w:hAnsi="Arial" w:cs="Arial"/>
                <w:lang w:eastAsia="en-US"/>
              </w:rPr>
              <w:t>2108637168/2700 UniCredit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Telefon: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F1224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xxxxxxxxxxxxxxxxxxxxxxxxxxxx</w:t>
            </w:r>
            <w:proofErr w:type="spellEnd"/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E-mail: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F1224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xxxxxxxxxxxxxxxxxxxxxxxxxxxx</w:t>
            </w:r>
            <w:proofErr w:type="spellEnd"/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C4AA1">
              <w:rPr>
                <w:rFonts w:ascii="Arial" w:hAnsi="Arial" w:cs="Arial"/>
                <w:lang w:eastAsia="en-US"/>
              </w:rPr>
              <w:t>ID DS:</w:t>
            </w: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>Zápis v OR: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  <w:lang w:eastAsia="en-US"/>
              </w:rPr>
              <w:t xml:space="preserve">        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C4AA1">
              <w:rPr>
                <w:rFonts w:ascii="Arial" w:hAnsi="Arial" w:cs="Arial"/>
                <w:color w:val="000000"/>
                <w:lang w:eastAsia="en-US"/>
              </w:rPr>
              <w:t>up</w:t>
            </w:r>
            <w:r w:rsidRPr="00AC4AA1">
              <w:rPr>
                <w:rFonts w:ascii="Arial" w:hAnsi="Arial" w:cs="Arial"/>
                <w:lang w:eastAsia="en-US"/>
              </w:rPr>
              <w:t>jeuej</w:t>
            </w:r>
            <w:proofErr w:type="spellEnd"/>
          </w:p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color w:val="000000"/>
                <w:sz w:val="20"/>
                <w:lang w:eastAsia="en-US"/>
              </w:rPr>
              <w:t>u Krajského soudu v Brně, oddíl B., vložka 4437</w:t>
            </w:r>
          </w:p>
        </w:tc>
      </w:tr>
      <w:tr w:rsidR="00A81B2B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A81B2B" w:rsidRPr="00AC4AA1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40E4F" w:rsidRPr="00AC4AA1" w:rsidRDefault="00940E4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 w:rsidP="00BC4D1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  <w:u w:val="single"/>
              </w:rPr>
              <w:t>Zhotovitel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 xml:space="preserve"> stavební firma, s.r.o.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>Bartošova 5532, 760 01 Zlín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Statutární orgán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 xml:space="preserve">Pavel </w:t>
            </w: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>, jednatel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Zapsán v obchodním rejstříku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>u Krajského soudu v Brně, oddíl C, vložka 23287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Osoby oprávněné jednat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a) ve věcech smluvních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CC3459">
              <w:rPr>
                <w:rFonts w:ascii="Arial" w:hAnsi="Arial" w:cs="Arial"/>
                <w:sz w:val="20"/>
              </w:rPr>
              <w:t xml:space="preserve">Pavel </w:t>
            </w:r>
            <w:proofErr w:type="spellStart"/>
            <w:r w:rsidRPr="00CC3459">
              <w:rPr>
                <w:rFonts w:ascii="Arial" w:hAnsi="Arial" w:cs="Arial"/>
                <w:sz w:val="20"/>
              </w:rPr>
              <w:t>Navláčil</w:t>
            </w:r>
            <w:proofErr w:type="spellEnd"/>
            <w:r w:rsidRPr="00CC3459">
              <w:rPr>
                <w:rFonts w:ascii="Arial" w:hAnsi="Arial" w:cs="Arial"/>
                <w:sz w:val="20"/>
              </w:rPr>
              <w:t>, jednatel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b) ve věcech technických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Default="00F1224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xxxxxxxxxxxxxxxxxxxxxxxx</w:t>
            </w:r>
            <w:proofErr w:type="spellEnd"/>
            <w:r w:rsidR="00CC3459" w:rsidRPr="00CC3459">
              <w:rPr>
                <w:rFonts w:ascii="Arial" w:hAnsi="Arial" w:cs="Arial"/>
                <w:sz w:val="20"/>
              </w:rPr>
              <w:t>, stavbyvedoucí</w:t>
            </w:r>
          </w:p>
          <w:p w:rsidR="00CC3459" w:rsidRPr="00CC3459" w:rsidRDefault="00F1224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</w:t>
            </w:r>
            <w:proofErr w:type="spellEnd"/>
            <w:r w:rsidR="00CC3459" w:rsidRPr="00CC3459">
              <w:rPr>
                <w:rFonts w:ascii="Arial" w:hAnsi="Arial" w:cs="Arial"/>
                <w:sz w:val="20"/>
              </w:rPr>
              <w:t>, zástupce stavbyvedoucího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25301144</w:t>
            </w:r>
          </w:p>
        </w:tc>
      </w:tr>
      <w:tr w:rsidR="00940E4F" w:rsidRPr="00AC4AA1" w:rsidTr="00EC2F97">
        <w:trPr>
          <w:trHeight w:val="3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lastRenderedPageBreak/>
              <w:t>DIČ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Plátce DPH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CC3459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CZ25301144</w:t>
            </w:r>
          </w:p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Ano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Bankovní ústav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ČSOB, a.s.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Číslo účtu</w:t>
            </w:r>
            <w:r w:rsidRPr="00AC4AA1">
              <w:rPr>
                <w:rStyle w:val="Ukotvenpoznmky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245781298/0300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F1224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xxxxxxxxxxxxxxxxxxxxx</w:t>
            </w:r>
            <w:bookmarkStart w:id="0" w:name="_GoBack"/>
            <w:bookmarkEnd w:id="0"/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info@navlacil.cz</w:t>
            </w:r>
          </w:p>
        </w:tc>
      </w:tr>
      <w:tr w:rsidR="00940E4F" w:rsidRPr="00AC4AA1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ID datové schránky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CC3459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CC3459">
              <w:rPr>
                <w:rFonts w:ascii="Arial" w:hAnsi="Arial" w:cs="Arial"/>
                <w:sz w:val="20"/>
              </w:rPr>
              <w:t>5f2pqxs</w:t>
            </w:r>
          </w:p>
        </w:tc>
      </w:tr>
      <w:tr w:rsidR="00940E4F" w:rsidRPr="00AC4AA1" w:rsidTr="00EC2F97">
        <w:trPr>
          <w:trHeight w:val="4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40E4F" w:rsidRPr="00AC4AA1" w:rsidRDefault="002303E2" w:rsidP="0097381F">
      <w:pPr>
        <w:pStyle w:val="Textvbloku"/>
        <w:keepNext/>
        <w:spacing w:before="480" w:after="160"/>
        <w:ind w:left="567"/>
        <w:jc w:val="center"/>
        <w:rPr>
          <w:rFonts w:ascii="Arial" w:hAnsi="Arial" w:cs="Arial"/>
          <w:b/>
          <w:sz w:val="20"/>
        </w:rPr>
      </w:pPr>
      <w:bookmarkStart w:id="1" w:name="_Ref1400213"/>
      <w:r w:rsidRPr="00AC4AA1">
        <w:rPr>
          <w:rFonts w:ascii="Arial" w:hAnsi="Arial" w:cs="Arial"/>
          <w:b/>
          <w:sz w:val="20"/>
        </w:rPr>
        <w:t>PŘEDMĚT A ROZSAH D</w:t>
      </w:r>
      <w:bookmarkEnd w:id="1"/>
      <w:r w:rsidR="00262C84">
        <w:rPr>
          <w:rFonts w:ascii="Arial" w:hAnsi="Arial" w:cs="Arial"/>
          <w:b/>
          <w:sz w:val="20"/>
        </w:rPr>
        <w:t>ODATKU</w:t>
      </w:r>
    </w:p>
    <w:p w:rsidR="00940E4F" w:rsidRPr="00110722" w:rsidRDefault="00262C84">
      <w:pPr>
        <w:pStyle w:val="Textvbloku"/>
        <w:ind w:left="454"/>
        <w:rPr>
          <w:rFonts w:ascii="Arial" w:hAnsi="Arial" w:cs="Arial"/>
          <w:bCs/>
          <w:sz w:val="20"/>
        </w:rPr>
      </w:pPr>
      <w:r w:rsidRPr="00110722">
        <w:rPr>
          <w:rFonts w:ascii="Arial" w:hAnsi="Arial" w:cs="Arial"/>
          <w:bCs/>
          <w:sz w:val="20"/>
        </w:rPr>
        <w:t xml:space="preserve">Mezi smluvními stranami byla dne </w:t>
      </w:r>
      <w:r w:rsidR="00015876">
        <w:rPr>
          <w:rFonts w:ascii="Arial" w:hAnsi="Arial" w:cs="Arial"/>
          <w:bCs/>
          <w:sz w:val="20"/>
        </w:rPr>
        <w:t>21</w:t>
      </w:r>
      <w:r w:rsidRPr="00110722">
        <w:rPr>
          <w:rFonts w:ascii="Arial" w:hAnsi="Arial" w:cs="Arial"/>
          <w:bCs/>
          <w:sz w:val="20"/>
        </w:rPr>
        <w:t>.</w:t>
      </w:r>
      <w:r w:rsidR="00015876">
        <w:rPr>
          <w:rFonts w:ascii="Arial" w:hAnsi="Arial" w:cs="Arial"/>
          <w:bCs/>
          <w:sz w:val="20"/>
        </w:rPr>
        <w:t>10</w:t>
      </w:r>
      <w:r w:rsidRPr="00110722">
        <w:rPr>
          <w:rFonts w:ascii="Arial" w:hAnsi="Arial" w:cs="Arial"/>
          <w:bCs/>
          <w:sz w:val="20"/>
        </w:rPr>
        <w:t>.2024 uzavřena Smlouva o dílo č.</w:t>
      </w:r>
      <w:r w:rsidR="00BC1FFE">
        <w:rPr>
          <w:rFonts w:ascii="Arial" w:hAnsi="Arial" w:cs="Arial"/>
          <w:bCs/>
          <w:sz w:val="20"/>
        </w:rPr>
        <w:t xml:space="preserve"> 5991/2024</w:t>
      </w:r>
      <w:r w:rsidRPr="00110722">
        <w:rPr>
          <w:rFonts w:ascii="Arial" w:hAnsi="Arial" w:cs="Arial"/>
          <w:bCs/>
          <w:sz w:val="20"/>
        </w:rPr>
        <w:t xml:space="preserve"> (dále jen „Smlouva“) na akci „KNTB a.s. Budova 25 Interna – </w:t>
      </w:r>
      <w:r w:rsidR="00015876">
        <w:rPr>
          <w:rFonts w:ascii="Arial" w:hAnsi="Arial" w:cs="Arial"/>
          <w:bCs/>
          <w:sz w:val="20"/>
        </w:rPr>
        <w:t>Modernizace budovy</w:t>
      </w:r>
      <w:r w:rsidRPr="00110722">
        <w:rPr>
          <w:rFonts w:ascii="Arial" w:hAnsi="Arial" w:cs="Arial"/>
          <w:bCs/>
          <w:sz w:val="20"/>
        </w:rPr>
        <w:t>“ (dále jen „</w:t>
      </w:r>
      <w:r w:rsidR="002A5A80" w:rsidRPr="00110722">
        <w:rPr>
          <w:rFonts w:ascii="Arial" w:hAnsi="Arial" w:cs="Arial"/>
          <w:bCs/>
          <w:sz w:val="20"/>
        </w:rPr>
        <w:t>D</w:t>
      </w:r>
      <w:r w:rsidRPr="00110722">
        <w:rPr>
          <w:rFonts w:ascii="Arial" w:hAnsi="Arial" w:cs="Arial"/>
          <w:bCs/>
          <w:sz w:val="20"/>
        </w:rPr>
        <w:t>ílo“)</w:t>
      </w:r>
      <w:r w:rsidR="00015876">
        <w:rPr>
          <w:rFonts w:ascii="Arial" w:hAnsi="Arial" w:cs="Arial"/>
          <w:bCs/>
          <w:sz w:val="20"/>
        </w:rPr>
        <w:t>.</w:t>
      </w:r>
    </w:p>
    <w:p w:rsidR="00544CE5" w:rsidRPr="00110722" w:rsidRDefault="00544CE5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544CE5" w:rsidRPr="00DC0A8E" w:rsidRDefault="00544CE5" w:rsidP="000562E0">
      <w:pPr>
        <w:pStyle w:val="Textvbloku"/>
        <w:ind w:left="454"/>
        <w:rPr>
          <w:rFonts w:ascii="Arial" w:hAnsi="Arial" w:cs="Arial"/>
          <w:sz w:val="20"/>
        </w:rPr>
      </w:pPr>
      <w:r w:rsidRPr="00110722">
        <w:rPr>
          <w:rFonts w:ascii="Arial" w:hAnsi="Arial" w:cs="Arial"/>
          <w:bCs/>
          <w:sz w:val="20"/>
        </w:rPr>
        <w:t xml:space="preserve">Předmětem tohoto </w:t>
      </w:r>
      <w:r w:rsidR="002A5A80" w:rsidRPr="00110722">
        <w:rPr>
          <w:rFonts w:ascii="Arial" w:hAnsi="Arial" w:cs="Arial"/>
          <w:bCs/>
          <w:sz w:val="20"/>
        </w:rPr>
        <w:t>D</w:t>
      </w:r>
      <w:r w:rsidRPr="00110722">
        <w:rPr>
          <w:rFonts w:ascii="Arial" w:hAnsi="Arial" w:cs="Arial"/>
          <w:bCs/>
          <w:sz w:val="20"/>
        </w:rPr>
        <w:t>odatku č.</w:t>
      </w:r>
      <w:r w:rsidR="00015876">
        <w:rPr>
          <w:rFonts w:ascii="Arial" w:hAnsi="Arial" w:cs="Arial"/>
          <w:bCs/>
          <w:sz w:val="20"/>
        </w:rPr>
        <w:t>1</w:t>
      </w:r>
      <w:r w:rsidRPr="00110722">
        <w:rPr>
          <w:rFonts w:ascii="Arial" w:hAnsi="Arial" w:cs="Arial"/>
          <w:bCs/>
          <w:sz w:val="20"/>
        </w:rPr>
        <w:t xml:space="preserve"> je změna </w:t>
      </w:r>
      <w:r w:rsidR="00302E20" w:rsidRPr="00110722">
        <w:rPr>
          <w:rFonts w:ascii="Arial" w:hAnsi="Arial" w:cs="Arial"/>
          <w:bCs/>
          <w:sz w:val="20"/>
        </w:rPr>
        <w:t>termín</w:t>
      </w:r>
      <w:r w:rsidR="002A5A80" w:rsidRPr="00110722">
        <w:rPr>
          <w:rFonts w:ascii="Arial" w:hAnsi="Arial" w:cs="Arial"/>
          <w:bCs/>
          <w:sz w:val="20"/>
        </w:rPr>
        <w:t>ů</w:t>
      </w:r>
      <w:r w:rsidR="00302E20" w:rsidRPr="00110722">
        <w:rPr>
          <w:rFonts w:ascii="Arial" w:hAnsi="Arial" w:cs="Arial"/>
          <w:bCs/>
          <w:sz w:val="20"/>
        </w:rPr>
        <w:t xml:space="preserve"> </w:t>
      </w:r>
      <w:r w:rsidRPr="00110722">
        <w:rPr>
          <w:rFonts w:ascii="Arial" w:hAnsi="Arial" w:cs="Arial"/>
          <w:bCs/>
          <w:sz w:val="20"/>
        </w:rPr>
        <w:t>uveden</w:t>
      </w:r>
      <w:r w:rsidR="002A5A80" w:rsidRPr="00110722">
        <w:rPr>
          <w:rFonts w:ascii="Arial" w:hAnsi="Arial" w:cs="Arial"/>
          <w:bCs/>
          <w:sz w:val="20"/>
        </w:rPr>
        <w:t>ých</w:t>
      </w:r>
      <w:r w:rsidRPr="00110722">
        <w:rPr>
          <w:rFonts w:ascii="Arial" w:hAnsi="Arial" w:cs="Arial"/>
          <w:bCs/>
          <w:sz w:val="20"/>
        </w:rPr>
        <w:t xml:space="preserve"> v čl. </w:t>
      </w:r>
      <w:r w:rsidR="00302E20" w:rsidRPr="00110722">
        <w:rPr>
          <w:rFonts w:ascii="Arial" w:hAnsi="Arial" w:cs="Arial"/>
          <w:bCs/>
          <w:sz w:val="20"/>
        </w:rPr>
        <w:t>4.</w:t>
      </w:r>
      <w:r w:rsidR="005270F3">
        <w:rPr>
          <w:rFonts w:ascii="Arial" w:hAnsi="Arial" w:cs="Arial"/>
          <w:bCs/>
          <w:sz w:val="20"/>
        </w:rPr>
        <w:t>3</w:t>
      </w:r>
      <w:r w:rsidR="00302E20" w:rsidRPr="00110722">
        <w:rPr>
          <w:rFonts w:ascii="Arial" w:hAnsi="Arial" w:cs="Arial"/>
          <w:bCs/>
          <w:sz w:val="20"/>
        </w:rPr>
        <w:t>.</w:t>
      </w:r>
      <w:r w:rsidR="005270F3">
        <w:rPr>
          <w:rFonts w:ascii="Arial" w:hAnsi="Arial" w:cs="Arial"/>
          <w:bCs/>
          <w:sz w:val="20"/>
        </w:rPr>
        <w:t>3.</w:t>
      </w:r>
      <w:r w:rsidR="005F0C3A">
        <w:rPr>
          <w:rFonts w:ascii="Arial" w:hAnsi="Arial" w:cs="Arial"/>
          <w:bCs/>
          <w:sz w:val="20"/>
        </w:rPr>
        <w:t>, čl. 4.3.4</w:t>
      </w:r>
      <w:r w:rsidR="000562E0">
        <w:rPr>
          <w:rFonts w:ascii="Arial" w:hAnsi="Arial" w:cs="Arial"/>
          <w:bCs/>
          <w:sz w:val="20"/>
        </w:rPr>
        <w:t>.</w:t>
      </w:r>
      <w:r w:rsidR="005F0C3A">
        <w:rPr>
          <w:rFonts w:ascii="Arial" w:hAnsi="Arial" w:cs="Arial"/>
          <w:bCs/>
          <w:sz w:val="20"/>
        </w:rPr>
        <w:t xml:space="preserve"> a čl. 4.4</w:t>
      </w:r>
      <w:r w:rsidR="000562E0">
        <w:rPr>
          <w:rFonts w:ascii="Arial" w:hAnsi="Arial" w:cs="Arial"/>
          <w:bCs/>
          <w:sz w:val="20"/>
        </w:rPr>
        <w:t>. Smlouvy.</w:t>
      </w:r>
      <w:r w:rsidR="005270F3">
        <w:rPr>
          <w:rFonts w:ascii="Arial" w:hAnsi="Arial" w:cs="Arial"/>
          <w:bCs/>
          <w:sz w:val="20"/>
        </w:rPr>
        <w:t xml:space="preserve"> </w:t>
      </w:r>
      <w:r w:rsidRPr="00110722">
        <w:rPr>
          <w:rFonts w:ascii="Arial" w:hAnsi="Arial" w:cs="Arial"/>
          <w:bCs/>
          <w:sz w:val="20"/>
        </w:rPr>
        <w:t xml:space="preserve">Důvodem </w:t>
      </w:r>
      <w:r w:rsidR="00A32003" w:rsidRPr="00110722">
        <w:rPr>
          <w:rFonts w:ascii="Arial" w:hAnsi="Arial" w:cs="Arial"/>
          <w:bCs/>
          <w:sz w:val="20"/>
        </w:rPr>
        <w:t xml:space="preserve">změny termínů </w:t>
      </w:r>
      <w:r w:rsidR="000562E0">
        <w:rPr>
          <w:rFonts w:ascii="Arial" w:hAnsi="Arial" w:cs="Arial"/>
          <w:bCs/>
          <w:sz w:val="20"/>
        </w:rPr>
        <w:t xml:space="preserve">jsou </w:t>
      </w:r>
      <w:r w:rsidR="000562E0" w:rsidRPr="000562E0">
        <w:rPr>
          <w:rFonts w:ascii="Arial" w:hAnsi="Arial" w:cs="Arial"/>
          <w:bCs/>
          <w:sz w:val="20"/>
        </w:rPr>
        <w:t>okolnos</w:t>
      </w:r>
      <w:r w:rsidR="000562E0">
        <w:rPr>
          <w:rFonts w:ascii="Arial" w:hAnsi="Arial" w:cs="Arial"/>
          <w:bCs/>
          <w:sz w:val="20"/>
        </w:rPr>
        <w:t>ti</w:t>
      </w:r>
      <w:r w:rsidR="000562E0" w:rsidRPr="000562E0">
        <w:rPr>
          <w:rFonts w:ascii="Arial" w:hAnsi="Arial" w:cs="Arial"/>
          <w:bCs/>
          <w:sz w:val="20"/>
        </w:rPr>
        <w:t xml:space="preserve"> a skutečnost</w:t>
      </w:r>
      <w:r w:rsidR="000562E0">
        <w:rPr>
          <w:rFonts w:ascii="Arial" w:hAnsi="Arial" w:cs="Arial"/>
          <w:bCs/>
          <w:sz w:val="20"/>
        </w:rPr>
        <w:t>i,</w:t>
      </w:r>
      <w:r w:rsidR="000562E0" w:rsidRPr="000562E0">
        <w:rPr>
          <w:rFonts w:ascii="Arial" w:hAnsi="Arial" w:cs="Arial"/>
          <w:bCs/>
          <w:sz w:val="20"/>
        </w:rPr>
        <w:t xml:space="preserve"> které značným způsobem ovlivnily řádný postup prací</w:t>
      </w:r>
      <w:r w:rsidR="000562E0">
        <w:rPr>
          <w:rFonts w:ascii="Arial" w:hAnsi="Arial" w:cs="Arial"/>
          <w:bCs/>
          <w:sz w:val="20"/>
        </w:rPr>
        <w:t xml:space="preserve"> </w:t>
      </w:r>
      <w:r w:rsidR="000562E0" w:rsidRPr="000562E0">
        <w:rPr>
          <w:rFonts w:ascii="Arial" w:hAnsi="Arial" w:cs="Arial"/>
          <w:bCs/>
          <w:sz w:val="20"/>
        </w:rPr>
        <w:t xml:space="preserve">a které </w:t>
      </w:r>
      <w:r w:rsidR="000562E0">
        <w:rPr>
          <w:rFonts w:ascii="Arial" w:hAnsi="Arial" w:cs="Arial"/>
          <w:bCs/>
          <w:sz w:val="20"/>
        </w:rPr>
        <w:t>zhotovitel</w:t>
      </w:r>
      <w:r w:rsidR="000562E0" w:rsidRPr="000562E0">
        <w:rPr>
          <w:rFonts w:ascii="Arial" w:hAnsi="Arial" w:cs="Arial"/>
          <w:bCs/>
          <w:sz w:val="20"/>
        </w:rPr>
        <w:t xml:space="preserve"> nemohl předvídat či ovlivnit.</w:t>
      </w:r>
      <w:r w:rsidR="000562E0">
        <w:rPr>
          <w:rFonts w:ascii="Arial" w:hAnsi="Arial" w:cs="Arial"/>
          <w:bCs/>
          <w:sz w:val="20"/>
        </w:rPr>
        <w:t xml:space="preserve"> Těmito skutečnostmi jsou</w:t>
      </w:r>
      <w:r w:rsidR="005270F3">
        <w:rPr>
          <w:rFonts w:ascii="Arial" w:hAnsi="Arial" w:cs="Arial"/>
          <w:bCs/>
          <w:sz w:val="20"/>
        </w:rPr>
        <w:t xml:space="preserve"> </w:t>
      </w:r>
      <w:r w:rsidR="000562E0">
        <w:rPr>
          <w:rFonts w:ascii="Arial" w:hAnsi="Arial" w:cs="Arial"/>
          <w:bCs/>
          <w:sz w:val="20"/>
        </w:rPr>
        <w:t xml:space="preserve">požadavky objednatele na </w:t>
      </w:r>
      <w:r w:rsidR="005270F3">
        <w:rPr>
          <w:rFonts w:ascii="Arial" w:hAnsi="Arial" w:cs="Arial"/>
          <w:bCs/>
          <w:sz w:val="20"/>
        </w:rPr>
        <w:t xml:space="preserve">rozšíření </w:t>
      </w:r>
      <w:r w:rsidR="000562E0">
        <w:rPr>
          <w:rFonts w:ascii="Arial" w:hAnsi="Arial" w:cs="Arial"/>
          <w:bCs/>
          <w:sz w:val="20"/>
        </w:rPr>
        <w:t>rozvodů pro c</w:t>
      </w:r>
      <w:r w:rsidR="005270F3">
        <w:rPr>
          <w:rFonts w:ascii="Arial" w:hAnsi="Arial" w:cs="Arial"/>
          <w:bCs/>
          <w:sz w:val="20"/>
        </w:rPr>
        <w:t>entrální zdroj chladu</w:t>
      </w:r>
      <w:r w:rsidR="000562E0">
        <w:rPr>
          <w:rFonts w:ascii="Arial" w:hAnsi="Arial" w:cs="Arial"/>
          <w:bCs/>
          <w:sz w:val="20"/>
        </w:rPr>
        <w:t>, změnu požadavků na</w:t>
      </w:r>
      <w:r w:rsidR="000562E0">
        <w:rPr>
          <w:rFonts w:ascii="Arial" w:hAnsi="Arial" w:cs="Arial"/>
          <w:sz w:val="20"/>
        </w:rPr>
        <w:t xml:space="preserve"> úpravnu vody a napojení myček, </w:t>
      </w:r>
      <w:r w:rsidR="00737FD4">
        <w:rPr>
          <w:rFonts w:ascii="Arial" w:hAnsi="Arial" w:cs="Arial"/>
          <w:sz w:val="20"/>
        </w:rPr>
        <w:t>uplatnění vyhrazen</w:t>
      </w:r>
      <w:r w:rsidR="006836B7">
        <w:rPr>
          <w:rFonts w:ascii="Arial" w:hAnsi="Arial" w:cs="Arial"/>
          <w:sz w:val="20"/>
        </w:rPr>
        <w:t>ého</w:t>
      </w:r>
      <w:r w:rsidR="00737FD4">
        <w:rPr>
          <w:rFonts w:ascii="Arial" w:hAnsi="Arial" w:cs="Arial"/>
          <w:sz w:val="20"/>
        </w:rPr>
        <w:t xml:space="preserve"> závaz</w:t>
      </w:r>
      <w:r w:rsidR="006836B7">
        <w:rPr>
          <w:rFonts w:ascii="Arial" w:hAnsi="Arial" w:cs="Arial"/>
          <w:sz w:val="20"/>
        </w:rPr>
        <w:t>ku</w:t>
      </w:r>
      <w:r w:rsidR="00737FD4">
        <w:rPr>
          <w:rFonts w:ascii="Arial" w:hAnsi="Arial" w:cs="Arial"/>
          <w:sz w:val="20"/>
        </w:rPr>
        <w:t xml:space="preserve"> na neprovedení interiéru 7.</w:t>
      </w:r>
      <w:proofErr w:type="gramStart"/>
      <w:r w:rsidR="0020575B">
        <w:rPr>
          <w:rFonts w:ascii="Arial" w:hAnsi="Arial" w:cs="Arial"/>
          <w:sz w:val="20"/>
        </w:rPr>
        <w:t>NP</w:t>
      </w:r>
      <w:r w:rsidR="00737FD4">
        <w:rPr>
          <w:rFonts w:ascii="Arial" w:hAnsi="Arial" w:cs="Arial"/>
          <w:sz w:val="20"/>
        </w:rPr>
        <w:t xml:space="preserve"> </w:t>
      </w:r>
      <w:r w:rsidR="006836B7">
        <w:rPr>
          <w:rFonts w:ascii="Arial" w:hAnsi="Arial" w:cs="Arial"/>
          <w:sz w:val="20"/>
        </w:rPr>
        <w:t>,</w:t>
      </w:r>
      <w:proofErr w:type="gramEnd"/>
      <w:r w:rsidR="006836B7">
        <w:rPr>
          <w:rFonts w:ascii="Arial" w:hAnsi="Arial" w:cs="Arial"/>
          <w:sz w:val="20"/>
        </w:rPr>
        <w:t xml:space="preserve"> přičemž část pr</w:t>
      </w:r>
      <w:r w:rsidR="0020575B">
        <w:rPr>
          <w:rFonts w:ascii="Arial" w:hAnsi="Arial" w:cs="Arial"/>
          <w:sz w:val="20"/>
        </w:rPr>
        <w:t>a</w:t>
      </w:r>
      <w:r w:rsidR="006836B7">
        <w:rPr>
          <w:rFonts w:ascii="Arial" w:hAnsi="Arial" w:cs="Arial"/>
          <w:sz w:val="20"/>
        </w:rPr>
        <w:t xml:space="preserve">cí zhotovitele technologicky navazuje na instalovaný vestavěný interiér. </w:t>
      </w:r>
    </w:p>
    <w:p w:rsidR="00544CE5" w:rsidRDefault="00544CE5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BC5B67" w:rsidRDefault="00BC5B67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302E20" w:rsidRDefault="00544CE5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Dodatek č.</w:t>
      </w:r>
      <w:r w:rsidR="005270F3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mění</w:t>
      </w:r>
      <w:r w:rsidR="002A5A80">
        <w:rPr>
          <w:rFonts w:ascii="Arial" w:hAnsi="Arial" w:cs="Arial"/>
          <w:bCs/>
          <w:sz w:val="20"/>
        </w:rPr>
        <w:t xml:space="preserve"> ustanovení Smlouvy takto</w:t>
      </w:r>
      <w:r w:rsidR="00302E20">
        <w:rPr>
          <w:rFonts w:ascii="Arial" w:hAnsi="Arial" w:cs="Arial"/>
          <w:bCs/>
          <w:sz w:val="20"/>
        </w:rPr>
        <w:t xml:space="preserve">: </w:t>
      </w:r>
    </w:p>
    <w:p w:rsidR="00302E20" w:rsidRDefault="00302E20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BD77B5" w:rsidRDefault="002A5A80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Č</w:t>
      </w:r>
      <w:r w:rsidR="00544CE5">
        <w:rPr>
          <w:rFonts w:ascii="Arial" w:hAnsi="Arial" w:cs="Arial"/>
          <w:bCs/>
          <w:sz w:val="20"/>
        </w:rPr>
        <w:t xml:space="preserve">lánek </w:t>
      </w:r>
      <w:r w:rsidR="00302E20">
        <w:rPr>
          <w:rFonts w:ascii="Arial" w:hAnsi="Arial" w:cs="Arial"/>
          <w:bCs/>
          <w:sz w:val="20"/>
        </w:rPr>
        <w:t>4.</w:t>
      </w:r>
      <w:r w:rsidR="007D5522">
        <w:rPr>
          <w:rFonts w:ascii="Arial" w:hAnsi="Arial" w:cs="Arial"/>
          <w:bCs/>
          <w:sz w:val="20"/>
        </w:rPr>
        <w:t>3.3</w:t>
      </w:r>
      <w:r w:rsidR="00302E20">
        <w:rPr>
          <w:rFonts w:ascii="Arial" w:hAnsi="Arial" w:cs="Arial"/>
          <w:bCs/>
          <w:sz w:val="20"/>
        </w:rPr>
        <w:t>.</w:t>
      </w:r>
    </w:p>
    <w:p w:rsidR="006E7807" w:rsidRPr="00937875" w:rsidRDefault="006E7807" w:rsidP="006E7807">
      <w:pPr>
        <w:pStyle w:val="Textvbloku"/>
        <w:ind w:left="1072"/>
        <w:rPr>
          <w:rFonts w:ascii="Arial" w:hAnsi="Arial" w:cs="Arial"/>
          <w:sz w:val="20"/>
        </w:rPr>
      </w:pPr>
      <w:bookmarkStart w:id="2" w:name="_Ref168848965"/>
      <w:bookmarkStart w:id="3" w:name="_Ref150608212"/>
      <w:r>
        <w:rPr>
          <w:rFonts w:ascii="Arial" w:hAnsi="Arial" w:cs="Arial"/>
          <w:sz w:val="20"/>
        </w:rPr>
        <w:t>Dokončení a předání stavebních prací a předání DSPS části – „</w:t>
      </w:r>
      <w:r w:rsidRPr="00DD3320">
        <w:rPr>
          <w:rFonts w:ascii="Arial" w:hAnsi="Arial" w:cs="Arial"/>
          <w:sz w:val="20"/>
        </w:rPr>
        <w:t>Modernizace lůžkového oddělení v 7.NP</w:t>
      </w:r>
      <w:r>
        <w:rPr>
          <w:rFonts w:ascii="Arial" w:hAnsi="Arial" w:cs="Arial"/>
          <w:sz w:val="20"/>
        </w:rPr>
        <w:t>“</w:t>
      </w:r>
      <w:r w:rsidRPr="00DD3320" w:rsidDel="0078735A">
        <w:rPr>
          <w:rFonts w:ascii="Arial" w:hAnsi="Arial" w:cs="Arial"/>
          <w:sz w:val="20"/>
        </w:rPr>
        <w:t xml:space="preserve"> </w:t>
      </w:r>
      <w:r w:rsidRPr="00DD3320">
        <w:rPr>
          <w:rFonts w:ascii="Arial" w:hAnsi="Arial" w:cs="Arial"/>
          <w:sz w:val="20"/>
        </w:rPr>
        <w:t>– do</w:t>
      </w:r>
      <w:r w:rsidRPr="00DD3320">
        <w:rPr>
          <w:rFonts w:ascii="Arial" w:hAnsi="Arial" w:cs="Arial"/>
          <w:color w:val="FF0000"/>
          <w:sz w:val="20"/>
        </w:rPr>
        <w:t xml:space="preserve"> </w:t>
      </w:r>
      <w:r w:rsidRPr="0020575B">
        <w:rPr>
          <w:rFonts w:ascii="Arial" w:hAnsi="Arial" w:cs="Arial"/>
          <w:sz w:val="20"/>
        </w:rPr>
        <w:t>14</w:t>
      </w:r>
      <w:r w:rsidRPr="00937875">
        <w:rPr>
          <w:rFonts w:ascii="Arial" w:hAnsi="Arial" w:cs="Arial"/>
          <w:sz w:val="20"/>
        </w:rPr>
        <w:t xml:space="preserve"> kalendářních dnů od předání </w:t>
      </w:r>
      <w:r w:rsidR="006836B7">
        <w:rPr>
          <w:rFonts w:ascii="Arial" w:hAnsi="Arial" w:cs="Arial"/>
          <w:sz w:val="20"/>
        </w:rPr>
        <w:t>pracoviště</w:t>
      </w:r>
      <w:r>
        <w:rPr>
          <w:rFonts w:ascii="Arial" w:hAnsi="Arial" w:cs="Arial"/>
          <w:sz w:val="20"/>
        </w:rPr>
        <w:t xml:space="preserve"> </w:t>
      </w:r>
      <w:r w:rsidR="006836B7">
        <w:rPr>
          <w:rFonts w:ascii="Arial" w:hAnsi="Arial" w:cs="Arial"/>
          <w:sz w:val="20"/>
        </w:rPr>
        <w:t xml:space="preserve">objednatelem zhotoviteli </w:t>
      </w:r>
      <w:r>
        <w:rPr>
          <w:rFonts w:ascii="Arial" w:hAnsi="Arial" w:cs="Arial"/>
          <w:sz w:val="20"/>
        </w:rPr>
        <w:t>s dokončeným zabudovaným interiérem zajišťovaným objednatelem</w:t>
      </w:r>
      <w:bookmarkEnd w:id="2"/>
      <w:r>
        <w:rPr>
          <w:rFonts w:ascii="Arial" w:hAnsi="Arial" w:cs="Arial"/>
          <w:sz w:val="20"/>
        </w:rPr>
        <w:t xml:space="preserve">, přičemž se předpokládá, že </w:t>
      </w:r>
      <w:r w:rsidR="006C098E">
        <w:rPr>
          <w:rFonts w:ascii="Arial" w:hAnsi="Arial" w:cs="Arial"/>
          <w:sz w:val="20"/>
        </w:rPr>
        <w:t xml:space="preserve">objednatel takto připravené </w:t>
      </w:r>
      <w:r w:rsidR="006836B7">
        <w:rPr>
          <w:rFonts w:ascii="Arial" w:hAnsi="Arial" w:cs="Arial"/>
          <w:sz w:val="20"/>
        </w:rPr>
        <w:t>pracoviště</w:t>
      </w:r>
      <w:r w:rsidR="006C098E">
        <w:rPr>
          <w:rFonts w:ascii="Arial" w:hAnsi="Arial" w:cs="Arial"/>
          <w:sz w:val="20"/>
        </w:rPr>
        <w:t xml:space="preserve"> předá zhotoviteli nejpozději 15. 5. 2025</w:t>
      </w:r>
      <w:r w:rsidR="00D701D2">
        <w:rPr>
          <w:rFonts w:ascii="Arial" w:hAnsi="Arial" w:cs="Arial"/>
          <w:sz w:val="20"/>
        </w:rPr>
        <w:t>.</w:t>
      </w:r>
    </w:p>
    <w:bookmarkEnd w:id="3"/>
    <w:p w:rsidR="00302E20" w:rsidRDefault="00302E20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2A5A80" w:rsidRDefault="002A5A80">
      <w:pPr>
        <w:pStyle w:val="Textvbloku"/>
        <w:ind w:left="454"/>
        <w:rPr>
          <w:rFonts w:ascii="Arial" w:hAnsi="Arial" w:cs="Arial"/>
          <w:bCs/>
          <w:sz w:val="20"/>
        </w:rPr>
      </w:pPr>
      <w:bookmarkStart w:id="4" w:name="_Hlk192672072"/>
      <w:r>
        <w:rPr>
          <w:rFonts w:ascii="Arial" w:hAnsi="Arial" w:cs="Arial"/>
          <w:bCs/>
          <w:sz w:val="20"/>
        </w:rPr>
        <w:t>Č</w:t>
      </w:r>
      <w:r w:rsidR="00302E20">
        <w:rPr>
          <w:rFonts w:ascii="Arial" w:hAnsi="Arial" w:cs="Arial"/>
          <w:bCs/>
          <w:sz w:val="20"/>
        </w:rPr>
        <w:t>lánek 4.</w:t>
      </w:r>
      <w:r w:rsidR="007D5522">
        <w:rPr>
          <w:rFonts w:ascii="Arial" w:hAnsi="Arial" w:cs="Arial"/>
          <w:bCs/>
          <w:sz w:val="20"/>
        </w:rPr>
        <w:t>3.4</w:t>
      </w:r>
      <w:r w:rsidR="00DC0A8E">
        <w:rPr>
          <w:rFonts w:ascii="Arial" w:hAnsi="Arial" w:cs="Arial"/>
          <w:bCs/>
          <w:sz w:val="20"/>
        </w:rPr>
        <w:t>.</w:t>
      </w:r>
    </w:p>
    <w:bookmarkEnd w:id="4"/>
    <w:p w:rsidR="006C098E" w:rsidRPr="00937875" w:rsidRDefault="006C098E" w:rsidP="006C098E">
      <w:pPr>
        <w:pStyle w:val="Textvbloku"/>
        <w:ind w:left="1072"/>
        <w:rPr>
          <w:rFonts w:ascii="Arial" w:hAnsi="Arial" w:cs="Arial"/>
          <w:sz w:val="20"/>
        </w:rPr>
      </w:pPr>
      <w:r w:rsidRPr="00937875">
        <w:rPr>
          <w:rFonts w:ascii="Arial" w:hAnsi="Arial" w:cs="Arial"/>
          <w:sz w:val="20"/>
        </w:rPr>
        <w:t xml:space="preserve">Dokončení a předání stavebních prací a předání DSPS části – „Centrum digestivní endoskopie v 1.NP budovy 25“ - do </w:t>
      </w:r>
      <w:r w:rsidRPr="0020575B">
        <w:rPr>
          <w:rFonts w:ascii="Arial" w:hAnsi="Arial" w:cs="Arial"/>
          <w:sz w:val="20"/>
        </w:rPr>
        <w:t xml:space="preserve">182 </w:t>
      </w:r>
      <w:r w:rsidRPr="00937875">
        <w:rPr>
          <w:rFonts w:ascii="Arial" w:hAnsi="Arial" w:cs="Arial"/>
          <w:sz w:val="20"/>
        </w:rPr>
        <w:t>kalendářních dnů od předání staveniště.</w:t>
      </w:r>
    </w:p>
    <w:p w:rsidR="007D5522" w:rsidRDefault="007D5522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DC0A8E" w:rsidRDefault="00DC0A8E" w:rsidP="00DC0A8E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Článek 4.4.</w:t>
      </w:r>
    </w:p>
    <w:p w:rsidR="002A5A80" w:rsidRDefault="006C098E" w:rsidP="006C098E">
      <w:pPr>
        <w:pStyle w:val="Textvbloku"/>
        <w:ind w:left="1072"/>
        <w:rPr>
          <w:rFonts w:ascii="Arial" w:hAnsi="Arial" w:cs="Arial"/>
          <w:sz w:val="20"/>
        </w:rPr>
      </w:pPr>
      <w:bookmarkStart w:id="5" w:name="_Ref319912373"/>
      <w:bookmarkStart w:id="6" w:name="_Ref2076199"/>
      <w:bookmarkStart w:id="7" w:name="_Ref8894442"/>
      <w:bookmarkStart w:id="8" w:name="_Ref131594013"/>
      <w:r w:rsidRPr="00937875">
        <w:rPr>
          <w:rFonts w:ascii="Arial" w:hAnsi="Arial" w:cs="Arial"/>
          <w:sz w:val="20"/>
        </w:rPr>
        <w:t xml:space="preserve">Termín řádného </w:t>
      </w:r>
      <w:r w:rsidRPr="00937875">
        <w:rPr>
          <w:rFonts w:ascii="Arial" w:hAnsi="Arial" w:cs="Arial"/>
          <w:b/>
          <w:sz w:val="20"/>
        </w:rPr>
        <w:t>dokončení</w:t>
      </w:r>
      <w:r w:rsidRPr="00937875">
        <w:rPr>
          <w:rFonts w:ascii="Arial" w:hAnsi="Arial" w:cs="Arial"/>
          <w:sz w:val="20"/>
        </w:rPr>
        <w:t xml:space="preserve"> a protokolárního předání a převzetí díla </w:t>
      </w:r>
      <w:r>
        <w:rPr>
          <w:rFonts w:ascii="Arial" w:hAnsi="Arial" w:cs="Arial"/>
          <w:sz w:val="20"/>
        </w:rPr>
        <w:t>je dle výše uvedených čl. 4.3.3. a zároveň 4.3.4. – dle termínu, který nastane později.</w:t>
      </w:r>
      <w:bookmarkEnd w:id="5"/>
      <w:bookmarkEnd w:id="6"/>
      <w:bookmarkEnd w:id="7"/>
      <w:bookmarkEnd w:id="8"/>
      <w:r w:rsidR="00DC0A8E">
        <w:rPr>
          <w:rFonts w:ascii="Arial" w:hAnsi="Arial" w:cs="Arial"/>
          <w:sz w:val="20"/>
        </w:rPr>
        <w:t xml:space="preserve"> </w:t>
      </w:r>
    </w:p>
    <w:p w:rsidR="00C45AD9" w:rsidRDefault="00302E20" w:rsidP="00C90B46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BC5B67" w:rsidRDefault="00BC5B67" w:rsidP="00C45AD9">
      <w:pPr>
        <w:pStyle w:val="Textvbloku"/>
        <w:spacing w:before="120" w:after="120"/>
        <w:ind w:left="454" w:firstLine="113"/>
        <w:rPr>
          <w:rFonts w:ascii="Arial" w:hAnsi="Arial" w:cs="Arial"/>
          <w:bCs/>
          <w:sz w:val="20"/>
        </w:rPr>
      </w:pPr>
    </w:p>
    <w:p w:rsidR="00BB0923" w:rsidRDefault="0097381F" w:rsidP="0097381F">
      <w:pPr>
        <w:pStyle w:val="Textvbloku"/>
        <w:spacing w:before="120" w:after="120"/>
        <w:ind w:left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:rsidR="00BC5B67" w:rsidRDefault="00BC5B67" w:rsidP="002A5A80">
      <w:pPr>
        <w:pStyle w:val="Textvbloku"/>
        <w:spacing w:before="120" w:after="120"/>
        <w:ind w:left="567"/>
        <w:jc w:val="center"/>
        <w:rPr>
          <w:rFonts w:ascii="Arial" w:hAnsi="Arial" w:cs="Arial"/>
          <w:bCs/>
          <w:sz w:val="20"/>
        </w:rPr>
      </w:pPr>
    </w:p>
    <w:p w:rsidR="00C45AD9" w:rsidRDefault="0097381F" w:rsidP="000349A0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Závěrečná ustanovení</w:t>
      </w:r>
      <w:r w:rsidR="00BB0923">
        <w:rPr>
          <w:rFonts w:ascii="Arial" w:hAnsi="Arial" w:cs="Arial"/>
          <w:bCs/>
          <w:sz w:val="20"/>
        </w:rPr>
        <w:t xml:space="preserve"> Smlouvy zůstávají beze změny.</w:t>
      </w:r>
    </w:p>
    <w:p w:rsidR="00BB0923" w:rsidRDefault="00BB0923" w:rsidP="000349A0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BB0923" w:rsidRDefault="00BB0923" w:rsidP="000349A0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Tento dodatek ke smlouvě vstupuje v platnost dnem podpisu oprávněnými zástupci obou smluvních stran a v účinnost jeho uveřejněním v registru smluv. </w:t>
      </w:r>
      <w:r w:rsidR="00E7523E">
        <w:rPr>
          <w:rFonts w:ascii="Arial" w:hAnsi="Arial" w:cs="Arial"/>
          <w:bCs/>
          <w:sz w:val="20"/>
        </w:rPr>
        <w:t xml:space="preserve">Uveřejnění zajistí Objednatel. </w:t>
      </w:r>
    </w:p>
    <w:p w:rsidR="00BB0923" w:rsidRDefault="00BB0923" w:rsidP="000349A0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BB0923" w:rsidRDefault="00BB0923" w:rsidP="000349A0">
      <w:pPr>
        <w:pStyle w:val="Textvbloku"/>
        <w:ind w:left="45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Smluvní strany prohlašují, že jsou plně způsobilé k právním úkonům, dodatek </w:t>
      </w:r>
      <w:r w:rsidR="00314ADF">
        <w:rPr>
          <w:rFonts w:ascii="Arial" w:hAnsi="Arial" w:cs="Arial"/>
          <w:bCs/>
          <w:sz w:val="20"/>
        </w:rPr>
        <w:t>si řádně přečetly a s jeho obsahem souhlasí, což potvrzují svými podpisy.</w:t>
      </w:r>
    </w:p>
    <w:p w:rsidR="00703674" w:rsidRDefault="00703674" w:rsidP="000349A0">
      <w:pPr>
        <w:pStyle w:val="Textvbloku"/>
        <w:ind w:left="454"/>
        <w:rPr>
          <w:rFonts w:ascii="Arial" w:hAnsi="Arial" w:cs="Arial"/>
          <w:bCs/>
          <w:sz w:val="20"/>
        </w:rPr>
      </w:pPr>
    </w:p>
    <w:p w:rsidR="00BC5B67" w:rsidRPr="00AC4AA1" w:rsidRDefault="00BC5B67" w:rsidP="000349A0">
      <w:pPr>
        <w:pStyle w:val="Textvbloku"/>
        <w:ind w:left="454"/>
        <w:rPr>
          <w:rFonts w:ascii="Arial" w:hAnsi="Arial" w:cs="Arial"/>
          <w:sz w:val="20"/>
        </w:rPr>
      </w:pPr>
    </w:p>
    <w:p w:rsidR="007E0C18" w:rsidRDefault="00E6284E" w:rsidP="000349A0">
      <w:pPr>
        <w:pStyle w:val="Odstavecseseznamem"/>
        <w:spacing w:before="100"/>
        <w:ind w:left="454"/>
        <w:jc w:val="both"/>
        <w:rPr>
          <w:rFonts w:ascii="Arial" w:hAnsi="Arial" w:cs="Arial"/>
        </w:rPr>
      </w:pPr>
      <w:r w:rsidRPr="00E6284E">
        <w:rPr>
          <w:rFonts w:ascii="Arial" w:hAnsi="Arial" w:cs="Arial"/>
        </w:rPr>
        <w:t>Tato smlouvy smlouva se vyhotovuje v tištěné podobě v 2 rovnocenných vyhotoveních, kdy zhotovitel obdrží 1 vyhotovení a objednatel obdrží 1 vyhotovení, nebo v elektronické/digitální podobě, přičemž každá smluvní strana ji bude mít k dispozici, a to po jejím podepsání příslušnými elektronickými podpisy oběma smluvními stranami.</w:t>
      </w:r>
    </w:p>
    <w:p w:rsidR="00703674" w:rsidRDefault="00703674" w:rsidP="00703674">
      <w:pPr>
        <w:pStyle w:val="Odstavecseseznamem"/>
        <w:spacing w:before="100"/>
        <w:ind w:left="567"/>
        <w:jc w:val="both"/>
        <w:rPr>
          <w:rFonts w:ascii="Arial" w:hAnsi="Arial" w:cs="Arial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0"/>
        <w:gridCol w:w="424"/>
        <w:gridCol w:w="4581"/>
      </w:tblGrid>
      <w:tr w:rsidR="00940E4F" w:rsidRPr="00AC4AA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</w:tr>
      <w:tr w:rsidR="00940E4F" w:rsidRPr="00AC4AA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BC5B67" w:rsidRDefault="00BC5B67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BC5B67" w:rsidRDefault="00BC5B67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BC1FFE" w:rsidRDefault="00BC1FFE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940E4F" w:rsidRPr="00AC4AA1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 xml:space="preserve">Ve Zlíně dne </w:t>
            </w:r>
            <w:r w:rsidR="0092715A">
              <w:rPr>
                <w:rFonts w:ascii="Arial" w:hAnsi="Arial" w:cs="Arial"/>
                <w:sz w:val="20"/>
              </w:rPr>
              <w:t>07.03.2025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BC5B67" w:rsidRDefault="00BC5B67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BC5B67" w:rsidRDefault="00BC5B67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BC5B67" w:rsidRDefault="00BC5B67">
            <w:pPr>
              <w:pStyle w:val="Textvbloku"/>
              <w:rPr>
                <w:rFonts w:ascii="Arial" w:hAnsi="Arial" w:cs="Arial"/>
                <w:sz w:val="20"/>
              </w:rPr>
            </w:pPr>
          </w:p>
          <w:p w:rsidR="00940E4F" w:rsidRPr="00AC4AA1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V</w:t>
            </w:r>
            <w:r w:rsidR="0092715A">
              <w:rPr>
                <w:rFonts w:ascii="Arial" w:hAnsi="Arial" w:cs="Arial"/>
                <w:sz w:val="20"/>
              </w:rPr>
              <w:t>e Zlíně</w:t>
            </w:r>
            <w:r w:rsidRPr="005C1F50">
              <w:rPr>
                <w:rFonts w:ascii="Arial" w:hAnsi="Arial" w:cs="Arial"/>
                <w:b/>
                <w:sz w:val="20"/>
              </w:rPr>
              <w:t xml:space="preserve"> </w:t>
            </w:r>
            <w:r w:rsidRPr="005C1F50">
              <w:rPr>
                <w:rFonts w:ascii="Arial" w:hAnsi="Arial" w:cs="Arial"/>
                <w:sz w:val="20"/>
              </w:rPr>
              <w:t xml:space="preserve">dne </w:t>
            </w:r>
            <w:r w:rsidR="0092715A">
              <w:rPr>
                <w:rFonts w:ascii="Arial" w:hAnsi="Arial" w:cs="Arial"/>
                <w:sz w:val="20"/>
              </w:rPr>
              <w:t>07.03.2025</w:t>
            </w:r>
          </w:p>
        </w:tc>
      </w:tr>
      <w:tr w:rsidR="00940E4F" w:rsidRPr="00AC4AA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Objednatel: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940E4F" w:rsidRPr="00AC4AA1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AC4AA1">
              <w:rPr>
                <w:rFonts w:ascii="Arial" w:hAnsi="Arial" w:cs="Arial"/>
                <w:sz w:val="20"/>
              </w:rPr>
              <w:t>Zhotovitel:</w:t>
            </w:r>
          </w:p>
        </w:tc>
      </w:tr>
    </w:tbl>
    <w:p w:rsidR="00940E4F" w:rsidRDefault="00940E4F">
      <w:pPr>
        <w:pStyle w:val="Textvbloku"/>
        <w:jc w:val="left"/>
        <w:rPr>
          <w:rFonts w:ascii="Arial" w:hAnsi="Arial" w:cs="Arial"/>
        </w:rPr>
      </w:pPr>
    </w:p>
    <w:p w:rsidR="00703674" w:rsidRDefault="00703674">
      <w:pPr>
        <w:pStyle w:val="Textvbloku"/>
        <w:jc w:val="left"/>
        <w:rPr>
          <w:rFonts w:ascii="Arial" w:hAnsi="Arial" w:cs="Arial"/>
        </w:rPr>
      </w:pPr>
    </w:p>
    <w:p w:rsidR="00BC5B67" w:rsidRDefault="00BC5B67">
      <w:pPr>
        <w:pStyle w:val="Textvbloku"/>
        <w:jc w:val="left"/>
        <w:rPr>
          <w:rFonts w:ascii="Arial" w:hAnsi="Arial" w:cs="Arial"/>
        </w:rPr>
      </w:pPr>
    </w:p>
    <w:p w:rsidR="00BC5B67" w:rsidRDefault="00BC5B67">
      <w:pPr>
        <w:pStyle w:val="Textvbloku"/>
        <w:jc w:val="left"/>
        <w:rPr>
          <w:rFonts w:ascii="Arial" w:hAnsi="Arial" w:cs="Arial"/>
        </w:rPr>
      </w:pPr>
    </w:p>
    <w:p w:rsidR="00703674" w:rsidRPr="00AC4AA1" w:rsidRDefault="00703674">
      <w:pPr>
        <w:pStyle w:val="Textvbloku"/>
        <w:jc w:val="left"/>
        <w:rPr>
          <w:rFonts w:ascii="Arial" w:hAnsi="Arial" w:cs="Arial"/>
        </w:rPr>
      </w:pPr>
    </w:p>
    <w:p w:rsidR="00EC2F97" w:rsidRPr="00AC4AA1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____________________________</w:t>
      </w:r>
      <w:r w:rsidRPr="00AC4AA1">
        <w:rPr>
          <w:rFonts w:ascii="Arial" w:hAnsi="Arial" w:cs="Arial"/>
          <w:sz w:val="20"/>
          <w:szCs w:val="22"/>
        </w:rPr>
        <w:tab/>
      </w:r>
      <w:r w:rsidRPr="00AC4AA1">
        <w:rPr>
          <w:rFonts w:ascii="Arial" w:hAnsi="Arial" w:cs="Arial"/>
          <w:sz w:val="20"/>
          <w:szCs w:val="22"/>
        </w:rPr>
        <w:tab/>
      </w:r>
      <w:r w:rsidRPr="00AC4AA1">
        <w:rPr>
          <w:rFonts w:ascii="Arial" w:hAnsi="Arial" w:cs="Arial"/>
          <w:sz w:val="20"/>
          <w:szCs w:val="22"/>
        </w:rPr>
        <w:tab/>
        <w:t>__________________________</w:t>
      </w: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  <w:r w:rsidRPr="00AC4AA1">
        <w:rPr>
          <w:rFonts w:ascii="Arial" w:hAnsi="Arial" w:cs="Arial"/>
          <w:lang w:eastAsia="en-US"/>
        </w:rPr>
        <w:t>Ing. Jan Hrdý, předseda představenstva</w:t>
      </w:r>
      <w:r w:rsidRPr="00AC4AA1">
        <w:rPr>
          <w:rFonts w:ascii="Arial" w:hAnsi="Arial" w:cs="Arial"/>
          <w:lang w:eastAsia="en-US"/>
        </w:rPr>
        <w:tab/>
      </w:r>
      <w:r w:rsidRPr="00AC4AA1">
        <w:rPr>
          <w:rFonts w:ascii="Arial" w:hAnsi="Arial" w:cs="Arial"/>
          <w:lang w:eastAsia="en-US"/>
        </w:rPr>
        <w:tab/>
      </w:r>
      <w:r w:rsidRPr="00AC4AA1">
        <w:rPr>
          <w:rFonts w:ascii="Arial" w:hAnsi="Arial" w:cs="Arial"/>
          <w:lang w:eastAsia="en-US"/>
        </w:rPr>
        <w:tab/>
      </w:r>
      <w:r w:rsidRPr="00AC4AA1">
        <w:rPr>
          <w:rFonts w:ascii="Arial" w:hAnsi="Arial" w:cs="Arial"/>
          <w:lang w:eastAsia="en-US"/>
        </w:rPr>
        <w:tab/>
      </w:r>
      <w:r w:rsidR="0092715A">
        <w:rPr>
          <w:rFonts w:ascii="Arial" w:hAnsi="Arial" w:cs="Arial"/>
          <w:szCs w:val="22"/>
        </w:rPr>
        <w:t xml:space="preserve">Pavel </w:t>
      </w:r>
      <w:proofErr w:type="spellStart"/>
      <w:r w:rsidR="0092715A">
        <w:rPr>
          <w:rFonts w:ascii="Arial" w:hAnsi="Arial" w:cs="Arial"/>
          <w:szCs w:val="22"/>
        </w:rPr>
        <w:t>Navláčil</w:t>
      </w:r>
      <w:proofErr w:type="spellEnd"/>
      <w:r w:rsidR="0092715A">
        <w:rPr>
          <w:rFonts w:ascii="Arial" w:hAnsi="Arial" w:cs="Arial"/>
          <w:szCs w:val="22"/>
        </w:rPr>
        <w:t>, jednatel</w:t>
      </w: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703674" w:rsidRDefault="00703674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703674" w:rsidRPr="00AC4AA1" w:rsidRDefault="00703674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Pr="00AC4AA1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EC2F97" w:rsidRPr="00AC4AA1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AC4AA1">
        <w:rPr>
          <w:rFonts w:ascii="Arial" w:hAnsi="Arial" w:cs="Arial"/>
          <w:sz w:val="20"/>
          <w:szCs w:val="22"/>
        </w:rPr>
        <w:t>____________________________</w:t>
      </w:r>
    </w:p>
    <w:p w:rsidR="00EC2F97" w:rsidRPr="00AC4AA1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:rsidR="00EC2F97" w:rsidRPr="00AC4AA1" w:rsidRDefault="00EC2F97" w:rsidP="00EC2F97">
      <w:pPr>
        <w:rPr>
          <w:rFonts w:ascii="Arial" w:hAnsi="Arial" w:cs="Arial"/>
          <w:sz w:val="21"/>
          <w:szCs w:val="21"/>
        </w:rPr>
      </w:pPr>
      <w:r w:rsidRPr="00AC4AA1">
        <w:rPr>
          <w:rFonts w:ascii="Arial" w:hAnsi="Arial" w:cs="Arial"/>
          <w:lang w:eastAsia="en-US"/>
        </w:rPr>
        <w:t>Ing. Martin Déva, člen představenstva</w:t>
      </w:r>
    </w:p>
    <w:p w:rsidR="00EC2F97" w:rsidRPr="00AC4AA1" w:rsidRDefault="00EC2F97">
      <w:pPr>
        <w:pStyle w:val="Textvbloku"/>
        <w:jc w:val="left"/>
        <w:rPr>
          <w:rFonts w:ascii="Arial" w:hAnsi="Arial" w:cs="Arial"/>
        </w:rPr>
      </w:pPr>
    </w:p>
    <w:sectPr w:rsidR="00EC2F97" w:rsidRPr="00AC4AA1" w:rsidSect="00BC5B6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560" w:right="1325" w:bottom="851" w:left="1134" w:header="0" w:footer="443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BD" w:rsidRDefault="003C36BD">
      <w:r>
        <w:separator/>
      </w:r>
    </w:p>
  </w:endnote>
  <w:endnote w:type="continuationSeparator" w:id="0">
    <w:p w:rsidR="003C36BD" w:rsidRDefault="003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FB1D97" wp14:editId="3FF9EC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74485" w:rsidRDefault="00A74485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1D9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Cy9MzBvwEAAH0DAAAOAAAAAAAAAAAAAAAAAC4CAABkcnMv&#10;ZTJvRG9jLnhtbFBLAQItABQABgAIAAAAIQDvcpKK2AAAAAEBAAAPAAAAAAAAAAAAAAAAABkEAABk&#10;cnMvZG93bnJldi54bWxQSwUGAAAAAAQABADzAAAAHgUAAAAA&#10;" stroked="f">
              <v:fill opacity="0"/>
              <v:textbox style="mso-fit-shape-to-text:t" inset="0,0,0,0">
                <w:txbxContent>
                  <w:p w:rsidR="00A74485" w:rsidRDefault="00A74485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74485" w:rsidRDefault="00A744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rPr>
        <w:rFonts w:asciiTheme="minorHAnsi" w:hAnsiTheme="minorHAnsi"/>
      </w:rPr>
    </w:pPr>
  </w:p>
  <w:p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35</w:t>
    </w:r>
    <w:r>
      <w:rPr>
        <w:rStyle w:val="slostrnky"/>
        <w:rFonts w:ascii="Arial" w:hAnsi="Arial" w:cs="Arial"/>
        <w:sz w:val="20"/>
      </w:rPr>
      <w:fldChar w:fldCharType="end"/>
    </w:r>
  </w:p>
  <w:p w:rsidR="00A74485" w:rsidRDefault="00A74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Default="00A74485">
    <w:pPr>
      <w:rPr>
        <w:rFonts w:asciiTheme="minorHAnsi" w:hAnsiTheme="minorHAnsi"/>
      </w:rPr>
    </w:pPr>
  </w:p>
  <w:p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sz w:val="20"/>
      </w:rPr>
      <w:t>22</w:t>
    </w:r>
    <w:r>
      <w:rPr>
        <w:rStyle w:val="slostrnky"/>
        <w:rFonts w:ascii="Arial" w:hAnsi="Arial" w:cs="Arial"/>
        <w:sz w:val="20"/>
      </w:rPr>
      <w:fldChar w:fldCharType="end"/>
    </w:r>
  </w:p>
  <w:p w:rsidR="00A74485" w:rsidRDefault="00A74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BD" w:rsidRDefault="003C36BD">
      <w:pPr>
        <w:rPr>
          <w:sz w:val="12"/>
        </w:rPr>
      </w:pPr>
      <w:r>
        <w:separator/>
      </w:r>
    </w:p>
  </w:footnote>
  <w:footnote w:type="continuationSeparator" w:id="0">
    <w:p w:rsidR="003C36BD" w:rsidRDefault="003C36BD">
      <w:pPr>
        <w:rPr>
          <w:sz w:val="12"/>
        </w:rPr>
      </w:pPr>
      <w:r>
        <w:continuationSeparator/>
      </w:r>
    </w:p>
  </w:footnote>
  <w:footnote w:id="1">
    <w:p w:rsidR="00A74485" w:rsidRPr="001A3D1E" w:rsidRDefault="00A74485">
      <w:pPr>
        <w:pStyle w:val="Textpoznpodarou"/>
        <w:widowControl w:val="0"/>
        <w:rPr>
          <w:rFonts w:ascii="Arial" w:hAnsi="Arial" w:cs="Arial"/>
        </w:rPr>
      </w:pPr>
      <w:r>
        <w:rPr>
          <w:rStyle w:val="Znakypropoznmkupodarou"/>
        </w:rPr>
        <w:footnoteRef/>
      </w:r>
      <w:r>
        <w:t xml:space="preserve"> </w:t>
      </w:r>
      <w:r w:rsidRPr="001A3D1E">
        <w:rPr>
          <w:rFonts w:ascii="Arial" w:hAnsi="Arial" w:cs="Arial"/>
          <w:sz w:val="18"/>
          <w:szCs w:val="18"/>
        </w:rPr>
        <w:t>Bankovní účet se musí shodovat s </w:t>
      </w:r>
      <w:r w:rsidRPr="001A3D1E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485" w:rsidRPr="000531FF" w:rsidRDefault="00A74485" w:rsidP="00A57872">
    <w:pPr>
      <w:pStyle w:val="Zhlav"/>
      <w:jc w:val="right"/>
    </w:pPr>
    <w:r w:rsidRPr="009E6966">
      <w:rPr>
        <w:noProof/>
      </w:rPr>
      <w:drawing>
        <wp:anchor distT="0" distB="0" distL="114300" distR="114300" simplePos="0" relativeHeight="251659264" behindDoc="1" locked="0" layoutInCell="1" allowOverlap="1" wp14:anchorId="25E392FB" wp14:editId="268A696C">
          <wp:simplePos x="0" y="0"/>
          <wp:positionH relativeFrom="column">
            <wp:posOffset>223520</wp:posOffset>
          </wp:positionH>
          <wp:positionV relativeFrom="paragraph">
            <wp:posOffset>190500</wp:posOffset>
          </wp:positionV>
          <wp:extent cx="1733550" cy="619125"/>
          <wp:effectExtent l="0" t="0" r="0" b="9525"/>
          <wp:wrapTight wrapText="bothSides">
            <wp:wrapPolygon edited="0">
              <wp:start x="0" y="0"/>
              <wp:lineTo x="0" y="21268"/>
              <wp:lineTo x="21363" y="21268"/>
              <wp:lineTo x="213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795"/>
    <w:multiLevelType w:val="multilevel"/>
    <w:tmpl w:val="1ECCF5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920FCD"/>
    <w:multiLevelType w:val="multilevel"/>
    <w:tmpl w:val="BD4EC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504"/>
      </w:pPr>
      <w:rPr>
        <w:rFonts w:ascii="Symbol" w:hAnsi="Symbol" w:cs="Symbo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B693709"/>
    <w:multiLevelType w:val="multilevel"/>
    <w:tmpl w:val="3BC08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C4EF6"/>
    <w:multiLevelType w:val="multilevel"/>
    <w:tmpl w:val="EB3E5542"/>
    <w:lvl w:ilvl="0">
      <w:start w:val="2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D960717"/>
    <w:multiLevelType w:val="multilevel"/>
    <w:tmpl w:val="6B947D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331D24FD"/>
    <w:multiLevelType w:val="hybridMultilevel"/>
    <w:tmpl w:val="8F9A96E2"/>
    <w:lvl w:ilvl="0" w:tplc="39140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35359F"/>
    <w:multiLevelType w:val="multilevel"/>
    <w:tmpl w:val="92542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none"/>
      <w:suff w:val="nothing"/>
      <w:lvlText w:val="5.8."/>
      <w:lvlJc w:val="left"/>
      <w:pPr>
        <w:tabs>
          <w:tab w:val="num" w:pos="2264"/>
        </w:tabs>
        <w:ind w:left="2074" w:hanging="17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07513AD"/>
    <w:multiLevelType w:val="multilevel"/>
    <w:tmpl w:val="F84E832A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9" w15:restartNumberingAfterBreak="0">
    <w:nsid w:val="4CDF509A"/>
    <w:multiLevelType w:val="multilevel"/>
    <w:tmpl w:val="E1CE4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804B2F"/>
    <w:multiLevelType w:val="multilevel"/>
    <w:tmpl w:val="2CE82A7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F954C7"/>
    <w:multiLevelType w:val="multilevel"/>
    <w:tmpl w:val="44B2E7EC"/>
    <w:lvl w:ilvl="0">
      <w:start w:val="1"/>
      <w:numFmt w:val="lowerLetter"/>
      <w:lvlText w:val="%1)"/>
      <w:lvlJc w:val="left"/>
      <w:pPr>
        <w:tabs>
          <w:tab w:val="num" w:pos="0"/>
        </w:tabs>
        <w:ind w:left="14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2" w:hanging="180"/>
      </w:pPr>
    </w:lvl>
  </w:abstractNum>
  <w:abstractNum w:abstractNumId="12" w15:restartNumberingAfterBreak="0">
    <w:nsid w:val="57EF25D7"/>
    <w:multiLevelType w:val="multilevel"/>
    <w:tmpl w:val="B9A8FAEE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793A7B"/>
    <w:multiLevelType w:val="multilevel"/>
    <w:tmpl w:val="9A2E76E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03605"/>
    <w:multiLevelType w:val="hybridMultilevel"/>
    <w:tmpl w:val="3BEE7178"/>
    <w:lvl w:ilvl="0" w:tplc="7AAC84C6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1517102"/>
    <w:multiLevelType w:val="multilevel"/>
    <w:tmpl w:val="314A4ACE"/>
    <w:lvl w:ilvl="0">
      <w:start w:val="1"/>
      <w:numFmt w:val="decimal"/>
      <w:pStyle w:val="KUsmlouva-1rove"/>
      <w:suff w:val="space"/>
      <w:lvlText w:val="%1."/>
      <w:lvlJc w:val="left"/>
      <w:pPr>
        <w:tabs>
          <w:tab w:val="num" w:pos="0"/>
        </w:tabs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tabs>
          <w:tab w:val="num" w:pos="0"/>
        </w:tabs>
        <w:ind w:left="1135" w:hanging="567"/>
      </w:pPr>
      <w:rPr>
        <w:b w:val="0"/>
        <w:i w:val="0"/>
      </w:rPr>
    </w:lvl>
    <w:lvl w:ilvl="2">
      <w:start w:val="1"/>
      <w:numFmt w:val="lowerLetter"/>
      <w:pStyle w:val="KUsmlouva-3rove"/>
      <w:lvlText w:val="%3)"/>
      <w:lvlJc w:val="left"/>
      <w:pPr>
        <w:tabs>
          <w:tab w:val="num" w:pos="0"/>
        </w:tabs>
        <w:ind w:left="3346" w:hanging="794"/>
      </w:pPr>
      <w:rPr>
        <w:rFonts w:ascii="Arial" w:eastAsia="Times New Roman" w:hAnsi="Arial" w:cs="Arial"/>
        <w:b w:val="0"/>
        <w:i w:val="0"/>
        <w:color w:val="00000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73C9458A"/>
    <w:multiLevelType w:val="multilevel"/>
    <w:tmpl w:val="0C1878FE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/>
        <w:b w:val="0"/>
        <w:i w:val="0"/>
        <w:sz w:val="20"/>
      </w:rPr>
    </w:lvl>
    <w:lvl w:ilvl="1">
      <w:start w:val="1"/>
      <w:numFmt w:val="none"/>
      <w:suff w:val="nothing"/>
      <w:lvlText w:val="16.6."/>
      <w:lvlJc w:val="left"/>
      <w:pPr>
        <w:tabs>
          <w:tab w:val="num" w:pos="2295"/>
        </w:tabs>
        <w:ind w:left="1745" w:hanging="17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A183025"/>
    <w:multiLevelType w:val="multilevel"/>
    <w:tmpl w:val="6AA0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7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6">
    <w:abstractNumId w:val="6"/>
  </w:num>
  <w:num w:numId="37">
    <w:abstractNumId w:val="5"/>
  </w:num>
  <w:num w:numId="38">
    <w:abstractNumId w:val="14"/>
  </w:num>
  <w:num w:numId="3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F"/>
    <w:rsid w:val="00004001"/>
    <w:rsid w:val="00011011"/>
    <w:rsid w:val="0001227C"/>
    <w:rsid w:val="00014CD8"/>
    <w:rsid w:val="00015876"/>
    <w:rsid w:val="0002736B"/>
    <w:rsid w:val="000349A0"/>
    <w:rsid w:val="00043152"/>
    <w:rsid w:val="000449A0"/>
    <w:rsid w:val="000531FF"/>
    <w:rsid w:val="000562E0"/>
    <w:rsid w:val="00062975"/>
    <w:rsid w:val="000662A6"/>
    <w:rsid w:val="00066CD4"/>
    <w:rsid w:val="0009315E"/>
    <w:rsid w:val="000B3982"/>
    <w:rsid w:val="000C4992"/>
    <w:rsid w:val="000C7127"/>
    <w:rsid w:val="000D5563"/>
    <w:rsid w:val="000E0743"/>
    <w:rsid w:val="000E29B2"/>
    <w:rsid w:val="000E4C6B"/>
    <w:rsid w:val="00101283"/>
    <w:rsid w:val="0010276C"/>
    <w:rsid w:val="00110722"/>
    <w:rsid w:val="00122C84"/>
    <w:rsid w:val="00124788"/>
    <w:rsid w:val="00132816"/>
    <w:rsid w:val="00136571"/>
    <w:rsid w:val="00144EDD"/>
    <w:rsid w:val="00150D93"/>
    <w:rsid w:val="00160566"/>
    <w:rsid w:val="00183349"/>
    <w:rsid w:val="001912C2"/>
    <w:rsid w:val="001A3D1E"/>
    <w:rsid w:val="001A56FB"/>
    <w:rsid w:val="001B269F"/>
    <w:rsid w:val="001C236D"/>
    <w:rsid w:val="001C38D5"/>
    <w:rsid w:val="001C3D0F"/>
    <w:rsid w:val="001C637E"/>
    <w:rsid w:val="001C7BA2"/>
    <w:rsid w:val="001D1E71"/>
    <w:rsid w:val="001E3E63"/>
    <w:rsid w:val="0020575B"/>
    <w:rsid w:val="00207356"/>
    <w:rsid w:val="00215EB9"/>
    <w:rsid w:val="00221ACD"/>
    <w:rsid w:val="002303E2"/>
    <w:rsid w:val="00241D6D"/>
    <w:rsid w:val="002420A0"/>
    <w:rsid w:val="00262C84"/>
    <w:rsid w:val="00264C2F"/>
    <w:rsid w:val="002676D0"/>
    <w:rsid w:val="0027095F"/>
    <w:rsid w:val="00293FB0"/>
    <w:rsid w:val="00294A18"/>
    <w:rsid w:val="002A5153"/>
    <w:rsid w:val="002A5A80"/>
    <w:rsid w:val="002A6E6D"/>
    <w:rsid w:val="002A766C"/>
    <w:rsid w:val="002B228D"/>
    <w:rsid w:val="002C365E"/>
    <w:rsid w:val="002E1764"/>
    <w:rsid w:val="002F2D38"/>
    <w:rsid w:val="002F3011"/>
    <w:rsid w:val="002F4214"/>
    <w:rsid w:val="002F5157"/>
    <w:rsid w:val="00302E20"/>
    <w:rsid w:val="00313CF0"/>
    <w:rsid w:val="00314ADF"/>
    <w:rsid w:val="003155E3"/>
    <w:rsid w:val="00322B07"/>
    <w:rsid w:val="003419B4"/>
    <w:rsid w:val="00351CDD"/>
    <w:rsid w:val="00356B46"/>
    <w:rsid w:val="003642FE"/>
    <w:rsid w:val="00370DE1"/>
    <w:rsid w:val="003853EF"/>
    <w:rsid w:val="003A2687"/>
    <w:rsid w:val="003A320C"/>
    <w:rsid w:val="003A388D"/>
    <w:rsid w:val="003B07F7"/>
    <w:rsid w:val="003C053C"/>
    <w:rsid w:val="003C36BD"/>
    <w:rsid w:val="003C7218"/>
    <w:rsid w:val="003C7657"/>
    <w:rsid w:val="003D609A"/>
    <w:rsid w:val="003D7667"/>
    <w:rsid w:val="00422EEC"/>
    <w:rsid w:val="00424E91"/>
    <w:rsid w:val="0042509A"/>
    <w:rsid w:val="0043414E"/>
    <w:rsid w:val="00434DFD"/>
    <w:rsid w:val="004509F6"/>
    <w:rsid w:val="0045316C"/>
    <w:rsid w:val="00457FF6"/>
    <w:rsid w:val="00477BC0"/>
    <w:rsid w:val="004825A3"/>
    <w:rsid w:val="004869FD"/>
    <w:rsid w:val="0049749E"/>
    <w:rsid w:val="00497AF6"/>
    <w:rsid w:val="004A0D50"/>
    <w:rsid w:val="004B03FF"/>
    <w:rsid w:val="004B1B08"/>
    <w:rsid w:val="004B1E6C"/>
    <w:rsid w:val="004B502D"/>
    <w:rsid w:val="004C2B0F"/>
    <w:rsid w:val="004D4597"/>
    <w:rsid w:val="004D6946"/>
    <w:rsid w:val="004D6E82"/>
    <w:rsid w:val="004F0055"/>
    <w:rsid w:val="004F04E8"/>
    <w:rsid w:val="004F4E14"/>
    <w:rsid w:val="004F6E1F"/>
    <w:rsid w:val="005039F6"/>
    <w:rsid w:val="00505FE3"/>
    <w:rsid w:val="005065C2"/>
    <w:rsid w:val="0051666A"/>
    <w:rsid w:val="00517740"/>
    <w:rsid w:val="005270F3"/>
    <w:rsid w:val="00527980"/>
    <w:rsid w:val="0053233B"/>
    <w:rsid w:val="00544CE5"/>
    <w:rsid w:val="00545AE8"/>
    <w:rsid w:val="00573CD8"/>
    <w:rsid w:val="00577D56"/>
    <w:rsid w:val="005A3493"/>
    <w:rsid w:val="005C1F50"/>
    <w:rsid w:val="005C2098"/>
    <w:rsid w:val="005D1F68"/>
    <w:rsid w:val="005D397E"/>
    <w:rsid w:val="005E0E66"/>
    <w:rsid w:val="005E4B46"/>
    <w:rsid w:val="005F0C3A"/>
    <w:rsid w:val="005F275A"/>
    <w:rsid w:val="0060037F"/>
    <w:rsid w:val="00601BDA"/>
    <w:rsid w:val="00603FA6"/>
    <w:rsid w:val="006076AC"/>
    <w:rsid w:val="00610B1D"/>
    <w:rsid w:val="006110B9"/>
    <w:rsid w:val="00616543"/>
    <w:rsid w:val="00617858"/>
    <w:rsid w:val="0063456C"/>
    <w:rsid w:val="00637623"/>
    <w:rsid w:val="00642730"/>
    <w:rsid w:val="00646532"/>
    <w:rsid w:val="006476E1"/>
    <w:rsid w:val="006514BD"/>
    <w:rsid w:val="00663DCE"/>
    <w:rsid w:val="006665F4"/>
    <w:rsid w:val="006673C9"/>
    <w:rsid w:val="00670A4F"/>
    <w:rsid w:val="0067158C"/>
    <w:rsid w:val="006836B7"/>
    <w:rsid w:val="00683966"/>
    <w:rsid w:val="0068571C"/>
    <w:rsid w:val="00685EF1"/>
    <w:rsid w:val="006A148A"/>
    <w:rsid w:val="006A4B82"/>
    <w:rsid w:val="006B1B6C"/>
    <w:rsid w:val="006B1D53"/>
    <w:rsid w:val="006B60B2"/>
    <w:rsid w:val="006C098E"/>
    <w:rsid w:val="006C2BA0"/>
    <w:rsid w:val="006C76D8"/>
    <w:rsid w:val="006D05F0"/>
    <w:rsid w:val="006E2671"/>
    <w:rsid w:val="006E7127"/>
    <w:rsid w:val="006E7807"/>
    <w:rsid w:val="00701334"/>
    <w:rsid w:val="00703674"/>
    <w:rsid w:val="00706261"/>
    <w:rsid w:val="00711095"/>
    <w:rsid w:val="007218C5"/>
    <w:rsid w:val="00735212"/>
    <w:rsid w:val="0073585A"/>
    <w:rsid w:val="00736A63"/>
    <w:rsid w:val="00737FD4"/>
    <w:rsid w:val="007429A5"/>
    <w:rsid w:val="00754265"/>
    <w:rsid w:val="00757F2B"/>
    <w:rsid w:val="00763224"/>
    <w:rsid w:val="00764DC7"/>
    <w:rsid w:val="00770DA9"/>
    <w:rsid w:val="007739DC"/>
    <w:rsid w:val="00775CA2"/>
    <w:rsid w:val="00791955"/>
    <w:rsid w:val="00791D6F"/>
    <w:rsid w:val="007A7E08"/>
    <w:rsid w:val="007B35BF"/>
    <w:rsid w:val="007B6A9D"/>
    <w:rsid w:val="007B719C"/>
    <w:rsid w:val="007B7F02"/>
    <w:rsid w:val="007C4332"/>
    <w:rsid w:val="007D0C62"/>
    <w:rsid w:val="007D5522"/>
    <w:rsid w:val="007D7535"/>
    <w:rsid w:val="007E0336"/>
    <w:rsid w:val="007E0C18"/>
    <w:rsid w:val="007E0D3F"/>
    <w:rsid w:val="007E10DB"/>
    <w:rsid w:val="007E2281"/>
    <w:rsid w:val="007E2DB7"/>
    <w:rsid w:val="007E377E"/>
    <w:rsid w:val="007E7F70"/>
    <w:rsid w:val="007F162B"/>
    <w:rsid w:val="00820D96"/>
    <w:rsid w:val="00820FC6"/>
    <w:rsid w:val="008239CF"/>
    <w:rsid w:val="00826510"/>
    <w:rsid w:val="008313C1"/>
    <w:rsid w:val="00832246"/>
    <w:rsid w:val="0083781F"/>
    <w:rsid w:val="00837BD0"/>
    <w:rsid w:val="008538FF"/>
    <w:rsid w:val="00853C9F"/>
    <w:rsid w:val="0085545F"/>
    <w:rsid w:val="008719F1"/>
    <w:rsid w:val="00886D9E"/>
    <w:rsid w:val="008B1C5E"/>
    <w:rsid w:val="008D70FE"/>
    <w:rsid w:val="008D7634"/>
    <w:rsid w:val="008E127C"/>
    <w:rsid w:val="008E30EB"/>
    <w:rsid w:val="008E3D18"/>
    <w:rsid w:val="008F25FE"/>
    <w:rsid w:val="008F2DF8"/>
    <w:rsid w:val="00904446"/>
    <w:rsid w:val="00910C9A"/>
    <w:rsid w:val="00910E24"/>
    <w:rsid w:val="0092715A"/>
    <w:rsid w:val="00934F53"/>
    <w:rsid w:val="00940E4F"/>
    <w:rsid w:val="009414A1"/>
    <w:rsid w:val="00943F3D"/>
    <w:rsid w:val="009504DF"/>
    <w:rsid w:val="009506FF"/>
    <w:rsid w:val="00953BC7"/>
    <w:rsid w:val="009560EC"/>
    <w:rsid w:val="0096700E"/>
    <w:rsid w:val="0097381F"/>
    <w:rsid w:val="0097473E"/>
    <w:rsid w:val="00976101"/>
    <w:rsid w:val="00976AEC"/>
    <w:rsid w:val="0098343D"/>
    <w:rsid w:val="0098705E"/>
    <w:rsid w:val="009A2423"/>
    <w:rsid w:val="009A5685"/>
    <w:rsid w:val="009B527D"/>
    <w:rsid w:val="009C5F4D"/>
    <w:rsid w:val="009E45E8"/>
    <w:rsid w:val="009E62DD"/>
    <w:rsid w:val="009F1E8B"/>
    <w:rsid w:val="009F4BB1"/>
    <w:rsid w:val="00A01B93"/>
    <w:rsid w:val="00A062F1"/>
    <w:rsid w:val="00A0694B"/>
    <w:rsid w:val="00A13DC2"/>
    <w:rsid w:val="00A32003"/>
    <w:rsid w:val="00A320B7"/>
    <w:rsid w:val="00A3327B"/>
    <w:rsid w:val="00A357FB"/>
    <w:rsid w:val="00A40083"/>
    <w:rsid w:val="00A420FB"/>
    <w:rsid w:val="00A424F9"/>
    <w:rsid w:val="00A57872"/>
    <w:rsid w:val="00A637F2"/>
    <w:rsid w:val="00A74485"/>
    <w:rsid w:val="00A77650"/>
    <w:rsid w:val="00A77F7E"/>
    <w:rsid w:val="00A81B2B"/>
    <w:rsid w:val="00A86008"/>
    <w:rsid w:val="00A8612F"/>
    <w:rsid w:val="00A969F9"/>
    <w:rsid w:val="00AA3EB1"/>
    <w:rsid w:val="00AA5968"/>
    <w:rsid w:val="00AA5D45"/>
    <w:rsid w:val="00AA7958"/>
    <w:rsid w:val="00AC4AA1"/>
    <w:rsid w:val="00AD5A70"/>
    <w:rsid w:val="00AE4B48"/>
    <w:rsid w:val="00AF120D"/>
    <w:rsid w:val="00AF1363"/>
    <w:rsid w:val="00AF1E76"/>
    <w:rsid w:val="00AF73E0"/>
    <w:rsid w:val="00AF7CC7"/>
    <w:rsid w:val="00B009F5"/>
    <w:rsid w:val="00B06D68"/>
    <w:rsid w:val="00B15A3B"/>
    <w:rsid w:val="00B329F2"/>
    <w:rsid w:val="00B36C75"/>
    <w:rsid w:val="00B450FB"/>
    <w:rsid w:val="00B54651"/>
    <w:rsid w:val="00B57F08"/>
    <w:rsid w:val="00B631D4"/>
    <w:rsid w:val="00B735F1"/>
    <w:rsid w:val="00B83584"/>
    <w:rsid w:val="00B95620"/>
    <w:rsid w:val="00B96CAA"/>
    <w:rsid w:val="00B97A49"/>
    <w:rsid w:val="00BA122C"/>
    <w:rsid w:val="00BA57DC"/>
    <w:rsid w:val="00BB0923"/>
    <w:rsid w:val="00BB272C"/>
    <w:rsid w:val="00BB654C"/>
    <w:rsid w:val="00BC1FFE"/>
    <w:rsid w:val="00BC4D16"/>
    <w:rsid w:val="00BC5B67"/>
    <w:rsid w:val="00BC65C7"/>
    <w:rsid w:val="00BD77B5"/>
    <w:rsid w:val="00BE1BC5"/>
    <w:rsid w:val="00BF26D2"/>
    <w:rsid w:val="00BF350C"/>
    <w:rsid w:val="00C20438"/>
    <w:rsid w:val="00C20EC0"/>
    <w:rsid w:val="00C22118"/>
    <w:rsid w:val="00C262D6"/>
    <w:rsid w:val="00C27D61"/>
    <w:rsid w:val="00C32880"/>
    <w:rsid w:val="00C40BA5"/>
    <w:rsid w:val="00C4183B"/>
    <w:rsid w:val="00C45AD9"/>
    <w:rsid w:val="00C466C5"/>
    <w:rsid w:val="00C51826"/>
    <w:rsid w:val="00C60D63"/>
    <w:rsid w:val="00C65097"/>
    <w:rsid w:val="00C6612E"/>
    <w:rsid w:val="00C90B46"/>
    <w:rsid w:val="00C9112A"/>
    <w:rsid w:val="00C912B0"/>
    <w:rsid w:val="00CA5C55"/>
    <w:rsid w:val="00CB326B"/>
    <w:rsid w:val="00CB63F6"/>
    <w:rsid w:val="00CC3459"/>
    <w:rsid w:val="00CC5837"/>
    <w:rsid w:val="00CC6548"/>
    <w:rsid w:val="00CD234A"/>
    <w:rsid w:val="00CD583F"/>
    <w:rsid w:val="00CE1CB5"/>
    <w:rsid w:val="00CF1595"/>
    <w:rsid w:val="00D0332D"/>
    <w:rsid w:val="00D03EE2"/>
    <w:rsid w:val="00D12051"/>
    <w:rsid w:val="00D1626F"/>
    <w:rsid w:val="00D40B24"/>
    <w:rsid w:val="00D53022"/>
    <w:rsid w:val="00D647E1"/>
    <w:rsid w:val="00D65C4B"/>
    <w:rsid w:val="00D701D2"/>
    <w:rsid w:val="00D71E47"/>
    <w:rsid w:val="00D8038F"/>
    <w:rsid w:val="00D832C6"/>
    <w:rsid w:val="00D85442"/>
    <w:rsid w:val="00D92933"/>
    <w:rsid w:val="00D945F5"/>
    <w:rsid w:val="00DA00A2"/>
    <w:rsid w:val="00DA2A63"/>
    <w:rsid w:val="00DA4745"/>
    <w:rsid w:val="00DB0329"/>
    <w:rsid w:val="00DB0EAF"/>
    <w:rsid w:val="00DB2E6B"/>
    <w:rsid w:val="00DC0A8E"/>
    <w:rsid w:val="00DC1F4A"/>
    <w:rsid w:val="00DC3A4A"/>
    <w:rsid w:val="00DC3BC2"/>
    <w:rsid w:val="00DD444F"/>
    <w:rsid w:val="00DD5C55"/>
    <w:rsid w:val="00DD6435"/>
    <w:rsid w:val="00DE0254"/>
    <w:rsid w:val="00DE0569"/>
    <w:rsid w:val="00DE6723"/>
    <w:rsid w:val="00DE77A3"/>
    <w:rsid w:val="00DF38E9"/>
    <w:rsid w:val="00DF5BE5"/>
    <w:rsid w:val="00DF6022"/>
    <w:rsid w:val="00DF72C1"/>
    <w:rsid w:val="00DF7AE5"/>
    <w:rsid w:val="00E00068"/>
    <w:rsid w:val="00E00553"/>
    <w:rsid w:val="00E1708B"/>
    <w:rsid w:val="00E2295A"/>
    <w:rsid w:val="00E2720A"/>
    <w:rsid w:val="00E27F20"/>
    <w:rsid w:val="00E3226B"/>
    <w:rsid w:val="00E33A82"/>
    <w:rsid w:val="00E34525"/>
    <w:rsid w:val="00E353A8"/>
    <w:rsid w:val="00E46802"/>
    <w:rsid w:val="00E6284E"/>
    <w:rsid w:val="00E631F5"/>
    <w:rsid w:val="00E701AC"/>
    <w:rsid w:val="00E74B91"/>
    <w:rsid w:val="00E7523E"/>
    <w:rsid w:val="00E76F30"/>
    <w:rsid w:val="00E91FB6"/>
    <w:rsid w:val="00EA55CA"/>
    <w:rsid w:val="00EC169E"/>
    <w:rsid w:val="00EC2F97"/>
    <w:rsid w:val="00EC5B98"/>
    <w:rsid w:val="00EC6EC0"/>
    <w:rsid w:val="00ED2EF0"/>
    <w:rsid w:val="00EE01E2"/>
    <w:rsid w:val="00EE3BC4"/>
    <w:rsid w:val="00EF3CC0"/>
    <w:rsid w:val="00EF3D96"/>
    <w:rsid w:val="00F02EA8"/>
    <w:rsid w:val="00F03C7A"/>
    <w:rsid w:val="00F10763"/>
    <w:rsid w:val="00F1224B"/>
    <w:rsid w:val="00F12F5C"/>
    <w:rsid w:val="00F1366A"/>
    <w:rsid w:val="00F23841"/>
    <w:rsid w:val="00F23FBF"/>
    <w:rsid w:val="00F319D4"/>
    <w:rsid w:val="00F3347C"/>
    <w:rsid w:val="00F337E0"/>
    <w:rsid w:val="00F34144"/>
    <w:rsid w:val="00F36AF1"/>
    <w:rsid w:val="00F406B0"/>
    <w:rsid w:val="00F54A2F"/>
    <w:rsid w:val="00F573CD"/>
    <w:rsid w:val="00F62E21"/>
    <w:rsid w:val="00F63C5A"/>
    <w:rsid w:val="00F63F9A"/>
    <w:rsid w:val="00F64B50"/>
    <w:rsid w:val="00F855DC"/>
    <w:rsid w:val="00FA602F"/>
    <w:rsid w:val="00FB0105"/>
    <w:rsid w:val="00FB1466"/>
    <w:rsid w:val="00FD061A"/>
    <w:rsid w:val="00FD105A"/>
    <w:rsid w:val="00FD7DB1"/>
    <w:rsid w:val="00FE43D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D7A66"/>
  <w15:docId w15:val="{A6D03BB5-D25E-4FE7-9128-F1AC1CA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qFormat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qFormat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qFormat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qFormat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Zkladntextodsazen2Char">
    <w:name w:val="Základní text odsazený 2 Char"/>
    <w:link w:val="Zkladntextodsazen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link w:val="Zpa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qFormat/>
    <w:rsid w:val="004B2524"/>
  </w:style>
  <w:style w:type="character" w:customStyle="1" w:styleId="ZkladntextChar">
    <w:name w:val="Základní text Char"/>
    <w:link w:val="Zkladntex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qFormat/>
    <w:rsid w:val="004B252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4B25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qFormat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4B2524"/>
    <w:rPr>
      <w:rFonts w:ascii="Times New Roman" w:eastAsia="Times New Roman" w:hAnsi="Times New Roman" w:cs="Times New Roman"/>
      <w:b/>
      <w:caps/>
      <w:kern w:val="2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1"/>
    <w:semiHidden/>
    <w:qFormat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Odkaznakoment">
    <w:name w:val="annotation reference"/>
    <w:uiPriority w:val="99"/>
    <w:semiHidden/>
    <w:unhideWhenUsed/>
    <w:qFormat/>
    <w:rsid w:val="005E6DE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87112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qFormat/>
    <w:rsid w:val="009E0B59"/>
  </w:style>
  <w:style w:type="character" w:styleId="PromnnHTML">
    <w:name w:val="HTML Variable"/>
    <w:basedOn w:val="Standardnpsmoodstavce"/>
    <w:uiPriority w:val="99"/>
    <w:semiHidden/>
    <w:unhideWhenUsed/>
    <w:qFormat/>
    <w:rsid w:val="0086023E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37160"/>
    <w:rPr>
      <w:rFonts w:ascii="Times New Roman" w:eastAsia="Times New Roman" w:hAnsi="Times New Roman"/>
    </w:rPr>
  </w:style>
  <w:style w:type="character" w:customStyle="1" w:styleId="Znakypropoznmkupodarou">
    <w:name w:val="Znaky pro poznámku pod čarou"/>
    <w:basedOn w:val="Standardnpsmoodstavce"/>
    <w:uiPriority w:val="99"/>
    <w:unhideWhenUsed/>
    <w:qFormat/>
    <w:rsid w:val="00637160"/>
    <w:rPr>
      <w:vertAlign w:val="superscript"/>
    </w:rPr>
  </w:style>
  <w:style w:type="character" w:customStyle="1" w:styleId="Ukotvenpoznmkypodarou">
    <w:name w:val="Ukotvení poznámky pod čarou"/>
    <w:rsid w:val="00754265"/>
    <w:rPr>
      <w:vertAlign w:val="superscript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640968"/>
    <w:rPr>
      <w:color w:val="954F72" w:themeColor="followedHyperlink"/>
      <w:u w:val="single"/>
    </w:rPr>
  </w:style>
  <w:style w:type="character" w:customStyle="1" w:styleId="slovndk">
    <w:name w:val="Číslování řádků"/>
    <w:rsid w:val="00754265"/>
  </w:style>
  <w:style w:type="character" w:customStyle="1" w:styleId="Ukotvenvysvtlivky">
    <w:name w:val="Ukotvení vysvětlivky"/>
    <w:rsid w:val="00754265"/>
    <w:rPr>
      <w:vertAlign w:val="superscript"/>
    </w:rPr>
  </w:style>
  <w:style w:type="character" w:customStyle="1" w:styleId="Znakyprovysvtlivky">
    <w:name w:val="Znaky pro vysvětlivky"/>
    <w:qFormat/>
    <w:rsid w:val="00754265"/>
  </w:style>
  <w:style w:type="paragraph" w:customStyle="1" w:styleId="Nadpis">
    <w:name w:val="Nadpis"/>
    <w:basedOn w:val="Normln"/>
    <w:next w:val="Zkladntext"/>
    <w:qFormat/>
    <w:rsid w:val="00754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paragraph" w:styleId="Seznam">
    <w:name w:val="List"/>
    <w:basedOn w:val="Zkladntext"/>
    <w:rsid w:val="00754265"/>
    <w:rPr>
      <w:rFonts w:cs="Arial"/>
    </w:rPr>
  </w:style>
  <w:style w:type="paragraph" w:styleId="Titulek">
    <w:name w:val="caption"/>
    <w:basedOn w:val="Normln"/>
    <w:qFormat/>
    <w:rsid w:val="007542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54265"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paragraph" w:customStyle="1" w:styleId="Odsazen">
    <w:name w:val="Odsazený"/>
    <w:basedOn w:val="Normln"/>
    <w:qFormat/>
    <w:rsid w:val="004B2524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qFormat/>
    <w:rsid w:val="004B2524"/>
    <w:pPr>
      <w:widowControl w:val="0"/>
      <w:ind w:left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4B2524"/>
    <w:pPr>
      <w:widowControl w:val="0"/>
      <w:ind w:left="1560" w:hanging="709"/>
      <w:jc w:val="both"/>
    </w:pPr>
    <w:rPr>
      <w:sz w:val="24"/>
    </w:rPr>
  </w:style>
  <w:style w:type="paragraph" w:customStyle="1" w:styleId="Zhlavazpat">
    <w:name w:val="Záhlaví a zápatí"/>
    <w:basedOn w:val="Normln"/>
    <w:qFormat/>
    <w:rsid w:val="00754265"/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4B2524"/>
    <w:pPr>
      <w:widowControl w:val="0"/>
      <w:ind w:left="1701" w:hanging="85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4B2524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qFormat/>
    <w:rsid w:val="004B2524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semiHidden/>
    <w:qFormat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4B2524"/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kern w:val="2"/>
      <w:sz w:val="40"/>
    </w:rPr>
  </w:style>
  <w:style w:type="paragraph" w:customStyle="1" w:styleId="Rozvrendokumentu1">
    <w:name w:val="Rozvržení dokumentu1"/>
    <w:basedOn w:val="Normln"/>
    <w:link w:val="RozvrendokumentuChar"/>
    <w:semiHidden/>
    <w:qFormat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paragraph" w:styleId="Revize">
    <w:name w:val="Revision"/>
    <w:uiPriority w:val="99"/>
    <w:semiHidden/>
    <w:qFormat/>
    <w:rsid w:val="006823BF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10BAA"/>
    <w:rPr>
      <w:rFonts w:ascii="Times New Roman" w:eastAsia="Times New Roman" w:hAnsi="Times New Roman"/>
    </w:rPr>
  </w:style>
  <w:style w:type="paragraph" w:customStyle="1" w:styleId="Default">
    <w:name w:val="Default"/>
    <w:qFormat/>
    <w:rsid w:val="00551FCA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3">
    <w:name w:val="l3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l4">
    <w:name w:val="l4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Normal">
    <w:name w:val="[Normal]"/>
    <w:qFormat/>
    <w:rsid w:val="007D0363"/>
    <w:pPr>
      <w:widowControl w:val="0"/>
    </w:pPr>
    <w:rPr>
      <w:rFonts w:ascii="Arial" w:hAnsi="Arial" w:cs="Arial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532DCE"/>
    <w:pPr>
      <w:keepNext/>
      <w:numPr>
        <w:numId w:val="11"/>
      </w:numPr>
      <w:tabs>
        <w:tab w:val="left" w:pos="360"/>
      </w:tabs>
      <w:spacing w:before="360" w:after="120"/>
      <w:ind w:left="360" w:firstLine="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532DCE"/>
    <w:pPr>
      <w:numPr>
        <w:ilvl w:val="1"/>
        <w:numId w:val="11"/>
      </w:numPr>
      <w:tabs>
        <w:tab w:val="left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532DCE"/>
    <w:pPr>
      <w:numPr>
        <w:ilvl w:val="2"/>
        <w:numId w:val="11"/>
      </w:numPr>
      <w:spacing w:after="60"/>
      <w:ind w:left="1220" w:firstLine="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532DCE"/>
    <w:pPr>
      <w:numPr>
        <w:ilvl w:val="3"/>
        <w:numId w:val="11"/>
      </w:numPr>
      <w:tabs>
        <w:tab w:val="left" w:pos="2325"/>
        <w:tab w:val="left" w:pos="3516"/>
        <w:tab w:val="left" w:pos="3942"/>
      </w:tabs>
      <w:ind w:left="2325" w:firstLine="0"/>
      <w:jc w:val="both"/>
      <w:outlineLvl w:val="3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37160"/>
  </w:style>
  <w:style w:type="paragraph" w:customStyle="1" w:styleId="odrkyChar">
    <w:name w:val="odrážky Char"/>
    <w:basedOn w:val="Zkladntextodsazen"/>
    <w:qFormat/>
    <w:rsid w:val="004243DF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Obsahrmce">
    <w:name w:val="Obsah rámce"/>
    <w:basedOn w:val="Normln"/>
    <w:qFormat/>
    <w:rsid w:val="00754265"/>
  </w:style>
  <w:style w:type="table" w:styleId="Mkatabulky">
    <w:name w:val="Table Grid"/>
    <w:basedOn w:val="Normlntabulka"/>
    <w:uiPriority w:val="59"/>
    <w:rsid w:val="001F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81B2B"/>
  </w:style>
  <w:style w:type="character" w:styleId="Hypertextovodkaz">
    <w:name w:val="Hyperlink"/>
    <w:basedOn w:val="Standardnpsmoodstavce"/>
    <w:unhideWhenUsed/>
    <w:rsid w:val="00DC3B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B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C3BC2"/>
    <w:rPr>
      <w:color w:val="954F72" w:themeColor="followedHyperlink"/>
      <w:u w:val="single"/>
    </w:rPr>
  </w:style>
  <w:style w:type="character" w:customStyle="1" w:styleId="ZhlavChar1">
    <w:name w:val="Záhlaví Char1"/>
    <w:basedOn w:val="Standardnpsmoodstavce"/>
    <w:uiPriority w:val="99"/>
    <w:semiHidden/>
    <w:rsid w:val="008322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C02C-A9E7-47D9-9353-C86BC20A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haramijova</dc:creator>
  <cp:lastModifiedBy>Vinklerová Gabriela</cp:lastModifiedBy>
  <cp:revision>2</cp:revision>
  <cp:lastPrinted>2023-05-04T04:44:00Z</cp:lastPrinted>
  <dcterms:created xsi:type="dcterms:W3CDTF">2025-03-27T13:19:00Z</dcterms:created>
  <dcterms:modified xsi:type="dcterms:W3CDTF">2025-03-27T13:19:00Z</dcterms:modified>
  <dc:language>cs-CZ</dc:language>
</cp:coreProperties>
</file>