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5AA6654E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6A0E81">
        <w:rPr>
          <w:rFonts w:ascii="Palatino Linotype" w:hAnsi="Palatino Linotype" w:cs="Tahoma"/>
          <w:b/>
          <w:sz w:val="28"/>
          <w:szCs w:val="28"/>
          <w:lang w:eastAsia="cs-CZ"/>
        </w:rPr>
        <w:t>6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363680B0" w:rsidR="000E541D" w:rsidRPr="00BD3D9C" w:rsidRDefault="006A0E81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/>
          <w:b/>
          <w:bCs/>
          <w:color w:val="000000"/>
          <w:szCs w:val="24"/>
        </w:rPr>
        <w:t>Interní FW soustava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1761A205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6A0E81">
        <w:rPr>
          <w:rFonts w:ascii="Palatino Linotype" w:hAnsi="Palatino Linotype" w:cs="Tahoma"/>
          <w:b/>
          <w:sz w:val="22"/>
          <w:szCs w:val="28"/>
          <w:lang w:eastAsia="cs-CZ"/>
        </w:rPr>
        <w:t>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1AF96326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7D571CF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12005FB2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363E94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F798B1C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6A0E81">
        <w:rPr>
          <w:rFonts w:ascii="Palatino Linotype" w:hAnsi="Palatino Linotype" w:cs="Arial"/>
          <w:sz w:val="22"/>
          <w:szCs w:val="22"/>
        </w:rPr>
        <w:t>6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6A0E81">
        <w:rPr>
          <w:rFonts w:ascii="Palatino Linotype" w:hAnsi="Palatino Linotype" w:cs="Arial"/>
          <w:sz w:val="22"/>
          <w:szCs w:val="22"/>
        </w:rPr>
        <w:t>6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6A0E81">
        <w:rPr>
          <w:rFonts w:ascii="Palatino Linotype" w:hAnsi="Palatino Linotype" w:cs="Arial"/>
          <w:sz w:val="22"/>
          <w:szCs w:val="22"/>
        </w:rPr>
        <w:t>6</w:t>
      </w:r>
    </w:p>
    <w:p w14:paraId="0BDDD142" w14:textId="77777777" w:rsidR="00611918" w:rsidRDefault="00611918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048CBC61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6A0E81">
        <w:rPr>
          <w:rFonts w:ascii="Palatino Linotype" w:hAnsi="Palatino Linotype" w:cs="Arial"/>
          <w:sz w:val="22"/>
          <w:szCs w:val="22"/>
        </w:rPr>
        <w:t>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2A46B8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2A46B8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 xml:space="preserve">(dále jen </w:t>
      </w:r>
      <w:r w:rsidR="002A46B8" w:rsidRPr="00DA172E">
        <w:rPr>
          <w:rFonts w:ascii="Palatino Linotype" w:hAnsi="Palatino Linotype" w:cs="Arial"/>
          <w:sz w:val="22"/>
          <w:szCs w:val="22"/>
        </w:rPr>
        <w:t>„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36AC6F08" w14:textId="03544140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bookmarkEnd w:id="4"/>
    <w:p w14:paraId="031E9542" w14:textId="3A538F9E" w:rsidR="002A46B8" w:rsidRPr="00FE38AD" w:rsidRDefault="001E2F25" w:rsidP="001E2F25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Dodavatel je povinen poskytnout plnění specifikované v příloze č. 1 této Prováděcí smlouvy –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2A46B8">
        <w:rPr>
          <w:rFonts w:ascii="Palatino Linotype" w:hAnsi="Palatino Linotype" w:cs="Arial"/>
          <w:sz w:val="22"/>
          <w:szCs w:val="22"/>
        </w:rPr>
        <w:t xml:space="preserve"> po dobu 12 kalendářních měsíců s tím, </w:t>
      </w:r>
      <w:r w:rsidR="00945D97">
        <w:rPr>
          <w:rFonts w:ascii="Palatino Linotype" w:hAnsi="Palatino Linotype" w:cs="Arial"/>
          <w:sz w:val="22"/>
          <w:szCs w:val="22"/>
        </w:rPr>
        <w:br/>
      </w:r>
      <w:r w:rsidR="002A46B8">
        <w:rPr>
          <w:rFonts w:ascii="Palatino Linotype" w:hAnsi="Palatino Linotype" w:cs="Arial"/>
          <w:sz w:val="22"/>
          <w:szCs w:val="22"/>
        </w:rPr>
        <w:t xml:space="preserve">že poskytování plnění </w:t>
      </w:r>
      <w:r w:rsidR="00FE38AD">
        <w:rPr>
          <w:rFonts w:ascii="Palatino Linotype" w:hAnsi="Palatino Linotype" w:cs="Arial"/>
          <w:sz w:val="22"/>
          <w:szCs w:val="22"/>
        </w:rPr>
        <w:t>bude zahájeno neprodleně po</w:t>
      </w:r>
      <w:r w:rsidR="00634409">
        <w:rPr>
          <w:rFonts w:ascii="Palatino Linotype" w:hAnsi="Palatino Linotype" w:cs="Arial"/>
          <w:sz w:val="22"/>
          <w:szCs w:val="22"/>
        </w:rPr>
        <w:t xml:space="preserve"> akceptac</w:t>
      </w:r>
      <w:r w:rsidR="00FE38AD">
        <w:rPr>
          <w:rFonts w:ascii="Palatino Linotype" w:hAnsi="Palatino Linotype" w:cs="Arial"/>
          <w:sz w:val="22"/>
          <w:szCs w:val="22"/>
        </w:rPr>
        <w:t>i</w:t>
      </w:r>
      <w:r w:rsidR="00634409">
        <w:rPr>
          <w:rFonts w:ascii="Palatino Linotype" w:hAnsi="Palatino Linotype" w:cs="Arial"/>
          <w:sz w:val="22"/>
          <w:szCs w:val="22"/>
        </w:rPr>
        <w:t xml:space="preserve"> Dodavatel</w:t>
      </w:r>
      <w:r w:rsidR="00FE38AD">
        <w:rPr>
          <w:rFonts w:ascii="Palatino Linotype" w:hAnsi="Palatino Linotype" w:cs="Arial"/>
          <w:sz w:val="22"/>
          <w:szCs w:val="22"/>
        </w:rPr>
        <w:t>em</w:t>
      </w:r>
      <w:r w:rsidR="00634409">
        <w:rPr>
          <w:rFonts w:ascii="Palatino Linotype" w:hAnsi="Palatino Linotype" w:cs="Arial"/>
          <w:sz w:val="22"/>
          <w:szCs w:val="22"/>
        </w:rPr>
        <w:t xml:space="preserve"> zpracovaného a Objednateli předaného jednostupňového projektu</w:t>
      </w:r>
      <w:r w:rsidR="00FE38AD">
        <w:rPr>
          <w:rFonts w:ascii="Palatino Linotype" w:hAnsi="Palatino Linotype" w:cs="Arial"/>
          <w:sz w:val="22"/>
          <w:szCs w:val="22"/>
        </w:rPr>
        <w:t>, v rámci kterého budou Dodavatelem popsána akceptační kritéria a konkrétní nastavení způsobu poskytování plnění</w:t>
      </w:r>
      <w:r w:rsidR="00634409">
        <w:rPr>
          <w:rFonts w:ascii="Palatino Linotype" w:hAnsi="Palatino Linotype" w:cs="Arial"/>
          <w:sz w:val="22"/>
          <w:szCs w:val="22"/>
        </w:rPr>
        <w:t>.</w:t>
      </w:r>
      <w:r w:rsidR="00C0233A">
        <w:rPr>
          <w:rFonts w:ascii="Palatino Linotype" w:hAnsi="Palatino Linotype" w:cs="Arial"/>
          <w:sz w:val="22"/>
          <w:szCs w:val="22"/>
        </w:rPr>
        <w:t xml:space="preserve"> Smluvní strany sjednávají možnost prolongace poskytování plnění s</w:t>
      </w:r>
      <w:r w:rsidR="00C0233A" w:rsidRPr="00640346">
        <w:rPr>
          <w:rFonts w:ascii="Palatino Linotype" w:hAnsi="Palatino Linotype" w:cs="Arial"/>
          <w:sz w:val="22"/>
          <w:szCs w:val="22"/>
        </w:rPr>
        <w:t>pecifikované</w:t>
      </w:r>
      <w:r w:rsidR="00C0233A">
        <w:rPr>
          <w:rFonts w:ascii="Palatino Linotype" w:hAnsi="Palatino Linotype" w:cs="Arial"/>
          <w:sz w:val="22"/>
          <w:szCs w:val="22"/>
        </w:rPr>
        <w:t>ho</w:t>
      </w:r>
      <w:r w:rsidR="00C0233A" w:rsidRPr="00640346">
        <w:rPr>
          <w:rFonts w:ascii="Palatino Linotype" w:hAnsi="Palatino Linotype" w:cs="Arial"/>
          <w:sz w:val="22"/>
          <w:szCs w:val="22"/>
        </w:rPr>
        <w:t xml:space="preserve"> v příloze č. 1 této Prováděcí smlouvy –</w:t>
      </w:r>
      <w:r w:rsidR="00C0233A">
        <w:rPr>
          <w:rFonts w:ascii="Palatino Linotype" w:hAnsi="Palatino Linotype" w:cs="Arial"/>
          <w:sz w:val="22"/>
          <w:szCs w:val="22"/>
        </w:rPr>
        <w:t xml:space="preserve"> </w:t>
      </w:r>
      <w:r w:rsidR="00C0233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C0233A">
        <w:rPr>
          <w:rFonts w:ascii="Palatino Linotype" w:hAnsi="Palatino Linotype" w:cs="Arial"/>
          <w:sz w:val="22"/>
          <w:szCs w:val="22"/>
        </w:rPr>
        <w:t xml:space="preserve"> o dobu 12 kalendářních měsíců, která bude případně sjednána formou dodatku k této Prováděcí smlouvě, a </w:t>
      </w:r>
      <w:r w:rsidR="00FF0A95">
        <w:rPr>
          <w:rFonts w:ascii="Palatino Linotype" w:hAnsi="Palatino Linotype" w:cs="Arial"/>
          <w:sz w:val="22"/>
          <w:szCs w:val="22"/>
        </w:rPr>
        <w:t xml:space="preserve">to </w:t>
      </w:r>
      <w:r w:rsidR="00C0233A">
        <w:rPr>
          <w:rFonts w:ascii="Palatino Linotype" w:hAnsi="Palatino Linotype" w:cs="Arial"/>
          <w:sz w:val="22"/>
          <w:szCs w:val="22"/>
        </w:rPr>
        <w:t>za cenových podmínek</w:t>
      </w:r>
      <w:r w:rsidR="00FF0A95">
        <w:rPr>
          <w:rFonts w:ascii="Palatino Linotype" w:hAnsi="Palatino Linotype" w:cs="Arial"/>
          <w:sz w:val="22"/>
          <w:szCs w:val="22"/>
        </w:rPr>
        <w:t xml:space="preserve"> sjednaných v této Prováděcí smlouvě</w:t>
      </w:r>
      <w:r w:rsidR="00C0233A">
        <w:rPr>
          <w:rFonts w:ascii="Palatino Linotype" w:hAnsi="Palatino Linotype" w:cs="Arial"/>
          <w:sz w:val="22"/>
          <w:szCs w:val="22"/>
        </w:rPr>
        <w:t>.</w:t>
      </w:r>
    </w:p>
    <w:p w14:paraId="32117CD6" w14:textId="0DD561A1" w:rsidR="001E2F25" w:rsidRDefault="002A46B8" w:rsidP="00FE38AD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FE38AD">
        <w:rPr>
          <w:rFonts w:ascii="Palatino Linotype" w:hAnsi="Palatino Linotype" w:cs="Arial"/>
          <w:sz w:val="22"/>
          <w:szCs w:val="22"/>
        </w:rPr>
        <w:t xml:space="preserve">Dodavatel </w:t>
      </w:r>
      <w:r w:rsidR="00FE38AD" w:rsidRPr="00FE38AD">
        <w:rPr>
          <w:rFonts w:ascii="Palatino Linotype" w:hAnsi="Palatino Linotype" w:cs="Arial"/>
          <w:sz w:val="22"/>
          <w:szCs w:val="22"/>
        </w:rPr>
        <w:t>je povinen předat kontaktní osobě Objednatele</w:t>
      </w:r>
      <w:r w:rsidR="00BB67D5" w:rsidRPr="00BB67D5">
        <w:t xml:space="preserve"> </w:t>
      </w:r>
      <w:r w:rsidR="00BB67D5" w:rsidRPr="00BB67D5">
        <w:rPr>
          <w:rFonts w:ascii="Palatino Linotype" w:hAnsi="Palatino Linotype" w:cs="Arial"/>
          <w:sz w:val="22"/>
          <w:szCs w:val="22"/>
        </w:rPr>
        <w:t>pro účely plnění této Prováděcí smlouvy</w:t>
      </w:r>
      <w:r w:rsidR="00FE38AD" w:rsidRPr="00FE38AD">
        <w:rPr>
          <w:rFonts w:ascii="Palatino Linotype" w:hAnsi="Palatino Linotype" w:cs="Arial"/>
          <w:sz w:val="22"/>
          <w:szCs w:val="22"/>
        </w:rPr>
        <w:t xml:space="preserve"> jednostupňový projekt ve smyslu předchozí</w:t>
      </w:r>
      <w:r w:rsidR="00FE38AD">
        <w:rPr>
          <w:rFonts w:ascii="Palatino Linotype" w:hAnsi="Palatino Linotype" w:cs="Arial"/>
          <w:sz w:val="22"/>
          <w:szCs w:val="22"/>
        </w:rPr>
        <w:t>ho</w:t>
      </w:r>
      <w:r w:rsidR="00FE38AD" w:rsidRPr="00FE38AD">
        <w:rPr>
          <w:rFonts w:ascii="Palatino Linotype" w:hAnsi="Palatino Linotype" w:cs="Arial"/>
          <w:sz w:val="22"/>
          <w:szCs w:val="22"/>
        </w:rPr>
        <w:t xml:space="preserve"> odstavce nejpozději do 6 týdnů ode dne nabytí účinnosti této Prováděcí smlouvy, a to v elektronické podobě. </w:t>
      </w:r>
      <w:r w:rsidR="00FE38AD">
        <w:rPr>
          <w:rFonts w:ascii="Palatino Linotype" w:hAnsi="Palatino Linotype" w:cs="Arial"/>
          <w:sz w:val="22"/>
          <w:szCs w:val="22"/>
        </w:rPr>
        <w:t xml:space="preserve">Jednostupňový projekt bude předmětem akceptačního řízení realizovaného Objednatelem v souladu s jeho interními předpisy. </w:t>
      </w:r>
    </w:p>
    <w:bookmarkEnd w:id="2"/>
    <w:p w14:paraId="5AAEA563" w14:textId="613266BE" w:rsidR="00611918" w:rsidRPr="00FE38AD" w:rsidRDefault="00DA172E" w:rsidP="00FE38AD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E38AD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AA5E7C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>, tedy veškeré činnosti zahrnuté do předmětu</w:t>
      </w:r>
      <w:r w:rsidR="00BB67D5">
        <w:rPr>
          <w:rFonts w:ascii="Palatino Linotype" w:hAnsi="Palatino Linotype" w:cs="Arial"/>
          <w:sz w:val="22"/>
          <w:szCs w:val="22"/>
        </w:rPr>
        <w:t xml:space="preserve"> plnění</w:t>
      </w:r>
      <w:r w:rsidR="00513D9F">
        <w:rPr>
          <w:rFonts w:ascii="Palatino Linotype" w:hAnsi="Palatino Linotype" w:cs="Arial"/>
          <w:sz w:val="22"/>
          <w:szCs w:val="22"/>
        </w:rPr>
        <w:t xml:space="preserve"> </w:t>
      </w:r>
      <w:r w:rsidR="00BB67D5">
        <w:rPr>
          <w:rFonts w:ascii="Palatino Linotype" w:hAnsi="Palatino Linotype" w:cs="Arial"/>
          <w:sz w:val="22"/>
          <w:szCs w:val="22"/>
        </w:rPr>
        <w:t xml:space="preserve">dle </w:t>
      </w:r>
      <w:r w:rsidR="00513D9F">
        <w:rPr>
          <w:rFonts w:ascii="Palatino Linotype" w:hAnsi="Palatino Linotype" w:cs="Arial"/>
          <w:sz w:val="22"/>
          <w:szCs w:val="22"/>
        </w:rPr>
        <w:t xml:space="preserve">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124EC5B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5.449</w:t>
      </w:r>
      <w:r w:rsidR="009D3EA0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778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40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6A0E81" w:rsidRPr="006A0E81">
        <w:rPr>
          <w:rFonts w:ascii="Palatino Linotype" w:hAnsi="Palatino Linotype" w:cs="Arial"/>
          <w:color w:val="000000" w:themeColor="text1"/>
          <w:sz w:val="22"/>
          <w:szCs w:val="22"/>
        </w:rPr>
        <w:t>pět milionů čtyři sta čtyřicet devět tisíc sedm set sedmdesát osm korun českých čtyřicet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6.594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231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86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CF0CED" w:rsidRPr="00CF0CED">
        <w:rPr>
          <w:rFonts w:ascii="Palatino Linotype" w:hAnsi="Palatino Linotype" w:cs="Arial"/>
          <w:color w:val="000000" w:themeColor="text1"/>
          <w:sz w:val="22"/>
          <w:szCs w:val="22"/>
        </w:rPr>
        <w:t>šest milionů pět set devadesát čtyři tisíc dvě stě třicet jedna korun českých osmdesát šest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C3FD8EC" w14:textId="77777777" w:rsidR="00116327" w:rsidRDefault="00A809DB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5C97861" w14:textId="7826002F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</w:t>
      </w:r>
      <w:r w:rsidR="00BB67D5">
        <w:rPr>
          <w:rFonts w:ascii="Palatino Linotype" w:hAnsi="Palatino Linotype" w:cs="Arial"/>
          <w:sz w:val="22"/>
          <w:szCs w:val="22"/>
        </w:rPr>
        <w:t xml:space="preserve">ukončení oponentního řízení ve vztahu k Dodavatelem předanému jednostupňovému projektu ve smyslu </w:t>
      </w:r>
      <w:r w:rsidR="00C0233A">
        <w:rPr>
          <w:rFonts w:ascii="Palatino Linotype" w:hAnsi="Palatino Linotype" w:cs="Arial"/>
          <w:sz w:val="22"/>
          <w:szCs w:val="22"/>
        </w:rPr>
        <w:t>čl. V.</w:t>
      </w:r>
      <w:r w:rsidR="00A71251">
        <w:rPr>
          <w:rFonts w:ascii="Palatino Linotype" w:hAnsi="Palatino Linotype" w:cs="Arial"/>
          <w:sz w:val="22"/>
          <w:szCs w:val="22"/>
        </w:rPr>
        <w:t xml:space="preserve"> </w:t>
      </w:r>
      <w:r w:rsidR="00BB67D5">
        <w:rPr>
          <w:rFonts w:ascii="Palatino Linotype" w:hAnsi="Palatino Linotype" w:cs="Arial"/>
          <w:sz w:val="22"/>
          <w:szCs w:val="22"/>
        </w:rPr>
        <w:t xml:space="preserve">této Prováděcí smlouvy, resp. schválení daného projektu formou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5C6A822C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BB67D5" w:rsidRPr="00BB67D5">
        <w:rPr>
          <w:rFonts w:ascii="Palatino Linotype" w:hAnsi="Palatino Linotype" w:cs="Arial"/>
          <w:sz w:val="22"/>
          <w:szCs w:val="22"/>
        </w:rPr>
        <w:t xml:space="preserve"> </w:t>
      </w:r>
      <w:r w:rsidR="00BB67D5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BB67D5">
        <w:rPr>
          <w:rFonts w:ascii="Palatino Linotype" w:hAnsi="Palatino Linotype" w:cs="Arial"/>
          <w:sz w:val="22"/>
          <w:szCs w:val="22"/>
        </w:rPr>
        <w:t xml:space="preserve">do </w:t>
      </w:r>
      <w:r w:rsidR="00BB67D5" w:rsidRPr="00116327">
        <w:rPr>
          <w:rFonts w:ascii="Palatino Linotype" w:hAnsi="Palatino Linotype" w:cs="Arial"/>
          <w:sz w:val="22"/>
          <w:szCs w:val="22"/>
        </w:rPr>
        <w:t>datov</w:t>
      </w:r>
      <w:r w:rsidR="00BB67D5">
        <w:rPr>
          <w:rFonts w:ascii="Palatino Linotype" w:hAnsi="Palatino Linotype" w:cs="Arial"/>
          <w:sz w:val="22"/>
          <w:szCs w:val="22"/>
        </w:rPr>
        <w:t>é</w:t>
      </w:r>
      <w:r w:rsidR="00BB67D5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BB67D5">
        <w:rPr>
          <w:rFonts w:ascii="Palatino Linotype" w:hAnsi="Palatino Linotype" w:cs="Arial"/>
          <w:sz w:val="22"/>
          <w:szCs w:val="22"/>
        </w:rPr>
        <w:t>y Objednatele</w:t>
      </w:r>
      <w:r w:rsidR="00BB67D5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BB67D5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BB67D5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BB67D5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7C310803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 w:rsidR="00BB67D5">
        <w:rPr>
          <w:rFonts w:ascii="Palatino Linotype" w:hAnsi="Palatino Linotype" w:cs="Arial"/>
          <w:sz w:val="22"/>
          <w:szCs w:val="22"/>
        </w:rPr>
        <w:t xml:space="preserve"> této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244ED991" w14:textId="77777777" w:rsidR="00BB67D5" w:rsidRDefault="00BB67D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CD22127" w:rsidR="00611918" w:rsidRDefault="00881871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4752B416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2A46B8">
      <w:pPr>
        <w:pStyle w:val="Nadpis1"/>
        <w:numPr>
          <w:ilvl w:val="0"/>
          <w:numId w:val="6"/>
        </w:numPr>
        <w:spacing w:before="360" w:after="12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5C9E67F2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</w:t>
      </w:r>
      <w:r w:rsidR="00715263">
        <w:rPr>
          <w:rFonts w:ascii="Palatino Linotype" w:hAnsi="Palatino Linotype" w:cs="Arial"/>
          <w:sz w:val="22"/>
          <w:szCs w:val="22"/>
        </w:rPr>
        <w:lastRenderedPageBreak/>
        <w:t xml:space="preserve">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238BA41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BB67D5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6B280603" w:rsidR="00775471" w:rsidRDefault="00611918" w:rsidP="00BB67D5">
      <w:pPr>
        <w:pStyle w:val="Odstavecseseznamem"/>
        <w:overflowPunct/>
        <w:autoSpaceDE/>
        <w:autoSpaceDN/>
        <w:adjustRightInd/>
        <w:spacing w:line="312" w:lineRule="auto"/>
        <w:ind w:left="426" w:firstLine="282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BB67D5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465FC07E" w:rsidR="00611918" w:rsidRDefault="00611918" w:rsidP="00BB67D5">
      <w:pPr>
        <w:pStyle w:val="Odstavecseseznamem"/>
        <w:overflowPunct/>
        <w:autoSpaceDE/>
        <w:autoSpaceDN/>
        <w:adjustRightInd/>
        <w:spacing w:line="312" w:lineRule="auto"/>
        <w:ind w:left="426" w:firstLine="282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BB67D5">
        <w:rPr>
          <w:rFonts w:ascii="Palatino Linotype" w:hAnsi="Palatino Linotype"/>
          <w:sz w:val="22"/>
          <w:szCs w:val="22"/>
          <w:lang w:eastAsia="cs-CZ"/>
        </w:rPr>
        <w:t>-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32354DE0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BB67D5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09B8DD2F" w:rsidR="000E541D" w:rsidRPr="00CF0CED" w:rsidRDefault="003373CF" w:rsidP="00CF0CED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CF0CED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CF0CED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07E84F6D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07427D81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067DD275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45F" w14:textId="77777777" w:rsidR="00D45CFB" w:rsidRDefault="00D45CFB" w:rsidP="00312D44">
      <w:pPr>
        <w:spacing w:line="240" w:lineRule="auto"/>
      </w:pPr>
      <w:r>
        <w:separator/>
      </w:r>
    </w:p>
  </w:endnote>
  <w:endnote w:type="continuationSeparator" w:id="0">
    <w:p w14:paraId="76389BBF" w14:textId="77777777" w:rsidR="00D45CFB" w:rsidRDefault="00D45CF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CCEB" w14:textId="77777777" w:rsidR="00F66E04" w:rsidRDefault="00F66E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E557" w14:textId="77777777" w:rsidR="00D45CFB" w:rsidRDefault="00D45CFB" w:rsidP="00312D44">
      <w:pPr>
        <w:spacing w:line="240" w:lineRule="auto"/>
      </w:pPr>
      <w:r>
        <w:separator/>
      </w:r>
    </w:p>
  </w:footnote>
  <w:footnote w:type="continuationSeparator" w:id="0">
    <w:p w14:paraId="5287B4F8" w14:textId="77777777" w:rsidR="00D45CFB" w:rsidRDefault="00D45CF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2A7" w14:textId="77777777" w:rsidR="00F66E04" w:rsidRDefault="00F66E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654894D8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F66E04">
      <w:t>40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282684628">
    <w:abstractNumId w:val="5"/>
  </w:num>
  <w:num w:numId="2" w16cid:durableId="1844320446">
    <w:abstractNumId w:val="8"/>
  </w:num>
  <w:num w:numId="3" w16cid:durableId="804733322">
    <w:abstractNumId w:val="7"/>
  </w:num>
  <w:num w:numId="4" w16cid:durableId="1317145325">
    <w:abstractNumId w:val="33"/>
  </w:num>
  <w:num w:numId="5" w16cid:durableId="1552575686">
    <w:abstractNumId w:val="6"/>
  </w:num>
  <w:num w:numId="6" w16cid:durableId="1393431571">
    <w:abstractNumId w:val="28"/>
  </w:num>
  <w:num w:numId="7" w16cid:durableId="2086301218">
    <w:abstractNumId w:val="11"/>
  </w:num>
  <w:num w:numId="8" w16cid:durableId="1809006454">
    <w:abstractNumId w:val="2"/>
  </w:num>
  <w:num w:numId="9" w16cid:durableId="1078096454">
    <w:abstractNumId w:val="17"/>
  </w:num>
  <w:num w:numId="10" w16cid:durableId="791703697">
    <w:abstractNumId w:val="27"/>
  </w:num>
  <w:num w:numId="11" w16cid:durableId="123551330">
    <w:abstractNumId w:val="23"/>
  </w:num>
  <w:num w:numId="12" w16cid:durableId="812336600">
    <w:abstractNumId w:val="1"/>
  </w:num>
  <w:num w:numId="13" w16cid:durableId="1300769105">
    <w:abstractNumId w:val="15"/>
  </w:num>
  <w:num w:numId="14" w16cid:durableId="579406508">
    <w:abstractNumId w:val="0"/>
  </w:num>
  <w:num w:numId="15" w16cid:durableId="110633534">
    <w:abstractNumId w:val="31"/>
  </w:num>
  <w:num w:numId="16" w16cid:durableId="1717240600">
    <w:abstractNumId w:val="10"/>
  </w:num>
  <w:num w:numId="17" w16cid:durableId="1234658959">
    <w:abstractNumId w:val="32"/>
  </w:num>
  <w:num w:numId="18" w16cid:durableId="1340237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7625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145171">
    <w:abstractNumId w:val="13"/>
  </w:num>
  <w:num w:numId="21" w16cid:durableId="217597927">
    <w:abstractNumId w:val="19"/>
  </w:num>
  <w:num w:numId="22" w16cid:durableId="1327856883">
    <w:abstractNumId w:val="25"/>
  </w:num>
  <w:num w:numId="23" w16cid:durableId="1562671272">
    <w:abstractNumId w:val="20"/>
  </w:num>
  <w:num w:numId="24" w16cid:durableId="976493624">
    <w:abstractNumId w:val="30"/>
  </w:num>
  <w:num w:numId="25" w16cid:durableId="61559774">
    <w:abstractNumId w:val="9"/>
  </w:num>
  <w:num w:numId="26" w16cid:durableId="2013098905">
    <w:abstractNumId w:val="24"/>
  </w:num>
  <w:num w:numId="27" w16cid:durableId="1195459474">
    <w:abstractNumId w:val="21"/>
  </w:num>
  <w:num w:numId="28" w16cid:durableId="1173373013">
    <w:abstractNumId w:val="18"/>
  </w:num>
  <w:num w:numId="29" w16cid:durableId="1868061952">
    <w:abstractNumId w:val="12"/>
  </w:num>
  <w:num w:numId="30" w16cid:durableId="1055857206">
    <w:abstractNumId w:val="14"/>
  </w:num>
  <w:num w:numId="31" w16cid:durableId="368844092">
    <w:abstractNumId w:val="29"/>
  </w:num>
  <w:num w:numId="32" w16cid:durableId="906526200">
    <w:abstractNumId w:val="4"/>
  </w:num>
  <w:num w:numId="33" w16cid:durableId="1549298382">
    <w:abstractNumId w:val="15"/>
  </w:num>
  <w:num w:numId="34" w16cid:durableId="550462807">
    <w:abstractNumId w:val="22"/>
  </w:num>
  <w:num w:numId="35" w16cid:durableId="1284002263">
    <w:abstractNumId w:val="16"/>
  </w:num>
  <w:num w:numId="36" w16cid:durableId="705764398">
    <w:abstractNumId w:val="26"/>
  </w:num>
  <w:num w:numId="37" w16cid:durableId="126630595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097E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C7359"/>
    <w:rsid w:val="000D492C"/>
    <w:rsid w:val="000D69B4"/>
    <w:rsid w:val="000E39A7"/>
    <w:rsid w:val="000E487A"/>
    <w:rsid w:val="000E541D"/>
    <w:rsid w:val="000E71EF"/>
    <w:rsid w:val="000F166B"/>
    <w:rsid w:val="000F4ED1"/>
    <w:rsid w:val="000F7AB7"/>
    <w:rsid w:val="00101982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62292"/>
    <w:rsid w:val="00172227"/>
    <w:rsid w:val="0017343E"/>
    <w:rsid w:val="001763C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E2F25"/>
    <w:rsid w:val="001F358B"/>
    <w:rsid w:val="002021D7"/>
    <w:rsid w:val="0021479A"/>
    <w:rsid w:val="002164E0"/>
    <w:rsid w:val="00221FC6"/>
    <w:rsid w:val="00222D10"/>
    <w:rsid w:val="002312A3"/>
    <w:rsid w:val="00245EEA"/>
    <w:rsid w:val="00251A51"/>
    <w:rsid w:val="002525EC"/>
    <w:rsid w:val="00253080"/>
    <w:rsid w:val="002539CE"/>
    <w:rsid w:val="002555D6"/>
    <w:rsid w:val="00264901"/>
    <w:rsid w:val="0026531E"/>
    <w:rsid w:val="00283567"/>
    <w:rsid w:val="002840F1"/>
    <w:rsid w:val="00286F1F"/>
    <w:rsid w:val="002A46B8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2F2790"/>
    <w:rsid w:val="00312D44"/>
    <w:rsid w:val="0031510F"/>
    <w:rsid w:val="0031757B"/>
    <w:rsid w:val="0032055B"/>
    <w:rsid w:val="003245F4"/>
    <w:rsid w:val="0032767A"/>
    <w:rsid w:val="003323A8"/>
    <w:rsid w:val="003345D1"/>
    <w:rsid w:val="00334F39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65E7"/>
    <w:rsid w:val="003B7A0D"/>
    <w:rsid w:val="003C312F"/>
    <w:rsid w:val="003C46D3"/>
    <w:rsid w:val="003D3877"/>
    <w:rsid w:val="003D58D0"/>
    <w:rsid w:val="003E5408"/>
    <w:rsid w:val="003E64F7"/>
    <w:rsid w:val="003F52C7"/>
    <w:rsid w:val="00400687"/>
    <w:rsid w:val="004074B9"/>
    <w:rsid w:val="0041121B"/>
    <w:rsid w:val="00415CD3"/>
    <w:rsid w:val="00425CCF"/>
    <w:rsid w:val="0043772A"/>
    <w:rsid w:val="00440981"/>
    <w:rsid w:val="00442FFB"/>
    <w:rsid w:val="00444FEA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4771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228D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4409"/>
    <w:rsid w:val="00636A13"/>
    <w:rsid w:val="00640346"/>
    <w:rsid w:val="006424E1"/>
    <w:rsid w:val="00650831"/>
    <w:rsid w:val="00651CE8"/>
    <w:rsid w:val="0065294C"/>
    <w:rsid w:val="00654B44"/>
    <w:rsid w:val="0065605A"/>
    <w:rsid w:val="00671C04"/>
    <w:rsid w:val="00677C70"/>
    <w:rsid w:val="00694143"/>
    <w:rsid w:val="00695413"/>
    <w:rsid w:val="006969FF"/>
    <w:rsid w:val="006A0E81"/>
    <w:rsid w:val="006A593A"/>
    <w:rsid w:val="006B53E8"/>
    <w:rsid w:val="006B79BB"/>
    <w:rsid w:val="006C0963"/>
    <w:rsid w:val="006C5883"/>
    <w:rsid w:val="006C75D3"/>
    <w:rsid w:val="006D2C12"/>
    <w:rsid w:val="006D4B7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297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00A0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8F1C06"/>
    <w:rsid w:val="009026B1"/>
    <w:rsid w:val="00907EC5"/>
    <w:rsid w:val="00911870"/>
    <w:rsid w:val="009162A8"/>
    <w:rsid w:val="009261B1"/>
    <w:rsid w:val="00926BE6"/>
    <w:rsid w:val="00934BF0"/>
    <w:rsid w:val="00943336"/>
    <w:rsid w:val="009452EC"/>
    <w:rsid w:val="00945D97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2ED5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1795A"/>
    <w:rsid w:val="00A231BA"/>
    <w:rsid w:val="00A25B89"/>
    <w:rsid w:val="00A3264A"/>
    <w:rsid w:val="00A41E62"/>
    <w:rsid w:val="00A4405F"/>
    <w:rsid w:val="00A502C3"/>
    <w:rsid w:val="00A529FE"/>
    <w:rsid w:val="00A532B3"/>
    <w:rsid w:val="00A70AEC"/>
    <w:rsid w:val="00A71251"/>
    <w:rsid w:val="00A713FF"/>
    <w:rsid w:val="00A809DB"/>
    <w:rsid w:val="00A84757"/>
    <w:rsid w:val="00A90607"/>
    <w:rsid w:val="00A95955"/>
    <w:rsid w:val="00AA5447"/>
    <w:rsid w:val="00AC0E03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9EC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40D5"/>
    <w:rsid w:val="00B97A70"/>
    <w:rsid w:val="00BB4670"/>
    <w:rsid w:val="00BB67D5"/>
    <w:rsid w:val="00BD38F2"/>
    <w:rsid w:val="00BD3D9C"/>
    <w:rsid w:val="00BD55AA"/>
    <w:rsid w:val="00BF2556"/>
    <w:rsid w:val="00C0233A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73650"/>
    <w:rsid w:val="00C90020"/>
    <w:rsid w:val="00C91E4A"/>
    <w:rsid w:val="00C923CC"/>
    <w:rsid w:val="00C969F0"/>
    <w:rsid w:val="00CA516F"/>
    <w:rsid w:val="00CB02B0"/>
    <w:rsid w:val="00CB6304"/>
    <w:rsid w:val="00CB6A86"/>
    <w:rsid w:val="00CD0523"/>
    <w:rsid w:val="00CD1D07"/>
    <w:rsid w:val="00CD3C5A"/>
    <w:rsid w:val="00CD719A"/>
    <w:rsid w:val="00CE0D21"/>
    <w:rsid w:val="00CF0CED"/>
    <w:rsid w:val="00D037B6"/>
    <w:rsid w:val="00D12243"/>
    <w:rsid w:val="00D16E17"/>
    <w:rsid w:val="00D16FC5"/>
    <w:rsid w:val="00D22CE8"/>
    <w:rsid w:val="00D25601"/>
    <w:rsid w:val="00D262AE"/>
    <w:rsid w:val="00D366CC"/>
    <w:rsid w:val="00D37FB3"/>
    <w:rsid w:val="00D416B0"/>
    <w:rsid w:val="00D45CFB"/>
    <w:rsid w:val="00D46888"/>
    <w:rsid w:val="00D532D2"/>
    <w:rsid w:val="00D54E88"/>
    <w:rsid w:val="00D55C9F"/>
    <w:rsid w:val="00D6319C"/>
    <w:rsid w:val="00D638A9"/>
    <w:rsid w:val="00D7104B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0F02"/>
    <w:rsid w:val="00DD1799"/>
    <w:rsid w:val="00DD5566"/>
    <w:rsid w:val="00DD6394"/>
    <w:rsid w:val="00DD747E"/>
    <w:rsid w:val="00DF5DD5"/>
    <w:rsid w:val="00DF6379"/>
    <w:rsid w:val="00E04D6A"/>
    <w:rsid w:val="00E102E0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5A5A"/>
    <w:rsid w:val="00F15AD1"/>
    <w:rsid w:val="00F17481"/>
    <w:rsid w:val="00F23F0D"/>
    <w:rsid w:val="00F32941"/>
    <w:rsid w:val="00F3572C"/>
    <w:rsid w:val="00F36A7B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33CD"/>
    <w:rsid w:val="00FB5656"/>
    <w:rsid w:val="00FC7677"/>
    <w:rsid w:val="00FE26C4"/>
    <w:rsid w:val="00FE38AD"/>
    <w:rsid w:val="00FF0A95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D343-648D-462F-9466-8691B3DD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1888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2023-10-09T07:13:00Z</cp:lastPrinted>
  <dcterms:created xsi:type="dcterms:W3CDTF">2025-03-13T07:16:00Z</dcterms:created>
  <dcterms:modified xsi:type="dcterms:W3CDTF">2025-03-21T10:33:00Z</dcterms:modified>
</cp:coreProperties>
</file>