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4E75" w14:textId="77777777" w:rsidR="00B336A9" w:rsidRDefault="00000000">
      <w:pPr>
        <w:pStyle w:val="Nzev"/>
      </w:pPr>
      <w:r>
        <w:t>Smlouva</w:t>
      </w:r>
      <w:r>
        <w:rPr>
          <w:spacing w:val="-7"/>
        </w:rPr>
        <w:t xml:space="preserve"> </w:t>
      </w:r>
      <w:r w:rsidRPr="00D1612A">
        <w:t xml:space="preserve">o </w:t>
      </w:r>
      <w:r>
        <w:t>vzájemném</w:t>
      </w:r>
      <w:r>
        <w:rPr>
          <w:spacing w:val="-1"/>
        </w:rPr>
        <w:t xml:space="preserve"> </w:t>
      </w:r>
      <w:r>
        <w:t>poskytnutí</w:t>
      </w:r>
      <w:r>
        <w:rPr>
          <w:spacing w:val="-9"/>
        </w:rPr>
        <w:t xml:space="preserve"> </w:t>
      </w:r>
      <w:r>
        <w:t>v</w:t>
      </w:r>
      <w:r w:rsidR="00D1612A">
        <w:t>ě</w:t>
      </w:r>
      <w:r>
        <w:t>cného</w:t>
      </w:r>
      <w:r>
        <w:rPr>
          <w:spacing w:val="-7"/>
        </w:rPr>
        <w:t xml:space="preserve"> </w:t>
      </w:r>
      <w:r>
        <w:rPr>
          <w:spacing w:val="-2"/>
        </w:rPr>
        <w:t>pln</w:t>
      </w:r>
      <w:r w:rsidR="00D1612A">
        <w:rPr>
          <w:spacing w:val="-2"/>
        </w:rPr>
        <w:t>ě</w:t>
      </w:r>
      <w:r>
        <w:rPr>
          <w:spacing w:val="-2"/>
        </w:rPr>
        <w:t>ní</w:t>
      </w:r>
    </w:p>
    <w:p w14:paraId="2E42C9A7" w14:textId="77777777" w:rsidR="00B336A9" w:rsidRDefault="00000000">
      <w:pPr>
        <w:pStyle w:val="Nadpis1"/>
        <w:spacing w:before="233" w:line="240" w:lineRule="auto"/>
        <w:ind w:left="220"/>
        <w:jc w:val="left"/>
      </w:pPr>
      <w:r>
        <w:t>MEDIA</w:t>
      </w:r>
      <w:r>
        <w:rPr>
          <w:spacing w:val="-1"/>
        </w:rPr>
        <w:t xml:space="preserve"> </w:t>
      </w:r>
      <w:r>
        <w:t>CLUB,</w:t>
      </w:r>
      <w:r>
        <w:rPr>
          <w:spacing w:val="1"/>
        </w:rPr>
        <w:t xml:space="preserve"> </w:t>
      </w:r>
      <w:r>
        <w:rPr>
          <w:spacing w:val="-2"/>
        </w:rPr>
        <w:t>s.r.o.</w:t>
      </w:r>
    </w:p>
    <w:p w14:paraId="533EDBC4" w14:textId="77777777" w:rsidR="00B336A9" w:rsidRDefault="00000000">
      <w:pPr>
        <w:pStyle w:val="Zkladntext"/>
        <w:spacing w:before="9" w:line="241" w:lineRule="exact"/>
        <w:ind w:left="214"/>
        <w:jc w:val="left"/>
      </w:pP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sídlem</w:t>
      </w:r>
      <w:r>
        <w:rPr>
          <w:spacing w:val="3"/>
        </w:rPr>
        <w:t xml:space="preserve"> </w:t>
      </w:r>
      <w:r>
        <w:rPr>
          <w:spacing w:val="-2"/>
        </w:rPr>
        <w:t>Vinoh</w:t>
      </w:r>
      <w:r w:rsidR="00D1612A">
        <w:rPr>
          <w:spacing w:val="-2"/>
        </w:rPr>
        <w:t>r</w:t>
      </w:r>
      <w:r>
        <w:rPr>
          <w:spacing w:val="-2"/>
        </w:rPr>
        <w:t>adská</w:t>
      </w:r>
      <w:r>
        <w:rPr>
          <w:spacing w:val="14"/>
        </w:rPr>
        <w:t xml:space="preserve"> </w:t>
      </w:r>
      <w:r>
        <w:rPr>
          <w:spacing w:val="-2"/>
        </w:rPr>
        <w:t>3217/167,</w:t>
      </w:r>
      <w:r>
        <w:rPr>
          <w:spacing w:val="5"/>
        </w:rPr>
        <w:t xml:space="preserve"> </w:t>
      </w:r>
      <w:r>
        <w:rPr>
          <w:spacing w:val="-2"/>
        </w:rPr>
        <w:t>Strašnice,</w:t>
      </w:r>
      <w:r>
        <w:rPr>
          <w:spacing w:val="3"/>
        </w:rPr>
        <w:t xml:space="preserve"> </w:t>
      </w:r>
      <w:r>
        <w:rPr>
          <w:spacing w:val="-2"/>
        </w:rPr>
        <w:t>100</w:t>
      </w:r>
      <w:r>
        <w:rPr>
          <w:spacing w:val="-7"/>
        </w:rPr>
        <w:t xml:space="preserve"> </w:t>
      </w:r>
      <w:r>
        <w:rPr>
          <w:spacing w:val="-2"/>
        </w:rPr>
        <w:t>00 Praha</w:t>
      </w:r>
      <w:r>
        <w:rPr>
          <w:spacing w:val="-4"/>
        </w:rPr>
        <w:t xml:space="preserve"> </w:t>
      </w:r>
      <w:r>
        <w:rPr>
          <w:spacing w:val="-5"/>
        </w:rPr>
        <w:t>10</w:t>
      </w:r>
    </w:p>
    <w:p w14:paraId="2D81CEB6" w14:textId="77777777" w:rsidR="00B336A9" w:rsidRDefault="00000000">
      <w:pPr>
        <w:pStyle w:val="Zkladntext"/>
        <w:spacing w:line="240" w:lineRule="exact"/>
        <w:ind w:left="209"/>
        <w:jc w:val="left"/>
      </w:pPr>
      <w:r>
        <w:t>I</w:t>
      </w:r>
      <w:r w:rsidR="00D1612A">
        <w:t>Č</w:t>
      </w:r>
      <w:r>
        <w:t>O:</w:t>
      </w:r>
      <w:r>
        <w:rPr>
          <w:spacing w:val="-4"/>
        </w:rPr>
        <w:t xml:space="preserve"> </w:t>
      </w:r>
      <w:r>
        <w:t>294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rPr>
          <w:spacing w:val="-5"/>
        </w:rPr>
        <w:t>982</w:t>
      </w:r>
    </w:p>
    <w:p w14:paraId="67E3F428" w14:textId="77777777" w:rsidR="00B336A9" w:rsidRDefault="00000000">
      <w:pPr>
        <w:pStyle w:val="Zkladntext"/>
        <w:spacing w:line="241" w:lineRule="exact"/>
        <w:ind w:left="204"/>
        <w:jc w:val="left"/>
      </w:pPr>
      <w:r>
        <w:t>spisová</w:t>
      </w:r>
      <w:r>
        <w:rPr>
          <w:spacing w:val="-1"/>
        </w:rPr>
        <w:t xml:space="preserve"> </w:t>
      </w:r>
      <w:r>
        <w:t>značka:</w:t>
      </w:r>
      <w:r>
        <w:rPr>
          <w:spacing w:val="-1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204565</w:t>
      </w:r>
      <w:r>
        <w:rPr>
          <w:spacing w:val="5"/>
        </w:rPr>
        <w:t xml:space="preserve"> </w:t>
      </w:r>
      <w:r>
        <w:t>vedená u</w:t>
      </w:r>
      <w:r>
        <w:rPr>
          <w:spacing w:val="-7"/>
        </w:rPr>
        <w:t xml:space="preserve"> </w:t>
      </w:r>
      <w:r>
        <w:t>M</w:t>
      </w:r>
      <w:r w:rsidR="00D1612A">
        <w:t>ě</w:t>
      </w:r>
      <w:r>
        <w:t>stského soudu</w:t>
      </w:r>
      <w:r>
        <w:rPr>
          <w:spacing w:val="-5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rPr>
          <w:spacing w:val="-2"/>
        </w:rPr>
        <w:t>Praze</w:t>
      </w:r>
    </w:p>
    <w:p w14:paraId="2F1A8CC8" w14:textId="77777777" w:rsidR="00B336A9" w:rsidRDefault="00000000">
      <w:pPr>
        <w:pStyle w:val="Zkladntext"/>
        <w:spacing w:before="3"/>
        <w:ind w:left="206" w:right="1333" w:hanging="1"/>
        <w:jc w:val="left"/>
      </w:pPr>
      <w:r>
        <w:t>zastoupená</w:t>
      </w:r>
      <w:r>
        <w:rPr>
          <w:spacing w:val="-8"/>
        </w:rPr>
        <w:t xml:space="preserve"> </w:t>
      </w:r>
      <w:r>
        <w:t>Martinem</w:t>
      </w:r>
      <w:r>
        <w:rPr>
          <w:spacing w:val="-3"/>
        </w:rPr>
        <w:t xml:space="preserve"> </w:t>
      </w:r>
      <w:r>
        <w:t>Kašpárkem, obchodním</w:t>
      </w:r>
      <w:r>
        <w:rPr>
          <w:spacing w:val="-9"/>
        </w:rPr>
        <w:t xml:space="preserve"> </w:t>
      </w:r>
      <w:r w:rsidR="00D1612A">
        <w:t>ř</w:t>
      </w:r>
      <w:r>
        <w:t>editelem</w:t>
      </w:r>
      <w:r>
        <w:rPr>
          <w:spacing w:val="-10"/>
        </w:rPr>
        <w:t xml:space="preserve"> </w:t>
      </w:r>
      <w:r>
        <w:t>divize</w:t>
      </w:r>
      <w:r>
        <w:rPr>
          <w:spacing w:val="-9"/>
        </w:rPr>
        <w:t xml:space="preserve"> </w:t>
      </w:r>
      <w:r>
        <w:t>rádií,</w:t>
      </w:r>
      <w:r>
        <w:rPr>
          <w:spacing w:val="-9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</w:t>
      </w:r>
      <w:r w:rsidR="00D1612A">
        <w:t>ě</w:t>
      </w:r>
      <w:r>
        <w:rPr>
          <w:spacing w:val="-9"/>
        </w:rPr>
        <w:t xml:space="preserve"> </w:t>
      </w:r>
      <w:r>
        <w:t>pov</w:t>
      </w:r>
      <w:r w:rsidR="00D1612A">
        <w:t>ěře</w:t>
      </w:r>
      <w:r>
        <w:t xml:space="preserve">ní (dále jen </w:t>
      </w:r>
      <w:r w:rsidR="00D1612A">
        <w:rPr>
          <w:b/>
        </w:rPr>
        <w:t>„</w:t>
      </w:r>
      <w:r>
        <w:rPr>
          <w:b/>
        </w:rPr>
        <w:t>MEDIA CLUB</w:t>
      </w:r>
      <w:r>
        <w:t>“)</w:t>
      </w:r>
    </w:p>
    <w:p w14:paraId="28979DDD" w14:textId="77777777" w:rsidR="00B336A9" w:rsidRDefault="00B336A9">
      <w:pPr>
        <w:pStyle w:val="Zkladntext"/>
        <w:jc w:val="left"/>
      </w:pPr>
    </w:p>
    <w:p w14:paraId="5B8FEC84" w14:textId="77777777" w:rsidR="00B336A9" w:rsidRDefault="00000000">
      <w:pPr>
        <w:pStyle w:val="Nadpis1"/>
        <w:ind w:left="196"/>
        <w:jc w:val="left"/>
      </w:pPr>
      <w:r>
        <w:t>Galerie</w:t>
      </w:r>
      <w:r>
        <w:rPr>
          <w:spacing w:val="1"/>
        </w:rPr>
        <w:t xml:space="preserve"> </w:t>
      </w:r>
      <w:r>
        <w:t>hlavního</w:t>
      </w:r>
      <w:r>
        <w:rPr>
          <w:spacing w:val="1"/>
        </w:rPr>
        <w:t xml:space="preserve"> </w:t>
      </w:r>
      <w:r>
        <w:t>m</w:t>
      </w:r>
      <w:r w:rsidR="00D1612A">
        <w:t>ě</w:t>
      </w:r>
      <w:r>
        <w:t>sta</w:t>
      </w:r>
      <w:r>
        <w:rPr>
          <w:spacing w:val="-4"/>
        </w:rPr>
        <w:t xml:space="preserve"> </w:t>
      </w:r>
      <w:r>
        <w:rPr>
          <w:spacing w:val="-2"/>
        </w:rPr>
        <w:t>Prahy</w:t>
      </w:r>
    </w:p>
    <w:p w14:paraId="3B717DDD" w14:textId="77777777" w:rsidR="00B336A9" w:rsidRDefault="00000000">
      <w:pPr>
        <w:pStyle w:val="Zkladntext"/>
        <w:ind w:left="190" w:right="3052" w:firstLine="4"/>
        <w:jc w:val="left"/>
      </w:pPr>
      <w:r>
        <w:t>se</w:t>
      </w:r>
      <w:r>
        <w:rPr>
          <w:spacing w:val="-9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Starom</w:t>
      </w:r>
      <w:r w:rsidR="00D1612A">
        <w:t>ě</w:t>
      </w:r>
      <w:r>
        <w:t>stské</w:t>
      </w:r>
      <w:r>
        <w:rPr>
          <w:spacing w:val="11"/>
        </w:rPr>
        <w:t xml:space="preserve"> </w:t>
      </w:r>
      <w:r>
        <w:t>nám</w:t>
      </w:r>
      <w:r w:rsidR="00D1612A">
        <w:t>ě</w:t>
      </w:r>
      <w:r>
        <w:t>stí 605/13,</w:t>
      </w:r>
      <w:r>
        <w:rPr>
          <w:spacing w:val="-1"/>
        </w:rPr>
        <w:t xml:space="preserve"> </w:t>
      </w:r>
      <w:r>
        <w:t>110</w:t>
      </w:r>
      <w:r>
        <w:rPr>
          <w:spacing w:val="-8"/>
        </w:rPr>
        <w:t xml:space="preserve"> </w:t>
      </w:r>
      <w:r>
        <w:t>00,</w:t>
      </w:r>
      <w:r>
        <w:rPr>
          <w:spacing w:val="-8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Star</w:t>
      </w:r>
      <w:r w:rsidR="00D1612A">
        <w:t>é</w:t>
      </w:r>
      <w:r>
        <w:rPr>
          <w:spacing w:val="-4"/>
        </w:rPr>
        <w:t xml:space="preserve"> </w:t>
      </w:r>
      <w:r>
        <w:t>M</w:t>
      </w:r>
      <w:r w:rsidR="00D1612A">
        <w:t>ě</w:t>
      </w:r>
      <w:r>
        <w:t>sto I</w:t>
      </w:r>
      <w:r w:rsidR="00D1612A">
        <w:t>Č</w:t>
      </w:r>
      <w:r>
        <w:t>: 00064416</w:t>
      </w:r>
    </w:p>
    <w:p w14:paraId="0BF64F12" w14:textId="77777777" w:rsidR="00B336A9" w:rsidRDefault="00000000">
      <w:pPr>
        <w:pStyle w:val="Zkladntext"/>
        <w:spacing w:before="1"/>
        <w:ind w:left="182" w:right="4630" w:firstLine="3"/>
        <w:jc w:val="left"/>
        <w:rPr>
          <w:b/>
        </w:rPr>
      </w:pPr>
      <w:r>
        <w:t>spisová značka: Ú</w:t>
      </w:r>
      <w:r w:rsidR="00D1612A">
        <w:t>ř</w:t>
      </w:r>
      <w:r>
        <w:t>ad m</w:t>
      </w:r>
      <w:r w:rsidR="00D1612A">
        <w:t>ě</w:t>
      </w:r>
      <w:r>
        <w:t>stské části Praha l zastoupená:</w:t>
      </w:r>
      <w:r>
        <w:rPr>
          <w:spacing w:val="39"/>
        </w:rPr>
        <w:t xml:space="preserve"> </w:t>
      </w:r>
      <w:r>
        <w:t>PhDr.</w:t>
      </w:r>
      <w:r>
        <w:rPr>
          <w:spacing w:val="-10"/>
        </w:rPr>
        <w:t xml:space="preserve"> </w:t>
      </w:r>
      <w:r>
        <w:t>Magdalena</w:t>
      </w:r>
      <w:r>
        <w:rPr>
          <w:spacing w:val="-4"/>
        </w:rPr>
        <w:t xml:space="preserve"> </w:t>
      </w:r>
      <w:r>
        <w:t>Ju</w:t>
      </w:r>
      <w:r w:rsidR="00D1612A">
        <w:t>ř</w:t>
      </w:r>
      <w:r>
        <w:t>íková,</w:t>
      </w:r>
      <w:r>
        <w:rPr>
          <w:spacing w:val="-6"/>
        </w:rPr>
        <w:t xml:space="preserve"> </w:t>
      </w:r>
      <w:r w:rsidR="00D1612A">
        <w:t>ř</w:t>
      </w:r>
      <w:r>
        <w:t xml:space="preserve">editelka (dále jen </w:t>
      </w:r>
      <w:r w:rsidR="00D1612A">
        <w:rPr>
          <w:b/>
        </w:rPr>
        <w:t>„</w:t>
      </w:r>
      <w:r>
        <w:rPr>
          <w:b/>
        </w:rPr>
        <w:t>SPOLEČNOST</w:t>
      </w:r>
      <w:r w:rsidR="00D1612A">
        <w:rPr>
          <w:b/>
        </w:rPr>
        <w:t>“</w:t>
      </w:r>
      <w:r>
        <w:rPr>
          <w:b/>
        </w:rPr>
        <w:t>)</w:t>
      </w:r>
    </w:p>
    <w:p w14:paraId="03441978" w14:textId="77777777" w:rsidR="00B336A9" w:rsidRDefault="00000000">
      <w:pPr>
        <w:pStyle w:val="Zkladntext"/>
        <w:spacing w:before="241"/>
        <w:ind w:left="173" w:right="216" w:firstLine="7"/>
        <w:jc w:val="left"/>
      </w:pPr>
      <w:r>
        <w:t>uzavírají dle</w:t>
      </w:r>
      <w:r>
        <w:rPr>
          <w:spacing w:val="-6"/>
        </w:rPr>
        <w:t xml:space="preserve"> </w:t>
      </w:r>
      <w:r>
        <w:t>ustanovení §</w:t>
      </w:r>
      <w:r>
        <w:rPr>
          <w:spacing w:val="-13"/>
        </w:rPr>
        <w:t xml:space="preserve"> </w:t>
      </w:r>
      <w:r>
        <w:t>1746</w:t>
      </w:r>
      <w:r>
        <w:rPr>
          <w:spacing w:val="-5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2)</w:t>
      </w:r>
      <w:r>
        <w:rPr>
          <w:spacing w:val="-8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89/2012 Sb.,</w:t>
      </w:r>
      <w:r>
        <w:rPr>
          <w:spacing w:val="-9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</w:t>
      </w:r>
      <w:r w:rsidR="00D1612A">
        <w:t>ě</w:t>
      </w:r>
      <w:r>
        <w:t>ní,</w:t>
      </w:r>
      <w:r>
        <w:rPr>
          <w:spacing w:val="-5"/>
        </w:rPr>
        <w:t xml:space="preserve"> </w:t>
      </w:r>
      <w:r>
        <w:t>občansk</w:t>
      </w:r>
      <w:r w:rsidR="00D1612A">
        <w:t>ý</w:t>
      </w:r>
      <w:r>
        <w:rPr>
          <w:spacing w:val="-1"/>
        </w:rPr>
        <w:t xml:space="preserve"> </w:t>
      </w:r>
      <w:r>
        <w:t>zákoník</w:t>
      </w:r>
      <w:r>
        <w:rPr>
          <w:spacing w:val="36"/>
        </w:rPr>
        <w:t xml:space="preserve"> </w:t>
      </w:r>
      <w:r>
        <w:t>(dále jen „občansk</w:t>
      </w:r>
      <w:r w:rsidR="00D1612A">
        <w:t>ý</w:t>
      </w:r>
      <w:r>
        <w:t xml:space="preserve"> zákoník“),</w:t>
      </w:r>
    </w:p>
    <w:p w14:paraId="6691BF59" w14:textId="77777777" w:rsidR="00B336A9" w:rsidRDefault="00000000" w:rsidP="00D1612A">
      <w:pPr>
        <w:tabs>
          <w:tab w:val="left" w:pos="2373"/>
        </w:tabs>
        <w:spacing w:before="8"/>
        <w:ind w:left="169"/>
        <w:jc w:val="center"/>
        <w:rPr>
          <w:b/>
          <w:sz w:val="28"/>
        </w:rPr>
      </w:pPr>
      <w:r w:rsidRPr="00D1612A">
        <w:rPr>
          <w:b/>
          <w:sz w:val="28"/>
        </w:rPr>
        <w:t>tuto</w:t>
      </w:r>
      <w:r w:rsidR="00D1612A" w:rsidRPr="00D1612A">
        <w:rPr>
          <w:b/>
          <w:sz w:val="28"/>
        </w:rPr>
        <w:t xml:space="preserve"> </w:t>
      </w:r>
      <w:r>
        <w:rPr>
          <w:b/>
          <w:sz w:val="28"/>
        </w:rPr>
        <w:t>smlouvu</w:t>
      </w:r>
      <w:r w:rsidRPr="00D1612A">
        <w:rPr>
          <w:b/>
          <w:sz w:val="28"/>
        </w:rPr>
        <w:t xml:space="preserve"> o </w:t>
      </w:r>
      <w:r>
        <w:rPr>
          <w:b/>
          <w:sz w:val="28"/>
        </w:rPr>
        <w:t>vzájemném</w:t>
      </w:r>
      <w:r w:rsidRPr="00D1612A">
        <w:rPr>
          <w:b/>
          <w:sz w:val="28"/>
        </w:rPr>
        <w:t xml:space="preserve"> </w:t>
      </w:r>
      <w:r>
        <w:rPr>
          <w:b/>
          <w:sz w:val="28"/>
        </w:rPr>
        <w:t>poskytnutí</w:t>
      </w:r>
      <w:r w:rsidRPr="00D1612A">
        <w:rPr>
          <w:b/>
          <w:sz w:val="28"/>
        </w:rPr>
        <w:t xml:space="preserve"> </w:t>
      </w:r>
      <w:r>
        <w:rPr>
          <w:b/>
          <w:sz w:val="28"/>
        </w:rPr>
        <w:t>v</w:t>
      </w:r>
      <w:r w:rsidR="00D1612A">
        <w:rPr>
          <w:b/>
          <w:sz w:val="28"/>
        </w:rPr>
        <w:t>ě</w:t>
      </w:r>
      <w:r>
        <w:rPr>
          <w:b/>
          <w:sz w:val="28"/>
        </w:rPr>
        <w:t>cného</w:t>
      </w:r>
      <w:r w:rsidRPr="00D1612A">
        <w:rPr>
          <w:b/>
          <w:sz w:val="28"/>
        </w:rPr>
        <w:t xml:space="preserve"> pln</w:t>
      </w:r>
      <w:r w:rsidR="00D1612A">
        <w:rPr>
          <w:b/>
          <w:sz w:val="28"/>
        </w:rPr>
        <w:t>ě</w:t>
      </w:r>
      <w:r w:rsidRPr="00D1612A">
        <w:rPr>
          <w:b/>
          <w:sz w:val="28"/>
        </w:rPr>
        <w:t>ní</w:t>
      </w:r>
    </w:p>
    <w:p w14:paraId="0066A05D" w14:textId="77777777" w:rsidR="00B336A9" w:rsidRDefault="00000000">
      <w:pPr>
        <w:pStyle w:val="Nadpis1"/>
        <w:spacing w:before="238" w:line="240" w:lineRule="auto"/>
        <w:ind w:right="57"/>
        <w:rPr>
          <w:b w:val="0"/>
        </w:rPr>
      </w:pPr>
      <w:r>
        <w:t>článek</w:t>
      </w:r>
      <w:r>
        <w:rPr>
          <w:spacing w:val="-5"/>
        </w:rPr>
        <w:t xml:space="preserve"> </w:t>
      </w:r>
      <w:r>
        <w:rPr>
          <w:b w:val="0"/>
          <w:color w:val="111111"/>
          <w:spacing w:val="-10"/>
        </w:rPr>
        <w:t>I</w:t>
      </w:r>
    </w:p>
    <w:p w14:paraId="7C22D0E5" w14:textId="77777777" w:rsidR="00B336A9" w:rsidRDefault="00000000">
      <w:pPr>
        <w:spacing w:before="3" w:line="238" w:lineRule="exact"/>
        <w:ind w:left="88" w:right="62"/>
        <w:jc w:val="center"/>
        <w:rPr>
          <w:b/>
          <w:sz w:val="21"/>
        </w:rPr>
      </w:pPr>
      <w:r>
        <w:rPr>
          <w:b/>
          <w:sz w:val="21"/>
        </w:rPr>
        <w:t>P</w:t>
      </w:r>
      <w:r w:rsidR="00D1612A">
        <w:rPr>
          <w:b/>
          <w:sz w:val="21"/>
        </w:rPr>
        <w:t>ř</w:t>
      </w:r>
      <w:r>
        <w:rPr>
          <w:b/>
          <w:sz w:val="21"/>
        </w:rPr>
        <w:t>edm</w:t>
      </w:r>
      <w:r w:rsidR="00D1612A">
        <w:rPr>
          <w:b/>
          <w:sz w:val="21"/>
        </w:rPr>
        <w:t>ě</w:t>
      </w:r>
      <w:r>
        <w:rPr>
          <w:b/>
          <w:sz w:val="21"/>
        </w:rPr>
        <w:t>t</w:t>
      </w:r>
      <w:r>
        <w:rPr>
          <w:b/>
          <w:spacing w:val="4"/>
          <w:sz w:val="21"/>
        </w:rPr>
        <w:t xml:space="preserve"> </w:t>
      </w:r>
      <w:r>
        <w:rPr>
          <w:b/>
          <w:spacing w:val="-2"/>
          <w:sz w:val="21"/>
        </w:rPr>
        <w:t>smlouvy</w:t>
      </w:r>
    </w:p>
    <w:p w14:paraId="5EB4DB79" w14:textId="77777777" w:rsidR="00B336A9" w:rsidRDefault="00000000">
      <w:pPr>
        <w:pStyle w:val="Odstavecseseznamem"/>
        <w:numPr>
          <w:ilvl w:val="0"/>
          <w:numId w:val="5"/>
        </w:numPr>
        <w:tabs>
          <w:tab w:val="left" w:pos="863"/>
          <w:tab w:val="left" w:pos="876"/>
        </w:tabs>
        <w:spacing w:line="242" w:lineRule="auto"/>
        <w:ind w:right="161" w:hanging="355"/>
        <w:jc w:val="both"/>
        <w:rPr>
          <w:sz w:val="21"/>
        </w:rPr>
      </w:pPr>
      <w:r>
        <w:rPr>
          <w:sz w:val="21"/>
        </w:rPr>
        <w:t>MEDIA</w:t>
      </w:r>
      <w:r>
        <w:rPr>
          <w:spacing w:val="-2"/>
          <w:sz w:val="21"/>
        </w:rPr>
        <w:t xml:space="preserve"> </w:t>
      </w:r>
      <w:r>
        <w:rPr>
          <w:sz w:val="21"/>
        </w:rPr>
        <w:t>CLUB je</w:t>
      </w:r>
      <w:r>
        <w:rPr>
          <w:spacing w:val="-4"/>
          <w:sz w:val="21"/>
        </w:rPr>
        <w:t xml:space="preserve"> </w:t>
      </w:r>
      <w:r>
        <w:rPr>
          <w:sz w:val="21"/>
        </w:rPr>
        <w:t>oprávn</w:t>
      </w:r>
      <w:r w:rsidR="00D1612A">
        <w:rPr>
          <w:sz w:val="21"/>
        </w:rPr>
        <w:t>ě</w:t>
      </w:r>
      <w:r>
        <w:rPr>
          <w:sz w:val="21"/>
        </w:rPr>
        <w:t>n uzavírat smlouvy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8"/>
          <w:sz w:val="21"/>
        </w:rPr>
        <w:t xml:space="preserve"> </w:t>
      </w:r>
      <w:r>
        <w:rPr>
          <w:sz w:val="21"/>
        </w:rPr>
        <w:t>zaji</w:t>
      </w:r>
      <w:r w:rsidR="00D1612A">
        <w:rPr>
          <w:sz w:val="21"/>
        </w:rPr>
        <w:t>ště</w:t>
      </w:r>
      <w:r>
        <w:rPr>
          <w:sz w:val="21"/>
        </w:rPr>
        <w:t>ní vysílání reklamy a</w:t>
      </w:r>
      <w:r>
        <w:rPr>
          <w:spacing w:val="-10"/>
          <w:sz w:val="21"/>
        </w:rPr>
        <w:t xml:space="preserve"> </w:t>
      </w:r>
      <w:r>
        <w:rPr>
          <w:sz w:val="21"/>
        </w:rPr>
        <w:t>sponzorsk</w:t>
      </w:r>
      <w:r w:rsidR="00D1612A">
        <w:rPr>
          <w:sz w:val="21"/>
        </w:rPr>
        <w:t>ý</w:t>
      </w:r>
      <w:r>
        <w:rPr>
          <w:sz w:val="21"/>
        </w:rPr>
        <w:t>ch odkaz</w:t>
      </w:r>
      <w:r w:rsidR="00D1612A">
        <w:rPr>
          <w:sz w:val="21"/>
        </w:rPr>
        <w:t>ů</w:t>
      </w:r>
      <w:r>
        <w:rPr>
          <w:sz w:val="21"/>
        </w:rPr>
        <w:t xml:space="preserve"> na všech rozhlasov</w:t>
      </w:r>
      <w:r w:rsidR="00D1612A">
        <w:rPr>
          <w:sz w:val="21"/>
        </w:rPr>
        <w:t>ý</w:t>
      </w:r>
      <w:r>
        <w:rPr>
          <w:sz w:val="21"/>
        </w:rPr>
        <w:t>ch stanicích uveden</w:t>
      </w:r>
      <w:r w:rsidR="00D1612A">
        <w:rPr>
          <w:sz w:val="21"/>
        </w:rPr>
        <w:t>ý</w:t>
      </w:r>
      <w:r>
        <w:rPr>
          <w:sz w:val="21"/>
        </w:rPr>
        <w:t>ch v této smlouv</w:t>
      </w:r>
      <w:r w:rsidR="00D1612A">
        <w:rPr>
          <w:sz w:val="21"/>
        </w:rPr>
        <w:t>ě</w:t>
      </w:r>
      <w:r>
        <w:rPr>
          <w:sz w:val="21"/>
        </w:rPr>
        <w:t>.</w:t>
      </w:r>
    </w:p>
    <w:p w14:paraId="5B54A9F7" w14:textId="77777777" w:rsidR="00B336A9" w:rsidRDefault="00000000">
      <w:pPr>
        <w:pStyle w:val="Odstavecseseznamem"/>
        <w:numPr>
          <w:ilvl w:val="0"/>
          <w:numId w:val="5"/>
        </w:numPr>
        <w:tabs>
          <w:tab w:val="left" w:pos="862"/>
          <w:tab w:val="left" w:pos="868"/>
        </w:tabs>
        <w:spacing w:line="237" w:lineRule="auto"/>
        <w:ind w:left="868" w:right="160" w:hanging="351"/>
        <w:jc w:val="both"/>
        <w:rPr>
          <w:position w:val="1"/>
          <w:sz w:val="21"/>
        </w:rPr>
      </w:pPr>
      <w:r>
        <w:rPr>
          <w:sz w:val="21"/>
        </w:rPr>
        <w:t>P</w:t>
      </w:r>
      <w:r w:rsidR="00D1612A">
        <w:rPr>
          <w:sz w:val="21"/>
        </w:rPr>
        <w:t>ř</w:t>
      </w:r>
      <w:r>
        <w:rPr>
          <w:sz w:val="21"/>
        </w:rPr>
        <w:t>edm</w:t>
      </w:r>
      <w:r w:rsidR="00D1612A">
        <w:rPr>
          <w:sz w:val="21"/>
        </w:rPr>
        <w:t>ě</w:t>
      </w:r>
      <w:r>
        <w:rPr>
          <w:sz w:val="21"/>
        </w:rPr>
        <w:t>tem této smlouvy je závazek MEDIA CLUB zajistit pro SPOLE</w:t>
      </w:r>
      <w:r w:rsidR="00D1612A">
        <w:rPr>
          <w:sz w:val="21"/>
        </w:rPr>
        <w:t>Č</w:t>
      </w:r>
      <w:r>
        <w:rPr>
          <w:sz w:val="21"/>
        </w:rPr>
        <w:t>NOST reklamní pln</w:t>
      </w:r>
      <w:r w:rsidR="00D1612A">
        <w:rPr>
          <w:sz w:val="21"/>
        </w:rPr>
        <w:t>ě</w:t>
      </w:r>
      <w:r>
        <w:rPr>
          <w:sz w:val="21"/>
        </w:rPr>
        <w:t>ní spočívající v</w:t>
      </w:r>
      <w:r>
        <w:rPr>
          <w:spacing w:val="-4"/>
          <w:sz w:val="21"/>
        </w:rPr>
        <w:t xml:space="preserve"> </w:t>
      </w:r>
      <w:r>
        <w:rPr>
          <w:sz w:val="21"/>
        </w:rPr>
        <w:t>zajišt</w:t>
      </w:r>
      <w:r w:rsidR="00D1612A">
        <w:rPr>
          <w:sz w:val="21"/>
        </w:rPr>
        <w:t>ě</w:t>
      </w:r>
      <w:r>
        <w:rPr>
          <w:sz w:val="21"/>
        </w:rPr>
        <w:t>ní odvysílání reklamních spot</w:t>
      </w:r>
      <w:r w:rsidR="00D1612A">
        <w:rPr>
          <w:sz w:val="21"/>
        </w:rPr>
        <w:t>ů</w:t>
      </w:r>
      <w:r>
        <w:rPr>
          <w:sz w:val="21"/>
        </w:rPr>
        <w:t xml:space="preserve"> (dále jen </w:t>
      </w:r>
      <w:r w:rsidR="00D1612A">
        <w:rPr>
          <w:sz w:val="21"/>
        </w:rPr>
        <w:t>„</w:t>
      </w:r>
      <w:r>
        <w:rPr>
          <w:sz w:val="21"/>
        </w:rPr>
        <w:t>Reklam</w:t>
      </w:r>
      <w:r w:rsidR="00D1612A">
        <w:rPr>
          <w:sz w:val="21"/>
        </w:rPr>
        <w:t>n</w:t>
      </w:r>
      <w:r>
        <w:rPr>
          <w:sz w:val="21"/>
        </w:rPr>
        <w:t>í spoty nebo Reklamní pln</w:t>
      </w:r>
      <w:r w:rsidR="00D1612A">
        <w:rPr>
          <w:sz w:val="21"/>
        </w:rPr>
        <w:t>ě</w:t>
      </w:r>
      <w:r>
        <w:rPr>
          <w:sz w:val="21"/>
        </w:rPr>
        <w:t>ní</w:t>
      </w:r>
      <w:r w:rsidR="00D1612A">
        <w:rPr>
          <w:sz w:val="21"/>
        </w:rPr>
        <w:t>“</w:t>
      </w:r>
      <w:r>
        <w:rPr>
          <w:sz w:val="21"/>
        </w:rPr>
        <w:t>) v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rozhlasovém vysílání rozhlasové stanice </w:t>
      </w:r>
      <w:proofErr w:type="spellStart"/>
      <w:r>
        <w:rPr>
          <w:sz w:val="21"/>
        </w:rPr>
        <w:t>Radio</w:t>
      </w:r>
      <w:proofErr w:type="spellEnd"/>
      <w:r>
        <w:rPr>
          <w:sz w:val="21"/>
        </w:rPr>
        <w:t xml:space="preserve"> 1 (dále jen </w:t>
      </w:r>
      <w:r w:rsidR="00D1612A">
        <w:rPr>
          <w:sz w:val="21"/>
        </w:rPr>
        <w:t>„</w:t>
      </w:r>
      <w:r>
        <w:rPr>
          <w:sz w:val="21"/>
        </w:rPr>
        <w:t>Rozhlasová stanice“), za podmínek uveden</w:t>
      </w:r>
      <w:r w:rsidR="00D1612A">
        <w:rPr>
          <w:sz w:val="21"/>
        </w:rPr>
        <w:t>ý</w:t>
      </w:r>
      <w:r>
        <w:rPr>
          <w:sz w:val="21"/>
        </w:rPr>
        <w:t>ch dále v této smlouv</w:t>
      </w:r>
      <w:r w:rsidR="00D1612A">
        <w:rPr>
          <w:sz w:val="21"/>
        </w:rPr>
        <w:t>ě</w:t>
      </w:r>
      <w:r>
        <w:rPr>
          <w:sz w:val="21"/>
        </w:rPr>
        <w:t xml:space="preserve"> a</w:t>
      </w:r>
      <w:r>
        <w:rPr>
          <w:spacing w:val="40"/>
          <w:sz w:val="21"/>
        </w:rPr>
        <w:t xml:space="preserve"> </w:t>
      </w:r>
      <w:r>
        <w:rPr>
          <w:sz w:val="21"/>
        </w:rPr>
        <w:t>v rozsahu uvedeném v článku</w:t>
      </w:r>
      <w:r>
        <w:rPr>
          <w:spacing w:val="-10"/>
          <w:sz w:val="21"/>
        </w:rPr>
        <w:t xml:space="preserve"> </w:t>
      </w:r>
      <w:r>
        <w:rPr>
          <w:sz w:val="21"/>
        </w:rPr>
        <w:t>11</w:t>
      </w:r>
      <w:r>
        <w:rPr>
          <w:spacing w:val="-11"/>
          <w:sz w:val="21"/>
        </w:rPr>
        <w:t xml:space="preserve"> </w:t>
      </w:r>
      <w:proofErr w:type="spellStart"/>
      <w:proofErr w:type="gramStart"/>
      <w:r>
        <w:rPr>
          <w:sz w:val="21"/>
        </w:rPr>
        <w:t>odst.l</w:t>
      </w:r>
      <w:proofErr w:type="spellEnd"/>
      <w:proofErr w:type="gramEnd"/>
      <w:r>
        <w:rPr>
          <w:spacing w:val="28"/>
          <w:sz w:val="21"/>
        </w:rPr>
        <w:t xml:space="preserve"> </w:t>
      </w:r>
      <w:r>
        <w:rPr>
          <w:sz w:val="21"/>
        </w:rPr>
        <w:t>této</w:t>
      </w:r>
      <w:r>
        <w:rPr>
          <w:spacing w:val="-5"/>
          <w:sz w:val="21"/>
        </w:rPr>
        <w:t xml:space="preserve"> </w:t>
      </w:r>
      <w:r>
        <w:rPr>
          <w:sz w:val="21"/>
        </w:rPr>
        <w:t>smlouvy.</w:t>
      </w:r>
    </w:p>
    <w:p w14:paraId="5A094FFB" w14:textId="77777777" w:rsidR="00B336A9" w:rsidRDefault="00000000">
      <w:pPr>
        <w:pStyle w:val="Odstavecseseznamem"/>
        <w:numPr>
          <w:ilvl w:val="0"/>
          <w:numId w:val="5"/>
        </w:numPr>
        <w:tabs>
          <w:tab w:val="left" w:pos="853"/>
          <w:tab w:val="left" w:pos="863"/>
        </w:tabs>
        <w:ind w:left="863" w:right="166" w:hanging="355"/>
        <w:jc w:val="both"/>
        <w:rPr>
          <w:sz w:val="21"/>
        </w:rPr>
      </w:pPr>
      <w:r>
        <w:rPr>
          <w:sz w:val="21"/>
        </w:rPr>
        <w:t>P</w:t>
      </w:r>
      <w:r w:rsidR="00D1612A">
        <w:rPr>
          <w:sz w:val="21"/>
        </w:rPr>
        <w:t>ř</w:t>
      </w:r>
      <w:r>
        <w:rPr>
          <w:sz w:val="21"/>
        </w:rPr>
        <w:t>edm</w:t>
      </w:r>
      <w:r w:rsidR="00D1612A">
        <w:rPr>
          <w:sz w:val="21"/>
        </w:rPr>
        <w:t>ě</w:t>
      </w:r>
      <w:r>
        <w:rPr>
          <w:sz w:val="21"/>
        </w:rPr>
        <w:t>tem této</w:t>
      </w:r>
      <w:r>
        <w:rPr>
          <w:spacing w:val="-14"/>
          <w:sz w:val="21"/>
        </w:rPr>
        <w:t xml:space="preserve"> </w:t>
      </w:r>
      <w:r>
        <w:rPr>
          <w:sz w:val="21"/>
        </w:rPr>
        <w:t>smlouvy</w:t>
      </w:r>
      <w:r>
        <w:rPr>
          <w:spacing w:val="-6"/>
          <w:sz w:val="21"/>
        </w:rPr>
        <w:t xml:space="preserve"> </w:t>
      </w:r>
      <w:r>
        <w:rPr>
          <w:sz w:val="21"/>
        </w:rPr>
        <w:t>je</w:t>
      </w:r>
      <w:r>
        <w:rPr>
          <w:spacing w:val="-13"/>
          <w:sz w:val="21"/>
        </w:rPr>
        <w:t xml:space="preserve"> </w:t>
      </w:r>
      <w:r>
        <w:rPr>
          <w:sz w:val="21"/>
        </w:rPr>
        <w:t>dále</w:t>
      </w:r>
      <w:r>
        <w:rPr>
          <w:spacing w:val="-8"/>
          <w:sz w:val="21"/>
        </w:rPr>
        <w:t xml:space="preserve"> </w:t>
      </w:r>
      <w:r>
        <w:rPr>
          <w:sz w:val="21"/>
        </w:rPr>
        <w:t>závazek</w:t>
      </w:r>
      <w:r>
        <w:rPr>
          <w:spacing w:val="-7"/>
          <w:sz w:val="21"/>
        </w:rPr>
        <w:t xml:space="preserve"> </w:t>
      </w:r>
      <w:r>
        <w:rPr>
          <w:sz w:val="21"/>
        </w:rPr>
        <w:t>SPOLE</w:t>
      </w:r>
      <w:r w:rsidR="00D1612A">
        <w:rPr>
          <w:sz w:val="21"/>
        </w:rPr>
        <w:t>Č</w:t>
      </w:r>
      <w:r>
        <w:rPr>
          <w:sz w:val="21"/>
        </w:rPr>
        <w:t>NOSTI poskytnout MEDIA</w:t>
      </w:r>
      <w:r>
        <w:rPr>
          <w:spacing w:val="-7"/>
          <w:sz w:val="21"/>
        </w:rPr>
        <w:t xml:space="preserve"> </w:t>
      </w:r>
      <w:r>
        <w:rPr>
          <w:sz w:val="21"/>
        </w:rPr>
        <w:t>CLUB v</w:t>
      </w:r>
      <w:r w:rsidR="00D1612A">
        <w:rPr>
          <w:sz w:val="21"/>
        </w:rPr>
        <w:t>ě</w:t>
      </w:r>
      <w:r>
        <w:rPr>
          <w:sz w:val="21"/>
        </w:rPr>
        <w:t>cné</w:t>
      </w:r>
      <w:r>
        <w:rPr>
          <w:spacing w:val="-10"/>
          <w:sz w:val="21"/>
        </w:rPr>
        <w:t xml:space="preserve"> </w:t>
      </w:r>
      <w:r>
        <w:rPr>
          <w:sz w:val="21"/>
        </w:rPr>
        <w:t>pln</w:t>
      </w:r>
      <w:r w:rsidR="00D1612A">
        <w:rPr>
          <w:sz w:val="21"/>
        </w:rPr>
        <w:t>ě</w:t>
      </w:r>
      <w:r>
        <w:rPr>
          <w:sz w:val="21"/>
        </w:rPr>
        <w:t>ní („V</w:t>
      </w:r>
      <w:r w:rsidR="00D1612A">
        <w:rPr>
          <w:sz w:val="21"/>
        </w:rPr>
        <w:t>ě</w:t>
      </w:r>
      <w:r>
        <w:rPr>
          <w:sz w:val="21"/>
        </w:rPr>
        <w:t>cné pln</w:t>
      </w:r>
      <w:r w:rsidR="00D1612A">
        <w:rPr>
          <w:sz w:val="21"/>
        </w:rPr>
        <w:t>ě</w:t>
      </w:r>
      <w:r>
        <w:rPr>
          <w:sz w:val="21"/>
        </w:rPr>
        <w:t>ní</w:t>
      </w:r>
      <w:r w:rsidR="00D1612A">
        <w:rPr>
          <w:sz w:val="21"/>
        </w:rPr>
        <w:t>“</w:t>
      </w:r>
      <w:r>
        <w:rPr>
          <w:sz w:val="21"/>
        </w:rPr>
        <w:t>) specifikované v článku III odst.1) této smlouvy.</w:t>
      </w:r>
    </w:p>
    <w:p w14:paraId="324E3590" w14:textId="77777777" w:rsidR="00D1612A" w:rsidRDefault="00D1612A">
      <w:pPr>
        <w:pStyle w:val="Nadpis1"/>
        <w:spacing w:line="237" w:lineRule="auto"/>
        <w:ind w:left="3931" w:right="3946" w:firstLine="346"/>
        <w:jc w:val="both"/>
      </w:pPr>
    </w:p>
    <w:p w14:paraId="7D69A5EF" w14:textId="77777777" w:rsidR="00B336A9" w:rsidRDefault="00D1612A">
      <w:pPr>
        <w:pStyle w:val="Nadpis1"/>
        <w:spacing w:line="237" w:lineRule="auto"/>
        <w:ind w:left="3931" w:right="3946" w:firstLine="346"/>
        <w:jc w:val="both"/>
      </w:pPr>
      <w:r>
        <w:t xml:space="preserve">článek II </w:t>
      </w:r>
      <w:r>
        <w:rPr>
          <w:spacing w:val="-2"/>
        </w:rPr>
        <w:t>Reklamní</w:t>
      </w:r>
      <w:r>
        <w:rPr>
          <w:spacing w:val="8"/>
        </w:rPr>
        <w:t xml:space="preserve"> </w:t>
      </w:r>
      <w:r>
        <w:rPr>
          <w:spacing w:val="-2"/>
        </w:rPr>
        <w:t>plnění</w:t>
      </w:r>
    </w:p>
    <w:p w14:paraId="590FACBF" w14:textId="77777777" w:rsidR="00B336A9" w:rsidRDefault="00000000">
      <w:pPr>
        <w:pStyle w:val="Zkladntext"/>
        <w:ind w:left="835" w:right="169" w:hanging="320"/>
      </w:pPr>
      <w:r>
        <w:t>l)</w:t>
      </w:r>
      <w:r>
        <w:rPr>
          <w:spacing w:val="40"/>
        </w:rPr>
        <w:t xml:space="preserve"> </w:t>
      </w:r>
      <w:r>
        <w:t>MEDIA CLUB se zavazuje zajistit pro SPOLE</w:t>
      </w:r>
      <w:r w:rsidR="00D1612A">
        <w:t>Č</w:t>
      </w:r>
      <w:r>
        <w:t>NOST odvysílání reklamních spot</w:t>
      </w:r>
      <w:r w:rsidR="00D1612A">
        <w:t>ů</w:t>
      </w:r>
      <w:r>
        <w:t xml:space="preserve"> (dále jen </w:t>
      </w:r>
      <w:r w:rsidR="00D1612A">
        <w:t>„</w:t>
      </w:r>
      <w:r>
        <w:t>Reklamní spoty</w:t>
      </w:r>
      <w:r w:rsidR="00D1612A">
        <w:t>“</w:t>
      </w:r>
      <w:r>
        <w:t>)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vysílání Rozhlasové stanice v</w:t>
      </w:r>
      <w:r>
        <w:rPr>
          <w:spacing w:val="-8"/>
        </w:rPr>
        <w:t xml:space="preserve"> </w:t>
      </w:r>
      <w:r>
        <w:t>období</w:t>
      </w:r>
      <w:r>
        <w:rPr>
          <w:spacing w:val="-1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1.</w:t>
      </w:r>
      <w:r w:rsidR="00D1612A">
        <w:t xml:space="preserve"> </w:t>
      </w:r>
      <w:r>
        <w:t>3.</w:t>
      </w:r>
      <w:r w:rsidR="00D1612A">
        <w:t xml:space="preserve"> </w:t>
      </w:r>
      <w:r>
        <w:t>2025</w:t>
      </w:r>
      <w:r>
        <w:rPr>
          <w:spacing w:val="-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31.</w:t>
      </w:r>
      <w:r w:rsidR="00D1612A">
        <w:t xml:space="preserve"> </w:t>
      </w:r>
      <w:r>
        <w:t>12.</w:t>
      </w:r>
      <w:r w:rsidR="00D1612A">
        <w:t xml:space="preserve"> </w:t>
      </w:r>
      <w:r>
        <w:t>2025 v</w:t>
      </w:r>
      <w:r>
        <w:rPr>
          <w:spacing w:val="-12"/>
        </w:rPr>
        <w:t xml:space="preserve"> </w:t>
      </w:r>
      <w:r>
        <w:t>celkovém sjednaném objemu ve v</w:t>
      </w:r>
      <w:r w:rsidR="00D1612A">
        <w:t>ý</w:t>
      </w:r>
      <w:r>
        <w:t xml:space="preserve">ši </w:t>
      </w:r>
      <w:proofErr w:type="gramStart"/>
      <w:r>
        <w:t>160.664,-</w:t>
      </w:r>
      <w:proofErr w:type="gramEnd"/>
      <w:r>
        <w:t xml:space="preserve"> Kč (slovy jedno sto šedesát tisíc šest set </w:t>
      </w:r>
      <w:r w:rsidR="00D1612A">
        <w:t>š</w:t>
      </w:r>
      <w:r>
        <w:t>edesát čty</w:t>
      </w:r>
      <w:r w:rsidR="00D1612A">
        <w:t>ři</w:t>
      </w:r>
      <w:r>
        <w:t xml:space="preserve"> korun česk</w:t>
      </w:r>
      <w:r w:rsidR="00D1612A">
        <w:t>ý</w:t>
      </w:r>
      <w:r>
        <w:t>ch) + DPH v</w:t>
      </w:r>
      <w:r>
        <w:rPr>
          <w:spacing w:val="-2"/>
        </w:rPr>
        <w:t xml:space="preserve"> </w:t>
      </w:r>
      <w:r>
        <w:t>zákonné v</w:t>
      </w:r>
      <w:r w:rsidR="00D1612A">
        <w:t>ý</w:t>
      </w:r>
      <w:r>
        <w:t>ši. Smluvní strany se dohodly, že za</w:t>
      </w:r>
      <w:r w:rsidR="00D1612A">
        <w:t>ř</w:t>
      </w:r>
      <w:r>
        <w:t>azení Reklamních spot</w:t>
      </w:r>
      <w:r w:rsidR="00D1612A">
        <w:t>ů</w:t>
      </w:r>
      <w:r>
        <w:t xml:space="preserve"> do vysílání bude provedeno na</w:t>
      </w:r>
      <w:r>
        <w:rPr>
          <w:spacing w:val="-7"/>
        </w:rPr>
        <w:t xml:space="preserve"> </w:t>
      </w:r>
      <w:r>
        <w:t>základ</w:t>
      </w:r>
      <w:r w:rsidR="00D1612A">
        <w:t>ě</w:t>
      </w:r>
      <w:r>
        <w:t xml:space="preserve"> objednávek SPOLE</w:t>
      </w:r>
      <w:r w:rsidR="00D1612A">
        <w:t>Č</w:t>
      </w:r>
      <w:r>
        <w:t>NOSTI (dále</w:t>
      </w:r>
      <w:r>
        <w:rPr>
          <w:spacing w:val="-8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„Objednávka“),</w:t>
      </w:r>
      <w:r>
        <w:rPr>
          <w:spacing w:val="-7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je SPOLE</w:t>
      </w:r>
      <w:r w:rsidR="00D1612A">
        <w:t>Č</w:t>
      </w:r>
      <w:r>
        <w:t>NOST povinna doručovat</w:t>
      </w:r>
      <w:r>
        <w:rPr>
          <w:spacing w:val="40"/>
        </w:rPr>
        <w:t xml:space="preserve"> </w:t>
      </w:r>
      <w:r>
        <w:t>MEDIA CLUB vždy minimáln</w:t>
      </w:r>
      <w:r w:rsidR="00D1612A">
        <w:t>ě</w:t>
      </w:r>
      <w:r>
        <w:t xml:space="preserve"> s</w:t>
      </w:r>
      <w:r>
        <w:rPr>
          <w:spacing w:val="-9"/>
        </w:rPr>
        <w:t xml:space="preserve"> </w:t>
      </w:r>
      <w:proofErr w:type="gramStart"/>
      <w:r>
        <w:t>48</w:t>
      </w:r>
      <w:r>
        <w:rPr>
          <w:spacing w:val="-1"/>
        </w:rPr>
        <w:t xml:space="preserve"> </w:t>
      </w:r>
      <w:r>
        <w:t>hodinov</w:t>
      </w:r>
      <w:r w:rsidR="00D1612A">
        <w:t>ý</w:t>
      </w:r>
      <w:r>
        <w:t>m</w:t>
      </w:r>
      <w:proofErr w:type="gramEnd"/>
      <w:r>
        <w:t xml:space="preserve"> p</w:t>
      </w:r>
      <w:r w:rsidR="00D1612A">
        <w:t>ř</w:t>
      </w:r>
      <w:r>
        <w:t>edstihem, nedohodnou-li se smluvní strany v</w:t>
      </w:r>
      <w:r>
        <w:rPr>
          <w:spacing w:val="-5"/>
        </w:rPr>
        <w:t xml:space="preserve"> </w:t>
      </w:r>
      <w:r>
        <w:t>konkrétním p</w:t>
      </w:r>
      <w:r w:rsidR="00D1612A">
        <w:t>ř</w:t>
      </w:r>
      <w:r>
        <w:t>ípad</w:t>
      </w:r>
      <w:r w:rsidR="00D1612A">
        <w:t>ě</w:t>
      </w:r>
      <w:r>
        <w:t xml:space="preserve"> jinak. SPOLE</w:t>
      </w:r>
      <w:r w:rsidR="00D1612A">
        <w:t>Č</w:t>
      </w:r>
      <w:r>
        <w:t xml:space="preserve">NOST podpisem této smlouvy stvrzuje, že byla </w:t>
      </w:r>
      <w:r w:rsidR="00D1612A">
        <w:t>řádně</w:t>
      </w:r>
      <w:r>
        <w:t xml:space="preserve"> MEDIA CLUB seznámena s</w:t>
      </w:r>
      <w:r>
        <w:rPr>
          <w:spacing w:val="-9"/>
        </w:rPr>
        <w:t xml:space="preserve"> </w:t>
      </w:r>
      <w:r>
        <w:t>cenov</w:t>
      </w:r>
      <w:r w:rsidR="00D1612A">
        <w:t>ý</w:t>
      </w:r>
      <w:r>
        <w:t xml:space="preserve">mi podmínkami pro vysílání Reklamních </w:t>
      </w:r>
      <w:r w:rsidR="00D1612A">
        <w:t>spotů</w:t>
      </w:r>
      <w:r>
        <w:t xml:space="preserve"> dle této smlouvy.</w:t>
      </w:r>
    </w:p>
    <w:p w14:paraId="4962FD05" w14:textId="77777777" w:rsidR="00B336A9" w:rsidRDefault="00D1612A">
      <w:pPr>
        <w:pStyle w:val="Odstavecseseznamem"/>
        <w:numPr>
          <w:ilvl w:val="0"/>
          <w:numId w:val="4"/>
        </w:numPr>
        <w:tabs>
          <w:tab w:val="left" w:pos="818"/>
          <w:tab w:val="left" w:pos="831"/>
        </w:tabs>
        <w:spacing w:line="237" w:lineRule="auto"/>
        <w:ind w:right="176" w:hanging="358"/>
        <w:jc w:val="both"/>
        <w:rPr>
          <w:position w:val="1"/>
          <w:sz w:val="21"/>
        </w:rPr>
      </w:pPr>
      <w:r>
        <w:rPr>
          <w:sz w:val="21"/>
        </w:rPr>
        <w:t>SPOLEČNOST je povinna v</w:t>
      </w:r>
      <w:r>
        <w:rPr>
          <w:spacing w:val="-7"/>
          <w:sz w:val="21"/>
        </w:rPr>
        <w:t xml:space="preserve"> </w:t>
      </w:r>
      <w:r>
        <w:rPr>
          <w:sz w:val="21"/>
        </w:rPr>
        <w:t>každé objednávce uvést požadovanou stopáž Reklamních spotů a konkrétní Rozhlasovou stanici, kde mají byt Reklamní spoty zařazeny včetně předběžného časového zařazení, přičemž konkrétní časové zařazení určuje MEDIA CLUB.</w:t>
      </w:r>
    </w:p>
    <w:p w14:paraId="7591764A" w14:textId="77777777" w:rsidR="00B336A9" w:rsidRDefault="00D1612A">
      <w:pPr>
        <w:pStyle w:val="Odstavecseseznamem"/>
        <w:numPr>
          <w:ilvl w:val="0"/>
          <w:numId w:val="4"/>
        </w:numPr>
        <w:tabs>
          <w:tab w:val="left" w:pos="814"/>
          <w:tab w:val="left" w:pos="825"/>
        </w:tabs>
        <w:ind w:left="825" w:right="184" w:hanging="355"/>
        <w:jc w:val="both"/>
        <w:rPr>
          <w:sz w:val="21"/>
        </w:rPr>
      </w:pPr>
      <w:r>
        <w:rPr>
          <w:sz w:val="21"/>
        </w:rPr>
        <w:t>SPOLEČNOST se zavazuje poskytnout MEDIA CLUB Reklamní spoty vždy minimálně 2 pracovní dny před prvním vysíláním příslušného Reklamního spotu.</w:t>
      </w:r>
    </w:p>
    <w:p w14:paraId="6873EE0A" w14:textId="77777777" w:rsidR="00B336A9" w:rsidRDefault="00D1612A">
      <w:pPr>
        <w:pStyle w:val="Odstavecseseznamem"/>
        <w:numPr>
          <w:ilvl w:val="0"/>
          <w:numId w:val="4"/>
        </w:numPr>
        <w:tabs>
          <w:tab w:val="left" w:pos="811"/>
          <w:tab w:val="left" w:pos="816"/>
        </w:tabs>
        <w:ind w:left="816" w:right="188" w:hanging="355"/>
        <w:jc w:val="both"/>
        <w:rPr>
          <w:sz w:val="21"/>
        </w:rPr>
      </w:pPr>
      <w:r>
        <w:rPr>
          <w:sz w:val="21"/>
        </w:rPr>
        <w:t>SPOLEČNOST se zavazuje zajistit, aby jí dodané Reklamní spoty byly v</w:t>
      </w:r>
      <w:r>
        <w:rPr>
          <w:spacing w:val="-8"/>
          <w:sz w:val="21"/>
        </w:rPr>
        <w:t xml:space="preserve"> </w:t>
      </w:r>
      <w:r>
        <w:rPr>
          <w:sz w:val="21"/>
        </w:rPr>
        <w:t>souladu s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platnými právními předpisy ČR, zejména zákonem č. 40/1995 Sb., o regulaci reklamy a zákonem č. 231/2001 Sb., </w:t>
      </w:r>
      <w:r>
        <w:rPr>
          <w:color w:val="0E0E0E"/>
          <w:sz w:val="21"/>
        </w:rPr>
        <w:t xml:space="preserve">o </w:t>
      </w:r>
      <w:r>
        <w:rPr>
          <w:sz w:val="21"/>
        </w:rPr>
        <w:t xml:space="preserve">provozování rozhlasového a televizního vysílání. SPOLEČNOST je zodpovědná za obsahovou stránku Reklamních spotů. MEDIA CLUB si vyhrazuje právo odmítnout vysílání Reklamních spotů, které budou v rozporu </w:t>
      </w:r>
      <w:r>
        <w:rPr>
          <w:color w:val="161616"/>
          <w:sz w:val="21"/>
        </w:rPr>
        <w:t xml:space="preserve">s </w:t>
      </w:r>
      <w:r>
        <w:rPr>
          <w:sz w:val="21"/>
        </w:rPr>
        <w:t>platnými právními přepisy ČR.</w:t>
      </w:r>
    </w:p>
    <w:p w14:paraId="427FEAE5" w14:textId="77777777" w:rsidR="00B336A9" w:rsidRDefault="00000000">
      <w:pPr>
        <w:pStyle w:val="Odstavecseseznamem"/>
        <w:numPr>
          <w:ilvl w:val="0"/>
          <w:numId w:val="4"/>
        </w:numPr>
        <w:tabs>
          <w:tab w:val="left" w:pos="803"/>
        </w:tabs>
        <w:ind w:left="803" w:right="351" w:hanging="349"/>
        <w:rPr>
          <w:sz w:val="21"/>
        </w:rPr>
      </w:pPr>
      <w:r>
        <w:rPr>
          <w:sz w:val="21"/>
        </w:rPr>
        <w:t xml:space="preserve">V </w:t>
      </w:r>
      <w:r w:rsidR="00D1612A">
        <w:rPr>
          <w:sz w:val="21"/>
        </w:rPr>
        <w:t>případě</w:t>
      </w:r>
      <w:r>
        <w:rPr>
          <w:sz w:val="21"/>
        </w:rPr>
        <w:t>, že</w:t>
      </w:r>
      <w:r>
        <w:rPr>
          <w:spacing w:val="-2"/>
          <w:sz w:val="21"/>
        </w:rPr>
        <w:t xml:space="preserve"> </w:t>
      </w:r>
      <w:r w:rsidR="00D1612A">
        <w:rPr>
          <w:sz w:val="21"/>
        </w:rPr>
        <w:t>SPOLEČNOST</w:t>
      </w:r>
      <w:r>
        <w:rPr>
          <w:spacing w:val="29"/>
          <w:sz w:val="21"/>
        </w:rPr>
        <w:t xml:space="preserve"> </w:t>
      </w:r>
      <w:r>
        <w:rPr>
          <w:sz w:val="21"/>
        </w:rPr>
        <w:t>dodává vyrobeny reklamní spot, zavazuje se odškodnit MEDIA CLUB v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souvislosti s </w:t>
      </w:r>
      <w:r w:rsidR="00D1612A">
        <w:rPr>
          <w:sz w:val="21"/>
        </w:rPr>
        <w:t>veškerými</w:t>
      </w:r>
      <w:r>
        <w:rPr>
          <w:sz w:val="21"/>
        </w:rPr>
        <w:t xml:space="preserve"> nároky jakékoli povahy uplat</w:t>
      </w:r>
      <w:r w:rsidR="00D1612A">
        <w:rPr>
          <w:sz w:val="21"/>
        </w:rPr>
        <w:t>ň</w:t>
      </w:r>
      <w:r>
        <w:rPr>
          <w:sz w:val="21"/>
        </w:rPr>
        <w:t>ovan</w:t>
      </w:r>
      <w:r w:rsidR="00D1612A">
        <w:rPr>
          <w:sz w:val="21"/>
        </w:rPr>
        <w:t>ý</w:t>
      </w:r>
      <w:r>
        <w:rPr>
          <w:sz w:val="21"/>
        </w:rPr>
        <w:t xml:space="preserve">mi </w:t>
      </w:r>
      <w:r w:rsidR="00D1612A">
        <w:rPr>
          <w:sz w:val="21"/>
        </w:rPr>
        <w:t>třetími</w:t>
      </w:r>
      <w:r>
        <w:rPr>
          <w:sz w:val="21"/>
        </w:rPr>
        <w:t xml:space="preserve"> osoba</w:t>
      </w:r>
      <w:r w:rsidR="00B00B7E">
        <w:rPr>
          <w:sz w:val="21"/>
        </w:rPr>
        <w:t>mi</w:t>
      </w:r>
      <w:r>
        <w:rPr>
          <w:sz w:val="21"/>
        </w:rPr>
        <w:t xml:space="preserve"> v</w:t>
      </w:r>
      <w:r w:rsidR="00B00B7E">
        <w:rPr>
          <w:sz w:val="21"/>
        </w:rPr>
        <w:t>ů</w:t>
      </w:r>
      <w:r>
        <w:rPr>
          <w:sz w:val="21"/>
        </w:rPr>
        <w:t>či MEDIA CLUB v d</w:t>
      </w:r>
      <w:r w:rsidR="00B00B7E">
        <w:rPr>
          <w:sz w:val="21"/>
        </w:rPr>
        <w:t>ů</w:t>
      </w:r>
      <w:r>
        <w:rPr>
          <w:sz w:val="21"/>
        </w:rPr>
        <w:t xml:space="preserve">sledku odvysílání Reklamních </w:t>
      </w:r>
      <w:r w:rsidR="00D1612A">
        <w:rPr>
          <w:sz w:val="21"/>
        </w:rPr>
        <w:t>spotů</w:t>
      </w:r>
      <w:r>
        <w:rPr>
          <w:sz w:val="21"/>
        </w:rPr>
        <w:t xml:space="preserve"> v Rozhlasové stanici, p</w:t>
      </w:r>
      <w:r w:rsidR="00B00B7E">
        <w:rPr>
          <w:sz w:val="21"/>
        </w:rPr>
        <w:t>ř</w:t>
      </w:r>
      <w:r>
        <w:rPr>
          <w:sz w:val="21"/>
        </w:rPr>
        <w:t>edevším pak nároky uplat</w:t>
      </w:r>
      <w:r w:rsidR="00B00B7E">
        <w:rPr>
          <w:sz w:val="21"/>
        </w:rPr>
        <w:t>ň</w:t>
      </w:r>
      <w:r>
        <w:rPr>
          <w:sz w:val="21"/>
        </w:rPr>
        <w:t>ovan</w:t>
      </w:r>
      <w:r w:rsidR="00B00B7E">
        <w:rPr>
          <w:sz w:val="21"/>
        </w:rPr>
        <w:t>ý</w:t>
      </w:r>
      <w:r>
        <w:rPr>
          <w:sz w:val="21"/>
        </w:rPr>
        <w:t>mi</w:t>
      </w:r>
      <w:r>
        <w:rPr>
          <w:spacing w:val="28"/>
          <w:sz w:val="21"/>
        </w:rPr>
        <w:t xml:space="preserve"> </w:t>
      </w:r>
      <w:r>
        <w:rPr>
          <w:sz w:val="21"/>
        </w:rPr>
        <w:t>v souvislosti s právem autorsk</w:t>
      </w:r>
      <w:r w:rsidR="00B00B7E">
        <w:rPr>
          <w:sz w:val="21"/>
        </w:rPr>
        <w:t>ý</w:t>
      </w:r>
      <w:r>
        <w:rPr>
          <w:sz w:val="21"/>
        </w:rPr>
        <w:t>m a právy s</w:t>
      </w:r>
      <w:r>
        <w:rPr>
          <w:spacing w:val="-1"/>
          <w:sz w:val="21"/>
        </w:rPr>
        <w:t xml:space="preserve"> </w:t>
      </w:r>
      <w:r>
        <w:rPr>
          <w:sz w:val="21"/>
        </w:rPr>
        <w:t>ním souvisejícími,</w:t>
      </w:r>
      <w:r>
        <w:rPr>
          <w:spacing w:val="-2"/>
          <w:sz w:val="21"/>
        </w:rPr>
        <w:t xml:space="preserve"> </w:t>
      </w:r>
      <w:r>
        <w:rPr>
          <w:sz w:val="21"/>
        </w:rPr>
        <w:t>právy pr</w:t>
      </w:r>
      <w:r w:rsidR="00B00B7E">
        <w:rPr>
          <w:sz w:val="21"/>
        </w:rPr>
        <w:t>ů</w:t>
      </w:r>
      <w:r>
        <w:rPr>
          <w:sz w:val="21"/>
        </w:rPr>
        <w:t>myslov</w:t>
      </w:r>
      <w:r w:rsidR="00B00B7E">
        <w:rPr>
          <w:sz w:val="21"/>
        </w:rPr>
        <w:t>ý</w:t>
      </w:r>
      <w:r>
        <w:rPr>
          <w:sz w:val="21"/>
        </w:rPr>
        <w:t>mi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právy</w:t>
      </w:r>
      <w:r>
        <w:rPr>
          <w:spacing w:val="-4"/>
          <w:sz w:val="21"/>
        </w:rPr>
        <w:t xml:space="preserve"> </w:t>
      </w:r>
      <w:r>
        <w:rPr>
          <w:sz w:val="21"/>
        </w:rPr>
        <w:t>na</w:t>
      </w:r>
      <w:r>
        <w:rPr>
          <w:spacing w:val="-14"/>
          <w:sz w:val="21"/>
        </w:rPr>
        <w:t xml:space="preserve"> </w:t>
      </w:r>
      <w:r>
        <w:rPr>
          <w:sz w:val="21"/>
        </w:rPr>
        <w:t>označení</w:t>
      </w:r>
      <w:r>
        <w:rPr>
          <w:spacing w:val="-2"/>
          <w:sz w:val="21"/>
        </w:rPr>
        <w:t xml:space="preserve"> </w:t>
      </w:r>
      <w:r>
        <w:rPr>
          <w:sz w:val="21"/>
        </w:rPr>
        <w:t>p</w:t>
      </w:r>
      <w:r w:rsidR="00B00B7E">
        <w:rPr>
          <w:sz w:val="21"/>
        </w:rPr>
        <w:t>ů</w:t>
      </w:r>
      <w:r>
        <w:rPr>
          <w:sz w:val="21"/>
        </w:rPr>
        <w:t>vodu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jak</w:t>
      </w:r>
      <w:r w:rsidR="00B00B7E">
        <w:rPr>
          <w:sz w:val="21"/>
        </w:rPr>
        <w:t>ý</w:t>
      </w:r>
      <w:r>
        <w:rPr>
          <w:sz w:val="21"/>
        </w:rPr>
        <w:t>mikoli dalšími</w:t>
      </w:r>
      <w:r>
        <w:rPr>
          <w:spacing w:val="-6"/>
          <w:sz w:val="21"/>
        </w:rPr>
        <w:t xml:space="preserve"> </w:t>
      </w:r>
      <w:r>
        <w:rPr>
          <w:sz w:val="21"/>
        </w:rPr>
        <w:t>právy, jakož</w:t>
      </w:r>
      <w:r>
        <w:rPr>
          <w:spacing w:val="-4"/>
          <w:sz w:val="21"/>
        </w:rPr>
        <w:t xml:space="preserve"> </w:t>
      </w:r>
      <w:r>
        <w:rPr>
          <w:sz w:val="21"/>
        </w:rPr>
        <w:t>i</w:t>
      </w:r>
      <w:r>
        <w:rPr>
          <w:spacing w:val="-14"/>
          <w:sz w:val="21"/>
        </w:rPr>
        <w:t xml:space="preserve"> </w:t>
      </w:r>
      <w:r w:rsidR="00D1612A">
        <w:rPr>
          <w:sz w:val="21"/>
        </w:rPr>
        <w:t>veškerými</w:t>
      </w:r>
      <w:r>
        <w:rPr>
          <w:spacing w:val="-4"/>
          <w:sz w:val="21"/>
        </w:rPr>
        <w:t xml:space="preserve"> </w:t>
      </w:r>
      <w:r>
        <w:rPr>
          <w:sz w:val="21"/>
        </w:rPr>
        <w:t>dalšími náklady,</w:t>
      </w:r>
      <w:r>
        <w:rPr>
          <w:spacing w:val="-8"/>
          <w:sz w:val="21"/>
        </w:rPr>
        <w:t xml:space="preserve"> </w:t>
      </w:r>
      <w:r>
        <w:rPr>
          <w:sz w:val="21"/>
        </w:rPr>
        <w:t>které</w:t>
      </w:r>
      <w:r>
        <w:rPr>
          <w:spacing w:val="-14"/>
          <w:sz w:val="21"/>
        </w:rPr>
        <w:t xml:space="preserve"> </w:t>
      </w:r>
      <w:r>
        <w:rPr>
          <w:sz w:val="21"/>
        </w:rPr>
        <w:t>vzniknou</w:t>
      </w:r>
      <w:r>
        <w:rPr>
          <w:spacing w:val="-8"/>
          <w:sz w:val="21"/>
        </w:rPr>
        <w:t xml:space="preserve"> </w:t>
      </w:r>
      <w:r>
        <w:rPr>
          <w:sz w:val="21"/>
        </w:rPr>
        <w:t>MEDIA</w:t>
      </w:r>
      <w:r>
        <w:rPr>
          <w:spacing w:val="-13"/>
          <w:sz w:val="21"/>
        </w:rPr>
        <w:t xml:space="preserve"> </w:t>
      </w:r>
      <w:r>
        <w:rPr>
          <w:sz w:val="21"/>
        </w:rPr>
        <w:t>CLUB</w:t>
      </w:r>
      <w:r>
        <w:rPr>
          <w:spacing w:val="-7"/>
          <w:sz w:val="21"/>
        </w:rPr>
        <w:t xml:space="preserve"> </w:t>
      </w:r>
      <w:r>
        <w:rPr>
          <w:color w:val="0E0E0E"/>
          <w:sz w:val="21"/>
        </w:rPr>
        <w:t>v</w:t>
      </w:r>
      <w:r>
        <w:rPr>
          <w:color w:val="0E0E0E"/>
          <w:spacing w:val="-14"/>
          <w:sz w:val="21"/>
        </w:rPr>
        <w:t xml:space="preserve"> </w:t>
      </w:r>
      <w:r>
        <w:rPr>
          <w:sz w:val="21"/>
        </w:rPr>
        <w:t>souvislosti</w:t>
      </w:r>
      <w:r>
        <w:rPr>
          <w:spacing w:val="-7"/>
          <w:sz w:val="21"/>
        </w:rPr>
        <w:t xml:space="preserve"> </w:t>
      </w:r>
      <w:r>
        <w:rPr>
          <w:sz w:val="21"/>
        </w:rPr>
        <w:t>s</w:t>
      </w:r>
      <w:r>
        <w:rPr>
          <w:spacing w:val="-14"/>
          <w:sz w:val="21"/>
        </w:rPr>
        <w:t xml:space="preserve"> </w:t>
      </w:r>
      <w:r>
        <w:rPr>
          <w:sz w:val="21"/>
        </w:rPr>
        <w:t>uplatn</w:t>
      </w:r>
      <w:r w:rsidR="00B00B7E">
        <w:rPr>
          <w:sz w:val="21"/>
        </w:rPr>
        <w:t>ě</w:t>
      </w:r>
      <w:r>
        <w:rPr>
          <w:sz w:val="21"/>
        </w:rPr>
        <w:t>ním</w:t>
      </w:r>
      <w:r>
        <w:rPr>
          <w:spacing w:val="-3"/>
          <w:sz w:val="21"/>
        </w:rPr>
        <w:t xml:space="preserve"> </w:t>
      </w:r>
      <w:r>
        <w:rPr>
          <w:sz w:val="21"/>
        </w:rPr>
        <w:t>nárok</w:t>
      </w:r>
      <w:r w:rsidR="00B00B7E">
        <w:rPr>
          <w:sz w:val="21"/>
        </w:rPr>
        <w:t>ů</w:t>
      </w:r>
      <w:r>
        <w:rPr>
          <w:spacing w:val="-9"/>
          <w:sz w:val="21"/>
        </w:rPr>
        <w:t xml:space="preserve"> </w:t>
      </w:r>
      <w:r>
        <w:rPr>
          <w:sz w:val="21"/>
        </w:rPr>
        <w:t>t</w:t>
      </w:r>
      <w:r w:rsidR="00B00B7E">
        <w:rPr>
          <w:sz w:val="21"/>
        </w:rPr>
        <w:t>ř</w:t>
      </w:r>
      <w:r>
        <w:rPr>
          <w:sz w:val="21"/>
        </w:rPr>
        <w:t>etích</w:t>
      </w:r>
      <w:r>
        <w:rPr>
          <w:spacing w:val="-12"/>
          <w:sz w:val="21"/>
        </w:rPr>
        <w:t xml:space="preserve"> </w:t>
      </w:r>
      <w:r>
        <w:rPr>
          <w:sz w:val="21"/>
        </w:rPr>
        <w:t>osob</w:t>
      </w:r>
      <w:r>
        <w:rPr>
          <w:spacing w:val="-10"/>
          <w:sz w:val="21"/>
        </w:rPr>
        <w:t xml:space="preserve"> </w:t>
      </w:r>
      <w:r>
        <w:rPr>
          <w:sz w:val="21"/>
        </w:rPr>
        <w:t>ve</w:t>
      </w:r>
      <w:r>
        <w:rPr>
          <w:spacing w:val="-14"/>
          <w:sz w:val="21"/>
        </w:rPr>
        <w:t xml:space="preserve"> </w:t>
      </w:r>
      <w:r>
        <w:rPr>
          <w:sz w:val="21"/>
        </w:rPr>
        <w:t>smyslu tohoto článku.</w:t>
      </w:r>
    </w:p>
    <w:p w14:paraId="4063374C" w14:textId="77777777" w:rsidR="00B336A9" w:rsidRDefault="00B336A9">
      <w:pPr>
        <w:pStyle w:val="Zkladntext"/>
        <w:jc w:val="left"/>
      </w:pPr>
    </w:p>
    <w:p w14:paraId="394D2BDC" w14:textId="77777777" w:rsidR="00B336A9" w:rsidRDefault="00B336A9">
      <w:pPr>
        <w:pStyle w:val="Zkladntext"/>
        <w:spacing w:before="42"/>
        <w:jc w:val="left"/>
      </w:pPr>
    </w:p>
    <w:p w14:paraId="60987B2D" w14:textId="77777777" w:rsidR="00B336A9" w:rsidRDefault="00000000">
      <w:pPr>
        <w:tabs>
          <w:tab w:val="left" w:pos="7929"/>
        </w:tabs>
        <w:spacing w:before="1"/>
        <w:ind w:left="400"/>
        <w:rPr>
          <w:sz w:val="18"/>
        </w:rPr>
      </w:pPr>
      <w:r>
        <w:rPr>
          <w:sz w:val="18"/>
        </w:rPr>
        <w:t>Smlouva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vzájemném</w:t>
      </w:r>
      <w:r>
        <w:rPr>
          <w:spacing w:val="-4"/>
          <w:sz w:val="18"/>
        </w:rPr>
        <w:t xml:space="preserve"> </w:t>
      </w:r>
      <w:r>
        <w:rPr>
          <w:sz w:val="18"/>
        </w:rPr>
        <w:t>poskytnutí</w:t>
      </w:r>
      <w:r>
        <w:rPr>
          <w:spacing w:val="2"/>
          <w:sz w:val="18"/>
        </w:rPr>
        <w:t xml:space="preserve"> </w:t>
      </w:r>
      <w:r>
        <w:rPr>
          <w:sz w:val="18"/>
        </w:rPr>
        <w:t>v</w:t>
      </w:r>
      <w:r w:rsidR="00B00B7E">
        <w:rPr>
          <w:sz w:val="18"/>
        </w:rPr>
        <w:t>ě</w:t>
      </w:r>
      <w:r>
        <w:rPr>
          <w:sz w:val="18"/>
        </w:rPr>
        <w:t>cného</w:t>
      </w:r>
      <w:r>
        <w:rPr>
          <w:spacing w:val="-2"/>
          <w:sz w:val="18"/>
        </w:rPr>
        <w:t xml:space="preserve"> pln</w:t>
      </w:r>
      <w:r w:rsidR="00B00B7E">
        <w:rPr>
          <w:spacing w:val="-2"/>
          <w:sz w:val="18"/>
        </w:rPr>
        <w:t>ě</w:t>
      </w:r>
      <w:r>
        <w:rPr>
          <w:spacing w:val="-2"/>
          <w:sz w:val="18"/>
        </w:rPr>
        <w:t>ní</w:t>
      </w:r>
      <w:r>
        <w:rPr>
          <w:sz w:val="18"/>
        </w:rPr>
        <w:tab/>
        <w:t>stránka</w:t>
      </w:r>
      <w:r>
        <w:rPr>
          <w:spacing w:val="-10"/>
          <w:sz w:val="18"/>
        </w:rPr>
        <w:t xml:space="preserve"> </w:t>
      </w:r>
      <w:r>
        <w:rPr>
          <w:sz w:val="18"/>
        </w:rPr>
        <w:t>1</w:t>
      </w:r>
      <w:r>
        <w:rPr>
          <w:spacing w:val="2"/>
          <w:sz w:val="18"/>
        </w:rPr>
        <w:t xml:space="preserve"> </w:t>
      </w:r>
      <w:r>
        <w:rPr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pacing w:val="-10"/>
          <w:sz w:val="18"/>
        </w:rPr>
        <w:t>3</w:t>
      </w:r>
    </w:p>
    <w:p w14:paraId="54BA4889" w14:textId="77777777" w:rsidR="00B336A9" w:rsidRDefault="00B336A9">
      <w:pPr>
        <w:rPr>
          <w:sz w:val="18"/>
        </w:rPr>
        <w:sectPr w:rsidR="00B336A9">
          <w:type w:val="continuous"/>
          <w:pgSz w:w="11910" w:h="16840"/>
          <w:pgMar w:top="1080" w:right="1133" w:bottom="280" w:left="1417" w:header="708" w:footer="708" w:gutter="0"/>
          <w:cols w:space="708"/>
        </w:sectPr>
      </w:pPr>
    </w:p>
    <w:p w14:paraId="097D8BC9" w14:textId="77777777" w:rsidR="00B336A9" w:rsidRDefault="00000000">
      <w:pPr>
        <w:pStyle w:val="Nadpis1"/>
        <w:spacing w:before="74" w:line="240" w:lineRule="auto"/>
        <w:ind w:left="4197" w:right="4000" w:firstLine="282"/>
        <w:jc w:val="both"/>
      </w:pPr>
      <w:r>
        <w:lastRenderedPageBreak/>
        <w:t>článek</w:t>
      </w:r>
      <w:r>
        <w:rPr>
          <w:spacing w:val="-14"/>
        </w:rPr>
        <w:t xml:space="preserve"> </w:t>
      </w:r>
      <w:r>
        <w:t xml:space="preserve">III </w:t>
      </w:r>
      <w:r>
        <w:rPr>
          <w:spacing w:val="-2"/>
        </w:rPr>
        <w:t>V</w:t>
      </w:r>
      <w:r w:rsidR="00B00B7E">
        <w:rPr>
          <w:spacing w:val="-2"/>
        </w:rPr>
        <w:t>ě</w:t>
      </w:r>
      <w:r>
        <w:rPr>
          <w:spacing w:val="-2"/>
        </w:rPr>
        <w:t>cné</w:t>
      </w:r>
      <w:r>
        <w:rPr>
          <w:spacing w:val="-6"/>
        </w:rPr>
        <w:t xml:space="preserve"> </w:t>
      </w:r>
      <w:r>
        <w:rPr>
          <w:spacing w:val="-2"/>
        </w:rPr>
        <w:t>pln</w:t>
      </w:r>
      <w:r w:rsidR="00B00B7E">
        <w:rPr>
          <w:spacing w:val="-2"/>
        </w:rPr>
        <w:t>ě</w:t>
      </w:r>
      <w:r>
        <w:rPr>
          <w:spacing w:val="-2"/>
        </w:rPr>
        <w:t>ní</w:t>
      </w:r>
    </w:p>
    <w:p w14:paraId="30685398" w14:textId="77777777" w:rsidR="00B336A9" w:rsidRDefault="00D1612A">
      <w:pPr>
        <w:pStyle w:val="Odstavecseseznamem"/>
        <w:numPr>
          <w:ilvl w:val="1"/>
          <w:numId w:val="4"/>
        </w:numPr>
        <w:tabs>
          <w:tab w:val="left" w:pos="940"/>
          <w:tab w:val="left" w:pos="943"/>
        </w:tabs>
        <w:spacing w:before="2"/>
        <w:ind w:right="96" w:hanging="362"/>
        <w:jc w:val="both"/>
        <w:rPr>
          <w:sz w:val="21"/>
        </w:rPr>
      </w:pPr>
      <w:r>
        <w:rPr>
          <w:sz w:val="21"/>
        </w:rPr>
        <w:t>SPOLEČNOST se</w:t>
      </w:r>
      <w:r>
        <w:rPr>
          <w:spacing w:val="-10"/>
          <w:sz w:val="21"/>
        </w:rPr>
        <w:t xml:space="preserve"> </w:t>
      </w:r>
      <w:r>
        <w:rPr>
          <w:sz w:val="21"/>
        </w:rPr>
        <w:t>zavazuje poskytnout MEDIA CLUB v</w:t>
      </w:r>
      <w:r>
        <w:rPr>
          <w:spacing w:val="-14"/>
          <w:sz w:val="21"/>
        </w:rPr>
        <w:t xml:space="preserve"> </w:t>
      </w:r>
      <w:r>
        <w:rPr>
          <w:sz w:val="21"/>
        </w:rPr>
        <w:t>dob</w:t>
      </w:r>
      <w:r w:rsidR="00B00B7E">
        <w:rPr>
          <w:sz w:val="21"/>
        </w:rPr>
        <w:t>ě</w:t>
      </w:r>
      <w:r>
        <w:rPr>
          <w:sz w:val="21"/>
        </w:rPr>
        <w:t xml:space="preserve"> od 1.</w:t>
      </w:r>
      <w:r w:rsidR="00B00B7E">
        <w:rPr>
          <w:sz w:val="21"/>
        </w:rPr>
        <w:t xml:space="preserve"> </w:t>
      </w:r>
      <w:r>
        <w:rPr>
          <w:sz w:val="21"/>
        </w:rPr>
        <w:t>3.</w:t>
      </w:r>
      <w:r w:rsidR="00B00B7E">
        <w:rPr>
          <w:sz w:val="21"/>
        </w:rPr>
        <w:t xml:space="preserve"> </w:t>
      </w:r>
      <w:r>
        <w:rPr>
          <w:sz w:val="21"/>
        </w:rPr>
        <w:t>2025 do 31.</w:t>
      </w:r>
      <w:r w:rsidR="00B00B7E">
        <w:rPr>
          <w:sz w:val="21"/>
        </w:rPr>
        <w:t xml:space="preserve"> </w:t>
      </w:r>
      <w:r>
        <w:rPr>
          <w:sz w:val="21"/>
        </w:rPr>
        <w:t>12.</w:t>
      </w:r>
      <w:r w:rsidR="00B00B7E">
        <w:rPr>
          <w:sz w:val="21"/>
        </w:rPr>
        <w:t xml:space="preserve"> </w:t>
      </w:r>
      <w:r>
        <w:rPr>
          <w:sz w:val="21"/>
        </w:rPr>
        <w:t>2025 v</w:t>
      </w:r>
      <w:r w:rsidR="00B00B7E">
        <w:rPr>
          <w:sz w:val="21"/>
        </w:rPr>
        <w:t>ě</w:t>
      </w:r>
      <w:r>
        <w:rPr>
          <w:sz w:val="21"/>
        </w:rPr>
        <w:t>cné pln</w:t>
      </w:r>
      <w:r w:rsidR="00B00B7E">
        <w:rPr>
          <w:sz w:val="21"/>
        </w:rPr>
        <w:t>ě</w:t>
      </w:r>
      <w:r>
        <w:rPr>
          <w:sz w:val="21"/>
        </w:rPr>
        <w:t>ní spočívající:</w:t>
      </w:r>
    </w:p>
    <w:p w14:paraId="2D5BC330" w14:textId="77777777" w:rsidR="00B336A9" w:rsidRDefault="00000000">
      <w:pPr>
        <w:pStyle w:val="Odstavecseseznamem"/>
        <w:numPr>
          <w:ilvl w:val="2"/>
          <w:numId w:val="4"/>
        </w:numPr>
        <w:tabs>
          <w:tab w:val="left" w:pos="1368"/>
          <w:tab w:val="left" w:pos="1372"/>
        </w:tabs>
        <w:ind w:right="100" w:hanging="369"/>
        <w:jc w:val="both"/>
        <w:rPr>
          <w:sz w:val="21"/>
        </w:rPr>
      </w:pPr>
      <w:r>
        <w:rPr>
          <w:sz w:val="21"/>
        </w:rPr>
        <w:t>v u</w:t>
      </w:r>
      <w:r w:rsidR="00B00B7E">
        <w:rPr>
          <w:sz w:val="21"/>
        </w:rPr>
        <w:t>mí</w:t>
      </w:r>
      <w:r>
        <w:rPr>
          <w:sz w:val="21"/>
        </w:rPr>
        <w:t>st</w:t>
      </w:r>
      <w:r w:rsidR="00B00B7E">
        <w:rPr>
          <w:sz w:val="21"/>
        </w:rPr>
        <w:t>ě</w:t>
      </w:r>
      <w:r>
        <w:rPr>
          <w:sz w:val="21"/>
        </w:rPr>
        <w:t>ní loga Rozhlasové stanice na propagačních materiálech v</w:t>
      </w:r>
      <w:r w:rsidR="00B00B7E">
        <w:rPr>
          <w:sz w:val="21"/>
        </w:rPr>
        <w:t>ý</w:t>
      </w:r>
      <w:r>
        <w:rPr>
          <w:sz w:val="21"/>
        </w:rPr>
        <w:t xml:space="preserve">stav a akcí </w:t>
      </w:r>
      <w:r w:rsidR="00D1612A">
        <w:rPr>
          <w:sz w:val="21"/>
        </w:rPr>
        <w:t>SPOLEČNOST</w:t>
      </w:r>
      <w:r>
        <w:rPr>
          <w:sz w:val="21"/>
        </w:rPr>
        <w:t>I:</w:t>
      </w:r>
      <w:r>
        <w:rPr>
          <w:spacing w:val="37"/>
          <w:sz w:val="21"/>
        </w:rPr>
        <w:t xml:space="preserve"> </w:t>
      </w:r>
      <w:r>
        <w:rPr>
          <w:sz w:val="21"/>
        </w:rPr>
        <w:t xml:space="preserve">Enter </w:t>
      </w:r>
      <w:proofErr w:type="spellStart"/>
      <w:r>
        <w:rPr>
          <w:sz w:val="21"/>
        </w:rPr>
        <w:t>the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Room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Tono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Stano</w:t>
      </w:r>
      <w:proofErr w:type="spellEnd"/>
      <w:r>
        <w:rPr>
          <w:sz w:val="21"/>
        </w:rPr>
        <w:t>, Palác (volného) času, Um</w:t>
      </w:r>
      <w:r w:rsidR="00B00B7E">
        <w:rPr>
          <w:sz w:val="21"/>
        </w:rPr>
        <w:t>ě</w:t>
      </w:r>
      <w:r>
        <w:rPr>
          <w:sz w:val="21"/>
        </w:rPr>
        <w:t xml:space="preserve">ní aktivismu, Art </w:t>
      </w:r>
      <w:proofErr w:type="spellStart"/>
      <w:r>
        <w:rPr>
          <w:sz w:val="21"/>
        </w:rPr>
        <w:t>Book</w:t>
      </w:r>
      <w:proofErr w:type="spellEnd"/>
      <w:r>
        <w:rPr>
          <w:sz w:val="21"/>
        </w:rPr>
        <w:t xml:space="preserve"> Fair</w:t>
      </w:r>
    </w:p>
    <w:p w14:paraId="345BE187" w14:textId="77777777" w:rsidR="00B336A9" w:rsidRDefault="00000000">
      <w:pPr>
        <w:pStyle w:val="Odstavecseseznamem"/>
        <w:numPr>
          <w:ilvl w:val="2"/>
          <w:numId w:val="4"/>
        </w:numPr>
        <w:tabs>
          <w:tab w:val="left" w:pos="1369"/>
        </w:tabs>
        <w:spacing w:before="2" w:line="241" w:lineRule="exact"/>
        <w:ind w:left="1369" w:hanging="371"/>
        <w:jc w:val="both"/>
        <w:rPr>
          <w:sz w:val="21"/>
        </w:rPr>
      </w:pPr>
      <w:r>
        <w:rPr>
          <w:sz w:val="21"/>
        </w:rPr>
        <w:t>v</w:t>
      </w:r>
      <w:r>
        <w:rPr>
          <w:spacing w:val="-11"/>
          <w:sz w:val="21"/>
        </w:rPr>
        <w:t xml:space="preserve"> </w:t>
      </w:r>
      <w:r>
        <w:rPr>
          <w:sz w:val="21"/>
        </w:rPr>
        <w:t>umíst</w:t>
      </w:r>
      <w:r w:rsidR="00B00B7E">
        <w:rPr>
          <w:sz w:val="21"/>
        </w:rPr>
        <w:t>ě</w:t>
      </w:r>
      <w:r>
        <w:rPr>
          <w:sz w:val="21"/>
        </w:rPr>
        <w:t>ní</w:t>
      </w:r>
      <w:r>
        <w:rPr>
          <w:spacing w:val="-6"/>
          <w:sz w:val="21"/>
        </w:rPr>
        <w:t xml:space="preserve"> </w:t>
      </w:r>
      <w:r>
        <w:rPr>
          <w:sz w:val="21"/>
        </w:rPr>
        <w:t>loga</w:t>
      </w:r>
      <w:r>
        <w:rPr>
          <w:spacing w:val="-7"/>
          <w:sz w:val="21"/>
        </w:rPr>
        <w:t xml:space="preserve"> </w:t>
      </w:r>
      <w:r>
        <w:rPr>
          <w:sz w:val="21"/>
        </w:rPr>
        <w:t>Rozhlasové</w:t>
      </w:r>
      <w:r>
        <w:rPr>
          <w:spacing w:val="-8"/>
          <w:sz w:val="21"/>
        </w:rPr>
        <w:t xml:space="preserve"> </w:t>
      </w:r>
      <w:r>
        <w:rPr>
          <w:sz w:val="21"/>
        </w:rPr>
        <w:t>stanice</w:t>
      </w:r>
      <w:r>
        <w:rPr>
          <w:spacing w:val="-11"/>
          <w:sz w:val="21"/>
        </w:rPr>
        <w:t xml:space="preserve"> </w:t>
      </w:r>
      <w:r>
        <w:rPr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z w:val="21"/>
        </w:rPr>
        <w:t>webov</w:t>
      </w:r>
      <w:r w:rsidR="00B00B7E">
        <w:rPr>
          <w:sz w:val="21"/>
        </w:rPr>
        <w:t>ý</w:t>
      </w:r>
      <w:r>
        <w:rPr>
          <w:sz w:val="21"/>
        </w:rPr>
        <w:t>ch</w:t>
      </w:r>
      <w:r>
        <w:rPr>
          <w:spacing w:val="-1"/>
          <w:sz w:val="21"/>
        </w:rPr>
        <w:t xml:space="preserve"> </w:t>
      </w:r>
      <w:r>
        <w:rPr>
          <w:sz w:val="21"/>
        </w:rPr>
        <w:t>stránkách</w:t>
      </w:r>
      <w:r>
        <w:rPr>
          <w:spacing w:val="-1"/>
          <w:sz w:val="21"/>
        </w:rPr>
        <w:t xml:space="preserve"> </w:t>
      </w:r>
      <w:r w:rsidR="00D1612A">
        <w:rPr>
          <w:spacing w:val="-2"/>
          <w:sz w:val="21"/>
        </w:rPr>
        <w:t>SPOLEČNOST</w:t>
      </w:r>
      <w:r>
        <w:rPr>
          <w:spacing w:val="-2"/>
          <w:sz w:val="21"/>
        </w:rPr>
        <w:t>I,</w:t>
      </w:r>
    </w:p>
    <w:p w14:paraId="43E7D0C2" w14:textId="77777777" w:rsidR="00B336A9" w:rsidRDefault="00000000">
      <w:pPr>
        <w:pStyle w:val="Odstavecseseznamem"/>
        <w:numPr>
          <w:ilvl w:val="2"/>
          <w:numId w:val="4"/>
        </w:numPr>
        <w:tabs>
          <w:tab w:val="left" w:pos="1359"/>
        </w:tabs>
        <w:spacing w:line="241" w:lineRule="exact"/>
        <w:ind w:left="1359" w:hanging="369"/>
        <w:jc w:val="both"/>
        <w:rPr>
          <w:sz w:val="21"/>
        </w:rPr>
      </w:pPr>
      <w:r>
        <w:rPr>
          <w:sz w:val="21"/>
        </w:rPr>
        <w:t>v</w:t>
      </w:r>
      <w:r>
        <w:rPr>
          <w:spacing w:val="-8"/>
          <w:sz w:val="21"/>
        </w:rPr>
        <w:t xml:space="preserve"> </w:t>
      </w:r>
      <w:r>
        <w:rPr>
          <w:sz w:val="21"/>
        </w:rPr>
        <w:t>umíst</w:t>
      </w:r>
      <w:r w:rsidR="00B00B7E">
        <w:rPr>
          <w:sz w:val="21"/>
        </w:rPr>
        <w:t>ě</w:t>
      </w:r>
      <w:r>
        <w:rPr>
          <w:sz w:val="21"/>
        </w:rPr>
        <w:t>ní</w:t>
      </w:r>
      <w:r>
        <w:rPr>
          <w:spacing w:val="1"/>
          <w:sz w:val="21"/>
        </w:rPr>
        <w:t xml:space="preserve"> </w:t>
      </w:r>
      <w:r>
        <w:rPr>
          <w:sz w:val="21"/>
        </w:rPr>
        <w:t>loga</w:t>
      </w:r>
      <w:r>
        <w:rPr>
          <w:spacing w:val="-8"/>
          <w:sz w:val="21"/>
        </w:rPr>
        <w:t xml:space="preserve"> </w:t>
      </w:r>
      <w:r>
        <w:rPr>
          <w:sz w:val="21"/>
        </w:rPr>
        <w:t>Rozhlasové na</w:t>
      </w:r>
      <w:r>
        <w:rPr>
          <w:spacing w:val="-6"/>
          <w:sz w:val="21"/>
        </w:rPr>
        <w:t xml:space="preserve"> </w:t>
      </w:r>
      <w:r>
        <w:rPr>
          <w:sz w:val="21"/>
        </w:rPr>
        <w:t>míst</w:t>
      </w:r>
      <w:r w:rsidR="00B00B7E">
        <w:rPr>
          <w:sz w:val="21"/>
        </w:rPr>
        <w:t>ě</w:t>
      </w:r>
      <w:r>
        <w:rPr>
          <w:spacing w:val="-3"/>
          <w:sz w:val="21"/>
        </w:rPr>
        <w:t xml:space="preserve"> </w:t>
      </w:r>
      <w:r>
        <w:rPr>
          <w:sz w:val="21"/>
        </w:rPr>
        <w:t>v</w:t>
      </w:r>
      <w:r w:rsidR="00B00B7E">
        <w:rPr>
          <w:sz w:val="21"/>
        </w:rPr>
        <w:t>ý</w:t>
      </w:r>
      <w:r>
        <w:rPr>
          <w:sz w:val="21"/>
        </w:rPr>
        <w:t>stav</w:t>
      </w:r>
      <w:r>
        <w:rPr>
          <w:spacing w:val="-5"/>
          <w:sz w:val="21"/>
        </w:rPr>
        <w:t xml:space="preserve"> </w:t>
      </w:r>
      <w:r>
        <w:rPr>
          <w:sz w:val="21"/>
        </w:rPr>
        <w:t>/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akce</w:t>
      </w:r>
    </w:p>
    <w:p w14:paraId="2F407EB7" w14:textId="77777777" w:rsidR="00B336A9" w:rsidRDefault="00000000">
      <w:pPr>
        <w:pStyle w:val="Odstavecseseznamem"/>
        <w:numPr>
          <w:ilvl w:val="1"/>
          <w:numId w:val="4"/>
        </w:numPr>
        <w:tabs>
          <w:tab w:val="left" w:pos="919"/>
          <w:tab w:val="left" w:pos="935"/>
        </w:tabs>
        <w:spacing w:before="3"/>
        <w:ind w:left="935" w:right="109" w:hanging="361"/>
        <w:jc w:val="both"/>
        <w:rPr>
          <w:sz w:val="21"/>
        </w:rPr>
      </w:pPr>
      <w:r>
        <w:rPr>
          <w:sz w:val="21"/>
        </w:rPr>
        <w:t>P</w:t>
      </w:r>
      <w:r w:rsidR="00B00B7E">
        <w:rPr>
          <w:sz w:val="21"/>
        </w:rPr>
        <w:t>ř</w:t>
      </w:r>
      <w:r>
        <w:rPr>
          <w:sz w:val="21"/>
        </w:rPr>
        <w:t>esné umíst</w:t>
      </w:r>
      <w:r w:rsidR="00B00B7E">
        <w:rPr>
          <w:sz w:val="21"/>
        </w:rPr>
        <w:t>ě</w:t>
      </w:r>
      <w:r>
        <w:rPr>
          <w:sz w:val="21"/>
        </w:rPr>
        <w:t>ní loga Rozhlasové stanice dle odst.1) tohoto článku (zejména velikost loga a prostorové umíst</w:t>
      </w:r>
      <w:r w:rsidR="00B00B7E">
        <w:rPr>
          <w:sz w:val="21"/>
        </w:rPr>
        <w:t>ě</w:t>
      </w:r>
      <w:r>
        <w:rPr>
          <w:sz w:val="21"/>
        </w:rPr>
        <w:t>ní) podléhá p</w:t>
      </w:r>
      <w:r w:rsidR="00B00B7E">
        <w:rPr>
          <w:sz w:val="21"/>
        </w:rPr>
        <w:t>ř</w:t>
      </w:r>
      <w:r>
        <w:rPr>
          <w:sz w:val="21"/>
        </w:rPr>
        <w:t>edchozímu schválení ze</w:t>
      </w:r>
      <w:r>
        <w:rPr>
          <w:spacing w:val="-5"/>
          <w:sz w:val="21"/>
        </w:rPr>
        <w:t xml:space="preserve"> </w:t>
      </w:r>
      <w:r>
        <w:rPr>
          <w:sz w:val="21"/>
        </w:rPr>
        <w:t>strany MEDIA CLUB.</w:t>
      </w:r>
    </w:p>
    <w:p w14:paraId="5849FCF5" w14:textId="77777777" w:rsidR="00B336A9" w:rsidRDefault="00000000">
      <w:pPr>
        <w:pStyle w:val="Odstavecseseznamem"/>
        <w:numPr>
          <w:ilvl w:val="1"/>
          <w:numId w:val="4"/>
        </w:numPr>
        <w:tabs>
          <w:tab w:val="left" w:pos="915"/>
          <w:tab w:val="left" w:pos="924"/>
        </w:tabs>
        <w:spacing w:before="8" w:line="232" w:lineRule="auto"/>
        <w:ind w:left="924" w:right="123" w:hanging="354"/>
        <w:jc w:val="both"/>
        <w:rPr>
          <w:sz w:val="21"/>
        </w:rPr>
      </w:pPr>
      <w:r>
        <w:rPr>
          <w:sz w:val="21"/>
        </w:rPr>
        <w:t>MEDIA CLUB</w:t>
      </w:r>
      <w:r>
        <w:rPr>
          <w:spacing w:val="-3"/>
          <w:sz w:val="21"/>
        </w:rPr>
        <w:t xml:space="preserve"> </w:t>
      </w:r>
      <w:r>
        <w:rPr>
          <w:sz w:val="21"/>
        </w:rPr>
        <w:t>dodá</w:t>
      </w:r>
      <w:r>
        <w:rPr>
          <w:spacing w:val="-5"/>
          <w:sz w:val="21"/>
        </w:rPr>
        <w:t xml:space="preserve"> </w:t>
      </w:r>
      <w:r w:rsidR="00D1612A">
        <w:rPr>
          <w:sz w:val="21"/>
        </w:rPr>
        <w:t>SPOLEČNOST</w:t>
      </w:r>
      <w:r>
        <w:rPr>
          <w:sz w:val="21"/>
        </w:rPr>
        <w:t>I po</w:t>
      </w:r>
      <w:r>
        <w:rPr>
          <w:spacing w:val="-11"/>
          <w:sz w:val="21"/>
        </w:rPr>
        <w:t xml:space="preserve"> </w:t>
      </w:r>
      <w:r>
        <w:rPr>
          <w:sz w:val="21"/>
        </w:rPr>
        <w:t>podpisu</w:t>
      </w:r>
      <w:r>
        <w:rPr>
          <w:spacing w:val="-4"/>
          <w:sz w:val="21"/>
        </w:rPr>
        <w:t xml:space="preserve"> </w:t>
      </w:r>
      <w:r>
        <w:rPr>
          <w:sz w:val="21"/>
        </w:rPr>
        <w:t>této</w:t>
      </w:r>
      <w:r>
        <w:rPr>
          <w:spacing w:val="-10"/>
          <w:sz w:val="21"/>
        </w:rPr>
        <w:t xml:space="preserve"> </w:t>
      </w:r>
      <w:r>
        <w:rPr>
          <w:sz w:val="21"/>
        </w:rPr>
        <w:t>smlouvy</w:t>
      </w:r>
      <w:r>
        <w:rPr>
          <w:spacing w:val="-4"/>
          <w:sz w:val="21"/>
        </w:rPr>
        <w:t xml:space="preserve"> </w:t>
      </w:r>
      <w:r>
        <w:rPr>
          <w:sz w:val="21"/>
        </w:rPr>
        <w:t>závaznou podobu</w:t>
      </w:r>
      <w:r>
        <w:rPr>
          <w:spacing w:val="-7"/>
          <w:sz w:val="21"/>
        </w:rPr>
        <w:t xml:space="preserve"> </w:t>
      </w:r>
      <w:r>
        <w:rPr>
          <w:sz w:val="21"/>
        </w:rPr>
        <w:t>loga</w:t>
      </w:r>
      <w:r>
        <w:rPr>
          <w:spacing w:val="-7"/>
          <w:sz w:val="21"/>
        </w:rPr>
        <w:t xml:space="preserve"> </w:t>
      </w:r>
      <w:r>
        <w:rPr>
          <w:sz w:val="21"/>
        </w:rPr>
        <w:t>Rozhlasové stanice pro účely pln</w:t>
      </w:r>
      <w:r w:rsidR="00B00B7E">
        <w:rPr>
          <w:sz w:val="21"/>
        </w:rPr>
        <w:t>ě</w:t>
      </w:r>
      <w:r>
        <w:rPr>
          <w:sz w:val="21"/>
        </w:rPr>
        <w:t>ní této smlouvy.</w:t>
      </w:r>
    </w:p>
    <w:p w14:paraId="297A31F9" w14:textId="77777777" w:rsidR="00B336A9" w:rsidRDefault="00D1612A">
      <w:pPr>
        <w:pStyle w:val="Odstavecseseznamem"/>
        <w:numPr>
          <w:ilvl w:val="1"/>
          <w:numId w:val="4"/>
        </w:numPr>
        <w:tabs>
          <w:tab w:val="left" w:pos="911"/>
          <w:tab w:val="left" w:pos="916"/>
        </w:tabs>
        <w:spacing w:before="6"/>
        <w:ind w:left="916" w:right="124" w:hanging="355"/>
        <w:jc w:val="both"/>
        <w:rPr>
          <w:sz w:val="21"/>
        </w:rPr>
      </w:pPr>
      <w:r>
        <w:rPr>
          <w:sz w:val="21"/>
        </w:rPr>
        <w:t>SPOLEČNOST se zavazuje p</w:t>
      </w:r>
      <w:r w:rsidR="00B00B7E">
        <w:rPr>
          <w:sz w:val="21"/>
        </w:rPr>
        <w:t>ř</w:t>
      </w:r>
      <w:r>
        <w:rPr>
          <w:sz w:val="21"/>
        </w:rPr>
        <w:t>i umíst</w:t>
      </w:r>
      <w:r w:rsidR="00B00B7E">
        <w:rPr>
          <w:sz w:val="21"/>
        </w:rPr>
        <w:t>ě</w:t>
      </w:r>
      <w:r>
        <w:rPr>
          <w:sz w:val="21"/>
        </w:rPr>
        <w:t>ní loga Rozhlasové stanice na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reklamní plochy </w:t>
      </w:r>
      <w:r w:rsidR="00B00B7E">
        <w:rPr>
          <w:sz w:val="21"/>
        </w:rPr>
        <w:t>č</w:t>
      </w:r>
      <w:r>
        <w:rPr>
          <w:sz w:val="21"/>
        </w:rPr>
        <w:t>i tiskoviny postupovat vždy v souladu s platn</w:t>
      </w:r>
      <w:r w:rsidR="00B00B7E">
        <w:rPr>
          <w:sz w:val="21"/>
        </w:rPr>
        <w:t>ý</w:t>
      </w:r>
      <w:r>
        <w:rPr>
          <w:sz w:val="21"/>
        </w:rPr>
        <w:t>mi právními p</w:t>
      </w:r>
      <w:r w:rsidR="00B00B7E">
        <w:rPr>
          <w:sz w:val="21"/>
        </w:rPr>
        <w:t>ř</w:t>
      </w:r>
      <w:r>
        <w:rPr>
          <w:sz w:val="21"/>
        </w:rPr>
        <w:t>edpisy a umís</w:t>
      </w:r>
      <w:r w:rsidR="00B00B7E">
        <w:rPr>
          <w:sz w:val="21"/>
        </w:rPr>
        <w:t>ť</w:t>
      </w:r>
      <w:r>
        <w:rPr>
          <w:sz w:val="21"/>
        </w:rPr>
        <w:t>ovat reklamu na reklamních plochách či tiskovinách (plakátech) pouze v</w:t>
      </w:r>
      <w:r>
        <w:rPr>
          <w:spacing w:val="-8"/>
          <w:sz w:val="21"/>
        </w:rPr>
        <w:t xml:space="preserve"> </w:t>
      </w:r>
      <w:r>
        <w:rPr>
          <w:sz w:val="21"/>
        </w:rPr>
        <w:t>místech k</w:t>
      </w:r>
      <w:r>
        <w:rPr>
          <w:spacing w:val="-9"/>
          <w:sz w:val="21"/>
        </w:rPr>
        <w:t xml:space="preserve"> </w:t>
      </w:r>
      <w:r>
        <w:rPr>
          <w:sz w:val="21"/>
        </w:rPr>
        <w:t>tomu určen</w:t>
      </w:r>
      <w:r w:rsidR="00B00B7E">
        <w:rPr>
          <w:sz w:val="21"/>
        </w:rPr>
        <w:t>ý</w:t>
      </w:r>
      <w:r>
        <w:rPr>
          <w:sz w:val="21"/>
        </w:rPr>
        <w:t xml:space="preserve">ch či </w:t>
      </w:r>
      <w:r w:rsidR="00B00B7E">
        <w:rPr>
          <w:sz w:val="21"/>
        </w:rPr>
        <w:t>ř</w:t>
      </w:r>
      <w:r>
        <w:rPr>
          <w:sz w:val="21"/>
        </w:rPr>
        <w:t>ádn</w:t>
      </w:r>
      <w:r w:rsidR="00B00B7E">
        <w:rPr>
          <w:sz w:val="21"/>
        </w:rPr>
        <w:t>ě</w:t>
      </w:r>
      <w:r>
        <w:rPr>
          <w:sz w:val="21"/>
        </w:rPr>
        <w:t xml:space="preserve"> SPOLEČNOSTÍ </w:t>
      </w:r>
      <w:r>
        <w:rPr>
          <w:spacing w:val="-2"/>
          <w:sz w:val="21"/>
        </w:rPr>
        <w:t>pronajat</w:t>
      </w:r>
      <w:r w:rsidR="00B00B7E">
        <w:rPr>
          <w:spacing w:val="-2"/>
          <w:sz w:val="21"/>
        </w:rPr>
        <w:t>ý</w:t>
      </w:r>
      <w:r>
        <w:rPr>
          <w:spacing w:val="-2"/>
          <w:sz w:val="21"/>
        </w:rPr>
        <w:t>ch.</w:t>
      </w:r>
    </w:p>
    <w:p w14:paraId="4FDBF7AC" w14:textId="77777777" w:rsidR="00B336A9" w:rsidRDefault="00D1612A">
      <w:pPr>
        <w:pStyle w:val="Odstavecseseznamem"/>
        <w:numPr>
          <w:ilvl w:val="1"/>
          <w:numId w:val="4"/>
        </w:numPr>
        <w:tabs>
          <w:tab w:val="left" w:pos="901"/>
          <w:tab w:val="left" w:pos="910"/>
        </w:tabs>
        <w:ind w:left="910" w:right="127" w:hanging="360"/>
        <w:jc w:val="both"/>
        <w:rPr>
          <w:sz w:val="21"/>
        </w:rPr>
      </w:pPr>
      <w:r>
        <w:rPr>
          <w:sz w:val="21"/>
        </w:rPr>
        <w:t>SPOLEČNOST se zavazuje dodat MEDIA CLUB nejpozd</w:t>
      </w:r>
      <w:r w:rsidR="00B00B7E">
        <w:rPr>
          <w:sz w:val="21"/>
        </w:rPr>
        <w:t>ě</w:t>
      </w:r>
      <w:r>
        <w:rPr>
          <w:sz w:val="21"/>
        </w:rPr>
        <w:t>ji do 2 m</w:t>
      </w:r>
      <w:r w:rsidR="00B00B7E">
        <w:rPr>
          <w:sz w:val="21"/>
        </w:rPr>
        <w:t>ě</w:t>
      </w:r>
      <w:r>
        <w:rPr>
          <w:sz w:val="21"/>
        </w:rPr>
        <w:t>síc</w:t>
      </w:r>
      <w:r w:rsidR="00B00B7E">
        <w:rPr>
          <w:sz w:val="21"/>
        </w:rPr>
        <w:t>e</w:t>
      </w:r>
      <w:r>
        <w:rPr>
          <w:sz w:val="21"/>
        </w:rPr>
        <w:t xml:space="preserve"> po skončení</w:t>
      </w:r>
      <w:r>
        <w:rPr>
          <w:spacing w:val="40"/>
          <w:sz w:val="21"/>
        </w:rPr>
        <w:t xml:space="preserve"> </w:t>
      </w:r>
      <w:r>
        <w:rPr>
          <w:sz w:val="21"/>
        </w:rPr>
        <w:t>účinnosti této</w:t>
      </w:r>
      <w:r>
        <w:rPr>
          <w:spacing w:val="-3"/>
          <w:sz w:val="21"/>
        </w:rPr>
        <w:t xml:space="preserve"> </w:t>
      </w:r>
      <w:r>
        <w:rPr>
          <w:sz w:val="21"/>
        </w:rPr>
        <w:t>smlouvy</w:t>
      </w:r>
      <w:r>
        <w:rPr>
          <w:spacing w:val="-1"/>
          <w:sz w:val="21"/>
        </w:rPr>
        <w:t xml:space="preserve"> </w:t>
      </w:r>
      <w:r>
        <w:rPr>
          <w:sz w:val="21"/>
        </w:rPr>
        <w:t>fotodokumentaci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prokazující </w:t>
      </w:r>
      <w:r w:rsidR="00B00B7E">
        <w:rPr>
          <w:sz w:val="21"/>
        </w:rPr>
        <w:t>ř</w:t>
      </w:r>
      <w:r>
        <w:rPr>
          <w:sz w:val="21"/>
        </w:rPr>
        <w:t>ádné</w:t>
      </w:r>
      <w:r>
        <w:rPr>
          <w:spacing w:val="-1"/>
          <w:sz w:val="21"/>
        </w:rPr>
        <w:t xml:space="preserve"> </w:t>
      </w:r>
      <w:r>
        <w:rPr>
          <w:sz w:val="21"/>
        </w:rPr>
        <w:t>umíst</w:t>
      </w:r>
      <w:r w:rsidR="00B00B7E">
        <w:rPr>
          <w:sz w:val="21"/>
        </w:rPr>
        <w:t>ě</w:t>
      </w:r>
      <w:r>
        <w:rPr>
          <w:sz w:val="21"/>
        </w:rPr>
        <w:t>ní loga</w:t>
      </w:r>
      <w:r>
        <w:rPr>
          <w:spacing w:val="-6"/>
          <w:sz w:val="21"/>
        </w:rPr>
        <w:t xml:space="preserve"> </w:t>
      </w:r>
      <w:r>
        <w:rPr>
          <w:sz w:val="21"/>
        </w:rPr>
        <w:t>Rozhlasové stanice</w:t>
      </w:r>
      <w:r>
        <w:rPr>
          <w:spacing w:val="-3"/>
          <w:sz w:val="21"/>
        </w:rPr>
        <w:t xml:space="preserve"> </w:t>
      </w:r>
      <w:r>
        <w:rPr>
          <w:sz w:val="21"/>
        </w:rPr>
        <w:t>v</w:t>
      </w:r>
      <w:r>
        <w:rPr>
          <w:spacing w:val="-10"/>
          <w:sz w:val="21"/>
        </w:rPr>
        <w:t xml:space="preserve"> </w:t>
      </w:r>
      <w:r>
        <w:rPr>
          <w:sz w:val="21"/>
        </w:rPr>
        <w:t>souladu</w:t>
      </w:r>
      <w:r>
        <w:rPr>
          <w:spacing w:val="-2"/>
          <w:sz w:val="21"/>
        </w:rPr>
        <w:t xml:space="preserve"> </w:t>
      </w:r>
      <w:r>
        <w:rPr>
          <w:sz w:val="21"/>
        </w:rPr>
        <w:t>s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tuto </w:t>
      </w:r>
      <w:r>
        <w:rPr>
          <w:spacing w:val="-2"/>
          <w:sz w:val="21"/>
        </w:rPr>
        <w:t>smlouvou.</w:t>
      </w:r>
    </w:p>
    <w:p w14:paraId="44B94FA2" w14:textId="77777777" w:rsidR="00B336A9" w:rsidRDefault="00000000">
      <w:pPr>
        <w:pStyle w:val="Nadpis1"/>
      </w:pPr>
      <w:r>
        <w:t>článek</w:t>
      </w:r>
      <w:r>
        <w:rPr>
          <w:spacing w:val="-9"/>
        </w:rPr>
        <w:t xml:space="preserve"> </w:t>
      </w:r>
      <w:r>
        <w:rPr>
          <w:spacing w:val="-5"/>
        </w:rPr>
        <w:t>IV</w:t>
      </w:r>
    </w:p>
    <w:p w14:paraId="1430E501" w14:textId="77777777" w:rsidR="00B336A9" w:rsidRDefault="00000000">
      <w:pPr>
        <w:spacing w:before="3" w:line="241" w:lineRule="exact"/>
        <w:ind w:left="88" w:right="11"/>
        <w:jc w:val="center"/>
        <w:rPr>
          <w:b/>
          <w:sz w:val="21"/>
        </w:rPr>
      </w:pPr>
      <w:r>
        <w:rPr>
          <w:b/>
          <w:sz w:val="21"/>
        </w:rPr>
        <w:t>Cena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platební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podmínky</w:t>
      </w:r>
    </w:p>
    <w:p w14:paraId="32CE0119" w14:textId="77777777" w:rsidR="00B336A9" w:rsidRDefault="00000000">
      <w:pPr>
        <w:pStyle w:val="Zkladntext"/>
        <w:ind w:left="879" w:right="131" w:hanging="330"/>
      </w:pPr>
      <w:r>
        <w:t>l)</w:t>
      </w:r>
      <w:r>
        <w:rPr>
          <w:spacing w:val="80"/>
        </w:rPr>
        <w:t xml:space="preserve"> </w:t>
      </w:r>
      <w:r>
        <w:t>Celková sjednaná</w:t>
      </w:r>
      <w:r>
        <w:rPr>
          <w:spacing w:val="40"/>
        </w:rPr>
        <w:t xml:space="preserve"> </w:t>
      </w:r>
      <w:r>
        <w:t>cena za zajišt</w:t>
      </w:r>
      <w:r w:rsidR="00B00B7E">
        <w:t>ě</w:t>
      </w:r>
      <w:r>
        <w:t xml:space="preserve">ní vysílání Reklamních </w:t>
      </w:r>
      <w:r w:rsidR="00D1612A">
        <w:t>spotů</w:t>
      </w:r>
      <w:r>
        <w:t xml:space="preserve"> dle článku II</w:t>
      </w:r>
      <w:r>
        <w:rPr>
          <w:spacing w:val="-3"/>
        </w:rPr>
        <w:t xml:space="preserve"> </w:t>
      </w:r>
      <w:r>
        <w:t>odSt.1) této 5mlouvy, stanovená dohodou</w:t>
      </w:r>
      <w:r>
        <w:rPr>
          <w:spacing w:val="-4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stran,</w:t>
      </w:r>
      <w:r>
        <w:rPr>
          <w:spacing w:val="-5"/>
        </w:rPr>
        <w:t xml:space="preserve"> </w:t>
      </w:r>
      <w:r>
        <w:t>činí</w:t>
      </w:r>
      <w:r>
        <w:rPr>
          <w:spacing w:val="-9"/>
        </w:rPr>
        <w:t xml:space="preserve"> </w:t>
      </w:r>
      <w:proofErr w:type="gramStart"/>
      <w:r>
        <w:t>160.664,-</w:t>
      </w:r>
      <w:proofErr w:type="gramEnd"/>
      <w:r>
        <w:t xml:space="preserve"> Kč</w:t>
      </w:r>
      <w:r>
        <w:rPr>
          <w:spacing w:val="-7"/>
        </w:rPr>
        <w:t xml:space="preserve"> </w:t>
      </w:r>
      <w:r>
        <w:t>(slovy jedno</w:t>
      </w:r>
      <w:r>
        <w:rPr>
          <w:spacing w:val="-2"/>
        </w:rPr>
        <w:t xml:space="preserve"> </w:t>
      </w:r>
      <w:r>
        <w:t>sto</w:t>
      </w:r>
      <w:r>
        <w:rPr>
          <w:spacing w:val="-5"/>
        </w:rPr>
        <w:t xml:space="preserve"> </w:t>
      </w:r>
      <w:r w:rsidR="00B00B7E">
        <w:t>š</w:t>
      </w:r>
      <w:r>
        <w:t>edesát</w:t>
      </w:r>
      <w:r>
        <w:rPr>
          <w:spacing w:val="-2"/>
        </w:rPr>
        <w:t xml:space="preserve"> </w:t>
      </w:r>
      <w:r>
        <w:t>tisíc</w:t>
      </w:r>
      <w:r>
        <w:rPr>
          <w:spacing w:val="-10"/>
        </w:rPr>
        <w:t xml:space="preserve"> </w:t>
      </w:r>
      <w:r>
        <w:t>šest</w:t>
      </w:r>
      <w:r>
        <w:rPr>
          <w:spacing w:val="-10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šedesát čty</w:t>
      </w:r>
      <w:r w:rsidR="00B00B7E">
        <w:t>ř</w:t>
      </w:r>
      <w:r>
        <w:t>i korun česk</w:t>
      </w:r>
      <w:r w:rsidR="00B00B7E">
        <w:t>ý</w:t>
      </w:r>
      <w:r>
        <w:t>ch) + DPH v</w:t>
      </w:r>
      <w:r>
        <w:rPr>
          <w:spacing w:val="-10"/>
        </w:rPr>
        <w:t xml:space="preserve"> </w:t>
      </w:r>
      <w:r>
        <w:t>z</w:t>
      </w:r>
      <w:r w:rsidR="00B00B7E">
        <w:t>á</w:t>
      </w:r>
      <w:r>
        <w:t>konné v</w:t>
      </w:r>
      <w:r w:rsidR="00B00B7E">
        <w:t>ý</w:t>
      </w:r>
      <w:r>
        <w:t>ši. Pro v</w:t>
      </w:r>
      <w:r w:rsidR="00B00B7E">
        <w:t>ý</w:t>
      </w:r>
      <w:r>
        <w:t>počet ceny za jednotlivá poskytnutá Reklamní pln</w:t>
      </w:r>
      <w:r w:rsidR="00B00B7E">
        <w:t>ě</w:t>
      </w:r>
      <w:r>
        <w:t>ní ze</w:t>
      </w:r>
      <w:r>
        <w:rPr>
          <w:spacing w:val="-7"/>
        </w:rPr>
        <w:t xml:space="preserve"> </w:t>
      </w:r>
      <w:r>
        <w:t>strany MEDIA CLUB ve prosp</w:t>
      </w:r>
      <w:r w:rsidR="00B00B7E">
        <w:t>ě</w:t>
      </w:r>
      <w:r>
        <w:t xml:space="preserve">ch </w:t>
      </w:r>
      <w:r w:rsidR="00D1612A">
        <w:t>SPOLEČNOST</w:t>
      </w:r>
      <w:r>
        <w:t>I budou použity ceníky MEDIA CLUB pro p</w:t>
      </w:r>
      <w:r w:rsidR="00B00B7E">
        <w:t>ří</w:t>
      </w:r>
      <w:r>
        <w:t>slušnou Rozhlasovou stanici platné v</w:t>
      </w:r>
      <w:r>
        <w:rPr>
          <w:spacing w:val="-7"/>
        </w:rPr>
        <w:t xml:space="preserve"> </w:t>
      </w:r>
      <w:r>
        <w:t>den realizace konkrétní objednávky (tj. v</w:t>
      </w:r>
      <w:r>
        <w:rPr>
          <w:spacing w:val="-2"/>
        </w:rPr>
        <w:t xml:space="preserve"> </w:t>
      </w:r>
      <w:r>
        <w:t xml:space="preserve">den vysílání </w:t>
      </w:r>
      <w:r w:rsidR="00B00B7E">
        <w:t>př</w:t>
      </w:r>
      <w:r>
        <w:t>íslušného Reklamního spotu).</w:t>
      </w:r>
    </w:p>
    <w:p w14:paraId="240CFC97" w14:textId="77777777" w:rsidR="00B336A9" w:rsidRDefault="00000000">
      <w:pPr>
        <w:pStyle w:val="Odstavecseseznamem"/>
        <w:numPr>
          <w:ilvl w:val="0"/>
          <w:numId w:val="3"/>
        </w:numPr>
        <w:tabs>
          <w:tab w:val="left" w:pos="870"/>
          <w:tab w:val="left" w:pos="877"/>
        </w:tabs>
        <w:spacing w:line="237" w:lineRule="auto"/>
        <w:ind w:right="138" w:hanging="353"/>
        <w:jc w:val="both"/>
        <w:rPr>
          <w:sz w:val="21"/>
        </w:rPr>
      </w:pPr>
      <w:r>
        <w:rPr>
          <w:sz w:val="21"/>
        </w:rPr>
        <w:t>Celková cena</w:t>
      </w:r>
      <w:r>
        <w:rPr>
          <w:spacing w:val="-4"/>
          <w:sz w:val="21"/>
        </w:rPr>
        <w:t xml:space="preserve"> </w:t>
      </w:r>
      <w:r>
        <w:rPr>
          <w:sz w:val="21"/>
        </w:rPr>
        <w:t>za</w:t>
      </w:r>
      <w:r>
        <w:rPr>
          <w:spacing w:val="-5"/>
          <w:sz w:val="21"/>
        </w:rPr>
        <w:t xml:space="preserve"> </w:t>
      </w:r>
      <w:r>
        <w:rPr>
          <w:sz w:val="21"/>
        </w:rPr>
        <w:t>poskytnutí V</w:t>
      </w:r>
      <w:r w:rsidR="00B00B7E">
        <w:rPr>
          <w:sz w:val="21"/>
        </w:rPr>
        <w:t>ě</w:t>
      </w:r>
      <w:r>
        <w:rPr>
          <w:sz w:val="21"/>
        </w:rPr>
        <w:t>cného pln</w:t>
      </w:r>
      <w:r w:rsidR="00B00B7E">
        <w:rPr>
          <w:sz w:val="21"/>
        </w:rPr>
        <w:t>ě</w:t>
      </w:r>
      <w:r>
        <w:rPr>
          <w:sz w:val="21"/>
        </w:rPr>
        <w:t>ní dle</w:t>
      </w:r>
      <w:r>
        <w:rPr>
          <w:spacing w:val="-1"/>
          <w:sz w:val="21"/>
        </w:rPr>
        <w:t xml:space="preserve"> </w:t>
      </w:r>
      <w:r>
        <w:rPr>
          <w:sz w:val="21"/>
        </w:rPr>
        <w:t>článku HI</w:t>
      </w:r>
      <w:r>
        <w:rPr>
          <w:spacing w:val="-3"/>
          <w:sz w:val="21"/>
        </w:rPr>
        <w:t xml:space="preserve"> </w:t>
      </w:r>
      <w:r>
        <w:rPr>
          <w:sz w:val="21"/>
        </w:rPr>
        <w:t>této</w:t>
      </w:r>
      <w:r>
        <w:rPr>
          <w:spacing w:val="-3"/>
          <w:sz w:val="21"/>
        </w:rPr>
        <w:t xml:space="preserve"> </w:t>
      </w:r>
      <w:r>
        <w:rPr>
          <w:sz w:val="21"/>
        </w:rPr>
        <w:t>smlouvy ze</w:t>
      </w:r>
      <w:r>
        <w:rPr>
          <w:spacing w:val="-8"/>
          <w:sz w:val="21"/>
        </w:rPr>
        <w:t xml:space="preserve"> </w:t>
      </w:r>
      <w:r>
        <w:rPr>
          <w:sz w:val="21"/>
        </w:rPr>
        <w:t>strany</w:t>
      </w:r>
      <w:r>
        <w:rPr>
          <w:spacing w:val="-3"/>
          <w:sz w:val="21"/>
        </w:rPr>
        <w:t xml:space="preserve"> </w:t>
      </w:r>
      <w:r w:rsidR="00D1612A">
        <w:rPr>
          <w:sz w:val="21"/>
        </w:rPr>
        <w:t>SPOLEČNOST</w:t>
      </w:r>
      <w:r>
        <w:rPr>
          <w:sz w:val="21"/>
        </w:rPr>
        <w:t>I ve</w:t>
      </w:r>
      <w:r>
        <w:rPr>
          <w:spacing w:val="-2"/>
          <w:sz w:val="21"/>
        </w:rPr>
        <w:t xml:space="preserve"> </w:t>
      </w:r>
      <w:r>
        <w:rPr>
          <w:sz w:val="21"/>
        </w:rPr>
        <w:t>prosp</w:t>
      </w:r>
      <w:r w:rsidR="00B00B7E">
        <w:rPr>
          <w:sz w:val="21"/>
        </w:rPr>
        <w:t>ě</w:t>
      </w:r>
      <w:r>
        <w:rPr>
          <w:sz w:val="21"/>
        </w:rPr>
        <w:t xml:space="preserve">ch MEDIA CLUB </w:t>
      </w:r>
      <w:proofErr w:type="gramStart"/>
      <w:r>
        <w:rPr>
          <w:sz w:val="21"/>
        </w:rPr>
        <w:t>160.664,-</w:t>
      </w:r>
      <w:proofErr w:type="gramEnd"/>
      <w:r>
        <w:rPr>
          <w:sz w:val="21"/>
        </w:rPr>
        <w:t xml:space="preserve"> Kč</w:t>
      </w:r>
      <w:r>
        <w:rPr>
          <w:spacing w:val="-1"/>
          <w:sz w:val="21"/>
        </w:rPr>
        <w:t xml:space="preserve"> </w:t>
      </w:r>
      <w:r>
        <w:rPr>
          <w:sz w:val="21"/>
        </w:rPr>
        <w:t>(slovy jedno sto</w:t>
      </w:r>
      <w:r>
        <w:rPr>
          <w:spacing w:val="-3"/>
          <w:sz w:val="21"/>
        </w:rPr>
        <w:t xml:space="preserve"> </w:t>
      </w:r>
      <w:r w:rsidR="00B00B7E">
        <w:rPr>
          <w:sz w:val="21"/>
        </w:rPr>
        <w:t>š</w:t>
      </w:r>
      <w:r>
        <w:rPr>
          <w:sz w:val="21"/>
        </w:rPr>
        <w:t>edesát tisíc šest set</w:t>
      </w:r>
      <w:r>
        <w:rPr>
          <w:spacing w:val="-1"/>
          <w:sz w:val="21"/>
        </w:rPr>
        <w:t xml:space="preserve"> </w:t>
      </w:r>
      <w:r w:rsidR="00B00B7E">
        <w:rPr>
          <w:sz w:val="21"/>
        </w:rPr>
        <w:t>š</w:t>
      </w:r>
      <w:r>
        <w:rPr>
          <w:sz w:val="21"/>
        </w:rPr>
        <w:t>edesát čty</w:t>
      </w:r>
      <w:r w:rsidR="00B00B7E">
        <w:rPr>
          <w:sz w:val="21"/>
        </w:rPr>
        <w:t>ř</w:t>
      </w:r>
      <w:r>
        <w:rPr>
          <w:sz w:val="21"/>
        </w:rPr>
        <w:t>i korun česk</w:t>
      </w:r>
      <w:r w:rsidR="00B00B7E">
        <w:rPr>
          <w:sz w:val="21"/>
        </w:rPr>
        <w:t>ý</w:t>
      </w:r>
      <w:r>
        <w:rPr>
          <w:sz w:val="21"/>
        </w:rPr>
        <w:t>ch) + DPH v zákonné</w:t>
      </w:r>
      <w:r>
        <w:rPr>
          <w:spacing w:val="40"/>
          <w:sz w:val="21"/>
        </w:rPr>
        <w:t xml:space="preserve"> </w:t>
      </w:r>
      <w:r>
        <w:rPr>
          <w:sz w:val="21"/>
        </w:rPr>
        <w:t>v</w:t>
      </w:r>
      <w:r w:rsidR="00B00B7E">
        <w:rPr>
          <w:sz w:val="21"/>
        </w:rPr>
        <w:t>ý</w:t>
      </w:r>
      <w:r>
        <w:rPr>
          <w:sz w:val="21"/>
        </w:rPr>
        <w:t>ši.</w:t>
      </w:r>
    </w:p>
    <w:p w14:paraId="214304E6" w14:textId="77777777" w:rsidR="00B336A9" w:rsidRDefault="00000000">
      <w:pPr>
        <w:pStyle w:val="Odstavecseseznamem"/>
        <w:numPr>
          <w:ilvl w:val="0"/>
          <w:numId w:val="3"/>
        </w:numPr>
        <w:tabs>
          <w:tab w:val="left" w:pos="862"/>
          <w:tab w:val="left" w:pos="868"/>
        </w:tabs>
        <w:spacing w:before="7" w:line="235" w:lineRule="auto"/>
        <w:ind w:left="862" w:right="140" w:hanging="359"/>
        <w:jc w:val="both"/>
        <w:rPr>
          <w:sz w:val="21"/>
        </w:rPr>
      </w:pPr>
      <w:r>
        <w:rPr>
          <w:sz w:val="21"/>
        </w:rPr>
        <w:t>Ob</w:t>
      </w:r>
      <w:r w:rsidR="00B00B7E">
        <w:rPr>
          <w:sz w:val="21"/>
        </w:rPr>
        <w:t>ě</w:t>
      </w:r>
      <w:r>
        <w:rPr>
          <w:spacing w:val="40"/>
          <w:sz w:val="21"/>
        </w:rPr>
        <w:t xml:space="preserve"> </w:t>
      </w:r>
      <w:r>
        <w:rPr>
          <w:sz w:val="21"/>
        </w:rPr>
        <w:t>smluvní</w:t>
      </w:r>
      <w:r>
        <w:rPr>
          <w:spacing w:val="39"/>
          <w:sz w:val="21"/>
        </w:rPr>
        <w:t xml:space="preserve"> </w:t>
      </w:r>
      <w:r>
        <w:rPr>
          <w:sz w:val="21"/>
        </w:rPr>
        <w:t>strany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po</w:t>
      </w:r>
      <w:r>
        <w:rPr>
          <w:spacing w:val="34"/>
          <w:sz w:val="21"/>
        </w:rPr>
        <w:t xml:space="preserve"> </w:t>
      </w:r>
      <w:r>
        <w:rPr>
          <w:sz w:val="21"/>
        </w:rPr>
        <w:t>poskytnutí</w:t>
      </w:r>
      <w:r>
        <w:rPr>
          <w:spacing w:val="40"/>
          <w:sz w:val="21"/>
        </w:rPr>
        <w:t xml:space="preserve"> </w:t>
      </w:r>
      <w:r>
        <w:rPr>
          <w:sz w:val="21"/>
        </w:rPr>
        <w:t>celkového</w:t>
      </w:r>
      <w:r>
        <w:rPr>
          <w:spacing w:val="40"/>
          <w:sz w:val="21"/>
        </w:rPr>
        <w:t xml:space="preserve"> </w:t>
      </w:r>
      <w:r>
        <w:rPr>
          <w:sz w:val="21"/>
        </w:rPr>
        <w:t>pln</w:t>
      </w:r>
      <w:r w:rsidR="00B00B7E">
        <w:rPr>
          <w:sz w:val="21"/>
        </w:rPr>
        <w:t>ě</w:t>
      </w:r>
      <w:r>
        <w:rPr>
          <w:sz w:val="21"/>
        </w:rPr>
        <w:t>ní</w:t>
      </w:r>
      <w:r>
        <w:rPr>
          <w:spacing w:val="40"/>
          <w:sz w:val="21"/>
        </w:rPr>
        <w:t xml:space="preserve"> </w:t>
      </w:r>
      <w:r>
        <w:rPr>
          <w:sz w:val="21"/>
        </w:rPr>
        <w:t>vystaví</w:t>
      </w:r>
      <w:r>
        <w:rPr>
          <w:spacing w:val="40"/>
          <w:sz w:val="21"/>
        </w:rPr>
        <w:t xml:space="preserve"> </w:t>
      </w:r>
      <w:r w:rsidR="00B00B7E">
        <w:rPr>
          <w:sz w:val="21"/>
        </w:rPr>
        <w:t>ř</w:t>
      </w:r>
      <w:r>
        <w:rPr>
          <w:sz w:val="21"/>
        </w:rPr>
        <w:t>ádné</w:t>
      </w:r>
      <w:r>
        <w:rPr>
          <w:spacing w:val="35"/>
          <w:sz w:val="21"/>
        </w:rPr>
        <w:t xml:space="preserve"> </w:t>
      </w:r>
      <w:r>
        <w:rPr>
          <w:sz w:val="21"/>
        </w:rPr>
        <w:t>da</w:t>
      </w:r>
      <w:r w:rsidR="00B00B7E">
        <w:rPr>
          <w:sz w:val="21"/>
        </w:rPr>
        <w:t>ň</w:t>
      </w:r>
      <w:r>
        <w:rPr>
          <w:sz w:val="21"/>
        </w:rPr>
        <w:t>ové</w:t>
      </w:r>
      <w:r>
        <w:rPr>
          <w:spacing w:val="39"/>
          <w:sz w:val="21"/>
        </w:rPr>
        <w:t xml:space="preserve"> </w:t>
      </w:r>
      <w:r>
        <w:rPr>
          <w:sz w:val="21"/>
        </w:rPr>
        <w:t>doklady</w:t>
      </w:r>
      <w:r>
        <w:rPr>
          <w:spacing w:val="38"/>
          <w:sz w:val="21"/>
        </w:rPr>
        <w:t xml:space="preserve"> </w:t>
      </w:r>
      <w:r>
        <w:rPr>
          <w:sz w:val="21"/>
        </w:rPr>
        <w:t>v</w:t>
      </w:r>
      <w:r>
        <w:rPr>
          <w:spacing w:val="-5"/>
          <w:sz w:val="21"/>
        </w:rPr>
        <w:t xml:space="preserve"> </w:t>
      </w:r>
      <w:r>
        <w:rPr>
          <w:sz w:val="21"/>
        </w:rPr>
        <w:t>souladu s</w:t>
      </w:r>
      <w:r>
        <w:rPr>
          <w:spacing w:val="-2"/>
          <w:sz w:val="21"/>
        </w:rPr>
        <w:t xml:space="preserve"> </w:t>
      </w:r>
      <w:r>
        <w:rPr>
          <w:sz w:val="21"/>
        </w:rPr>
        <w:t>platn</w:t>
      </w:r>
      <w:r w:rsidR="00B00B7E">
        <w:rPr>
          <w:sz w:val="21"/>
        </w:rPr>
        <w:t>ý</w:t>
      </w:r>
      <w:r>
        <w:rPr>
          <w:sz w:val="21"/>
        </w:rPr>
        <w:t>mi právními p</w:t>
      </w:r>
      <w:r w:rsidR="00B00B7E">
        <w:rPr>
          <w:sz w:val="21"/>
        </w:rPr>
        <w:t>ř</w:t>
      </w:r>
      <w:r>
        <w:rPr>
          <w:sz w:val="21"/>
        </w:rPr>
        <w:t>edpisy. Da</w:t>
      </w:r>
      <w:r w:rsidR="00B00B7E">
        <w:rPr>
          <w:sz w:val="21"/>
        </w:rPr>
        <w:t>ň</w:t>
      </w:r>
      <w:r>
        <w:rPr>
          <w:sz w:val="21"/>
        </w:rPr>
        <w:t xml:space="preserve">ové doklady budou obsahovat označení „Neproplácet </w:t>
      </w:r>
      <w:r>
        <w:rPr>
          <w:color w:val="0E0E0E"/>
          <w:w w:val="90"/>
          <w:sz w:val="21"/>
        </w:rPr>
        <w:t xml:space="preserve">— </w:t>
      </w:r>
      <w:r>
        <w:rPr>
          <w:spacing w:val="-2"/>
          <w:sz w:val="21"/>
        </w:rPr>
        <w:t>zápočet“.</w:t>
      </w:r>
    </w:p>
    <w:p w14:paraId="231FAF71" w14:textId="77777777" w:rsidR="00B336A9" w:rsidRDefault="00B00B7E">
      <w:pPr>
        <w:pStyle w:val="Odstavecseseznamem"/>
        <w:numPr>
          <w:ilvl w:val="0"/>
          <w:numId w:val="3"/>
        </w:numPr>
        <w:tabs>
          <w:tab w:val="left" w:pos="846"/>
          <w:tab w:val="left" w:pos="864"/>
        </w:tabs>
        <w:spacing w:before="11"/>
        <w:ind w:left="846" w:right="143" w:hanging="347"/>
        <w:jc w:val="both"/>
        <w:rPr>
          <w:sz w:val="21"/>
        </w:rPr>
      </w:pPr>
      <w:r>
        <w:rPr>
          <w:sz w:val="21"/>
        </w:rPr>
        <w:t xml:space="preserve">Částky uvedené </w:t>
      </w:r>
      <w:r>
        <w:rPr>
          <w:color w:val="0C0C0C"/>
          <w:sz w:val="21"/>
        </w:rPr>
        <w:t>v</w:t>
      </w:r>
      <w:r>
        <w:rPr>
          <w:color w:val="0C0C0C"/>
          <w:spacing w:val="-8"/>
          <w:sz w:val="21"/>
        </w:rPr>
        <w:t xml:space="preserve"> </w:t>
      </w:r>
      <w:r>
        <w:rPr>
          <w:sz w:val="21"/>
        </w:rPr>
        <w:t>odstavci 1) a odstavci 2) tohoto článku jsou považovány za vzájemná plnění a budou smluvními stranami vzájemně na základě této smlouvy postupně v</w:t>
      </w:r>
      <w:r>
        <w:rPr>
          <w:spacing w:val="-9"/>
          <w:sz w:val="21"/>
        </w:rPr>
        <w:t xml:space="preserve"> </w:t>
      </w:r>
      <w:r>
        <w:rPr>
          <w:sz w:val="21"/>
        </w:rPr>
        <w:t>souladu s §1982 a násl. občanského zákoníku plně započteny. Smluvní strany jsou oprávněny provést vzájemný zápočet vystavených daňových dokladů</w:t>
      </w:r>
      <w:r>
        <w:rPr>
          <w:spacing w:val="-7"/>
          <w:sz w:val="21"/>
        </w:rPr>
        <w:t xml:space="preserve"> </w:t>
      </w:r>
      <w:r>
        <w:rPr>
          <w:sz w:val="21"/>
        </w:rPr>
        <w:t>s</w:t>
      </w:r>
      <w:r>
        <w:rPr>
          <w:spacing w:val="-13"/>
          <w:sz w:val="21"/>
        </w:rPr>
        <w:t xml:space="preserve"> </w:t>
      </w:r>
      <w:r>
        <w:rPr>
          <w:sz w:val="21"/>
        </w:rPr>
        <w:t>přijatými daňovými doklady, a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z w:val="21"/>
        </w:rPr>
        <w:t>ke</w:t>
      </w:r>
      <w:r>
        <w:rPr>
          <w:spacing w:val="-9"/>
          <w:sz w:val="21"/>
        </w:rPr>
        <w:t xml:space="preserve"> </w:t>
      </w:r>
      <w:r>
        <w:rPr>
          <w:sz w:val="21"/>
        </w:rPr>
        <w:t>dni</w:t>
      </w:r>
      <w:r>
        <w:rPr>
          <w:spacing w:val="-6"/>
          <w:sz w:val="21"/>
        </w:rPr>
        <w:t xml:space="preserve"> </w:t>
      </w:r>
      <w:r>
        <w:rPr>
          <w:sz w:val="21"/>
        </w:rPr>
        <w:t>jejich</w:t>
      </w:r>
      <w:r>
        <w:rPr>
          <w:spacing w:val="-5"/>
          <w:sz w:val="21"/>
        </w:rPr>
        <w:t xml:space="preserve"> </w:t>
      </w:r>
      <w:r>
        <w:rPr>
          <w:sz w:val="21"/>
        </w:rPr>
        <w:t>obdržení. Smluvní strany</w:t>
      </w:r>
      <w:r>
        <w:rPr>
          <w:spacing w:val="-1"/>
          <w:sz w:val="21"/>
        </w:rPr>
        <w:t xml:space="preserve"> </w:t>
      </w:r>
      <w:r>
        <w:rPr>
          <w:sz w:val="21"/>
        </w:rPr>
        <w:t>výslovně sjednávají, že</w:t>
      </w:r>
      <w:r>
        <w:rPr>
          <w:spacing w:val="-11"/>
          <w:sz w:val="21"/>
        </w:rPr>
        <w:t xml:space="preserve"> </w:t>
      </w:r>
      <w:r>
        <w:rPr>
          <w:sz w:val="21"/>
        </w:rPr>
        <w:t>nejpozději ke</w:t>
      </w:r>
      <w:r>
        <w:rPr>
          <w:spacing w:val="-12"/>
          <w:sz w:val="21"/>
        </w:rPr>
        <w:t xml:space="preserve"> </w:t>
      </w:r>
      <w:r>
        <w:rPr>
          <w:sz w:val="21"/>
        </w:rPr>
        <w:t>dni</w:t>
      </w:r>
      <w:r>
        <w:rPr>
          <w:spacing w:val="-8"/>
          <w:sz w:val="21"/>
        </w:rPr>
        <w:t xml:space="preserve"> </w:t>
      </w:r>
      <w:r>
        <w:rPr>
          <w:sz w:val="21"/>
        </w:rPr>
        <w:t>ukončení účinnosti této</w:t>
      </w:r>
      <w:r>
        <w:rPr>
          <w:spacing w:val="-9"/>
          <w:sz w:val="21"/>
        </w:rPr>
        <w:t xml:space="preserve"> </w:t>
      </w:r>
      <w:r>
        <w:rPr>
          <w:sz w:val="21"/>
        </w:rPr>
        <w:t>smlouvy</w:t>
      </w:r>
      <w:r>
        <w:rPr>
          <w:spacing w:val="-4"/>
          <w:sz w:val="21"/>
        </w:rPr>
        <w:t xml:space="preserve"> </w:t>
      </w:r>
      <w:r>
        <w:rPr>
          <w:sz w:val="21"/>
        </w:rPr>
        <w:t>provedou</w:t>
      </w:r>
      <w:r>
        <w:rPr>
          <w:spacing w:val="-1"/>
          <w:sz w:val="21"/>
        </w:rPr>
        <w:t xml:space="preserve"> </w:t>
      </w:r>
      <w:r>
        <w:rPr>
          <w:sz w:val="21"/>
        </w:rPr>
        <w:t>celkové vyúčtování</w:t>
      </w:r>
      <w:r>
        <w:rPr>
          <w:spacing w:val="40"/>
          <w:sz w:val="21"/>
        </w:rPr>
        <w:t xml:space="preserve"> </w:t>
      </w:r>
      <w:r>
        <w:rPr>
          <w:sz w:val="21"/>
        </w:rPr>
        <w:t>vzájemného plnění poskytnutého</w:t>
      </w:r>
      <w:r>
        <w:rPr>
          <w:spacing w:val="40"/>
          <w:sz w:val="21"/>
        </w:rPr>
        <w:t xml:space="preserve"> </w:t>
      </w:r>
      <w:r>
        <w:rPr>
          <w:sz w:val="21"/>
        </w:rPr>
        <w:t>v</w:t>
      </w:r>
      <w:r>
        <w:rPr>
          <w:spacing w:val="-3"/>
          <w:sz w:val="21"/>
        </w:rPr>
        <w:t xml:space="preserve"> </w:t>
      </w:r>
      <w:r>
        <w:rPr>
          <w:sz w:val="21"/>
        </w:rPr>
        <w:t>průběhu celé účinnosti této smlouvy</w:t>
      </w:r>
      <w:r>
        <w:rPr>
          <w:spacing w:val="40"/>
          <w:sz w:val="21"/>
        </w:rPr>
        <w:t xml:space="preserve"> </w:t>
      </w:r>
      <w:r>
        <w:rPr>
          <w:sz w:val="21"/>
        </w:rPr>
        <w:t>a k</w:t>
      </w:r>
      <w:r>
        <w:rPr>
          <w:spacing w:val="-7"/>
          <w:sz w:val="21"/>
        </w:rPr>
        <w:t xml:space="preserve"> </w:t>
      </w:r>
      <w:r>
        <w:rPr>
          <w:sz w:val="21"/>
        </w:rPr>
        <w:t>tomuto datu bude též nejpozději provedeno úplné započtení vzájemných pohledávek.</w:t>
      </w:r>
    </w:p>
    <w:p w14:paraId="119A4B42" w14:textId="77777777" w:rsidR="00B00B7E" w:rsidRDefault="00B00B7E">
      <w:pPr>
        <w:pStyle w:val="Nadpis1"/>
        <w:spacing w:line="236" w:lineRule="exact"/>
        <w:ind w:right="83"/>
      </w:pPr>
    </w:p>
    <w:p w14:paraId="6745E835" w14:textId="77777777" w:rsidR="00B336A9" w:rsidRDefault="00000000">
      <w:pPr>
        <w:pStyle w:val="Nadpis1"/>
        <w:spacing w:line="236" w:lineRule="exact"/>
        <w:ind w:right="83"/>
        <w:rPr>
          <w:b w:val="0"/>
        </w:rPr>
      </w:pPr>
      <w:r>
        <w:t>článek</w:t>
      </w:r>
      <w:r>
        <w:rPr>
          <w:spacing w:val="-7"/>
        </w:rPr>
        <w:t xml:space="preserve"> </w:t>
      </w:r>
      <w:r>
        <w:rPr>
          <w:b w:val="0"/>
          <w:spacing w:val="-10"/>
        </w:rPr>
        <w:t>V</w:t>
      </w:r>
    </w:p>
    <w:p w14:paraId="7FEA3329" w14:textId="77777777" w:rsidR="00B336A9" w:rsidRDefault="00000000">
      <w:pPr>
        <w:spacing w:before="3" w:line="241" w:lineRule="exact"/>
        <w:ind w:left="88" w:right="46"/>
        <w:jc w:val="center"/>
        <w:rPr>
          <w:b/>
          <w:sz w:val="21"/>
        </w:rPr>
      </w:pPr>
      <w:r>
        <w:rPr>
          <w:b/>
          <w:sz w:val="21"/>
        </w:rPr>
        <w:t>Sankce,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ostatní</w:t>
      </w:r>
      <w:r>
        <w:rPr>
          <w:b/>
          <w:spacing w:val="-1"/>
          <w:sz w:val="21"/>
        </w:rPr>
        <w:t xml:space="preserve"> </w:t>
      </w:r>
      <w:r>
        <w:rPr>
          <w:b/>
          <w:spacing w:val="-2"/>
          <w:sz w:val="21"/>
        </w:rPr>
        <w:t>ujednání</w:t>
      </w:r>
    </w:p>
    <w:p w14:paraId="56B99A0A" w14:textId="77777777" w:rsidR="00B336A9" w:rsidRDefault="00000000">
      <w:pPr>
        <w:pStyle w:val="Zkladntext"/>
        <w:ind w:left="835" w:right="169" w:hanging="334"/>
      </w:pPr>
      <w:r>
        <w:t>l)</w:t>
      </w:r>
      <w:r>
        <w:rPr>
          <w:spacing w:val="40"/>
        </w:rPr>
        <w:t xml:space="preserve">  </w:t>
      </w:r>
      <w:r>
        <w:t>V</w:t>
      </w:r>
      <w:r>
        <w:rPr>
          <w:spacing w:val="11"/>
        </w:rPr>
        <w:t xml:space="preserve"> </w:t>
      </w:r>
      <w:r w:rsidR="00745ABA">
        <w:t>případě</w:t>
      </w:r>
      <w:r>
        <w:t>,</w:t>
      </w:r>
      <w:r>
        <w:rPr>
          <w:spacing w:val="22"/>
        </w:rPr>
        <w:t xml:space="preserve"> </w:t>
      </w:r>
      <w:r>
        <w:t>že</w:t>
      </w:r>
      <w:r>
        <w:rPr>
          <w:spacing w:val="10"/>
        </w:rPr>
        <w:t xml:space="preserve"> </w:t>
      </w:r>
      <w:r>
        <w:t>nedojde</w:t>
      </w:r>
      <w:r>
        <w:rPr>
          <w:spacing w:val="24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odvysílání</w:t>
      </w:r>
      <w:r>
        <w:rPr>
          <w:spacing w:val="20"/>
        </w:rPr>
        <w:t xml:space="preserve"> </w:t>
      </w:r>
      <w:r>
        <w:t>Reklamních</w:t>
      </w:r>
      <w:r>
        <w:rPr>
          <w:spacing w:val="24"/>
        </w:rPr>
        <w:t xml:space="preserve"> </w:t>
      </w:r>
      <w:r w:rsidR="00745ABA">
        <w:t>spotů</w:t>
      </w:r>
      <w:r>
        <w:rPr>
          <w:spacing w:val="1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17"/>
        </w:rPr>
        <w:t xml:space="preserve"> </w:t>
      </w:r>
      <w:r w:rsidR="00745ABA">
        <w:t>předpokládaném</w:t>
      </w:r>
      <w:r>
        <w:t xml:space="preserve"> touto</w:t>
      </w:r>
      <w:r>
        <w:rPr>
          <w:spacing w:val="10"/>
        </w:rPr>
        <w:t xml:space="preserve"> </w:t>
      </w:r>
      <w:r>
        <w:t>smlouvou z</w:t>
      </w:r>
      <w:r>
        <w:rPr>
          <w:spacing w:val="-10"/>
        </w:rPr>
        <w:t xml:space="preserve"> </w:t>
      </w:r>
      <w:r w:rsidR="00745ABA">
        <w:t>důvodů</w:t>
      </w:r>
      <w:r>
        <w:t xml:space="preserve"> na </w:t>
      </w:r>
      <w:r w:rsidR="00745ABA">
        <w:t>straně</w:t>
      </w:r>
      <w:r>
        <w:t xml:space="preserve"> </w:t>
      </w:r>
      <w:r w:rsidR="00D1612A">
        <w:t>SPOLEČNOST</w:t>
      </w:r>
      <w:r>
        <w:t>1 (</w:t>
      </w:r>
      <w:r w:rsidR="00745ABA">
        <w:t>např</w:t>
      </w:r>
      <w:r>
        <w:t xml:space="preserve">. neobjednání odvysílání reklamních </w:t>
      </w:r>
      <w:r w:rsidR="00745ABA">
        <w:t>spotů</w:t>
      </w:r>
      <w:r>
        <w:t>,</w:t>
      </w:r>
      <w:r>
        <w:rPr>
          <w:spacing w:val="40"/>
        </w:rPr>
        <w:t xml:space="preserve"> </w:t>
      </w:r>
      <w:r>
        <w:t xml:space="preserve">nedodání </w:t>
      </w:r>
      <w:r w:rsidR="00745ABA">
        <w:t>reklamních</w:t>
      </w:r>
      <w:r>
        <w:t xml:space="preserve"> </w:t>
      </w:r>
      <w:r w:rsidR="00745ABA">
        <w:t>spotů</w:t>
      </w:r>
      <w:r>
        <w:t xml:space="preserve"> dle čl. II odst.3, dodání Reklamních </w:t>
      </w:r>
      <w:r w:rsidR="00D1612A">
        <w:t>spotů</w:t>
      </w:r>
      <w:r>
        <w:t>, které jsou v rozporu s</w:t>
      </w:r>
      <w:r>
        <w:rPr>
          <w:spacing w:val="-5"/>
        </w:rPr>
        <w:t xml:space="preserve"> </w:t>
      </w:r>
      <w:r w:rsidR="00745ABA">
        <w:t>platnými</w:t>
      </w:r>
      <w:r>
        <w:t xml:space="preserve"> právními </w:t>
      </w:r>
      <w:r w:rsidR="00745ABA">
        <w:t>předpisy.</w:t>
      </w:r>
      <w:r>
        <w:t xml:space="preserve">..), je MEDIA CLUB </w:t>
      </w:r>
      <w:r w:rsidR="00745ABA">
        <w:t>oprávněn</w:t>
      </w:r>
      <w:r>
        <w:t xml:space="preserve"> požadovat po SPOLEČNOSTI smluvní pokutu ve v</w:t>
      </w:r>
      <w:r w:rsidR="00745ABA">
        <w:t>ý</w:t>
      </w:r>
      <w:r>
        <w:t>ši odpovídající</w:t>
      </w:r>
      <w:r>
        <w:rPr>
          <w:spacing w:val="28"/>
        </w:rPr>
        <w:t xml:space="preserve"> </w:t>
      </w:r>
      <w:r>
        <w:t>cen</w:t>
      </w:r>
      <w:r w:rsidR="00745ABA">
        <w:t>ě</w:t>
      </w:r>
      <w:r>
        <w:t xml:space="preserve"> Reklamních spot</w:t>
      </w:r>
      <w:r w:rsidR="00745ABA">
        <w:t>ů</w:t>
      </w:r>
      <w:r>
        <w:t>, které nebyly z uveden</w:t>
      </w:r>
      <w:r w:rsidR="00745ABA">
        <w:t>ý</w:t>
      </w:r>
      <w:r>
        <w:t>ch d</w:t>
      </w:r>
      <w:r w:rsidR="00745ABA">
        <w:t>ů</w:t>
      </w:r>
      <w:r>
        <w:t>vod</w:t>
      </w:r>
      <w:r w:rsidR="00745ABA">
        <w:t>ů</w:t>
      </w:r>
      <w:r>
        <w:t xml:space="preserve"> odvysílány.</w:t>
      </w:r>
    </w:p>
    <w:p w14:paraId="29574BEC" w14:textId="77777777" w:rsidR="00B336A9" w:rsidRDefault="00000000">
      <w:pPr>
        <w:pStyle w:val="Odstavecseseznamem"/>
        <w:numPr>
          <w:ilvl w:val="0"/>
          <w:numId w:val="2"/>
        </w:numPr>
        <w:tabs>
          <w:tab w:val="left" w:pos="823"/>
          <w:tab w:val="left" w:pos="830"/>
        </w:tabs>
        <w:spacing w:before="1"/>
        <w:ind w:right="163" w:hanging="355"/>
        <w:jc w:val="both"/>
        <w:rPr>
          <w:sz w:val="21"/>
        </w:rPr>
      </w:pPr>
      <w:r>
        <w:rPr>
          <w:sz w:val="21"/>
        </w:rPr>
        <w:t>V p</w:t>
      </w:r>
      <w:r w:rsidR="00745ABA">
        <w:rPr>
          <w:sz w:val="21"/>
        </w:rPr>
        <w:t>ř</w:t>
      </w:r>
      <w:r>
        <w:rPr>
          <w:sz w:val="21"/>
        </w:rPr>
        <w:t>ípad</w:t>
      </w:r>
      <w:r w:rsidR="00745ABA">
        <w:rPr>
          <w:sz w:val="21"/>
        </w:rPr>
        <w:t>ě</w:t>
      </w:r>
      <w:r>
        <w:rPr>
          <w:sz w:val="21"/>
        </w:rPr>
        <w:t>, že nedojde k</w:t>
      </w:r>
      <w:r>
        <w:rPr>
          <w:spacing w:val="-8"/>
          <w:sz w:val="21"/>
        </w:rPr>
        <w:t xml:space="preserve"> </w:t>
      </w:r>
      <w:r w:rsidR="00745ABA">
        <w:rPr>
          <w:sz w:val="21"/>
        </w:rPr>
        <w:t>ř</w:t>
      </w:r>
      <w:r>
        <w:rPr>
          <w:sz w:val="21"/>
        </w:rPr>
        <w:t>ádnému poskytnutí V</w:t>
      </w:r>
      <w:r w:rsidR="00745ABA">
        <w:rPr>
          <w:sz w:val="21"/>
        </w:rPr>
        <w:t>ě</w:t>
      </w:r>
      <w:r>
        <w:rPr>
          <w:sz w:val="21"/>
        </w:rPr>
        <w:t>cného pln</w:t>
      </w:r>
      <w:r w:rsidR="00745ABA">
        <w:rPr>
          <w:sz w:val="21"/>
        </w:rPr>
        <w:t>ě</w:t>
      </w:r>
      <w:r>
        <w:rPr>
          <w:sz w:val="21"/>
        </w:rPr>
        <w:t>ní v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rozsahu </w:t>
      </w:r>
      <w:r w:rsidR="00745ABA">
        <w:rPr>
          <w:sz w:val="21"/>
        </w:rPr>
        <w:t>předpokládaném</w:t>
      </w:r>
      <w:r>
        <w:rPr>
          <w:sz w:val="21"/>
        </w:rPr>
        <w:t xml:space="preserve"> touto smlouvou z </w:t>
      </w:r>
      <w:r w:rsidR="00745ABA">
        <w:rPr>
          <w:sz w:val="21"/>
        </w:rPr>
        <w:t>důvodů</w:t>
      </w:r>
      <w:r>
        <w:rPr>
          <w:sz w:val="21"/>
        </w:rPr>
        <w:t xml:space="preserve"> na stran</w:t>
      </w:r>
      <w:r w:rsidR="00745ABA">
        <w:rPr>
          <w:sz w:val="21"/>
        </w:rPr>
        <w:t>ě</w:t>
      </w:r>
      <w:r>
        <w:rPr>
          <w:sz w:val="21"/>
        </w:rPr>
        <w:t xml:space="preserve"> SPOLEČNOSTI, je MEDIA CLUB oprávn</w:t>
      </w:r>
      <w:r w:rsidR="00745ABA">
        <w:rPr>
          <w:sz w:val="21"/>
        </w:rPr>
        <w:t>ě</w:t>
      </w:r>
      <w:r>
        <w:rPr>
          <w:sz w:val="21"/>
        </w:rPr>
        <w:t xml:space="preserve">n požadovat po </w:t>
      </w:r>
      <w:r w:rsidR="00D1612A">
        <w:rPr>
          <w:sz w:val="21"/>
        </w:rPr>
        <w:t>SPOLEČNOST</w:t>
      </w:r>
      <w:r>
        <w:rPr>
          <w:sz w:val="21"/>
        </w:rPr>
        <w:t>I smluvní pokutu ve</w:t>
      </w:r>
      <w:r w:rsidR="00745ABA">
        <w:rPr>
          <w:sz w:val="21"/>
        </w:rPr>
        <w:t xml:space="preserve"> výš</w:t>
      </w:r>
      <w:r>
        <w:rPr>
          <w:sz w:val="21"/>
        </w:rPr>
        <w:t>i odpovídající cen</w:t>
      </w:r>
      <w:r w:rsidR="00745ABA">
        <w:rPr>
          <w:sz w:val="21"/>
        </w:rPr>
        <w:t>ě</w:t>
      </w:r>
      <w:r>
        <w:rPr>
          <w:sz w:val="21"/>
        </w:rPr>
        <w:t xml:space="preserve"> neposkytnutého V</w:t>
      </w:r>
      <w:r w:rsidR="00745ABA">
        <w:rPr>
          <w:sz w:val="21"/>
        </w:rPr>
        <w:t>ě</w:t>
      </w:r>
      <w:r>
        <w:rPr>
          <w:sz w:val="21"/>
        </w:rPr>
        <w:t>cného pln</w:t>
      </w:r>
      <w:r w:rsidR="00745ABA">
        <w:rPr>
          <w:sz w:val="21"/>
        </w:rPr>
        <w:t>ě</w:t>
      </w:r>
      <w:r>
        <w:rPr>
          <w:sz w:val="21"/>
        </w:rPr>
        <w:t>ní.</w:t>
      </w:r>
    </w:p>
    <w:p w14:paraId="150871DB" w14:textId="77777777" w:rsidR="00B336A9" w:rsidRDefault="00000000">
      <w:pPr>
        <w:pStyle w:val="Odstavecseseznamem"/>
        <w:numPr>
          <w:ilvl w:val="0"/>
          <w:numId w:val="2"/>
        </w:numPr>
        <w:tabs>
          <w:tab w:val="left" w:pos="820"/>
          <w:tab w:val="left" w:pos="830"/>
        </w:tabs>
        <w:ind w:left="820" w:right="175" w:hanging="355"/>
        <w:jc w:val="both"/>
        <w:rPr>
          <w:sz w:val="21"/>
        </w:rPr>
      </w:pPr>
      <w:r>
        <w:rPr>
          <w:sz w:val="21"/>
        </w:rPr>
        <w:t>V p</w:t>
      </w:r>
      <w:r w:rsidR="00745ABA">
        <w:rPr>
          <w:sz w:val="21"/>
        </w:rPr>
        <w:t>ř</w:t>
      </w:r>
      <w:r>
        <w:rPr>
          <w:sz w:val="21"/>
        </w:rPr>
        <w:t>ípad</w:t>
      </w:r>
      <w:r w:rsidR="00745ABA">
        <w:rPr>
          <w:sz w:val="21"/>
        </w:rPr>
        <w:t>ě</w:t>
      </w:r>
      <w:r>
        <w:rPr>
          <w:sz w:val="21"/>
        </w:rPr>
        <w:t xml:space="preserve">, že MEDIA CLUB neposkytne </w:t>
      </w:r>
      <w:r w:rsidR="00745ABA">
        <w:rPr>
          <w:sz w:val="21"/>
        </w:rPr>
        <w:t>ř</w:t>
      </w:r>
      <w:r>
        <w:rPr>
          <w:sz w:val="21"/>
        </w:rPr>
        <w:t>ádn</w:t>
      </w:r>
      <w:r w:rsidR="00745ABA">
        <w:rPr>
          <w:sz w:val="21"/>
        </w:rPr>
        <w:t>ě</w:t>
      </w:r>
      <w:r>
        <w:rPr>
          <w:sz w:val="21"/>
        </w:rPr>
        <w:t xml:space="preserve"> Reklamní pln</w:t>
      </w:r>
      <w:r w:rsidR="00745ABA">
        <w:rPr>
          <w:sz w:val="21"/>
        </w:rPr>
        <w:t>ě</w:t>
      </w:r>
      <w:r>
        <w:rPr>
          <w:sz w:val="21"/>
        </w:rPr>
        <w:t xml:space="preserve">ní, je </w:t>
      </w:r>
      <w:r w:rsidR="00D1612A">
        <w:rPr>
          <w:sz w:val="21"/>
        </w:rPr>
        <w:t>SPOLEČNOST</w:t>
      </w:r>
      <w:r>
        <w:rPr>
          <w:sz w:val="21"/>
        </w:rPr>
        <w:t xml:space="preserve"> opr</w:t>
      </w:r>
      <w:r w:rsidR="00745ABA">
        <w:rPr>
          <w:sz w:val="21"/>
        </w:rPr>
        <w:t>á</w:t>
      </w:r>
      <w:r>
        <w:rPr>
          <w:sz w:val="21"/>
        </w:rPr>
        <w:t>vn</w:t>
      </w:r>
      <w:r w:rsidR="00745ABA">
        <w:rPr>
          <w:sz w:val="21"/>
        </w:rPr>
        <w:t>ě</w:t>
      </w:r>
      <w:r>
        <w:rPr>
          <w:sz w:val="21"/>
        </w:rPr>
        <w:t>na požadovat po</w:t>
      </w:r>
      <w:r>
        <w:rPr>
          <w:spacing w:val="-5"/>
          <w:sz w:val="21"/>
        </w:rPr>
        <w:t xml:space="preserve"> </w:t>
      </w:r>
      <w:r>
        <w:rPr>
          <w:sz w:val="21"/>
        </w:rPr>
        <w:t>MEDIA CLUB</w:t>
      </w:r>
      <w:r>
        <w:rPr>
          <w:spacing w:val="-3"/>
          <w:sz w:val="21"/>
        </w:rPr>
        <w:t xml:space="preserve"> </w:t>
      </w:r>
      <w:r>
        <w:rPr>
          <w:sz w:val="21"/>
        </w:rPr>
        <w:t>smluvní</w:t>
      </w:r>
      <w:r>
        <w:rPr>
          <w:spacing w:val="-4"/>
          <w:sz w:val="21"/>
        </w:rPr>
        <w:t xml:space="preserve"> </w:t>
      </w:r>
      <w:r>
        <w:rPr>
          <w:sz w:val="21"/>
        </w:rPr>
        <w:t>pokutu ve</w:t>
      </w:r>
      <w:r>
        <w:rPr>
          <w:spacing w:val="-6"/>
          <w:sz w:val="21"/>
        </w:rPr>
        <w:t xml:space="preserve"> </w:t>
      </w:r>
      <w:r>
        <w:rPr>
          <w:sz w:val="21"/>
        </w:rPr>
        <w:t>v</w:t>
      </w:r>
      <w:r w:rsidR="00745ABA">
        <w:rPr>
          <w:sz w:val="21"/>
        </w:rPr>
        <w:t>ý</w:t>
      </w:r>
      <w:r>
        <w:rPr>
          <w:sz w:val="21"/>
        </w:rPr>
        <w:t>ši</w:t>
      </w:r>
      <w:r>
        <w:rPr>
          <w:spacing w:val="-5"/>
          <w:sz w:val="21"/>
        </w:rPr>
        <w:t xml:space="preserve"> </w:t>
      </w:r>
      <w:r>
        <w:rPr>
          <w:sz w:val="21"/>
        </w:rPr>
        <w:t>odpovídají cen</w:t>
      </w:r>
      <w:r w:rsidR="00745ABA">
        <w:rPr>
          <w:sz w:val="21"/>
        </w:rPr>
        <w:t>ě</w:t>
      </w:r>
      <w:r>
        <w:rPr>
          <w:spacing w:val="-8"/>
          <w:sz w:val="21"/>
        </w:rPr>
        <w:t xml:space="preserve"> </w:t>
      </w:r>
      <w:r>
        <w:rPr>
          <w:sz w:val="21"/>
        </w:rPr>
        <w:t>neposkytnutého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Reklamního </w:t>
      </w:r>
      <w:r>
        <w:rPr>
          <w:spacing w:val="-2"/>
          <w:sz w:val="21"/>
        </w:rPr>
        <w:t>pln</w:t>
      </w:r>
      <w:r w:rsidR="00745ABA">
        <w:rPr>
          <w:spacing w:val="-2"/>
          <w:sz w:val="21"/>
        </w:rPr>
        <w:t>ě</w:t>
      </w:r>
      <w:r>
        <w:rPr>
          <w:spacing w:val="-2"/>
          <w:sz w:val="21"/>
        </w:rPr>
        <w:t>ní.</w:t>
      </w:r>
    </w:p>
    <w:p w14:paraId="00049F3A" w14:textId="77777777" w:rsidR="00B336A9" w:rsidRDefault="00000000">
      <w:pPr>
        <w:pStyle w:val="Odstavecseseznamem"/>
        <w:numPr>
          <w:ilvl w:val="0"/>
          <w:numId w:val="2"/>
        </w:numPr>
        <w:tabs>
          <w:tab w:val="left" w:pos="814"/>
          <w:tab w:val="left" w:pos="816"/>
        </w:tabs>
        <w:ind w:left="814" w:right="184" w:hanging="358"/>
        <w:jc w:val="both"/>
        <w:rPr>
          <w:sz w:val="21"/>
        </w:rPr>
      </w:pPr>
      <w:r>
        <w:rPr>
          <w:sz w:val="21"/>
        </w:rPr>
        <w:t>Nárokem na jakékoli smluvní pokuty podle této smlouvy není dotčeno právo oprávn</w:t>
      </w:r>
      <w:r w:rsidR="00745ABA">
        <w:rPr>
          <w:sz w:val="21"/>
        </w:rPr>
        <w:t>ě</w:t>
      </w:r>
      <w:r>
        <w:rPr>
          <w:sz w:val="21"/>
        </w:rPr>
        <w:t>né smluvní strany na náhradu škody, která této smluvní stran</w:t>
      </w:r>
      <w:r w:rsidR="00745ABA">
        <w:rPr>
          <w:sz w:val="21"/>
        </w:rPr>
        <w:t>ě</w:t>
      </w:r>
      <w:r>
        <w:rPr>
          <w:sz w:val="21"/>
        </w:rPr>
        <w:t xml:space="preserve"> vznikne v d</w:t>
      </w:r>
      <w:r w:rsidR="00745ABA">
        <w:rPr>
          <w:sz w:val="21"/>
        </w:rPr>
        <w:t>ů</w:t>
      </w:r>
      <w:r>
        <w:rPr>
          <w:sz w:val="21"/>
        </w:rPr>
        <w:t>sledku p</w:t>
      </w:r>
      <w:r w:rsidR="00745ABA">
        <w:rPr>
          <w:sz w:val="21"/>
        </w:rPr>
        <w:t>ř</w:t>
      </w:r>
      <w:r>
        <w:rPr>
          <w:sz w:val="21"/>
        </w:rPr>
        <w:t>íslušného poru</w:t>
      </w:r>
      <w:r w:rsidR="00745ABA">
        <w:rPr>
          <w:sz w:val="21"/>
        </w:rPr>
        <w:t>š</w:t>
      </w:r>
      <w:r>
        <w:rPr>
          <w:sz w:val="21"/>
        </w:rPr>
        <w:t xml:space="preserve">ení </w:t>
      </w:r>
      <w:r>
        <w:rPr>
          <w:spacing w:val="-2"/>
          <w:sz w:val="21"/>
        </w:rPr>
        <w:t>povinnosti.</w:t>
      </w:r>
    </w:p>
    <w:p w14:paraId="4C5D1E2E" w14:textId="77777777" w:rsidR="00B336A9" w:rsidRDefault="00000000">
      <w:pPr>
        <w:pStyle w:val="Odstavecseseznamem"/>
        <w:numPr>
          <w:ilvl w:val="0"/>
          <w:numId w:val="2"/>
        </w:numPr>
        <w:tabs>
          <w:tab w:val="left" w:pos="808"/>
          <w:tab w:val="left" w:pos="812"/>
        </w:tabs>
        <w:ind w:left="808" w:right="174" w:hanging="354"/>
        <w:jc w:val="both"/>
        <w:rPr>
          <w:sz w:val="21"/>
        </w:rPr>
      </w:pPr>
      <w:r>
        <w:rPr>
          <w:sz w:val="21"/>
        </w:rPr>
        <w:t>Veškeré písemnosti budou doručovány na adresu smluvních stran uvedenou v záhlaví této</w:t>
      </w:r>
      <w:r>
        <w:rPr>
          <w:spacing w:val="40"/>
          <w:sz w:val="21"/>
        </w:rPr>
        <w:t xml:space="preserve"> </w:t>
      </w:r>
      <w:r>
        <w:rPr>
          <w:sz w:val="21"/>
        </w:rPr>
        <w:t>smlouvy, pokud n</w:t>
      </w:r>
      <w:r w:rsidR="00745ABA">
        <w:rPr>
          <w:sz w:val="21"/>
        </w:rPr>
        <w:t>ě</w:t>
      </w:r>
      <w:r>
        <w:rPr>
          <w:sz w:val="21"/>
        </w:rPr>
        <w:t>která ze smluvních stran písemn</w:t>
      </w:r>
      <w:r w:rsidR="00745ABA">
        <w:rPr>
          <w:sz w:val="21"/>
        </w:rPr>
        <w:t>ě</w:t>
      </w:r>
      <w:r>
        <w:rPr>
          <w:sz w:val="21"/>
        </w:rPr>
        <w:t xml:space="preserve"> neoznámí jinou adresu. Bez ohledu na jiné možnosti</w:t>
      </w:r>
      <w:r>
        <w:rPr>
          <w:spacing w:val="15"/>
          <w:sz w:val="21"/>
        </w:rPr>
        <w:t xml:space="preserve"> </w:t>
      </w:r>
      <w:r>
        <w:rPr>
          <w:sz w:val="21"/>
        </w:rPr>
        <w:t>prokázání</w:t>
      </w:r>
      <w:r>
        <w:rPr>
          <w:spacing w:val="15"/>
          <w:sz w:val="21"/>
        </w:rPr>
        <w:t xml:space="preserve"> </w:t>
      </w:r>
      <w:r>
        <w:rPr>
          <w:sz w:val="21"/>
        </w:rPr>
        <w:t>doručení,</w:t>
      </w:r>
      <w:r>
        <w:rPr>
          <w:spacing w:val="15"/>
          <w:sz w:val="21"/>
        </w:rPr>
        <w:t xml:space="preserve"> </w:t>
      </w:r>
      <w:r>
        <w:rPr>
          <w:sz w:val="21"/>
        </w:rPr>
        <w:t>které umo</w:t>
      </w:r>
      <w:r w:rsidR="00745ABA">
        <w:rPr>
          <w:sz w:val="21"/>
        </w:rPr>
        <w:t>žň</w:t>
      </w:r>
      <w:r>
        <w:rPr>
          <w:sz w:val="21"/>
        </w:rPr>
        <w:t>ují</w:t>
      </w:r>
      <w:r>
        <w:rPr>
          <w:spacing w:val="14"/>
          <w:sz w:val="21"/>
        </w:rPr>
        <w:t xml:space="preserve"> </w:t>
      </w:r>
      <w:r>
        <w:rPr>
          <w:sz w:val="21"/>
        </w:rPr>
        <w:t xml:space="preserve">právní </w:t>
      </w:r>
      <w:r w:rsidR="00745ABA">
        <w:rPr>
          <w:sz w:val="21"/>
        </w:rPr>
        <w:t>předpisy</w:t>
      </w:r>
      <w:r>
        <w:rPr>
          <w:sz w:val="21"/>
        </w:rPr>
        <w:t>, jakákoliv</w:t>
      </w:r>
      <w:r>
        <w:rPr>
          <w:spacing w:val="16"/>
          <w:sz w:val="21"/>
        </w:rPr>
        <w:t xml:space="preserve"> </w:t>
      </w:r>
      <w:r>
        <w:rPr>
          <w:sz w:val="21"/>
        </w:rPr>
        <w:t>písemnost,</w:t>
      </w:r>
      <w:r>
        <w:rPr>
          <w:spacing w:val="14"/>
          <w:sz w:val="21"/>
        </w:rPr>
        <w:t xml:space="preserve"> </w:t>
      </w:r>
      <w:r>
        <w:rPr>
          <w:sz w:val="21"/>
        </w:rPr>
        <w:t>jejíž</w:t>
      </w:r>
      <w:r>
        <w:rPr>
          <w:spacing w:val="-2"/>
          <w:sz w:val="21"/>
        </w:rPr>
        <w:t xml:space="preserve"> </w:t>
      </w:r>
      <w:r>
        <w:rPr>
          <w:sz w:val="21"/>
        </w:rPr>
        <w:t>doručení</w:t>
      </w:r>
    </w:p>
    <w:p w14:paraId="2B5BA7B3" w14:textId="77777777" w:rsidR="00B336A9" w:rsidRDefault="00000000">
      <w:pPr>
        <w:tabs>
          <w:tab w:val="left" w:pos="7958"/>
        </w:tabs>
        <w:spacing w:before="15"/>
        <w:ind w:left="424"/>
        <w:jc w:val="both"/>
        <w:rPr>
          <w:sz w:val="18"/>
        </w:rPr>
      </w:pPr>
      <w:r>
        <w:rPr>
          <w:sz w:val="18"/>
        </w:rPr>
        <w:t>Smlouva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vzáje</w:t>
      </w:r>
      <w:r w:rsidR="00745ABA">
        <w:rPr>
          <w:sz w:val="18"/>
        </w:rPr>
        <w:t>m</w:t>
      </w:r>
      <w:r>
        <w:rPr>
          <w:sz w:val="18"/>
        </w:rPr>
        <w:t>ném</w:t>
      </w:r>
      <w:r>
        <w:rPr>
          <w:spacing w:val="-7"/>
          <w:sz w:val="18"/>
        </w:rPr>
        <w:t xml:space="preserve"> </w:t>
      </w:r>
      <w:r>
        <w:rPr>
          <w:sz w:val="18"/>
        </w:rPr>
        <w:t>poskytnutí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 w:rsidR="00745ABA">
        <w:rPr>
          <w:sz w:val="18"/>
        </w:rPr>
        <w:t>ě</w:t>
      </w:r>
      <w:r>
        <w:rPr>
          <w:sz w:val="18"/>
        </w:rPr>
        <w:t>cného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pln</w:t>
      </w:r>
      <w:r w:rsidR="00745ABA">
        <w:rPr>
          <w:spacing w:val="-2"/>
          <w:sz w:val="18"/>
        </w:rPr>
        <w:t>ě</w:t>
      </w:r>
      <w:r>
        <w:rPr>
          <w:spacing w:val="-2"/>
          <w:sz w:val="18"/>
        </w:rPr>
        <w:t>ní</w:t>
      </w:r>
      <w:r>
        <w:rPr>
          <w:sz w:val="18"/>
        </w:rPr>
        <w:tab/>
        <w:t>stránka</w:t>
      </w:r>
      <w:r>
        <w:rPr>
          <w:spacing w:val="-1"/>
          <w:sz w:val="18"/>
        </w:rPr>
        <w:t xml:space="preserve"> </w:t>
      </w:r>
      <w:r>
        <w:rPr>
          <w:color w:val="0C0C0C"/>
          <w:sz w:val="18"/>
        </w:rPr>
        <w:t>2</w:t>
      </w:r>
      <w:r>
        <w:rPr>
          <w:color w:val="0C0C0C"/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pacing w:val="-10"/>
          <w:sz w:val="18"/>
        </w:rPr>
        <w:t>3</w:t>
      </w:r>
    </w:p>
    <w:p w14:paraId="763D4F52" w14:textId="77777777" w:rsidR="00B336A9" w:rsidRDefault="00B336A9">
      <w:pPr>
        <w:jc w:val="both"/>
        <w:rPr>
          <w:sz w:val="18"/>
        </w:rPr>
        <w:sectPr w:rsidR="00B336A9">
          <w:pgSz w:w="11910" w:h="16840"/>
          <w:pgMar w:top="1300" w:right="1133" w:bottom="280" w:left="1417" w:header="708" w:footer="708" w:gutter="0"/>
          <w:cols w:space="708"/>
        </w:sectPr>
      </w:pPr>
    </w:p>
    <w:p w14:paraId="29190011" w14:textId="77777777" w:rsidR="00B336A9" w:rsidRDefault="00000000">
      <w:pPr>
        <w:pStyle w:val="Zkladntext"/>
        <w:spacing w:before="73"/>
        <w:ind w:left="889" w:right="132" w:firstLine="19"/>
      </w:pPr>
      <w:r>
        <w:lastRenderedPageBreak/>
        <w:t xml:space="preserve">tato smlouva </w:t>
      </w:r>
      <w:r w:rsidR="00745ABA">
        <w:t>vyžaduje</w:t>
      </w:r>
      <w:r>
        <w:t>, p</w:t>
      </w:r>
      <w:r w:rsidR="00745ABA">
        <w:t>ř</w:t>
      </w:r>
      <w:r>
        <w:t>edpokládá anebo umo</w:t>
      </w:r>
      <w:r w:rsidR="00745ABA">
        <w:t>žň</w:t>
      </w:r>
      <w:r>
        <w:t>uje, bude pova</w:t>
      </w:r>
      <w:r w:rsidR="00745ABA">
        <w:t>ž</w:t>
      </w:r>
      <w:r>
        <w:t>ovaná za doručenou, byla-l</w:t>
      </w:r>
      <w:r w:rsidR="00745ABA">
        <w:t>i</w:t>
      </w:r>
      <w:r>
        <w:t xml:space="preserve"> doručena smluvní </w:t>
      </w:r>
      <w:r w:rsidR="00745ABA">
        <w:t>straně</w:t>
      </w:r>
      <w:r>
        <w:t xml:space="preserve"> na</w:t>
      </w:r>
      <w:r>
        <w:rPr>
          <w:spacing w:val="-1"/>
        </w:rPr>
        <w:t xml:space="preserve"> </w:t>
      </w:r>
      <w:r>
        <w:t>adresu uvedenou v</w:t>
      </w:r>
      <w:r>
        <w:rPr>
          <w:spacing w:val="-6"/>
        </w:rPr>
        <w:t xml:space="preserve"> </w:t>
      </w:r>
      <w:r>
        <w:t>záhlaví této smlouvy nebo na jinou adresu, kterou smluvní strana písemn</w:t>
      </w:r>
      <w:r w:rsidR="00745ABA">
        <w:t>ě</w:t>
      </w:r>
      <w:r>
        <w:t xml:space="preserve"> oznámí druhé smluvní </w:t>
      </w:r>
      <w:r w:rsidR="00745ABA">
        <w:t>straně</w:t>
      </w:r>
      <w:r>
        <w:t>. Odmítnutí p</w:t>
      </w:r>
      <w:r w:rsidR="00745ABA">
        <w:t>ř</w:t>
      </w:r>
      <w:r>
        <w:t>evzetí nebo nevyzvednutí uložené písemnosti smluvní stranou bude mít stejné d</w:t>
      </w:r>
      <w:r w:rsidR="00745ABA">
        <w:t>ů</w:t>
      </w:r>
      <w:r>
        <w:t>sledky jako její doručení, a to ke dni odmítnutí p</w:t>
      </w:r>
      <w:r w:rsidR="00745ABA">
        <w:t>ř</w:t>
      </w:r>
      <w:r>
        <w:t>evzetí nebo k</w:t>
      </w:r>
      <w:r>
        <w:rPr>
          <w:spacing w:val="-3"/>
        </w:rPr>
        <w:t xml:space="preserve"> </w:t>
      </w:r>
      <w:r>
        <w:t>poslednímu dni lh</w:t>
      </w:r>
      <w:r w:rsidR="00745ABA">
        <w:t>ů</w:t>
      </w:r>
      <w:r>
        <w:t>ty pro uložení.</w:t>
      </w:r>
    </w:p>
    <w:p w14:paraId="3F2448A5" w14:textId="77777777" w:rsidR="00B336A9" w:rsidRDefault="00000000">
      <w:pPr>
        <w:pStyle w:val="Odstavecseseznamem"/>
        <w:numPr>
          <w:ilvl w:val="0"/>
          <w:numId w:val="2"/>
        </w:numPr>
        <w:tabs>
          <w:tab w:val="left" w:pos="876"/>
          <w:tab w:val="left" w:pos="886"/>
        </w:tabs>
        <w:spacing w:before="2"/>
        <w:ind w:left="876" w:right="145" w:hanging="345"/>
        <w:jc w:val="both"/>
        <w:rPr>
          <w:sz w:val="21"/>
        </w:rPr>
      </w:pPr>
      <w:r>
        <w:rPr>
          <w:sz w:val="21"/>
        </w:rPr>
        <w:t>Smluvní strany</w:t>
      </w:r>
      <w:r>
        <w:rPr>
          <w:spacing w:val="-8"/>
          <w:sz w:val="21"/>
        </w:rPr>
        <w:t xml:space="preserve"> </w:t>
      </w:r>
      <w:r>
        <w:rPr>
          <w:sz w:val="21"/>
        </w:rPr>
        <w:t>v</w:t>
      </w:r>
      <w:r w:rsidR="00745ABA">
        <w:rPr>
          <w:sz w:val="21"/>
        </w:rPr>
        <w:t>ý</w:t>
      </w:r>
      <w:r>
        <w:rPr>
          <w:sz w:val="21"/>
        </w:rPr>
        <w:t>slovn</w:t>
      </w:r>
      <w:r w:rsidR="00745ABA">
        <w:rPr>
          <w:sz w:val="21"/>
        </w:rPr>
        <w:t>ě</w:t>
      </w:r>
      <w:r>
        <w:rPr>
          <w:spacing w:val="-8"/>
          <w:sz w:val="21"/>
        </w:rPr>
        <w:t xml:space="preserve"> </w:t>
      </w:r>
      <w:r>
        <w:rPr>
          <w:sz w:val="21"/>
        </w:rPr>
        <w:t>sjednávají,</w:t>
      </w:r>
      <w:r>
        <w:rPr>
          <w:spacing w:val="-1"/>
          <w:sz w:val="21"/>
        </w:rPr>
        <w:t xml:space="preserve"> </w:t>
      </w:r>
      <w:r>
        <w:rPr>
          <w:sz w:val="21"/>
        </w:rPr>
        <w:t>že</w:t>
      </w:r>
      <w:r>
        <w:rPr>
          <w:spacing w:val="-12"/>
          <w:sz w:val="21"/>
        </w:rPr>
        <w:t xml:space="preserve"> </w:t>
      </w:r>
      <w:r>
        <w:rPr>
          <w:sz w:val="21"/>
        </w:rPr>
        <w:t>p</w:t>
      </w:r>
      <w:r w:rsidR="00745ABA">
        <w:rPr>
          <w:sz w:val="21"/>
        </w:rPr>
        <w:t>ř</w:t>
      </w:r>
      <w:r>
        <w:rPr>
          <w:sz w:val="21"/>
        </w:rPr>
        <w:t>íslušná</w:t>
      </w:r>
      <w:r>
        <w:rPr>
          <w:spacing w:val="-3"/>
          <w:sz w:val="21"/>
        </w:rPr>
        <w:t xml:space="preserve"> </w:t>
      </w:r>
      <w:r>
        <w:rPr>
          <w:sz w:val="21"/>
        </w:rPr>
        <w:t>Objednávka vystavovaná na</w:t>
      </w:r>
      <w:r>
        <w:rPr>
          <w:spacing w:val="-11"/>
          <w:sz w:val="21"/>
        </w:rPr>
        <w:t xml:space="preserve"> </w:t>
      </w:r>
      <w:r>
        <w:rPr>
          <w:sz w:val="21"/>
        </w:rPr>
        <w:t>základ</w:t>
      </w:r>
      <w:r w:rsidR="00745ABA">
        <w:rPr>
          <w:sz w:val="21"/>
        </w:rPr>
        <w:t>ě</w:t>
      </w:r>
      <w:r>
        <w:rPr>
          <w:spacing w:val="-8"/>
          <w:sz w:val="21"/>
        </w:rPr>
        <w:t xml:space="preserve"> </w:t>
      </w:r>
      <w:r>
        <w:rPr>
          <w:sz w:val="21"/>
        </w:rPr>
        <w:t>této</w:t>
      </w:r>
      <w:r>
        <w:rPr>
          <w:spacing w:val="-11"/>
          <w:sz w:val="21"/>
        </w:rPr>
        <w:t xml:space="preserve"> </w:t>
      </w:r>
      <w:r>
        <w:rPr>
          <w:sz w:val="21"/>
        </w:rPr>
        <w:t>smlouvy se</w:t>
      </w:r>
      <w:r>
        <w:rPr>
          <w:spacing w:val="-8"/>
          <w:sz w:val="21"/>
        </w:rPr>
        <w:t xml:space="preserve"> </w:t>
      </w:r>
      <w:r>
        <w:rPr>
          <w:sz w:val="21"/>
        </w:rPr>
        <w:t>stává platnou dnem</w:t>
      </w:r>
      <w:r>
        <w:rPr>
          <w:spacing w:val="-2"/>
          <w:sz w:val="21"/>
        </w:rPr>
        <w:t xml:space="preserve"> </w:t>
      </w:r>
      <w:r>
        <w:rPr>
          <w:sz w:val="21"/>
        </w:rPr>
        <w:t>jejího</w:t>
      </w:r>
      <w:r>
        <w:rPr>
          <w:spacing w:val="-3"/>
          <w:sz w:val="21"/>
        </w:rPr>
        <w:t xml:space="preserve"> </w:t>
      </w:r>
      <w:r>
        <w:rPr>
          <w:sz w:val="21"/>
        </w:rPr>
        <w:t>oboustranného schválení, p</w:t>
      </w:r>
      <w:r w:rsidR="00745ABA">
        <w:rPr>
          <w:sz w:val="21"/>
        </w:rPr>
        <w:t>ři</w:t>
      </w:r>
      <w:r>
        <w:rPr>
          <w:sz w:val="21"/>
        </w:rPr>
        <w:t>čemž za</w:t>
      </w:r>
      <w:r>
        <w:rPr>
          <w:spacing w:val="-6"/>
          <w:sz w:val="21"/>
        </w:rPr>
        <w:t xml:space="preserve"> </w:t>
      </w:r>
      <w:r>
        <w:rPr>
          <w:sz w:val="21"/>
        </w:rPr>
        <w:t>schválení podle tohoto odstavce se</w:t>
      </w:r>
      <w:r>
        <w:rPr>
          <w:spacing w:val="-14"/>
          <w:sz w:val="21"/>
        </w:rPr>
        <w:t xml:space="preserve"> </w:t>
      </w:r>
      <w:r>
        <w:rPr>
          <w:sz w:val="21"/>
        </w:rPr>
        <w:t>považuje</w:t>
      </w:r>
      <w:r>
        <w:rPr>
          <w:spacing w:val="-5"/>
          <w:sz w:val="21"/>
        </w:rPr>
        <w:t xml:space="preserve"> </w:t>
      </w:r>
      <w:r>
        <w:rPr>
          <w:sz w:val="21"/>
        </w:rPr>
        <w:t>doručení</w:t>
      </w:r>
      <w:r>
        <w:rPr>
          <w:spacing w:val="-6"/>
          <w:sz w:val="21"/>
        </w:rPr>
        <w:t xml:space="preserve"> </w:t>
      </w:r>
      <w:r>
        <w:rPr>
          <w:sz w:val="21"/>
        </w:rPr>
        <w:t>podepsané</w:t>
      </w:r>
      <w:r>
        <w:rPr>
          <w:spacing w:val="-4"/>
          <w:sz w:val="21"/>
        </w:rPr>
        <w:t xml:space="preserve"> </w:t>
      </w:r>
      <w:r>
        <w:rPr>
          <w:sz w:val="21"/>
        </w:rPr>
        <w:t>Objednávky</w:t>
      </w:r>
      <w:r>
        <w:rPr>
          <w:spacing w:val="-6"/>
          <w:sz w:val="21"/>
        </w:rPr>
        <w:t xml:space="preserve"> </w:t>
      </w:r>
      <w:r>
        <w:rPr>
          <w:sz w:val="21"/>
        </w:rPr>
        <w:t>na</w:t>
      </w:r>
      <w:r>
        <w:rPr>
          <w:spacing w:val="-14"/>
          <w:sz w:val="21"/>
        </w:rPr>
        <w:t xml:space="preserve"> </w:t>
      </w:r>
      <w:r>
        <w:rPr>
          <w:sz w:val="21"/>
        </w:rPr>
        <w:t>dohodnutou e</w:t>
      </w:r>
      <w:r w:rsidR="00745ABA">
        <w:rPr>
          <w:sz w:val="21"/>
        </w:rPr>
        <w:t>-</w:t>
      </w:r>
      <w:r>
        <w:rPr>
          <w:sz w:val="21"/>
        </w:rPr>
        <w:t>mai1ovou</w:t>
      </w:r>
      <w:r>
        <w:rPr>
          <w:spacing w:val="-4"/>
          <w:sz w:val="21"/>
        </w:rPr>
        <w:t xml:space="preserve"> </w:t>
      </w:r>
      <w:r>
        <w:rPr>
          <w:sz w:val="21"/>
        </w:rPr>
        <w:t>adresu</w:t>
      </w:r>
      <w:r>
        <w:rPr>
          <w:spacing w:val="-10"/>
          <w:sz w:val="21"/>
        </w:rPr>
        <w:t xml:space="preserve"> </w:t>
      </w:r>
      <w:r>
        <w:rPr>
          <w:sz w:val="21"/>
        </w:rPr>
        <w:t>s</w:t>
      </w:r>
      <w:r>
        <w:rPr>
          <w:spacing w:val="-14"/>
          <w:sz w:val="21"/>
        </w:rPr>
        <w:t xml:space="preserve"> </w:t>
      </w:r>
      <w:r>
        <w:rPr>
          <w:sz w:val="21"/>
        </w:rPr>
        <w:t>„naskenovan</w:t>
      </w:r>
      <w:r w:rsidR="00745ABA">
        <w:rPr>
          <w:sz w:val="21"/>
        </w:rPr>
        <w:t>ý</w:t>
      </w:r>
      <w:r>
        <w:rPr>
          <w:sz w:val="21"/>
        </w:rPr>
        <w:t>m“ podpisem za p</w:t>
      </w:r>
      <w:r w:rsidR="00745ABA">
        <w:rPr>
          <w:sz w:val="21"/>
        </w:rPr>
        <w:t>ř</w:t>
      </w:r>
      <w:r>
        <w:rPr>
          <w:sz w:val="21"/>
        </w:rPr>
        <w:t>íslušnou smluvní stranu.</w:t>
      </w:r>
    </w:p>
    <w:p w14:paraId="6E03ABD1" w14:textId="77777777" w:rsidR="00B336A9" w:rsidRDefault="00000000">
      <w:pPr>
        <w:pStyle w:val="Odstavecseseznamem"/>
        <w:numPr>
          <w:ilvl w:val="0"/>
          <w:numId w:val="2"/>
        </w:numPr>
        <w:tabs>
          <w:tab w:val="left" w:pos="862"/>
          <w:tab w:val="left" w:pos="874"/>
        </w:tabs>
        <w:spacing w:before="4"/>
        <w:ind w:left="862" w:right="160" w:hanging="348"/>
        <w:jc w:val="both"/>
        <w:rPr>
          <w:sz w:val="21"/>
        </w:rPr>
      </w:pPr>
      <w:r>
        <w:rPr>
          <w:sz w:val="21"/>
        </w:rPr>
        <w:t>Vzhledem</w:t>
      </w:r>
      <w:r>
        <w:rPr>
          <w:spacing w:val="40"/>
          <w:sz w:val="21"/>
        </w:rPr>
        <w:t xml:space="preserve"> </w:t>
      </w:r>
      <w:r>
        <w:rPr>
          <w:sz w:val="21"/>
        </w:rPr>
        <w:t>k</w:t>
      </w:r>
      <w:r>
        <w:rPr>
          <w:spacing w:val="-6"/>
          <w:sz w:val="21"/>
        </w:rPr>
        <w:t xml:space="preserve"> </w:t>
      </w:r>
      <w:r>
        <w:rPr>
          <w:sz w:val="21"/>
        </w:rPr>
        <w:t>tomu,</w:t>
      </w:r>
      <w:r>
        <w:rPr>
          <w:spacing w:val="40"/>
          <w:sz w:val="21"/>
        </w:rPr>
        <w:t xml:space="preserve"> </w:t>
      </w:r>
      <w:r>
        <w:rPr>
          <w:sz w:val="21"/>
        </w:rPr>
        <w:t>že smlouva</w:t>
      </w:r>
      <w:r>
        <w:rPr>
          <w:spacing w:val="40"/>
          <w:sz w:val="21"/>
        </w:rPr>
        <w:t xml:space="preserve"> </w:t>
      </w:r>
      <w:r>
        <w:rPr>
          <w:sz w:val="21"/>
        </w:rPr>
        <w:t>je uzavírána</w:t>
      </w:r>
      <w:r>
        <w:rPr>
          <w:spacing w:val="40"/>
          <w:sz w:val="21"/>
        </w:rPr>
        <w:t xml:space="preserve"> </w:t>
      </w:r>
      <w:r>
        <w:rPr>
          <w:sz w:val="21"/>
        </w:rPr>
        <w:t>v</w:t>
      </w:r>
      <w:r>
        <w:rPr>
          <w:spacing w:val="-8"/>
          <w:sz w:val="21"/>
        </w:rPr>
        <w:t xml:space="preserve"> </w:t>
      </w:r>
      <w:r>
        <w:rPr>
          <w:sz w:val="21"/>
        </w:rPr>
        <w:t>souvislosti</w:t>
      </w:r>
      <w:r>
        <w:rPr>
          <w:spacing w:val="40"/>
          <w:sz w:val="21"/>
        </w:rPr>
        <w:t xml:space="preserve"> </w:t>
      </w:r>
      <w:r>
        <w:rPr>
          <w:sz w:val="21"/>
        </w:rPr>
        <w:t>s</w:t>
      </w:r>
      <w:r>
        <w:rPr>
          <w:spacing w:val="-8"/>
          <w:sz w:val="21"/>
        </w:rPr>
        <w:t xml:space="preserve"> </w:t>
      </w:r>
      <w:r>
        <w:rPr>
          <w:sz w:val="21"/>
        </w:rPr>
        <w:t>podnikatelskou činností s</w:t>
      </w:r>
      <w:r w:rsidR="00745ABA">
        <w:rPr>
          <w:sz w:val="21"/>
        </w:rPr>
        <w:t>ml</w:t>
      </w:r>
      <w:r>
        <w:rPr>
          <w:sz w:val="21"/>
        </w:rPr>
        <w:t>uvních stran, dohodly se smluvní strany v</w:t>
      </w:r>
      <w:r>
        <w:rPr>
          <w:spacing w:val="-7"/>
          <w:sz w:val="21"/>
        </w:rPr>
        <w:t xml:space="preserve"> </w:t>
      </w:r>
      <w:r>
        <w:rPr>
          <w:sz w:val="21"/>
        </w:rPr>
        <w:t>souladu s</w:t>
      </w:r>
      <w:r>
        <w:rPr>
          <w:spacing w:val="-9"/>
          <w:sz w:val="21"/>
        </w:rPr>
        <w:t xml:space="preserve"> </w:t>
      </w:r>
      <w:r>
        <w:rPr>
          <w:sz w:val="21"/>
        </w:rPr>
        <w:t>ustanovením §89a zákona č. 99/1963 Sb., občansky soudní</w:t>
      </w:r>
      <w:r>
        <w:rPr>
          <w:spacing w:val="31"/>
          <w:sz w:val="21"/>
        </w:rPr>
        <w:t xml:space="preserve"> </w:t>
      </w:r>
      <w:r>
        <w:rPr>
          <w:sz w:val="21"/>
        </w:rPr>
        <w:t>rád,</w:t>
      </w:r>
      <w:r>
        <w:rPr>
          <w:spacing w:val="38"/>
          <w:sz w:val="21"/>
        </w:rPr>
        <w:t xml:space="preserve"> </w:t>
      </w:r>
      <w:r>
        <w:rPr>
          <w:sz w:val="21"/>
        </w:rPr>
        <w:t>v</w:t>
      </w:r>
      <w:r>
        <w:rPr>
          <w:spacing w:val="-1"/>
          <w:sz w:val="21"/>
        </w:rPr>
        <w:t xml:space="preserve"> </w:t>
      </w:r>
      <w:r>
        <w:rPr>
          <w:sz w:val="21"/>
        </w:rPr>
        <w:t>platné</w:t>
      </w:r>
      <w:r w:rsidR="00745ABA">
        <w:rPr>
          <w:sz w:val="21"/>
        </w:rPr>
        <w:t>m</w:t>
      </w:r>
      <w:r>
        <w:rPr>
          <w:spacing w:val="35"/>
          <w:sz w:val="21"/>
        </w:rPr>
        <w:t xml:space="preserve"> </w:t>
      </w:r>
      <w:r>
        <w:rPr>
          <w:sz w:val="21"/>
        </w:rPr>
        <w:t>zn</w:t>
      </w:r>
      <w:r w:rsidR="00745ABA">
        <w:rPr>
          <w:sz w:val="21"/>
        </w:rPr>
        <w:t>ě</w:t>
      </w:r>
      <w:r>
        <w:rPr>
          <w:sz w:val="21"/>
        </w:rPr>
        <w:t>ní,</w:t>
      </w:r>
      <w:r>
        <w:rPr>
          <w:spacing w:val="35"/>
          <w:sz w:val="21"/>
        </w:rPr>
        <w:t xml:space="preserve"> </w:t>
      </w:r>
      <w:r>
        <w:rPr>
          <w:sz w:val="21"/>
        </w:rPr>
        <w:t>na</w:t>
      </w:r>
      <w:r>
        <w:rPr>
          <w:spacing w:val="32"/>
          <w:sz w:val="21"/>
        </w:rPr>
        <w:t xml:space="preserve"> </w:t>
      </w:r>
      <w:r>
        <w:rPr>
          <w:sz w:val="21"/>
        </w:rPr>
        <w:t>tom,</w:t>
      </w:r>
      <w:r>
        <w:rPr>
          <w:spacing w:val="38"/>
          <w:sz w:val="21"/>
        </w:rPr>
        <w:t xml:space="preserve"> </w:t>
      </w:r>
      <w:r>
        <w:rPr>
          <w:sz w:val="21"/>
        </w:rPr>
        <w:t>že</w:t>
      </w:r>
      <w:r>
        <w:rPr>
          <w:spacing w:val="28"/>
          <w:sz w:val="21"/>
        </w:rPr>
        <w:t xml:space="preserve"> </w:t>
      </w:r>
      <w:r>
        <w:rPr>
          <w:sz w:val="21"/>
        </w:rPr>
        <w:t>místn</w:t>
      </w:r>
      <w:r w:rsidR="00745ABA">
        <w:rPr>
          <w:sz w:val="21"/>
        </w:rPr>
        <w:t>ě</w:t>
      </w:r>
      <w:r>
        <w:rPr>
          <w:spacing w:val="37"/>
          <w:sz w:val="21"/>
        </w:rPr>
        <w:t xml:space="preserve"> </w:t>
      </w:r>
      <w:r>
        <w:rPr>
          <w:sz w:val="21"/>
        </w:rPr>
        <w:t>p</w:t>
      </w:r>
      <w:r w:rsidR="00745ABA">
        <w:rPr>
          <w:sz w:val="21"/>
        </w:rPr>
        <w:t>ř</w:t>
      </w:r>
      <w:r>
        <w:rPr>
          <w:sz w:val="21"/>
        </w:rPr>
        <w:t>íslu</w:t>
      </w:r>
      <w:r w:rsidR="00745ABA">
        <w:rPr>
          <w:sz w:val="21"/>
        </w:rPr>
        <w:t>š</w:t>
      </w:r>
      <w:r>
        <w:rPr>
          <w:sz w:val="21"/>
        </w:rPr>
        <w:t>n</w:t>
      </w:r>
      <w:r w:rsidR="00745ABA">
        <w:rPr>
          <w:sz w:val="21"/>
        </w:rPr>
        <w:t>ý</w:t>
      </w:r>
      <w:r>
        <w:rPr>
          <w:sz w:val="21"/>
        </w:rPr>
        <w:t>m</w:t>
      </w:r>
      <w:r>
        <w:rPr>
          <w:spacing w:val="40"/>
          <w:sz w:val="21"/>
        </w:rPr>
        <w:t xml:space="preserve"> </w:t>
      </w:r>
      <w:r>
        <w:rPr>
          <w:sz w:val="21"/>
        </w:rPr>
        <w:t>soudem</w:t>
      </w:r>
      <w:r>
        <w:rPr>
          <w:spacing w:val="40"/>
          <w:sz w:val="21"/>
        </w:rPr>
        <w:t xml:space="preserve"> </w:t>
      </w:r>
      <w:r>
        <w:rPr>
          <w:sz w:val="21"/>
        </w:rPr>
        <w:t>prvního</w:t>
      </w:r>
      <w:r>
        <w:rPr>
          <w:spacing w:val="34"/>
          <w:sz w:val="21"/>
        </w:rPr>
        <w:t xml:space="preserve"> </w:t>
      </w:r>
      <w:r>
        <w:rPr>
          <w:sz w:val="21"/>
        </w:rPr>
        <w:t>stupn</w:t>
      </w:r>
      <w:r w:rsidR="00745ABA">
        <w:rPr>
          <w:sz w:val="21"/>
        </w:rPr>
        <w:t>ě</w:t>
      </w:r>
      <w:r>
        <w:rPr>
          <w:spacing w:val="35"/>
          <w:sz w:val="21"/>
        </w:rPr>
        <w:t xml:space="preserve"> </w:t>
      </w:r>
      <w:r>
        <w:rPr>
          <w:sz w:val="21"/>
        </w:rPr>
        <w:t>ve</w:t>
      </w:r>
      <w:r>
        <w:rPr>
          <w:spacing w:val="25"/>
          <w:sz w:val="21"/>
        </w:rPr>
        <w:t xml:space="preserve"> </w:t>
      </w:r>
      <w:r>
        <w:rPr>
          <w:sz w:val="21"/>
        </w:rPr>
        <w:t>sporech z</w:t>
      </w:r>
      <w:r>
        <w:rPr>
          <w:spacing w:val="-9"/>
          <w:sz w:val="21"/>
        </w:rPr>
        <w:t xml:space="preserve"> </w:t>
      </w:r>
      <w:r>
        <w:rPr>
          <w:sz w:val="21"/>
        </w:rPr>
        <w:t>této smlouvy bude v</w:t>
      </w:r>
      <w:r>
        <w:rPr>
          <w:spacing w:val="-9"/>
          <w:sz w:val="21"/>
        </w:rPr>
        <w:t xml:space="preserve"> </w:t>
      </w:r>
      <w:r>
        <w:rPr>
          <w:sz w:val="21"/>
        </w:rPr>
        <w:t>p</w:t>
      </w:r>
      <w:r w:rsidR="00745ABA">
        <w:rPr>
          <w:sz w:val="21"/>
        </w:rPr>
        <w:t>ř</w:t>
      </w:r>
      <w:r>
        <w:rPr>
          <w:sz w:val="21"/>
        </w:rPr>
        <w:t>ípadech, kdy není stanovena v</w:t>
      </w:r>
      <w:r w:rsidR="00745ABA">
        <w:rPr>
          <w:sz w:val="21"/>
        </w:rPr>
        <w:t>ý</w:t>
      </w:r>
      <w:r>
        <w:rPr>
          <w:sz w:val="21"/>
        </w:rPr>
        <w:t>lučná p</w:t>
      </w:r>
      <w:r w:rsidR="00745ABA">
        <w:rPr>
          <w:sz w:val="21"/>
        </w:rPr>
        <w:t>ř</w:t>
      </w:r>
      <w:r>
        <w:rPr>
          <w:sz w:val="21"/>
        </w:rPr>
        <w:t>íslušnost soudu a</w:t>
      </w:r>
      <w:r>
        <w:rPr>
          <w:spacing w:val="-2"/>
          <w:sz w:val="21"/>
        </w:rPr>
        <w:t xml:space="preserve"> </w:t>
      </w:r>
      <w:r>
        <w:rPr>
          <w:sz w:val="21"/>
        </w:rPr>
        <w:t>kdy je</w:t>
      </w:r>
      <w:r>
        <w:rPr>
          <w:spacing w:val="-2"/>
          <w:sz w:val="21"/>
        </w:rPr>
        <w:t xml:space="preserve"> </w:t>
      </w:r>
      <w:r>
        <w:rPr>
          <w:sz w:val="21"/>
        </w:rPr>
        <w:t>v</w:t>
      </w:r>
      <w:r>
        <w:rPr>
          <w:spacing w:val="-4"/>
          <w:sz w:val="21"/>
        </w:rPr>
        <w:t xml:space="preserve"> </w:t>
      </w:r>
      <w:r>
        <w:rPr>
          <w:sz w:val="21"/>
        </w:rPr>
        <w:t>prvním stupni</w:t>
      </w:r>
      <w:r>
        <w:rPr>
          <w:spacing w:val="-1"/>
          <w:sz w:val="21"/>
        </w:rPr>
        <w:t xml:space="preserve"> </w:t>
      </w:r>
      <w:r>
        <w:rPr>
          <w:sz w:val="21"/>
        </w:rPr>
        <w:t>p</w:t>
      </w:r>
      <w:r w:rsidR="00745ABA">
        <w:rPr>
          <w:sz w:val="21"/>
        </w:rPr>
        <w:t>ř</w:t>
      </w:r>
      <w:r>
        <w:rPr>
          <w:sz w:val="21"/>
        </w:rPr>
        <w:t>íslušn</w:t>
      </w:r>
      <w:r w:rsidR="00745ABA">
        <w:rPr>
          <w:sz w:val="21"/>
        </w:rPr>
        <w:t>ý</w:t>
      </w:r>
      <w:r>
        <w:rPr>
          <w:sz w:val="21"/>
        </w:rPr>
        <w:t xml:space="preserve"> krajsky soud,</w:t>
      </w:r>
      <w:r>
        <w:rPr>
          <w:spacing w:val="-4"/>
          <w:sz w:val="21"/>
        </w:rPr>
        <w:t xml:space="preserve"> </w:t>
      </w:r>
      <w:r>
        <w:rPr>
          <w:sz w:val="21"/>
        </w:rPr>
        <w:t>M</w:t>
      </w:r>
      <w:r w:rsidR="00745ABA">
        <w:rPr>
          <w:sz w:val="21"/>
        </w:rPr>
        <w:t>ě</w:t>
      </w:r>
      <w:r>
        <w:rPr>
          <w:sz w:val="21"/>
        </w:rPr>
        <w:t>stsk</w:t>
      </w:r>
      <w:r w:rsidR="00745ABA">
        <w:rPr>
          <w:sz w:val="21"/>
        </w:rPr>
        <w:t>ý</w:t>
      </w:r>
      <w:r>
        <w:rPr>
          <w:spacing w:val="-4"/>
          <w:sz w:val="21"/>
        </w:rPr>
        <w:t xml:space="preserve"> </w:t>
      </w:r>
      <w:r>
        <w:rPr>
          <w:sz w:val="21"/>
        </w:rPr>
        <w:t>soud v</w:t>
      </w:r>
      <w:r>
        <w:rPr>
          <w:spacing w:val="-14"/>
          <w:sz w:val="21"/>
        </w:rPr>
        <w:t xml:space="preserve"> </w:t>
      </w:r>
      <w:r>
        <w:rPr>
          <w:sz w:val="21"/>
        </w:rPr>
        <w:t>Praze, v</w:t>
      </w:r>
      <w:r>
        <w:rPr>
          <w:spacing w:val="-10"/>
          <w:sz w:val="21"/>
        </w:rPr>
        <w:t xml:space="preserve"> </w:t>
      </w:r>
      <w:r>
        <w:rPr>
          <w:sz w:val="21"/>
        </w:rPr>
        <w:t>p</w:t>
      </w:r>
      <w:r w:rsidR="00745ABA">
        <w:rPr>
          <w:sz w:val="21"/>
        </w:rPr>
        <w:t>ř</w:t>
      </w:r>
      <w:r>
        <w:rPr>
          <w:sz w:val="21"/>
        </w:rPr>
        <w:t>ípadech, kdy</w:t>
      </w:r>
      <w:r>
        <w:rPr>
          <w:spacing w:val="-5"/>
          <w:sz w:val="21"/>
        </w:rPr>
        <w:t xml:space="preserve"> </w:t>
      </w:r>
      <w:r>
        <w:rPr>
          <w:sz w:val="21"/>
        </w:rPr>
        <w:t>je</w:t>
      </w:r>
      <w:r>
        <w:rPr>
          <w:spacing w:val="-2"/>
          <w:sz w:val="21"/>
        </w:rPr>
        <w:t xml:space="preserve"> </w:t>
      </w:r>
      <w:r>
        <w:rPr>
          <w:sz w:val="21"/>
        </w:rPr>
        <w:t>v</w:t>
      </w:r>
      <w:r>
        <w:rPr>
          <w:spacing w:val="-10"/>
          <w:sz w:val="21"/>
        </w:rPr>
        <w:t xml:space="preserve"> </w:t>
      </w:r>
      <w:r>
        <w:rPr>
          <w:sz w:val="21"/>
        </w:rPr>
        <w:t>prvním stupni p</w:t>
      </w:r>
      <w:r w:rsidR="00745ABA">
        <w:rPr>
          <w:sz w:val="21"/>
        </w:rPr>
        <w:t>ř</w:t>
      </w:r>
      <w:r>
        <w:rPr>
          <w:sz w:val="21"/>
        </w:rPr>
        <w:t>íslušn</w:t>
      </w:r>
      <w:r w:rsidR="00745ABA">
        <w:rPr>
          <w:sz w:val="21"/>
        </w:rPr>
        <w:t>ý</w:t>
      </w:r>
      <w:r>
        <w:rPr>
          <w:sz w:val="21"/>
        </w:rPr>
        <w:t xml:space="preserve"> okresní soud, Obvodní soud pro Prahu 10.</w:t>
      </w:r>
    </w:p>
    <w:p w14:paraId="1DE374E0" w14:textId="77777777" w:rsidR="00B336A9" w:rsidRDefault="00000000">
      <w:pPr>
        <w:pStyle w:val="Odstavecseseznamem"/>
        <w:numPr>
          <w:ilvl w:val="0"/>
          <w:numId w:val="2"/>
        </w:numPr>
        <w:tabs>
          <w:tab w:val="left" w:pos="832"/>
          <w:tab w:val="left" w:pos="858"/>
        </w:tabs>
        <w:spacing w:before="1"/>
        <w:ind w:left="832" w:right="168" w:hanging="333"/>
        <w:jc w:val="both"/>
        <w:rPr>
          <w:sz w:val="21"/>
        </w:rPr>
      </w:pPr>
      <w:r>
        <w:rPr>
          <w:sz w:val="21"/>
        </w:rPr>
        <w:t>Smluvní strany se dohodly, že obsah této smlouvy se považuje za d</w:t>
      </w:r>
      <w:r w:rsidR="00745ABA">
        <w:rPr>
          <w:sz w:val="21"/>
        </w:rPr>
        <w:t>ů</w:t>
      </w:r>
      <w:r>
        <w:rPr>
          <w:sz w:val="21"/>
        </w:rPr>
        <w:t>v</w:t>
      </w:r>
      <w:r w:rsidR="00745ABA">
        <w:rPr>
          <w:sz w:val="21"/>
        </w:rPr>
        <w:t>ěrný</w:t>
      </w:r>
      <w:r>
        <w:rPr>
          <w:sz w:val="21"/>
        </w:rPr>
        <w:t>, stejn</w:t>
      </w:r>
      <w:r w:rsidR="00745ABA">
        <w:rPr>
          <w:sz w:val="21"/>
        </w:rPr>
        <w:t>ě</w:t>
      </w:r>
      <w:r>
        <w:rPr>
          <w:sz w:val="21"/>
        </w:rPr>
        <w:t xml:space="preserve"> jako ve</w:t>
      </w:r>
      <w:r w:rsidR="00745ABA">
        <w:rPr>
          <w:sz w:val="21"/>
        </w:rPr>
        <w:t>š</w:t>
      </w:r>
      <w:r>
        <w:rPr>
          <w:sz w:val="21"/>
        </w:rPr>
        <w:t>keré informace, které vejdou ve známost smluvních stran v souvislosti s jednáním o uzav</w:t>
      </w:r>
      <w:r w:rsidR="00745ABA">
        <w:rPr>
          <w:sz w:val="21"/>
        </w:rPr>
        <w:t>ř</w:t>
      </w:r>
      <w:r>
        <w:rPr>
          <w:sz w:val="21"/>
        </w:rPr>
        <w:t>ení této smlouvy, p</w:t>
      </w:r>
      <w:r w:rsidR="00745ABA">
        <w:rPr>
          <w:sz w:val="21"/>
        </w:rPr>
        <w:t>o</w:t>
      </w:r>
      <w:r>
        <w:rPr>
          <w:sz w:val="21"/>
        </w:rPr>
        <w:t xml:space="preserve"> jejím pln</w:t>
      </w:r>
      <w:r w:rsidR="00745ABA">
        <w:rPr>
          <w:sz w:val="21"/>
        </w:rPr>
        <w:t>ě</w:t>
      </w:r>
      <w:r>
        <w:rPr>
          <w:sz w:val="21"/>
        </w:rPr>
        <w:t xml:space="preserve">ní a v souvislosti s ním, a </w:t>
      </w:r>
      <w:r w:rsidR="00745ABA">
        <w:rPr>
          <w:sz w:val="21"/>
        </w:rPr>
        <w:t>ž</w:t>
      </w:r>
      <w:r>
        <w:rPr>
          <w:sz w:val="21"/>
        </w:rPr>
        <w:t>ádná ze smluvních stran není bez p</w:t>
      </w:r>
      <w:r w:rsidR="00745ABA">
        <w:rPr>
          <w:sz w:val="21"/>
        </w:rPr>
        <w:t>ř</w:t>
      </w:r>
      <w:r>
        <w:rPr>
          <w:sz w:val="21"/>
        </w:rPr>
        <w:t>edchozího písemného souhlasu druhé smluvní strany oprávn</w:t>
      </w:r>
      <w:r w:rsidR="00745ABA">
        <w:rPr>
          <w:sz w:val="21"/>
        </w:rPr>
        <w:t>ě</w:t>
      </w:r>
      <w:r>
        <w:rPr>
          <w:sz w:val="21"/>
        </w:rPr>
        <w:t>na dane informace sd</w:t>
      </w:r>
      <w:r w:rsidR="00745ABA">
        <w:rPr>
          <w:sz w:val="21"/>
        </w:rPr>
        <w:t>ě</w:t>
      </w:r>
      <w:r>
        <w:rPr>
          <w:sz w:val="21"/>
        </w:rPr>
        <w:t>lovat t</w:t>
      </w:r>
      <w:r w:rsidR="00745ABA">
        <w:rPr>
          <w:sz w:val="21"/>
        </w:rPr>
        <w:t>ře</w:t>
      </w:r>
      <w:r>
        <w:rPr>
          <w:sz w:val="21"/>
        </w:rPr>
        <w:t>tím osobám. Pro p</w:t>
      </w:r>
      <w:r w:rsidR="00745ABA">
        <w:rPr>
          <w:sz w:val="21"/>
        </w:rPr>
        <w:t>ř</w:t>
      </w:r>
      <w:r>
        <w:rPr>
          <w:sz w:val="21"/>
        </w:rPr>
        <w:t>ípad, že tato smlouva podléhá povinnosti uve</w:t>
      </w:r>
      <w:r w:rsidR="00745ABA">
        <w:rPr>
          <w:sz w:val="21"/>
        </w:rPr>
        <w:t>ř</w:t>
      </w:r>
      <w:r>
        <w:rPr>
          <w:sz w:val="21"/>
        </w:rPr>
        <w:t>ejn</w:t>
      </w:r>
      <w:r w:rsidR="00745ABA">
        <w:rPr>
          <w:sz w:val="21"/>
        </w:rPr>
        <w:t>ě</w:t>
      </w:r>
      <w:r>
        <w:rPr>
          <w:sz w:val="21"/>
        </w:rPr>
        <w:t xml:space="preserve">ní podle zákona č. 340/2015 Sb., </w:t>
      </w:r>
      <w:r>
        <w:rPr>
          <w:color w:val="181818"/>
          <w:sz w:val="21"/>
        </w:rPr>
        <w:t xml:space="preserve">o </w:t>
      </w:r>
      <w:r>
        <w:rPr>
          <w:sz w:val="21"/>
        </w:rPr>
        <w:t xml:space="preserve">registru smluv (dále jen „zákon </w:t>
      </w:r>
      <w:r>
        <w:rPr>
          <w:color w:val="0F0F0F"/>
          <w:sz w:val="21"/>
        </w:rPr>
        <w:t xml:space="preserve">o </w:t>
      </w:r>
      <w:r>
        <w:rPr>
          <w:sz w:val="21"/>
        </w:rPr>
        <w:t>registru smluv“), smluvní strany ve vzájemné shod</w:t>
      </w:r>
      <w:r w:rsidR="00745ABA">
        <w:rPr>
          <w:sz w:val="21"/>
        </w:rPr>
        <w:t>ě</w:t>
      </w:r>
      <w:r>
        <w:rPr>
          <w:sz w:val="21"/>
        </w:rPr>
        <w:t xml:space="preserve"> označily v</w:t>
      </w:r>
      <w:r>
        <w:rPr>
          <w:spacing w:val="-1"/>
          <w:sz w:val="21"/>
        </w:rPr>
        <w:t xml:space="preserve"> </w:t>
      </w:r>
      <w:r>
        <w:rPr>
          <w:sz w:val="21"/>
        </w:rPr>
        <w:t>jejích stejnopisech žlutou barvou informace, které budou znečiteln</w:t>
      </w:r>
      <w:r w:rsidR="00745ABA">
        <w:rPr>
          <w:sz w:val="21"/>
        </w:rPr>
        <w:t>ě</w:t>
      </w:r>
      <w:r>
        <w:rPr>
          <w:sz w:val="21"/>
        </w:rPr>
        <w:t>ny v</w:t>
      </w:r>
      <w:r>
        <w:rPr>
          <w:spacing w:val="-5"/>
          <w:sz w:val="21"/>
        </w:rPr>
        <w:t xml:space="preserve"> </w:t>
      </w:r>
      <w:r>
        <w:rPr>
          <w:sz w:val="21"/>
        </w:rPr>
        <w:t>souladu se zákonem o registru smluv. Takto bylo označeno zejména, nikoli však v</w:t>
      </w:r>
      <w:r w:rsidR="00745ABA">
        <w:rPr>
          <w:sz w:val="21"/>
        </w:rPr>
        <w:t>ý</w:t>
      </w:r>
      <w:r>
        <w:rPr>
          <w:sz w:val="21"/>
        </w:rPr>
        <w:t>lučn</w:t>
      </w:r>
      <w:r w:rsidR="00745ABA">
        <w:rPr>
          <w:sz w:val="21"/>
        </w:rPr>
        <w:t>ě</w:t>
      </w:r>
      <w:r>
        <w:rPr>
          <w:sz w:val="21"/>
        </w:rPr>
        <w:t>, obchodní tajemství, jehož utajení smluvní strany odpovídajícím zp</w:t>
      </w:r>
      <w:r w:rsidR="00745ABA">
        <w:rPr>
          <w:sz w:val="21"/>
        </w:rPr>
        <w:t>ů</w:t>
      </w:r>
      <w:r>
        <w:rPr>
          <w:sz w:val="21"/>
        </w:rPr>
        <w:t>sobem zajiš</w:t>
      </w:r>
      <w:r w:rsidR="00745ABA">
        <w:rPr>
          <w:sz w:val="21"/>
        </w:rPr>
        <w:t>ť</w:t>
      </w:r>
      <w:r>
        <w:rPr>
          <w:sz w:val="21"/>
        </w:rPr>
        <w:t>ují. Na informace, které v</w:t>
      </w:r>
      <w:r>
        <w:rPr>
          <w:spacing w:val="-7"/>
          <w:sz w:val="21"/>
        </w:rPr>
        <w:t xml:space="preserve"> </w:t>
      </w:r>
      <w:r>
        <w:rPr>
          <w:sz w:val="21"/>
        </w:rPr>
        <w:t>této smlouv</w:t>
      </w:r>
      <w:r w:rsidR="00745ABA">
        <w:rPr>
          <w:sz w:val="21"/>
        </w:rPr>
        <w:t>ě</w:t>
      </w:r>
      <w:r>
        <w:rPr>
          <w:sz w:val="21"/>
        </w:rPr>
        <w:t xml:space="preserve"> nejsou označeny žlutou barvou, se po jejím uve</w:t>
      </w:r>
      <w:r w:rsidR="00745ABA">
        <w:rPr>
          <w:sz w:val="21"/>
        </w:rPr>
        <w:t>ř</w:t>
      </w:r>
      <w:r>
        <w:rPr>
          <w:sz w:val="21"/>
        </w:rPr>
        <w:t>ejn</w:t>
      </w:r>
      <w:r w:rsidR="00745ABA">
        <w:rPr>
          <w:sz w:val="21"/>
        </w:rPr>
        <w:t>ě</w:t>
      </w:r>
      <w:r>
        <w:rPr>
          <w:sz w:val="21"/>
        </w:rPr>
        <w:t>ní postupem podle zákona o registru smluv</w:t>
      </w:r>
      <w:r>
        <w:rPr>
          <w:spacing w:val="40"/>
          <w:sz w:val="21"/>
        </w:rPr>
        <w:t xml:space="preserve"> </w:t>
      </w:r>
      <w:r>
        <w:rPr>
          <w:sz w:val="21"/>
        </w:rPr>
        <w:t>nevztahuje povinnost mlčenlivosti dle tohoto odstavce. Objednávka (</w:t>
      </w:r>
      <w:proofErr w:type="spellStart"/>
      <w:r>
        <w:rPr>
          <w:sz w:val="21"/>
        </w:rPr>
        <w:t>Mediaplán</w:t>
      </w:r>
      <w:proofErr w:type="spellEnd"/>
      <w:r>
        <w:rPr>
          <w:sz w:val="21"/>
        </w:rPr>
        <w:t>), která tvo</w:t>
      </w:r>
      <w:r w:rsidR="00745ABA">
        <w:rPr>
          <w:sz w:val="21"/>
        </w:rPr>
        <w:t>ř</w:t>
      </w:r>
      <w:r>
        <w:rPr>
          <w:sz w:val="21"/>
        </w:rPr>
        <w:t>í</w:t>
      </w:r>
      <w:r>
        <w:rPr>
          <w:spacing w:val="40"/>
          <w:sz w:val="21"/>
        </w:rPr>
        <w:t xml:space="preserve"> </w:t>
      </w:r>
      <w:r>
        <w:rPr>
          <w:sz w:val="21"/>
        </w:rPr>
        <w:t>p</w:t>
      </w:r>
      <w:r w:rsidR="00745ABA">
        <w:rPr>
          <w:sz w:val="21"/>
        </w:rPr>
        <w:t>ř</w:t>
      </w:r>
      <w:r>
        <w:rPr>
          <w:sz w:val="21"/>
        </w:rPr>
        <w:t>ílohu této smlouvy se</w:t>
      </w:r>
      <w:r>
        <w:rPr>
          <w:spacing w:val="40"/>
          <w:sz w:val="21"/>
        </w:rPr>
        <w:t xml:space="preserve"> </w:t>
      </w:r>
      <w:r>
        <w:rPr>
          <w:color w:val="0E0E0E"/>
          <w:sz w:val="21"/>
        </w:rPr>
        <w:t>v</w:t>
      </w:r>
      <w:r>
        <w:rPr>
          <w:color w:val="0E0E0E"/>
          <w:spacing w:val="-8"/>
          <w:sz w:val="21"/>
        </w:rPr>
        <w:t xml:space="preserve"> </w:t>
      </w:r>
      <w:r>
        <w:rPr>
          <w:sz w:val="21"/>
        </w:rPr>
        <w:t>souladu s § 3 odst. 2 písm. b)</w:t>
      </w:r>
      <w:r>
        <w:rPr>
          <w:spacing w:val="-3"/>
          <w:sz w:val="21"/>
        </w:rPr>
        <w:t xml:space="preserve"> </w:t>
      </w:r>
      <w:r>
        <w:rPr>
          <w:sz w:val="21"/>
        </w:rPr>
        <w:t>zákona o</w:t>
      </w:r>
      <w:r>
        <w:rPr>
          <w:spacing w:val="-1"/>
          <w:sz w:val="21"/>
        </w:rPr>
        <w:t xml:space="preserve"> </w:t>
      </w:r>
      <w:r>
        <w:rPr>
          <w:sz w:val="21"/>
        </w:rPr>
        <w:t>registru smluv neuve</w:t>
      </w:r>
      <w:r w:rsidR="00745ABA">
        <w:rPr>
          <w:sz w:val="21"/>
        </w:rPr>
        <w:t>ř</w:t>
      </w:r>
      <w:r>
        <w:rPr>
          <w:sz w:val="21"/>
        </w:rPr>
        <w:t>ej</w:t>
      </w:r>
      <w:r w:rsidR="00745ABA">
        <w:rPr>
          <w:sz w:val="21"/>
        </w:rPr>
        <w:t>ňu</w:t>
      </w:r>
      <w:r>
        <w:rPr>
          <w:sz w:val="21"/>
        </w:rPr>
        <w:t>je</w:t>
      </w:r>
      <w:r>
        <w:rPr>
          <w:spacing w:val="21"/>
          <w:sz w:val="21"/>
        </w:rPr>
        <w:t xml:space="preserve"> </w:t>
      </w:r>
      <w:r>
        <w:rPr>
          <w:sz w:val="21"/>
        </w:rPr>
        <w:t>ani ve znečiteln</w:t>
      </w:r>
      <w:r w:rsidR="00745ABA">
        <w:rPr>
          <w:sz w:val="21"/>
        </w:rPr>
        <w:t>ě</w:t>
      </w:r>
      <w:r>
        <w:rPr>
          <w:sz w:val="21"/>
        </w:rPr>
        <w:t>né podob</w:t>
      </w:r>
      <w:r w:rsidR="00745ABA">
        <w:rPr>
          <w:sz w:val="21"/>
        </w:rPr>
        <w:t>ě</w:t>
      </w:r>
      <w:r>
        <w:rPr>
          <w:sz w:val="21"/>
        </w:rPr>
        <w:t xml:space="preserve"> a</w:t>
      </w:r>
      <w:r>
        <w:rPr>
          <w:spacing w:val="-5"/>
          <w:sz w:val="21"/>
        </w:rPr>
        <w:t xml:space="preserve"> </w:t>
      </w:r>
      <w:r>
        <w:rPr>
          <w:sz w:val="21"/>
        </w:rPr>
        <w:t>považuje se</w:t>
      </w:r>
      <w:r>
        <w:rPr>
          <w:spacing w:val="-1"/>
          <w:sz w:val="21"/>
        </w:rPr>
        <w:t xml:space="preserve"> </w:t>
      </w:r>
      <w:r>
        <w:rPr>
          <w:sz w:val="21"/>
        </w:rPr>
        <w:t>za</w:t>
      </w:r>
      <w:r>
        <w:rPr>
          <w:spacing w:val="-1"/>
          <w:sz w:val="21"/>
        </w:rPr>
        <w:t xml:space="preserve"> </w:t>
      </w:r>
      <w:r>
        <w:rPr>
          <w:sz w:val="21"/>
        </w:rPr>
        <w:t>označenou</w:t>
      </w:r>
      <w:r>
        <w:rPr>
          <w:spacing w:val="23"/>
          <w:sz w:val="21"/>
        </w:rPr>
        <w:t xml:space="preserve"> </w:t>
      </w:r>
      <w:r w:rsidR="00745ABA">
        <w:rPr>
          <w:sz w:val="21"/>
        </w:rPr>
        <w:t>ž</w:t>
      </w:r>
      <w:r>
        <w:rPr>
          <w:sz w:val="21"/>
        </w:rPr>
        <w:t>lutou barvou ve smyslu tohoto odstavce.</w:t>
      </w:r>
    </w:p>
    <w:p w14:paraId="3A078A45" w14:textId="77777777" w:rsidR="00B00B7E" w:rsidRDefault="00B00B7E">
      <w:pPr>
        <w:pStyle w:val="Nadpis1"/>
        <w:spacing w:line="237" w:lineRule="auto"/>
        <w:ind w:left="3681" w:right="3736" w:firstLine="547"/>
        <w:jc w:val="both"/>
      </w:pPr>
    </w:p>
    <w:p w14:paraId="4E504B30" w14:textId="77777777" w:rsidR="00B00B7E" w:rsidRDefault="00B00B7E">
      <w:pPr>
        <w:pStyle w:val="Nadpis1"/>
        <w:spacing w:line="237" w:lineRule="auto"/>
        <w:ind w:left="3681" w:right="3736" w:firstLine="547"/>
        <w:jc w:val="both"/>
      </w:pPr>
    </w:p>
    <w:p w14:paraId="79614D45" w14:textId="77777777" w:rsidR="00B336A9" w:rsidRDefault="00B00B7E">
      <w:pPr>
        <w:pStyle w:val="Nadpis1"/>
        <w:spacing w:line="237" w:lineRule="auto"/>
        <w:ind w:left="3681" w:right="3736" w:firstLine="547"/>
        <w:jc w:val="both"/>
      </w:pPr>
      <w:r>
        <w:t xml:space="preserve">článek VI </w:t>
      </w:r>
      <w:r>
        <w:rPr>
          <w:spacing w:val="-2"/>
        </w:rPr>
        <w:t>Závěrečná</w:t>
      </w:r>
      <w:r>
        <w:rPr>
          <w:spacing w:val="9"/>
        </w:rPr>
        <w:t xml:space="preserve"> </w:t>
      </w:r>
      <w:r>
        <w:rPr>
          <w:spacing w:val="-4"/>
        </w:rPr>
        <w:t>ustanovení</w:t>
      </w:r>
    </w:p>
    <w:p w14:paraId="24DE524B" w14:textId="77777777" w:rsidR="00B336A9" w:rsidRDefault="00000000">
      <w:pPr>
        <w:pStyle w:val="Odstavecseseznamem"/>
        <w:numPr>
          <w:ilvl w:val="1"/>
          <w:numId w:val="2"/>
        </w:numPr>
        <w:tabs>
          <w:tab w:val="left" w:pos="820"/>
        </w:tabs>
        <w:spacing w:before="2" w:line="241" w:lineRule="exact"/>
        <w:ind w:left="820" w:hanging="329"/>
        <w:jc w:val="both"/>
        <w:rPr>
          <w:sz w:val="21"/>
        </w:rPr>
      </w:pPr>
      <w:r>
        <w:rPr>
          <w:sz w:val="21"/>
        </w:rPr>
        <w:t>Tato</w:t>
      </w:r>
      <w:r>
        <w:rPr>
          <w:spacing w:val="-8"/>
          <w:sz w:val="21"/>
        </w:rPr>
        <w:t xml:space="preserve"> </w:t>
      </w:r>
      <w:r>
        <w:rPr>
          <w:sz w:val="21"/>
        </w:rPr>
        <w:t>smlouva</w:t>
      </w:r>
      <w:r>
        <w:rPr>
          <w:spacing w:val="-3"/>
          <w:sz w:val="21"/>
        </w:rPr>
        <w:t xml:space="preserve"> </w:t>
      </w:r>
      <w:r>
        <w:rPr>
          <w:sz w:val="21"/>
        </w:rPr>
        <w:t>nab</w:t>
      </w:r>
      <w:r w:rsidR="00B00B7E">
        <w:rPr>
          <w:sz w:val="21"/>
        </w:rPr>
        <w:t>ý</w:t>
      </w:r>
      <w:r>
        <w:rPr>
          <w:sz w:val="21"/>
        </w:rPr>
        <w:t>vá platnosti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účinnosti</w:t>
      </w:r>
      <w:r>
        <w:rPr>
          <w:spacing w:val="1"/>
          <w:sz w:val="21"/>
        </w:rPr>
        <w:t xml:space="preserve"> </w:t>
      </w:r>
      <w:r>
        <w:rPr>
          <w:sz w:val="21"/>
        </w:rPr>
        <w:t>dnem</w:t>
      </w:r>
      <w:r>
        <w:rPr>
          <w:spacing w:val="-9"/>
          <w:sz w:val="21"/>
        </w:rPr>
        <w:t xml:space="preserve"> </w:t>
      </w:r>
      <w:r>
        <w:rPr>
          <w:sz w:val="21"/>
        </w:rPr>
        <w:t>jejího</w:t>
      </w:r>
      <w:r>
        <w:rPr>
          <w:spacing w:val="-9"/>
          <w:sz w:val="21"/>
        </w:rPr>
        <w:t xml:space="preserve"> </w:t>
      </w:r>
      <w:r>
        <w:rPr>
          <w:sz w:val="21"/>
        </w:rPr>
        <w:t>oboustranného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podpisu.</w:t>
      </w:r>
    </w:p>
    <w:p w14:paraId="0007D540" w14:textId="77777777" w:rsidR="00B336A9" w:rsidRDefault="00000000">
      <w:pPr>
        <w:pStyle w:val="Odstavecseseznamem"/>
        <w:numPr>
          <w:ilvl w:val="0"/>
          <w:numId w:val="1"/>
        </w:numPr>
        <w:tabs>
          <w:tab w:val="left" w:pos="817"/>
        </w:tabs>
        <w:spacing w:line="241" w:lineRule="exact"/>
        <w:ind w:left="817" w:hanging="343"/>
        <w:jc w:val="both"/>
        <w:rPr>
          <w:sz w:val="21"/>
        </w:rPr>
      </w:pPr>
      <w:r>
        <w:rPr>
          <w:sz w:val="21"/>
        </w:rPr>
        <w:t>Tato</w:t>
      </w:r>
      <w:r>
        <w:rPr>
          <w:spacing w:val="-3"/>
          <w:sz w:val="21"/>
        </w:rPr>
        <w:t xml:space="preserve"> </w:t>
      </w:r>
      <w:r>
        <w:rPr>
          <w:sz w:val="21"/>
        </w:rPr>
        <w:t>smlouva</w:t>
      </w:r>
      <w:r>
        <w:rPr>
          <w:spacing w:val="4"/>
          <w:sz w:val="21"/>
        </w:rPr>
        <w:t xml:space="preserve"> </w:t>
      </w:r>
      <w:r>
        <w:rPr>
          <w:sz w:val="21"/>
        </w:rPr>
        <w:t>se</w:t>
      </w:r>
      <w:r>
        <w:rPr>
          <w:spacing w:val="-9"/>
          <w:sz w:val="21"/>
        </w:rPr>
        <w:t xml:space="preserve"> </w:t>
      </w:r>
      <w:r>
        <w:rPr>
          <w:sz w:val="21"/>
        </w:rPr>
        <w:t>uzavírá</w:t>
      </w:r>
      <w:r>
        <w:rPr>
          <w:spacing w:val="5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r>
        <w:rPr>
          <w:sz w:val="21"/>
        </w:rPr>
        <w:t>dobu určitou</w:t>
      </w:r>
      <w:r>
        <w:rPr>
          <w:spacing w:val="2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31.</w:t>
      </w:r>
      <w:r w:rsidR="00B00B7E">
        <w:rPr>
          <w:spacing w:val="-2"/>
          <w:sz w:val="21"/>
        </w:rPr>
        <w:t xml:space="preserve"> </w:t>
      </w:r>
      <w:r>
        <w:rPr>
          <w:spacing w:val="-2"/>
          <w:sz w:val="21"/>
        </w:rPr>
        <w:t>12.</w:t>
      </w:r>
      <w:r w:rsidR="00B00B7E">
        <w:rPr>
          <w:spacing w:val="-2"/>
          <w:sz w:val="21"/>
        </w:rPr>
        <w:t xml:space="preserve"> </w:t>
      </w:r>
      <w:r>
        <w:rPr>
          <w:spacing w:val="-2"/>
          <w:sz w:val="21"/>
        </w:rPr>
        <w:t>2025.</w:t>
      </w:r>
    </w:p>
    <w:p w14:paraId="478CAF19" w14:textId="77777777" w:rsidR="00B336A9" w:rsidRDefault="00000000">
      <w:pPr>
        <w:pStyle w:val="Odstavecseseznamem"/>
        <w:numPr>
          <w:ilvl w:val="0"/>
          <w:numId w:val="1"/>
        </w:numPr>
        <w:tabs>
          <w:tab w:val="left" w:pos="820"/>
          <w:tab w:val="left" w:pos="830"/>
        </w:tabs>
        <w:spacing w:before="3"/>
        <w:ind w:left="830" w:right="186" w:hanging="356"/>
        <w:jc w:val="both"/>
        <w:rPr>
          <w:sz w:val="21"/>
        </w:rPr>
      </w:pPr>
      <w:r>
        <w:rPr>
          <w:sz w:val="21"/>
        </w:rPr>
        <w:t>Tato smlouva je vyhotovena ve t</w:t>
      </w:r>
      <w:r w:rsidR="00B00B7E">
        <w:rPr>
          <w:sz w:val="21"/>
        </w:rPr>
        <w:t>ř</w:t>
      </w:r>
      <w:r>
        <w:rPr>
          <w:sz w:val="21"/>
        </w:rPr>
        <w:t xml:space="preserve">ech </w:t>
      </w:r>
      <w:proofErr w:type="spellStart"/>
      <w:r>
        <w:rPr>
          <w:sz w:val="21"/>
        </w:rPr>
        <w:t>paré</w:t>
      </w:r>
      <w:proofErr w:type="spellEnd"/>
      <w:r>
        <w:rPr>
          <w:sz w:val="21"/>
        </w:rPr>
        <w:t>, p</w:t>
      </w:r>
      <w:r w:rsidR="00B00B7E">
        <w:rPr>
          <w:sz w:val="21"/>
        </w:rPr>
        <w:t>ř</w:t>
      </w:r>
      <w:r>
        <w:rPr>
          <w:sz w:val="21"/>
        </w:rPr>
        <w:t>ičem</w:t>
      </w:r>
      <w:r w:rsidR="00B00B7E">
        <w:rPr>
          <w:sz w:val="21"/>
        </w:rPr>
        <w:t>ž</w:t>
      </w:r>
      <w:r>
        <w:rPr>
          <w:sz w:val="21"/>
        </w:rPr>
        <w:t xml:space="preserve"> MEDIA CLUB obdrží dva v</w:t>
      </w:r>
      <w:r w:rsidR="00B00B7E">
        <w:rPr>
          <w:sz w:val="21"/>
        </w:rPr>
        <w:t>ý</w:t>
      </w:r>
      <w:r>
        <w:rPr>
          <w:sz w:val="21"/>
        </w:rPr>
        <w:t xml:space="preserve">tisky a </w:t>
      </w:r>
      <w:r w:rsidR="00D1612A">
        <w:rPr>
          <w:sz w:val="21"/>
        </w:rPr>
        <w:t>SPOLEČNOST</w:t>
      </w:r>
      <w:r>
        <w:rPr>
          <w:spacing w:val="40"/>
          <w:sz w:val="21"/>
        </w:rPr>
        <w:t xml:space="preserve"> </w:t>
      </w:r>
      <w:r>
        <w:rPr>
          <w:sz w:val="21"/>
        </w:rPr>
        <w:t>jeden.</w:t>
      </w:r>
    </w:p>
    <w:p w14:paraId="7B262A6C" w14:textId="77777777" w:rsidR="00B336A9" w:rsidRDefault="00000000">
      <w:pPr>
        <w:pStyle w:val="Odstavecseseznamem"/>
        <w:numPr>
          <w:ilvl w:val="0"/>
          <w:numId w:val="1"/>
        </w:numPr>
        <w:tabs>
          <w:tab w:val="left" w:pos="815"/>
          <w:tab w:val="left" w:pos="817"/>
        </w:tabs>
        <w:ind w:left="817" w:right="202" w:hanging="352"/>
        <w:jc w:val="both"/>
        <w:rPr>
          <w:sz w:val="21"/>
        </w:rPr>
      </w:pPr>
      <w:r>
        <w:rPr>
          <w:sz w:val="21"/>
        </w:rPr>
        <w:t>Smluvní strany v</w:t>
      </w:r>
      <w:r w:rsidR="00B00B7E">
        <w:rPr>
          <w:sz w:val="21"/>
        </w:rPr>
        <w:t>ý</w:t>
      </w:r>
      <w:r>
        <w:rPr>
          <w:sz w:val="21"/>
        </w:rPr>
        <w:t>slovn</w:t>
      </w:r>
      <w:r w:rsidR="00B00B7E">
        <w:rPr>
          <w:sz w:val="21"/>
        </w:rPr>
        <w:t>ě</w:t>
      </w:r>
      <w:r>
        <w:rPr>
          <w:sz w:val="21"/>
        </w:rPr>
        <w:t xml:space="preserve"> vylučují, aby byla jakákoliv práva a</w:t>
      </w:r>
      <w:r>
        <w:rPr>
          <w:spacing w:val="-13"/>
          <w:sz w:val="21"/>
        </w:rPr>
        <w:t xml:space="preserve"> </w:t>
      </w:r>
      <w:r>
        <w:rPr>
          <w:sz w:val="21"/>
        </w:rPr>
        <w:t>povinnosti dovozovány z</w:t>
      </w:r>
      <w:r>
        <w:rPr>
          <w:spacing w:val="-3"/>
          <w:sz w:val="21"/>
        </w:rPr>
        <w:t xml:space="preserve"> </w:t>
      </w:r>
      <w:r>
        <w:rPr>
          <w:sz w:val="21"/>
        </w:rPr>
        <w:t>dosavadní či budoucí praxe zavedené mezi stranami či zvyklostí zachovávan</w:t>
      </w:r>
      <w:r w:rsidR="00B00B7E">
        <w:rPr>
          <w:sz w:val="21"/>
        </w:rPr>
        <w:t>ý</w:t>
      </w:r>
      <w:r>
        <w:rPr>
          <w:sz w:val="21"/>
        </w:rPr>
        <w:t>ch obecn</w:t>
      </w:r>
      <w:r w:rsidR="00B00B7E">
        <w:rPr>
          <w:sz w:val="21"/>
        </w:rPr>
        <w:t>ě</w:t>
      </w:r>
      <w:r>
        <w:rPr>
          <w:sz w:val="21"/>
        </w:rPr>
        <w:t xml:space="preserve"> či v odv</w:t>
      </w:r>
      <w:r w:rsidR="00B00B7E">
        <w:rPr>
          <w:sz w:val="21"/>
        </w:rPr>
        <w:t>ě</w:t>
      </w:r>
      <w:r>
        <w:rPr>
          <w:sz w:val="21"/>
        </w:rPr>
        <w:t>tví</w:t>
      </w:r>
      <w:r>
        <w:rPr>
          <w:spacing w:val="40"/>
          <w:sz w:val="21"/>
        </w:rPr>
        <w:t xml:space="preserve"> </w:t>
      </w:r>
      <w:r>
        <w:rPr>
          <w:sz w:val="21"/>
        </w:rPr>
        <w:t>tykajícím se p</w:t>
      </w:r>
      <w:r w:rsidR="00B00B7E">
        <w:rPr>
          <w:sz w:val="21"/>
        </w:rPr>
        <w:t>ř</w:t>
      </w:r>
      <w:r>
        <w:rPr>
          <w:sz w:val="21"/>
        </w:rPr>
        <w:t>edm</w:t>
      </w:r>
      <w:r w:rsidR="00B00B7E">
        <w:rPr>
          <w:sz w:val="21"/>
        </w:rPr>
        <w:t>ě</w:t>
      </w:r>
      <w:r>
        <w:rPr>
          <w:sz w:val="21"/>
        </w:rPr>
        <w:t>tu pln</w:t>
      </w:r>
      <w:r w:rsidR="00B00B7E">
        <w:rPr>
          <w:sz w:val="21"/>
        </w:rPr>
        <w:t>ě</w:t>
      </w:r>
      <w:r>
        <w:rPr>
          <w:sz w:val="21"/>
        </w:rPr>
        <w:t>ní této smlouvy, leda</w:t>
      </w:r>
      <w:r w:rsidR="00B00B7E">
        <w:rPr>
          <w:sz w:val="21"/>
        </w:rPr>
        <w:t>ž</w:t>
      </w:r>
      <w:r>
        <w:rPr>
          <w:sz w:val="21"/>
        </w:rPr>
        <w:t>e je ve</w:t>
      </w:r>
      <w:r>
        <w:rPr>
          <w:spacing w:val="-3"/>
          <w:sz w:val="21"/>
        </w:rPr>
        <w:t xml:space="preserve"> </w:t>
      </w:r>
      <w:r>
        <w:rPr>
          <w:sz w:val="21"/>
        </w:rPr>
        <w:t>s</w:t>
      </w:r>
      <w:r w:rsidR="00B00B7E">
        <w:rPr>
          <w:sz w:val="21"/>
        </w:rPr>
        <w:t>m</w:t>
      </w:r>
      <w:r>
        <w:rPr>
          <w:sz w:val="21"/>
        </w:rPr>
        <w:t>louv</w:t>
      </w:r>
      <w:r w:rsidR="00B00B7E">
        <w:rPr>
          <w:sz w:val="21"/>
        </w:rPr>
        <w:t>ě</w:t>
      </w:r>
      <w:r>
        <w:rPr>
          <w:sz w:val="21"/>
        </w:rPr>
        <w:t xml:space="preserve"> v</w:t>
      </w:r>
      <w:r w:rsidR="00B00B7E">
        <w:rPr>
          <w:sz w:val="21"/>
        </w:rPr>
        <w:t>ý</w:t>
      </w:r>
      <w:r>
        <w:rPr>
          <w:sz w:val="21"/>
        </w:rPr>
        <w:t>slovn</w:t>
      </w:r>
      <w:r w:rsidR="00B00B7E">
        <w:rPr>
          <w:sz w:val="21"/>
        </w:rPr>
        <w:t>ě</w:t>
      </w:r>
      <w:r>
        <w:rPr>
          <w:sz w:val="21"/>
        </w:rPr>
        <w:t xml:space="preserve"> sjednáno jinak. Strany podpisem této smlouvy potvrzují, že si nejsou v</w:t>
      </w:r>
      <w:r w:rsidR="00B00B7E">
        <w:rPr>
          <w:sz w:val="21"/>
        </w:rPr>
        <w:t>ě</w:t>
      </w:r>
      <w:r>
        <w:rPr>
          <w:sz w:val="21"/>
        </w:rPr>
        <w:t>domy žádn</w:t>
      </w:r>
      <w:r w:rsidR="00B00B7E">
        <w:rPr>
          <w:sz w:val="21"/>
        </w:rPr>
        <w:t>ý</w:t>
      </w:r>
      <w:r>
        <w:rPr>
          <w:sz w:val="21"/>
        </w:rPr>
        <w:t>ch dosud mezi nimi zaveden</w:t>
      </w:r>
      <w:r w:rsidR="00B00B7E">
        <w:rPr>
          <w:sz w:val="21"/>
        </w:rPr>
        <w:t>ý</w:t>
      </w:r>
      <w:r>
        <w:rPr>
          <w:sz w:val="21"/>
        </w:rPr>
        <w:t>ch obchodních zvyklostí či praxe.</w:t>
      </w:r>
    </w:p>
    <w:p w14:paraId="02365EA2" w14:textId="77777777" w:rsidR="00B336A9" w:rsidRDefault="00000000">
      <w:pPr>
        <w:pStyle w:val="Odstavecseseznamem"/>
        <w:numPr>
          <w:ilvl w:val="0"/>
          <w:numId w:val="1"/>
        </w:numPr>
        <w:tabs>
          <w:tab w:val="left" w:pos="799"/>
          <w:tab w:val="left" w:pos="804"/>
        </w:tabs>
        <w:ind w:left="804" w:right="202" w:hanging="351"/>
        <w:jc w:val="both"/>
        <w:rPr>
          <w:sz w:val="21"/>
        </w:rPr>
      </w:pPr>
      <w:r>
        <w:rPr>
          <w:sz w:val="21"/>
        </w:rPr>
        <w:t xml:space="preserve">Smluvní strany </w:t>
      </w:r>
      <w:r w:rsidR="00B00B7E">
        <w:rPr>
          <w:sz w:val="21"/>
        </w:rPr>
        <w:t>výslovně</w:t>
      </w:r>
      <w:r>
        <w:rPr>
          <w:sz w:val="21"/>
        </w:rPr>
        <w:t xml:space="preserve"> sjednávají, že tato smlouva m</w:t>
      </w:r>
      <w:r w:rsidR="00B00B7E">
        <w:rPr>
          <w:sz w:val="21"/>
        </w:rPr>
        <w:t>ů</w:t>
      </w:r>
      <w:r>
        <w:rPr>
          <w:sz w:val="21"/>
        </w:rPr>
        <w:t xml:space="preserve">že </w:t>
      </w:r>
      <w:proofErr w:type="gramStart"/>
      <w:r>
        <w:rPr>
          <w:sz w:val="21"/>
        </w:rPr>
        <w:t>byt</w:t>
      </w:r>
      <w:proofErr w:type="gramEnd"/>
      <w:r>
        <w:rPr>
          <w:sz w:val="21"/>
        </w:rPr>
        <w:t xml:space="preserve"> dopl</w:t>
      </w:r>
      <w:r w:rsidR="00B00B7E">
        <w:rPr>
          <w:sz w:val="21"/>
        </w:rPr>
        <w:t>ň</w:t>
      </w:r>
      <w:r>
        <w:rPr>
          <w:sz w:val="21"/>
        </w:rPr>
        <w:t>ována či m</w:t>
      </w:r>
      <w:r w:rsidR="00B00B7E">
        <w:rPr>
          <w:sz w:val="21"/>
        </w:rPr>
        <w:t>ě</w:t>
      </w:r>
      <w:r>
        <w:rPr>
          <w:sz w:val="21"/>
        </w:rPr>
        <w:t>n</w:t>
      </w:r>
      <w:r w:rsidR="00B00B7E">
        <w:rPr>
          <w:sz w:val="21"/>
        </w:rPr>
        <w:t>ě</w:t>
      </w:r>
      <w:r>
        <w:rPr>
          <w:sz w:val="21"/>
        </w:rPr>
        <w:t>na pouze písemn</w:t>
      </w:r>
      <w:r w:rsidR="00B00B7E">
        <w:rPr>
          <w:sz w:val="21"/>
        </w:rPr>
        <w:t>ý</w:t>
      </w:r>
      <w:r>
        <w:rPr>
          <w:sz w:val="21"/>
        </w:rPr>
        <w:t>mi dodatky podepsan</w:t>
      </w:r>
      <w:r w:rsidR="00B00B7E">
        <w:rPr>
          <w:sz w:val="21"/>
        </w:rPr>
        <w:t>ý</w:t>
      </w:r>
      <w:r>
        <w:rPr>
          <w:sz w:val="21"/>
        </w:rPr>
        <w:t>mi ob</w:t>
      </w:r>
      <w:r w:rsidR="00B00B7E">
        <w:rPr>
          <w:sz w:val="21"/>
        </w:rPr>
        <w:t>ě</w:t>
      </w:r>
      <w:r>
        <w:rPr>
          <w:sz w:val="21"/>
        </w:rPr>
        <w:t>ma smluvními stranami. Smluvní strany v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souladu </w:t>
      </w:r>
      <w:r>
        <w:rPr>
          <w:color w:val="131313"/>
          <w:sz w:val="21"/>
        </w:rPr>
        <w:t xml:space="preserve">s </w:t>
      </w:r>
      <w:r>
        <w:rPr>
          <w:sz w:val="21"/>
        </w:rPr>
        <w:t>§ 564 občanského zákoníku vylučují možnost zm</w:t>
      </w:r>
      <w:r w:rsidR="00B00B7E">
        <w:rPr>
          <w:sz w:val="21"/>
        </w:rPr>
        <w:t>ě</w:t>
      </w:r>
      <w:r>
        <w:rPr>
          <w:sz w:val="21"/>
        </w:rPr>
        <w:t>nit obsah této smlouvy jinou formou. Nedílnou součástí této smlouvy se dále stanou Objed</w:t>
      </w:r>
      <w:r w:rsidR="00B00B7E">
        <w:rPr>
          <w:sz w:val="21"/>
        </w:rPr>
        <w:t>n</w:t>
      </w:r>
      <w:r>
        <w:rPr>
          <w:sz w:val="21"/>
        </w:rPr>
        <w:t xml:space="preserve">ávky </w:t>
      </w:r>
      <w:r w:rsidR="00D1612A">
        <w:rPr>
          <w:sz w:val="21"/>
        </w:rPr>
        <w:t>SPOLEČNOST</w:t>
      </w:r>
      <w:r>
        <w:rPr>
          <w:sz w:val="21"/>
        </w:rPr>
        <w:t>I vystavované v</w:t>
      </w:r>
      <w:r>
        <w:rPr>
          <w:spacing w:val="-9"/>
          <w:sz w:val="21"/>
        </w:rPr>
        <w:t xml:space="preserve"> </w:t>
      </w:r>
      <w:r>
        <w:rPr>
          <w:sz w:val="21"/>
        </w:rPr>
        <w:t>souladu s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touto </w:t>
      </w:r>
      <w:r>
        <w:rPr>
          <w:spacing w:val="-2"/>
          <w:sz w:val="21"/>
        </w:rPr>
        <w:t>smlouvou.</w:t>
      </w:r>
    </w:p>
    <w:p w14:paraId="7AD927D1" w14:textId="77777777" w:rsidR="00B336A9" w:rsidRDefault="00000000">
      <w:pPr>
        <w:pStyle w:val="Odstavecseseznamem"/>
        <w:numPr>
          <w:ilvl w:val="0"/>
          <w:numId w:val="1"/>
        </w:numPr>
        <w:tabs>
          <w:tab w:val="left" w:pos="790"/>
          <w:tab w:val="left" w:pos="802"/>
        </w:tabs>
        <w:spacing w:line="242" w:lineRule="auto"/>
        <w:ind w:left="802" w:right="217" w:hanging="357"/>
        <w:jc w:val="both"/>
        <w:rPr>
          <w:sz w:val="21"/>
        </w:rPr>
      </w:pPr>
      <w:r>
        <w:rPr>
          <w:sz w:val="21"/>
        </w:rPr>
        <w:t xml:space="preserve">Práva a povinnosti touto smlouvou </w:t>
      </w:r>
      <w:r w:rsidR="00B00B7E">
        <w:rPr>
          <w:sz w:val="21"/>
        </w:rPr>
        <w:t>výslovně</w:t>
      </w:r>
      <w:r>
        <w:rPr>
          <w:sz w:val="21"/>
        </w:rPr>
        <w:t xml:space="preserve"> neupravená se </w:t>
      </w:r>
      <w:r w:rsidR="00B00B7E">
        <w:rPr>
          <w:sz w:val="21"/>
        </w:rPr>
        <w:t>ří</w:t>
      </w:r>
      <w:r>
        <w:rPr>
          <w:sz w:val="21"/>
        </w:rPr>
        <w:t>dí p</w:t>
      </w:r>
      <w:r w:rsidR="00B00B7E">
        <w:rPr>
          <w:sz w:val="21"/>
        </w:rPr>
        <w:t>ř</w:t>
      </w:r>
      <w:r>
        <w:rPr>
          <w:sz w:val="21"/>
        </w:rPr>
        <w:t>íslu</w:t>
      </w:r>
      <w:r w:rsidR="00B00B7E">
        <w:rPr>
          <w:sz w:val="21"/>
        </w:rPr>
        <w:t>š</w:t>
      </w:r>
      <w:r>
        <w:rPr>
          <w:sz w:val="21"/>
        </w:rPr>
        <w:t>n</w:t>
      </w:r>
      <w:r w:rsidR="00B00B7E">
        <w:rPr>
          <w:sz w:val="21"/>
        </w:rPr>
        <w:t>ý</w:t>
      </w:r>
      <w:r>
        <w:rPr>
          <w:sz w:val="21"/>
        </w:rPr>
        <w:t>mi ustanoveními občanského zákoníku.</w:t>
      </w:r>
    </w:p>
    <w:p w14:paraId="77D97B41" w14:textId="77777777" w:rsidR="00B336A9" w:rsidRDefault="00000000">
      <w:pPr>
        <w:pStyle w:val="Odstavecseseznamem"/>
        <w:numPr>
          <w:ilvl w:val="0"/>
          <w:numId w:val="1"/>
        </w:numPr>
        <w:tabs>
          <w:tab w:val="left" w:pos="785"/>
          <w:tab w:val="left" w:pos="803"/>
        </w:tabs>
        <w:spacing w:line="237" w:lineRule="auto"/>
        <w:ind w:left="803" w:right="227" w:hanging="362"/>
        <w:jc w:val="both"/>
        <w:rPr>
          <w:sz w:val="21"/>
        </w:rPr>
      </w:pPr>
      <w:r>
        <w:rPr>
          <w:sz w:val="21"/>
        </w:rPr>
        <w:t>Smluvní strany prohlašují, že obsah této</w:t>
      </w:r>
      <w:r>
        <w:rPr>
          <w:spacing w:val="-3"/>
          <w:sz w:val="21"/>
        </w:rPr>
        <w:t xml:space="preserve"> </w:t>
      </w:r>
      <w:r>
        <w:rPr>
          <w:sz w:val="21"/>
        </w:rPr>
        <w:t>smlouvy je</w:t>
      </w:r>
      <w:r>
        <w:rPr>
          <w:spacing w:val="-2"/>
          <w:sz w:val="21"/>
        </w:rPr>
        <w:t xml:space="preserve"> </w:t>
      </w:r>
      <w:r>
        <w:rPr>
          <w:sz w:val="21"/>
        </w:rPr>
        <w:t>jim znám a</w:t>
      </w:r>
      <w:r>
        <w:rPr>
          <w:spacing w:val="-2"/>
          <w:sz w:val="21"/>
        </w:rPr>
        <w:t xml:space="preserve"> </w:t>
      </w:r>
      <w:r>
        <w:rPr>
          <w:sz w:val="21"/>
        </w:rPr>
        <w:t>odpovídá jejich vá</w:t>
      </w:r>
      <w:r w:rsidR="00B00B7E">
        <w:rPr>
          <w:sz w:val="21"/>
        </w:rPr>
        <w:t>ž</w:t>
      </w:r>
      <w:r>
        <w:rPr>
          <w:sz w:val="21"/>
        </w:rPr>
        <w:t>né a</w:t>
      </w:r>
      <w:r>
        <w:rPr>
          <w:spacing w:val="-3"/>
          <w:sz w:val="21"/>
        </w:rPr>
        <w:t xml:space="preserve"> </w:t>
      </w:r>
      <w:r>
        <w:rPr>
          <w:sz w:val="21"/>
        </w:rPr>
        <w:t>svobodné v</w:t>
      </w:r>
      <w:r w:rsidR="00B00B7E">
        <w:rPr>
          <w:sz w:val="21"/>
        </w:rPr>
        <w:t>ů</w:t>
      </w:r>
      <w:r>
        <w:rPr>
          <w:sz w:val="21"/>
        </w:rPr>
        <w:t>li, a na d</w:t>
      </w:r>
      <w:r w:rsidR="00B00B7E">
        <w:rPr>
          <w:sz w:val="21"/>
        </w:rPr>
        <w:t>ů</w:t>
      </w:r>
      <w:r>
        <w:rPr>
          <w:sz w:val="21"/>
        </w:rPr>
        <w:t>kaz toho p</w:t>
      </w:r>
      <w:r w:rsidR="00745ABA">
        <w:rPr>
          <w:sz w:val="21"/>
        </w:rPr>
        <w:t>ři</w:t>
      </w:r>
      <w:r>
        <w:rPr>
          <w:sz w:val="21"/>
        </w:rPr>
        <w:t>pojují své podpisy.</w:t>
      </w:r>
    </w:p>
    <w:p w14:paraId="6D5A66D2" w14:textId="77777777" w:rsidR="00B336A9" w:rsidRDefault="00B336A9">
      <w:pPr>
        <w:pStyle w:val="Zkladntext"/>
        <w:jc w:val="left"/>
        <w:rPr>
          <w:sz w:val="18"/>
        </w:rPr>
      </w:pPr>
    </w:p>
    <w:p w14:paraId="40276A05" w14:textId="77777777" w:rsidR="00B336A9" w:rsidRDefault="00B336A9">
      <w:pPr>
        <w:pStyle w:val="Zkladntext"/>
        <w:jc w:val="left"/>
        <w:rPr>
          <w:sz w:val="18"/>
        </w:rPr>
      </w:pPr>
    </w:p>
    <w:p w14:paraId="431B12AA" w14:textId="77777777" w:rsidR="00B336A9" w:rsidRDefault="00B336A9">
      <w:pPr>
        <w:pStyle w:val="Zkladntext"/>
        <w:jc w:val="left"/>
        <w:rPr>
          <w:sz w:val="18"/>
        </w:rPr>
      </w:pPr>
    </w:p>
    <w:p w14:paraId="00A7DD3A" w14:textId="77777777" w:rsidR="00B336A9" w:rsidRDefault="00B336A9">
      <w:pPr>
        <w:pStyle w:val="Zkladntext"/>
        <w:jc w:val="left"/>
        <w:rPr>
          <w:sz w:val="18"/>
        </w:rPr>
      </w:pPr>
    </w:p>
    <w:p w14:paraId="42DEA8E7" w14:textId="77777777" w:rsidR="00B336A9" w:rsidRDefault="00B336A9">
      <w:pPr>
        <w:pStyle w:val="Zkladntext"/>
        <w:jc w:val="left"/>
        <w:rPr>
          <w:sz w:val="18"/>
        </w:rPr>
      </w:pPr>
    </w:p>
    <w:p w14:paraId="73026D8C" w14:textId="77777777" w:rsidR="00B336A9" w:rsidRDefault="00B336A9">
      <w:pPr>
        <w:pStyle w:val="Zkladntext"/>
        <w:jc w:val="left"/>
        <w:rPr>
          <w:sz w:val="18"/>
        </w:rPr>
      </w:pPr>
    </w:p>
    <w:p w14:paraId="3F31920A" w14:textId="77777777" w:rsidR="00B336A9" w:rsidRDefault="00B336A9">
      <w:pPr>
        <w:pStyle w:val="Zkladntext"/>
        <w:jc w:val="left"/>
        <w:rPr>
          <w:sz w:val="18"/>
        </w:rPr>
      </w:pPr>
    </w:p>
    <w:p w14:paraId="6BBC5EF9" w14:textId="77777777" w:rsidR="00B336A9" w:rsidRDefault="00B336A9">
      <w:pPr>
        <w:pStyle w:val="Zkladntext"/>
        <w:jc w:val="left"/>
        <w:rPr>
          <w:sz w:val="18"/>
        </w:rPr>
      </w:pPr>
    </w:p>
    <w:p w14:paraId="34947264" w14:textId="77777777" w:rsidR="00B336A9" w:rsidRDefault="00B336A9">
      <w:pPr>
        <w:pStyle w:val="Zkladntext"/>
        <w:jc w:val="left"/>
        <w:rPr>
          <w:sz w:val="18"/>
        </w:rPr>
      </w:pPr>
    </w:p>
    <w:p w14:paraId="3DF52A70" w14:textId="77777777" w:rsidR="00B336A9" w:rsidRDefault="00B336A9">
      <w:pPr>
        <w:pStyle w:val="Zkladntext"/>
        <w:jc w:val="left"/>
        <w:rPr>
          <w:sz w:val="18"/>
        </w:rPr>
      </w:pPr>
    </w:p>
    <w:p w14:paraId="0169E8CD" w14:textId="77777777" w:rsidR="00B336A9" w:rsidRDefault="00B336A9">
      <w:pPr>
        <w:pStyle w:val="Zkladntext"/>
        <w:spacing w:before="154"/>
        <w:jc w:val="left"/>
        <w:rPr>
          <w:sz w:val="18"/>
        </w:rPr>
      </w:pPr>
    </w:p>
    <w:p w14:paraId="5714B958" w14:textId="77777777" w:rsidR="00B336A9" w:rsidRDefault="00000000">
      <w:pPr>
        <w:tabs>
          <w:tab w:val="left" w:pos="7900"/>
        </w:tabs>
        <w:ind w:left="371"/>
        <w:rPr>
          <w:sz w:val="18"/>
        </w:rPr>
      </w:pPr>
      <w:r>
        <w:rPr>
          <w:sz w:val="18"/>
        </w:rPr>
        <w:t>Smlouva o</w:t>
      </w:r>
      <w:r>
        <w:rPr>
          <w:spacing w:val="-9"/>
          <w:sz w:val="18"/>
        </w:rPr>
        <w:t xml:space="preserve"> </w:t>
      </w:r>
      <w:r>
        <w:rPr>
          <w:sz w:val="18"/>
        </w:rPr>
        <w:t>vzájemném</w:t>
      </w:r>
      <w:r>
        <w:rPr>
          <w:spacing w:val="4"/>
          <w:sz w:val="18"/>
        </w:rPr>
        <w:t xml:space="preserve"> </w:t>
      </w:r>
      <w:r>
        <w:rPr>
          <w:sz w:val="18"/>
        </w:rPr>
        <w:t>poskytnutí</w:t>
      </w:r>
      <w:r>
        <w:rPr>
          <w:spacing w:val="5"/>
          <w:sz w:val="18"/>
        </w:rPr>
        <w:t xml:space="preserve"> </w:t>
      </w:r>
      <w:r>
        <w:rPr>
          <w:sz w:val="18"/>
        </w:rPr>
        <w:t>v</w:t>
      </w:r>
      <w:r w:rsidR="00B00B7E">
        <w:rPr>
          <w:sz w:val="18"/>
        </w:rPr>
        <w:t>ě</w:t>
      </w:r>
      <w:r>
        <w:rPr>
          <w:sz w:val="18"/>
        </w:rPr>
        <w:t>cného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pln</w:t>
      </w:r>
      <w:r w:rsidR="00B00B7E">
        <w:rPr>
          <w:spacing w:val="-2"/>
          <w:sz w:val="18"/>
        </w:rPr>
        <w:t>ě</w:t>
      </w:r>
      <w:r>
        <w:rPr>
          <w:spacing w:val="-2"/>
          <w:sz w:val="18"/>
        </w:rPr>
        <w:t>ní</w:t>
      </w:r>
      <w:r>
        <w:rPr>
          <w:sz w:val="18"/>
        </w:rPr>
        <w:tab/>
        <w:t>stránka</w:t>
      </w:r>
      <w:r>
        <w:rPr>
          <w:spacing w:val="-5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pacing w:val="-10"/>
          <w:sz w:val="18"/>
        </w:rPr>
        <w:t>3</w:t>
      </w:r>
    </w:p>
    <w:sectPr w:rsidR="00B336A9">
      <w:pgSz w:w="11910" w:h="16840"/>
      <w:pgMar w:top="1080" w:right="1133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EA7"/>
    <w:multiLevelType w:val="hybridMultilevel"/>
    <w:tmpl w:val="FFB8C964"/>
    <w:lvl w:ilvl="0" w:tplc="922A038C">
      <w:start w:val="2"/>
      <w:numFmt w:val="decimal"/>
      <w:lvlText w:val="%1)"/>
      <w:lvlJc w:val="left"/>
      <w:pPr>
        <w:ind w:left="870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1"/>
        <w:szCs w:val="21"/>
        <w:lang w:val="cs-CZ" w:eastAsia="en-US" w:bidi="ar-SA"/>
      </w:rPr>
    </w:lvl>
    <w:lvl w:ilvl="1" w:tplc="90CE95D2">
      <w:numFmt w:val="bullet"/>
      <w:lvlText w:val="•"/>
      <w:lvlJc w:val="left"/>
      <w:pPr>
        <w:ind w:left="1727" w:hanging="362"/>
      </w:pPr>
      <w:rPr>
        <w:rFonts w:hint="default"/>
        <w:lang w:val="cs-CZ" w:eastAsia="en-US" w:bidi="ar-SA"/>
      </w:rPr>
    </w:lvl>
    <w:lvl w:ilvl="2" w:tplc="0F48B386">
      <w:numFmt w:val="bullet"/>
      <w:lvlText w:val="•"/>
      <w:lvlJc w:val="left"/>
      <w:pPr>
        <w:ind w:left="2574" w:hanging="362"/>
      </w:pPr>
      <w:rPr>
        <w:rFonts w:hint="default"/>
        <w:lang w:val="cs-CZ" w:eastAsia="en-US" w:bidi="ar-SA"/>
      </w:rPr>
    </w:lvl>
    <w:lvl w:ilvl="3" w:tplc="932C89CE">
      <w:numFmt w:val="bullet"/>
      <w:lvlText w:val="•"/>
      <w:lvlJc w:val="left"/>
      <w:pPr>
        <w:ind w:left="3422" w:hanging="362"/>
      </w:pPr>
      <w:rPr>
        <w:rFonts w:hint="default"/>
        <w:lang w:val="cs-CZ" w:eastAsia="en-US" w:bidi="ar-SA"/>
      </w:rPr>
    </w:lvl>
    <w:lvl w:ilvl="4" w:tplc="13921AC4">
      <w:numFmt w:val="bullet"/>
      <w:lvlText w:val="•"/>
      <w:lvlJc w:val="left"/>
      <w:pPr>
        <w:ind w:left="4269" w:hanging="362"/>
      </w:pPr>
      <w:rPr>
        <w:rFonts w:hint="default"/>
        <w:lang w:val="cs-CZ" w:eastAsia="en-US" w:bidi="ar-SA"/>
      </w:rPr>
    </w:lvl>
    <w:lvl w:ilvl="5" w:tplc="3B326834">
      <w:numFmt w:val="bullet"/>
      <w:lvlText w:val="•"/>
      <w:lvlJc w:val="left"/>
      <w:pPr>
        <w:ind w:left="5117" w:hanging="362"/>
      </w:pPr>
      <w:rPr>
        <w:rFonts w:hint="default"/>
        <w:lang w:val="cs-CZ" w:eastAsia="en-US" w:bidi="ar-SA"/>
      </w:rPr>
    </w:lvl>
    <w:lvl w:ilvl="6" w:tplc="1F626138">
      <w:numFmt w:val="bullet"/>
      <w:lvlText w:val="•"/>
      <w:lvlJc w:val="left"/>
      <w:pPr>
        <w:ind w:left="5964" w:hanging="362"/>
      </w:pPr>
      <w:rPr>
        <w:rFonts w:hint="default"/>
        <w:lang w:val="cs-CZ" w:eastAsia="en-US" w:bidi="ar-SA"/>
      </w:rPr>
    </w:lvl>
    <w:lvl w:ilvl="7" w:tplc="30744294">
      <w:numFmt w:val="bullet"/>
      <w:lvlText w:val="•"/>
      <w:lvlJc w:val="left"/>
      <w:pPr>
        <w:ind w:left="6811" w:hanging="362"/>
      </w:pPr>
      <w:rPr>
        <w:rFonts w:hint="default"/>
        <w:lang w:val="cs-CZ" w:eastAsia="en-US" w:bidi="ar-SA"/>
      </w:rPr>
    </w:lvl>
    <w:lvl w:ilvl="8" w:tplc="909077A6">
      <w:numFmt w:val="bullet"/>
      <w:lvlText w:val="•"/>
      <w:lvlJc w:val="left"/>
      <w:pPr>
        <w:ind w:left="7659" w:hanging="362"/>
      </w:pPr>
      <w:rPr>
        <w:rFonts w:hint="default"/>
        <w:lang w:val="cs-CZ" w:eastAsia="en-US" w:bidi="ar-SA"/>
      </w:rPr>
    </w:lvl>
  </w:abstractNum>
  <w:abstractNum w:abstractNumId="1" w15:restartNumberingAfterBreak="0">
    <w:nsid w:val="27DE2D3E"/>
    <w:multiLevelType w:val="hybridMultilevel"/>
    <w:tmpl w:val="E4869682"/>
    <w:lvl w:ilvl="0" w:tplc="9C9A57FE">
      <w:start w:val="1"/>
      <w:numFmt w:val="decimal"/>
      <w:lvlText w:val="%1)"/>
      <w:lvlJc w:val="left"/>
      <w:pPr>
        <w:ind w:left="876" w:hanging="343"/>
        <w:jc w:val="left"/>
      </w:pPr>
      <w:rPr>
        <w:rFonts w:hint="default"/>
        <w:spacing w:val="0"/>
        <w:w w:val="99"/>
        <w:lang w:val="cs-CZ" w:eastAsia="en-US" w:bidi="ar-SA"/>
      </w:rPr>
    </w:lvl>
    <w:lvl w:ilvl="1" w:tplc="011009EC">
      <w:numFmt w:val="bullet"/>
      <w:lvlText w:val="•"/>
      <w:lvlJc w:val="left"/>
      <w:pPr>
        <w:ind w:left="1727" w:hanging="343"/>
      </w:pPr>
      <w:rPr>
        <w:rFonts w:hint="default"/>
        <w:lang w:val="cs-CZ" w:eastAsia="en-US" w:bidi="ar-SA"/>
      </w:rPr>
    </w:lvl>
    <w:lvl w:ilvl="2" w:tplc="19868944">
      <w:numFmt w:val="bullet"/>
      <w:lvlText w:val="•"/>
      <w:lvlJc w:val="left"/>
      <w:pPr>
        <w:ind w:left="2574" w:hanging="343"/>
      </w:pPr>
      <w:rPr>
        <w:rFonts w:hint="default"/>
        <w:lang w:val="cs-CZ" w:eastAsia="en-US" w:bidi="ar-SA"/>
      </w:rPr>
    </w:lvl>
    <w:lvl w:ilvl="3" w:tplc="9D984F9E">
      <w:numFmt w:val="bullet"/>
      <w:lvlText w:val="•"/>
      <w:lvlJc w:val="left"/>
      <w:pPr>
        <w:ind w:left="3422" w:hanging="343"/>
      </w:pPr>
      <w:rPr>
        <w:rFonts w:hint="default"/>
        <w:lang w:val="cs-CZ" w:eastAsia="en-US" w:bidi="ar-SA"/>
      </w:rPr>
    </w:lvl>
    <w:lvl w:ilvl="4" w:tplc="C8BC4948">
      <w:numFmt w:val="bullet"/>
      <w:lvlText w:val="•"/>
      <w:lvlJc w:val="left"/>
      <w:pPr>
        <w:ind w:left="4269" w:hanging="343"/>
      </w:pPr>
      <w:rPr>
        <w:rFonts w:hint="default"/>
        <w:lang w:val="cs-CZ" w:eastAsia="en-US" w:bidi="ar-SA"/>
      </w:rPr>
    </w:lvl>
    <w:lvl w:ilvl="5" w:tplc="C28030FA">
      <w:numFmt w:val="bullet"/>
      <w:lvlText w:val="•"/>
      <w:lvlJc w:val="left"/>
      <w:pPr>
        <w:ind w:left="5117" w:hanging="343"/>
      </w:pPr>
      <w:rPr>
        <w:rFonts w:hint="default"/>
        <w:lang w:val="cs-CZ" w:eastAsia="en-US" w:bidi="ar-SA"/>
      </w:rPr>
    </w:lvl>
    <w:lvl w:ilvl="6" w:tplc="77A2F584">
      <w:numFmt w:val="bullet"/>
      <w:lvlText w:val="•"/>
      <w:lvlJc w:val="left"/>
      <w:pPr>
        <w:ind w:left="5964" w:hanging="343"/>
      </w:pPr>
      <w:rPr>
        <w:rFonts w:hint="default"/>
        <w:lang w:val="cs-CZ" w:eastAsia="en-US" w:bidi="ar-SA"/>
      </w:rPr>
    </w:lvl>
    <w:lvl w:ilvl="7" w:tplc="945C262E">
      <w:numFmt w:val="bullet"/>
      <w:lvlText w:val="•"/>
      <w:lvlJc w:val="left"/>
      <w:pPr>
        <w:ind w:left="6811" w:hanging="343"/>
      </w:pPr>
      <w:rPr>
        <w:rFonts w:hint="default"/>
        <w:lang w:val="cs-CZ" w:eastAsia="en-US" w:bidi="ar-SA"/>
      </w:rPr>
    </w:lvl>
    <w:lvl w:ilvl="8" w:tplc="2DA6A4C2">
      <w:numFmt w:val="bullet"/>
      <w:lvlText w:val="•"/>
      <w:lvlJc w:val="left"/>
      <w:pPr>
        <w:ind w:left="7659" w:hanging="343"/>
      </w:pPr>
      <w:rPr>
        <w:rFonts w:hint="default"/>
        <w:lang w:val="cs-CZ" w:eastAsia="en-US" w:bidi="ar-SA"/>
      </w:rPr>
    </w:lvl>
  </w:abstractNum>
  <w:abstractNum w:abstractNumId="2" w15:restartNumberingAfterBreak="0">
    <w:nsid w:val="3A133D62"/>
    <w:multiLevelType w:val="hybridMultilevel"/>
    <w:tmpl w:val="5602E71A"/>
    <w:lvl w:ilvl="0" w:tplc="68389D18">
      <w:start w:val="2"/>
      <w:numFmt w:val="decimal"/>
      <w:lvlText w:val="%1)"/>
      <w:lvlJc w:val="left"/>
      <w:pPr>
        <w:ind w:left="818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cs-CZ" w:eastAsia="en-US" w:bidi="ar-SA"/>
      </w:rPr>
    </w:lvl>
    <w:lvl w:ilvl="1" w:tplc="4CD03226">
      <w:numFmt w:val="bullet"/>
      <w:lvlText w:val="•"/>
      <w:lvlJc w:val="left"/>
      <w:pPr>
        <w:ind w:left="1673" w:hanging="344"/>
      </w:pPr>
      <w:rPr>
        <w:rFonts w:hint="default"/>
        <w:lang w:val="cs-CZ" w:eastAsia="en-US" w:bidi="ar-SA"/>
      </w:rPr>
    </w:lvl>
    <w:lvl w:ilvl="2" w:tplc="60B6B0E0">
      <w:numFmt w:val="bullet"/>
      <w:lvlText w:val="•"/>
      <w:lvlJc w:val="left"/>
      <w:pPr>
        <w:ind w:left="2526" w:hanging="344"/>
      </w:pPr>
      <w:rPr>
        <w:rFonts w:hint="default"/>
        <w:lang w:val="cs-CZ" w:eastAsia="en-US" w:bidi="ar-SA"/>
      </w:rPr>
    </w:lvl>
    <w:lvl w:ilvl="3" w:tplc="EE9A4556">
      <w:numFmt w:val="bullet"/>
      <w:lvlText w:val="•"/>
      <w:lvlJc w:val="left"/>
      <w:pPr>
        <w:ind w:left="3380" w:hanging="344"/>
      </w:pPr>
      <w:rPr>
        <w:rFonts w:hint="default"/>
        <w:lang w:val="cs-CZ" w:eastAsia="en-US" w:bidi="ar-SA"/>
      </w:rPr>
    </w:lvl>
    <w:lvl w:ilvl="4" w:tplc="6CD0E39A">
      <w:numFmt w:val="bullet"/>
      <w:lvlText w:val="•"/>
      <w:lvlJc w:val="left"/>
      <w:pPr>
        <w:ind w:left="4233" w:hanging="344"/>
      </w:pPr>
      <w:rPr>
        <w:rFonts w:hint="default"/>
        <w:lang w:val="cs-CZ" w:eastAsia="en-US" w:bidi="ar-SA"/>
      </w:rPr>
    </w:lvl>
    <w:lvl w:ilvl="5" w:tplc="48F08114">
      <w:numFmt w:val="bullet"/>
      <w:lvlText w:val="•"/>
      <w:lvlJc w:val="left"/>
      <w:pPr>
        <w:ind w:left="5087" w:hanging="344"/>
      </w:pPr>
      <w:rPr>
        <w:rFonts w:hint="default"/>
        <w:lang w:val="cs-CZ" w:eastAsia="en-US" w:bidi="ar-SA"/>
      </w:rPr>
    </w:lvl>
    <w:lvl w:ilvl="6" w:tplc="589A6E78">
      <w:numFmt w:val="bullet"/>
      <w:lvlText w:val="•"/>
      <w:lvlJc w:val="left"/>
      <w:pPr>
        <w:ind w:left="5940" w:hanging="344"/>
      </w:pPr>
      <w:rPr>
        <w:rFonts w:hint="default"/>
        <w:lang w:val="cs-CZ" w:eastAsia="en-US" w:bidi="ar-SA"/>
      </w:rPr>
    </w:lvl>
    <w:lvl w:ilvl="7" w:tplc="8AB494B6">
      <w:numFmt w:val="bullet"/>
      <w:lvlText w:val="•"/>
      <w:lvlJc w:val="left"/>
      <w:pPr>
        <w:ind w:left="6793" w:hanging="344"/>
      </w:pPr>
      <w:rPr>
        <w:rFonts w:hint="default"/>
        <w:lang w:val="cs-CZ" w:eastAsia="en-US" w:bidi="ar-SA"/>
      </w:rPr>
    </w:lvl>
    <w:lvl w:ilvl="8" w:tplc="74EC14EE">
      <w:numFmt w:val="bullet"/>
      <w:lvlText w:val="•"/>
      <w:lvlJc w:val="left"/>
      <w:pPr>
        <w:ind w:left="7647" w:hanging="344"/>
      </w:pPr>
      <w:rPr>
        <w:rFonts w:hint="default"/>
        <w:lang w:val="cs-CZ" w:eastAsia="en-US" w:bidi="ar-SA"/>
      </w:rPr>
    </w:lvl>
  </w:abstractNum>
  <w:abstractNum w:abstractNumId="3" w15:restartNumberingAfterBreak="0">
    <w:nsid w:val="43734645"/>
    <w:multiLevelType w:val="hybridMultilevel"/>
    <w:tmpl w:val="F08478C6"/>
    <w:lvl w:ilvl="0" w:tplc="BF8617B2">
      <w:start w:val="2"/>
      <w:numFmt w:val="decimal"/>
      <w:lvlText w:val="%1)"/>
      <w:lvlJc w:val="left"/>
      <w:pPr>
        <w:ind w:left="831" w:hanging="347"/>
        <w:jc w:val="left"/>
      </w:pPr>
      <w:rPr>
        <w:rFonts w:hint="default"/>
        <w:spacing w:val="0"/>
        <w:w w:val="99"/>
        <w:lang w:val="cs-CZ" w:eastAsia="en-US" w:bidi="ar-SA"/>
      </w:rPr>
    </w:lvl>
    <w:lvl w:ilvl="1" w:tplc="7772C964">
      <w:start w:val="1"/>
      <w:numFmt w:val="decimal"/>
      <w:lvlText w:val="%2)"/>
      <w:lvlJc w:val="left"/>
      <w:pPr>
        <w:ind w:left="940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1"/>
        <w:szCs w:val="21"/>
        <w:lang w:val="cs-CZ" w:eastAsia="en-US" w:bidi="ar-SA"/>
      </w:rPr>
    </w:lvl>
    <w:lvl w:ilvl="2" w:tplc="8AAA12BA">
      <w:start w:val="1"/>
      <w:numFmt w:val="lowerLetter"/>
      <w:lvlText w:val="%3)"/>
      <w:lvlJc w:val="left"/>
      <w:pPr>
        <w:ind w:left="1368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cs-CZ" w:eastAsia="en-US" w:bidi="ar-SA"/>
      </w:rPr>
    </w:lvl>
    <w:lvl w:ilvl="3" w:tplc="AB24F6D6">
      <w:numFmt w:val="bullet"/>
      <w:lvlText w:val="•"/>
      <w:lvlJc w:val="left"/>
      <w:pPr>
        <w:ind w:left="2359" w:hanging="376"/>
      </w:pPr>
      <w:rPr>
        <w:rFonts w:hint="default"/>
        <w:lang w:val="cs-CZ" w:eastAsia="en-US" w:bidi="ar-SA"/>
      </w:rPr>
    </w:lvl>
    <w:lvl w:ilvl="4" w:tplc="F192100E">
      <w:numFmt w:val="bullet"/>
      <w:lvlText w:val="•"/>
      <w:lvlJc w:val="left"/>
      <w:pPr>
        <w:ind w:left="3358" w:hanging="376"/>
      </w:pPr>
      <w:rPr>
        <w:rFonts w:hint="default"/>
        <w:lang w:val="cs-CZ" w:eastAsia="en-US" w:bidi="ar-SA"/>
      </w:rPr>
    </w:lvl>
    <w:lvl w:ilvl="5" w:tplc="3B08033C">
      <w:numFmt w:val="bullet"/>
      <w:lvlText w:val="•"/>
      <w:lvlJc w:val="left"/>
      <w:pPr>
        <w:ind w:left="4357" w:hanging="376"/>
      </w:pPr>
      <w:rPr>
        <w:rFonts w:hint="default"/>
        <w:lang w:val="cs-CZ" w:eastAsia="en-US" w:bidi="ar-SA"/>
      </w:rPr>
    </w:lvl>
    <w:lvl w:ilvl="6" w:tplc="6CE4D99C">
      <w:numFmt w:val="bullet"/>
      <w:lvlText w:val="•"/>
      <w:lvlJc w:val="left"/>
      <w:pPr>
        <w:ind w:left="5357" w:hanging="376"/>
      </w:pPr>
      <w:rPr>
        <w:rFonts w:hint="default"/>
        <w:lang w:val="cs-CZ" w:eastAsia="en-US" w:bidi="ar-SA"/>
      </w:rPr>
    </w:lvl>
    <w:lvl w:ilvl="7" w:tplc="DA6849B2">
      <w:numFmt w:val="bullet"/>
      <w:lvlText w:val="•"/>
      <w:lvlJc w:val="left"/>
      <w:pPr>
        <w:ind w:left="6356" w:hanging="376"/>
      </w:pPr>
      <w:rPr>
        <w:rFonts w:hint="default"/>
        <w:lang w:val="cs-CZ" w:eastAsia="en-US" w:bidi="ar-SA"/>
      </w:rPr>
    </w:lvl>
    <w:lvl w:ilvl="8" w:tplc="9E70B73A">
      <w:numFmt w:val="bullet"/>
      <w:lvlText w:val="•"/>
      <w:lvlJc w:val="left"/>
      <w:pPr>
        <w:ind w:left="7355" w:hanging="376"/>
      </w:pPr>
      <w:rPr>
        <w:rFonts w:hint="default"/>
        <w:lang w:val="cs-CZ" w:eastAsia="en-US" w:bidi="ar-SA"/>
      </w:rPr>
    </w:lvl>
  </w:abstractNum>
  <w:abstractNum w:abstractNumId="4" w15:restartNumberingAfterBreak="0">
    <w:nsid w:val="453A1562"/>
    <w:multiLevelType w:val="hybridMultilevel"/>
    <w:tmpl w:val="FD322382"/>
    <w:lvl w:ilvl="0" w:tplc="997A5E9A">
      <w:start w:val="2"/>
      <w:numFmt w:val="decimal"/>
      <w:lvlText w:val="%1)"/>
      <w:lvlJc w:val="left"/>
      <w:pPr>
        <w:ind w:left="823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cs-CZ" w:eastAsia="en-US" w:bidi="ar-SA"/>
      </w:rPr>
    </w:lvl>
    <w:lvl w:ilvl="1" w:tplc="916C5DD4">
      <w:start w:val="1"/>
      <w:numFmt w:val="lowerRoman"/>
      <w:lvlText w:val="%2)"/>
      <w:lvlJc w:val="left"/>
      <w:pPr>
        <w:ind w:left="82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1"/>
        <w:szCs w:val="21"/>
        <w:lang w:val="cs-CZ" w:eastAsia="en-US" w:bidi="ar-SA"/>
      </w:rPr>
    </w:lvl>
    <w:lvl w:ilvl="2" w:tplc="0DF6089C">
      <w:numFmt w:val="bullet"/>
      <w:lvlText w:val="•"/>
      <w:lvlJc w:val="left"/>
      <w:pPr>
        <w:ind w:left="2526" w:hanging="332"/>
      </w:pPr>
      <w:rPr>
        <w:rFonts w:hint="default"/>
        <w:lang w:val="cs-CZ" w:eastAsia="en-US" w:bidi="ar-SA"/>
      </w:rPr>
    </w:lvl>
    <w:lvl w:ilvl="3" w:tplc="9DA08C38">
      <w:numFmt w:val="bullet"/>
      <w:lvlText w:val="•"/>
      <w:lvlJc w:val="left"/>
      <w:pPr>
        <w:ind w:left="3380" w:hanging="332"/>
      </w:pPr>
      <w:rPr>
        <w:rFonts w:hint="default"/>
        <w:lang w:val="cs-CZ" w:eastAsia="en-US" w:bidi="ar-SA"/>
      </w:rPr>
    </w:lvl>
    <w:lvl w:ilvl="4" w:tplc="B3126C5C">
      <w:numFmt w:val="bullet"/>
      <w:lvlText w:val="•"/>
      <w:lvlJc w:val="left"/>
      <w:pPr>
        <w:ind w:left="4233" w:hanging="332"/>
      </w:pPr>
      <w:rPr>
        <w:rFonts w:hint="default"/>
        <w:lang w:val="cs-CZ" w:eastAsia="en-US" w:bidi="ar-SA"/>
      </w:rPr>
    </w:lvl>
    <w:lvl w:ilvl="5" w:tplc="7B781B02">
      <w:numFmt w:val="bullet"/>
      <w:lvlText w:val="•"/>
      <w:lvlJc w:val="left"/>
      <w:pPr>
        <w:ind w:left="5087" w:hanging="332"/>
      </w:pPr>
      <w:rPr>
        <w:rFonts w:hint="default"/>
        <w:lang w:val="cs-CZ" w:eastAsia="en-US" w:bidi="ar-SA"/>
      </w:rPr>
    </w:lvl>
    <w:lvl w:ilvl="6" w:tplc="7A709D22">
      <w:numFmt w:val="bullet"/>
      <w:lvlText w:val="•"/>
      <w:lvlJc w:val="left"/>
      <w:pPr>
        <w:ind w:left="5940" w:hanging="332"/>
      </w:pPr>
      <w:rPr>
        <w:rFonts w:hint="default"/>
        <w:lang w:val="cs-CZ" w:eastAsia="en-US" w:bidi="ar-SA"/>
      </w:rPr>
    </w:lvl>
    <w:lvl w:ilvl="7" w:tplc="C484AD6C">
      <w:numFmt w:val="bullet"/>
      <w:lvlText w:val="•"/>
      <w:lvlJc w:val="left"/>
      <w:pPr>
        <w:ind w:left="6793" w:hanging="332"/>
      </w:pPr>
      <w:rPr>
        <w:rFonts w:hint="default"/>
        <w:lang w:val="cs-CZ" w:eastAsia="en-US" w:bidi="ar-SA"/>
      </w:rPr>
    </w:lvl>
    <w:lvl w:ilvl="8" w:tplc="86AC1768">
      <w:numFmt w:val="bullet"/>
      <w:lvlText w:val="•"/>
      <w:lvlJc w:val="left"/>
      <w:pPr>
        <w:ind w:left="7647" w:hanging="332"/>
      </w:pPr>
      <w:rPr>
        <w:rFonts w:hint="default"/>
        <w:lang w:val="cs-CZ" w:eastAsia="en-US" w:bidi="ar-SA"/>
      </w:rPr>
    </w:lvl>
  </w:abstractNum>
  <w:num w:numId="1" w16cid:durableId="1455640483">
    <w:abstractNumId w:val="2"/>
  </w:num>
  <w:num w:numId="2" w16cid:durableId="1684015892">
    <w:abstractNumId w:val="4"/>
  </w:num>
  <w:num w:numId="3" w16cid:durableId="802962508">
    <w:abstractNumId w:val="0"/>
  </w:num>
  <w:num w:numId="4" w16cid:durableId="191967106">
    <w:abstractNumId w:val="3"/>
  </w:num>
  <w:num w:numId="5" w16cid:durableId="1906796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36A9"/>
    <w:rsid w:val="000A269C"/>
    <w:rsid w:val="002E609E"/>
    <w:rsid w:val="00501943"/>
    <w:rsid w:val="00745ABA"/>
    <w:rsid w:val="00B00B7E"/>
    <w:rsid w:val="00B336A9"/>
    <w:rsid w:val="00D1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D3D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241" w:lineRule="exact"/>
      <w:ind w:left="88"/>
      <w:jc w:val="center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67"/>
      <w:ind w:left="1715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803" w:hanging="35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C66ED1-6A69-6649-87C9-7DA5393A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1686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2025-03-27T11:37:00Z</dcterms:created>
  <dcterms:modified xsi:type="dcterms:W3CDTF">2025-03-27T13:06:00Z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</Properties>
</file>