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BB4A" w14:textId="77777777" w:rsidR="001E73EF" w:rsidRDefault="001E73EF" w:rsidP="00FC7B47">
      <w:pPr>
        <w:pStyle w:val="Zkladntext"/>
        <w:spacing w:after="0" w:line="280" w:lineRule="atLeast"/>
        <w:jc w:val="center"/>
        <w:rPr>
          <w:rFonts w:ascii="Arial" w:hAnsi="Arial" w:cs="Arial"/>
          <w:b/>
          <w:bCs/>
        </w:rPr>
      </w:pPr>
      <w:bookmarkStart w:id="0" w:name="OLE_LINK1"/>
      <w:bookmarkStart w:id="1" w:name="OLE_LINK2"/>
    </w:p>
    <w:p w14:paraId="31CCBD8F" w14:textId="1F76A099" w:rsidR="001227A2" w:rsidRPr="00C9449A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bookmarkStart w:id="2" w:name="_Hlt313894098"/>
      <w:bookmarkEnd w:id="0"/>
      <w:bookmarkEnd w:id="1"/>
      <w:bookmarkEnd w:id="2"/>
      <w:r w:rsidRPr="00C9449A">
        <w:rPr>
          <w:rFonts w:ascii="Arial" w:hAnsi="Arial"/>
          <w:spacing w:val="0"/>
          <w:kern w:val="0"/>
          <w:sz w:val="24"/>
          <w:szCs w:val="24"/>
        </w:rPr>
        <w:t xml:space="preserve">Dílčí smlouva č. </w:t>
      </w:r>
      <w:r w:rsidR="00DF0C31">
        <w:rPr>
          <w:rFonts w:ascii="Arial" w:hAnsi="Arial"/>
          <w:spacing w:val="0"/>
          <w:kern w:val="0"/>
          <w:sz w:val="24"/>
          <w:szCs w:val="24"/>
        </w:rPr>
        <w:t>3</w:t>
      </w:r>
      <w:r w:rsidR="005E3EE4">
        <w:rPr>
          <w:rFonts w:ascii="Arial" w:hAnsi="Arial"/>
          <w:spacing w:val="0"/>
          <w:kern w:val="0"/>
          <w:sz w:val="24"/>
          <w:szCs w:val="24"/>
        </w:rPr>
        <w:t>4</w:t>
      </w:r>
      <w:r w:rsidRPr="00C9449A">
        <w:rPr>
          <w:rFonts w:ascii="Arial" w:hAnsi="Arial"/>
          <w:spacing w:val="0"/>
          <w:kern w:val="0"/>
          <w:sz w:val="24"/>
          <w:szCs w:val="24"/>
        </w:rPr>
        <w:t xml:space="preserve"> o poskytování </w:t>
      </w:r>
      <w:r w:rsidR="001D62D0">
        <w:rPr>
          <w:rFonts w:ascii="Arial" w:hAnsi="Arial"/>
          <w:spacing w:val="0"/>
          <w:kern w:val="0"/>
          <w:sz w:val="24"/>
          <w:szCs w:val="24"/>
        </w:rPr>
        <w:t xml:space="preserve">právních </w:t>
      </w:r>
      <w:r w:rsidRPr="00C9449A">
        <w:rPr>
          <w:rFonts w:ascii="Arial" w:hAnsi="Arial"/>
          <w:spacing w:val="0"/>
          <w:kern w:val="0"/>
          <w:sz w:val="24"/>
          <w:szCs w:val="24"/>
        </w:rPr>
        <w:t>služeb</w:t>
      </w:r>
      <w:r w:rsidR="004335B9" w:rsidRPr="004335B9">
        <w:t xml:space="preserve"> </w:t>
      </w:r>
    </w:p>
    <w:p w14:paraId="779BD5DB" w14:textId="63E26803" w:rsidR="00C9449A" w:rsidRPr="00616227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616227">
        <w:rPr>
          <w:rFonts w:ascii="Arial" w:hAnsi="Arial" w:cs="Arial"/>
          <w:sz w:val="20"/>
          <w:szCs w:val="20"/>
        </w:rPr>
        <w:t xml:space="preserve">(dále jen </w:t>
      </w:r>
      <w:r w:rsidRPr="00350651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Dílčí smlouva</w:t>
      </w:r>
      <w:r w:rsidRPr="00350651">
        <w:rPr>
          <w:rFonts w:ascii="Arial" w:hAnsi="Arial" w:cs="Arial"/>
          <w:sz w:val="20"/>
          <w:szCs w:val="20"/>
        </w:rPr>
        <w:t>“</w:t>
      </w:r>
      <w:r w:rsidRPr="00616227">
        <w:rPr>
          <w:rFonts w:ascii="Arial" w:hAnsi="Arial" w:cs="Arial"/>
          <w:sz w:val="20"/>
          <w:szCs w:val="20"/>
        </w:rPr>
        <w:t xml:space="preserve">) </w:t>
      </w:r>
    </w:p>
    <w:p w14:paraId="306837EF" w14:textId="77777777" w:rsidR="00C9449A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E54EC4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>
        <w:rPr>
          <w:rFonts w:ascii="Arial" w:hAnsi="Arial" w:cs="Arial"/>
          <w:spacing w:val="-2"/>
          <w:sz w:val="20"/>
          <w:szCs w:val="20"/>
        </w:rPr>
        <w:t>po</w:t>
      </w:r>
      <w:r w:rsidR="00E54EC4" w:rsidRPr="00E54EC4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E54EC4">
        <w:rPr>
          <w:rFonts w:ascii="Arial" w:hAnsi="Arial" w:cs="Arial"/>
          <w:b/>
          <w:bCs/>
          <w:sz w:val="20"/>
          <w:szCs w:val="20"/>
        </w:rPr>
        <w:t>ZZVZ</w:t>
      </w:r>
      <w:r w:rsidR="00E54EC4" w:rsidRPr="00E54EC4">
        <w:rPr>
          <w:rFonts w:ascii="Arial" w:hAnsi="Arial" w:cs="Arial"/>
          <w:sz w:val="20"/>
          <w:szCs w:val="20"/>
        </w:rPr>
        <w:t xml:space="preserve">“) </w:t>
      </w:r>
      <w:r w:rsidR="00E54EC4">
        <w:rPr>
          <w:rFonts w:ascii="Arial" w:hAnsi="Arial" w:cs="Arial"/>
          <w:sz w:val="20"/>
          <w:szCs w:val="20"/>
        </w:rPr>
        <w:t xml:space="preserve">a </w:t>
      </w:r>
      <w:r w:rsidRPr="00E54EC4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4335B9">
        <w:rPr>
          <w:rFonts w:ascii="Arial" w:hAnsi="Arial" w:cs="Arial"/>
          <w:spacing w:val="-2"/>
          <w:sz w:val="20"/>
          <w:szCs w:val="20"/>
        </w:rPr>
        <w:t>„</w:t>
      </w:r>
      <w:r w:rsidRPr="00E54EC4">
        <w:rPr>
          <w:rFonts w:ascii="Arial" w:hAnsi="Arial" w:cs="Arial"/>
          <w:b/>
          <w:bCs/>
          <w:spacing w:val="-2"/>
          <w:sz w:val="20"/>
          <w:szCs w:val="20"/>
        </w:rPr>
        <w:t>občanský zákoník</w:t>
      </w:r>
      <w:r w:rsidRPr="004335B9">
        <w:rPr>
          <w:rFonts w:ascii="Arial" w:hAnsi="Arial" w:cs="Arial"/>
          <w:spacing w:val="-2"/>
          <w:sz w:val="20"/>
          <w:szCs w:val="20"/>
        </w:rPr>
        <w:t>“</w:t>
      </w:r>
      <w:r w:rsidRPr="00E54EC4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C9449A" w:rsidRDefault="00C9449A" w:rsidP="00C9449A"/>
    <w:p w14:paraId="520D8012" w14:textId="77777777" w:rsidR="001227A2" w:rsidRPr="00BB2C2E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00210094" w14:textId="77777777" w:rsidR="005527DC" w:rsidRPr="00DA665B" w:rsidRDefault="005527DC" w:rsidP="005527DC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DA665B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0D1FEEB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se sídlem: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 xml:space="preserve">Na </w:t>
      </w:r>
      <w:r>
        <w:rPr>
          <w:rFonts w:ascii="Arial" w:hAnsi="Arial" w:cs="Arial"/>
          <w:bCs/>
          <w:sz w:val="20"/>
          <w:szCs w:val="20"/>
        </w:rPr>
        <w:t>P</w:t>
      </w:r>
      <w:r w:rsidRPr="00DA665B">
        <w:rPr>
          <w:rFonts w:ascii="Arial" w:hAnsi="Arial" w:cs="Arial"/>
          <w:bCs/>
          <w:sz w:val="20"/>
          <w:szCs w:val="20"/>
        </w:rPr>
        <w:t>oříčním právu 1/376, 128 01 Praha 2</w:t>
      </w:r>
    </w:p>
    <w:p w14:paraId="1D1641EC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IČO: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00551023</w:t>
      </w:r>
    </w:p>
    <w:p w14:paraId="79EBAF3F" w14:textId="77777777" w:rsidR="005527DC" w:rsidRPr="00DA665B" w:rsidRDefault="005527DC" w:rsidP="005527DC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zastoupená:</w:t>
      </w:r>
      <w:r w:rsidRPr="00DA665B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Ing. Karlem </w:t>
      </w:r>
      <w:proofErr w:type="spellStart"/>
      <w:r>
        <w:rPr>
          <w:rFonts w:ascii="Arial" w:hAnsi="Arial" w:cs="Arial"/>
          <w:sz w:val="20"/>
          <w:szCs w:val="20"/>
        </w:rPr>
        <w:t>Trpkošem</w:t>
      </w:r>
      <w:proofErr w:type="spellEnd"/>
      <w:r>
        <w:rPr>
          <w:rFonts w:ascii="Arial" w:hAnsi="Arial" w:cs="Arial"/>
          <w:sz w:val="20"/>
          <w:szCs w:val="20"/>
        </w:rPr>
        <w:t>, vrchním ředitelem sekce informačních technologií</w:t>
      </w:r>
    </w:p>
    <w:p w14:paraId="61AF0181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Česká národní banka, pobočka Praha, Na Příkopě 28, 11503 Praha 1</w:t>
      </w:r>
    </w:p>
    <w:p w14:paraId="11D98C9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č. účtu: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2229001/0710</w:t>
      </w:r>
    </w:p>
    <w:p w14:paraId="61F3C882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DA665B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DA665B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(dále jen </w:t>
      </w:r>
      <w:r w:rsidRPr="00B9756A">
        <w:rPr>
          <w:rFonts w:ascii="Arial" w:hAnsi="Arial" w:cs="Arial"/>
          <w:b/>
          <w:sz w:val="20"/>
          <w:szCs w:val="20"/>
        </w:rPr>
        <w:t>„Objednatel“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29863355" w14:textId="41F0265F" w:rsidR="00C9449A" w:rsidRPr="00DA665B" w:rsidRDefault="00C9449A" w:rsidP="00C9449A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Poskytovatel</w:t>
      </w:r>
      <w:r w:rsidRPr="00DA665B">
        <w:rPr>
          <w:rFonts w:ascii="Arial" w:hAnsi="Arial" w:cs="Arial"/>
          <w:b/>
          <w:bCs/>
          <w:sz w:val="20"/>
          <w:szCs w:val="20"/>
        </w:rPr>
        <w:t xml:space="preserve">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="00BD511F" w:rsidRPr="00D234DF">
        <w:rPr>
          <w:rFonts w:ascii="Arial" w:hAnsi="Arial" w:cs="Arial"/>
          <w:b/>
          <w:bCs/>
          <w:sz w:val="20"/>
          <w:szCs w:val="22"/>
        </w:rPr>
        <w:t>HAVEL &amp; PARTNERS s.r.o., advokátní kancelář</w:t>
      </w:r>
    </w:p>
    <w:p w14:paraId="4BB3C5C8" w14:textId="77777777" w:rsidR="00BD511F" w:rsidRPr="00DA665B" w:rsidRDefault="00BD511F" w:rsidP="00BD511F">
      <w:pPr>
        <w:spacing w:after="0" w:line="280" w:lineRule="atLeast"/>
        <w:rPr>
          <w:rStyle w:val="platne1"/>
          <w:rFonts w:ascii="Arial" w:hAnsi="Arial" w:cs="Arial"/>
          <w:sz w:val="20"/>
          <w:szCs w:val="20"/>
        </w:rPr>
      </w:pPr>
      <w:r w:rsidRPr="00DA665B">
        <w:rPr>
          <w:rStyle w:val="platne1"/>
          <w:rFonts w:ascii="Arial" w:hAnsi="Arial" w:cs="Arial"/>
          <w:sz w:val="20"/>
          <w:szCs w:val="20"/>
        </w:rPr>
        <w:t>se sídlem: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1C54EA">
        <w:rPr>
          <w:rFonts w:ascii="Arial" w:hAnsi="Arial" w:cs="Arial"/>
          <w:sz w:val="20"/>
          <w:szCs w:val="22"/>
        </w:rPr>
        <w:t>Na Florenci 2116/15, 110 00 Praha 1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</w:p>
    <w:p w14:paraId="4AB763A5" w14:textId="77777777" w:rsidR="00BD511F" w:rsidRPr="00304C3F" w:rsidRDefault="00BD511F" w:rsidP="00BD511F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IČO:</w:t>
      </w:r>
      <w:r w:rsidRPr="00DA665B">
        <w:rPr>
          <w:rFonts w:ascii="Arial" w:hAnsi="Arial" w:cs="Arial"/>
          <w:sz w:val="20"/>
          <w:szCs w:val="20"/>
        </w:rPr>
        <w:tab/>
      </w:r>
      <w:r w:rsidRPr="00DA665B">
        <w:rPr>
          <w:rFonts w:ascii="Arial" w:hAnsi="Arial" w:cs="Arial"/>
          <w:sz w:val="20"/>
          <w:szCs w:val="20"/>
        </w:rPr>
        <w:tab/>
      </w:r>
      <w:r w:rsidRPr="00DA665B">
        <w:rPr>
          <w:rFonts w:ascii="Arial" w:hAnsi="Arial" w:cs="Arial"/>
          <w:sz w:val="20"/>
          <w:szCs w:val="20"/>
        </w:rPr>
        <w:tab/>
      </w:r>
      <w:r w:rsidRPr="00304C3F">
        <w:rPr>
          <w:rFonts w:ascii="Arial" w:hAnsi="Arial" w:cs="Arial"/>
          <w:sz w:val="20"/>
          <w:szCs w:val="20"/>
        </w:rPr>
        <w:t>26454807</w:t>
      </w:r>
      <w:r w:rsidRPr="00304C3F">
        <w:rPr>
          <w:rFonts w:ascii="Arial" w:hAnsi="Arial" w:cs="Arial"/>
          <w:sz w:val="20"/>
          <w:szCs w:val="20"/>
        </w:rPr>
        <w:tab/>
      </w:r>
    </w:p>
    <w:p w14:paraId="7876908C" w14:textId="77777777" w:rsidR="00BD511F" w:rsidRPr="00304C3F" w:rsidRDefault="00BD511F" w:rsidP="00BD511F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304C3F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304C3F">
        <w:rPr>
          <w:rFonts w:ascii="Arial" w:hAnsi="Arial" w:cs="Arial"/>
          <w:bCs/>
          <w:color w:val="000000"/>
          <w:sz w:val="20"/>
          <w:szCs w:val="20"/>
        </w:rPr>
        <w:tab/>
      </w:r>
      <w:r w:rsidRPr="00304C3F">
        <w:rPr>
          <w:rFonts w:ascii="Arial" w:hAnsi="Arial" w:cs="Arial"/>
          <w:bCs/>
          <w:color w:val="000000"/>
          <w:sz w:val="20"/>
          <w:szCs w:val="20"/>
        </w:rPr>
        <w:tab/>
      </w:r>
      <w:r w:rsidRPr="00304C3F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>CZ</w:t>
      </w:r>
      <w:r w:rsidRPr="00304C3F">
        <w:rPr>
          <w:rFonts w:ascii="Arial" w:hAnsi="Arial" w:cs="Arial"/>
          <w:sz w:val="20"/>
          <w:szCs w:val="20"/>
        </w:rPr>
        <w:t>26454807</w:t>
      </w:r>
    </w:p>
    <w:p w14:paraId="7794425E" w14:textId="0A36DA30" w:rsidR="00BD511F" w:rsidRPr="00DA665B" w:rsidRDefault="00BD511F" w:rsidP="00BD511F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FC67BE" w:rsidRPr="00FC67BE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</w:p>
    <w:p w14:paraId="0DC30591" w14:textId="77777777" w:rsidR="00BD511F" w:rsidRPr="00DA665B" w:rsidRDefault="00BD511F" w:rsidP="00BD511F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>zastoupen: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2"/>
        </w:rPr>
        <w:t>JUDr. Bc. Petrem Kadlecem, jednatelem</w:t>
      </w:r>
    </w:p>
    <w:p w14:paraId="0DB93112" w14:textId="77777777" w:rsidR="00BD511F" w:rsidRPr="00DA665B" w:rsidRDefault="00BD511F" w:rsidP="00BD511F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bCs/>
          <w:color w:val="000000"/>
          <w:sz w:val="20"/>
          <w:szCs w:val="20"/>
        </w:rPr>
        <w:t>Městským soudem v Praze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bCs/>
          <w:color w:val="000000"/>
          <w:sz w:val="20"/>
          <w:szCs w:val="20"/>
        </w:rPr>
        <w:t>C</w:t>
      </w:r>
      <w:r w:rsidRPr="00DA665B">
        <w:rPr>
          <w:rFonts w:ascii="Arial" w:hAnsi="Arial" w:cs="Arial"/>
          <w:sz w:val="20"/>
          <w:szCs w:val="20"/>
        </w:rPr>
        <w:t>, vložka</w:t>
      </w:r>
      <w:r>
        <w:rPr>
          <w:rFonts w:ascii="Arial" w:hAnsi="Arial" w:cs="Arial"/>
          <w:sz w:val="20"/>
          <w:szCs w:val="20"/>
        </w:rPr>
        <w:t xml:space="preserve"> 114599</w:t>
      </w:r>
    </w:p>
    <w:p w14:paraId="26169D75" w14:textId="77777777" w:rsidR="00C9449A" w:rsidRPr="00DA665B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iCs/>
          <w:sz w:val="20"/>
          <w:szCs w:val="20"/>
        </w:rPr>
        <w:t>(</w:t>
      </w:r>
      <w:r w:rsidRPr="00DA665B">
        <w:rPr>
          <w:rFonts w:ascii="Arial" w:hAnsi="Arial" w:cs="Arial"/>
          <w:sz w:val="20"/>
          <w:szCs w:val="20"/>
        </w:rPr>
        <w:t xml:space="preserve">dále </w:t>
      </w:r>
      <w:r w:rsidRPr="00DA665B">
        <w:rPr>
          <w:rFonts w:ascii="Arial" w:hAnsi="Arial" w:cs="Arial"/>
          <w:bCs/>
          <w:sz w:val="20"/>
          <w:szCs w:val="20"/>
        </w:rPr>
        <w:t xml:space="preserve">jen </w:t>
      </w:r>
      <w:r w:rsidRPr="00B9756A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Poskytovatel</w:t>
      </w:r>
      <w:r w:rsidRPr="00B9756A">
        <w:rPr>
          <w:rFonts w:ascii="Arial" w:hAnsi="Arial" w:cs="Arial"/>
          <w:b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DA665B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 xml:space="preserve">(Objednatel a </w:t>
      </w:r>
      <w:r>
        <w:rPr>
          <w:rFonts w:ascii="Arial" w:hAnsi="Arial" w:cs="Arial"/>
          <w:sz w:val="20"/>
          <w:szCs w:val="20"/>
        </w:rPr>
        <w:t>Poskytovatel</w:t>
      </w:r>
      <w:r w:rsidRPr="00DA665B">
        <w:rPr>
          <w:rFonts w:ascii="Arial" w:hAnsi="Arial" w:cs="Arial"/>
          <w:sz w:val="20"/>
          <w:szCs w:val="20"/>
        </w:rPr>
        <w:t xml:space="preserve"> společně též </w:t>
      </w:r>
      <w:r w:rsidRPr="00DA665B">
        <w:rPr>
          <w:rFonts w:ascii="Arial" w:hAnsi="Arial" w:cs="Arial"/>
          <w:bCs/>
          <w:sz w:val="20"/>
          <w:szCs w:val="20"/>
        </w:rPr>
        <w:t xml:space="preserve">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strany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 xml:space="preserve"> a/nebo jednotlivě 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strana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BB2C2E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4B8EE50F" w:rsidR="001227A2" w:rsidRPr="00BB2C2E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strany, vědomy si svých závazků v </w:t>
      </w:r>
      <w:r w:rsidR="00F2266A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smlouvě obsažených a s úmyslem být </w:t>
      </w:r>
      <w:r w:rsidR="00757BBE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smlouvou vázány, dohodly se na následujícím znění </w:t>
      </w:r>
      <w:r w:rsidR="00757BBE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smlouvy:</w:t>
      </w:r>
    </w:p>
    <w:p w14:paraId="652EDA47" w14:textId="77777777" w:rsidR="005527DC" w:rsidRDefault="005527DC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3" w:name="_Toc357594080"/>
      <w:bookmarkStart w:id="4" w:name="_Toc358638376"/>
      <w:bookmarkStart w:id="5" w:name="_Toc361816449"/>
      <w:bookmarkStart w:id="6" w:name="_Toc361816562"/>
      <w:r>
        <w:rPr>
          <w:rFonts w:ascii="Arial" w:hAnsi="Arial" w:cs="Arial"/>
          <w:sz w:val="20"/>
          <w:szCs w:val="20"/>
        </w:rPr>
        <w:br w:type="page"/>
      </w:r>
    </w:p>
    <w:p w14:paraId="56D997BA" w14:textId="657F716A" w:rsidR="001227A2" w:rsidRPr="00BB2C2E" w:rsidRDefault="001227A2" w:rsidP="002972C0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lastRenderedPageBreak/>
        <w:t>ÚVODNÍ USTANOVENÍ</w:t>
      </w:r>
      <w:bookmarkEnd w:id="3"/>
      <w:bookmarkEnd w:id="4"/>
      <w:bookmarkEnd w:id="5"/>
      <w:bookmarkEnd w:id="6"/>
    </w:p>
    <w:p w14:paraId="749E948E" w14:textId="44DE8AAC" w:rsidR="001227A2" w:rsidRDefault="001227A2" w:rsidP="002972C0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t>Objednatel a Poskytovatel uzavřeli dne</w:t>
      </w:r>
      <w:r w:rsidR="00084FDE">
        <w:rPr>
          <w:rFonts w:ascii="Arial" w:hAnsi="Arial" w:cs="Arial"/>
          <w:sz w:val="20"/>
          <w:szCs w:val="20"/>
        </w:rPr>
        <w:t xml:space="preserve"> 28. 4. 2023</w:t>
      </w:r>
      <w:r w:rsidRPr="00BB2C2E">
        <w:rPr>
          <w:rFonts w:ascii="Arial" w:hAnsi="Arial" w:cs="Arial"/>
          <w:sz w:val="20"/>
          <w:szCs w:val="20"/>
        </w:rPr>
        <w:t xml:space="preserve"> Rámcovou </w:t>
      </w:r>
      <w:r w:rsidR="00F2266A">
        <w:rPr>
          <w:rFonts w:ascii="Arial" w:hAnsi="Arial" w:cs="Arial"/>
          <w:sz w:val="20"/>
          <w:szCs w:val="20"/>
        </w:rPr>
        <w:t xml:space="preserve">dohodu </w:t>
      </w:r>
      <w:r w:rsidRPr="00BB2C2E">
        <w:rPr>
          <w:rFonts w:ascii="Arial" w:hAnsi="Arial" w:cs="Arial"/>
          <w:sz w:val="20"/>
          <w:szCs w:val="20"/>
        </w:rPr>
        <w:t>o</w:t>
      </w:r>
      <w:r w:rsidR="00F2266A">
        <w:rPr>
          <w:rFonts w:ascii="Arial" w:hAnsi="Arial" w:cs="Arial"/>
          <w:sz w:val="20"/>
          <w:szCs w:val="20"/>
        </w:rPr>
        <w:t> </w:t>
      </w:r>
      <w:r w:rsidR="004335B9">
        <w:rPr>
          <w:rFonts w:ascii="Arial" w:hAnsi="Arial" w:cs="Arial"/>
          <w:sz w:val="20"/>
          <w:szCs w:val="20"/>
        </w:rPr>
        <w:t xml:space="preserve">poskytování právních služeb v oblasti informačních a komunikačních technologií </w:t>
      </w:r>
      <w:r w:rsidRPr="00BB2C2E">
        <w:rPr>
          <w:rFonts w:ascii="Arial" w:hAnsi="Arial" w:cs="Arial"/>
          <w:sz w:val="20"/>
          <w:szCs w:val="20"/>
        </w:rPr>
        <w:t>(dále jen „</w:t>
      </w:r>
      <w:r w:rsidR="004335B9">
        <w:rPr>
          <w:rFonts w:ascii="Arial" w:hAnsi="Arial" w:cs="Arial"/>
          <w:b/>
          <w:sz w:val="20"/>
          <w:szCs w:val="20"/>
        </w:rPr>
        <w:t>Dohoda</w:t>
      </w:r>
      <w:r w:rsidRPr="00BB2C2E">
        <w:rPr>
          <w:rFonts w:ascii="Arial" w:hAnsi="Arial" w:cs="Arial"/>
          <w:sz w:val="20"/>
          <w:szCs w:val="20"/>
        </w:rPr>
        <w:t xml:space="preserve">“), </w:t>
      </w:r>
      <w:r w:rsidR="004335B9">
        <w:rPr>
          <w:rFonts w:ascii="Arial" w:hAnsi="Arial" w:cs="Arial"/>
          <w:sz w:val="20"/>
          <w:szCs w:val="20"/>
        </w:rPr>
        <w:br/>
      </w:r>
      <w:r w:rsidRPr="00BB2C2E">
        <w:rPr>
          <w:rFonts w:ascii="Arial" w:hAnsi="Arial" w:cs="Arial"/>
          <w:sz w:val="20"/>
          <w:szCs w:val="20"/>
        </w:rPr>
        <w:t xml:space="preserve">jejímž účelem je 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zajištění </w:t>
      </w:r>
      <w:r w:rsidR="004335B9" w:rsidRPr="00E840FD">
        <w:rPr>
          <w:rFonts w:ascii="Arial" w:hAnsi="Arial" w:cs="Arial"/>
          <w:sz w:val="20"/>
          <w:szCs w:val="22"/>
        </w:rPr>
        <w:t xml:space="preserve">realizace poskytování právních služeb ve vztahu k projektům </w:t>
      </w:r>
      <w:r w:rsidR="004335B9">
        <w:rPr>
          <w:rFonts w:ascii="Arial" w:hAnsi="Arial" w:cs="Arial"/>
          <w:sz w:val="20"/>
          <w:szCs w:val="22"/>
        </w:rPr>
        <w:br/>
      </w:r>
      <w:r w:rsidR="004335B9" w:rsidRPr="00E840FD">
        <w:rPr>
          <w:rFonts w:ascii="Arial" w:hAnsi="Arial" w:cs="Arial"/>
          <w:sz w:val="20"/>
          <w:szCs w:val="22"/>
        </w:rPr>
        <w:t>a veřejným zakázkám realizovaným Objednatelem</w:t>
      </w:r>
      <w:r w:rsidR="00711F74">
        <w:rPr>
          <w:rFonts w:ascii="Arial" w:hAnsi="Arial" w:cs="Arial"/>
          <w:sz w:val="20"/>
          <w:szCs w:val="20"/>
          <w:lang w:eastAsia="en-US"/>
        </w:rPr>
        <w:t>.</w:t>
      </w:r>
    </w:p>
    <w:p w14:paraId="02B61190" w14:textId="624E6AAE" w:rsidR="001227A2" w:rsidRPr="00711F74" w:rsidRDefault="00E54EC4" w:rsidP="00711F7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z w:val="20"/>
          <w:szCs w:val="20"/>
        </w:rPr>
        <w:t xml:space="preserve">Podpisem </w:t>
      </w:r>
      <w:r w:rsidR="00711F74">
        <w:rPr>
          <w:rFonts w:ascii="Arial" w:hAnsi="Arial" w:cs="Arial"/>
          <w:sz w:val="20"/>
          <w:szCs w:val="20"/>
        </w:rPr>
        <w:t>Dohody</w:t>
      </w:r>
      <w:r w:rsidRPr="00E54EC4">
        <w:rPr>
          <w:rFonts w:ascii="Arial" w:hAnsi="Arial" w:cs="Arial"/>
          <w:sz w:val="20"/>
          <w:szCs w:val="20"/>
        </w:rPr>
        <w:t xml:space="preserve"> se tak </w:t>
      </w:r>
      <w:r>
        <w:rPr>
          <w:rFonts w:ascii="Arial" w:hAnsi="Arial" w:cs="Arial"/>
          <w:sz w:val="20"/>
          <w:szCs w:val="20"/>
        </w:rPr>
        <w:t>Poskytovatel</w:t>
      </w:r>
      <w:r w:rsidRPr="00E54EC4">
        <w:rPr>
          <w:rFonts w:ascii="Arial" w:hAnsi="Arial" w:cs="Arial"/>
          <w:sz w:val="20"/>
          <w:szCs w:val="20"/>
        </w:rPr>
        <w:t xml:space="preserve"> zavázal </w:t>
      </w:r>
      <w:r>
        <w:rPr>
          <w:rFonts w:ascii="Arial" w:hAnsi="Arial" w:cs="Arial"/>
          <w:sz w:val="20"/>
          <w:szCs w:val="20"/>
        </w:rPr>
        <w:t xml:space="preserve">Objednateli poskytovat služby definované v čl. 3 </w:t>
      </w:r>
      <w:r w:rsidR="00711F74">
        <w:rPr>
          <w:rFonts w:ascii="Arial" w:hAnsi="Arial" w:cs="Arial"/>
          <w:sz w:val="20"/>
          <w:szCs w:val="20"/>
        </w:rPr>
        <w:t>Dohody</w:t>
      </w:r>
      <w:r w:rsidRPr="00E54EC4">
        <w:rPr>
          <w:rFonts w:ascii="Arial" w:hAnsi="Arial" w:cs="Arial"/>
          <w:sz w:val="20"/>
          <w:szCs w:val="20"/>
        </w:rPr>
        <w:t xml:space="preserve">, a to za podmínek stanovených v </w:t>
      </w:r>
      <w:r>
        <w:rPr>
          <w:rFonts w:ascii="Arial" w:hAnsi="Arial" w:cs="Arial"/>
          <w:sz w:val="20"/>
          <w:szCs w:val="20"/>
        </w:rPr>
        <w:t>Dílčí</w:t>
      </w:r>
      <w:r w:rsidRPr="00E54EC4">
        <w:rPr>
          <w:rFonts w:ascii="Arial" w:hAnsi="Arial" w:cs="Arial"/>
          <w:sz w:val="20"/>
          <w:szCs w:val="20"/>
        </w:rPr>
        <w:t xml:space="preserve"> smlouvě a</w:t>
      </w:r>
      <w:r>
        <w:rPr>
          <w:rFonts w:ascii="Arial" w:hAnsi="Arial" w:cs="Arial"/>
          <w:sz w:val="20"/>
          <w:szCs w:val="20"/>
        </w:rPr>
        <w:t> </w:t>
      </w:r>
      <w:r w:rsidRPr="00E54EC4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="00711F74">
        <w:rPr>
          <w:rFonts w:ascii="Arial" w:hAnsi="Arial" w:cs="Arial"/>
          <w:sz w:val="20"/>
          <w:szCs w:val="20"/>
        </w:rPr>
        <w:t>Dohodě</w:t>
      </w:r>
      <w:r>
        <w:rPr>
          <w:rFonts w:ascii="Arial" w:hAnsi="Arial" w:cs="Arial"/>
          <w:sz w:val="20"/>
          <w:szCs w:val="20"/>
        </w:rPr>
        <w:t>.</w:t>
      </w:r>
      <w:r w:rsidRPr="00E54EC4">
        <w:rPr>
          <w:rFonts w:ascii="Arial" w:hAnsi="Arial" w:cs="Arial"/>
          <w:sz w:val="20"/>
          <w:szCs w:val="20"/>
        </w:rPr>
        <w:t xml:space="preserve"> </w:t>
      </w:r>
      <w:r w:rsidR="001227A2" w:rsidRPr="00711F74">
        <w:rPr>
          <w:rFonts w:ascii="Arial" w:hAnsi="Arial" w:cs="Arial"/>
          <w:sz w:val="20"/>
          <w:szCs w:val="20"/>
        </w:rPr>
        <w:t xml:space="preserve"> </w:t>
      </w:r>
    </w:p>
    <w:p w14:paraId="08F4D61B" w14:textId="2E199D6A" w:rsidR="00E54EC4" w:rsidRPr="00E54EC4" w:rsidRDefault="00762191" w:rsidP="00E54EC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>Není-li v</w:t>
      </w:r>
      <w:r>
        <w:rPr>
          <w:rFonts w:ascii="Arial" w:hAnsi="Arial" w:cs="Arial"/>
          <w:sz w:val="20"/>
          <w:szCs w:val="20"/>
          <w:lang w:eastAsia="en-US"/>
        </w:rPr>
        <w:t xml:space="preserve"> Dílčí </w:t>
      </w:r>
      <w:r w:rsidRPr="00BB2C2E">
        <w:rPr>
          <w:rFonts w:ascii="Arial" w:hAnsi="Arial" w:cs="Arial"/>
          <w:sz w:val="20"/>
          <w:szCs w:val="20"/>
          <w:lang w:eastAsia="en-US"/>
        </w:rPr>
        <w:t>smlouvě stanoveno jinak nebo neplyne-li z povahy věci jinak, mají veškeré pojmy definované v </w:t>
      </w:r>
      <w:r w:rsidR="00711F74">
        <w:rPr>
          <w:rFonts w:ascii="Arial" w:hAnsi="Arial" w:cs="Arial"/>
          <w:sz w:val="20"/>
          <w:szCs w:val="20"/>
          <w:lang w:eastAsia="en-US"/>
        </w:rPr>
        <w:t>Dohodě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B2C2E">
        <w:rPr>
          <w:rFonts w:ascii="Arial" w:hAnsi="Arial" w:cs="Arial"/>
          <w:sz w:val="20"/>
          <w:szCs w:val="20"/>
          <w:lang w:eastAsia="en-US"/>
        </w:rPr>
        <w:t>a použité v 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 stejný význam jako v </w:t>
      </w:r>
      <w:r w:rsidR="00711F74">
        <w:rPr>
          <w:rFonts w:ascii="Arial" w:hAnsi="Arial" w:cs="Arial"/>
          <w:sz w:val="20"/>
          <w:szCs w:val="20"/>
          <w:lang w:eastAsia="en-US"/>
        </w:rPr>
        <w:t>Dohodě</w:t>
      </w:r>
      <w:r w:rsidRPr="00BB2C2E">
        <w:rPr>
          <w:rFonts w:ascii="Arial" w:hAnsi="Arial" w:cs="Arial"/>
          <w:sz w:val="20"/>
          <w:szCs w:val="20"/>
          <w:lang w:eastAsia="en-US"/>
        </w:rPr>
        <w:t>.</w:t>
      </w:r>
    </w:p>
    <w:p w14:paraId="1DCC6C19" w14:textId="77777777" w:rsidR="001227A2" w:rsidRPr="00BB2C2E" w:rsidRDefault="001227A2" w:rsidP="00C70326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60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7" w:name="_Toc357594081"/>
      <w:bookmarkStart w:id="8" w:name="_Toc358638377"/>
      <w:bookmarkStart w:id="9" w:name="_Toc361816450"/>
      <w:bookmarkStart w:id="10" w:name="_Toc361816563"/>
      <w:r w:rsidRPr="00BB2C2E">
        <w:rPr>
          <w:rFonts w:ascii="Arial" w:hAnsi="Arial" w:cs="Arial"/>
          <w:sz w:val="20"/>
          <w:szCs w:val="20"/>
        </w:rPr>
        <w:t>PŘEDMĚT SMLOUVY</w:t>
      </w:r>
      <w:bookmarkEnd w:id="7"/>
      <w:bookmarkEnd w:id="8"/>
      <w:bookmarkEnd w:id="9"/>
      <w:bookmarkEnd w:id="10"/>
    </w:p>
    <w:p w14:paraId="0C122624" w14:textId="6DF6D12B" w:rsidR="00DA18DA" w:rsidRPr="00FF7D35" w:rsidRDefault="001227A2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5D11B2">
        <w:rPr>
          <w:rFonts w:ascii="Arial" w:hAnsi="Arial" w:cs="Arial"/>
          <w:sz w:val="20"/>
          <w:szCs w:val="20"/>
        </w:rPr>
        <w:t xml:space="preserve">Poskytovatel se </w:t>
      </w:r>
      <w:r w:rsidR="00A8439A" w:rsidRPr="005D11B2">
        <w:rPr>
          <w:rFonts w:ascii="Arial" w:hAnsi="Arial" w:cs="Arial"/>
          <w:sz w:val="20"/>
          <w:szCs w:val="20"/>
        </w:rPr>
        <w:t>Dílčí</w:t>
      </w:r>
      <w:r w:rsidRPr="005D11B2">
        <w:rPr>
          <w:rFonts w:ascii="Arial" w:hAnsi="Arial" w:cs="Arial"/>
          <w:sz w:val="20"/>
          <w:szCs w:val="20"/>
        </w:rPr>
        <w:t xml:space="preserve"> smlouvou zavazuje poskytnout </w:t>
      </w:r>
      <w:r w:rsidR="005E3EE4" w:rsidRPr="005E3EE4">
        <w:rPr>
          <w:rFonts w:ascii="Arial" w:hAnsi="Arial" w:cs="Arial"/>
          <w:sz w:val="20"/>
          <w:szCs w:val="20"/>
        </w:rPr>
        <w:t xml:space="preserve">právní služby spočívající v průběžné právní podpoře Objednatele v oblasti práva veřejných zakázek spojených s projektem </w:t>
      </w:r>
      <w:proofErr w:type="spellStart"/>
      <w:r w:rsidR="005E3EE4" w:rsidRPr="005E3EE4">
        <w:rPr>
          <w:rFonts w:ascii="Arial" w:hAnsi="Arial" w:cs="Arial"/>
          <w:sz w:val="20"/>
          <w:szCs w:val="20"/>
        </w:rPr>
        <w:t>OneIT</w:t>
      </w:r>
      <w:proofErr w:type="spellEnd"/>
      <w:r w:rsidR="005E3EE4" w:rsidRPr="005E3EE4">
        <w:rPr>
          <w:rFonts w:ascii="Arial" w:hAnsi="Arial" w:cs="Arial"/>
          <w:sz w:val="20"/>
          <w:szCs w:val="20"/>
        </w:rPr>
        <w:t>, a</w:t>
      </w:r>
      <w:r w:rsidR="005E3EE4">
        <w:rPr>
          <w:rFonts w:ascii="Arial" w:hAnsi="Arial" w:cs="Arial"/>
          <w:sz w:val="20"/>
          <w:szCs w:val="20"/>
        </w:rPr>
        <w:t> </w:t>
      </w:r>
      <w:r w:rsidR="005E3EE4" w:rsidRPr="005E3EE4">
        <w:rPr>
          <w:rFonts w:ascii="Arial" w:hAnsi="Arial" w:cs="Arial"/>
          <w:sz w:val="20"/>
          <w:szCs w:val="20"/>
        </w:rPr>
        <w:t xml:space="preserve">to ve vztahu ke konkrétním zadávacím řízením i v obecné rovině, ke konkrétním smluvním vztahům a jejich realizaci, zejména podpora při zpracování specifických ustanovení návrhu smlouvy s ohledem na předmět veřejné zakázky, vypořádání žádostí o vysvětlení zadávací dokumentace, podpora při případném přezkumu zákonnosti postupů Objednatele v zadávacím řízení ze strany Úřadu pro ochranu hospodářské soutěže apod., dále podpora při potřebě změn závazků ze smluv převedených v rámci projektu </w:t>
      </w:r>
      <w:proofErr w:type="spellStart"/>
      <w:r w:rsidR="005E3EE4" w:rsidRPr="005E3EE4">
        <w:rPr>
          <w:rFonts w:ascii="Arial" w:hAnsi="Arial" w:cs="Arial"/>
          <w:sz w:val="20"/>
          <w:szCs w:val="20"/>
        </w:rPr>
        <w:t>OneIT</w:t>
      </w:r>
      <w:proofErr w:type="spellEnd"/>
      <w:r w:rsidR="005E3EE4" w:rsidRPr="005E3EE4">
        <w:rPr>
          <w:rFonts w:ascii="Arial" w:hAnsi="Arial" w:cs="Arial"/>
          <w:sz w:val="20"/>
          <w:szCs w:val="20"/>
        </w:rPr>
        <w:t xml:space="preserve"> na MPSV.  Právní podpora bude poskytována v podobě odborných konzultací, analýz a právních stanovisek souvisejících s výše uvedeným plněním (dále jen „</w:t>
      </w:r>
      <w:r w:rsidR="005E3EE4" w:rsidRPr="005E3EE4">
        <w:rPr>
          <w:rFonts w:ascii="Arial" w:hAnsi="Arial" w:cs="Arial"/>
          <w:b/>
          <w:bCs/>
          <w:sz w:val="20"/>
          <w:szCs w:val="20"/>
        </w:rPr>
        <w:t>Služby</w:t>
      </w:r>
      <w:r w:rsidR="005E3EE4" w:rsidRPr="005E3EE4">
        <w:rPr>
          <w:rFonts w:ascii="Arial" w:hAnsi="Arial" w:cs="Arial"/>
          <w:sz w:val="20"/>
          <w:szCs w:val="20"/>
        </w:rPr>
        <w:t>“).</w:t>
      </w:r>
    </w:p>
    <w:p w14:paraId="12366521" w14:textId="5891BA90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050BD6">
        <w:rPr>
          <w:rFonts w:ascii="Arial" w:hAnsi="Arial" w:cs="Arial"/>
          <w:sz w:val="20"/>
          <w:szCs w:val="20"/>
        </w:rPr>
        <w:t xml:space="preserve">Smluvní strany se zavazují poskytnout si navzájem součinnost nezbytnou k řádnému splnění jejich povinností dle </w:t>
      </w:r>
      <w:r>
        <w:rPr>
          <w:rFonts w:ascii="Arial" w:hAnsi="Arial" w:cs="Arial"/>
          <w:sz w:val="20"/>
          <w:szCs w:val="20"/>
        </w:rPr>
        <w:t>Dílčí</w:t>
      </w:r>
      <w:r w:rsidRPr="00050BD6">
        <w:rPr>
          <w:rFonts w:ascii="Arial" w:hAnsi="Arial" w:cs="Arial"/>
          <w:sz w:val="20"/>
          <w:szCs w:val="20"/>
        </w:rPr>
        <w:t xml:space="preserve"> smlouvy</w:t>
      </w:r>
      <w:r>
        <w:rPr>
          <w:rFonts w:ascii="Arial" w:hAnsi="Arial" w:cs="Arial"/>
          <w:sz w:val="20"/>
          <w:szCs w:val="20"/>
        </w:rPr>
        <w:t>.</w:t>
      </w:r>
    </w:p>
    <w:p w14:paraId="65C57452" w14:textId="76A6B6FB" w:rsidR="001227A2" w:rsidRPr="00BB2C2E" w:rsidRDefault="00711F74" w:rsidP="00C70326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60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ODMĚNA</w:t>
      </w:r>
      <w:r w:rsidR="00050BD6">
        <w:rPr>
          <w:rFonts w:ascii="Arial" w:hAnsi="Arial" w:cs="Arial"/>
          <w:sz w:val="20"/>
          <w:szCs w:val="20"/>
        </w:rPr>
        <w:t xml:space="preserve"> ZA POSKYTNUTÍ SLUŽEB</w:t>
      </w:r>
    </w:p>
    <w:p w14:paraId="4D4545FC" w14:textId="64B02B71" w:rsidR="00050BD6" w:rsidRDefault="00050BD6" w:rsidP="00050BD6">
      <w:pPr>
        <w:pStyle w:val="RLTextlnkuslovan"/>
        <w:tabs>
          <w:tab w:val="clear" w:pos="2297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Smluvní strany se dohodly, že </w:t>
      </w:r>
      <w:r w:rsidR="00711F74">
        <w:rPr>
          <w:rFonts w:ascii="Arial" w:hAnsi="Arial" w:cs="Arial"/>
          <w:sz w:val="20"/>
          <w:szCs w:val="20"/>
          <w:lang w:eastAsia="en-US"/>
        </w:rPr>
        <w:t>odměna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za poskytnutí </w:t>
      </w:r>
      <w:r>
        <w:rPr>
          <w:rFonts w:ascii="Arial" w:hAnsi="Arial" w:cs="Arial"/>
          <w:sz w:val="20"/>
          <w:szCs w:val="20"/>
          <w:lang w:eastAsia="en-US"/>
        </w:rPr>
        <w:t>Služeb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Poskytovatelem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dle 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smlouvy činí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="005E3EE4">
        <w:rPr>
          <w:rFonts w:ascii="Arial" w:hAnsi="Arial" w:cs="Arial"/>
          <w:sz w:val="20"/>
          <w:szCs w:val="20"/>
        </w:rPr>
        <w:t>49</w:t>
      </w:r>
      <w:r w:rsidR="00E51EDC">
        <w:rPr>
          <w:rFonts w:ascii="Arial" w:hAnsi="Arial" w:cs="Arial"/>
          <w:sz w:val="20"/>
          <w:szCs w:val="20"/>
        </w:rPr>
        <w:t>5 000,-</w:t>
      </w:r>
      <w:r>
        <w:rPr>
          <w:rFonts w:ascii="Arial" w:hAnsi="Arial" w:cs="Arial"/>
          <w:sz w:val="20"/>
          <w:szCs w:val="20"/>
        </w:rPr>
        <w:t xml:space="preserve"> Kč bez DPH.</w:t>
      </w:r>
    </w:p>
    <w:p w14:paraId="087C76DA" w14:textId="7E9C4E23" w:rsidR="00CE0839" w:rsidRPr="00CE0839" w:rsidRDefault="00CE0839" w:rsidP="00CE0839">
      <w:pPr>
        <w:pStyle w:val="RLTextlnkuslovan"/>
        <w:tabs>
          <w:tab w:val="clear" w:pos="2297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C</w:t>
      </w:r>
      <w:r w:rsidRPr="00CA6A4E">
        <w:rPr>
          <w:rFonts w:ascii="Arial" w:hAnsi="Arial" w:cs="Arial"/>
          <w:sz w:val="20"/>
          <w:szCs w:val="20"/>
          <w:lang w:eastAsia="en-US"/>
        </w:rPr>
        <w:t>ena za poskytování 1 hodiny (60 minut) právních služeb vč. veškerých dalších souvisejících nákladů s poskytováním právní služby spojených</w:t>
      </w:r>
      <w:r>
        <w:rPr>
          <w:rFonts w:ascii="Arial" w:hAnsi="Arial" w:cs="Arial"/>
          <w:sz w:val="20"/>
          <w:szCs w:val="20"/>
          <w:lang w:eastAsia="en-US"/>
        </w:rPr>
        <w:t xml:space="preserve"> činí</w:t>
      </w:r>
      <w:r w:rsidR="00FC67BE">
        <w:rPr>
          <w:rFonts w:ascii="Arial" w:hAnsi="Arial" w:cs="Arial"/>
          <w:sz w:val="20"/>
          <w:szCs w:val="20"/>
          <w:lang w:eastAsia="en-US"/>
        </w:rPr>
        <w:t xml:space="preserve"> 1 500</w:t>
      </w:r>
      <w:r>
        <w:rPr>
          <w:rFonts w:ascii="Arial" w:hAnsi="Arial" w:cs="Arial"/>
          <w:sz w:val="20"/>
          <w:szCs w:val="22"/>
        </w:rPr>
        <w:t>,- Kč bez DPH.</w:t>
      </w:r>
    </w:p>
    <w:p w14:paraId="16BE890B" w14:textId="21BF9D19" w:rsidR="00417048" w:rsidRDefault="00711F74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Odměna</w:t>
      </w:r>
      <w:r w:rsidR="00417048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50BD6">
        <w:rPr>
          <w:rFonts w:ascii="Arial" w:hAnsi="Arial" w:cs="Arial"/>
          <w:sz w:val="20"/>
          <w:szCs w:val="20"/>
          <w:lang w:eastAsia="en-US"/>
        </w:rPr>
        <w:t>za poskytnutí Služeb</w:t>
      </w:r>
      <w:r w:rsidR="00417048" w:rsidRPr="00BB2C2E">
        <w:rPr>
          <w:rFonts w:ascii="Arial" w:hAnsi="Arial" w:cs="Arial"/>
          <w:sz w:val="20"/>
          <w:szCs w:val="20"/>
          <w:lang w:eastAsia="en-US"/>
        </w:rPr>
        <w:t xml:space="preserve"> byla stanovena </w:t>
      </w:r>
      <w:r w:rsidR="00050BD6" w:rsidRPr="00FC7B47">
        <w:rPr>
          <w:rFonts w:ascii="Arial" w:hAnsi="Arial" w:cs="Arial"/>
          <w:sz w:val="20"/>
          <w:szCs w:val="20"/>
        </w:rPr>
        <w:t>v souladu s</w:t>
      </w:r>
      <w:r>
        <w:rPr>
          <w:rFonts w:ascii="Arial" w:hAnsi="Arial" w:cs="Arial"/>
          <w:sz w:val="20"/>
          <w:szCs w:val="20"/>
        </w:rPr>
        <w:t xml:space="preserve"> Výzvou k podání nabídek a nabídkou Poskytovatele na zajištění konkrétních Služeb, které jsou předmětem Dílčí smlouvy. </w:t>
      </w:r>
    </w:p>
    <w:p w14:paraId="07179E7E" w14:textId="34622B9F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</w:t>
      </w:r>
      <w:r w:rsidR="00711F74">
        <w:rPr>
          <w:rFonts w:ascii="Arial" w:hAnsi="Arial" w:cs="Arial"/>
          <w:sz w:val="20"/>
          <w:szCs w:val="20"/>
          <w:lang w:eastAsia="en-US"/>
        </w:rPr>
        <w:t>odměny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za </w:t>
      </w:r>
      <w:r w:rsidR="007B591C">
        <w:rPr>
          <w:rFonts w:ascii="Arial" w:hAnsi="Arial" w:cs="Arial"/>
          <w:sz w:val="20"/>
          <w:szCs w:val="20"/>
          <w:lang w:eastAsia="en-US"/>
        </w:rPr>
        <w:t>Služby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poskytnuté </w:t>
      </w:r>
      <w:r w:rsidR="00711F74">
        <w:rPr>
          <w:rFonts w:ascii="Arial" w:hAnsi="Arial" w:cs="Arial"/>
          <w:sz w:val="20"/>
          <w:szCs w:val="20"/>
          <w:lang w:eastAsia="en-US"/>
        </w:rPr>
        <w:t>Poskytovatele</w:t>
      </w:r>
      <w:r w:rsidR="00126AD6">
        <w:rPr>
          <w:rFonts w:ascii="Arial" w:hAnsi="Arial" w:cs="Arial"/>
          <w:sz w:val="20"/>
          <w:szCs w:val="20"/>
          <w:lang w:eastAsia="en-US"/>
        </w:rPr>
        <w:t>m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dle </w:t>
      </w:r>
      <w:r w:rsidR="007B591C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smlouvy, jakož i lhůta splatnosti, jsou uvedeny v čl. </w:t>
      </w:r>
      <w:r w:rsidR="007B591C">
        <w:rPr>
          <w:rFonts w:ascii="Arial" w:hAnsi="Arial" w:cs="Arial"/>
          <w:sz w:val="20"/>
          <w:szCs w:val="20"/>
          <w:lang w:eastAsia="en-US"/>
        </w:rPr>
        <w:t>6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11F74">
        <w:rPr>
          <w:rFonts w:ascii="Arial" w:hAnsi="Arial" w:cs="Arial"/>
          <w:sz w:val="20"/>
          <w:szCs w:val="20"/>
          <w:lang w:eastAsia="en-US"/>
        </w:rPr>
        <w:t>Dohody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52B0A6EF" w14:textId="2D8E2264" w:rsidR="001227A2" w:rsidRPr="00BB2C2E" w:rsidRDefault="001227A2" w:rsidP="00C70326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60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1" w:name="_Toc357594083"/>
      <w:bookmarkStart w:id="12" w:name="_Toc358638379"/>
      <w:bookmarkStart w:id="13" w:name="_Toc361816452"/>
      <w:bookmarkStart w:id="14" w:name="_Toc361816565"/>
      <w:r w:rsidRPr="00BB2C2E">
        <w:rPr>
          <w:rFonts w:ascii="Arial" w:hAnsi="Arial" w:cs="Arial"/>
          <w:sz w:val="20"/>
          <w:szCs w:val="20"/>
        </w:rPr>
        <w:t xml:space="preserve">TERMÍN </w:t>
      </w:r>
      <w:r w:rsidRPr="00A8439A">
        <w:rPr>
          <w:rFonts w:ascii="Arial" w:hAnsi="Arial" w:cs="Arial"/>
          <w:sz w:val="20"/>
          <w:szCs w:val="20"/>
        </w:rPr>
        <w:t xml:space="preserve">POSKYTNUTÍ </w:t>
      </w:r>
      <w:bookmarkEnd w:id="11"/>
      <w:bookmarkEnd w:id="12"/>
      <w:bookmarkEnd w:id="13"/>
      <w:bookmarkEnd w:id="14"/>
      <w:r w:rsidR="007B591C">
        <w:rPr>
          <w:rFonts w:ascii="Arial" w:hAnsi="Arial" w:cs="Arial"/>
          <w:sz w:val="20"/>
          <w:szCs w:val="20"/>
        </w:rPr>
        <w:t>SLUŽEB</w:t>
      </w:r>
    </w:p>
    <w:p w14:paraId="5E00F404" w14:textId="59144AC2" w:rsidR="001227A2" w:rsidRPr="00BB2C2E" w:rsidRDefault="001227A2" w:rsidP="00C0398D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 xml:space="preserve">Poskytovatel se zavazuje, že </w:t>
      </w:r>
      <w:r w:rsidR="007B591C">
        <w:rPr>
          <w:rFonts w:ascii="Arial" w:hAnsi="Arial" w:cs="Arial"/>
          <w:sz w:val="20"/>
          <w:szCs w:val="20"/>
          <w:lang w:eastAsia="en-US"/>
        </w:rPr>
        <w:t>Služby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51EDC">
        <w:rPr>
          <w:rFonts w:ascii="Arial" w:hAnsi="Arial" w:cs="Arial"/>
          <w:sz w:val="20"/>
          <w:szCs w:val="20"/>
          <w:lang w:eastAsia="en-US"/>
        </w:rPr>
        <w:t xml:space="preserve">bude </w:t>
      </w:r>
      <w:r w:rsidRPr="00BB2C2E">
        <w:rPr>
          <w:rFonts w:ascii="Arial" w:hAnsi="Arial" w:cs="Arial"/>
          <w:sz w:val="20"/>
          <w:szCs w:val="20"/>
          <w:lang w:eastAsia="en-US"/>
        </w:rPr>
        <w:t>poskyt</w:t>
      </w:r>
      <w:r w:rsidR="00E51EDC">
        <w:rPr>
          <w:rFonts w:ascii="Arial" w:hAnsi="Arial" w:cs="Arial"/>
          <w:sz w:val="20"/>
          <w:szCs w:val="20"/>
          <w:lang w:eastAsia="en-US"/>
        </w:rPr>
        <w:t>ovat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a předá</w:t>
      </w:r>
      <w:r w:rsidR="00E51EDC">
        <w:rPr>
          <w:rFonts w:ascii="Arial" w:hAnsi="Arial" w:cs="Arial"/>
          <w:sz w:val="20"/>
          <w:szCs w:val="20"/>
          <w:lang w:eastAsia="en-US"/>
        </w:rPr>
        <w:t>vat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Objednateli </w:t>
      </w:r>
      <w:r w:rsidR="00E51EDC">
        <w:rPr>
          <w:rFonts w:ascii="Arial" w:hAnsi="Arial" w:cs="Arial"/>
          <w:sz w:val="20"/>
          <w:szCs w:val="20"/>
          <w:lang w:eastAsia="en-US"/>
        </w:rPr>
        <w:t xml:space="preserve">průběžně </w:t>
      </w:r>
      <w:r w:rsidRPr="00BB2C2E">
        <w:rPr>
          <w:rFonts w:ascii="Arial" w:hAnsi="Arial" w:cs="Arial"/>
          <w:sz w:val="20"/>
          <w:szCs w:val="20"/>
          <w:lang w:eastAsia="en-US"/>
        </w:rPr>
        <w:t>v</w:t>
      </w:r>
      <w:r w:rsidR="007B591C">
        <w:rPr>
          <w:rFonts w:ascii="Arial" w:hAnsi="Arial" w:cs="Arial"/>
          <w:sz w:val="20"/>
          <w:szCs w:val="20"/>
          <w:lang w:eastAsia="en-US"/>
        </w:rPr>
        <w:t> období od</w:t>
      </w:r>
      <w:r w:rsidR="00E51EDC">
        <w:rPr>
          <w:rFonts w:ascii="Arial" w:hAnsi="Arial" w:cs="Arial"/>
          <w:sz w:val="20"/>
          <w:szCs w:val="20"/>
          <w:lang w:eastAsia="en-US"/>
        </w:rPr>
        <w:t>e dne nabytí účinnosti Dílčí smlouvy</w:t>
      </w:r>
      <w:r w:rsidR="007B591C">
        <w:rPr>
          <w:rFonts w:ascii="Arial" w:hAnsi="Arial" w:cs="Arial"/>
          <w:sz w:val="20"/>
          <w:szCs w:val="20"/>
          <w:lang w:eastAsia="en-US"/>
        </w:rPr>
        <w:t xml:space="preserve"> do </w:t>
      </w:r>
      <w:r w:rsidR="00E51EDC">
        <w:rPr>
          <w:rFonts w:ascii="Arial" w:hAnsi="Arial" w:cs="Arial"/>
          <w:sz w:val="20"/>
          <w:szCs w:val="20"/>
        </w:rPr>
        <w:t>3</w:t>
      </w:r>
      <w:r w:rsidR="003C6FFC">
        <w:rPr>
          <w:rFonts w:ascii="Arial" w:hAnsi="Arial" w:cs="Arial"/>
          <w:sz w:val="20"/>
          <w:szCs w:val="20"/>
        </w:rPr>
        <w:t>1</w:t>
      </w:r>
      <w:r w:rsidR="00E51EDC">
        <w:rPr>
          <w:rFonts w:ascii="Arial" w:hAnsi="Arial" w:cs="Arial"/>
          <w:sz w:val="20"/>
          <w:szCs w:val="20"/>
        </w:rPr>
        <w:t xml:space="preserve">. </w:t>
      </w:r>
      <w:r w:rsidR="003C6FFC">
        <w:rPr>
          <w:rFonts w:ascii="Arial" w:hAnsi="Arial" w:cs="Arial"/>
          <w:sz w:val="20"/>
          <w:szCs w:val="20"/>
        </w:rPr>
        <w:t>12</w:t>
      </w:r>
      <w:r w:rsidR="00E51EDC">
        <w:rPr>
          <w:rFonts w:ascii="Arial" w:hAnsi="Arial" w:cs="Arial"/>
          <w:sz w:val="20"/>
          <w:szCs w:val="20"/>
        </w:rPr>
        <w:t>. 202</w:t>
      </w:r>
      <w:r w:rsidR="00DF0C31">
        <w:rPr>
          <w:rFonts w:ascii="Arial" w:hAnsi="Arial" w:cs="Arial"/>
          <w:sz w:val="20"/>
          <w:szCs w:val="20"/>
        </w:rPr>
        <w:t>5</w:t>
      </w:r>
      <w:r w:rsidR="00E51EDC">
        <w:rPr>
          <w:rFonts w:ascii="Arial" w:hAnsi="Arial" w:cs="Arial"/>
          <w:sz w:val="20"/>
          <w:szCs w:val="20"/>
        </w:rPr>
        <w:t xml:space="preserve">, </w:t>
      </w:r>
      <w:r w:rsidR="00E51EDC" w:rsidRPr="00EA1303">
        <w:rPr>
          <w:rFonts w:ascii="Arial" w:hAnsi="Arial" w:cs="Arial"/>
          <w:sz w:val="20"/>
          <w:szCs w:val="20"/>
        </w:rPr>
        <w:t>případně do</w:t>
      </w:r>
      <w:r w:rsidR="00E51EDC">
        <w:rPr>
          <w:rFonts w:ascii="Arial" w:hAnsi="Arial" w:cs="Arial"/>
          <w:sz w:val="20"/>
          <w:szCs w:val="20"/>
        </w:rPr>
        <w:t> </w:t>
      </w:r>
      <w:r w:rsidR="00E51EDC" w:rsidRPr="00EA1303">
        <w:rPr>
          <w:rFonts w:ascii="Arial" w:hAnsi="Arial" w:cs="Arial"/>
          <w:sz w:val="20"/>
          <w:szCs w:val="20"/>
        </w:rPr>
        <w:t xml:space="preserve">vyčerpání finanční částky ve výši </w:t>
      </w:r>
      <w:r w:rsidR="005E3EE4">
        <w:rPr>
          <w:rFonts w:ascii="Arial" w:hAnsi="Arial" w:cs="Arial"/>
          <w:sz w:val="20"/>
          <w:szCs w:val="20"/>
        </w:rPr>
        <w:t>49</w:t>
      </w:r>
      <w:r w:rsidR="00500A59">
        <w:rPr>
          <w:rFonts w:ascii="Arial" w:hAnsi="Arial" w:cs="Arial"/>
          <w:sz w:val="20"/>
          <w:szCs w:val="20"/>
        </w:rPr>
        <w:t>5 </w:t>
      </w:r>
      <w:r w:rsidR="00E51EDC" w:rsidRPr="00EA1303">
        <w:rPr>
          <w:rFonts w:ascii="Arial" w:hAnsi="Arial" w:cs="Arial"/>
          <w:sz w:val="20"/>
          <w:szCs w:val="20"/>
        </w:rPr>
        <w:t>000</w:t>
      </w:r>
      <w:r w:rsidR="00500A59">
        <w:rPr>
          <w:rFonts w:ascii="Arial" w:hAnsi="Arial" w:cs="Arial"/>
          <w:sz w:val="20"/>
          <w:szCs w:val="20"/>
        </w:rPr>
        <w:t>,-</w:t>
      </w:r>
      <w:r w:rsidR="00E51EDC" w:rsidRPr="00EA1303">
        <w:rPr>
          <w:rFonts w:ascii="Arial" w:hAnsi="Arial" w:cs="Arial"/>
          <w:sz w:val="20"/>
          <w:szCs w:val="20"/>
        </w:rPr>
        <w:t xml:space="preserve"> Kč bez DPH, s ohledem</w:t>
      </w:r>
      <w:r w:rsidR="00E51EDC" w:rsidRPr="0045720B">
        <w:rPr>
          <w:rFonts w:ascii="Arial" w:hAnsi="Arial" w:cs="Arial"/>
          <w:sz w:val="20"/>
          <w:szCs w:val="20"/>
        </w:rPr>
        <w:t xml:space="preserve"> na to, která z uv</w:t>
      </w:r>
      <w:r w:rsidR="00E51EDC">
        <w:rPr>
          <w:rFonts w:ascii="Arial" w:hAnsi="Arial" w:cs="Arial"/>
          <w:sz w:val="20"/>
          <w:szCs w:val="20"/>
        </w:rPr>
        <w:t>edených</w:t>
      </w:r>
      <w:r w:rsidR="00E51EDC" w:rsidRPr="0045720B">
        <w:rPr>
          <w:rFonts w:ascii="Arial" w:hAnsi="Arial" w:cs="Arial"/>
          <w:sz w:val="20"/>
          <w:szCs w:val="20"/>
        </w:rPr>
        <w:t xml:space="preserve"> skutečností nastane dříve</w:t>
      </w:r>
      <w:r w:rsidRPr="00BB2C2E">
        <w:rPr>
          <w:rFonts w:ascii="Arial" w:hAnsi="Arial" w:cs="Arial"/>
          <w:sz w:val="20"/>
          <w:szCs w:val="20"/>
        </w:rPr>
        <w:t>.</w:t>
      </w:r>
    </w:p>
    <w:p w14:paraId="659E2B72" w14:textId="77777777" w:rsidR="001227A2" w:rsidRPr="00BB2C2E" w:rsidRDefault="001227A2" w:rsidP="00C70326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60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5" w:name="_Toc357594085"/>
      <w:bookmarkStart w:id="16" w:name="_Toc358638381"/>
      <w:bookmarkStart w:id="17" w:name="_Toc361816567"/>
      <w:r w:rsidRPr="00BB2C2E">
        <w:rPr>
          <w:rFonts w:ascii="Arial" w:hAnsi="Arial" w:cs="Arial"/>
          <w:sz w:val="20"/>
          <w:szCs w:val="20"/>
        </w:rPr>
        <w:lastRenderedPageBreak/>
        <w:t>ZÁVĚREČNÁ USTANOVENÍ</w:t>
      </w:r>
      <w:bookmarkEnd w:id="15"/>
      <w:bookmarkEnd w:id="16"/>
      <w:bookmarkEnd w:id="17"/>
    </w:p>
    <w:p w14:paraId="7FF5A720" w14:textId="1A0BC6A0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Dílčí</w:t>
      </w:r>
      <w:r w:rsidR="001227A2" w:rsidRPr="00BB2C2E">
        <w:rPr>
          <w:rFonts w:ascii="Arial" w:hAnsi="Arial" w:cs="Arial"/>
          <w:sz w:val="20"/>
          <w:szCs w:val="20"/>
        </w:rPr>
        <w:t xml:space="preserve"> smlouva nabývá platnosti </w:t>
      </w:r>
      <w:r w:rsidR="00BB6DF9" w:rsidRPr="00BB2C2E">
        <w:rPr>
          <w:rFonts w:ascii="Arial" w:hAnsi="Arial" w:cs="Arial"/>
          <w:sz w:val="20"/>
          <w:szCs w:val="20"/>
        </w:rPr>
        <w:t xml:space="preserve">dnem jejího podpisu oběma </w:t>
      </w:r>
      <w:r w:rsidR="00711F74">
        <w:rPr>
          <w:rFonts w:ascii="Arial" w:hAnsi="Arial" w:cs="Arial"/>
          <w:sz w:val="20"/>
          <w:szCs w:val="20"/>
        </w:rPr>
        <w:t>S</w:t>
      </w:r>
      <w:r w:rsidR="00BB6DF9" w:rsidRPr="00BB2C2E">
        <w:rPr>
          <w:rFonts w:ascii="Arial" w:hAnsi="Arial" w:cs="Arial"/>
          <w:sz w:val="20"/>
          <w:szCs w:val="20"/>
        </w:rPr>
        <w:t>mluvními stranami a</w:t>
      </w:r>
      <w:r>
        <w:rPr>
          <w:rFonts w:ascii="Arial" w:hAnsi="Arial" w:cs="Arial"/>
          <w:sz w:val="20"/>
          <w:szCs w:val="20"/>
        </w:rPr>
        <w:t> </w:t>
      </w:r>
      <w:r w:rsidR="00BB6DF9" w:rsidRPr="00BB2C2E">
        <w:rPr>
          <w:rFonts w:ascii="Arial" w:hAnsi="Arial" w:cs="Arial"/>
          <w:sz w:val="20"/>
          <w:szCs w:val="20"/>
        </w:rPr>
        <w:t>účinnosti dnem jejího uveřejnění dle zákona č. 340/2015 Sb., o zvláštních podmínkách účinnosti některých smluv, uveřejňování těchto smluv a o registru smluv</w:t>
      </w:r>
      <w:r w:rsidR="001227A2" w:rsidRPr="00BB2C2E">
        <w:rPr>
          <w:rFonts w:ascii="Arial" w:hAnsi="Arial" w:cs="Arial"/>
          <w:sz w:val="20"/>
          <w:szCs w:val="20"/>
        </w:rPr>
        <w:t>.</w:t>
      </w:r>
    </w:p>
    <w:p w14:paraId="0E197A5A" w14:textId="55D3C032" w:rsidR="001227A2" w:rsidRPr="00BB2C2E" w:rsidRDefault="001227A2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>Práva a povinnosti smluvních stran, které nejsou upraveny v 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smlouvě, se řídí </w:t>
      </w:r>
      <w:r w:rsidR="00050BFB">
        <w:rPr>
          <w:rFonts w:ascii="Arial" w:hAnsi="Arial" w:cs="Arial"/>
          <w:sz w:val="20"/>
          <w:szCs w:val="20"/>
          <w:lang w:eastAsia="en-US"/>
        </w:rPr>
        <w:t>D</w:t>
      </w:r>
      <w:r w:rsidR="00762191">
        <w:rPr>
          <w:rFonts w:ascii="Arial" w:hAnsi="Arial" w:cs="Arial"/>
          <w:sz w:val="20"/>
          <w:szCs w:val="20"/>
          <w:lang w:eastAsia="en-US"/>
        </w:rPr>
        <w:t>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. V případě rozporu mezi 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smlouvou a </w:t>
      </w:r>
      <w:r w:rsidR="00050BFB">
        <w:rPr>
          <w:rFonts w:ascii="Arial" w:hAnsi="Arial" w:cs="Arial"/>
          <w:sz w:val="20"/>
          <w:szCs w:val="20"/>
          <w:lang w:eastAsia="en-US"/>
        </w:rPr>
        <w:t>Dohodou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023E5">
        <w:rPr>
          <w:rFonts w:ascii="Arial" w:hAnsi="Arial" w:cs="Arial"/>
          <w:sz w:val="20"/>
          <w:szCs w:val="20"/>
          <w:lang w:eastAsia="en-US"/>
        </w:rPr>
        <w:t>mají aplikační přednost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ustanovení</w:t>
      </w:r>
      <w:r w:rsidR="00050BFB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62191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BB2C2E">
        <w:rPr>
          <w:rFonts w:ascii="Arial" w:hAnsi="Arial" w:cs="Arial"/>
          <w:sz w:val="20"/>
          <w:szCs w:val="20"/>
          <w:lang w:eastAsia="en-US"/>
        </w:rPr>
        <w:t>smlouvy, ledaže by z </w:t>
      </w:r>
      <w:r w:rsidR="00050BFB">
        <w:rPr>
          <w:rFonts w:ascii="Arial" w:hAnsi="Arial" w:cs="Arial"/>
          <w:sz w:val="20"/>
          <w:szCs w:val="20"/>
          <w:lang w:eastAsia="en-US"/>
        </w:rPr>
        <w:t>Dohody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či z příslušných právních předpisů vyplývalo jinak.</w:t>
      </w:r>
    </w:p>
    <w:p w14:paraId="3FAC8DEE" w14:textId="1440E954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Dílčí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="00050BFB">
        <w:rPr>
          <w:rFonts w:ascii="Arial" w:hAnsi="Arial" w:cs="Arial"/>
          <w:sz w:val="20"/>
          <w:szCs w:val="20"/>
          <w:lang w:eastAsia="en-US"/>
        </w:rPr>
        <w:t>Dohody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představuje úplnou dohodu </w:t>
      </w:r>
      <w:r w:rsidR="00050BFB">
        <w:rPr>
          <w:rFonts w:ascii="Arial" w:hAnsi="Arial" w:cs="Arial"/>
          <w:sz w:val="20"/>
          <w:szCs w:val="20"/>
        </w:rPr>
        <w:t>S</w:t>
      </w:r>
      <w:r w:rsidR="001227A2" w:rsidRPr="00BB2C2E">
        <w:rPr>
          <w:rFonts w:ascii="Arial" w:hAnsi="Arial" w:cs="Arial"/>
          <w:sz w:val="20"/>
          <w:szCs w:val="20"/>
        </w:rPr>
        <w:t>mluvních stran o předmětu</w:t>
      </w:r>
      <w:r w:rsidR="00050B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Dílčí </w:t>
      </w:r>
      <w:r w:rsidR="001227A2" w:rsidRPr="00BB2C2E">
        <w:rPr>
          <w:rFonts w:ascii="Arial" w:hAnsi="Arial" w:cs="Arial"/>
          <w:sz w:val="20"/>
          <w:szCs w:val="20"/>
        </w:rPr>
        <w:t>smlouvy.</w:t>
      </w:r>
    </w:p>
    <w:p w14:paraId="510CAC74" w14:textId="7E792762" w:rsidR="001227A2" w:rsidRPr="00762191" w:rsidRDefault="00762191" w:rsidP="00762191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</w:t>
      </w:r>
      <w:r w:rsidRPr="00762191">
        <w:rPr>
          <w:rFonts w:ascii="Arial" w:hAnsi="Arial" w:cs="Arial"/>
          <w:sz w:val="20"/>
          <w:szCs w:val="20"/>
        </w:rPr>
        <w:t xml:space="preserve"> smlouva je uzavřena elektronicky, tj. prostřednictvím uznávaného</w:t>
      </w:r>
      <w:r>
        <w:rPr>
          <w:rFonts w:ascii="Arial" w:hAnsi="Arial" w:cs="Arial"/>
          <w:sz w:val="20"/>
          <w:szCs w:val="20"/>
        </w:rPr>
        <w:t xml:space="preserve"> </w:t>
      </w:r>
      <w:r w:rsidRPr="00762191">
        <w:rPr>
          <w:rFonts w:ascii="Arial" w:hAnsi="Arial" w:cs="Arial"/>
          <w:sz w:val="20"/>
          <w:szCs w:val="20"/>
        </w:rPr>
        <w:t>elektronického podpisu ve smyslu zákona č. 297/2016 Sb., o službách vytvářejících důvěru pro elektronické transakce, ve znění pozdějších předpisů, opatřeného časovým razítkem.</w:t>
      </w:r>
    </w:p>
    <w:p w14:paraId="6E40C6BD" w14:textId="6BB64FCF" w:rsidR="001227A2" w:rsidRDefault="001227A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4C20984B" w14:textId="77777777" w:rsidR="007B20A1" w:rsidRDefault="007B20A1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1A0EAAEB" w14:textId="77777777" w:rsidR="00C107E2" w:rsidRPr="00BB2C2E" w:rsidRDefault="00C107E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46153061" w14:textId="55EE69B2" w:rsidR="001227A2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 prohlašují, že si </w:t>
      </w:r>
      <w:r w:rsidR="00C107E2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3659BB64" w14:textId="71B0E509" w:rsidR="00C107E2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2A4F798A" w14:textId="77777777" w:rsidR="00C107E2" w:rsidRPr="00BB2C2E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BB2C2E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5"/>
        <w:gridCol w:w="4605"/>
      </w:tblGrid>
      <w:tr w:rsidR="001227A2" w:rsidRPr="00BB2C2E" w14:paraId="3920A8C7" w14:textId="77777777" w:rsidTr="007378FE">
        <w:trPr>
          <w:jc w:val="center"/>
        </w:trPr>
        <w:tc>
          <w:tcPr>
            <w:tcW w:w="4605" w:type="dxa"/>
          </w:tcPr>
          <w:p w14:paraId="7ECA8351" w14:textId="77777777" w:rsidR="001227A2" w:rsidRPr="00BB2C2E" w:rsidRDefault="001227A2" w:rsidP="00BB2C2E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BB2C2E">
              <w:rPr>
                <w:rFonts w:ascii="Arial" w:hAnsi="Arial" w:cs="Arial"/>
                <w:sz w:val="20"/>
              </w:rPr>
              <w:t>Objednatel</w:t>
            </w:r>
          </w:p>
          <w:p w14:paraId="3A1CA533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7FA6938" w14:textId="17E92073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500A59"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C107E2"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  <w:p w14:paraId="5CA3856C" w14:textId="77777777" w:rsidR="001227A2" w:rsidRPr="00BB2C2E" w:rsidRDefault="001227A2" w:rsidP="00BB2C2E">
            <w:pPr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084278A6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791B27CE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D3102F" w14:textId="727D4DEA" w:rsidR="001227A2" w:rsidRPr="00BB2C2E" w:rsidRDefault="00C107E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500A59"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</w:tr>
      <w:tr w:rsidR="001227A2" w:rsidRPr="00BB2C2E" w14:paraId="01A54C78" w14:textId="77777777" w:rsidTr="00BB2C2E">
        <w:trPr>
          <w:trHeight w:val="820"/>
          <w:jc w:val="center"/>
        </w:trPr>
        <w:tc>
          <w:tcPr>
            <w:tcW w:w="4605" w:type="dxa"/>
          </w:tcPr>
          <w:p w14:paraId="68D1FA3B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0F2ECDA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F79BA2" w14:textId="060961A0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063DAFD6" w14:textId="77777777" w:rsidR="00500A59" w:rsidRPr="0029527F" w:rsidRDefault="00500A59" w:rsidP="00500A59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t>Česká republika – Ministerstvo práce</w:t>
            </w: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br/>
              <w:t>a sociálních věcí</w:t>
            </w:r>
          </w:p>
          <w:p w14:paraId="3D49DDF6" w14:textId="77777777" w:rsidR="001227A2" w:rsidRPr="00BB2C2E" w:rsidRDefault="001227A2" w:rsidP="00FC67B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2D673708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3747F8A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5D4F2DE" w14:textId="552B2698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5B5AA2E9" w14:textId="77777777" w:rsidR="00B0537C" w:rsidRPr="00EA1303" w:rsidRDefault="00B0537C" w:rsidP="00B0537C">
            <w:pPr>
              <w:pStyle w:val="RLProhlensmluvnchstran"/>
              <w:spacing w:line="280" w:lineRule="atLeast"/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</w:pPr>
            <w:r w:rsidRPr="00D234DF">
              <w:rPr>
                <w:rFonts w:ascii="Arial" w:hAnsi="Arial" w:cs="Arial"/>
                <w:bCs/>
                <w:sz w:val="20"/>
                <w:szCs w:val="22"/>
              </w:rPr>
              <w:t>HAVEL &amp; PARTNERS s.r.o., advokátní kancelář</w:t>
            </w:r>
            <w:r w:rsidRPr="00EA1303"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  <w:t xml:space="preserve"> </w:t>
            </w:r>
          </w:p>
          <w:p w14:paraId="63990D6F" w14:textId="27DCC90A" w:rsidR="001227A2" w:rsidRPr="00BB2C2E" w:rsidRDefault="00B0537C" w:rsidP="00B0537C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ED27237" w14:textId="5DDBCA8A" w:rsidR="00054470" w:rsidRPr="00222111" w:rsidRDefault="00054470" w:rsidP="006650F4">
      <w:pPr>
        <w:spacing w:after="0"/>
        <w:rPr>
          <w:rFonts w:ascii="Arial" w:hAnsi="Arial" w:cs="Arial"/>
          <w:i/>
          <w:sz w:val="20"/>
        </w:rPr>
      </w:pPr>
    </w:p>
    <w:sectPr w:rsidR="00054470" w:rsidRPr="00222111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BFCC0" w14:textId="77777777" w:rsidR="00405DA5" w:rsidRDefault="00405DA5">
      <w:r>
        <w:separator/>
      </w:r>
    </w:p>
  </w:endnote>
  <w:endnote w:type="continuationSeparator" w:id="0">
    <w:p w14:paraId="32F9C7D8" w14:textId="77777777" w:rsidR="00405DA5" w:rsidRDefault="00405DA5">
      <w:r>
        <w:continuationSeparator/>
      </w:r>
    </w:p>
  </w:endnote>
  <w:endnote w:type="continuationNotice" w:id="1">
    <w:p w14:paraId="18797864" w14:textId="77777777" w:rsidR="00405DA5" w:rsidRDefault="00405D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3AB1F" w14:textId="77777777" w:rsidR="00405DA5" w:rsidRDefault="00405DA5">
      <w:r>
        <w:separator/>
      </w:r>
    </w:p>
  </w:footnote>
  <w:footnote w:type="continuationSeparator" w:id="0">
    <w:p w14:paraId="36CA67B9" w14:textId="77777777" w:rsidR="00405DA5" w:rsidRDefault="00405DA5">
      <w:r>
        <w:continuationSeparator/>
      </w:r>
    </w:p>
  </w:footnote>
  <w:footnote w:type="continuationNotice" w:id="1">
    <w:p w14:paraId="4968F17B" w14:textId="77777777" w:rsidR="00405DA5" w:rsidRDefault="00405D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22C7" w14:textId="77777777" w:rsidR="00DF0C31" w:rsidRPr="007A234B" w:rsidRDefault="00DF0C31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4.2pt;height:139.8pt" o:bullet="t">
        <v:imagedata r:id="rId1" o:title=""/>
      </v:shape>
    </w:pict>
  </w:numPicBullet>
  <w:numPicBullet w:numPicBulletId="1">
    <w:pict>
      <v:shape id="_x0000_i1027" type="#_x0000_t75" style="width:11.4pt;height:11.4pt" o:bullet="t">
        <v:imagedata r:id="rId2" o:title=""/>
      </v:shape>
    </w:pict>
  </w:numPicBullet>
  <w:numPicBullet w:numPicBulletId="2">
    <w:pict>
      <v:shape id="_x0000_i1028" type="#_x0000_t75" style="width:9pt;height:9pt" o:bullet="t">
        <v:imagedata r:id="rId3" o:title=""/>
      </v:shape>
    </w:pict>
  </w:numPicBullet>
  <w:numPicBullet w:numPicBulletId="3">
    <w:pict>
      <v:shape id="_x0000_i1029" type="#_x0000_t75" style="width:9pt;height:9pt" o:bullet="t">
        <v:imagedata r:id="rId4" o:title=""/>
      </v:shape>
    </w:pict>
  </w:numPicBullet>
  <w:numPicBullet w:numPicBulletId="4">
    <w:pict>
      <v:shape id="_x0000_i1030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B2DB30"/>
    <w:lvl w:ilvl="0">
      <w:start w:val="1"/>
      <w:numFmt w:val="lowerLetter"/>
      <w:pStyle w:val="Zklad3"/>
      <w:lvlText w:val="%1)"/>
      <w:lvlJc w:val="left"/>
      <w:pPr>
        <w:tabs>
          <w:tab w:val="num" w:pos="1074"/>
        </w:tabs>
        <w:ind w:left="1072" w:hanging="358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6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4" w15:restartNumberingAfterBreak="0">
    <w:nsid w:val="18232A75"/>
    <w:multiLevelType w:val="multilevel"/>
    <w:tmpl w:val="205A608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7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1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3" w15:restartNumberingAfterBreak="0">
    <w:nsid w:val="362C6FCD"/>
    <w:multiLevelType w:val="multilevel"/>
    <w:tmpl w:val="8E9A0E0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5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6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7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0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1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2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3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4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5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7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8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0" w15:restartNumberingAfterBreak="0">
    <w:nsid w:val="54AE71DE"/>
    <w:multiLevelType w:val="hybridMultilevel"/>
    <w:tmpl w:val="2C60D74A"/>
    <w:lvl w:ilvl="0" w:tplc="04050019">
      <w:start w:val="1"/>
      <w:numFmt w:val="lowerLetter"/>
      <w:lvlText w:val="%1.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1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7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8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49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0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1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2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3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4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497983">
    <w:abstractNumId w:val="23"/>
  </w:num>
  <w:num w:numId="2" w16cid:durableId="187754750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63619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5718084">
    <w:abstractNumId w:val="39"/>
  </w:num>
  <w:num w:numId="5" w16cid:durableId="744379868">
    <w:abstractNumId w:val="16"/>
  </w:num>
  <w:num w:numId="6" w16cid:durableId="409011892">
    <w:abstractNumId w:val="12"/>
  </w:num>
  <w:num w:numId="7" w16cid:durableId="141234183">
    <w:abstractNumId w:val="37"/>
  </w:num>
  <w:num w:numId="8" w16cid:durableId="543519011">
    <w:abstractNumId w:val="51"/>
  </w:num>
  <w:num w:numId="9" w16cid:durableId="1172180266">
    <w:abstractNumId w:val="32"/>
  </w:num>
  <w:num w:numId="10" w16cid:durableId="1376006454">
    <w:abstractNumId w:val="24"/>
  </w:num>
  <w:num w:numId="11" w16cid:durableId="506215485">
    <w:abstractNumId w:val="21"/>
  </w:num>
  <w:num w:numId="12" w16cid:durableId="1377196918">
    <w:abstractNumId w:val="34"/>
  </w:num>
  <w:num w:numId="13" w16cid:durableId="1598178107">
    <w:abstractNumId w:val="33"/>
  </w:num>
  <w:num w:numId="14" w16cid:durableId="1228224507">
    <w:abstractNumId w:val="11"/>
  </w:num>
  <w:num w:numId="15" w16cid:durableId="358313431">
    <w:abstractNumId w:val="45"/>
  </w:num>
  <w:num w:numId="16" w16cid:durableId="683479176">
    <w:abstractNumId w:val="13"/>
  </w:num>
  <w:num w:numId="17" w16cid:durableId="1791171509">
    <w:abstractNumId w:val="9"/>
  </w:num>
  <w:num w:numId="18" w16cid:durableId="261039796">
    <w:abstractNumId w:val="4"/>
  </w:num>
  <w:num w:numId="19" w16cid:durableId="1807550705">
    <w:abstractNumId w:val="3"/>
  </w:num>
  <w:num w:numId="20" w16cid:durableId="1839153684">
    <w:abstractNumId w:val="31"/>
  </w:num>
  <w:num w:numId="21" w16cid:durableId="396711033">
    <w:abstractNumId w:val="38"/>
  </w:num>
  <w:num w:numId="22" w16cid:durableId="1310206536">
    <w:abstractNumId w:val="44"/>
  </w:num>
  <w:num w:numId="23" w16cid:durableId="195038324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17395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02684723">
    <w:abstractNumId w:val="10"/>
  </w:num>
  <w:num w:numId="26" w16cid:durableId="404685748">
    <w:abstractNumId w:val="17"/>
  </w:num>
  <w:num w:numId="27" w16cid:durableId="659306954">
    <w:abstractNumId w:val="42"/>
  </w:num>
  <w:num w:numId="28" w16cid:durableId="1815946818">
    <w:abstractNumId w:val="49"/>
  </w:num>
  <w:num w:numId="29" w16cid:durableId="1656108241">
    <w:abstractNumId w:val="50"/>
  </w:num>
  <w:num w:numId="30" w16cid:durableId="1814833195">
    <w:abstractNumId w:val="25"/>
  </w:num>
  <w:num w:numId="31" w16cid:durableId="2828548">
    <w:abstractNumId w:val="36"/>
  </w:num>
  <w:num w:numId="32" w16cid:durableId="427582203">
    <w:abstractNumId w:val="47"/>
  </w:num>
  <w:num w:numId="33" w16cid:durableId="726487664">
    <w:abstractNumId w:val="35"/>
  </w:num>
  <w:num w:numId="34" w16cid:durableId="1009407296">
    <w:abstractNumId w:val="30"/>
  </w:num>
  <w:num w:numId="35" w16cid:durableId="276446840">
    <w:abstractNumId w:val="7"/>
  </w:num>
  <w:num w:numId="36" w16cid:durableId="1590302">
    <w:abstractNumId w:val="18"/>
  </w:num>
  <w:num w:numId="37" w16cid:durableId="1015154824">
    <w:abstractNumId w:val="1"/>
  </w:num>
  <w:num w:numId="38" w16cid:durableId="954405762">
    <w:abstractNumId w:val="0"/>
  </w:num>
  <w:num w:numId="39" w16cid:durableId="1234509447">
    <w:abstractNumId w:val="20"/>
  </w:num>
  <w:num w:numId="40" w16cid:durableId="914313908">
    <w:abstractNumId w:val="8"/>
  </w:num>
  <w:num w:numId="41" w16cid:durableId="1158769614">
    <w:abstractNumId w:val="27"/>
  </w:num>
  <w:num w:numId="42" w16cid:durableId="2141460585">
    <w:abstractNumId w:val="22"/>
  </w:num>
  <w:num w:numId="43" w16cid:durableId="591471091">
    <w:abstractNumId w:val="53"/>
  </w:num>
  <w:num w:numId="44" w16cid:durableId="1825077021">
    <w:abstractNumId w:val="15"/>
  </w:num>
  <w:num w:numId="45" w16cid:durableId="6505279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66172269">
    <w:abstractNumId w:val="6"/>
  </w:num>
  <w:num w:numId="47" w16cid:durableId="345445785">
    <w:abstractNumId w:val="28"/>
  </w:num>
  <w:num w:numId="48" w16cid:durableId="1183742943">
    <w:abstractNumId w:val="41"/>
  </w:num>
  <w:num w:numId="49" w16cid:durableId="1533107245">
    <w:abstractNumId w:val="2"/>
  </w:num>
  <w:num w:numId="50" w16cid:durableId="1403790500">
    <w:abstractNumId w:val="54"/>
  </w:num>
  <w:num w:numId="51" w16cid:durableId="2131589089">
    <w:abstractNumId w:val="43"/>
  </w:num>
  <w:num w:numId="52" w16cid:durableId="315110787">
    <w:abstractNumId w:val="26"/>
  </w:num>
  <w:num w:numId="53" w16cid:durableId="1239630288">
    <w:abstractNumId w:val="40"/>
  </w:num>
  <w:num w:numId="54" w16cid:durableId="1693219840">
    <w:abstractNumId w:val="23"/>
  </w:num>
  <w:num w:numId="55" w16cid:durableId="1793553060">
    <w:abstractNumId w:val="23"/>
  </w:num>
  <w:num w:numId="56" w16cid:durableId="1253467198">
    <w:abstractNumId w:val="1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516"/>
    <w:rsid w:val="00000265"/>
    <w:rsid w:val="00001B8F"/>
    <w:rsid w:val="000027B7"/>
    <w:rsid w:val="00002893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EA"/>
    <w:rsid w:val="00012D1A"/>
    <w:rsid w:val="00013E08"/>
    <w:rsid w:val="000143AD"/>
    <w:rsid w:val="00015269"/>
    <w:rsid w:val="00016730"/>
    <w:rsid w:val="00016811"/>
    <w:rsid w:val="0001690A"/>
    <w:rsid w:val="00017598"/>
    <w:rsid w:val="0002027D"/>
    <w:rsid w:val="00020E88"/>
    <w:rsid w:val="00021B4D"/>
    <w:rsid w:val="0002215E"/>
    <w:rsid w:val="0002305B"/>
    <w:rsid w:val="00024247"/>
    <w:rsid w:val="000245E7"/>
    <w:rsid w:val="00025089"/>
    <w:rsid w:val="00025BB2"/>
    <w:rsid w:val="0003096A"/>
    <w:rsid w:val="00030CCD"/>
    <w:rsid w:val="00032183"/>
    <w:rsid w:val="00033256"/>
    <w:rsid w:val="00034101"/>
    <w:rsid w:val="00034E6B"/>
    <w:rsid w:val="000355EF"/>
    <w:rsid w:val="0003617C"/>
    <w:rsid w:val="00036DF7"/>
    <w:rsid w:val="00036F34"/>
    <w:rsid w:val="0003745B"/>
    <w:rsid w:val="0004109B"/>
    <w:rsid w:val="0004116E"/>
    <w:rsid w:val="00041D84"/>
    <w:rsid w:val="000432AB"/>
    <w:rsid w:val="00043834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0BFB"/>
    <w:rsid w:val="00053AAE"/>
    <w:rsid w:val="000542A5"/>
    <w:rsid w:val="00054470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B64"/>
    <w:rsid w:val="00072EB3"/>
    <w:rsid w:val="000740FA"/>
    <w:rsid w:val="000745C4"/>
    <w:rsid w:val="00076868"/>
    <w:rsid w:val="00077290"/>
    <w:rsid w:val="000809B7"/>
    <w:rsid w:val="00081153"/>
    <w:rsid w:val="000816B6"/>
    <w:rsid w:val="00081CE2"/>
    <w:rsid w:val="0008231D"/>
    <w:rsid w:val="00084FDE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BAC"/>
    <w:rsid w:val="00096C23"/>
    <w:rsid w:val="00097B3E"/>
    <w:rsid w:val="00097C11"/>
    <w:rsid w:val="000A03E8"/>
    <w:rsid w:val="000A09BB"/>
    <w:rsid w:val="000A10D7"/>
    <w:rsid w:val="000A1393"/>
    <w:rsid w:val="000A2AB5"/>
    <w:rsid w:val="000A458D"/>
    <w:rsid w:val="000A589D"/>
    <w:rsid w:val="000A6746"/>
    <w:rsid w:val="000A6A2B"/>
    <w:rsid w:val="000A6CF2"/>
    <w:rsid w:val="000A7BEF"/>
    <w:rsid w:val="000B0C12"/>
    <w:rsid w:val="000B0C6A"/>
    <w:rsid w:val="000B31E3"/>
    <w:rsid w:val="000B419C"/>
    <w:rsid w:val="000B70B4"/>
    <w:rsid w:val="000B74B6"/>
    <w:rsid w:val="000B7B12"/>
    <w:rsid w:val="000C05A5"/>
    <w:rsid w:val="000C1787"/>
    <w:rsid w:val="000C2475"/>
    <w:rsid w:val="000C3F03"/>
    <w:rsid w:val="000C3F5E"/>
    <w:rsid w:val="000C42CA"/>
    <w:rsid w:val="000C459F"/>
    <w:rsid w:val="000C5797"/>
    <w:rsid w:val="000D186C"/>
    <w:rsid w:val="000D2473"/>
    <w:rsid w:val="000D2D95"/>
    <w:rsid w:val="000D2F0C"/>
    <w:rsid w:val="000D3776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15B"/>
    <w:rsid w:val="000E44AA"/>
    <w:rsid w:val="000E4774"/>
    <w:rsid w:val="000E4D22"/>
    <w:rsid w:val="000E6992"/>
    <w:rsid w:val="000E71A3"/>
    <w:rsid w:val="000E773A"/>
    <w:rsid w:val="000E7CFC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118D"/>
    <w:rsid w:val="00101604"/>
    <w:rsid w:val="00102B8C"/>
    <w:rsid w:val="001052C7"/>
    <w:rsid w:val="001056DE"/>
    <w:rsid w:val="00107591"/>
    <w:rsid w:val="00107E20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26AD5"/>
    <w:rsid w:val="00126AD6"/>
    <w:rsid w:val="001305F0"/>
    <w:rsid w:val="00130FEB"/>
    <w:rsid w:val="00131EEC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6AE"/>
    <w:rsid w:val="00145946"/>
    <w:rsid w:val="00145FF2"/>
    <w:rsid w:val="00146A0B"/>
    <w:rsid w:val="00151168"/>
    <w:rsid w:val="00151A6B"/>
    <w:rsid w:val="0015220A"/>
    <w:rsid w:val="00152363"/>
    <w:rsid w:val="00152AB8"/>
    <w:rsid w:val="00152C4E"/>
    <w:rsid w:val="00153345"/>
    <w:rsid w:val="0015392B"/>
    <w:rsid w:val="0015581B"/>
    <w:rsid w:val="00156335"/>
    <w:rsid w:val="0015647F"/>
    <w:rsid w:val="00156EB1"/>
    <w:rsid w:val="001576AC"/>
    <w:rsid w:val="00157ADB"/>
    <w:rsid w:val="00157BE6"/>
    <w:rsid w:val="0016077D"/>
    <w:rsid w:val="00161C97"/>
    <w:rsid w:val="001622E8"/>
    <w:rsid w:val="00162AB3"/>
    <w:rsid w:val="00163FF8"/>
    <w:rsid w:val="00164313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78FB"/>
    <w:rsid w:val="00190CFD"/>
    <w:rsid w:val="001919FC"/>
    <w:rsid w:val="00191C2E"/>
    <w:rsid w:val="00191E2F"/>
    <w:rsid w:val="0019207A"/>
    <w:rsid w:val="00192BAA"/>
    <w:rsid w:val="001935D6"/>
    <w:rsid w:val="00193DF3"/>
    <w:rsid w:val="0019510C"/>
    <w:rsid w:val="001960A1"/>
    <w:rsid w:val="001966E8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B7585"/>
    <w:rsid w:val="001C11CF"/>
    <w:rsid w:val="001C1E44"/>
    <w:rsid w:val="001C2B97"/>
    <w:rsid w:val="001C32F3"/>
    <w:rsid w:val="001C4010"/>
    <w:rsid w:val="001C4DA5"/>
    <w:rsid w:val="001C505F"/>
    <w:rsid w:val="001C5A3C"/>
    <w:rsid w:val="001C67E2"/>
    <w:rsid w:val="001D0CB5"/>
    <w:rsid w:val="001D1059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2D0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909"/>
    <w:rsid w:val="00205FF9"/>
    <w:rsid w:val="002069CB"/>
    <w:rsid w:val="00207108"/>
    <w:rsid w:val="00207AD0"/>
    <w:rsid w:val="00210052"/>
    <w:rsid w:val="0021215F"/>
    <w:rsid w:val="00212D38"/>
    <w:rsid w:val="002139A0"/>
    <w:rsid w:val="002139FD"/>
    <w:rsid w:val="00213A67"/>
    <w:rsid w:val="002140E6"/>
    <w:rsid w:val="002151FD"/>
    <w:rsid w:val="00215542"/>
    <w:rsid w:val="00215839"/>
    <w:rsid w:val="00215F17"/>
    <w:rsid w:val="0021709F"/>
    <w:rsid w:val="00220FFC"/>
    <w:rsid w:val="00221E9D"/>
    <w:rsid w:val="00221EB9"/>
    <w:rsid w:val="00221EF2"/>
    <w:rsid w:val="00222111"/>
    <w:rsid w:val="00222960"/>
    <w:rsid w:val="00225587"/>
    <w:rsid w:val="00225C64"/>
    <w:rsid w:val="002263E7"/>
    <w:rsid w:val="002273A5"/>
    <w:rsid w:val="00227BEB"/>
    <w:rsid w:val="00230194"/>
    <w:rsid w:val="00232490"/>
    <w:rsid w:val="00233244"/>
    <w:rsid w:val="00233748"/>
    <w:rsid w:val="00233E4D"/>
    <w:rsid w:val="00236009"/>
    <w:rsid w:val="0023752C"/>
    <w:rsid w:val="00240192"/>
    <w:rsid w:val="00240B65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6702"/>
    <w:rsid w:val="002468D4"/>
    <w:rsid w:val="00246B78"/>
    <w:rsid w:val="0024739C"/>
    <w:rsid w:val="002474F2"/>
    <w:rsid w:val="002505C1"/>
    <w:rsid w:val="00251FA1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3CE9"/>
    <w:rsid w:val="002747E9"/>
    <w:rsid w:val="00275A7F"/>
    <w:rsid w:val="0027666E"/>
    <w:rsid w:val="00276E18"/>
    <w:rsid w:val="00277554"/>
    <w:rsid w:val="00277C5B"/>
    <w:rsid w:val="00280520"/>
    <w:rsid w:val="00280B5A"/>
    <w:rsid w:val="00281572"/>
    <w:rsid w:val="0028282A"/>
    <w:rsid w:val="0028455E"/>
    <w:rsid w:val="00285056"/>
    <w:rsid w:val="00285DF0"/>
    <w:rsid w:val="00287042"/>
    <w:rsid w:val="00287801"/>
    <w:rsid w:val="00290585"/>
    <w:rsid w:val="002915F0"/>
    <w:rsid w:val="00292768"/>
    <w:rsid w:val="0029309D"/>
    <w:rsid w:val="00293DAC"/>
    <w:rsid w:val="00295551"/>
    <w:rsid w:val="00295B28"/>
    <w:rsid w:val="00296D3E"/>
    <w:rsid w:val="00297229"/>
    <w:rsid w:val="002972C0"/>
    <w:rsid w:val="002A292A"/>
    <w:rsid w:val="002A2D17"/>
    <w:rsid w:val="002A2F96"/>
    <w:rsid w:val="002A5A35"/>
    <w:rsid w:val="002A5ADB"/>
    <w:rsid w:val="002A71F3"/>
    <w:rsid w:val="002A7670"/>
    <w:rsid w:val="002B0CD6"/>
    <w:rsid w:val="002B0F12"/>
    <w:rsid w:val="002B152D"/>
    <w:rsid w:val="002B1E81"/>
    <w:rsid w:val="002B2423"/>
    <w:rsid w:val="002B24A5"/>
    <w:rsid w:val="002B3966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E41"/>
    <w:rsid w:val="002C24BA"/>
    <w:rsid w:val="002C2A91"/>
    <w:rsid w:val="002C3056"/>
    <w:rsid w:val="002C3082"/>
    <w:rsid w:val="002C464E"/>
    <w:rsid w:val="002C4B83"/>
    <w:rsid w:val="002C4D45"/>
    <w:rsid w:val="002C6B78"/>
    <w:rsid w:val="002C76B1"/>
    <w:rsid w:val="002D17D1"/>
    <w:rsid w:val="002D1B17"/>
    <w:rsid w:val="002D3EE8"/>
    <w:rsid w:val="002D4801"/>
    <w:rsid w:val="002D61BE"/>
    <w:rsid w:val="002D7AF5"/>
    <w:rsid w:val="002D7F6B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552B"/>
    <w:rsid w:val="002F5B61"/>
    <w:rsid w:val="002F5C45"/>
    <w:rsid w:val="002F6684"/>
    <w:rsid w:val="002F678F"/>
    <w:rsid w:val="002F7209"/>
    <w:rsid w:val="002F7513"/>
    <w:rsid w:val="002F79C5"/>
    <w:rsid w:val="00301057"/>
    <w:rsid w:val="00301EB7"/>
    <w:rsid w:val="00302317"/>
    <w:rsid w:val="0030241C"/>
    <w:rsid w:val="00302636"/>
    <w:rsid w:val="00302C30"/>
    <w:rsid w:val="00303172"/>
    <w:rsid w:val="00304C8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393A"/>
    <w:rsid w:val="003160E1"/>
    <w:rsid w:val="00316944"/>
    <w:rsid w:val="003169A4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041"/>
    <w:rsid w:val="003358E6"/>
    <w:rsid w:val="003375EB"/>
    <w:rsid w:val="00337AB7"/>
    <w:rsid w:val="00337D3C"/>
    <w:rsid w:val="003400B7"/>
    <w:rsid w:val="00341675"/>
    <w:rsid w:val="003421BC"/>
    <w:rsid w:val="00342E74"/>
    <w:rsid w:val="00343A8C"/>
    <w:rsid w:val="00343F79"/>
    <w:rsid w:val="00343FAF"/>
    <w:rsid w:val="00346A96"/>
    <w:rsid w:val="00350790"/>
    <w:rsid w:val="00351AD3"/>
    <w:rsid w:val="00351CBA"/>
    <w:rsid w:val="0035203B"/>
    <w:rsid w:val="00353A67"/>
    <w:rsid w:val="0035403D"/>
    <w:rsid w:val="003546A0"/>
    <w:rsid w:val="00354CD2"/>
    <w:rsid w:val="00357A01"/>
    <w:rsid w:val="00361E7B"/>
    <w:rsid w:val="00362602"/>
    <w:rsid w:val="00362EC1"/>
    <w:rsid w:val="0036436A"/>
    <w:rsid w:val="00366EB6"/>
    <w:rsid w:val="0037105A"/>
    <w:rsid w:val="003728D7"/>
    <w:rsid w:val="00372D2E"/>
    <w:rsid w:val="003731DC"/>
    <w:rsid w:val="0037348D"/>
    <w:rsid w:val="0037466A"/>
    <w:rsid w:val="00375516"/>
    <w:rsid w:val="00375B20"/>
    <w:rsid w:val="00376601"/>
    <w:rsid w:val="003767FF"/>
    <w:rsid w:val="00377197"/>
    <w:rsid w:val="00380097"/>
    <w:rsid w:val="0038123A"/>
    <w:rsid w:val="0038142F"/>
    <w:rsid w:val="00381B85"/>
    <w:rsid w:val="00382334"/>
    <w:rsid w:val="0038332B"/>
    <w:rsid w:val="003837A6"/>
    <w:rsid w:val="00386BAD"/>
    <w:rsid w:val="0038781E"/>
    <w:rsid w:val="00387936"/>
    <w:rsid w:val="00390225"/>
    <w:rsid w:val="0039060F"/>
    <w:rsid w:val="00390671"/>
    <w:rsid w:val="00391122"/>
    <w:rsid w:val="00391A73"/>
    <w:rsid w:val="003920B3"/>
    <w:rsid w:val="0039234C"/>
    <w:rsid w:val="003928F8"/>
    <w:rsid w:val="0039368A"/>
    <w:rsid w:val="003944BD"/>
    <w:rsid w:val="003950A1"/>
    <w:rsid w:val="003954A7"/>
    <w:rsid w:val="0039633D"/>
    <w:rsid w:val="003A0152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7B43"/>
    <w:rsid w:val="003B123B"/>
    <w:rsid w:val="003B1559"/>
    <w:rsid w:val="003B19F1"/>
    <w:rsid w:val="003B264D"/>
    <w:rsid w:val="003B3026"/>
    <w:rsid w:val="003B6344"/>
    <w:rsid w:val="003B65C4"/>
    <w:rsid w:val="003B7CE6"/>
    <w:rsid w:val="003C0960"/>
    <w:rsid w:val="003C0C72"/>
    <w:rsid w:val="003C160D"/>
    <w:rsid w:val="003C1E4D"/>
    <w:rsid w:val="003C2241"/>
    <w:rsid w:val="003C24D4"/>
    <w:rsid w:val="003C46CB"/>
    <w:rsid w:val="003C47F1"/>
    <w:rsid w:val="003C5AF6"/>
    <w:rsid w:val="003C6056"/>
    <w:rsid w:val="003C6C0B"/>
    <w:rsid w:val="003C6FFC"/>
    <w:rsid w:val="003C7C1E"/>
    <w:rsid w:val="003D0BF5"/>
    <w:rsid w:val="003D12B0"/>
    <w:rsid w:val="003D1694"/>
    <w:rsid w:val="003D1A9B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895"/>
    <w:rsid w:val="003E3092"/>
    <w:rsid w:val="003E3521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62EC"/>
    <w:rsid w:val="003F685E"/>
    <w:rsid w:val="00400447"/>
    <w:rsid w:val="0040092D"/>
    <w:rsid w:val="004009A6"/>
    <w:rsid w:val="0040230F"/>
    <w:rsid w:val="00402FEC"/>
    <w:rsid w:val="0040321B"/>
    <w:rsid w:val="00403220"/>
    <w:rsid w:val="00404668"/>
    <w:rsid w:val="00404C27"/>
    <w:rsid w:val="0040541E"/>
    <w:rsid w:val="00405DA5"/>
    <w:rsid w:val="00405E43"/>
    <w:rsid w:val="00406812"/>
    <w:rsid w:val="00407281"/>
    <w:rsid w:val="004073DF"/>
    <w:rsid w:val="00407555"/>
    <w:rsid w:val="00407A58"/>
    <w:rsid w:val="00410CFD"/>
    <w:rsid w:val="00411BB7"/>
    <w:rsid w:val="00411DEF"/>
    <w:rsid w:val="004135F3"/>
    <w:rsid w:val="004137DB"/>
    <w:rsid w:val="00413F55"/>
    <w:rsid w:val="004145FB"/>
    <w:rsid w:val="00414FB4"/>
    <w:rsid w:val="004156AA"/>
    <w:rsid w:val="00416079"/>
    <w:rsid w:val="00416498"/>
    <w:rsid w:val="00416566"/>
    <w:rsid w:val="00417048"/>
    <w:rsid w:val="00417480"/>
    <w:rsid w:val="0041748D"/>
    <w:rsid w:val="00420EC6"/>
    <w:rsid w:val="00421324"/>
    <w:rsid w:val="00421852"/>
    <w:rsid w:val="00421DBA"/>
    <w:rsid w:val="00422234"/>
    <w:rsid w:val="00423117"/>
    <w:rsid w:val="004231A3"/>
    <w:rsid w:val="004238CC"/>
    <w:rsid w:val="00424194"/>
    <w:rsid w:val="0042563E"/>
    <w:rsid w:val="00425702"/>
    <w:rsid w:val="0042588A"/>
    <w:rsid w:val="00425BC8"/>
    <w:rsid w:val="00426705"/>
    <w:rsid w:val="0042685B"/>
    <w:rsid w:val="00431E54"/>
    <w:rsid w:val="00433053"/>
    <w:rsid w:val="004335B9"/>
    <w:rsid w:val="00433FAA"/>
    <w:rsid w:val="00434AEA"/>
    <w:rsid w:val="00435306"/>
    <w:rsid w:val="00435928"/>
    <w:rsid w:val="00435BC2"/>
    <w:rsid w:val="00436C33"/>
    <w:rsid w:val="00436EFC"/>
    <w:rsid w:val="004371B1"/>
    <w:rsid w:val="00437BC0"/>
    <w:rsid w:val="00437D1F"/>
    <w:rsid w:val="00440EDA"/>
    <w:rsid w:val="00441B30"/>
    <w:rsid w:val="00443242"/>
    <w:rsid w:val="004437E9"/>
    <w:rsid w:val="00444024"/>
    <w:rsid w:val="0044519B"/>
    <w:rsid w:val="00445735"/>
    <w:rsid w:val="00445A27"/>
    <w:rsid w:val="00445C5E"/>
    <w:rsid w:val="00445F55"/>
    <w:rsid w:val="00447E0A"/>
    <w:rsid w:val="004501D0"/>
    <w:rsid w:val="004506F7"/>
    <w:rsid w:val="0045118D"/>
    <w:rsid w:val="00451378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72C29"/>
    <w:rsid w:val="00473440"/>
    <w:rsid w:val="00480FE7"/>
    <w:rsid w:val="00482DBD"/>
    <w:rsid w:val="00482EC5"/>
    <w:rsid w:val="0048339F"/>
    <w:rsid w:val="00484520"/>
    <w:rsid w:val="00484A4D"/>
    <w:rsid w:val="00485E32"/>
    <w:rsid w:val="00486A36"/>
    <w:rsid w:val="00487240"/>
    <w:rsid w:val="004872C2"/>
    <w:rsid w:val="004872E8"/>
    <w:rsid w:val="00487715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ED9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5296"/>
    <w:rsid w:val="004C677A"/>
    <w:rsid w:val="004C7116"/>
    <w:rsid w:val="004C7C59"/>
    <w:rsid w:val="004D04F5"/>
    <w:rsid w:val="004D0ACE"/>
    <w:rsid w:val="004D3E01"/>
    <w:rsid w:val="004D430B"/>
    <w:rsid w:val="004D4465"/>
    <w:rsid w:val="004D66EC"/>
    <w:rsid w:val="004D6946"/>
    <w:rsid w:val="004D7416"/>
    <w:rsid w:val="004D7B82"/>
    <w:rsid w:val="004E095C"/>
    <w:rsid w:val="004E1D01"/>
    <w:rsid w:val="004E1FDC"/>
    <w:rsid w:val="004E2098"/>
    <w:rsid w:val="004E471F"/>
    <w:rsid w:val="004E5096"/>
    <w:rsid w:val="004E5642"/>
    <w:rsid w:val="004E587D"/>
    <w:rsid w:val="004E6455"/>
    <w:rsid w:val="004E6E73"/>
    <w:rsid w:val="004F0E95"/>
    <w:rsid w:val="004F1081"/>
    <w:rsid w:val="004F156C"/>
    <w:rsid w:val="004F1B0F"/>
    <w:rsid w:val="004F22D9"/>
    <w:rsid w:val="004F269F"/>
    <w:rsid w:val="004F29FB"/>
    <w:rsid w:val="004F4D1E"/>
    <w:rsid w:val="004F5720"/>
    <w:rsid w:val="004F5D0F"/>
    <w:rsid w:val="004F6E4A"/>
    <w:rsid w:val="00500A59"/>
    <w:rsid w:val="005012F2"/>
    <w:rsid w:val="0050144D"/>
    <w:rsid w:val="00501834"/>
    <w:rsid w:val="0050217D"/>
    <w:rsid w:val="00502E40"/>
    <w:rsid w:val="00502E46"/>
    <w:rsid w:val="00503F42"/>
    <w:rsid w:val="005047E7"/>
    <w:rsid w:val="005055E9"/>
    <w:rsid w:val="00507CE9"/>
    <w:rsid w:val="00510087"/>
    <w:rsid w:val="00510B3E"/>
    <w:rsid w:val="00512099"/>
    <w:rsid w:val="00512DC0"/>
    <w:rsid w:val="00512EF9"/>
    <w:rsid w:val="0051599D"/>
    <w:rsid w:val="00516934"/>
    <w:rsid w:val="00516E47"/>
    <w:rsid w:val="00517C7C"/>
    <w:rsid w:val="00522581"/>
    <w:rsid w:val="00522E4D"/>
    <w:rsid w:val="00523024"/>
    <w:rsid w:val="005230B2"/>
    <w:rsid w:val="005235AF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60C"/>
    <w:rsid w:val="00534724"/>
    <w:rsid w:val="00535CC1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D3D"/>
    <w:rsid w:val="00552481"/>
    <w:rsid w:val="005527DC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59F"/>
    <w:rsid w:val="00560E57"/>
    <w:rsid w:val="00561369"/>
    <w:rsid w:val="00561DE1"/>
    <w:rsid w:val="00561FB7"/>
    <w:rsid w:val="00562216"/>
    <w:rsid w:val="00562CA9"/>
    <w:rsid w:val="005634EC"/>
    <w:rsid w:val="00563FAF"/>
    <w:rsid w:val="00564062"/>
    <w:rsid w:val="005647DB"/>
    <w:rsid w:val="00564981"/>
    <w:rsid w:val="005650A7"/>
    <w:rsid w:val="0056523D"/>
    <w:rsid w:val="00565A1C"/>
    <w:rsid w:val="00565CDA"/>
    <w:rsid w:val="005666E3"/>
    <w:rsid w:val="005666E5"/>
    <w:rsid w:val="00566A93"/>
    <w:rsid w:val="00567910"/>
    <w:rsid w:val="00567AEE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3851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538"/>
    <w:rsid w:val="005C2D2E"/>
    <w:rsid w:val="005C367C"/>
    <w:rsid w:val="005C3AB9"/>
    <w:rsid w:val="005C3BAE"/>
    <w:rsid w:val="005C56F6"/>
    <w:rsid w:val="005C59A2"/>
    <w:rsid w:val="005C5BBA"/>
    <w:rsid w:val="005C616E"/>
    <w:rsid w:val="005C6ED0"/>
    <w:rsid w:val="005C7591"/>
    <w:rsid w:val="005C7945"/>
    <w:rsid w:val="005D0B54"/>
    <w:rsid w:val="005D11B2"/>
    <w:rsid w:val="005D1C11"/>
    <w:rsid w:val="005D2033"/>
    <w:rsid w:val="005D2712"/>
    <w:rsid w:val="005D2D7B"/>
    <w:rsid w:val="005D33C9"/>
    <w:rsid w:val="005D3F0B"/>
    <w:rsid w:val="005D470C"/>
    <w:rsid w:val="005D4B2A"/>
    <w:rsid w:val="005D4C69"/>
    <w:rsid w:val="005D4FCF"/>
    <w:rsid w:val="005D62DB"/>
    <w:rsid w:val="005D6D90"/>
    <w:rsid w:val="005E2D85"/>
    <w:rsid w:val="005E38B2"/>
    <w:rsid w:val="005E3EE4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4C"/>
    <w:rsid w:val="006000B1"/>
    <w:rsid w:val="0060129B"/>
    <w:rsid w:val="0060151A"/>
    <w:rsid w:val="006022C9"/>
    <w:rsid w:val="00603C27"/>
    <w:rsid w:val="00607561"/>
    <w:rsid w:val="006075CC"/>
    <w:rsid w:val="00607D22"/>
    <w:rsid w:val="00607D8F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212F4"/>
    <w:rsid w:val="0062151A"/>
    <w:rsid w:val="00622C4C"/>
    <w:rsid w:val="0062357C"/>
    <w:rsid w:val="00623A13"/>
    <w:rsid w:val="00623A60"/>
    <w:rsid w:val="00623A86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3C53"/>
    <w:rsid w:val="00635153"/>
    <w:rsid w:val="00635945"/>
    <w:rsid w:val="00636611"/>
    <w:rsid w:val="00637542"/>
    <w:rsid w:val="00640A81"/>
    <w:rsid w:val="00640FF3"/>
    <w:rsid w:val="006426EC"/>
    <w:rsid w:val="00643E95"/>
    <w:rsid w:val="00645E5E"/>
    <w:rsid w:val="0064663E"/>
    <w:rsid w:val="00647902"/>
    <w:rsid w:val="00650305"/>
    <w:rsid w:val="006506AA"/>
    <w:rsid w:val="00650A97"/>
    <w:rsid w:val="006510F9"/>
    <w:rsid w:val="006518B1"/>
    <w:rsid w:val="006519C5"/>
    <w:rsid w:val="00652F97"/>
    <w:rsid w:val="00653DEB"/>
    <w:rsid w:val="00654342"/>
    <w:rsid w:val="0065494E"/>
    <w:rsid w:val="006578BF"/>
    <w:rsid w:val="00657FDC"/>
    <w:rsid w:val="006608E6"/>
    <w:rsid w:val="00660B5A"/>
    <w:rsid w:val="00661E76"/>
    <w:rsid w:val="00662084"/>
    <w:rsid w:val="006622D6"/>
    <w:rsid w:val="006650F4"/>
    <w:rsid w:val="0066530A"/>
    <w:rsid w:val="006655ED"/>
    <w:rsid w:val="00665923"/>
    <w:rsid w:val="006701DC"/>
    <w:rsid w:val="006706B7"/>
    <w:rsid w:val="00671D58"/>
    <w:rsid w:val="006731C1"/>
    <w:rsid w:val="00673C22"/>
    <w:rsid w:val="00675521"/>
    <w:rsid w:val="00675FB3"/>
    <w:rsid w:val="006805C0"/>
    <w:rsid w:val="00680706"/>
    <w:rsid w:val="006828FD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6045"/>
    <w:rsid w:val="006969B1"/>
    <w:rsid w:val="00696F2E"/>
    <w:rsid w:val="006976E3"/>
    <w:rsid w:val="006A0683"/>
    <w:rsid w:val="006A0DCA"/>
    <w:rsid w:val="006A56A2"/>
    <w:rsid w:val="006A671B"/>
    <w:rsid w:val="006A6F5F"/>
    <w:rsid w:val="006B0037"/>
    <w:rsid w:val="006B014A"/>
    <w:rsid w:val="006B05DC"/>
    <w:rsid w:val="006B389F"/>
    <w:rsid w:val="006B54F7"/>
    <w:rsid w:val="006B5635"/>
    <w:rsid w:val="006B59E0"/>
    <w:rsid w:val="006B6241"/>
    <w:rsid w:val="006B62BB"/>
    <w:rsid w:val="006C02CD"/>
    <w:rsid w:val="006C054E"/>
    <w:rsid w:val="006C1846"/>
    <w:rsid w:val="006C2602"/>
    <w:rsid w:val="006C2D47"/>
    <w:rsid w:val="006C3936"/>
    <w:rsid w:val="006C44DD"/>
    <w:rsid w:val="006C4945"/>
    <w:rsid w:val="006C6815"/>
    <w:rsid w:val="006D18A2"/>
    <w:rsid w:val="006D1D2B"/>
    <w:rsid w:val="006D3347"/>
    <w:rsid w:val="006D3C1D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AD3"/>
    <w:rsid w:val="006E5F29"/>
    <w:rsid w:val="006E6D15"/>
    <w:rsid w:val="006E740F"/>
    <w:rsid w:val="006E7C5E"/>
    <w:rsid w:val="006E7DFD"/>
    <w:rsid w:val="006F0718"/>
    <w:rsid w:val="006F0F76"/>
    <w:rsid w:val="006F103E"/>
    <w:rsid w:val="006F14CC"/>
    <w:rsid w:val="006F32F1"/>
    <w:rsid w:val="006F3826"/>
    <w:rsid w:val="006F3F95"/>
    <w:rsid w:val="006F4227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2D8A"/>
    <w:rsid w:val="007054A2"/>
    <w:rsid w:val="00705E27"/>
    <w:rsid w:val="00707166"/>
    <w:rsid w:val="0070718F"/>
    <w:rsid w:val="0070757E"/>
    <w:rsid w:val="007079DD"/>
    <w:rsid w:val="0071117A"/>
    <w:rsid w:val="00711AED"/>
    <w:rsid w:val="00711F74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819"/>
    <w:rsid w:val="00735BA7"/>
    <w:rsid w:val="007360A9"/>
    <w:rsid w:val="007378FE"/>
    <w:rsid w:val="007409BF"/>
    <w:rsid w:val="0074154E"/>
    <w:rsid w:val="0074159F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F11"/>
    <w:rsid w:val="007551C2"/>
    <w:rsid w:val="00755C80"/>
    <w:rsid w:val="00756375"/>
    <w:rsid w:val="007572D7"/>
    <w:rsid w:val="00757BBE"/>
    <w:rsid w:val="007601BC"/>
    <w:rsid w:val="00762191"/>
    <w:rsid w:val="00762305"/>
    <w:rsid w:val="007631BF"/>
    <w:rsid w:val="0076429E"/>
    <w:rsid w:val="00764B1F"/>
    <w:rsid w:val="00765679"/>
    <w:rsid w:val="00766215"/>
    <w:rsid w:val="0076711D"/>
    <w:rsid w:val="00767A49"/>
    <w:rsid w:val="00770C85"/>
    <w:rsid w:val="00770D1D"/>
    <w:rsid w:val="00771870"/>
    <w:rsid w:val="00771A80"/>
    <w:rsid w:val="00772353"/>
    <w:rsid w:val="00772590"/>
    <w:rsid w:val="00772F91"/>
    <w:rsid w:val="00774386"/>
    <w:rsid w:val="00775110"/>
    <w:rsid w:val="00775F3B"/>
    <w:rsid w:val="00776574"/>
    <w:rsid w:val="007771DC"/>
    <w:rsid w:val="007775E0"/>
    <w:rsid w:val="0077797C"/>
    <w:rsid w:val="00780BF6"/>
    <w:rsid w:val="00782C4B"/>
    <w:rsid w:val="00783534"/>
    <w:rsid w:val="00785733"/>
    <w:rsid w:val="00785CF4"/>
    <w:rsid w:val="00787183"/>
    <w:rsid w:val="007901F6"/>
    <w:rsid w:val="00791D3C"/>
    <w:rsid w:val="00792965"/>
    <w:rsid w:val="00793D9E"/>
    <w:rsid w:val="00793FCE"/>
    <w:rsid w:val="007954C9"/>
    <w:rsid w:val="00795C0D"/>
    <w:rsid w:val="00795C21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20A1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2216"/>
    <w:rsid w:val="007C242A"/>
    <w:rsid w:val="007C25AD"/>
    <w:rsid w:val="007C3492"/>
    <w:rsid w:val="007C48A1"/>
    <w:rsid w:val="007C4DEF"/>
    <w:rsid w:val="007C50AF"/>
    <w:rsid w:val="007C782D"/>
    <w:rsid w:val="007C79AB"/>
    <w:rsid w:val="007D29EB"/>
    <w:rsid w:val="007D2BB3"/>
    <w:rsid w:val="007D31D6"/>
    <w:rsid w:val="007D3486"/>
    <w:rsid w:val="007D41E1"/>
    <w:rsid w:val="007D46B6"/>
    <w:rsid w:val="007D5860"/>
    <w:rsid w:val="007D5A6D"/>
    <w:rsid w:val="007D5BB3"/>
    <w:rsid w:val="007D6B50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3C0A"/>
    <w:rsid w:val="00804A30"/>
    <w:rsid w:val="008057D8"/>
    <w:rsid w:val="00806354"/>
    <w:rsid w:val="008067CB"/>
    <w:rsid w:val="00806999"/>
    <w:rsid w:val="00806BB0"/>
    <w:rsid w:val="00807EE7"/>
    <w:rsid w:val="00810554"/>
    <w:rsid w:val="00810C6E"/>
    <w:rsid w:val="008121C1"/>
    <w:rsid w:val="0081328E"/>
    <w:rsid w:val="00813A45"/>
    <w:rsid w:val="008146B2"/>
    <w:rsid w:val="008146D9"/>
    <w:rsid w:val="0081688B"/>
    <w:rsid w:val="00816F34"/>
    <w:rsid w:val="00817531"/>
    <w:rsid w:val="008177AE"/>
    <w:rsid w:val="00817F69"/>
    <w:rsid w:val="008203DA"/>
    <w:rsid w:val="00820D12"/>
    <w:rsid w:val="0082181C"/>
    <w:rsid w:val="00821C3E"/>
    <w:rsid w:val="008227B4"/>
    <w:rsid w:val="008228DF"/>
    <w:rsid w:val="00823E3D"/>
    <w:rsid w:val="00824E39"/>
    <w:rsid w:val="008265FB"/>
    <w:rsid w:val="0082761C"/>
    <w:rsid w:val="00827E5A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90D"/>
    <w:rsid w:val="00850410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14AD"/>
    <w:rsid w:val="008625CE"/>
    <w:rsid w:val="0086350D"/>
    <w:rsid w:val="008657FF"/>
    <w:rsid w:val="00867F22"/>
    <w:rsid w:val="00870980"/>
    <w:rsid w:val="008715C9"/>
    <w:rsid w:val="008716C3"/>
    <w:rsid w:val="00871A03"/>
    <w:rsid w:val="008727CE"/>
    <w:rsid w:val="0087402E"/>
    <w:rsid w:val="00874FA4"/>
    <w:rsid w:val="00875753"/>
    <w:rsid w:val="008757B8"/>
    <w:rsid w:val="00875816"/>
    <w:rsid w:val="00876505"/>
    <w:rsid w:val="00876631"/>
    <w:rsid w:val="008767BB"/>
    <w:rsid w:val="008776E5"/>
    <w:rsid w:val="00877B0E"/>
    <w:rsid w:val="00880D63"/>
    <w:rsid w:val="008818FA"/>
    <w:rsid w:val="008834C6"/>
    <w:rsid w:val="0088351B"/>
    <w:rsid w:val="00884621"/>
    <w:rsid w:val="00884894"/>
    <w:rsid w:val="00884A64"/>
    <w:rsid w:val="00884EF6"/>
    <w:rsid w:val="00885E71"/>
    <w:rsid w:val="008900B6"/>
    <w:rsid w:val="008912BF"/>
    <w:rsid w:val="00892402"/>
    <w:rsid w:val="00893AB7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104A"/>
    <w:rsid w:val="008B1276"/>
    <w:rsid w:val="008B176C"/>
    <w:rsid w:val="008B17E9"/>
    <w:rsid w:val="008B2C93"/>
    <w:rsid w:val="008B2ECF"/>
    <w:rsid w:val="008B395E"/>
    <w:rsid w:val="008B691D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E749E"/>
    <w:rsid w:val="008E78CF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8EF"/>
    <w:rsid w:val="008F5F35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47F5"/>
    <w:rsid w:val="00906E01"/>
    <w:rsid w:val="0090705E"/>
    <w:rsid w:val="0090730F"/>
    <w:rsid w:val="0091173D"/>
    <w:rsid w:val="009121F1"/>
    <w:rsid w:val="009126C1"/>
    <w:rsid w:val="00912A28"/>
    <w:rsid w:val="00913B57"/>
    <w:rsid w:val="009148AF"/>
    <w:rsid w:val="00914D29"/>
    <w:rsid w:val="0091644A"/>
    <w:rsid w:val="00916B4D"/>
    <w:rsid w:val="009172D6"/>
    <w:rsid w:val="00921B47"/>
    <w:rsid w:val="00921C95"/>
    <w:rsid w:val="009233A8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35D8"/>
    <w:rsid w:val="00933940"/>
    <w:rsid w:val="009354A1"/>
    <w:rsid w:val="009361BE"/>
    <w:rsid w:val="00936CF6"/>
    <w:rsid w:val="009402DC"/>
    <w:rsid w:val="00940323"/>
    <w:rsid w:val="00940540"/>
    <w:rsid w:val="00942251"/>
    <w:rsid w:val="00942407"/>
    <w:rsid w:val="00942C7F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538F"/>
    <w:rsid w:val="009562C7"/>
    <w:rsid w:val="00957820"/>
    <w:rsid w:val="0095783E"/>
    <w:rsid w:val="009608F7"/>
    <w:rsid w:val="00962504"/>
    <w:rsid w:val="0096270F"/>
    <w:rsid w:val="00966D84"/>
    <w:rsid w:val="00970BF5"/>
    <w:rsid w:val="00972841"/>
    <w:rsid w:val="00972EA1"/>
    <w:rsid w:val="00973A81"/>
    <w:rsid w:val="00976DC9"/>
    <w:rsid w:val="00977B88"/>
    <w:rsid w:val="00977C44"/>
    <w:rsid w:val="00977C8F"/>
    <w:rsid w:val="0098025A"/>
    <w:rsid w:val="00981CE0"/>
    <w:rsid w:val="00981DE7"/>
    <w:rsid w:val="00984285"/>
    <w:rsid w:val="009850D0"/>
    <w:rsid w:val="00985731"/>
    <w:rsid w:val="009864C4"/>
    <w:rsid w:val="00987B21"/>
    <w:rsid w:val="00990677"/>
    <w:rsid w:val="00990AFE"/>
    <w:rsid w:val="00990B6C"/>
    <w:rsid w:val="00990D23"/>
    <w:rsid w:val="00992699"/>
    <w:rsid w:val="009936BD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18F2"/>
    <w:rsid w:val="009B1D48"/>
    <w:rsid w:val="009B2054"/>
    <w:rsid w:val="009B4457"/>
    <w:rsid w:val="009B5249"/>
    <w:rsid w:val="009B59AF"/>
    <w:rsid w:val="009B59E4"/>
    <w:rsid w:val="009B5B3B"/>
    <w:rsid w:val="009B6DFE"/>
    <w:rsid w:val="009C0A55"/>
    <w:rsid w:val="009C0BD0"/>
    <w:rsid w:val="009C0C59"/>
    <w:rsid w:val="009C16EC"/>
    <w:rsid w:val="009C20E9"/>
    <w:rsid w:val="009C2520"/>
    <w:rsid w:val="009C2A88"/>
    <w:rsid w:val="009C38BF"/>
    <w:rsid w:val="009C448F"/>
    <w:rsid w:val="009C47E8"/>
    <w:rsid w:val="009C5D3C"/>
    <w:rsid w:val="009C72DA"/>
    <w:rsid w:val="009C75B7"/>
    <w:rsid w:val="009C7CF2"/>
    <w:rsid w:val="009D0C61"/>
    <w:rsid w:val="009D22C7"/>
    <w:rsid w:val="009D26D3"/>
    <w:rsid w:val="009D2D49"/>
    <w:rsid w:val="009D38D3"/>
    <w:rsid w:val="009D3AAB"/>
    <w:rsid w:val="009D4073"/>
    <w:rsid w:val="009D41E6"/>
    <w:rsid w:val="009D49E8"/>
    <w:rsid w:val="009D4A7B"/>
    <w:rsid w:val="009D5AEF"/>
    <w:rsid w:val="009D6996"/>
    <w:rsid w:val="009D6DB2"/>
    <w:rsid w:val="009D7D43"/>
    <w:rsid w:val="009E040A"/>
    <w:rsid w:val="009E0A64"/>
    <w:rsid w:val="009E105B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1A44"/>
    <w:rsid w:val="009F3209"/>
    <w:rsid w:val="009F5C0E"/>
    <w:rsid w:val="009F6286"/>
    <w:rsid w:val="009F7521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E0E"/>
    <w:rsid w:val="00A06FCA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3C"/>
    <w:rsid w:val="00A1747C"/>
    <w:rsid w:val="00A22ABD"/>
    <w:rsid w:val="00A23056"/>
    <w:rsid w:val="00A2336F"/>
    <w:rsid w:val="00A23539"/>
    <w:rsid w:val="00A2429D"/>
    <w:rsid w:val="00A247E4"/>
    <w:rsid w:val="00A25164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2835"/>
    <w:rsid w:val="00A42B96"/>
    <w:rsid w:val="00A4415F"/>
    <w:rsid w:val="00A448AB"/>
    <w:rsid w:val="00A44DBD"/>
    <w:rsid w:val="00A44EAC"/>
    <w:rsid w:val="00A44ECD"/>
    <w:rsid w:val="00A45315"/>
    <w:rsid w:val="00A45D47"/>
    <w:rsid w:val="00A461A7"/>
    <w:rsid w:val="00A4675D"/>
    <w:rsid w:val="00A46C7D"/>
    <w:rsid w:val="00A46D46"/>
    <w:rsid w:val="00A4784E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5992"/>
    <w:rsid w:val="00A66E7F"/>
    <w:rsid w:val="00A67686"/>
    <w:rsid w:val="00A70A70"/>
    <w:rsid w:val="00A72485"/>
    <w:rsid w:val="00A724D6"/>
    <w:rsid w:val="00A74C1A"/>
    <w:rsid w:val="00A75E06"/>
    <w:rsid w:val="00A76437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879"/>
    <w:rsid w:val="00A93CA8"/>
    <w:rsid w:val="00A93E6D"/>
    <w:rsid w:val="00A9428F"/>
    <w:rsid w:val="00A95C2B"/>
    <w:rsid w:val="00A9630E"/>
    <w:rsid w:val="00A96DF5"/>
    <w:rsid w:val="00AA03CE"/>
    <w:rsid w:val="00AA03F1"/>
    <w:rsid w:val="00AA0B7C"/>
    <w:rsid w:val="00AA1BC3"/>
    <w:rsid w:val="00AA1E2B"/>
    <w:rsid w:val="00AA21AC"/>
    <w:rsid w:val="00AA261D"/>
    <w:rsid w:val="00AA32D0"/>
    <w:rsid w:val="00AA339C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2FB7"/>
    <w:rsid w:val="00AC3197"/>
    <w:rsid w:val="00AC43A1"/>
    <w:rsid w:val="00AC46A8"/>
    <w:rsid w:val="00AC5172"/>
    <w:rsid w:val="00AC66F0"/>
    <w:rsid w:val="00AC6CF1"/>
    <w:rsid w:val="00AD08C9"/>
    <w:rsid w:val="00AD0AE1"/>
    <w:rsid w:val="00AD19CE"/>
    <w:rsid w:val="00AD3D05"/>
    <w:rsid w:val="00AD3F25"/>
    <w:rsid w:val="00AD69A0"/>
    <w:rsid w:val="00AD6DC1"/>
    <w:rsid w:val="00AD6EEF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6DA8"/>
    <w:rsid w:val="00AE7232"/>
    <w:rsid w:val="00AF08EE"/>
    <w:rsid w:val="00AF0F2E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ADA"/>
    <w:rsid w:val="00AF3B34"/>
    <w:rsid w:val="00AF4C39"/>
    <w:rsid w:val="00AF507A"/>
    <w:rsid w:val="00AF545F"/>
    <w:rsid w:val="00AF5A74"/>
    <w:rsid w:val="00AF63DB"/>
    <w:rsid w:val="00AF687B"/>
    <w:rsid w:val="00AF76E3"/>
    <w:rsid w:val="00AF7C5C"/>
    <w:rsid w:val="00B005A3"/>
    <w:rsid w:val="00B0114F"/>
    <w:rsid w:val="00B02552"/>
    <w:rsid w:val="00B02C26"/>
    <w:rsid w:val="00B02F36"/>
    <w:rsid w:val="00B03DCA"/>
    <w:rsid w:val="00B0467C"/>
    <w:rsid w:val="00B0537C"/>
    <w:rsid w:val="00B07C6A"/>
    <w:rsid w:val="00B1176A"/>
    <w:rsid w:val="00B12094"/>
    <w:rsid w:val="00B12128"/>
    <w:rsid w:val="00B121DB"/>
    <w:rsid w:val="00B163C3"/>
    <w:rsid w:val="00B174D9"/>
    <w:rsid w:val="00B17889"/>
    <w:rsid w:val="00B17A06"/>
    <w:rsid w:val="00B20858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27F50"/>
    <w:rsid w:val="00B300D9"/>
    <w:rsid w:val="00B30239"/>
    <w:rsid w:val="00B305A2"/>
    <w:rsid w:val="00B314CC"/>
    <w:rsid w:val="00B31777"/>
    <w:rsid w:val="00B32D03"/>
    <w:rsid w:val="00B32FF9"/>
    <w:rsid w:val="00B33BF0"/>
    <w:rsid w:val="00B34632"/>
    <w:rsid w:val="00B352A8"/>
    <w:rsid w:val="00B35E87"/>
    <w:rsid w:val="00B376B5"/>
    <w:rsid w:val="00B403F9"/>
    <w:rsid w:val="00B41681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60DA2"/>
    <w:rsid w:val="00B6136C"/>
    <w:rsid w:val="00B628EF"/>
    <w:rsid w:val="00B62C47"/>
    <w:rsid w:val="00B62FBE"/>
    <w:rsid w:val="00B633A1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2238"/>
    <w:rsid w:val="00B72AA3"/>
    <w:rsid w:val="00B72DB3"/>
    <w:rsid w:val="00B735B8"/>
    <w:rsid w:val="00B7399A"/>
    <w:rsid w:val="00B7439B"/>
    <w:rsid w:val="00B7536D"/>
    <w:rsid w:val="00B76518"/>
    <w:rsid w:val="00B76F55"/>
    <w:rsid w:val="00B806ED"/>
    <w:rsid w:val="00B80831"/>
    <w:rsid w:val="00B81DC5"/>
    <w:rsid w:val="00B81F76"/>
    <w:rsid w:val="00B830B2"/>
    <w:rsid w:val="00B83E58"/>
    <w:rsid w:val="00B83F90"/>
    <w:rsid w:val="00B8401B"/>
    <w:rsid w:val="00B872F7"/>
    <w:rsid w:val="00B906E9"/>
    <w:rsid w:val="00B91EAE"/>
    <w:rsid w:val="00B9203A"/>
    <w:rsid w:val="00B920BD"/>
    <w:rsid w:val="00B9293A"/>
    <w:rsid w:val="00B92A07"/>
    <w:rsid w:val="00B9327C"/>
    <w:rsid w:val="00B9335A"/>
    <w:rsid w:val="00B93952"/>
    <w:rsid w:val="00B93BFD"/>
    <w:rsid w:val="00B943D2"/>
    <w:rsid w:val="00B94915"/>
    <w:rsid w:val="00B94FA9"/>
    <w:rsid w:val="00B94FD4"/>
    <w:rsid w:val="00B95031"/>
    <w:rsid w:val="00B95EF4"/>
    <w:rsid w:val="00B96495"/>
    <w:rsid w:val="00B97CE0"/>
    <w:rsid w:val="00BA1F17"/>
    <w:rsid w:val="00BA2C72"/>
    <w:rsid w:val="00BA4D52"/>
    <w:rsid w:val="00BA5617"/>
    <w:rsid w:val="00BA56C3"/>
    <w:rsid w:val="00BA60AE"/>
    <w:rsid w:val="00BA61F4"/>
    <w:rsid w:val="00BB124D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511F"/>
    <w:rsid w:val="00BD632E"/>
    <w:rsid w:val="00BD6826"/>
    <w:rsid w:val="00BD68AF"/>
    <w:rsid w:val="00BD7D22"/>
    <w:rsid w:val="00BE012A"/>
    <w:rsid w:val="00BE1F4D"/>
    <w:rsid w:val="00BE2D44"/>
    <w:rsid w:val="00BE3654"/>
    <w:rsid w:val="00BE5475"/>
    <w:rsid w:val="00BE62A4"/>
    <w:rsid w:val="00BE6349"/>
    <w:rsid w:val="00BE6945"/>
    <w:rsid w:val="00BE7049"/>
    <w:rsid w:val="00BE708E"/>
    <w:rsid w:val="00BE7624"/>
    <w:rsid w:val="00BE78BC"/>
    <w:rsid w:val="00BF120F"/>
    <w:rsid w:val="00BF3457"/>
    <w:rsid w:val="00BF3845"/>
    <w:rsid w:val="00BF45E3"/>
    <w:rsid w:val="00BF55FF"/>
    <w:rsid w:val="00BF6C59"/>
    <w:rsid w:val="00BF6FA2"/>
    <w:rsid w:val="00C0010E"/>
    <w:rsid w:val="00C00B61"/>
    <w:rsid w:val="00C01C3B"/>
    <w:rsid w:val="00C01C9C"/>
    <w:rsid w:val="00C01D84"/>
    <w:rsid w:val="00C023E5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A7C"/>
    <w:rsid w:val="00C12AE7"/>
    <w:rsid w:val="00C144B7"/>
    <w:rsid w:val="00C147F2"/>
    <w:rsid w:val="00C151B2"/>
    <w:rsid w:val="00C1705F"/>
    <w:rsid w:val="00C17502"/>
    <w:rsid w:val="00C2058D"/>
    <w:rsid w:val="00C20CDB"/>
    <w:rsid w:val="00C217AD"/>
    <w:rsid w:val="00C21BFB"/>
    <w:rsid w:val="00C2295F"/>
    <w:rsid w:val="00C22C46"/>
    <w:rsid w:val="00C2392D"/>
    <w:rsid w:val="00C25389"/>
    <w:rsid w:val="00C25D44"/>
    <w:rsid w:val="00C26105"/>
    <w:rsid w:val="00C30198"/>
    <w:rsid w:val="00C30E05"/>
    <w:rsid w:val="00C310B9"/>
    <w:rsid w:val="00C32603"/>
    <w:rsid w:val="00C337F1"/>
    <w:rsid w:val="00C34271"/>
    <w:rsid w:val="00C34FD2"/>
    <w:rsid w:val="00C3532D"/>
    <w:rsid w:val="00C354EB"/>
    <w:rsid w:val="00C365E0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2B7"/>
    <w:rsid w:val="00C6091B"/>
    <w:rsid w:val="00C61318"/>
    <w:rsid w:val="00C6310A"/>
    <w:rsid w:val="00C66F81"/>
    <w:rsid w:val="00C70326"/>
    <w:rsid w:val="00C705A2"/>
    <w:rsid w:val="00C706EC"/>
    <w:rsid w:val="00C70F7A"/>
    <w:rsid w:val="00C71441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464B"/>
    <w:rsid w:val="00C84808"/>
    <w:rsid w:val="00C85273"/>
    <w:rsid w:val="00C8614C"/>
    <w:rsid w:val="00C8681E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64C0"/>
    <w:rsid w:val="00C965B5"/>
    <w:rsid w:val="00C9680C"/>
    <w:rsid w:val="00C96CD5"/>
    <w:rsid w:val="00CA07DA"/>
    <w:rsid w:val="00CA0DA0"/>
    <w:rsid w:val="00CA2445"/>
    <w:rsid w:val="00CA258C"/>
    <w:rsid w:val="00CA2B0D"/>
    <w:rsid w:val="00CA3533"/>
    <w:rsid w:val="00CA375F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424E"/>
    <w:rsid w:val="00CC498F"/>
    <w:rsid w:val="00CC521F"/>
    <w:rsid w:val="00CC6174"/>
    <w:rsid w:val="00CD11CA"/>
    <w:rsid w:val="00CD1A3D"/>
    <w:rsid w:val="00CD3C3A"/>
    <w:rsid w:val="00CE0839"/>
    <w:rsid w:val="00CE1B66"/>
    <w:rsid w:val="00CE3BDF"/>
    <w:rsid w:val="00CE3D7D"/>
    <w:rsid w:val="00CE4865"/>
    <w:rsid w:val="00CE4EF1"/>
    <w:rsid w:val="00CE5BA1"/>
    <w:rsid w:val="00CE602D"/>
    <w:rsid w:val="00CE6F7B"/>
    <w:rsid w:val="00CE7E02"/>
    <w:rsid w:val="00CF100D"/>
    <w:rsid w:val="00CF18CD"/>
    <w:rsid w:val="00CF1F73"/>
    <w:rsid w:val="00CF24BC"/>
    <w:rsid w:val="00CF28D5"/>
    <w:rsid w:val="00CF382D"/>
    <w:rsid w:val="00CF4279"/>
    <w:rsid w:val="00CF4664"/>
    <w:rsid w:val="00CF4FD8"/>
    <w:rsid w:val="00CF563E"/>
    <w:rsid w:val="00CF67F4"/>
    <w:rsid w:val="00CF70EC"/>
    <w:rsid w:val="00CF7ADD"/>
    <w:rsid w:val="00CF7E36"/>
    <w:rsid w:val="00D02F22"/>
    <w:rsid w:val="00D04445"/>
    <w:rsid w:val="00D06ED1"/>
    <w:rsid w:val="00D06EEA"/>
    <w:rsid w:val="00D072CD"/>
    <w:rsid w:val="00D079BA"/>
    <w:rsid w:val="00D079DF"/>
    <w:rsid w:val="00D10015"/>
    <w:rsid w:val="00D114DB"/>
    <w:rsid w:val="00D143DC"/>
    <w:rsid w:val="00D14B90"/>
    <w:rsid w:val="00D14F05"/>
    <w:rsid w:val="00D1628B"/>
    <w:rsid w:val="00D1792D"/>
    <w:rsid w:val="00D207BE"/>
    <w:rsid w:val="00D213CF"/>
    <w:rsid w:val="00D2161F"/>
    <w:rsid w:val="00D21B22"/>
    <w:rsid w:val="00D23038"/>
    <w:rsid w:val="00D24230"/>
    <w:rsid w:val="00D257AB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7444"/>
    <w:rsid w:val="00D47D40"/>
    <w:rsid w:val="00D47FE5"/>
    <w:rsid w:val="00D507A9"/>
    <w:rsid w:val="00D50940"/>
    <w:rsid w:val="00D509DA"/>
    <w:rsid w:val="00D51148"/>
    <w:rsid w:val="00D5203E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6FE"/>
    <w:rsid w:val="00D6474D"/>
    <w:rsid w:val="00D65841"/>
    <w:rsid w:val="00D6714F"/>
    <w:rsid w:val="00D72769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267F"/>
    <w:rsid w:val="00D836E7"/>
    <w:rsid w:val="00D84314"/>
    <w:rsid w:val="00D85977"/>
    <w:rsid w:val="00D86143"/>
    <w:rsid w:val="00D86AB5"/>
    <w:rsid w:val="00D872EC"/>
    <w:rsid w:val="00D87A30"/>
    <w:rsid w:val="00D90C85"/>
    <w:rsid w:val="00D914BC"/>
    <w:rsid w:val="00D92182"/>
    <w:rsid w:val="00D92D0B"/>
    <w:rsid w:val="00D9303A"/>
    <w:rsid w:val="00D9383C"/>
    <w:rsid w:val="00D941FB"/>
    <w:rsid w:val="00D96A05"/>
    <w:rsid w:val="00D9710C"/>
    <w:rsid w:val="00D97A8F"/>
    <w:rsid w:val="00DA1157"/>
    <w:rsid w:val="00DA18DA"/>
    <w:rsid w:val="00DA1E24"/>
    <w:rsid w:val="00DA2B8F"/>
    <w:rsid w:val="00DA344E"/>
    <w:rsid w:val="00DA3545"/>
    <w:rsid w:val="00DA3DA0"/>
    <w:rsid w:val="00DA3E69"/>
    <w:rsid w:val="00DA41C9"/>
    <w:rsid w:val="00DA4270"/>
    <w:rsid w:val="00DA42A1"/>
    <w:rsid w:val="00DA5CB9"/>
    <w:rsid w:val="00DA65CD"/>
    <w:rsid w:val="00DA6BDE"/>
    <w:rsid w:val="00DA7596"/>
    <w:rsid w:val="00DA779D"/>
    <w:rsid w:val="00DB0732"/>
    <w:rsid w:val="00DB2187"/>
    <w:rsid w:val="00DB35E0"/>
    <w:rsid w:val="00DB37FE"/>
    <w:rsid w:val="00DB4220"/>
    <w:rsid w:val="00DB5F2C"/>
    <w:rsid w:val="00DB64D4"/>
    <w:rsid w:val="00DB7099"/>
    <w:rsid w:val="00DB7649"/>
    <w:rsid w:val="00DC0253"/>
    <w:rsid w:val="00DC0255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5CB"/>
    <w:rsid w:val="00DD198C"/>
    <w:rsid w:val="00DD2761"/>
    <w:rsid w:val="00DD3D38"/>
    <w:rsid w:val="00DD5103"/>
    <w:rsid w:val="00DD516E"/>
    <w:rsid w:val="00DD55B9"/>
    <w:rsid w:val="00DD6309"/>
    <w:rsid w:val="00DD7BAA"/>
    <w:rsid w:val="00DE0657"/>
    <w:rsid w:val="00DE0D85"/>
    <w:rsid w:val="00DE241A"/>
    <w:rsid w:val="00DE2726"/>
    <w:rsid w:val="00DE30FE"/>
    <w:rsid w:val="00DE35D5"/>
    <w:rsid w:val="00DE4450"/>
    <w:rsid w:val="00DE53D1"/>
    <w:rsid w:val="00DE6B56"/>
    <w:rsid w:val="00DE6CB6"/>
    <w:rsid w:val="00DE7D0E"/>
    <w:rsid w:val="00DE7F3D"/>
    <w:rsid w:val="00DF0300"/>
    <w:rsid w:val="00DF047E"/>
    <w:rsid w:val="00DF0C31"/>
    <w:rsid w:val="00DF168C"/>
    <w:rsid w:val="00DF20BE"/>
    <w:rsid w:val="00DF245A"/>
    <w:rsid w:val="00DF3171"/>
    <w:rsid w:val="00DF3C78"/>
    <w:rsid w:val="00DF47BA"/>
    <w:rsid w:val="00DF62BD"/>
    <w:rsid w:val="00DF686D"/>
    <w:rsid w:val="00DF7A9A"/>
    <w:rsid w:val="00E012DD"/>
    <w:rsid w:val="00E018D8"/>
    <w:rsid w:val="00E020F4"/>
    <w:rsid w:val="00E02222"/>
    <w:rsid w:val="00E02AD1"/>
    <w:rsid w:val="00E037A8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4BD9"/>
    <w:rsid w:val="00E156E9"/>
    <w:rsid w:val="00E15F9D"/>
    <w:rsid w:val="00E16173"/>
    <w:rsid w:val="00E22A6C"/>
    <w:rsid w:val="00E22F57"/>
    <w:rsid w:val="00E232C6"/>
    <w:rsid w:val="00E2567E"/>
    <w:rsid w:val="00E26BE7"/>
    <w:rsid w:val="00E26D1B"/>
    <w:rsid w:val="00E30112"/>
    <w:rsid w:val="00E30593"/>
    <w:rsid w:val="00E30C15"/>
    <w:rsid w:val="00E30E54"/>
    <w:rsid w:val="00E35489"/>
    <w:rsid w:val="00E3730B"/>
    <w:rsid w:val="00E40FE8"/>
    <w:rsid w:val="00E43F5C"/>
    <w:rsid w:val="00E43F97"/>
    <w:rsid w:val="00E44557"/>
    <w:rsid w:val="00E4480D"/>
    <w:rsid w:val="00E452BF"/>
    <w:rsid w:val="00E45ADE"/>
    <w:rsid w:val="00E45C89"/>
    <w:rsid w:val="00E47C1C"/>
    <w:rsid w:val="00E47C27"/>
    <w:rsid w:val="00E51EDC"/>
    <w:rsid w:val="00E54382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5238"/>
    <w:rsid w:val="00E660EB"/>
    <w:rsid w:val="00E66B69"/>
    <w:rsid w:val="00E67619"/>
    <w:rsid w:val="00E67927"/>
    <w:rsid w:val="00E67C13"/>
    <w:rsid w:val="00E67EDC"/>
    <w:rsid w:val="00E708C9"/>
    <w:rsid w:val="00E71050"/>
    <w:rsid w:val="00E72A7F"/>
    <w:rsid w:val="00E73A01"/>
    <w:rsid w:val="00E743A1"/>
    <w:rsid w:val="00E748D5"/>
    <w:rsid w:val="00E74F92"/>
    <w:rsid w:val="00E75959"/>
    <w:rsid w:val="00E75CD7"/>
    <w:rsid w:val="00E75ED2"/>
    <w:rsid w:val="00E76963"/>
    <w:rsid w:val="00E778A4"/>
    <w:rsid w:val="00E806D9"/>
    <w:rsid w:val="00E80AFB"/>
    <w:rsid w:val="00E80C0C"/>
    <w:rsid w:val="00E82E88"/>
    <w:rsid w:val="00E840FD"/>
    <w:rsid w:val="00E84290"/>
    <w:rsid w:val="00E846FE"/>
    <w:rsid w:val="00E851D5"/>
    <w:rsid w:val="00E85449"/>
    <w:rsid w:val="00E85A8F"/>
    <w:rsid w:val="00E85D50"/>
    <w:rsid w:val="00E8715D"/>
    <w:rsid w:val="00E87CDC"/>
    <w:rsid w:val="00E902D8"/>
    <w:rsid w:val="00E90AE0"/>
    <w:rsid w:val="00E91726"/>
    <w:rsid w:val="00E91AF4"/>
    <w:rsid w:val="00E94391"/>
    <w:rsid w:val="00E945B4"/>
    <w:rsid w:val="00E94879"/>
    <w:rsid w:val="00E955CD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1017"/>
    <w:rsid w:val="00EA1303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16F0"/>
    <w:rsid w:val="00EB2224"/>
    <w:rsid w:val="00EB309B"/>
    <w:rsid w:val="00EB4FA1"/>
    <w:rsid w:val="00EB54E4"/>
    <w:rsid w:val="00EB6495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262A"/>
    <w:rsid w:val="00EF4542"/>
    <w:rsid w:val="00EF5BB4"/>
    <w:rsid w:val="00EF6A94"/>
    <w:rsid w:val="00EF7E5D"/>
    <w:rsid w:val="00F00898"/>
    <w:rsid w:val="00F00ADA"/>
    <w:rsid w:val="00F021AC"/>
    <w:rsid w:val="00F0401B"/>
    <w:rsid w:val="00F041D6"/>
    <w:rsid w:val="00F04245"/>
    <w:rsid w:val="00F04473"/>
    <w:rsid w:val="00F04F22"/>
    <w:rsid w:val="00F0587B"/>
    <w:rsid w:val="00F06B20"/>
    <w:rsid w:val="00F0743C"/>
    <w:rsid w:val="00F10B48"/>
    <w:rsid w:val="00F11D02"/>
    <w:rsid w:val="00F13661"/>
    <w:rsid w:val="00F13E3D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E94"/>
    <w:rsid w:val="00F26101"/>
    <w:rsid w:val="00F26DF5"/>
    <w:rsid w:val="00F27917"/>
    <w:rsid w:val="00F300A6"/>
    <w:rsid w:val="00F30656"/>
    <w:rsid w:val="00F32247"/>
    <w:rsid w:val="00F33600"/>
    <w:rsid w:val="00F33DEC"/>
    <w:rsid w:val="00F3414D"/>
    <w:rsid w:val="00F3420C"/>
    <w:rsid w:val="00F349EB"/>
    <w:rsid w:val="00F35E1A"/>
    <w:rsid w:val="00F35FAB"/>
    <w:rsid w:val="00F369AB"/>
    <w:rsid w:val="00F37A95"/>
    <w:rsid w:val="00F405D4"/>
    <w:rsid w:val="00F44B28"/>
    <w:rsid w:val="00F45857"/>
    <w:rsid w:val="00F4770A"/>
    <w:rsid w:val="00F51143"/>
    <w:rsid w:val="00F5388F"/>
    <w:rsid w:val="00F53C82"/>
    <w:rsid w:val="00F53E62"/>
    <w:rsid w:val="00F53FD3"/>
    <w:rsid w:val="00F547F5"/>
    <w:rsid w:val="00F5553E"/>
    <w:rsid w:val="00F560C2"/>
    <w:rsid w:val="00F56D71"/>
    <w:rsid w:val="00F56EF0"/>
    <w:rsid w:val="00F57128"/>
    <w:rsid w:val="00F57294"/>
    <w:rsid w:val="00F609AD"/>
    <w:rsid w:val="00F6173F"/>
    <w:rsid w:val="00F6217F"/>
    <w:rsid w:val="00F62C09"/>
    <w:rsid w:val="00F6348A"/>
    <w:rsid w:val="00F65BE4"/>
    <w:rsid w:val="00F67715"/>
    <w:rsid w:val="00F70FE0"/>
    <w:rsid w:val="00F710EC"/>
    <w:rsid w:val="00F71EC8"/>
    <w:rsid w:val="00F7227D"/>
    <w:rsid w:val="00F72A7C"/>
    <w:rsid w:val="00F73505"/>
    <w:rsid w:val="00F73ED6"/>
    <w:rsid w:val="00F74418"/>
    <w:rsid w:val="00F76346"/>
    <w:rsid w:val="00F77884"/>
    <w:rsid w:val="00F77DEC"/>
    <w:rsid w:val="00F806CD"/>
    <w:rsid w:val="00F80A13"/>
    <w:rsid w:val="00F828E5"/>
    <w:rsid w:val="00F82D91"/>
    <w:rsid w:val="00F837D2"/>
    <w:rsid w:val="00F84270"/>
    <w:rsid w:val="00F84DFF"/>
    <w:rsid w:val="00F84FDA"/>
    <w:rsid w:val="00F85F3A"/>
    <w:rsid w:val="00F86728"/>
    <w:rsid w:val="00F91E41"/>
    <w:rsid w:val="00F91E91"/>
    <w:rsid w:val="00F926DA"/>
    <w:rsid w:val="00F926F4"/>
    <w:rsid w:val="00F92828"/>
    <w:rsid w:val="00F92AAB"/>
    <w:rsid w:val="00F92C81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A6F"/>
    <w:rsid w:val="00FB6BC3"/>
    <w:rsid w:val="00FC0C9D"/>
    <w:rsid w:val="00FC1088"/>
    <w:rsid w:val="00FC1123"/>
    <w:rsid w:val="00FC2BBF"/>
    <w:rsid w:val="00FC4656"/>
    <w:rsid w:val="00FC51DE"/>
    <w:rsid w:val="00FC67BE"/>
    <w:rsid w:val="00FC6E16"/>
    <w:rsid w:val="00FC70D7"/>
    <w:rsid w:val="00FC72FD"/>
    <w:rsid w:val="00FC7B47"/>
    <w:rsid w:val="00FD1AFC"/>
    <w:rsid w:val="00FD3013"/>
    <w:rsid w:val="00FD497B"/>
    <w:rsid w:val="00FD4BC6"/>
    <w:rsid w:val="00FD4E29"/>
    <w:rsid w:val="00FD5C0C"/>
    <w:rsid w:val="00FD66C6"/>
    <w:rsid w:val="00FD7603"/>
    <w:rsid w:val="00FE02A4"/>
    <w:rsid w:val="00FE12B6"/>
    <w:rsid w:val="00FE1956"/>
    <w:rsid w:val="00FE1BAB"/>
    <w:rsid w:val="00FE2F7A"/>
    <w:rsid w:val="00FE3429"/>
    <w:rsid w:val="00FE3B24"/>
    <w:rsid w:val="00FE45D0"/>
    <w:rsid w:val="00FE4653"/>
    <w:rsid w:val="00FE51B0"/>
    <w:rsid w:val="00FE5361"/>
    <w:rsid w:val="00FE797C"/>
    <w:rsid w:val="00FF13B7"/>
    <w:rsid w:val="00FF3FE8"/>
    <w:rsid w:val="00FF4019"/>
    <w:rsid w:val="00FF40E9"/>
    <w:rsid w:val="00FF4DD8"/>
    <w:rsid w:val="00FF563F"/>
    <w:rsid w:val="00FF56AE"/>
    <w:rsid w:val="00FF5DEA"/>
    <w:rsid w:val="00FF646F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611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RI"/>
    <w:basedOn w:val="Normln"/>
    <w:next w:val="Normln"/>
    <w:link w:val="Nadpis1Char"/>
    <w:uiPriority w:val="9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List Paragraph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List Paragraph Char,Odstavec_muj1 Char,Odstavec_muj2 Char,Odstavec_muj3 Char,Nad1 Char,Odstavec_muj4 Char,Nad2 Char,List Paragraph2 Char,Odstavec_muj5 Char,A-Odrážky1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6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6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6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7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8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Zklad1">
    <w:name w:val="Základ 1"/>
    <w:basedOn w:val="Normln"/>
    <w:qFormat/>
    <w:rsid w:val="00E840FD"/>
    <w:pPr>
      <w:spacing w:before="240" w:line="240" w:lineRule="auto"/>
      <w:ind w:left="360" w:hanging="360"/>
      <w:jc w:val="both"/>
    </w:pPr>
    <w:rPr>
      <w:rFonts w:ascii="Times New Roman" w:hAnsi="Times New Roman"/>
      <w:b/>
      <w:bCs/>
      <w:smallCaps/>
      <w:lang w:eastAsia="en-US"/>
    </w:rPr>
  </w:style>
  <w:style w:type="paragraph" w:customStyle="1" w:styleId="Zklad2">
    <w:name w:val="Základ 2"/>
    <w:basedOn w:val="Normln"/>
    <w:qFormat/>
    <w:rsid w:val="00E840FD"/>
    <w:pPr>
      <w:tabs>
        <w:tab w:val="num" w:pos="360"/>
        <w:tab w:val="left" w:pos="709"/>
      </w:tabs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Zklad3">
    <w:name w:val="Základ 3"/>
    <w:basedOn w:val="Normln"/>
    <w:qFormat/>
    <w:rsid w:val="00E840FD"/>
    <w:pPr>
      <w:numPr>
        <w:numId w:val="49"/>
      </w:numPr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podbod2">
    <w:name w:val="podbod 2"/>
    <w:basedOn w:val="RLTextlnkuslovan"/>
    <w:rsid w:val="00F24E94"/>
    <w:pPr>
      <w:numPr>
        <w:ilvl w:val="0"/>
        <w:numId w:val="0"/>
      </w:numPr>
      <w:tabs>
        <w:tab w:val="left" w:pos="3005"/>
      </w:tabs>
      <w:ind w:left="3006" w:hanging="720"/>
    </w:pPr>
    <w:rPr>
      <w:rFonts w:ascii="Garamond" w:hAnsi="Garamond" w:cs="Arial"/>
      <w:sz w:val="24"/>
      <w:lang w:val="x-none" w:eastAsia="ar-SA"/>
    </w:rPr>
  </w:style>
  <w:style w:type="paragraph" w:customStyle="1" w:styleId="podbod1">
    <w:name w:val="podbod 1"/>
    <w:basedOn w:val="RLTextlnkuslovan"/>
    <w:rsid w:val="00F24E94"/>
    <w:pPr>
      <w:numPr>
        <w:ilvl w:val="0"/>
        <w:numId w:val="0"/>
      </w:numPr>
      <w:ind w:left="1800" w:hanging="720"/>
    </w:pPr>
    <w:rPr>
      <w:rFonts w:ascii="Garamond" w:hAnsi="Garamond" w:cs="Arial"/>
      <w:sz w:val="24"/>
      <w:lang w:val="x-none" w:eastAsia="ar-SA"/>
    </w:rPr>
  </w:style>
  <w:style w:type="paragraph" w:customStyle="1" w:styleId="Odstnesl">
    <w:name w:val="Odst. nečísl."/>
    <w:basedOn w:val="Normln"/>
    <w:link w:val="OdstneslChar"/>
    <w:uiPriority w:val="5"/>
    <w:qFormat/>
    <w:rsid w:val="00B9293A"/>
    <w:pPr>
      <w:spacing w:line="240" w:lineRule="auto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B9293A"/>
    <w:pPr>
      <w:spacing w:line="240" w:lineRule="auto"/>
      <w:ind w:left="709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B9293A"/>
    <w:pPr>
      <w:spacing w:line="240" w:lineRule="auto"/>
      <w:ind w:left="993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0"/>
    <w:next w:val="Normlnodstavec"/>
    <w:qFormat/>
    <w:rsid w:val="00B9293A"/>
    <w:pPr>
      <w:keepLines/>
      <w:numPr>
        <w:numId w:val="52"/>
      </w:numPr>
      <w:tabs>
        <w:tab w:val="num" w:pos="360"/>
      </w:tabs>
      <w:spacing w:after="0" w:line="264" w:lineRule="auto"/>
      <w:ind w:left="567"/>
    </w:pPr>
    <w:rPr>
      <w:rFonts w:ascii="Verdana" w:hAnsi="Verdana" w:cs="Times New Roman"/>
      <w:iCs/>
      <w:kern w:val="0"/>
      <w:sz w:val="18"/>
      <w:szCs w:val="18"/>
      <w:lang w:eastAsia="en-US"/>
    </w:rPr>
  </w:style>
  <w:style w:type="paragraph" w:customStyle="1" w:styleId="Normlnodstavec">
    <w:name w:val="Normální odstavec"/>
    <w:basedOn w:val="Nadpis20"/>
    <w:qFormat/>
    <w:rsid w:val="00B9293A"/>
    <w:pPr>
      <w:keepLines/>
      <w:numPr>
        <w:ilvl w:val="1"/>
        <w:numId w:val="52"/>
      </w:numPr>
      <w:tabs>
        <w:tab w:val="num" w:pos="360"/>
        <w:tab w:val="left" w:pos="1361"/>
      </w:tabs>
      <w:spacing w:after="0" w:line="276" w:lineRule="auto"/>
      <w:ind w:left="567"/>
    </w:pPr>
    <w:rPr>
      <w:rFonts w:ascii="Verdana" w:eastAsia="Verdana" w:hAnsi="Verdana" w:cstheme="majorBidi"/>
      <w:b w:val="0"/>
      <w:bCs/>
      <w:i w:val="0"/>
      <w:noProof/>
      <w:sz w:val="18"/>
      <w:szCs w:val="26"/>
      <w:lang w:eastAsia="en-US"/>
    </w:rPr>
  </w:style>
  <w:style w:type="paragraph" w:customStyle="1" w:styleId="podlnek">
    <w:name w:val="podčlánek"/>
    <w:basedOn w:val="Nadpis30"/>
    <w:qFormat/>
    <w:rsid w:val="00B9293A"/>
    <w:pPr>
      <w:keepLines/>
      <w:numPr>
        <w:ilvl w:val="2"/>
        <w:numId w:val="52"/>
      </w:numPr>
      <w:tabs>
        <w:tab w:val="num" w:pos="360"/>
      </w:tabs>
      <w:spacing w:before="200" w:after="0" w:line="276" w:lineRule="auto"/>
      <w:ind w:left="567"/>
    </w:pPr>
    <w:rPr>
      <w:rFonts w:ascii="Verdana" w:eastAsiaTheme="majorEastAsia" w:hAnsi="Verdana" w:cstheme="majorBidi"/>
      <w:b w:val="0"/>
      <w:sz w:val="18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A0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2C033784029E9748982CB50D4D0CE9CD" ma:contentTypeVersion="" ma:contentTypeDescription="" ma:contentTypeScope="" ma:versionID="5d9b61e40d02070869a7e0ae1f097372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BAC773-4CF2-4D41-82A7-BF534D250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FAC29-6C2A-4D72-AD03-22967B5F9508}">
  <ds:schemaRefs>
    <ds:schemaRef ds:uri="http://www.w3.org/XML/1998/namespace"/>
    <ds:schemaRef ds:uri="http://purl.org/dc/terms/"/>
    <ds:schemaRef ds:uri="http://schemas.microsoft.com/office/2006/documentManagement/types"/>
    <ds:schemaRef ds:uri="a9359a40-f311-4999-9c73-bd7ebaba2dd8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765</Words>
  <Characters>4518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5273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Marešová Petra Ing. (MPSV)</dc:creator>
  <cp:lastModifiedBy>Gergelová Vendula</cp:lastModifiedBy>
  <cp:revision>26</cp:revision>
  <cp:lastPrinted>2022-10-20T09:07:00Z</cp:lastPrinted>
  <dcterms:created xsi:type="dcterms:W3CDTF">2022-10-18T09:43:00Z</dcterms:created>
  <dcterms:modified xsi:type="dcterms:W3CDTF">2025-03-18T09:51:00Z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0x010100ED1503153C2C3544ABECD9F4CE08C943002C033784029E9748982CB50D4D0CE9CD</vt:lpwstr>
  </property>
</Properties>
</file>