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FCFCA" w14:textId="4D40AB05" w:rsidR="00625972" w:rsidRDefault="00EB7369" w:rsidP="00625972">
      <w:pPr>
        <w:spacing w:line="240" w:lineRule="auto"/>
        <w:contextualSpacing/>
        <w:jc w:val="both"/>
        <w:rPr>
          <w:b/>
        </w:rPr>
      </w:pPr>
      <w:r>
        <w:rPr>
          <w:b/>
        </w:rPr>
        <w:tab/>
      </w:r>
    </w:p>
    <w:p w14:paraId="788366D3" w14:textId="77777777" w:rsidR="005D2FE2" w:rsidRDefault="005D2FE2" w:rsidP="00625972">
      <w:pPr>
        <w:spacing w:line="240" w:lineRule="auto"/>
        <w:contextualSpacing/>
        <w:jc w:val="both"/>
        <w:rPr>
          <w:rFonts w:ascii="Arial" w:hAnsi="Arial"/>
          <w:b/>
        </w:rPr>
      </w:pPr>
      <w:r>
        <w:rPr>
          <w:rFonts w:ascii="Arial" w:hAnsi="Arial"/>
          <w:b/>
          <w:noProof/>
        </w:rPr>
        <w:drawing>
          <wp:anchor distT="0" distB="0" distL="114300" distR="114300" simplePos="0" relativeHeight="251658240" behindDoc="1" locked="0" layoutInCell="1" allowOverlap="1" wp14:anchorId="73A857C4" wp14:editId="1C3C0054">
            <wp:simplePos x="0" y="0"/>
            <wp:positionH relativeFrom="column">
              <wp:posOffset>-207010</wp:posOffset>
            </wp:positionH>
            <wp:positionV relativeFrom="paragraph">
              <wp:posOffset>76835</wp:posOffset>
            </wp:positionV>
            <wp:extent cx="2152650" cy="552450"/>
            <wp:effectExtent l="19050" t="0" r="0" b="0"/>
            <wp:wrapTight wrapText="bothSides">
              <wp:wrapPolygon edited="0">
                <wp:start x="-191" y="0"/>
                <wp:lineTo x="-191" y="20855"/>
                <wp:lineTo x="21600" y="20855"/>
                <wp:lineTo x="21600" y="0"/>
                <wp:lineTo x="-191" y="0"/>
              </wp:wrapPolygon>
            </wp:wrapTight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CK SCHOLARE, s.r.o., </w:t>
      </w:r>
      <w:r w:rsidR="00EE166F">
        <w:rPr>
          <w:b/>
        </w:rPr>
        <w:t>Jana Babáka 2733/11</w:t>
      </w:r>
      <w:r>
        <w:rPr>
          <w:b/>
        </w:rPr>
        <w:t>, 612 00 Brno</w:t>
      </w:r>
    </w:p>
    <w:p w14:paraId="640CA2D0" w14:textId="77777777" w:rsidR="005D2FE2" w:rsidRPr="005D2FE2" w:rsidRDefault="005D2FE2" w:rsidP="00625972">
      <w:pPr>
        <w:spacing w:line="240" w:lineRule="auto"/>
        <w:contextualSpacing/>
        <w:jc w:val="both"/>
        <w:rPr>
          <w:rFonts w:ascii="Arial" w:hAnsi="Arial"/>
          <w:b/>
        </w:rPr>
      </w:pPr>
      <w:proofErr w:type="gramStart"/>
      <w:r>
        <w:rPr>
          <w:b/>
        </w:rPr>
        <w:t xml:space="preserve">IČ:   </w:t>
      </w:r>
      <w:proofErr w:type="gramEnd"/>
      <w:r>
        <w:rPr>
          <w:b/>
        </w:rPr>
        <w:t xml:space="preserve">   </w:t>
      </w:r>
      <w:r w:rsidR="004A70A5">
        <w:rPr>
          <w:b/>
        </w:rPr>
        <w:t xml:space="preserve"> </w:t>
      </w:r>
      <w:r w:rsidR="006F6799">
        <w:rPr>
          <w:b/>
        </w:rPr>
        <w:t>034 90 424</w:t>
      </w:r>
      <w:r>
        <w:rPr>
          <w:b/>
        </w:rPr>
        <w:t xml:space="preserve">, č. </w:t>
      </w:r>
      <w:r w:rsidR="006F6799">
        <w:rPr>
          <w:b/>
        </w:rPr>
        <w:t xml:space="preserve">b. </w:t>
      </w:r>
      <w:proofErr w:type="spellStart"/>
      <w:r>
        <w:rPr>
          <w:b/>
        </w:rPr>
        <w:t>ú.</w:t>
      </w:r>
      <w:proofErr w:type="spellEnd"/>
      <w:r>
        <w:rPr>
          <w:b/>
        </w:rPr>
        <w:t xml:space="preserve"> </w:t>
      </w:r>
      <w:r w:rsidR="006F6799" w:rsidRPr="008A5C3A">
        <w:rPr>
          <w:b/>
          <w:highlight w:val="black"/>
        </w:rPr>
        <w:t>267439020/0300 (ČSOB)</w:t>
      </w:r>
    </w:p>
    <w:p w14:paraId="53CEF0A2" w14:textId="77777777" w:rsidR="005D2FE2" w:rsidRPr="005D2FE2" w:rsidRDefault="004A70A5" w:rsidP="00625972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tel.:  </w:t>
      </w:r>
      <w:r w:rsidRPr="008A5C3A">
        <w:rPr>
          <w:b/>
          <w:highlight w:val="black"/>
        </w:rPr>
        <w:t>737 445 088, 606 418 971</w:t>
      </w:r>
      <w:r w:rsidR="005D2FE2">
        <w:rPr>
          <w:b/>
        </w:rPr>
        <w:t xml:space="preserve">, </w:t>
      </w:r>
      <w:r w:rsidR="005D2FE2" w:rsidRPr="007C4E9F">
        <w:rPr>
          <w:b/>
          <w:highlight w:val="black"/>
        </w:rPr>
        <w:t>info@ckscholare.cz</w:t>
      </w:r>
      <w:r w:rsidR="005D2FE2">
        <w:rPr>
          <w:b/>
        </w:rPr>
        <w:t>, www.ckscholare.cz</w:t>
      </w:r>
    </w:p>
    <w:p w14:paraId="44F26658" w14:textId="77777777" w:rsidR="005D569E" w:rsidRDefault="005D569E" w:rsidP="005D2FE2">
      <w:pPr>
        <w:spacing w:line="240" w:lineRule="auto"/>
        <w:jc w:val="both"/>
        <w:rPr>
          <w:rFonts w:ascii="Arial" w:hAnsi="Arial"/>
          <w:b/>
        </w:rPr>
      </w:pPr>
    </w:p>
    <w:p w14:paraId="224D2299" w14:textId="38A137C5" w:rsidR="005D569E" w:rsidRPr="005B15A7" w:rsidRDefault="00D82478" w:rsidP="00D82478">
      <w:pPr>
        <w:rPr>
          <w:b/>
          <w:sz w:val="28"/>
          <w:szCs w:val="28"/>
          <w:u w:val="single"/>
        </w:rPr>
      </w:pPr>
      <w:r w:rsidRPr="005B15A7">
        <w:rPr>
          <w:b/>
          <w:sz w:val="28"/>
          <w:szCs w:val="28"/>
          <w:u w:val="single"/>
        </w:rPr>
        <w:t>SMLOUVA O ZÁJEZDU (CESTOVNÍ SMLOUVA)</w:t>
      </w:r>
      <w:r w:rsidRPr="00D327E8">
        <w:rPr>
          <w:rFonts w:ascii="Calibri" w:eastAsia="Calibri" w:hAnsi="Calibri" w:cs="Times New Roman"/>
          <w:lang w:eastAsia="en-US"/>
        </w:rPr>
        <w:t xml:space="preserve"> uzavřená podle § 2521 a násl. zákona č. 89/2012 Sb., občansk</w:t>
      </w:r>
      <w:r>
        <w:rPr>
          <w:rFonts w:ascii="Calibri" w:eastAsia="Calibri" w:hAnsi="Calibri" w:cs="Times New Roman"/>
          <w:lang w:eastAsia="en-US"/>
        </w:rPr>
        <w:t>ý</w:t>
      </w:r>
      <w:r w:rsidRPr="00D327E8">
        <w:rPr>
          <w:rFonts w:ascii="Calibri" w:eastAsia="Calibri" w:hAnsi="Calibri" w:cs="Times New Roman"/>
          <w:lang w:eastAsia="en-US"/>
        </w:rPr>
        <w:t xml:space="preserve"> zákoník mezi CK SCHOLARE, s.r.o. a Objednatelem:</w:t>
      </w:r>
    </w:p>
    <w:p w14:paraId="04351F41" w14:textId="77777777" w:rsidR="005D569E" w:rsidRDefault="001B7A79" w:rsidP="001B7A79">
      <w:pPr>
        <w:spacing w:after="1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 </w:t>
      </w:r>
      <w:r w:rsidR="008F6FD6" w:rsidRPr="004A07A1">
        <w:rPr>
          <w:b/>
          <w:sz w:val="24"/>
          <w:szCs w:val="24"/>
        </w:rPr>
        <w:t>Identifikace zájezdu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052"/>
        <w:gridCol w:w="6319"/>
      </w:tblGrid>
      <w:tr w:rsidR="003E1CD9" w14:paraId="29B22CD5" w14:textId="77777777" w:rsidTr="00F32D3E">
        <w:tc>
          <w:tcPr>
            <w:tcW w:w="4052" w:type="dxa"/>
          </w:tcPr>
          <w:p w14:paraId="04FCA1A9" w14:textId="551E3C75" w:rsidR="003E1CD9" w:rsidRPr="00CD6DE4" w:rsidRDefault="00B257C1" w:rsidP="005D569E">
            <w:pPr>
              <w:jc w:val="both"/>
            </w:pPr>
            <w:r>
              <w:t>Číslo zájezdu:</w:t>
            </w:r>
            <w:r w:rsidR="00B965ED">
              <w:t xml:space="preserve"> </w:t>
            </w:r>
            <w:r w:rsidR="00945ECE" w:rsidRPr="00945ECE">
              <w:rPr>
                <w:b/>
              </w:rPr>
              <w:t>20</w:t>
            </w:r>
            <w:r w:rsidR="00751794">
              <w:rPr>
                <w:b/>
              </w:rPr>
              <w:t>2</w:t>
            </w:r>
            <w:r w:rsidR="00EE7062">
              <w:rPr>
                <w:b/>
              </w:rPr>
              <w:t>5</w:t>
            </w:r>
            <w:r w:rsidR="00D3342D">
              <w:rPr>
                <w:b/>
              </w:rPr>
              <w:t>51</w:t>
            </w:r>
          </w:p>
        </w:tc>
        <w:tc>
          <w:tcPr>
            <w:tcW w:w="6319" w:type="dxa"/>
          </w:tcPr>
          <w:p w14:paraId="6AD287D7" w14:textId="77777777" w:rsidR="003E1CD9" w:rsidRPr="00CD6DE4" w:rsidRDefault="00B257C1" w:rsidP="005D569E">
            <w:pPr>
              <w:jc w:val="both"/>
            </w:pPr>
            <w:r>
              <w:t>Destinace:</w:t>
            </w:r>
            <w:r w:rsidR="00B965ED">
              <w:t xml:space="preserve"> </w:t>
            </w:r>
            <w:r w:rsidR="00B965ED" w:rsidRPr="00416FC1">
              <w:rPr>
                <w:b/>
              </w:rPr>
              <w:t>Velká Británie</w:t>
            </w:r>
          </w:p>
        </w:tc>
      </w:tr>
      <w:tr w:rsidR="00CD6DE4" w14:paraId="2A33B135" w14:textId="77777777" w:rsidTr="00F32D3E">
        <w:tc>
          <w:tcPr>
            <w:tcW w:w="4052" w:type="dxa"/>
          </w:tcPr>
          <w:p w14:paraId="336EA63F" w14:textId="0402347E" w:rsidR="00CD6DE4" w:rsidRPr="00CD6DE4" w:rsidRDefault="00CD6DE4" w:rsidP="005D569E">
            <w:pPr>
              <w:jc w:val="both"/>
            </w:pPr>
            <w:r w:rsidRPr="00CD6DE4">
              <w:t>Kód programu:</w:t>
            </w:r>
            <w:r w:rsidR="00B965ED">
              <w:t xml:space="preserve"> </w:t>
            </w:r>
            <w:r w:rsidR="00945ECE" w:rsidRPr="00945ECE">
              <w:rPr>
                <w:b/>
              </w:rPr>
              <w:t>VB</w:t>
            </w:r>
            <w:r w:rsidR="001D513C">
              <w:rPr>
                <w:b/>
              </w:rPr>
              <w:t>1</w:t>
            </w:r>
            <w:r w:rsidR="00EE7062">
              <w:rPr>
                <w:b/>
              </w:rPr>
              <w:t>2</w:t>
            </w:r>
          </w:p>
        </w:tc>
        <w:tc>
          <w:tcPr>
            <w:tcW w:w="6319" w:type="dxa"/>
          </w:tcPr>
          <w:p w14:paraId="36EC8193" w14:textId="140AB940" w:rsidR="00CD6DE4" w:rsidRPr="00CD6DE4" w:rsidRDefault="00CD6DE4" w:rsidP="005D569E">
            <w:pPr>
              <w:jc w:val="both"/>
            </w:pPr>
            <w:r w:rsidRPr="00CD6DE4">
              <w:t>Název zájezdu:</w:t>
            </w:r>
            <w:r w:rsidR="00B965ED">
              <w:t xml:space="preserve"> </w:t>
            </w:r>
            <w:r w:rsidR="001D513C" w:rsidRPr="001D513C">
              <w:rPr>
                <w:b/>
                <w:bCs/>
              </w:rPr>
              <w:t>S</w:t>
            </w:r>
            <w:r w:rsidR="005077E6">
              <w:rPr>
                <w:b/>
                <w:bCs/>
              </w:rPr>
              <w:t>RDCE ANGLIE</w:t>
            </w:r>
          </w:p>
        </w:tc>
      </w:tr>
      <w:tr w:rsidR="00CD6DE4" w14:paraId="0D0BDF88" w14:textId="77777777" w:rsidTr="00F32D3E">
        <w:tc>
          <w:tcPr>
            <w:tcW w:w="4052" w:type="dxa"/>
          </w:tcPr>
          <w:p w14:paraId="1C21F8B3" w14:textId="602A1577" w:rsidR="00CD6DE4" w:rsidRPr="00CD6DE4" w:rsidRDefault="00CD6DE4" w:rsidP="005D569E">
            <w:pPr>
              <w:jc w:val="both"/>
            </w:pPr>
            <w:r w:rsidRPr="00CD6DE4">
              <w:t>Termín:</w:t>
            </w:r>
            <w:r w:rsidR="00B965ED">
              <w:t xml:space="preserve"> </w:t>
            </w:r>
            <w:r w:rsidR="00D3342D">
              <w:rPr>
                <w:b/>
                <w:bCs/>
              </w:rPr>
              <w:t>19</w:t>
            </w:r>
            <w:r w:rsidR="00751794" w:rsidRPr="001D513C">
              <w:rPr>
                <w:b/>
                <w:bCs/>
              </w:rPr>
              <w:t>.</w:t>
            </w:r>
            <w:r w:rsidR="00751794" w:rsidRPr="00751794">
              <w:rPr>
                <w:b/>
                <w:bCs/>
              </w:rPr>
              <w:t xml:space="preserve"> - </w:t>
            </w:r>
            <w:r w:rsidR="00D3342D">
              <w:rPr>
                <w:b/>
                <w:bCs/>
              </w:rPr>
              <w:t>2</w:t>
            </w:r>
            <w:r w:rsidR="00EE7062">
              <w:rPr>
                <w:b/>
                <w:bCs/>
              </w:rPr>
              <w:t>4</w:t>
            </w:r>
            <w:r w:rsidR="00751794" w:rsidRPr="00751794">
              <w:rPr>
                <w:b/>
                <w:bCs/>
              </w:rPr>
              <w:t xml:space="preserve">. </w:t>
            </w:r>
            <w:r w:rsidR="00D3342D">
              <w:rPr>
                <w:b/>
                <w:bCs/>
              </w:rPr>
              <w:t>10</w:t>
            </w:r>
            <w:r w:rsidR="00751794" w:rsidRPr="00751794">
              <w:rPr>
                <w:b/>
                <w:bCs/>
              </w:rPr>
              <w:t>. 202</w:t>
            </w:r>
            <w:r w:rsidR="005077E6">
              <w:rPr>
                <w:b/>
                <w:bCs/>
              </w:rPr>
              <w:t>5</w:t>
            </w:r>
          </w:p>
        </w:tc>
        <w:tc>
          <w:tcPr>
            <w:tcW w:w="6319" w:type="dxa"/>
          </w:tcPr>
          <w:p w14:paraId="5E4EB894" w14:textId="1911C11C" w:rsidR="00CD6DE4" w:rsidRPr="00CD6DE4" w:rsidRDefault="00CD6DE4" w:rsidP="005D569E">
            <w:pPr>
              <w:jc w:val="both"/>
            </w:pPr>
            <w:r w:rsidRPr="00CD6DE4">
              <w:t>Cena</w:t>
            </w:r>
            <w:r w:rsidR="00625972">
              <w:t xml:space="preserve"> za osobu</w:t>
            </w:r>
            <w:r w:rsidRPr="00CD6DE4">
              <w:t>:</w:t>
            </w:r>
            <w:r w:rsidR="00B965ED">
              <w:t xml:space="preserve"> </w:t>
            </w:r>
            <w:r w:rsidR="00751794" w:rsidRPr="000A6D3C">
              <w:rPr>
                <w:b/>
                <w:bCs/>
              </w:rPr>
              <w:t>1</w:t>
            </w:r>
            <w:r w:rsidR="005443AC">
              <w:rPr>
                <w:b/>
                <w:bCs/>
              </w:rPr>
              <w:t>2</w:t>
            </w:r>
            <w:r w:rsidR="00751794" w:rsidRPr="000A6D3C">
              <w:rPr>
                <w:b/>
                <w:bCs/>
              </w:rPr>
              <w:t xml:space="preserve"> </w:t>
            </w:r>
            <w:r w:rsidR="005443AC">
              <w:rPr>
                <w:b/>
                <w:bCs/>
              </w:rPr>
              <w:t>4</w:t>
            </w:r>
            <w:r w:rsidR="00751794">
              <w:rPr>
                <w:b/>
              </w:rPr>
              <w:t>90</w:t>
            </w:r>
            <w:r w:rsidR="00945ECE" w:rsidRPr="00945ECE">
              <w:rPr>
                <w:b/>
              </w:rPr>
              <w:t xml:space="preserve"> Kč</w:t>
            </w:r>
            <w:r w:rsidR="00F32D3E">
              <w:rPr>
                <w:b/>
              </w:rPr>
              <w:t>*</w:t>
            </w:r>
            <w:r w:rsidR="00D14FA5">
              <w:rPr>
                <w:b/>
              </w:rPr>
              <w:t xml:space="preserve"> vč. DPH**</w:t>
            </w:r>
          </w:p>
        </w:tc>
      </w:tr>
      <w:tr w:rsidR="00CD6DE4" w14:paraId="6B8E616C" w14:textId="77777777" w:rsidTr="00F32D3E">
        <w:tc>
          <w:tcPr>
            <w:tcW w:w="4052" w:type="dxa"/>
          </w:tcPr>
          <w:p w14:paraId="7DBBE297" w14:textId="77777777" w:rsidR="005077E6" w:rsidRDefault="00CD6DE4" w:rsidP="005D569E">
            <w:pPr>
              <w:jc w:val="both"/>
            </w:pPr>
            <w:r w:rsidRPr="00CD6DE4">
              <w:t>Ubytování:</w:t>
            </w:r>
            <w:r w:rsidR="00B965ED">
              <w:t xml:space="preserve"> </w:t>
            </w:r>
            <w:r w:rsidR="00B965ED" w:rsidRPr="00945ECE">
              <w:rPr>
                <w:b/>
              </w:rPr>
              <w:t>hostitelské rodiny</w:t>
            </w:r>
            <w:r w:rsidR="00945ECE">
              <w:rPr>
                <w:b/>
              </w:rPr>
              <w:t xml:space="preserve"> </w:t>
            </w:r>
            <w:r w:rsidR="00945ECE" w:rsidRPr="00945ECE">
              <w:t>(3x nocleh</w:t>
            </w:r>
            <w:r w:rsidR="005077E6">
              <w:t xml:space="preserve"> </w:t>
            </w:r>
          </w:p>
          <w:p w14:paraId="1B8B2F1D" w14:textId="112619E3" w:rsidR="00CD6DE4" w:rsidRPr="00CD6DE4" w:rsidRDefault="005077E6" w:rsidP="005D569E">
            <w:pPr>
              <w:jc w:val="both"/>
            </w:pPr>
            <w:r>
              <w:t xml:space="preserve">s </w:t>
            </w:r>
            <w:r w:rsidR="00E761AC">
              <w:t>pln</w:t>
            </w:r>
            <w:r>
              <w:t>ou</w:t>
            </w:r>
            <w:r w:rsidR="00E761AC">
              <w:t xml:space="preserve"> penz</w:t>
            </w:r>
            <w:r>
              <w:t>í</w:t>
            </w:r>
            <w:r w:rsidR="00945ECE" w:rsidRPr="00945ECE">
              <w:t>)</w:t>
            </w:r>
          </w:p>
        </w:tc>
        <w:tc>
          <w:tcPr>
            <w:tcW w:w="6319" w:type="dxa"/>
          </w:tcPr>
          <w:p w14:paraId="459B22AF" w14:textId="09414E61" w:rsidR="00CD6DE4" w:rsidRPr="00CD6DE4" w:rsidRDefault="00CD6DE4" w:rsidP="005D569E">
            <w:pPr>
              <w:jc w:val="both"/>
            </w:pPr>
            <w:proofErr w:type="gramStart"/>
            <w:r w:rsidRPr="00CD6DE4">
              <w:t>Doprava:</w:t>
            </w:r>
            <w:r w:rsidR="00B965ED">
              <w:t xml:space="preserve">  </w:t>
            </w:r>
            <w:r w:rsidR="004B1D68" w:rsidRPr="004B1D68">
              <w:t>autobus</w:t>
            </w:r>
            <w:proofErr w:type="gramEnd"/>
            <w:r w:rsidR="004B1D68" w:rsidRPr="004B1D68">
              <w:t>, trajekt/</w:t>
            </w:r>
            <w:proofErr w:type="spellStart"/>
            <w:r w:rsidR="004B1D68" w:rsidRPr="004B1D68">
              <w:t>Eurotunnel</w:t>
            </w:r>
            <w:proofErr w:type="spellEnd"/>
            <w:r w:rsidR="004B1D68" w:rsidRPr="004B1D68">
              <w:t xml:space="preserve"> (dle kapacitních možností)</w:t>
            </w:r>
          </w:p>
        </w:tc>
      </w:tr>
      <w:tr w:rsidR="00CD6DE4" w14:paraId="378388BF" w14:textId="77777777" w:rsidTr="00F32D3E">
        <w:tc>
          <w:tcPr>
            <w:tcW w:w="10371" w:type="dxa"/>
            <w:gridSpan w:val="2"/>
          </w:tcPr>
          <w:p w14:paraId="503C61DF" w14:textId="0F447A6A" w:rsidR="00CD6DE4" w:rsidRPr="00CD6DE4" w:rsidRDefault="00EE7062" w:rsidP="005D569E">
            <w:pPr>
              <w:jc w:val="both"/>
            </w:pPr>
            <w:r w:rsidRPr="00CD6DE4">
              <w:t>Pojištění:</w:t>
            </w:r>
            <w:r>
              <w:t xml:space="preserve"> v ceně zájezdu je obsaženo komplexní pojištění (poj. léčebných výloh, zavazadel, úrazové, odpovědnosti a storna zájezdu)</w:t>
            </w:r>
          </w:p>
        </w:tc>
      </w:tr>
    </w:tbl>
    <w:p w14:paraId="5ED401D1" w14:textId="3388CF0F" w:rsidR="00EE7062" w:rsidRDefault="00F32D3E" w:rsidP="00EE706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EE7062">
        <w:rPr>
          <w:sz w:val="20"/>
          <w:szCs w:val="20"/>
        </w:rPr>
        <w:t xml:space="preserve">Za speciální diety (bezlepková, bezlaktózová apod.) a za ubytování účastníků ve věku 18+ (rozhoduje věk v době konání zájezdu) bude účtován příplatek k ceně zájezdu ve výši </w:t>
      </w:r>
      <w:r w:rsidR="00EE7062">
        <w:rPr>
          <w:color w:val="000000" w:themeColor="text1"/>
          <w:sz w:val="20"/>
          <w:szCs w:val="20"/>
        </w:rPr>
        <w:t>250 Kč</w:t>
      </w:r>
      <w:r w:rsidR="00EE7062">
        <w:rPr>
          <w:sz w:val="20"/>
          <w:szCs w:val="20"/>
        </w:rPr>
        <w:t>/os./noc v rodině.</w:t>
      </w:r>
    </w:p>
    <w:p w14:paraId="0A0122FD" w14:textId="3FCD9CC6" w:rsidR="00D14FA5" w:rsidRDefault="00D14FA5" w:rsidP="00EE706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**CK postupuje dle zvláštního </w:t>
      </w:r>
      <w:r w:rsidRPr="00D14FA5">
        <w:rPr>
          <w:sz w:val="20"/>
          <w:szCs w:val="20"/>
        </w:rPr>
        <w:t>režimu DPH dle § 89 ZDP</w:t>
      </w:r>
      <w:r>
        <w:rPr>
          <w:sz w:val="20"/>
          <w:szCs w:val="20"/>
        </w:rPr>
        <w:t xml:space="preserve">, tzn. cenu zájezdu </w:t>
      </w:r>
      <w:r w:rsidRPr="00D14FA5">
        <w:rPr>
          <w:sz w:val="20"/>
          <w:szCs w:val="20"/>
        </w:rPr>
        <w:t>vč. DPH nelze rozdělit na cenu bez DPH a DPH.</w:t>
      </w:r>
    </w:p>
    <w:p w14:paraId="4C21CDF8" w14:textId="0656920F" w:rsidR="00625972" w:rsidRDefault="00625972" w:rsidP="00625972">
      <w:pPr>
        <w:spacing w:after="0"/>
        <w:jc w:val="both"/>
        <w:rPr>
          <w:b/>
          <w:sz w:val="24"/>
          <w:szCs w:val="24"/>
        </w:rPr>
      </w:pPr>
    </w:p>
    <w:p w14:paraId="47E780FB" w14:textId="77777777" w:rsidR="008F6FD6" w:rsidRDefault="001B7A79" w:rsidP="00625972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II. </w:t>
      </w:r>
      <w:r w:rsidR="008F6FD6" w:rsidRPr="004A07A1">
        <w:rPr>
          <w:b/>
          <w:sz w:val="24"/>
          <w:szCs w:val="24"/>
        </w:rPr>
        <w:t>Objednatel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471"/>
        <w:gridCol w:w="3062"/>
        <w:gridCol w:w="2838"/>
      </w:tblGrid>
      <w:tr w:rsidR="002A66FA" w14:paraId="76634F37" w14:textId="77777777" w:rsidTr="002A66FA">
        <w:tc>
          <w:tcPr>
            <w:tcW w:w="7655" w:type="dxa"/>
            <w:gridSpan w:val="2"/>
          </w:tcPr>
          <w:p w14:paraId="174BE784" w14:textId="04B6C38B" w:rsidR="002A66FA" w:rsidRPr="00E276BC" w:rsidRDefault="002A66FA" w:rsidP="009756E0">
            <w:pPr>
              <w:pStyle w:val="Nadpis2"/>
              <w:outlineLvl w:val="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276B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Název školy:</w:t>
            </w:r>
            <w:r w:rsidR="002B4F24" w:rsidRPr="00E276B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DE1A56" w:rsidRPr="00B9786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Střední škola </w:t>
            </w:r>
            <w:r w:rsidR="00D233E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polytechnická, České Budějovice, Nerudova 59 </w:t>
            </w:r>
          </w:p>
        </w:tc>
        <w:tc>
          <w:tcPr>
            <w:tcW w:w="2866" w:type="dxa"/>
          </w:tcPr>
          <w:p w14:paraId="301CCE5B" w14:textId="1D8B6302" w:rsidR="009F04DB" w:rsidRDefault="002A66FA" w:rsidP="00904155">
            <w:pPr>
              <w:jc w:val="both"/>
            </w:pPr>
            <w:r>
              <w:t>IČ</w:t>
            </w:r>
            <w:r w:rsidR="0041734C">
              <w:t>O</w:t>
            </w:r>
            <w:r>
              <w:t xml:space="preserve"> školy:</w:t>
            </w:r>
            <w:r w:rsidR="00E43C9C" w:rsidRPr="00094ACE">
              <w:t xml:space="preserve"> </w:t>
            </w:r>
            <w:r w:rsidR="00D233E6">
              <w:t>00 582</w:t>
            </w:r>
            <w:r w:rsidR="009F04DB">
              <w:t> </w:t>
            </w:r>
            <w:r w:rsidR="00D233E6">
              <w:t>336</w:t>
            </w:r>
          </w:p>
          <w:p w14:paraId="55FD6D9F" w14:textId="5262B959" w:rsidR="002A66FA" w:rsidRPr="00CD6DE4" w:rsidRDefault="009F04DB" w:rsidP="00904155">
            <w:pPr>
              <w:jc w:val="both"/>
            </w:pPr>
            <w:r>
              <w:t>DIČ CZ00582336</w:t>
            </w:r>
          </w:p>
        </w:tc>
      </w:tr>
      <w:tr w:rsidR="002A66FA" w14:paraId="4D6E3F4A" w14:textId="77777777" w:rsidTr="007A1461">
        <w:trPr>
          <w:trHeight w:val="331"/>
        </w:trPr>
        <w:tc>
          <w:tcPr>
            <w:tcW w:w="10521" w:type="dxa"/>
            <w:gridSpan w:val="3"/>
          </w:tcPr>
          <w:p w14:paraId="5AE2E4BE" w14:textId="105AC114" w:rsidR="007A1461" w:rsidRPr="007A1461" w:rsidRDefault="002A66FA" w:rsidP="00E276BC">
            <w:pPr>
              <w:spacing w:after="200" w:line="276" w:lineRule="auto"/>
              <w:rPr>
                <w:rFonts w:cstheme="minorHAnsi"/>
              </w:rPr>
            </w:pPr>
            <w:r w:rsidRPr="00E276BC">
              <w:rPr>
                <w:rFonts w:cstheme="minorHAnsi"/>
              </w:rPr>
              <w:t>Adresa školy:</w:t>
            </w:r>
            <w:r w:rsidR="002B4F24" w:rsidRPr="00E276BC">
              <w:rPr>
                <w:rFonts w:cstheme="minorHAnsi"/>
              </w:rPr>
              <w:t xml:space="preserve"> </w:t>
            </w:r>
            <w:r w:rsidR="00D233E6">
              <w:rPr>
                <w:rFonts w:cstheme="minorHAnsi"/>
              </w:rPr>
              <w:t>Nerudova 859/59, 370 04 České B</w:t>
            </w:r>
            <w:r w:rsidR="007A1461">
              <w:rPr>
                <w:rFonts w:cstheme="minorHAnsi"/>
              </w:rPr>
              <w:t>u</w:t>
            </w:r>
            <w:r w:rsidR="00D233E6">
              <w:rPr>
                <w:rFonts w:cstheme="minorHAnsi"/>
              </w:rPr>
              <w:t>dějovice</w:t>
            </w:r>
          </w:p>
        </w:tc>
      </w:tr>
      <w:tr w:rsidR="002A66FA" w14:paraId="7F05C804" w14:textId="77777777" w:rsidTr="00CF1050">
        <w:tc>
          <w:tcPr>
            <w:tcW w:w="4536" w:type="dxa"/>
          </w:tcPr>
          <w:p w14:paraId="197ED3CD" w14:textId="515CFDD9" w:rsidR="002A66FA" w:rsidRPr="00CD6DE4" w:rsidRDefault="007210DB" w:rsidP="00904155">
            <w:pPr>
              <w:jc w:val="both"/>
            </w:pPr>
            <w:r>
              <w:t>Kontaktní osoba:</w:t>
            </w:r>
            <w:r w:rsidR="00D233E6">
              <w:t xml:space="preserve"> Ing. Luděk M</w:t>
            </w:r>
            <w:r w:rsidR="007A1461">
              <w:t>l</w:t>
            </w:r>
            <w:r w:rsidR="00D233E6">
              <w:t>nařík</w:t>
            </w:r>
          </w:p>
        </w:tc>
        <w:tc>
          <w:tcPr>
            <w:tcW w:w="5985" w:type="dxa"/>
            <w:gridSpan w:val="2"/>
          </w:tcPr>
          <w:p w14:paraId="319011C0" w14:textId="7A256DB7" w:rsidR="002A66FA" w:rsidRPr="00CD6DE4" w:rsidRDefault="00B965ED" w:rsidP="00904155">
            <w:pPr>
              <w:jc w:val="both"/>
            </w:pPr>
            <w:r>
              <w:t xml:space="preserve">Tel., </w:t>
            </w:r>
            <w:r w:rsidR="001C00F4">
              <w:t>e-mail:</w:t>
            </w:r>
            <w:r w:rsidR="000A6D3C">
              <w:t xml:space="preserve"> </w:t>
            </w:r>
            <w:r w:rsidR="00F756CD" w:rsidRPr="0040718B">
              <w:rPr>
                <w:highlight w:val="black"/>
              </w:rPr>
              <w:t>+</w:t>
            </w:r>
            <w:r w:rsidR="00F756CD" w:rsidRPr="009F04DB">
              <w:rPr>
                <w:highlight w:val="black"/>
              </w:rPr>
              <w:t>420</w:t>
            </w:r>
            <w:r w:rsidR="006A3C4D" w:rsidRPr="009F04DB">
              <w:rPr>
                <w:highlight w:val="black"/>
              </w:rPr>
              <w:t> 722 608 007</w:t>
            </w:r>
            <w:r w:rsidR="00F756CD" w:rsidRPr="009F04DB">
              <w:rPr>
                <w:highlight w:val="black"/>
              </w:rPr>
              <w:t xml:space="preserve"> </w:t>
            </w:r>
            <w:r w:rsidR="00D233E6" w:rsidRPr="009F04DB">
              <w:rPr>
                <w:highlight w:val="black"/>
              </w:rPr>
              <w:t>mlnarik@sspcb.cz</w:t>
            </w:r>
          </w:p>
        </w:tc>
      </w:tr>
      <w:tr w:rsidR="001C00F4" w14:paraId="2A4F6F2E" w14:textId="77777777" w:rsidTr="00C91C10">
        <w:tc>
          <w:tcPr>
            <w:tcW w:w="10521" w:type="dxa"/>
            <w:gridSpan w:val="3"/>
          </w:tcPr>
          <w:p w14:paraId="1BD7366B" w14:textId="058CE607" w:rsidR="001C00F4" w:rsidRPr="00CD6DE4" w:rsidRDefault="001C00F4" w:rsidP="001858F6">
            <w:pPr>
              <w:jc w:val="both"/>
            </w:pPr>
            <w:r>
              <w:t>Počet studentů*:</w:t>
            </w:r>
            <w:r w:rsidR="006A3C4D">
              <w:t xml:space="preserve"> 28</w:t>
            </w:r>
          </w:p>
        </w:tc>
      </w:tr>
      <w:tr w:rsidR="001C00F4" w14:paraId="09B42F5C" w14:textId="77777777" w:rsidTr="001858F6">
        <w:tc>
          <w:tcPr>
            <w:tcW w:w="10521" w:type="dxa"/>
            <w:gridSpan w:val="3"/>
          </w:tcPr>
          <w:p w14:paraId="4468F60D" w14:textId="32E303CA" w:rsidR="001C00F4" w:rsidRPr="00CD6DE4" w:rsidRDefault="001C00F4" w:rsidP="001858F6">
            <w:pPr>
              <w:jc w:val="both"/>
            </w:pPr>
            <w:r>
              <w:t>Jména pedagogů</w:t>
            </w:r>
            <w:r w:rsidR="00416FC1">
              <w:t>*</w:t>
            </w:r>
            <w:r>
              <w:t>:</w:t>
            </w:r>
            <w:r w:rsidR="006A3C4D">
              <w:t xml:space="preserve"> Ing. Luděk Mlnařík, Mgr. Jakub Šindelář, Mgr. Michaela Němcová, Mgr. Marcela Řehulová</w:t>
            </w:r>
          </w:p>
        </w:tc>
      </w:tr>
      <w:tr w:rsidR="001C00F4" w14:paraId="1AC0C0F1" w14:textId="77777777" w:rsidTr="001858F6">
        <w:tc>
          <w:tcPr>
            <w:tcW w:w="10521" w:type="dxa"/>
            <w:gridSpan w:val="3"/>
          </w:tcPr>
          <w:p w14:paraId="60899FB5" w14:textId="77777777" w:rsidR="001C00F4" w:rsidRPr="00CD6DE4" w:rsidRDefault="001C00F4" w:rsidP="001858F6">
            <w:pPr>
              <w:jc w:val="both"/>
            </w:pPr>
            <w:r>
              <w:t xml:space="preserve">Jména rodinných příslušníků pedagogů (pomocný </w:t>
            </w:r>
            <w:proofErr w:type="gramStart"/>
            <w:r>
              <w:t>doprovod)</w:t>
            </w:r>
            <w:r w:rsidR="00416FC1">
              <w:t>*</w:t>
            </w:r>
            <w:proofErr w:type="gramEnd"/>
            <w:r>
              <w:t>:</w:t>
            </w:r>
          </w:p>
        </w:tc>
      </w:tr>
    </w:tbl>
    <w:p w14:paraId="6FB69D63" w14:textId="77777777" w:rsidR="001B7A79" w:rsidRPr="004A70A5" w:rsidRDefault="00416FC1" w:rsidP="005D569E">
      <w:pPr>
        <w:jc w:val="both"/>
        <w:rPr>
          <w:sz w:val="20"/>
          <w:szCs w:val="20"/>
        </w:rPr>
      </w:pPr>
      <w:r>
        <w:rPr>
          <w:sz w:val="20"/>
          <w:szCs w:val="20"/>
        </w:rPr>
        <w:t>*Jména všech účastníků</w:t>
      </w:r>
      <w:r w:rsidR="001C00F4" w:rsidRPr="004A70A5">
        <w:rPr>
          <w:sz w:val="20"/>
          <w:szCs w:val="20"/>
        </w:rPr>
        <w:t xml:space="preserve"> je nutno uvést do Seznamu účastníků.</w:t>
      </w:r>
    </w:p>
    <w:p w14:paraId="709F1E6D" w14:textId="77777777" w:rsidR="00E276BC" w:rsidRDefault="00E276BC" w:rsidP="00E276BC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III. </w:t>
      </w:r>
      <w:r w:rsidRPr="004A07A1">
        <w:rPr>
          <w:b/>
          <w:sz w:val="24"/>
          <w:szCs w:val="24"/>
        </w:rPr>
        <w:t>Splátkový kalendář</w:t>
      </w:r>
    </w:p>
    <w:p w14:paraId="235F2805" w14:textId="77777777" w:rsidR="00E276BC" w:rsidRPr="001B7A79" w:rsidRDefault="00E276BC" w:rsidP="00E276BC">
      <w:pPr>
        <w:spacing w:after="0"/>
        <w:jc w:val="both"/>
      </w:pPr>
      <w:r w:rsidRPr="001B7A79">
        <w:t>Cena zájezdu za všechny platící účastníky bude objednate</w:t>
      </w:r>
      <w:r>
        <w:t xml:space="preserve">lem uhrazena ve dvou </w:t>
      </w:r>
      <w:r w:rsidRPr="001B7A79">
        <w:t>splátkách:</w:t>
      </w:r>
    </w:p>
    <w:tbl>
      <w:tblPr>
        <w:tblStyle w:val="Mkatabulky"/>
        <w:tblW w:w="10377" w:type="dxa"/>
        <w:tblInd w:w="108" w:type="dxa"/>
        <w:tblLook w:val="04A0" w:firstRow="1" w:lastRow="0" w:firstColumn="1" w:lastColumn="0" w:noHBand="0" w:noVBand="1"/>
      </w:tblPr>
      <w:tblGrid>
        <w:gridCol w:w="1305"/>
        <w:gridCol w:w="3090"/>
        <w:gridCol w:w="2835"/>
        <w:gridCol w:w="3147"/>
      </w:tblGrid>
      <w:tr w:rsidR="00E276BC" w:rsidRPr="00CD6DE4" w14:paraId="1BF2B5DC" w14:textId="77777777" w:rsidTr="005240F6">
        <w:tc>
          <w:tcPr>
            <w:tcW w:w="1305" w:type="dxa"/>
          </w:tcPr>
          <w:p w14:paraId="148F1B5D" w14:textId="77777777" w:rsidR="00E276BC" w:rsidRPr="00463264" w:rsidRDefault="00E276BC" w:rsidP="005240F6">
            <w:pPr>
              <w:jc w:val="both"/>
              <w:rPr>
                <w:b/>
              </w:rPr>
            </w:pPr>
            <w:r>
              <w:rPr>
                <w:b/>
              </w:rPr>
              <w:t>1. splátka</w:t>
            </w:r>
          </w:p>
        </w:tc>
        <w:tc>
          <w:tcPr>
            <w:tcW w:w="3090" w:type="dxa"/>
          </w:tcPr>
          <w:p w14:paraId="51198691" w14:textId="2AEDFCCE" w:rsidR="00E276BC" w:rsidRPr="00625972" w:rsidRDefault="00E276BC" w:rsidP="005240F6">
            <w:pPr>
              <w:jc w:val="both"/>
            </w:pPr>
            <w:r w:rsidRPr="00625972">
              <w:t xml:space="preserve">Částka za </w:t>
            </w:r>
            <w:proofErr w:type="gramStart"/>
            <w:r w:rsidRPr="00625972">
              <w:t xml:space="preserve">osobu: </w:t>
            </w:r>
            <w:r w:rsidR="00A86820">
              <w:t xml:space="preserve"> </w:t>
            </w:r>
            <w:r w:rsidR="005F2544">
              <w:t>5</w:t>
            </w:r>
            <w:proofErr w:type="gramEnd"/>
            <w:r>
              <w:t xml:space="preserve"> 000</w:t>
            </w:r>
            <w:r w:rsidRPr="00625972">
              <w:t xml:space="preserve"> Kč</w:t>
            </w:r>
          </w:p>
        </w:tc>
        <w:tc>
          <w:tcPr>
            <w:tcW w:w="2835" w:type="dxa"/>
          </w:tcPr>
          <w:p w14:paraId="5B4C42F7" w14:textId="703C6BC5" w:rsidR="00E276BC" w:rsidRPr="00CD6DE4" w:rsidRDefault="00E276BC" w:rsidP="005240F6">
            <w:pPr>
              <w:jc w:val="both"/>
            </w:pPr>
            <w:r>
              <w:t xml:space="preserve">Termín: </w:t>
            </w:r>
            <w:r w:rsidR="00EF658C">
              <w:t>4</w:t>
            </w:r>
            <w:r>
              <w:t xml:space="preserve">. </w:t>
            </w:r>
            <w:r w:rsidR="00D233E6">
              <w:t>4</w:t>
            </w:r>
            <w:r>
              <w:t>. 202</w:t>
            </w:r>
            <w:r w:rsidR="00EE7062">
              <w:t>5</w:t>
            </w:r>
          </w:p>
        </w:tc>
        <w:tc>
          <w:tcPr>
            <w:tcW w:w="3147" w:type="dxa"/>
          </w:tcPr>
          <w:p w14:paraId="17B1D2DA" w14:textId="77777777" w:rsidR="00E276BC" w:rsidRPr="00CD6DE4" w:rsidRDefault="00E276BC" w:rsidP="005240F6">
            <w:pPr>
              <w:jc w:val="both"/>
            </w:pPr>
            <w:r>
              <w:t>Způsob úhrady: faktura</w:t>
            </w:r>
          </w:p>
        </w:tc>
      </w:tr>
      <w:tr w:rsidR="00941A7B" w:rsidRPr="00CD6DE4" w14:paraId="184D65D4" w14:textId="77777777" w:rsidTr="005240F6">
        <w:tc>
          <w:tcPr>
            <w:tcW w:w="1305" w:type="dxa"/>
          </w:tcPr>
          <w:p w14:paraId="175BCA6A" w14:textId="7F602177" w:rsidR="00941A7B" w:rsidRDefault="00941A7B" w:rsidP="00941A7B">
            <w:pPr>
              <w:jc w:val="both"/>
              <w:rPr>
                <w:b/>
              </w:rPr>
            </w:pPr>
            <w:r>
              <w:rPr>
                <w:b/>
              </w:rPr>
              <w:t>2. splátka</w:t>
            </w:r>
          </w:p>
        </w:tc>
        <w:tc>
          <w:tcPr>
            <w:tcW w:w="3090" w:type="dxa"/>
          </w:tcPr>
          <w:p w14:paraId="3771107C" w14:textId="182C855C" w:rsidR="00941A7B" w:rsidRPr="00625972" w:rsidRDefault="00941A7B" w:rsidP="00941A7B">
            <w:pPr>
              <w:jc w:val="both"/>
            </w:pPr>
            <w:r>
              <w:t xml:space="preserve">Částka za </w:t>
            </w:r>
            <w:proofErr w:type="gramStart"/>
            <w:r>
              <w:t xml:space="preserve">osobu:  </w:t>
            </w:r>
            <w:r w:rsidR="005443AC">
              <w:t>7</w:t>
            </w:r>
            <w:proofErr w:type="gramEnd"/>
            <w:r>
              <w:t xml:space="preserve"> </w:t>
            </w:r>
            <w:r w:rsidR="005443AC">
              <w:t>4</w:t>
            </w:r>
            <w:r w:rsidR="005F2544">
              <w:t>9</w:t>
            </w:r>
            <w:r>
              <w:t>0 Kč</w:t>
            </w:r>
          </w:p>
        </w:tc>
        <w:tc>
          <w:tcPr>
            <w:tcW w:w="2835" w:type="dxa"/>
          </w:tcPr>
          <w:p w14:paraId="079245EF" w14:textId="4EFE8EB4" w:rsidR="00941A7B" w:rsidRDefault="00941A7B" w:rsidP="00941A7B">
            <w:pPr>
              <w:jc w:val="both"/>
            </w:pPr>
            <w:r>
              <w:t xml:space="preserve">Termín: </w:t>
            </w:r>
            <w:r w:rsidR="005F2544">
              <w:t>20</w:t>
            </w:r>
            <w:r>
              <w:t xml:space="preserve">. </w:t>
            </w:r>
            <w:r w:rsidR="005F2544">
              <w:t>6</w:t>
            </w:r>
            <w:r>
              <w:t>. 202</w:t>
            </w:r>
            <w:r w:rsidR="00EE7062">
              <w:t>5</w:t>
            </w:r>
          </w:p>
        </w:tc>
        <w:tc>
          <w:tcPr>
            <w:tcW w:w="3147" w:type="dxa"/>
          </w:tcPr>
          <w:p w14:paraId="11918FFC" w14:textId="23CC3A0F" w:rsidR="00941A7B" w:rsidRDefault="00941A7B" w:rsidP="00941A7B">
            <w:pPr>
              <w:jc w:val="both"/>
            </w:pPr>
            <w:r w:rsidRPr="00941A7B">
              <w:t>Způsob úhrady: faktura</w:t>
            </w:r>
          </w:p>
        </w:tc>
      </w:tr>
    </w:tbl>
    <w:p w14:paraId="6E433D87" w14:textId="77777777" w:rsidR="00E276BC" w:rsidRDefault="00E276BC" w:rsidP="00625972">
      <w:pPr>
        <w:spacing w:after="0"/>
        <w:jc w:val="both"/>
        <w:rPr>
          <w:b/>
          <w:sz w:val="24"/>
          <w:szCs w:val="24"/>
        </w:rPr>
      </w:pPr>
    </w:p>
    <w:p w14:paraId="26ABF333" w14:textId="4E31F9A6" w:rsidR="00E1070D" w:rsidRDefault="00E1070D" w:rsidP="00625972">
      <w:pPr>
        <w:spacing w:after="0"/>
        <w:jc w:val="both"/>
        <w:rPr>
          <w:rFonts w:eastAsia="Times New Roman" w:cs="Arial"/>
        </w:rPr>
      </w:pPr>
      <w:r w:rsidRPr="003A4E46">
        <w:rPr>
          <w:b/>
          <w:sz w:val="24"/>
          <w:szCs w:val="24"/>
        </w:rPr>
        <w:t>IV. Objednatel svým podpisem potvrzuje,</w:t>
      </w:r>
      <w:r w:rsidRPr="00E1070D">
        <w:rPr>
          <w:b/>
        </w:rPr>
        <w:t xml:space="preserve"> </w:t>
      </w:r>
      <w:r w:rsidRPr="004A70A5">
        <w:t xml:space="preserve">že se seznámil a souhlasí se Všeobecnými podmínkami CK SCHOLARE, s. r. o. </w:t>
      </w:r>
      <w:r w:rsidRPr="00E1070D">
        <w:t>a</w:t>
      </w:r>
      <w:r w:rsidRPr="00E1070D">
        <w:rPr>
          <w:b/>
        </w:rPr>
        <w:t xml:space="preserve"> </w:t>
      </w:r>
      <w:r w:rsidRPr="00E1070D">
        <w:rPr>
          <w:rFonts w:eastAsia="Times New Roman" w:cs="Arial"/>
        </w:rPr>
        <w:t xml:space="preserve">Všeobecnými pojistnými podmínkami pojišťovny UNION, a. s., které jsou nedílnou součástí smlouvy. Objednatel odpovídá za pravdivost jím uvedených údajů a souhlasí se zasíláním nabídek CK.  Objednatel odpovídá za smluvní závazky spolucestujících. </w:t>
      </w:r>
    </w:p>
    <w:p w14:paraId="516E4DDC" w14:textId="2C5B7BF4" w:rsidR="00D14FA5" w:rsidRPr="00D14FA5" w:rsidRDefault="00D14FA5" w:rsidP="00625972">
      <w:pPr>
        <w:spacing w:after="0"/>
        <w:jc w:val="both"/>
        <w:rPr>
          <w:rFonts w:eastAsia="Times New Roman" w:cs="Arial"/>
        </w:rPr>
      </w:pPr>
      <w:r w:rsidRPr="00D14FA5">
        <w:rPr>
          <w:rFonts w:eastAsia="Times New Roman" w:cs="Arial"/>
        </w:rPr>
        <w:t>Smluvní strany berou na vědomí, že tato smlouva včetně jejích dodatků bude uveřejněna v registru smluv podle zákona č.  340/2015 Sb., o zvláštních podmínkách účinnosti některých smluv, uveřejňování těchto smluv a o registru smluv (zákon o registru smluv), ve znění pozdějších předpisů. Smluvní strany prohlašují, že smlouva neobsahuje žádné obchodní tajemství.</w:t>
      </w:r>
    </w:p>
    <w:p w14:paraId="2D9DBEA0" w14:textId="77777777" w:rsidR="00E1070D" w:rsidRDefault="00E1070D" w:rsidP="00E1070D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17A6C476" w14:textId="21EFFCF7" w:rsidR="001C5E6C" w:rsidRDefault="00463264" w:rsidP="00625972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V. </w:t>
      </w:r>
      <w:r w:rsidR="008F6FD6" w:rsidRPr="004A07A1">
        <w:rPr>
          <w:b/>
          <w:sz w:val="24"/>
          <w:szCs w:val="24"/>
        </w:rPr>
        <w:t>Podpis a razítko</w:t>
      </w:r>
      <w:r w:rsidR="001C5E6C">
        <w:rPr>
          <w:b/>
          <w:sz w:val="24"/>
          <w:szCs w:val="24"/>
        </w:rPr>
        <w:t xml:space="preserve">                                       </w:t>
      </w:r>
    </w:p>
    <w:tbl>
      <w:tblPr>
        <w:tblStyle w:val="Mkatabulky"/>
        <w:tblpPr w:leftFromText="141" w:rightFromText="141" w:vertAnchor="text" w:horzAnchor="margin" w:tblpX="108" w:tblpY="246"/>
        <w:tblOverlap w:val="never"/>
        <w:tblW w:w="0" w:type="auto"/>
        <w:tblLook w:val="04A0" w:firstRow="1" w:lastRow="0" w:firstColumn="1" w:lastColumn="0" w:noHBand="0" w:noVBand="1"/>
      </w:tblPr>
      <w:tblGrid>
        <w:gridCol w:w="4815"/>
      </w:tblGrid>
      <w:tr w:rsidR="00625972" w14:paraId="3912197A" w14:textId="77777777" w:rsidTr="009F04DB">
        <w:trPr>
          <w:trHeight w:val="1667"/>
        </w:trPr>
        <w:tc>
          <w:tcPr>
            <w:tcW w:w="4815" w:type="dxa"/>
          </w:tcPr>
          <w:p w14:paraId="73CBAF84" w14:textId="77777777" w:rsidR="00625972" w:rsidRDefault="00625972" w:rsidP="00625972">
            <w:pPr>
              <w:jc w:val="both"/>
              <w:rPr>
                <w:b/>
                <w:sz w:val="24"/>
                <w:szCs w:val="24"/>
              </w:rPr>
            </w:pPr>
          </w:p>
          <w:p w14:paraId="6819542F" w14:textId="77777777" w:rsidR="00625972" w:rsidRDefault="00625972" w:rsidP="00625972">
            <w:pPr>
              <w:jc w:val="both"/>
              <w:rPr>
                <w:b/>
                <w:sz w:val="24"/>
                <w:szCs w:val="24"/>
              </w:rPr>
            </w:pPr>
          </w:p>
          <w:p w14:paraId="2EBF8B62" w14:textId="77777777" w:rsidR="00625972" w:rsidRDefault="00625972" w:rsidP="00625972">
            <w:pPr>
              <w:jc w:val="both"/>
              <w:rPr>
                <w:b/>
                <w:sz w:val="24"/>
                <w:szCs w:val="24"/>
              </w:rPr>
            </w:pPr>
          </w:p>
          <w:p w14:paraId="0552EF32" w14:textId="77777777" w:rsidR="00625972" w:rsidRDefault="00625972" w:rsidP="00625972">
            <w:pPr>
              <w:jc w:val="both"/>
              <w:rPr>
                <w:b/>
                <w:sz w:val="24"/>
                <w:szCs w:val="24"/>
              </w:rPr>
            </w:pPr>
          </w:p>
          <w:p w14:paraId="59AEF44E" w14:textId="77777777" w:rsidR="00625972" w:rsidRDefault="00625972" w:rsidP="0062597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.............................</w:t>
            </w:r>
          </w:p>
          <w:p w14:paraId="27DF3572" w14:textId="77777777" w:rsidR="00625972" w:rsidRDefault="00625972" w:rsidP="0062597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razítko školy a podpis vedení školy                                     </w:t>
            </w:r>
          </w:p>
        </w:tc>
      </w:tr>
      <w:tr w:rsidR="00625972" w14:paraId="102EB73B" w14:textId="77777777" w:rsidTr="009F04DB">
        <w:trPr>
          <w:trHeight w:val="674"/>
        </w:trPr>
        <w:tc>
          <w:tcPr>
            <w:tcW w:w="4815" w:type="dxa"/>
          </w:tcPr>
          <w:p w14:paraId="0668269B" w14:textId="77777777" w:rsidR="00625972" w:rsidRDefault="00625972" w:rsidP="00625972">
            <w:pPr>
              <w:jc w:val="both"/>
              <w:rPr>
                <w:b/>
                <w:sz w:val="24"/>
                <w:szCs w:val="24"/>
              </w:rPr>
            </w:pPr>
          </w:p>
          <w:p w14:paraId="649DAE25" w14:textId="77777777" w:rsidR="00625972" w:rsidRDefault="00625972" w:rsidP="0062597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 ............................... dne .......................                        </w:t>
            </w:r>
          </w:p>
        </w:tc>
      </w:tr>
    </w:tbl>
    <w:tbl>
      <w:tblPr>
        <w:tblStyle w:val="Mkatabulky"/>
        <w:tblpPr w:leftFromText="141" w:rightFromText="141" w:vertAnchor="text" w:horzAnchor="margin" w:tblpXSpec="right" w:tblpY="276"/>
        <w:tblOverlap w:val="never"/>
        <w:tblW w:w="0" w:type="auto"/>
        <w:tblLook w:val="04A0" w:firstRow="1" w:lastRow="0" w:firstColumn="1" w:lastColumn="0" w:noHBand="0" w:noVBand="1"/>
      </w:tblPr>
      <w:tblGrid>
        <w:gridCol w:w="4897"/>
      </w:tblGrid>
      <w:tr w:rsidR="00625972" w14:paraId="26C6C55F" w14:textId="77777777" w:rsidTr="00625972">
        <w:trPr>
          <w:trHeight w:val="1654"/>
        </w:trPr>
        <w:tc>
          <w:tcPr>
            <w:tcW w:w="4897" w:type="dxa"/>
          </w:tcPr>
          <w:p w14:paraId="6B381A96" w14:textId="77777777" w:rsidR="00625972" w:rsidRDefault="00625972" w:rsidP="00625972">
            <w:pPr>
              <w:jc w:val="both"/>
              <w:rPr>
                <w:b/>
                <w:sz w:val="24"/>
                <w:szCs w:val="24"/>
              </w:rPr>
            </w:pPr>
          </w:p>
          <w:p w14:paraId="6260E99F" w14:textId="77777777" w:rsidR="00625972" w:rsidRDefault="00625972" w:rsidP="00625972">
            <w:pPr>
              <w:jc w:val="both"/>
              <w:rPr>
                <w:b/>
                <w:sz w:val="24"/>
                <w:szCs w:val="24"/>
              </w:rPr>
            </w:pPr>
          </w:p>
          <w:p w14:paraId="3AEF5FCA" w14:textId="77777777" w:rsidR="00625972" w:rsidRDefault="00625972" w:rsidP="00625972">
            <w:pPr>
              <w:jc w:val="both"/>
              <w:rPr>
                <w:b/>
                <w:sz w:val="24"/>
                <w:szCs w:val="24"/>
              </w:rPr>
            </w:pPr>
          </w:p>
          <w:p w14:paraId="0C3A98DC" w14:textId="77777777" w:rsidR="00625972" w:rsidRDefault="00625972" w:rsidP="00625972">
            <w:pPr>
              <w:jc w:val="both"/>
              <w:rPr>
                <w:b/>
                <w:sz w:val="24"/>
                <w:szCs w:val="24"/>
              </w:rPr>
            </w:pPr>
          </w:p>
          <w:p w14:paraId="3F06E68C" w14:textId="77777777" w:rsidR="00625972" w:rsidRDefault="00625972" w:rsidP="0062597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.............................</w:t>
            </w:r>
          </w:p>
          <w:p w14:paraId="06C74C4C" w14:textId="77777777" w:rsidR="00625972" w:rsidRDefault="00625972" w:rsidP="0062597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razítko CK a podpis vedení CK                                   </w:t>
            </w:r>
          </w:p>
        </w:tc>
      </w:tr>
      <w:tr w:rsidR="00625972" w14:paraId="1BD65C82" w14:textId="77777777" w:rsidTr="00625972">
        <w:trPr>
          <w:trHeight w:val="669"/>
        </w:trPr>
        <w:tc>
          <w:tcPr>
            <w:tcW w:w="4897" w:type="dxa"/>
          </w:tcPr>
          <w:p w14:paraId="328E851C" w14:textId="77777777" w:rsidR="00625972" w:rsidRDefault="00625972" w:rsidP="00625972">
            <w:pPr>
              <w:jc w:val="both"/>
              <w:rPr>
                <w:b/>
                <w:sz w:val="24"/>
                <w:szCs w:val="24"/>
              </w:rPr>
            </w:pPr>
          </w:p>
          <w:p w14:paraId="20955479" w14:textId="711C8BA7" w:rsidR="00625972" w:rsidRDefault="00625972" w:rsidP="0062597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 ............................... dne .......................                       </w:t>
            </w:r>
          </w:p>
        </w:tc>
      </w:tr>
    </w:tbl>
    <w:p w14:paraId="3380EA46" w14:textId="306D6DDD" w:rsidR="005D569E" w:rsidRPr="00D14FA5" w:rsidRDefault="005D569E" w:rsidP="009F04DB">
      <w:pPr>
        <w:spacing w:after="0" w:line="240" w:lineRule="auto"/>
        <w:jc w:val="both"/>
        <w:rPr>
          <w:b/>
          <w:sz w:val="24"/>
          <w:szCs w:val="24"/>
        </w:rPr>
      </w:pPr>
    </w:p>
    <w:sectPr w:rsidR="005D569E" w:rsidRPr="00D14FA5" w:rsidSect="00E43224">
      <w:pgSz w:w="11907" w:h="16840"/>
      <w:pgMar w:top="284" w:right="567" w:bottom="0" w:left="851" w:header="567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F416C"/>
    <w:multiLevelType w:val="hybridMultilevel"/>
    <w:tmpl w:val="18F6FFF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D511C"/>
    <w:multiLevelType w:val="hybridMultilevel"/>
    <w:tmpl w:val="B2FE3F1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701E6"/>
    <w:multiLevelType w:val="hybridMultilevel"/>
    <w:tmpl w:val="F8C422F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B7A89"/>
    <w:multiLevelType w:val="singleLevel"/>
    <w:tmpl w:val="4AB2F7E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66BC7DB2"/>
    <w:multiLevelType w:val="hybridMultilevel"/>
    <w:tmpl w:val="DE8A0FE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3CE"/>
    <w:rsid w:val="00013712"/>
    <w:rsid w:val="00073536"/>
    <w:rsid w:val="0007665B"/>
    <w:rsid w:val="00077B47"/>
    <w:rsid w:val="00094ACE"/>
    <w:rsid w:val="0009539F"/>
    <w:rsid w:val="000A500E"/>
    <w:rsid w:val="000A6D3C"/>
    <w:rsid w:val="000D4BB7"/>
    <w:rsid w:val="001113D9"/>
    <w:rsid w:val="001B7A79"/>
    <w:rsid w:val="001C00F4"/>
    <w:rsid w:val="001C5E6C"/>
    <w:rsid w:val="001D513C"/>
    <w:rsid w:val="002035B3"/>
    <w:rsid w:val="00212C3C"/>
    <w:rsid w:val="0021624F"/>
    <w:rsid w:val="0022346A"/>
    <w:rsid w:val="00234665"/>
    <w:rsid w:val="00235020"/>
    <w:rsid w:val="00273CCA"/>
    <w:rsid w:val="002A66FA"/>
    <w:rsid w:val="002B4F24"/>
    <w:rsid w:val="002C65C4"/>
    <w:rsid w:val="002E2103"/>
    <w:rsid w:val="002F4998"/>
    <w:rsid w:val="002F63CE"/>
    <w:rsid w:val="003008BF"/>
    <w:rsid w:val="00310DE9"/>
    <w:rsid w:val="00323CB1"/>
    <w:rsid w:val="00325EA9"/>
    <w:rsid w:val="00346415"/>
    <w:rsid w:val="00364636"/>
    <w:rsid w:val="003831E1"/>
    <w:rsid w:val="003A4E46"/>
    <w:rsid w:val="003D1D7B"/>
    <w:rsid w:val="003E1CD9"/>
    <w:rsid w:val="0040718B"/>
    <w:rsid w:val="00416FC1"/>
    <w:rsid w:val="0041734C"/>
    <w:rsid w:val="004216DC"/>
    <w:rsid w:val="00427F22"/>
    <w:rsid w:val="00431DE5"/>
    <w:rsid w:val="00446AF6"/>
    <w:rsid w:val="00463264"/>
    <w:rsid w:val="00482D8C"/>
    <w:rsid w:val="00495443"/>
    <w:rsid w:val="004A07A1"/>
    <w:rsid w:val="004A70A5"/>
    <w:rsid w:val="004B11EA"/>
    <w:rsid w:val="004B1D68"/>
    <w:rsid w:val="005077E6"/>
    <w:rsid w:val="00536120"/>
    <w:rsid w:val="005443AC"/>
    <w:rsid w:val="00552C17"/>
    <w:rsid w:val="005844C9"/>
    <w:rsid w:val="00595EC8"/>
    <w:rsid w:val="005B15A7"/>
    <w:rsid w:val="005D2FE2"/>
    <w:rsid w:val="005D569E"/>
    <w:rsid w:val="005F2544"/>
    <w:rsid w:val="00625972"/>
    <w:rsid w:val="0066050B"/>
    <w:rsid w:val="00662619"/>
    <w:rsid w:val="006801AC"/>
    <w:rsid w:val="006830DD"/>
    <w:rsid w:val="00690F18"/>
    <w:rsid w:val="006A1E10"/>
    <w:rsid w:val="006A3C4D"/>
    <w:rsid w:val="006C7104"/>
    <w:rsid w:val="006E7923"/>
    <w:rsid w:val="006F6799"/>
    <w:rsid w:val="007210DB"/>
    <w:rsid w:val="00751794"/>
    <w:rsid w:val="00775456"/>
    <w:rsid w:val="007A1461"/>
    <w:rsid w:val="007C4E9F"/>
    <w:rsid w:val="007F2177"/>
    <w:rsid w:val="008108CB"/>
    <w:rsid w:val="00814605"/>
    <w:rsid w:val="00827ED2"/>
    <w:rsid w:val="00855D7A"/>
    <w:rsid w:val="008A5C3A"/>
    <w:rsid w:val="008F6FD6"/>
    <w:rsid w:val="00904155"/>
    <w:rsid w:val="0090555F"/>
    <w:rsid w:val="00913D33"/>
    <w:rsid w:val="00941A7B"/>
    <w:rsid w:val="00945ECE"/>
    <w:rsid w:val="0096369F"/>
    <w:rsid w:val="00973353"/>
    <w:rsid w:val="009756E0"/>
    <w:rsid w:val="009F04DB"/>
    <w:rsid w:val="00A34A37"/>
    <w:rsid w:val="00A36968"/>
    <w:rsid w:val="00A7015E"/>
    <w:rsid w:val="00A86820"/>
    <w:rsid w:val="00A96AE7"/>
    <w:rsid w:val="00AA4F90"/>
    <w:rsid w:val="00B257C1"/>
    <w:rsid w:val="00B56736"/>
    <w:rsid w:val="00B6550A"/>
    <w:rsid w:val="00B86FC3"/>
    <w:rsid w:val="00B951D2"/>
    <w:rsid w:val="00B965ED"/>
    <w:rsid w:val="00BA45BF"/>
    <w:rsid w:val="00BC2D45"/>
    <w:rsid w:val="00BD2524"/>
    <w:rsid w:val="00BD5432"/>
    <w:rsid w:val="00BF637F"/>
    <w:rsid w:val="00C3326A"/>
    <w:rsid w:val="00C629A9"/>
    <w:rsid w:val="00C65640"/>
    <w:rsid w:val="00C70AD0"/>
    <w:rsid w:val="00CB52D1"/>
    <w:rsid w:val="00CD6DE4"/>
    <w:rsid w:val="00CF1050"/>
    <w:rsid w:val="00D14FA5"/>
    <w:rsid w:val="00D233E6"/>
    <w:rsid w:val="00D3290D"/>
    <w:rsid w:val="00D3342D"/>
    <w:rsid w:val="00D82478"/>
    <w:rsid w:val="00DB5D40"/>
    <w:rsid w:val="00DC7903"/>
    <w:rsid w:val="00DE1A56"/>
    <w:rsid w:val="00E1070D"/>
    <w:rsid w:val="00E21835"/>
    <w:rsid w:val="00E276BC"/>
    <w:rsid w:val="00E37119"/>
    <w:rsid w:val="00E43224"/>
    <w:rsid w:val="00E43C9C"/>
    <w:rsid w:val="00E761AC"/>
    <w:rsid w:val="00E819D3"/>
    <w:rsid w:val="00EA6E1F"/>
    <w:rsid w:val="00EB7369"/>
    <w:rsid w:val="00EE166F"/>
    <w:rsid w:val="00EE7062"/>
    <w:rsid w:val="00EF658C"/>
    <w:rsid w:val="00F32D3E"/>
    <w:rsid w:val="00F62977"/>
    <w:rsid w:val="00F74848"/>
    <w:rsid w:val="00F756CD"/>
    <w:rsid w:val="00FC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35DA3"/>
  <w15:docId w15:val="{2B889987-C3FC-4DBB-A38F-A5E8ED60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31E1"/>
  </w:style>
  <w:style w:type="paragraph" w:styleId="Nadpis2">
    <w:name w:val="heading 2"/>
    <w:basedOn w:val="Normln"/>
    <w:link w:val="Nadpis2Char"/>
    <w:uiPriority w:val="9"/>
    <w:qFormat/>
    <w:rsid w:val="009756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63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E2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10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D6D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Standardnpsmoodstavce"/>
    <w:rsid w:val="00E43C9C"/>
  </w:style>
  <w:style w:type="character" w:styleId="Zdraznn">
    <w:name w:val="Emphasis"/>
    <w:basedOn w:val="Standardnpsmoodstavce"/>
    <w:uiPriority w:val="20"/>
    <w:qFormat/>
    <w:rsid w:val="00495443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CF1050"/>
    <w:rPr>
      <w:color w:val="0000FF"/>
      <w:u w:val="single"/>
    </w:rPr>
  </w:style>
  <w:style w:type="character" w:customStyle="1" w:styleId="st1">
    <w:name w:val="st1"/>
    <w:basedOn w:val="Standardnpsmoodstavce"/>
    <w:rsid w:val="006E7923"/>
  </w:style>
  <w:style w:type="character" w:styleId="Siln">
    <w:name w:val="Strong"/>
    <w:basedOn w:val="Standardnpsmoodstavce"/>
    <w:uiPriority w:val="22"/>
    <w:qFormat/>
    <w:rsid w:val="00DB5D40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9756E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owrap">
    <w:name w:val="nowrap"/>
    <w:basedOn w:val="Standardnpsmoodstavce"/>
    <w:rsid w:val="00094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Anatko</dc:creator>
  <cp:keywords/>
  <dc:description/>
  <cp:lastModifiedBy>Hana Janouchová</cp:lastModifiedBy>
  <cp:revision>5</cp:revision>
  <cp:lastPrinted>2018-10-02T09:34:00Z</cp:lastPrinted>
  <dcterms:created xsi:type="dcterms:W3CDTF">2025-03-27T07:40:00Z</dcterms:created>
  <dcterms:modified xsi:type="dcterms:W3CDTF">2025-03-27T07:54:00Z</dcterms:modified>
</cp:coreProperties>
</file>