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5211000235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Spytihněv</w:t>
      </w:r>
    </w:p>
    <w:p>
      <w:pPr>
        <w:pStyle w:val="BodyText"/>
        <w:tabs>
          <w:tab w:pos="3262" w:val="left" w:leader="none"/>
        </w:tabs>
        <w:spacing w:before="1"/>
        <w:ind w:left="382" w:right="1283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Spytihněv,</w:t>
      </w:r>
      <w:r>
        <w:rPr>
          <w:spacing w:val="-3"/>
        </w:rPr>
        <w:t> </w:t>
      </w:r>
      <w:r>
        <w:rPr/>
        <w:t>Spytihněv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/>
        <w:t>359,</w:t>
      </w:r>
      <w:r>
        <w:rPr>
          <w:spacing w:val="-6"/>
        </w:rPr>
        <w:t> </w:t>
      </w:r>
      <w:r>
        <w:rPr/>
        <w:t>763</w:t>
      </w:r>
      <w:r>
        <w:rPr>
          <w:spacing w:val="-5"/>
        </w:rPr>
        <w:t> </w:t>
      </w:r>
      <w:r>
        <w:rPr/>
        <w:t>64</w:t>
      </w:r>
      <w:r>
        <w:rPr>
          <w:spacing w:val="-5"/>
        </w:rPr>
        <w:t> </w:t>
      </w:r>
      <w:r>
        <w:rPr/>
        <w:t>Spytihněv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00284491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Vítem T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</w:t>
      </w:r>
      <w:r>
        <w:rPr>
          <w:spacing w:val="-4"/>
        </w:rPr>
        <w:t> </w:t>
      </w:r>
      <w:r>
        <w:rPr/>
        <w:t>a š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94-8111661/0710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5211000235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0" w:right="1654"/>
        <w:jc w:val="right"/>
      </w:pPr>
      <w:r>
        <w:rPr/>
        <w:t>„Využití</w:t>
      </w:r>
      <w:r>
        <w:rPr>
          <w:spacing w:val="-7"/>
        </w:rPr>
        <w:t> </w:t>
      </w:r>
      <w:r>
        <w:rPr/>
        <w:t>dešťových</w:t>
      </w:r>
      <w:r>
        <w:rPr>
          <w:spacing w:val="-6"/>
        </w:rPr>
        <w:t> </w:t>
      </w:r>
      <w:r>
        <w:rPr/>
        <w:t>vod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obci</w:t>
      </w:r>
      <w:r>
        <w:rPr>
          <w:spacing w:val="-5"/>
        </w:rPr>
        <w:t> </w:t>
      </w:r>
      <w:r>
        <w:rPr/>
        <w:t>Spytihněv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Park</w:t>
      </w:r>
      <w:r>
        <w:rPr>
          <w:spacing w:val="-8"/>
        </w:rPr>
        <w:t> </w:t>
      </w:r>
      <w:r>
        <w:rPr/>
        <w:t>rekreačních</w:t>
      </w:r>
      <w:r>
        <w:rPr>
          <w:spacing w:val="-6"/>
        </w:rPr>
        <w:t> </w:t>
      </w:r>
      <w:r>
        <w:rPr>
          <w:spacing w:val="-2"/>
        </w:rPr>
        <w:t>sportů“</w:t>
      </w:r>
    </w:p>
    <w:p>
      <w:pPr>
        <w:pStyle w:val="BodyText"/>
        <w:spacing w:before="121"/>
        <w:ind w:left="0" w:right="1700"/>
        <w:jc w:val="righ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565 618,27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pět set šedesát pět tisíc šest set osmnáct korun českých, dvacet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565 618,27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5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565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618,27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0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akce bude provedena v předpokládaném rozsahu, tj. dojde k řešení akumulace dešťových vod odváděných z technických objektů a její následné využití pro zálivku zeleně v přilehlém „Parku rekreačních sportů“ v obci Spytihněv,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indikátor</w:t>
      </w:r>
      <w:r>
        <w:rPr>
          <w:spacing w:val="-3"/>
          <w:sz w:val="20"/>
        </w:rPr>
        <w:t> </w:t>
      </w:r>
      <w:r>
        <w:rPr>
          <w:sz w:val="20"/>
        </w:rPr>
        <w:t>„Objem</w:t>
      </w:r>
      <w:r>
        <w:rPr>
          <w:spacing w:val="-7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m</w:t>
      </w:r>
      <w:r>
        <w:rPr>
          <w:spacing w:val="-4"/>
          <w:position w:val="7"/>
          <w:sz w:val="13"/>
        </w:rPr>
        <w:t>3</w:t>
      </w:r>
      <w:r>
        <w:rPr>
          <w:spacing w:val="-4"/>
          <w:sz w:val="20"/>
        </w:rPr>
        <w:t>“,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4/2025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5/2024,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7/2025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6" w:hanging="284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0" w:after="0"/>
        <w:ind w:left="1090" w:right="113" w:hanging="435"/>
        <w:jc w:val="both"/>
        <w:rPr>
          <w:sz w:val="20"/>
        </w:rPr>
      </w:pPr>
      <w:r>
        <w:rPr>
          <w:sz w:val="20"/>
        </w:rPr>
        <w:t>bez zbytečného odkladu poskytovatele dotace o změnách předmětných údajů o skutečných majitelích a v případě takové změny předložit nově vyplněné Čestné prohlášení k vyloučení střetu </w:t>
      </w:r>
      <w:r>
        <w:rPr>
          <w:spacing w:val="-2"/>
          <w:sz w:val="20"/>
        </w:rPr>
        <w:t>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10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zdržet</w:t>
      </w:r>
      <w:r>
        <w:rPr>
          <w:spacing w:val="-2"/>
          <w:sz w:val="20"/>
        </w:rPr>
        <w:t> </w:t>
      </w:r>
      <w:r>
        <w:rPr>
          <w:sz w:val="20"/>
        </w:rPr>
        <w:t>podvodného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korupčního</w:t>
      </w:r>
      <w:r>
        <w:rPr>
          <w:spacing w:val="-1"/>
          <w:sz w:val="20"/>
        </w:rPr>
        <w:t> </w:t>
      </w:r>
      <w:r>
        <w:rPr>
          <w:sz w:val="20"/>
        </w:rPr>
        <w:t>jednání</w:t>
      </w:r>
      <w:r>
        <w:rPr>
          <w:spacing w:val="-3"/>
          <w:sz w:val="20"/>
        </w:rPr>
        <w:t> </w:t>
      </w:r>
      <w:r>
        <w:rPr>
          <w:sz w:val="20"/>
        </w:rPr>
        <w:t>definovaného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 t)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4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</w:t>
      </w:r>
      <w:r>
        <w:rPr>
          <w:spacing w:val="-1"/>
          <w:sz w:val="20"/>
        </w:rPr>
        <w:t> </w:t>
      </w:r>
      <w:r>
        <w:rPr>
          <w:sz w:val="20"/>
        </w:rPr>
        <w:t>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 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1" w:right="118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3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08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508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2025-03-25T07:45:02Z</dcterms:created>
  <dcterms:modified xsi:type="dcterms:W3CDTF">2025-03-25T07:45:02Z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</Properties>
</file>