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proofErr w:type="gramStart"/>
      <w:r w:rsidR="00467D9C">
        <w:rPr>
          <w:rFonts w:ascii="Helv" w:hAnsi="Helv" w:cs="Helv"/>
          <w:i/>
          <w:iCs/>
          <w:color w:val="000000"/>
          <w:sz w:val="20"/>
          <w:szCs w:val="20"/>
        </w:rPr>
        <w:t>21</w:t>
      </w:r>
      <w:r w:rsidR="006C7A94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467D9C">
        <w:rPr>
          <w:rFonts w:ascii="Helv" w:hAnsi="Helv" w:cs="Helv"/>
          <w:i/>
          <w:iCs/>
          <w:color w:val="000000"/>
          <w:sz w:val="20"/>
          <w:szCs w:val="20"/>
        </w:rPr>
        <w:t>9</w:t>
      </w:r>
      <w:r w:rsidRPr="003D74CD">
        <w:rPr>
          <w:rFonts w:ascii="Helv" w:hAnsi="Helv" w:cs="Helv"/>
          <w:i/>
          <w:iCs/>
          <w:color w:val="000000"/>
          <w:sz w:val="20"/>
          <w:szCs w:val="20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47177" w:rsidRDefault="00C4717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>Název</w:t>
      </w:r>
      <w:proofErr w:type="gramEnd"/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</w:t>
      </w:r>
      <w:r w:rsidR="006C7A94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6C7A94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6C7A94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6C7A94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6C7A94">
        <w:rPr>
          <w:rFonts w:ascii="Helv" w:hAnsi="Helv" w:cs="Helv"/>
          <w:i/>
          <w:iCs/>
          <w:color w:val="000000"/>
          <w:sz w:val="20"/>
          <w:szCs w:val="20"/>
        </w:rPr>
        <w:t xml:space="preserve">  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467D9C" w:rsidRDefault="00A7777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A77776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X14042      CD20cy </w:t>
      </w:r>
      <w:proofErr w:type="spellStart"/>
      <w:r w:rsidRPr="00A77776">
        <w:rPr>
          <w:rFonts w:ascii="Courier New" w:hAnsi="Courier New" w:cs="Courier New"/>
          <w:i/>
          <w:iCs/>
          <w:color w:val="000000"/>
          <w:sz w:val="20"/>
          <w:szCs w:val="20"/>
        </w:rPr>
        <w:t>Clone</w:t>
      </w:r>
      <w:proofErr w:type="spellEnd"/>
      <w:r w:rsidRPr="00A77776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L-26, 0,2ml                     1,00  3478,00</w:t>
      </w:r>
    </w:p>
    <w:p w:rsidR="00A77776" w:rsidRDefault="00A7777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A77776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X17267      </w:t>
      </w:r>
      <w:proofErr w:type="spellStart"/>
      <w:r w:rsidRPr="00A77776">
        <w:rPr>
          <w:rFonts w:ascii="Courier New" w:hAnsi="Courier New" w:cs="Courier New"/>
          <w:i/>
          <w:iCs/>
          <w:color w:val="000000"/>
          <w:sz w:val="20"/>
          <w:szCs w:val="20"/>
        </w:rPr>
        <w:t>En</w:t>
      </w:r>
      <w:proofErr w:type="spellEnd"/>
      <w:r w:rsidRPr="00A77776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Vision FLEX </w:t>
      </w:r>
      <w:proofErr w:type="spellStart"/>
      <w:r w:rsidRPr="00A77776">
        <w:rPr>
          <w:rFonts w:ascii="Courier New" w:hAnsi="Courier New" w:cs="Courier New"/>
          <w:i/>
          <w:iCs/>
          <w:color w:val="000000"/>
          <w:sz w:val="20"/>
          <w:szCs w:val="20"/>
        </w:rPr>
        <w:t>Target</w:t>
      </w:r>
      <w:proofErr w:type="spellEnd"/>
      <w:r w:rsidRPr="00A77776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gramStart"/>
      <w:r w:rsidRPr="00A77776">
        <w:rPr>
          <w:rFonts w:ascii="Courier New" w:hAnsi="Courier New" w:cs="Courier New"/>
          <w:i/>
          <w:iCs/>
          <w:color w:val="000000"/>
          <w:sz w:val="20"/>
          <w:szCs w:val="20"/>
        </w:rPr>
        <w:t>Re                     1,00  3570,00</w:t>
      </w:r>
      <w:proofErr w:type="gramEnd"/>
    </w:p>
    <w:p w:rsidR="00A77776" w:rsidRDefault="00A7777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A77776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X02719      </w:t>
      </w:r>
      <w:proofErr w:type="spellStart"/>
      <w:r w:rsidRPr="00A77776">
        <w:rPr>
          <w:rFonts w:ascii="Courier New" w:hAnsi="Courier New" w:cs="Courier New"/>
          <w:i/>
          <w:iCs/>
          <w:color w:val="000000"/>
          <w:sz w:val="20"/>
          <w:szCs w:val="20"/>
        </w:rPr>
        <w:t>Antibody</w:t>
      </w:r>
      <w:proofErr w:type="spellEnd"/>
      <w:r w:rsidRPr="00A77776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A77776">
        <w:rPr>
          <w:rFonts w:ascii="Courier New" w:hAnsi="Courier New" w:cs="Courier New"/>
          <w:i/>
          <w:iCs/>
          <w:color w:val="000000"/>
          <w:sz w:val="20"/>
          <w:szCs w:val="20"/>
        </w:rPr>
        <w:t>Diluent</w:t>
      </w:r>
      <w:proofErr w:type="spellEnd"/>
      <w:r w:rsidRPr="00A77776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1x125ml      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>5</w:t>
      </w:r>
      <w:r w:rsidRPr="00A77776">
        <w:rPr>
          <w:rFonts w:ascii="Courier New" w:hAnsi="Courier New" w:cs="Courier New"/>
          <w:i/>
          <w:iCs/>
          <w:color w:val="000000"/>
          <w:sz w:val="20"/>
          <w:szCs w:val="20"/>
        </w:rPr>
        <w:t>,00  2244,00</w:t>
      </w:r>
    </w:p>
    <w:p w:rsidR="00A77776" w:rsidRPr="006C7A94" w:rsidRDefault="00A7777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A77776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X17401      </w:t>
      </w:r>
      <w:proofErr w:type="spellStart"/>
      <w:r w:rsidRPr="00A77776">
        <w:rPr>
          <w:rFonts w:ascii="Courier New" w:hAnsi="Courier New" w:cs="Courier New"/>
          <w:i/>
          <w:iCs/>
          <w:color w:val="000000"/>
          <w:sz w:val="20"/>
          <w:szCs w:val="20"/>
        </w:rPr>
        <w:t>En</w:t>
      </w:r>
      <w:proofErr w:type="spellEnd"/>
      <w:r w:rsidRPr="00A77776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Vision FLEX, </w:t>
      </w:r>
      <w:proofErr w:type="spellStart"/>
      <w:r w:rsidRPr="00A77776">
        <w:rPr>
          <w:rFonts w:ascii="Courier New" w:hAnsi="Courier New" w:cs="Courier New"/>
          <w:i/>
          <w:iCs/>
          <w:color w:val="000000"/>
          <w:sz w:val="20"/>
          <w:szCs w:val="20"/>
        </w:rPr>
        <w:t>High</w:t>
      </w:r>
      <w:proofErr w:type="spellEnd"/>
      <w:r w:rsidRPr="00A77776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pH                      3,00 32790,00</w:t>
      </w:r>
    </w:p>
    <w:p w:rsidR="00CF1B33" w:rsidRDefault="00CF1B3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Celková cena </w:t>
      </w:r>
      <w:r w:rsidR="00A77776">
        <w:rPr>
          <w:rFonts w:ascii="Helv" w:hAnsi="Helv" w:cs="Helv"/>
          <w:i/>
          <w:iCs/>
          <w:color w:val="000000"/>
          <w:sz w:val="20"/>
          <w:szCs w:val="20"/>
        </w:rPr>
        <w:t>116638</w:t>
      </w:r>
      <w:r w:rsidR="006C7A94">
        <w:rPr>
          <w:rFonts w:ascii="Helv" w:hAnsi="Helv" w:cs="Helv"/>
          <w:i/>
          <w:iCs/>
          <w:color w:val="000000"/>
          <w:sz w:val="20"/>
          <w:szCs w:val="20"/>
        </w:rPr>
        <w:t>,-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C47177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6C7A9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Ybux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s.r.o.</w:t>
      </w:r>
    </w:p>
    <w:p w:rsidR="006C7A94" w:rsidRDefault="006C7A9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Haasova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27</w:t>
      </w:r>
    </w:p>
    <w:p w:rsidR="006C7A94" w:rsidRDefault="006C7A9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61600 Brno</w:t>
      </w:r>
    </w:p>
    <w:p w:rsidR="006C7A94" w:rsidRDefault="006C7A9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IČO: 63487951, DIČ: CZ63487951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24624"/>
    <w:rsid w:val="00024F38"/>
    <w:rsid w:val="000402B7"/>
    <w:rsid w:val="00207912"/>
    <w:rsid w:val="00296B72"/>
    <w:rsid w:val="002D1E1F"/>
    <w:rsid w:val="003079E0"/>
    <w:rsid w:val="0037087C"/>
    <w:rsid w:val="003C326B"/>
    <w:rsid w:val="003D74CD"/>
    <w:rsid w:val="0044149B"/>
    <w:rsid w:val="00467D9C"/>
    <w:rsid w:val="00486E14"/>
    <w:rsid w:val="00535DD8"/>
    <w:rsid w:val="00542B1B"/>
    <w:rsid w:val="00552221"/>
    <w:rsid w:val="005A0526"/>
    <w:rsid w:val="00671888"/>
    <w:rsid w:val="006C7A94"/>
    <w:rsid w:val="00823EED"/>
    <w:rsid w:val="00885664"/>
    <w:rsid w:val="008B67A9"/>
    <w:rsid w:val="00A23DDF"/>
    <w:rsid w:val="00A4779E"/>
    <w:rsid w:val="00A77776"/>
    <w:rsid w:val="00AC4065"/>
    <w:rsid w:val="00BA1299"/>
    <w:rsid w:val="00BC682E"/>
    <w:rsid w:val="00C47177"/>
    <w:rsid w:val="00C72945"/>
    <w:rsid w:val="00CA5C4D"/>
    <w:rsid w:val="00CE2429"/>
    <w:rsid w:val="00CF1B33"/>
    <w:rsid w:val="00D70B40"/>
    <w:rsid w:val="00DD354C"/>
    <w:rsid w:val="00E43ACB"/>
    <w:rsid w:val="00E9113C"/>
    <w:rsid w:val="00FE2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</Words>
  <Characters>695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gonec</cp:lastModifiedBy>
  <cp:revision>8</cp:revision>
  <cp:lastPrinted>2016-08-02T06:35:00Z</cp:lastPrinted>
  <dcterms:created xsi:type="dcterms:W3CDTF">2016-08-02T06:27:00Z</dcterms:created>
  <dcterms:modified xsi:type="dcterms:W3CDTF">2016-09-24T06:37:00Z</dcterms:modified>
</cp:coreProperties>
</file>