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FCFC6" w14:textId="77777777" w:rsidR="008415C0" w:rsidRPr="008415C0" w:rsidRDefault="00EE5F5B" w:rsidP="008415C0">
      <w:pPr>
        <w:jc w:val="center"/>
        <w:rPr>
          <w:rFonts w:ascii="Calibri" w:hAnsi="Calibri" w:cs="Calibri"/>
          <w:b/>
          <w:bCs/>
          <w:sz w:val="40"/>
          <w:szCs w:val="40"/>
        </w:rPr>
      </w:pPr>
      <w:bookmarkStart w:id="0" w:name="_GoBack"/>
      <w:bookmarkEnd w:id="0"/>
      <w:r w:rsidRPr="008415C0">
        <w:rPr>
          <w:rFonts w:ascii="Calibri" w:hAnsi="Calibri" w:cs="Calibri"/>
          <w:b/>
          <w:bCs/>
          <w:sz w:val="40"/>
          <w:szCs w:val="40"/>
        </w:rPr>
        <w:t xml:space="preserve">Dodatek č. </w:t>
      </w:r>
      <w:r w:rsidR="00BC0FFA" w:rsidRPr="008415C0">
        <w:rPr>
          <w:rFonts w:ascii="Calibri" w:hAnsi="Calibri" w:cs="Calibri"/>
          <w:b/>
          <w:bCs/>
          <w:sz w:val="40"/>
          <w:szCs w:val="40"/>
        </w:rPr>
        <w:t>1</w:t>
      </w:r>
      <w:r w:rsidRPr="008415C0">
        <w:rPr>
          <w:rFonts w:ascii="Calibri" w:hAnsi="Calibri" w:cs="Calibri"/>
          <w:b/>
          <w:bCs/>
          <w:sz w:val="40"/>
          <w:szCs w:val="40"/>
        </w:rPr>
        <w:t xml:space="preserve"> ke </w:t>
      </w:r>
      <w:r w:rsidR="00F3040E" w:rsidRPr="008415C0">
        <w:rPr>
          <w:rFonts w:ascii="Calibri" w:hAnsi="Calibri" w:cs="Calibri"/>
          <w:b/>
          <w:bCs/>
          <w:sz w:val="40"/>
          <w:szCs w:val="40"/>
        </w:rPr>
        <w:t>Smlouv</w:t>
      </w:r>
      <w:r w:rsidRPr="008415C0">
        <w:rPr>
          <w:rFonts w:ascii="Calibri" w:hAnsi="Calibri" w:cs="Calibri"/>
          <w:b/>
          <w:bCs/>
          <w:sz w:val="40"/>
          <w:szCs w:val="40"/>
        </w:rPr>
        <w:t>ě</w:t>
      </w:r>
      <w:r w:rsidR="00F3040E" w:rsidRPr="008415C0">
        <w:rPr>
          <w:rFonts w:ascii="Calibri" w:hAnsi="Calibri" w:cs="Calibri"/>
          <w:b/>
          <w:bCs/>
          <w:sz w:val="40"/>
          <w:szCs w:val="40"/>
        </w:rPr>
        <w:t xml:space="preserve"> o </w:t>
      </w:r>
      <w:r w:rsidR="00BC0FFA" w:rsidRPr="008415C0">
        <w:rPr>
          <w:rFonts w:ascii="Calibri" w:hAnsi="Calibri" w:cs="Calibri"/>
          <w:b/>
          <w:bCs/>
          <w:sz w:val="40"/>
          <w:szCs w:val="40"/>
        </w:rPr>
        <w:t>dílo</w:t>
      </w:r>
      <w:r w:rsidR="008415C0" w:rsidRPr="008415C0">
        <w:rPr>
          <w:rFonts w:ascii="Calibri" w:hAnsi="Calibri" w:cs="Calibri"/>
          <w:b/>
          <w:bCs/>
          <w:sz w:val="40"/>
          <w:szCs w:val="40"/>
        </w:rPr>
        <w:t xml:space="preserve"> S-K/2024/057</w:t>
      </w:r>
    </w:p>
    <w:p w14:paraId="7982C774" w14:textId="77777777" w:rsidR="00F3040E" w:rsidRPr="0010049C" w:rsidRDefault="00F3040E" w:rsidP="00A8347D">
      <w:pPr>
        <w:pStyle w:val="Nzev"/>
        <w:rPr>
          <w:rFonts w:ascii="Calibri" w:hAnsi="Calibri" w:cs="Calibri"/>
        </w:rPr>
      </w:pPr>
    </w:p>
    <w:p w14:paraId="292A95E4" w14:textId="77777777" w:rsidR="00F3040E" w:rsidRPr="00BD4C2E" w:rsidRDefault="00F3040E" w:rsidP="001547F9">
      <w:pPr>
        <w:jc w:val="both"/>
        <w:rPr>
          <w:rFonts w:ascii="Calibri" w:hAnsi="Calibri" w:cs="Calibri"/>
          <w:sz w:val="20"/>
          <w:szCs w:val="20"/>
        </w:rPr>
      </w:pPr>
    </w:p>
    <w:p w14:paraId="61C52345" w14:textId="77777777" w:rsidR="00F3040E" w:rsidRPr="00BD09B4" w:rsidRDefault="00F3040E">
      <w:pPr>
        <w:pStyle w:val="Zkladn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BD09B4">
        <w:rPr>
          <w:rFonts w:ascii="Calibri" w:hAnsi="Calibri" w:cs="Calibri"/>
          <w:b/>
          <w:bCs/>
          <w:sz w:val="22"/>
          <w:szCs w:val="22"/>
        </w:rPr>
        <w:t>I.</w:t>
      </w:r>
    </w:p>
    <w:p w14:paraId="62E6E6EE" w14:textId="77777777" w:rsidR="00F3040E" w:rsidRPr="00BD09B4" w:rsidRDefault="00F3040E">
      <w:pPr>
        <w:pStyle w:val="Zkladn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BD09B4">
        <w:rPr>
          <w:rFonts w:ascii="Calibri" w:hAnsi="Calibri" w:cs="Calibri"/>
          <w:b/>
          <w:bCs/>
          <w:sz w:val="22"/>
          <w:szCs w:val="22"/>
        </w:rPr>
        <w:t>Smluvní strany</w:t>
      </w:r>
    </w:p>
    <w:p w14:paraId="4F3622A2" w14:textId="77777777" w:rsidR="00F3040E" w:rsidRPr="00BD09B4" w:rsidRDefault="00F3040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ADB8973" w14:textId="77777777" w:rsidR="00110320" w:rsidRDefault="00110320" w:rsidP="00BD09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334F080" w14:textId="77777777" w:rsidR="00110320" w:rsidRPr="00D52FFA" w:rsidRDefault="00110320" w:rsidP="00110320">
      <w:pPr>
        <w:pStyle w:val="Bezmezer1"/>
        <w:spacing w:after="240" w:line="276" w:lineRule="auto"/>
        <w:rPr>
          <w:rFonts w:ascii="Calibri" w:hAnsi="Calibri" w:cs="Calibri"/>
          <w:b/>
        </w:rPr>
      </w:pPr>
      <w:r w:rsidRPr="00D52FFA">
        <w:rPr>
          <w:rFonts w:ascii="Calibri" w:hAnsi="Calibri" w:cs="Calibri"/>
          <w:b/>
        </w:rPr>
        <w:t>Objednatel:</w:t>
      </w:r>
      <w:r w:rsidRPr="00D52FFA">
        <w:rPr>
          <w:rFonts w:ascii="Calibri" w:hAnsi="Calibri" w:cs="Calibri"/>
        </w:rPr>
        <w:t xml:space="preserve"> </w:t>
      </w:r>
      <w:r w:rsidRPr="00D52FFA">
        <w:rPr>
          <w:rFonts w:ascii="Calibri" w:hAnsi="Calibri" w:cs="Calibri"/>
        </w:rPr>
        <w:tab/>
      </w:r>
      <w:r w:rsidRPr="00D52FFA">
        <w:rPr>
          <w:rFonts w:ascii="Calibri" w:hAnsi="Calibri" w:cs="Calibri"/>
        </w:rPr>
        <w:tab/>
      </w:r>
      <w:r w:rsidRPr="00D52FFA">
        <w:rPr>
          <w:rFonts w:ascii="Calibri" w:hAnsi="Calibri" w:cs="Calibri"/>
        </w:rPr>
        <w:tab/>
      </w:r>
      <w:r w:rsidRPr="00D52FFA">
        <w:rPr>
          <w:rFonts w:ascii="Calibri" w:hAnsi="Calibri" w:cs="Calibri"/>
          <w:b/>
        </w:rPr>
        <w:t>Středisko volného času RADOVÁNEK</w:t>
      </w:r>
    </w:p>
    <w:p w14:paraId="20FB0B62" w14:textId="77777777" w:rsidR="00110320" w:rsidRPr="00D52FFA" w:rsidRDefault="00110320" w:rsidP="0011032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 xml:space="preserve">Sídlo: </w:t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  <w:t>Pallova 52/19, Východní Předměstí</w:t>
      </w:r>
    </w:p>
    <w:p w14:paraId="59F080E0" w14:textId="77777777" w:rsidR="00110320" w:rsidRPr="00D52FFA" w:rsidRDefault="00110320" w:rsidP="00110320">
      <w:pPr>
        <w:spacing w:line="276" w:lineRule="auto"/>
        <w:rPr>
          <w:rFonts w:ascii="Calibri" w:hAnsi="Calibri" w:cs="Calibri"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 xml:space="preserve">Statutární zástupce: </w:t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  <w:t>Bc. Eva Tischlerová, ředitelka</w:t>
      </w:r>
    </w:p>
    <w:p w14:paraId="7A8CECC9" w14:textId="77777777" w:rsidR="00B35E6A" w:rsidRDefault="00B35E6A" w:rsidP="00110320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                                                 + 420 737 215 121</w:t>
      </w:r>
    </w:p>
    <w:p w14:paraId="0B64CBF1" w14:textId="77777777" w:rsidR="00B35E6A" w:rsidRDefault="00B35E6A" w:rsidP="00110320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                                            tischlerova@radovanek.cz</w:t>
      </w:r>
    </w:p>
    <w:p w14:paraId="34F085D6" w14:textId="77777777" w:rsidR="00110320" w:rsidRPr="00D52FFA" w:rsidRDefault="00110320" w:rsidP="00110320">
      <w:pPr>
        <w:spacing w:line="276" w:lineRule="auto"/>
        <w:rPr>
          <w:rFonts w:ascii="Calibri" w:hAnsi="Calibri" w:cs="Calibri"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>IČO:</w:t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  <w:r w:rsidR="00B35E6A">
        <w:rPr>
          <w:rFonts w:ascii="Calibri" w:hAnsi="Calibri" w:cs="Calibri"/>
          <w:sz w:val="22"/>
          <w:szCs w:val="22"/>
        </w:rPr>
        <w:t>69977836</w:t>
      </w:r>
    </w:p>
    <w:p w14:paraId="0A4B3FCF" w14:textId="77777777" w:rsidR="00110320" w:rsidRPr="00D52FFA" w:rsidRDefault="00110320" w:rsidP="00110320">
      <w:pPr>
        <w:spacing w:line="276" w:lineRule="auto"/>
        <w:rPr>
          <w:rFonts w:ascii="Calibri" w:hAnsi="Calibri" w:cs="Calibri"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>DIČ:</w:t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  <w:t xml:space="preserve"> </w:t>
      </w:r>
    </w:p>
    <w:p w14:paraId="03DB8C3E" w14:textId="77777777" w:rsidR="00110320" w:rsidRPr="00D52FFA" w:rsidRDefault="00110320" w:rsidP="00110320">
      <w:pPr>
        <w:spacing w:line="276" w:lineRule="auto"/>
        <w:rPr>
          <w:rFonts w:ascii="Calibri" w:hAnsi="Calibri" w:cs="Calibri"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>Zástupce pověřený jednáním ve věcech:</w:t>
      </w:r>
    </w:p>
    <w:p w14:paraId="189FE82A" w14:textId="77777777" w:rsidR="00110320" w:rsidRPr="00D52FFA" w:rsidRDefault="00110320" w:rsidP="00110320">
      <w:pPr>
        <w:spacing w:line="276" w:lineRule="auto"/>
        <w:rPr>
          <w:rFonts w:ascii="Calibri" w:hAnsi="Calibri" w:cs="Calibri"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>smluvních:</w:t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  <w:t>Věra Šašková</w:t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</w:p>
    <w:p w14:paraId="499A4B3B" w14:textId="77777777" w:rsidR="00110320" w:rsidRPr="00D52FFA" w:rsidRDefault="00110320" w:rsidP="00110320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>Telefon:</w:t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  <w:t>+420 736 753 775</w:t>
      </w:r>
      <w:r w:rsidRPr="00D52FFA">
        <w:rPr>
          <w:rFonts w:ascii="Calibri" w:hAnsi="Calibri" w:cs="Calibri"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ab/>
      </w:r>
    </w:p>
    <w:p w14:paraId="3F44E436" w14:textId="77777777" w:rsidR="00110320" w:rsidRPr="00D52FFA" w:rsidRDefault="00110320" w:rsidP="00110320">
      <w:pPr>
        <w:spacing w:line="276" w:lineRule="auto"/>
        <w:rPr>
          <w:rFonts w:ascii="Calibri" w:hAnsi="Calibri" w:cs="Calibri"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>E-mail:</w:t>
      </w:r>
      <w:r w:rsidRPr="00D52FFA">
        <w:rPr>
          <w:rFonts w:ascii="Calibri" w:hAnsi="Calibri" w:cs="Calibri"/>
          <w:i/>
          <w:sz w:val="22"/>
          <w:szCs w:val="22"/>
        </w:rPr>
        <w:tab/>
      </w:r>
      <w:r w:rsidRPr="00D52FFA">
        <w:rPr>
          <w:rFonts w:ascii="Calibri" w:hAnsi="Calibri" w:cs="Calibri"/>
          <w:i/>
          <w:sz w:val="22"/>
          <w:szCs w:val="22"/>
        </w:rPr>
        <w:tab/>
      </w:r>
      <w:r w:rsidRPr="00D52FFA">
        <w:rPr>
          <w:rFonts w:ascii="Calibri" w:hAnsi="Calibri" w:cs="Calibri"/>
          <w:i/>
          <w:sz w:val="22"/>
          <w:szCs w:val="22"/>
        </w:rPr>
        <w:tab/>
      </w:r>
      <w:r w:rsidRPr="00D52FFA">
        <w:rPr>
          <w:rFonts w:ascii="Calibri" w:hAnsi="Calibri" w:cs="Calibri"/>
          <w:i/>
          <w:sz w:val="22"/>
          <w:szCs w:val="22"/>
        </w:rPr>
        <w:tab/>
      </w:r>
      <w:r w:rsidRPr="00D52FFA">
        <w:rPr>
          <w:rFonts w:ascii="Calibri" w:hAnsi="Calibri" w:cs="Calibri"/>
          <w:sz w:val="22"/>
          <w:szCs w:val="22"/>
        </w:rPr>
        <w:t>ekonom@radovanek.cz</w:t>
      </w:r>
    </w:p>
    <w:p w14:paraId="50F3B3EC" w14:textId="77777777" w:rsidR="00110320" w:rsidRPr="00D52FFA" w:rsidRDefault="00110320" w:rsidP="00BD09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04A4970" w14:textId="77777777" w:rsidR="00E72C13" w:rsidRPr="00D52FFA" w:rsidRDefault="00E72C13" w:rsidP="00BD09B4">
      <w:pPr>
        <w:spacing w:line="360" w:lineRule="auto"/>
        <w:rPr>
          <w:rFonts w:ascii="Calibri" w:hAnsi="Calibri" w:cs="Calibri"/>
          <w:sz w:val="22"/>
          <w:szCs w:val="22"/>
        </w:rPr>
      </w:pPr>
      <w:r w:rsidRPr="00D52FFA">
        <w:rPr>
          <w:rFonts w:ascii="Calibri" w:hAnsi="Calibri" w:cs="Calibri"/>
          <w:sz w:val="22"/>
          <w:szCs w:val="22"/>
        </w:rPr>
        <w:t>dále jen „objednatel“</w:t>
      </w:r>
    </w:p>
    <w:p w14:paraId="2CF02C53" w14:textId="77777777" w:rsidR="00E72C13" w:rsidRPr="00E72C13" w:rsidRDefault="00E72C13" w:rsidP="00E72C13">
      <w:pPr>
        <w:rPr>
          <w:sz w:val="22"/>
          <w:szCs w:val="22"/>
        </w:rPr>
      </w:pPr>
    </w:p>
    <w:p w14:paraId="14E12F71" w14:textId="77777777" w:rsidR="00A10694" w:rsidRPr="0076039F" w:rsidRDefault="00A10694" w:rsidP="00A10694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14:paraId="1DE5B9E0" w14:textId="77777777" w:rsidR="00A10694" w:rsidRPr="00110320" w:rsidRDefault="00A10694" w:rsidP="00A10694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110320">
        <w:rPr>
          <w:rFonts w:ascii="Calibri" w:hAnsi="Calibri" w:cs="Calibri"/>
          <w:bCs/>
          <w:sz w:val="22"/>
          <w:szCs w:val="22"/>
        </w:rPr>
        <w:t>a</w:t>
      </w:r>
    </w:p>
    <w:p w14:paraId="11188638" w14:textId="77777777" w:rsidR="00A10694" w:rsidRPr="0076039F" w:rsidRDefault="00A10694" w:rsidP="00A10694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14:paraId="74E1BC87" w14:textId="77777777" w:rsidR="00110320" w:rsidRDefault="00110320" w:rsidP="00BD09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30A6B00" w14:textId="77777777" w:rsidR="00110320" w:rsidRDefault="00110320" w:rsidP="00110320">
      <w:pPr>
        <w:spacing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Zhotovitel: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Petr Milota</w:t>
      </w:r>
    </w:p>
    <w:p w14:paraId="11B79E78" w14:textId="77777777" w:rsidR="00110320" w:rsidRDefault="00110320" w:rsidP="00110320">
      <w:pPr>
        <w:spacing w:before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Registrován v OR u: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Pr="00110320">
        <w:rPr>
          <w:rFonts w:ascii="Calibri" w:hAnsi="Calibri"/>
          <w:bCs/>
          <w:sz w:val="22"/>
          <w:szCs w:val="22"/>
        </w:rPr>
        <w:t>ŽÚ Blovice</w:t>
      </w:r>
    </w:p>
    <w:p w14:paraId="4C470F4D" w14:textId="77777777" w:rsidR="00110320" w:rsidRDefault="00110320" w:rsidP="00110320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U trati 768, 336 01 Blovice</w:t>
      </w:r>
    </w:p>
    <w:p w14:paraId="5D22CF2B" w14:textId="77777777" w:rsidR="00110320" w:rsidRDefault="00110320" w:rsidP="00110320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Statutární zástupce: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Petr Milota</w:t>
      </w:r>
    </w:p>
    <w:p w14:paraId="1B72886E" w14:textId="77777777" w:rsidR="00110320" w:rsidRDefault="00110320" w:rsidP="00110320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48331023</w:t>
      </w:r>
    </w:p>
    <w:p w14:paraId="13E89557" w14:textId="77777777" w:rsidR="00110320" w:rsidRDefault="00110320" w:rsidP="00110320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CZ7308272026</w:t>
      </w:r>
    </w:p>
    <w:p w14:paraId="5CB5F8FB" w14:textId="77777777" w:rsidR="00110320" w:rsidRDefault="00110320" w:rsidP="00110320">
      <w:pPr>
        <w:spacing w:before="120" w:after="6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Zástupce pověřený jednáním ve věcech:</w:t>
      </w:r>
    </w:p>
    <w:p w14:paraId="4C1D8EDF" w14:textId="77777777" w:rsidR="00110320" w:rsidRDefault="00110320" w:rsidP="00110320">
      <w:pPr>
        <w:numPr>
          <w:ilvl w:val="0"/>
          <w:numId w:val="34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smluvních: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Petr Milota</w:t>
      </w:r>
    </w:p>
    <w:p w14:paraId="24FEEB1D" w14:textId="77777777" w:rsidR="00110320" w:rsidRDefault="00110320" w:rsidP="00110320">
      <w:pPr>
        <w:numPr>
          <w:ilvl w:val="0"/>
          <w:numId w:val="34"/>
        </w:numPr>
        <w:spacing w:after="60" w:line="276" w:lineRule="auto"/>
        <w:ind w:left="1060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technických</w:t>
      </w:r>
      <w:r>
        <w:rPr>
          <w:rFonts w:ascii="Calibri" w:hAnsi="Calibri"/>
          <w:sz w:val="22"/>
          <w:szCs w:val="22"/>
        </w:rPr>
        <w:tab/>
        <w:t>:</w:t>
      </w:r>
      <w:r>
        <w:rPr>
          <w:rFonts w:ascii="Calibri" w:hAnsi="Calibri"/>
          <w:sz w:val="22"/>
          <w:szCs w:val="22"/>
        </w:rPr>
        <w:tab/>
        <w:t>Petr Milota a Ing. Karel Walter</w:t>
      </w:r>
    </w:p>
    <w:p w14:paraId="628E72CD" w14:textId="77777777" w:rsidR="00110320" w:rsidRDefault="00110320" w:rsidP="00110320">
      <w:pPr>
        <w:tabs>
          <w:tab w:val="left" w:pos="6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+420 777 776 056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0DD71651" w14:textId="77777777" w:rsidR="00110320" w:rsidRDefault="00110320" w:rsidP="00110320">
      <w:pPr>
        <w:tabs>
          <w:tab w:val="left" w:pos="68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35E6A">
        <w:rPr>
          <w:rFonts w:ascii="Calibri" w:hAnsi="Calibri"/>
          <w:sz w:val="22"/>
          <w:szCs w:val="22"/>
        </w:rPr>
        <w:t>instamont1@volny.cz</w:t>
      </w:r>
      <w:r>
        <w:rPr>
          <w:rFonts w:ascii="Calibri" w:hAnsi="Calibri"/>
          <w:sz w:val="22"/>
          <w:szCs w:val="22"/>
        </w:rPr>
        <w:t xml:space="preserve">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0F7FCDDD" w14:textId="77777777" w:rsidR="00110320" w:rsidRDefault="00110320" w:rsidP="00BD09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5093FBF" w14:textId="77777777" w:rsidR="00BD09B4" w:rsidRPr="0050026F" w:rsidRDefault="00BD09B4" w:rsidP="00BD09B4">
      <w:pPr>
        <w:spacing w:line="360" w:lineRule="auto"/>
        <w:rPr>
          <w:rFonts w:ascii="Calibri" w:hAnsi="Calibri" w:cs="Calibri"/>
          <w:sz w:val="22"/>
          <w:szCs w:val="22"/>
        </w:rPr>
      </w:pPr>
      <w:r w:rsidRPr="0050026F">
        <w:rPr>
          <w:rFonts w:ascii="Calibri" w:hAnsi="Calibri" w:cs="Calibri"/>
          <w:sz w:val="22"/>
          <w:szCs w:val="22"/>
        </w:rPr>
        <w:t>dále jen „zhotovitel“</w:t>
      </w:r>
    </w:p>
    <w:p w14:paraId="3EDF5F86" w14:textId="77777777" w:rsidR="00BD09B4" w:rsidRDefault="00BD09B4" w:rsidP="00BD4C2E">
      <w:pPr>
        <w:jc w:val="center"/>
        <w:rPr>
          <w:rFonts w:ascii="Calibri" w:hAnsi="Calibri" w:cs="Calibri"/>
          <w:sz w:val="20"/>
          <w:szCs w:val="20"/>
        </w:rPr>
      </w:pPr>
    </w:p>
    <w:p w14:paraId="1A60690E" w14:textId="77777777" w:rsidR="00110320" w:rsidRDefault="00110320" w:rsidP="005A1A51">
      <w:pPr>
        <w:rPr>
          <w:rFonts w:ascii="Calibri" w:hAnsi="Calibri" w:cs="Calibri"/>
          <w:sz w:val="20"/>
          <w:szCs w:val="20"/>
        </w:rPr>
      </w:pPr>
    </w:p>
    <w:p w14:paraId="7FAAFB99" w14:textId="77777777" w:rsidR="002852A4" w:rsidRDefault="002852A4" w:rsidP="005A1A51">
      <w:pPr>
        <w:rPr>
          <w:rFonts w:ascii="Calibri" w:hAnsi="Calibri" w:cs="Calibri"/>
          <w:sz w:val="20"/>
          <w:szCs w:val="20"/>
        </w:rPr>
      </w:pPr>
    </w:p>
    <w:p w14:paraId="5D8321A7" w14:textId="77777777" w:rsidR="002852A4" w:rsidRDefault="002852A4" w:rsidP="005A1A51">
      <w:pPr>
        <w:rPr>
          <w:rFonts w:ascii="Calibri" w:hAnsi="Calibri" w:cs="Calibri"/>
          <w:sz w:val="20"/>
          <w:szCs w:val="20"/>
        </w:rPr>
      </w:pPr>
    </w:p>
    <w:p w14:paraId="0AAEF44A" w14:textId="77777777" w:rsidR="002852A4" w:rsidRDefault="002852A4" w:rsidP="005A1A51">
      <w:pPr>
        <w:rPr>
          <w:rFonts w:ascii="Calibri" w:hAnsi="Calibri" w:cs="Calibri"/>
          <w:sz w:val="20"/>
          <w:szCs w:val="20"/>
        </w:rPr>
      </w:pPr>
    </w:p>
    <w:p w14:paraId="74DE6E95" w14:textId="77777777" w:rsidR="00110320" w:rsidRDefault="00110320" w:rsidP="00BD4C2E">
      <w:pPr>
        <w:jc w:val="center"/>
        <w:rPr>
          <w:rFonts w:ascii="Calibri" w:hAnsi="Calibri" w:cs="Calibri"/>
          <w:sz w:val="20"/>
          <w:szCs w:val="20"/>
        </w:rPr>
      </w:pPr>
    </w:p>
    <w:p w14:paraId="144530B5" w14:textId="77777777" w:rsidR="00BD4C2E" w:rsidRPr="005A1A51" w:rsidRDefault="00F3040E" w:rsidP="00BD4C2E">
      <w:pPr>
        <w:jc w:val="center"/>
        <w:rPr>
          <w:rFonts w:ascii="Calibri" w:hAnsi="Calibri" w:cs="Calibri"/>
          <w:sz w:val="22"/>
          <w:szCs w:val="22"/>
        </w:rPr>
      </w:pPr>
      <w:r w:rsidRPr="005A1A51">
        <w:rPr>
          <w:rFonts w:ascii="Calibri" w:hAnsi="Calibri" w:cs="Calibri"/>
          <w:sz w:val="22"/>
          <w:szCs w:val="22"/>
        </w:rPr>
        <w:t xml:space="preserve">uzavřely podle § </w:t>
      </w:r>
      <w:r w:rsidR="001014F3" w:rsidRPr="005A1A51">
        <w:rPr>
          <w:rFonts w:ascii="Calibri" w:hAnsi="Calibri" w:cs="Calibri"/>
          <w:sz w:val="22"/>
          <w:szCs w:val="22"/>
        </w:rPr>
        <w:t>2</w:t>
      </w:r>
      <w:r w:rsidR="00A10694" w:rsidRPr="005A1A51">
        <w:rPr>
          <w:rFonts w:ascii="Calibri" w:hAnsi="Calibri" w:cs="Calibri"/>
          <w:sz w:val="22"/>
          <w:szCs w:val="22"/>
        </w:rPr>
        <w:t xml:space="preserve">586 </w:t>
      </w:r>
      <w:r w:rsidRPr="005A1A51">
        <w:rPr>
          <w:rFonts w:ascii="Calibri" w:hAnsi="Calibri" w:cs="Calibri"/>
          <w:sz w:val="22"/>
          <w:szCs w:val="22"/>
        </w:rPr>
        <w:t>a násl.</w:t>
      </w:r>
      <w:r w:rsidR="00CC26F9" w:rsidRPr="005A1A51">
        <w:rPr>
          <w:rFonts w:ascii="Calibri" w:hAnsi="Calibri" w:cs="Calibri"/>
          <w:sz w:val="22"/>
          <w:szCs w:val="22"/>
        </w:rPr>
        <w:t xml:space="preserve"> zákona č. 89/2012 Sb.,</w:t>
      </w:r>
      <w:r w:rsidR="00FA19DB" w:rsidRPr="005A1A51">
        <w:rPr>
          <w:rFonts w:ascii="Calibri" w:hAnsi="Calibri" w:cs="Calibri"/>
          <w:sz w:val="22"/>
          <w:szCs w:val="22"/>
        </w:rPr>
        <w:t xml:space="preserve"> </w:t>
      </w:r>
      <w:r w:rsidR="00CC26F9" w:rsidRPr="005A1A51">
        <w:rPr>
          <w:rFonts w:ascii="Calibri" w:hAnsi="Calibri" w:cs="Calibri"/>
          <w:sz w:val="22"/>
          <w:szCs w:val="22"/>
        </w:rPr>
        <w:t>O</w:t>
      </w:r>
      <w:r w:rsidRPr="005A1A51">
        <w:rPr>
          <w:rFonts w:ascii="Calibri" w:hAnsi="Calibri" w:cs="Calibri"/>
          <w:sz w:val="22"/>
          <w:szCs w:val="22"/>
        </w:rPr>
        <w:t>bčanského zákoníku</w:t>
      </w:r>
      <w:r w:rsidR="006F0030" w:rsidRPr="005A1A51">
        <w:rPr>
          <w:rFonts w:ascii="Calibri" w:hAnsi="Calibri" w:cs="Calibri"/>
          <w:sz w:val="22"/>
          <w:szCs w:val="22"/>
        </w:rPr>
        <w:t>, tento</w:t>
      </w:r>
    </w:p>
    <w:p w14:paraId="3D6A5CDB" w14:textId="77777777" w:rsidR="00C25263" w:rsidRPr="003F58CA" w:rsidRDefault="006F0030" w:rsidP="003F58C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A1A51">
        <w:rPr>
          <w:rFonts w:ascii="Calibri" w:hAnsi="Calibri" w:cs="Calibri"/>
          <w:b/>
          <w:bCs/>
          <w:sz w:val="22"/>
          <w:szCs w:val="22"/>
        </w:rPr>
        <w:t>DODATEK </w:t>
      </w:r>
      <w:r w:rsidR="00A10694" w:rsidRPr="005A1A51">
        <w:rPr>
          <w:rFonts w:ascii="Calibri" w:hAnsi="Calibri" w:cs="Calibri"/>
          <w:b/>
          <w:bCs/>
          <w:sz w:val="22"/>
          <w:szCs w:val="22"/>
        </w:rPr>
        <w:t>č</w:t>
      </w:r>
      <w:r w:rsidR="00EE5F5B" w:rsidRPr="005A1A5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BD09B4" w:rsidRPr="005A1A51">
        <w:rPr>
          <w:rFonts w:ascii="Calibri" w:hAnsi="Calibri" w:cs="Calibri"/>
          <w:b/>
          <w:bCs/>
          <w:sz w:val="22"/>
          <w:szCs w:val="22"/>
        </w:rPr>
        <w:t>1</w:t>
      </w:r>
      <w:r w:rsidR="00A10694" w:rsidRPr="005A1A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E5F5B" w:rsidRPr="005A1A51">
        <w:rPr>
          <w:rFonts w:ascii="Calibri" w:hAnsi="Calibri" w:cs="Calibri"/>
          <w:b/>
          <w:bCs/>
          <w:sz w:val="22"/>
          <w:szCs w:val="22"/>
        </w:rPr>
        <w:t>ke S</w:t>
      </w:r>
      <w:r w:rsidR="00F3040E" w:rsidRPr="005A1A51">
        <w:rPr>
          <w:rFonts w:ascii="Calibri" w:hAnsi="Calibri" w:cs="Calibri"/>
          <w:b/>
          <w:bCs/>
          <w:sz w:val="22"/>
          <w:szCs w:val="22"/>
        </w:rPr>
        <w:t>mlouv</w:t>
      </w:r>
      <w:r w:rsidR="00EE5F5B" w:rsidRPr="005A1A51">
        <w:rPr>
          <w:rFonts w:ascii="Calibri" w:hAnsi="Calibri" w:cs="Calibri"/>
          <w:b/>
          <w:bCs/>
          <w:sz w:val="22"/>
          <w:szCs w:val="22"/>
        </w:rPr>
        <w:t>ě</w:t>
      </w:r>
      <w:r w:rsidR="00F3040E" w:rsidRPr="005A1A51">
        <w:rPr>
          <w:rFonts w:ascii="Calibri" w:hAnsi="Calibri" w:cs="Calibri"/>
          <w:b/>
          <w:bCs/>
          <w:sz w:val="22"/>
          <w:szCs w:val="22"/>
        </w:rPr>
        <w:t xml:space="preserve"> o </w:t>
      </w:r>
      <w:r w:rsidR="00BD09B4" w:rsidRPr="005A1A51">
        <w:rPr>
          <w:rFonts w:ascii="Calibri" w:hAnsi="Calibri" w:cs="Calibri"/>
          <w:b/>
          <w:bCs/>
          <w:sz w:val="22"/>
          <w:szCs w:val="22"/>
        </w:rPr>
        <w:t>dílo</w:t>
      </w:r>
      <w:r w:rsidR="005A1A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B2526">
        <w:rPr>
          <w:rFonts w:ascii="Calibri" w:hAnsi="Calibri" w:cs="Calibri"/>
          <w:b/>
          <w:bCs/>
          <w:sz w:val="22"/>
          <w:szCs w:val="22"/>
        </w:rPr>
        <w:t>S-</w:t>
      </w:r>
      <w:r w:rsidR="005A1A51" w:rsidRPr="005A1A51">
        <w:rPr>
          <w:rFonts w:ascii="Calibri" w:hAnsi="Calibri" w:cs="Calibri"/>
          <w:b/>
          <w:bCs/>
          <w:sz w:val="22"/>
          <w:szCs w:val="22"/>
        </w:rPr>
        <w:t>K/2024/057</w:t>
      </w:r>
      <w:r w:rsidR="005A1A51">
        <w:rPr>
          <w:rFonts w:ascii="Calibri" w:hAnsi="Calibri" w:cs="Calibri"/>
          <w:b/>
          <w:bCs/>
          <w:sz w:val="22"/>
          <w:szCs w:val="22"/>
        </w:rPr>
        <w:t>,</w:t>
      </w:r>
      <w:r w:rsidR="00B87E32">
        <w:rPr>
          <w:rFonts w:ascii="Calibri" w:hAnsi="Calibri" w:cs="Calibri"/>
          <w:b/>
          <w:bCs/>
          <w:sz w:val="22"/>
          <w:szCs w:val="22"/>
        </w:rPr>
        <w:t xml:space="preserve"> ze dne 09. 12</w:t>
      </w:r>
      <w:r w:rsidR="00BD09B4" w:rsidRPr="005A1A51">
        <w:rPr>
          <w:rFonts w:ascii="Calibri" w:hAnsi="Calibri" w:cs="Calibri"/>
          <w:b/>
          <w:bCs/>
          <w:sz w:val="22"/>
          <w:szCs w:val="22"/>
        </w:rPr>
        <w:t>. 2024</w:t>
      </w:r>
      <w:r w:rsidR="003F58CA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3F58CA" w:rsidRPr="003F58CA">
        <w:rPr>
          <w:rFonts w:ascii="Calibri" w:hAnsi="Calibri" w:cs="Calibri"/>
          <w:bCs/>
          <w:sz w:val="22"/>
          <w:szCs w:val="22"/>
        </w:rPr>
        <w:t xml:space="preserve">Předmětem Smlouvy o dílo bylo </w:t>
      </w:r>
      <w:r w:rsidR="003F58CA" w:rsidRPr="003F58CA">
        <w:rPr>
          <w:rFonts w:ascii="Calibri" w:hAnsi="Calibri" w:cs="Calibri"/>
          <w:sz w:val="22"/>
          <w:szCs w:val="22"/>
        </w:rPr>
        <w:t>zho</w:t>
      </w:r>
      <w:r w:rsidR="003F58CA">
        <w:rPr>
          <w:rFonts w:ascii="Calibri" w:hAnsi="Calibri" w:cs="Calibri"/>
          <w:sz w:val="22"/>
          <w:szCs w:val="22"/>
        </w:rPr>
        <w:t>tovení stavby</w:t>
      </w:r>
      <w:r w:rsidR="003F58CA" w:rsidRPr="003F58CA">
        <w:rPr>
          <w:rFonts w:ascii="Calibri" w:hAnsi="Calibri" w:cs="Calibri"/>
          <w:sz w:val="22"/>
          <w:szCs w:val="22"/>
        </w:rPr>
        <w:t>: „</w:t>
      </w:r>
      <w:r w:rsidR="003F58CA" w:rsidRPr="003F58CA">
        <w:rPr>
          <w:rFonts w:ascii="Calibri" w:hAnsi="Calibri" w:cs="Calibri"/>
          <w:b/>
          <w:sz w:val="22"/>
          <w:szCs w:val="22"/>
        </w:rPr>
        <w:t>Budova B, Pallova, Plzeň – sál a tělocvična</w:t>
      </w:r>
      <w:r w:rsidR="003F58CA" w:rsidRPr="003F58CA">
        <w:rPr>
          <w:rFonts w:ascii="Calibri" w:hAnsi="Calibri" w:cs="Calibri"/>
          <w:sz w:val="22"/>
          <w:szCs w:val="22"/>
        </w:rPr>
        <w:t>“.</w:t>
      </w:r>
    </w:p>
    <w:p w14:paraId="347913E1" w14:textId="77777777" w:rsidR="00663FB2" w:rsidRPr="00BD09B4" w:rsidRDefault="00663FB2">
      <w:pPr>
        <w:pStyle w:val="Zkladn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FC5BCF" w14:textId="77777777" w:rsidR="00F3040E" w:rsidRPr="00BD09B4" w:rsidRDefault="00F3040E">
      <w:pPr>
        <w:pStyle w:val="Zkladn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BD09B4">
        <w:rPr>
          <w:rFonts w:ascii="Calibri" w:hAnsi="Calibri" w:cs="Calibri"/>
          <w:b/>
          <w:bCs/>
          <w:sz w:val="22"/>
          <w:szCs w:val="22"/>
        </w:rPr>
        <w:t>II.</w:t>
      </w:r>
    </w:p>
    <w:p w14:paraId="235AC91A" w14:textId="77777777" w:rsidR="00F3040E" w:rsidRPr="00BD09B4" w:rsidRDefault="00F3040E">
      <w:pPr>
        <w:pStyle w:val="Zkladn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BD09B4">
        <w:rPr>
          <w:rFonts w:ascii="Calibri" w:hAnsi="Calibri" w:cs="Calibri"/>
          <w:b/>
          <w:bCs/>
          <w:sz w:val="22"/>
          <w:szCs w:val="22"/>
        </w:rPr>
        <w:t>Předmět</w:t>
      </w:r>
      <w:r w:rsidR="001462CB" w:rsidRPr="00BD09B4">
        <w:rPr>
          <w:rFonts w:ascii="Calibri" w:hAnsi="Calibri" w:cs="Calibri"/>
          <w:b/>
          <w:bCs/>
          <w:sz w:val="22"/>
          <w:szCs w:val="22"/>
        </w:rPr>
        <w:t xml:space="preserve"> dodatku</w:t>
      </w:r>
    </w:p>
    <w:p w14:paraId="6CE1A70F" w14:textId="77777777" w:rsidR="004F1287" w:rsidRPr="0076039F" w:rsidRDefault="004F1287">
      <w:pPr>
        <w:pStyle w:val="Zkladntext"/>
        <w:jc w:val="center"/>
        <w:rPr>
          <w:rFonts w:ascii="Calibri" w:hAnsi="Calibri" w:cs="Calibri"/>
          <w:b/>
          <w:bCs/>
          <w:sz w:val="20"/>
        </w:rPr>
      </w:pPr>
    </w:p>
    <w:p w14:paraId="27D2E8A1" w14:textId="77777777" w:rsidR="009A2B99" w:rsidRPr="00BD09B4" w:rsidRDefault="00A43F0C" w:rsidP="00BD09B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D09B4">
        <w:rPr>
          <w:rFonts w:ascii="Calibri" w:hAnsi="Calibri" w:cs="Calibri"/>
          <w:sz w:val="22"/>
          <w:szCs w:val="22"/>
        </w:rPr>
        <w:t xml:space="preserve">Uzavřením tohoto </w:t>
      </w:r>
      <w:r w:rsidR="00563209" w:rsidRPr="00BD09B4">
        <w:rPr>
          <w:rFonts w:ascii="Calibri" w:hAnsi="Calibri" w:cs="Calibri"/>
          <w:sz w:val="22"/>
          <w:szCs w:val="22"/>
        </w:rPr>
        <w:t>D</w:t>
      </w:r>
      <w:r w:rsidR="001462CB" w:rsidRPr="00BD09B4">
        <w:rPr>
          <w:rFonts w:ascii="Calibri" w:hAnsi="Calibri" w:cs="Calibri"/>
          <w:sz w:val="22"/>
          <w:szCs w:val="22"/>
        </w:rPr>
        <w:t>odatk</w:t>
      </w:r>
      <w:r w:rsidRPr="00BD09B4">
        <w:rPr>
          <w:rFonts w:ascii="Calibri" w:hAnsi="Calibri" w:cs="Calibri"/>
          <w:sz w:val="22"/>
          <w:szCs w:val="22"/>
        </w:rPr>
        <w:t>u</w:t>
      </w:r>
      <w:r w:rsidR="001462CB" w:rsidRPr="00BD09B4">
        <w:rPr>
          <w:rFonts w:ascii="Calibri" w:hAnsi="Calibri" w:cs="Calibri"/>
          <w:sz w:val="22"/>
          <w:szCs w:val="22"/>
        </w:rPr>
        <w:t xml:space="preserve"> č. </w:t>
      </w:r>
      <w:r w:rsidR="00BD09B4" w:rsidRPr="00BD09B4">
        <w:rPr>
          <w:rFonts w:ascii="Calibri" w:hAnsi="Calibri" w:cs="Calibri"/>
          <w:sz w:val="22"/>
          <w:szCs w:val="22"/>
        </w:rPr>
        <w:t>1</w:t>
      </w:r>
      <w:r w:rsidR="001462CB" w:rsidRPr="00BD09B4">
        <w:rPr>
          <w:rFonts w:ascii="Calibri" w:hAnsi="Calibri" w:cs="Calibri"/>
          <w:sz w:val="22"/>
          <w:szCs w:val="22"/>
        </w:rPr>
        <w:t xml:space="preserve"> ke Smlouvě o </w:t>
      </w:r>
      <w:r w:rsidR="00BD09B4" w:rsidRPr="00466B8B">
        <w:rPr>
          <w:rFonts w:ascii="Calibri" w:hAnsi="Calibri" w:cs="Calibri"/>
          <w:sz w:val="22"/>
          <w:szCs w:val="22"/>
        </w:rPr>
        <w:t xml:space="preserve">dílo </w:t>
      </w:r>
      <w:r w:rsidR="00466B8B" w:rsidRPr="00466B8B">
        <w:rPr>
          <w:rFonts w:ascii="Calibri" w:hAnsi="Calibri" w:cs="Calibri"/>
          <w:bCs/>
          <w:sz w:val="22"/>
          <w:szCs w:val="22"/>
        </w:rPr>
        <w:t>S-K/2024/057,</w:t>
      </w:r>
      <w:r w:rsidR="00466B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462CB" w:rsidRPr="00BD09B4">
        <w:rPr>
          <w:rFonts w:ascii="Calibri" w:hAnsi="Calibri" w:cs="Calibri"/>
          <w:sz w:val="22"/>
          <w:szCs w:val="22"/>
        </w:rPr>
        <w:t xml:space="preserve">ze dne </w:t>
      </w:r>
      <w:r w:rsidR="00466B8B">
        <w:rPr>
          <w:rFonts w:ascii="Calibri" w:hAnsi="Calibri" w:cs="Calibri"/>
          <w:sz w:val="22"/>
          <w:szCs w:val="22"/>
        </w:rPr>
        <w:t>09</w:t>
      </w:r>
      <w:r w:rsidR="001B12EF" w:rsidRPr="00BD09B4">
        <w:rPr>
          <w:rFonts w:ascii="Calibri" w:hAnsi="Calibri" w:cs="Calibri"/>
          <w:sz w:val="22"/>
          <w:szCs w:val="22"/>
        </w:rPr>
        <w:t>.</w:t>
      </w:r>
      <w:r w:rsidR="00534B0F" w:rsidRPr="00BD09B4">
        <w:rPr>
          <w:rFonts w:ascii="Calibri" w:hAnsi="Calibri" w:cs="Calibri"/>
          <w:sz w:val="22"/>
          <w:szCs w:val="22"/>
        </w:rPr>
        <w:t xml:space="preserve"> </w:t>
      </w:r>
      <w:r w:rsidR="00466B8B">
        <w:rPr>
          <w:rFonts w:ascii="Calibri" w:hAnsi="Calibri" w:cs="Calibri"/>
          <w:sz w:val="22"/>
          <w:szCs w:val="22"/>
        </w:rPr>
        <w:t>12</w:t>
      </w:r>
      <w:r w:rsidR="001B12EF" w:rsidRPr="00BD09B4">
        <w:rPr>
          <w:rFonts w:ascii="Calibri" w:hAnsi="Calibri" w:cs="Calibri"/>
          <w:sz w:val="22"/>
          <w:szCs w:val="22"/>
        </w:rPr>
        <w:t>.</w:t>
      </w:r>
      <w:r w:rsidR="00534B0F" w:rsidRPr="00BD09B4">
        <w:rPr>
          <w:rFonts w:ascii="Calibri" w:hAnsi="Calibri" w:cs="Calibri"/>
          <w:sz w:val="22"/>
          <w:szCs w:val="22"/>
        </w:rPr>
        <w:t xml:space="preserve"> </w:t>
      </w:r>
      <w:r w:rsidR="00BD09B4" w:rsidRPr="00BD09B4">
        <w:rPr>
          <w:rFonts w:ascii="Calibri" w:hAnsi="Calibri" w:cs="Calibri"/>
          <w:sz w:val="22"/>
          <w:szCs w:val="22"/>
        </w:rPr>
        <w:t>2024</w:t>
      </w:r>
      <w:r w:rsidR="001462CB" w:rsidRPr="00BD09B4">
        <w:rPr>
          <w:rFonts w:ascii="Calibri" w:hAnsi="Calibri" w:cs="Calibri"/>
          <w:sz w:val="22"/>
          <w:szCs w:val="22"/>
        </w:rPr>
        <w:t xml:space="preserve">, </w:t>
      </w:r>
      <w:r w:rsidR="004F1287" w:rsidRPr="00BD09B4">
        <w:rPr>
          <w:rFonts w:ascii="Calibri" w:hAnsi="Calibri" w:cs="Calibri"/>
          <w:sz w:val="22"/>
          <w:szCs w:val="22"/>
        </w:rPr>
        <w:t>se smluvní strany dohodly pro nastalé, objektivně nepředvídané a neoče</w:t>
      </w:r>
      <w:r w:rsidR="00466B8B">
        <w:rPr>
          <w:rFonts w:ascii="Calibri" w:hAnsi="Calibri" w:cs="Calibri"/>
          <w:sz w:val="22"/>
          <w:szCs w:val="22"/>
        </w:rPr>
        <w:t xml:space="preserve">kávané okolnosti na </w:t>
      </w:r>
      <w:r w:rsidR="004F1287" w:rsidRPr="00BD09B4">
        <w:rPr>
          <w:rFonts w:ascii="Calibri" w:hAnsi="Calibri" w:cs="Calibri"/>
          <w:sz w:val="22"/>
          <w:szCs w:val="22"/>
        </w:rPr>
        <w:t xml:space="preserve">změně </w:t>
      </w:r>
      <w:r w:rsidR="00466B8B">
        <w:rPr>
          <w:rFonts w:ascii="Calibri" w:hAnsi="Calibri" w:cs="Calibri"/>
          <w:sz w:val="22"/>
          <w:szCs w:val="22"/>
        </w:rPr>
        <w:t xml:space="preserve">termínu plnění </w:t>
      </w:r>
      <w:r w:rsidR="004F1287" w:rsidRPr="00BD09B4">
        <w:rPr>
          <w:rFonts w:ascii="Calibri" w:hAnsi="Calibri" w:cs="Calibri"/>
          <w:sz w:val="22"/>
          <w:szCs w:val="22"/>
        </w:rPr>
        <w:t>předmětu d</w:t>
      </w:r>
      <w:r w:rsidR="00466B8B">
        <w:rPr>
          <w:rFonts w:ascii="Calibri" w:hAnsi="Calibri" w:cs="Calibri"/>
          <w:sz w:val="22"/>
          <w:szCs w:val="22"/>
        </w:rPr>
        <w:t>íla</w:t>
      </w:r>
      <w:r w:rsidR="004F1287" w:rsidRPr="00BD09B4">
        <w:rPr>
          <w:rFonts w:ascii="Calibri" w:hAnsi="Calibri" w:cs="Calibri"/>
          <w:sz w:val="22"/>
          <w:szCs w:val="22"/>
        </w:rPr>
        <w:t>.</w:t>
      </w:r>
    </w:p>
    <w:p w14:paraId="61333DD4" w14:textId="77777777" w:rsidR="004F1287" w:rsidRDefault="004F1287" w:rsidP="004F1287">
      <w:pPr>
        <w:jc w:val="both"/>
        <w:rPr>
          <w:rFonts w:ascii="Calibri" w:hAnsi="Calibri" w:cs="Calibri"/>
          <w:sz w:val="20"/>
          <w:szCs w:val="20"/>
        </w:rPr>
      </w:pPr>
    </w:p>
    <w:p w14:paraId="05D7E9F3" w14:textId="77777777" w:rsidR="00156A1A" w:rsidRPr="00BD09B4" w:rsidRDefault="004F1287" w:rsidP="00C8393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D09B4">
        <w:rPr>
          <w:rFonts w:ascii="Calibri" w:hAnsi="Calibri" w:cs="Calibri"/>
          <w:b/>
          <w:sz w:val="22"/>
          <w:szCs w:val="22"/>
        </w:rPr>
        <w:t>III.</w:t>
      </w:r>
    </w:p>
    <w:p w14:paraId="4736D363" w14:textId="77777777" w:rsidR="00156A1A" w:rsidRPr="00BD09B4" w:rsidRDefault="00FC7B08" w:rsidP="00156A1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Změna termínu plnění</w:t>
      </w:r>
    </w:p>
    <w:p w14:paraId="1D585B14" w14:textId="77777777" w:rsidR="00156A1A" w:rsidRDefault="004D1952" w:rsidP="004D1952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(1)</w:t>
      </w:r>
    </w:p>
    <w:p w14:paraId="61AAC722" w14:textId="77777777" w:rsidR="008305BB" w:rsidRDefault="00FC7B08" w:rsidP="00FC7B0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A0D91">
        <w:rPr>
          <w:rFonts w:ascii="Calibri" w:hAnsi="Calibri" w:cs="Calibri"/>
          <w:sz w:val="22"/>
          <w:szCs w:val="22"/>
        </w:rPr>
        <w:t xml:space="preserve">Smluvní strany </w:t>
      </w:r>
      <w:r w:rsidR="00C83933">
        <w:rPr>
          <w:rFonts w:ascii="Calibri" w:hAnsi="Calibri" w:cs="Calibri"/>
          <w:sz w:val="22"/>
          <w:szCs w:val="22"/>
        </w:rPr>
        <w:t xml:space="preserve">se </w:t>
      </w:r>
      <w:r w:rsidRPr="00DA0D91">
        <w:rPr>
          <w:rFonts w:ascii="Calibri" w:hAnsi="Calibri" w:cs="Calibri"/>
          <w:sz w:val="22"/>
          <w:szCs w:val="22"/>
        </w:rPr>
        <w:t xml:space="preserve">dohodly na změně termínu plnění, uvedeného ve Smlouvě o dílo </w:t>
      </w:r>
      <w:r w:rsidR="00C83933" w:rsidRPr="00466B8B">
        <w:rPr>
          <w:rFonts w:ascii="Calibri" w:hAnsi="Calibri" w:cs="Calibri"/>
          <w:bCs/>
          <w:sz w:val="22"/>
          <w:szCs w:val="22"/>
        </w:rPr>
        <w:t>S-K/2024/057</w:t>
      </w:r>
      <w:r w:rsidR="00C83933">
        <w:rPr>
          <w:rFonts w:ascii="Calibri" w:hAnsi="Calibri" w:cs="Calibri"/>
          <w:bCs/>
          <w:sz w:val="22"/>
          <w:szCs w:val="22"/>
        </w:rPr>
        <w:t xml:space="preserve">, </w:t>
      </w:r>
      <w:r w:rsidR="009C5679">
        <w:rPr>
          <w:rFonts w:ascii="Calibri" w:hAnsi="Calibri" w:cs="Calibri"/>
          <w:sz w:val="22"/>
          <w:szCs w:val="22"/>
        </w:rPr>
        <w:t>v čl. V</w:t>
      </w:r>
      <w:r w:rsidR="008305BB">
        <w:rPr>
          <w:rFonts w:ascii="Calibri" w:hAnsi="Calibri" w:cs="Calibri"/>
          <w:sz w:val="22"/>
          <w:szCs w:val="22"/>
        </w:rPr>
        <w:t>.</w:t>
      </w:r>
    </w:p>
    <w:p w14:paraId="6FA65E62" w14:textId="77777777" w:rsidR="004D1952" w:rsidRDefault="004D1952" w:rsidP="00FC7B0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C7FB92E" w14:textId="77777777" w:rsidR="004D1952" w:rsidRDefault="004D1952" w:rsidP="004D1952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</w:t>
      </w:r>
    </w:p>
    <w:p w14:paraId="2AF002FD" w14:textId="77777777" w:rsidR="009C5679" w:rsidRDefault="009C5679" w:rsidP="00FC7B0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C5679">
        <w:rPr>
          <w:rFonts w:ascii="Calibri" w:hAnsi="Calibri" w:cs="Calibri"/>
          <w:sz w:val="22"/>
          <w:szCs w:val="22"/>
        </w:rPr>
        <w:t>Dle čl. V</w:t>
      </w:r>
      <w:r w:rsidR="008305BB" w:rsidRPr="009C5679">
        <w:rPr>
          <w:rFonts w:ascii="Calibri" w:hAnsi="Calibri" w:cs="Calibri"/>
          <w:sz w:val="22"/>
          <w:szCs w:val="22"/>
        </w:rPr>
        <w:t>, odst. 8</w:t>
      </w:r>
      <w:r w:rsidR="00FC7B08" w:rsidRPr="009C5679">
        <w:rPr>
          <w:rFonts w:ascii="Calibri" w:hAnsi="Calibri" w:cs="Calibri"/>
          <w:sz w:val="22"/>
          <w:szCs w:val="22"/>
        </w:rPr>
        <w:t xml:space="preserve">, </w:t>
      </w:r>
      <w:r w:rsidRPr="009C5679">
        <w:rPr>
          <w:rFonts w:ascii="Calibri" w:hAnsi="Calibri" w:cs="Calibri"/>
          <w:sz w:val="22"/>
          <w:szCs w:val="22"/>
        </w:rPr>
        <w:t>termíny plnění uvedené v tomto článku mohou být změněny pouze v případě, že nepříznivé klimatické podmínky neumožní zhotoviteli provádění stavebních prací.</w:t>
      </w:r>
      <w:r>
        <w:rPr>
          <w:rFonts w:ascii="Calibri" w:hAnsi="Calibri" w:cs="Calibri"/>
          <w:sz w:val="22"/>
          <w:szCs w:val="22"/>
        </w:rPr>
        <w:t xml:space="preserve"> Teprve po odkrytí vrchních vrstev podlah byl zjištěn skutečný stav a skladba jednotlivých podkladních vrstev. Na základě skutečného stavu musel být upraven původní předpoklad skladby jednotlivých podlahových vrstev, se kterými bylo uvažováno v projektové dokumentaci. Tato změna si vyžádala nové projektové řešení a změnu původně uvažované materiálové skladby podlah.</w:t>
      </w:r>
      <w:r w:rsidR="004D1952">
        <w:rPr>
          <w:rFonts w:ascii="Calibri" w:hAnsi="Calibri" w:cs="Calibri"/>
          <w:sz w:val="22"/>
          <w:szCs w:val="22"/>
        </w:rPr>
        <w:t xml:space="preserve"> Vnesením tzv. mokrých procesů do stavebních prací však dochází k situaci, kdy podkladní vrstvy musí dokonale vyschnout a vlhkost při pokládání nášlapných vrstev nesmí překročit normové hodnoty. Klimatické podmínky v zimním období však neumožňují přirozené vyschnutí podkladních vrstev. P</w:t>
      </w:r>
      <w:r w:rsidR="00217497">
        <w:rPr>
          <w:rFonts w:ascii="Calibri" w:hAnsi="Calibri" w:cs="Calibri"/>
          <w:sz w:val="22"/>
          <w:szCs w:val="22"/>
        </w:rPr>
        <w:t xml:space="preserve">oužití vysoušečů, nebo jiných technických prostředků </w:t>
      </w:r>
      <w:r w:rsidR="004D1952">
        <w:rPr>
          <w:rFonts w:ascii="Calibri" w:hAnsi="Calibri" w:cs="Calibri"/>
          <w:sz w:val="22"/>
          <w:szCs w:val="22"/>
        </w:rPr>
        <w:t xml:space="preserve">by bylo ekonomicky náročné a objednatel nemá </w:t>
      </w:r>
      <w:r w:rsidR="00217497">
        <w:rPr>
          <w:rFonts w:ascii="Calibri" w:hAnsi="Calibri" w:cs="Calibri"/>
          <w:sz w:val="22"/>
          <w:szCs w:val="22"/>
        </w:rPr>
        <w:t>k dispozici finanční prostředky na navýšení ceny díla o tato technická opatření. Za této situace je jediným možným řešením posun smluvních termínů o lhůtu nutnou pro přirozené vyschnutí podkladních vrstev.</w:t>
      </w:r>
    </w:p>
    <w:p w14:paraId="54AF5F41" w14:textId="77777777" w:rsidR="004D1952" w:rsidRDefault="004D1952" w:rsidP="00FC7B0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6E6150E" w14:textId="77777777" w:rsidR="004D1952" w:rsidRDefault="004D1952" w:rsidP="004D1952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</w:t>
      </w:r>
    </w:p>
    <w:p w14:paraId="23C2AF20" w14:textId="77777777" w:rsidR="009C5679" w:rsidRPr="009C5679" w:rsidRDefault="009C5679" w:rsidP="00FC7B0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(zadavatel veřejné zakázky) jednající s náležitou péčí, nemohl tyto změny předvídat. V souladu se Zákonem o zadávání veřejných zakázek č. 134/2016 Sb., v platném znění</w:t>
      </w:r>
      <w:r w:rsidR="00271C96">
        <w:rPr>
          <w:rFonts w:ascii="Calibri" w:hAnsi="Calibri" w:cs="Calibri"/>
          <w:sz w:val="22"/>
          <w:szCs w:val="22"/>
        </w:rPr>
        <w:t xml:space="preserve">, dle § 222, odst. 6, se tak změna termínu nepovažuje za podstatnou změnu závazku ze Smlouvy o dílo </w:t>
      </w:r>
      <w:r w:rsidR="00271C96" w:rsidRPr="00466B8B">
        <w:rPr>
          <w:rFonts w:ascii="Calibri" w:hAnsi="Calibri" w:cs="Calibri"/>
          <w:bCs/>
          <w:sz w:val="22"/>
          <w:szCs w:val="22"/>
        </w:rPr>
        <w:t>S-K/2024/057</w:t>
      </w:r>
      <w:r w:rsidR="00271C96">
        <w:rPr>
          <w:rFonts w:ascii="Calibri" w:hAnsi="Calibri" w:cs="Calibri"/>
          <w:bCs/>
          <w:sz w:val="22"/>
          <w:szCs w:val="22"/>
        </w:rPr>
        <w:t xml:space="preserve">, </w:t>
      </w:r>
      <w:r w:rsidR="00271C96">
        <w:rPr>
          <w:rFonts w:ascii="Calibri" w:hAnsi="Calibri" w:cs="Calibri"/>
          <w:sz w:val="22"/>
          <w:szCs w:val="22"/>
        </w:rPr>
        <w:t>ani se nemění celková povaha veřejné zakázky.</w:t>
      </w:r>
    </w:p>
    <w:p w14:paraId="7EC52DD2" w14:textId="77777777" w:rsidR="009C5679" w:rsidRDefault="009C5679" w:rsidP="00FC7B0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D7BD144" w14:textId="77777777" w:rsidR="009C5679" w:rsidRDefault="00217497" w:rsidP="00217497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(4)</w:t>
      </w:r>
    </w:p>
    <w:p w14:paraId="421800D5" w14:textId="77777777" w:rsidR="009C5679" w:rsidRDefault="009C5679" w:rsidP="00FC7B0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DE4D135" w14:textId="77777777" w:rsidR="00EB6C1A" w:rsidRDefault="0022373D" w:rsidP="00FC7B0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FC7B08" w:rsidRPr="00DA0D91">
        <w:rPr>
          <w:rFonts w:ascii="Calibri" w:hAnsi="Calibri" w:cs="Calibri"/>
          <w:sz w:val="22"/>
          <w:szCs w:val="22"/>
        </w:rPr>
        <w:t>ermín</w:t>
      </w:r>
      <w:r>
        <w:rPr>
          <w:rFonts w:ascii="Calibri" w:hAnsi="Calibri" w:cs="Calibri"/>
          <w:sz w:val="22"/>
          <w:szCs w:val="22"/>
        </w:rPr>
        <w:t>y</w:t>
      </w:r>
      <w:r w:rsidR="00FC7B08" w:rsidRPr="00DA0D91">
        <w:rPr>
          <w:rFonts w:ascii="Calibri" w:hAnsi="Calibri" w:cs="Calibri"/>
          <w:sz w:val="22"/>
          <w:szCs w:val="22"/>
        </w:rPr>
        <w:t xml:space="preserve"> provedení díla</w:t>
      </w:r>
      <w:r>
        <w:rPr>
          <w:rFonts w:ascii="Calibri" w:hAnsi="Calibri" w:cs="Calibri"/>
          <w:sz w:val="22"/>
          <w:szCs w:val="22"/>
        </w:rPr>
        <w:t xml:space="preserve"> dle čl. V </w:t>
      </w:r>
      <w:r w:rsidR="007953EC">
        <w:rPr>
          <w:rFonts w:ascii="Calibri" w:hAnsi="Calibri" w:cs="Calibri"/>
          <w:sz w:val="22"/>
          <w:szCs w:val="22"/>
        </w:rPr>
        <w:t xml:space="preserve">Smlouvy o dílo </w:t>
      </w:r>
      <w:r w:rsidR="007953EC" w:rsidRPr="00466B8B">
        <w:rPr>
          <w:rFonts w:ascii="Calibri" w:hAnsi="Calibri" w:cs="Calibri"/>
          <w:bCs/>
          <w:sz w:val="22"/>
          <w:szCs w:val="22"/>
        </w:rPr>
        <w:t>S-K/2024/057</w:t>
      </w:r>
      <w:r w:rsidR="007953E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se tak mění v odst. </w:t>
      </w:r>
      <w:r w:rsidR="00EB6C1A">
        <w:rPr>
          <w:rFonts w:ascii="Calibri" w:hAnsi="Calibri" w:cs="Calibri"/>
          <w:sz w:val="22"/>
          <w:szCs w:val="22"/>
        </w:rPr>
        <w:t>3, 4 a 5 takto:</w:t>
      </w:r>
    </w:p>
    <w:p w14:paraId="3E3AB253" w14:textId="77777777" w:rsidR="00FC7B08" w:rsidRDefault="00FC7B08" w:rsidP="00B2415B">
      <w:pPr>
        <w:jc w:val="both"/>
        <w:rPr>
          <w:rFonts w:ascii="Calibri" w:hAnsi="Calibri" w:cs="Calibri"/>
          <w:sz w:val="20"/>
          <w:szCs w:val="20"/>
        </w:rPr>
      </w:pPr>
    </w:p>
    <w:p w14:paraId="6CD7EC59" w14:textId="77777777" w:rsidR="00EB6C1A" w:rsidRDefault="00EB6C1A" w:rsidP="00EB6C1A">
      <w:pPr>
        <w:spacing w:before="120" w:after="60"/>
        <w:rPr>
          <w:rFonts w:ascii="Calibri" w:hAnsi="Calibri" w:cs="Calibri"/>
          <w:sz w:val="22"/>
          <w:szCs w:val="22"/>
        </w:rPr>
      </w:pPr>
      <w:r w:rsidRPr="00EB6C1A">
        <w:rPr>
          <w:rFonts w:ascii="Calibri" w:hAnsi="Calibri" w:cs="Calibri"/>
          <w:sz w:val="22"/>
          <w:szCs w:val="22"/>
        </w:rPr>
        <w:t xml:space="preserve">Dokončení stavebních prací: </w:t>
      </w:r>
      <w:r w:rsidRPr="00EB6C1A">
        <w:rPr>
          <w:rFonts w:ascii="Calibri" w:hAnsi="Calibri" w:cs="Calibri"/>
          <w:sz w:val="22"/>
          <w:szCs w:val="22"/>
        </w:rPr>
        <w:tab/>
      </w:r>
      <w:r w:rsidRPr="00EB6C1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původní termín: </w:t>
      </w:r>
      <w:r w:rsidRPr="00EB6C1A">
        <w:rPr>
          <w:rFonts w:ascii="Calibri" w:hAnsi="Calibri" w:cs="Calibri"/>
          <w:sz w:val="22"/>
          <w:szCs w:val="22"/>
        </w:rPr>
        <w:t>do 20. 03. 2025</w:t>
      </w:r>
    </w:p>
    <w:p w14:paraId="3292F623" w14:textId="77777777" w:rsidR="00EB6C1A" w:rsidRPr="00EB6C1A" w:rsidRDefault="00EB6C1A" w:rsidP="00EB6C1A">
      <w:pPr>
        <w:spacing w:before="120"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nový </w:t>
      </w:r>
      <w:proofErr w:type="gramStart"/>
      <w:r>
        <w:rPr>
          <w:rFonts w:ascii="Calibri" w:hAnsi="Calibri" w:cs="Calibri"/>
          <w:sz w:val="22"/>
          <w:szCs w:val="22"/>
        </w:rPr>
        <w:t>termín:</w:t>
      </w:r>
      <w:r w:rsidR="002852A4">
        <w:rPr>
          <w:rFonts w:ascii="Calibri" w:hAnsi="Calibri" w:cs="Calibri"/>
          <w:sz w:val="22"/>
          <w:szCs w:val="22"/>
        </w:rPr>
        <w:t xml:space="preserve">       do</w:t>
      </w:r>
      <w:proofErr w:type="gramEnd"/>
      <w:r w:rsidR="002852A4">
        <w:rPr>
          <w:rFonts w:ascii="Calibri" w:hAnsi="Calibri" w:cs="Calibri"/>
          <w:sz w:val="22"/>
          <w:szCs w:val="22"/>
        </w:rPr>
        <w:t xml:space="preserve">  25. 05. 2025</w:t>
      </w:r>
    </w:p>
    <w:p w14:paraId="4AF97475" w14:textId="77777777" w:rsidR="00EB6C1A" w:rsidRPr="00EB6C1A" w:rsidRDefault="00EB6C1A" w:rsidP="00EB6C1A">
      <w:pPr>
        <w:ind w:left="284"/>
        <w:rPr>
          <w:rFonts w:ascii="Calibri" w:hAnsi="Calibri" w:cs="Calibri"/>
          <w:sz w:val="22"/>
          <w:szCs w:val="22"/>
        </w:rPr>
      </w:pPr>
    </w:p>
    <w:p w14:paraId="5EF57AE1" w14:textId="77777777" w:rsidR="00EB6C1A" w:rsidRDefault="00EB6C1A" w:rsidP="00EB6C1A">
      <w:pPr>
        <w:rPr>
          <w:rFonts w:ascii="Calibri" w:hAnsi="Calibri" w:cs="Calibri"/>
          <w:sz w:val="22"/>
          <w:szCs w:val="22"/>
        </w:rPr>
      </w:pPr>
      <w:r w:rsidRPr="00EB6C1A">
        <w:rPr>
          <w:rFonts w:ascii="Calibri" w:hAnsi="Calibri" w:cs="Calibri"/>
          <w:sz w:val="22"/>
          <w:szCs w:val="22"/>
        </w:rPr>
        <w:t>Předání díla a převzetí díla:</w:t>
      </w:r>
      <w:r w:rsidRPr="00EB6C1A">
        <w:rPr>
          <w:rFonts w:ascii="Calibri" w:hAnsi="Calibri" w:cs="Calibri"/>
          <w:sz w:val="22"/>
          <w:szCs w:val="22"/>
        </w:rPr>
        <w:tab/>
      </w:r>
      <w:r w:rsidRPr="00EB6C1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původní termín: </w:t>
      </w:r>
      <w:r w:rsidRPr="00EB6C1A">
        <w:rPr>
          <w:rFonts w:ascii="Calibri" w:hAnsi="Calibri" w:cs="Calibri"/>
          <w:sz w:val="22"/>
          <w:szCs w:val="22"/>
        </w:rPr>
        <w:t>do 20. 03. 2025</w:t>
      </w:r>
    </w:p>
    <w:p w14:paraId="0A77E36E" w14:textId="77777777" w:rsidR="00EB6C1A" w:rsidRPr="00EB6C1A" w:rsidRDefault="00EB6C1A" w:rsidP="00EB6C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nový </w:t>
      </w:r>
      <w:proofErr w:type="gramStart"/>
      <w:r>
        <w:rPr>
          <w:rFonts w:ascii="Calibri" w:hAnsi="Calibri" w:cs="Calibri"/>
          <w:sz w:val="22"/>
          <w:szCs w:val="22"/>
        </w:rPr>
        <w:t>termín:</w:t>
      </w:r>
      <w:r w:rsidR="002852A4">
        <w:rPr>
          <w:rFonts w:ascii="Calibri" w:hAnsi="Calibri" w:cs="Calibri"/>
          <w:sz w:val="22"/>
          <w:szCs w:val="22"/>
        </w:rPr>
        <w:t xml:space="preserve">        do</w:t>
      </w:r>
      <w:proofErr w:type="gramEnd"/>
      <w:r w:rsidR="002852A4">
        <w:rPr>
          <w:rFonts w:ascii="Calibri" w:hAnsi="Calibri" w:cs="Calibri"/>
          <w:sz w:val="22"/>
          <w:szCs w:val="22"/>
        </w:rPr>
        <w:t xml:space="preserve"> 25. 05. 2025</w:t>
      </w:r>
    </w:p>
    <w:p w14:paraId="345CB6B2" w14:textId="77777777" w:rsidR="00EB6C1A" w:rsidRDefault="00EB6C1A" w:rsidP="00EB6C1A">
      <w:pPr>
        <w:rPr>
          <w:rFonts w:ascii="Calibri" w:hAnsi="Calibri" w:cs="Calibri"/>
          <w:sz w:val="22"/>
          <w:szCs w:val="22"/>
        </w:rPr>
      </w:pPr>
    </w:p>
    <w:p w14:paraId="63D9AC4B" w14:textId="77777777" w:rsidR="00EB6C1A" w:rsidRDefault="00EB6C1A" w:rsidP="00EB6C1A">
      <w:pPr>
        <w:rPr>
          <w:rFonts w:ascii="Calibri" w:hAnsi="Calibri" w:cs="Calibri"/>
          <w:color w:val="000000"/>
          <w:sz w:val="22"/>
          <w:szCs w:val="22"/>
        </w:rPr>
      </w:pPr>
      <w:r w:rsidRPr="00EB6C1A">
        <w:rPr>
          <w:rFonts w:ascii="Calibri" w:hAnsi="Calibri" w:cs="Calibri"/>
          <w:sz w:val="22"/>
          <w:szCs w:val="22"/>
        </w:rPr>
        <w:t xml:space="preserve">Vyklizení staveniště: </w:t>
      </w:r>
      <w:r w:rsidRPr="00EB6C1A">
        <w:rPr>
          <w:rFonts w:ascii="Calibri" w:hAnsi="Calibri" w:cs="Calibri"/>
          <w:sz w:val="22"/>
          <w:szCs w:val="22"/>
        </w:rPr>
        <w:tab/>
      </w:r>
      <w:r w:rsidRPr="00EB6C1A">
        <w:rPr>
          <w:rFonts w:ascii="Calibri" w:hAnsi="Calibri" w:cs="Calibri"/>
          <w:sz w:val="22"/>
          <w:szCs w:val="22"/>
        </w:rPr>
        <w:tab/>
      </w:r>
      <w:r w:rsidRPr="00EB6C1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původní termín: </w:t>
      </w:r>
      <w:r w:rsidRPr="00EB6C1A">
        <w:rPr>
          <w:rFonts w:ascii="Calibri" w:hAnsi="Calibri" w:cs="Calibri"/>
          <w:color w:val="000000"/>
          <w:sz w:val="22"/>
          <w:szCs w:val="22"/>
        </w:rPr>
        <w:t>do 27. 03. 2025</w:t>
      </w:r>
    </w:p>
    <w:p w14:paraId="30B3AD16" w14:textId="77777777" w:rsidR="00EB6C1A" w:rsidRDefault="00EB6C1A" w:rsidP="00EB6C1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nový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termín:</w:t>
      </w:r>
      <w:r w:rsidR="002852A4">
        <w:rPr>
          <w:rFonts w:ascii="Calibri" w:hAnsi="Calibri" w:cs="Calibri"/>
          <w:color w:val="000000"/>
          <w:sz w:val="22"/>
          <w:szCs w:val="22"/>
        </w:rPr>
        <w:t xml:space="preserve">        do</w:t>
      </w:r>
      <w:proofErr w:type="gramEnd"/>
      <w:r w:rsidR="002852A4">
        <w:rPr>
          <w:rFonts w:ascii="Calibri" w:hAnsi="Calibri" w:cs="Calibri"/>
          <w:color w:val="000000"/>
          <w:sz w:val="22"/>
          <w:szCs w:val="22"/>
        </w:rPr>
        <w:t xml:space="preserve"> 30. 05. 2005</w:t>
      </w:r>
    </w:p>
    <w:p w14:paraId="7803F7C9" w14:textId="77777777" w:rsidR="00EB6C1A" w:rsidRDefault="00EB6C1A" w:rsidP="00EB6C1A">
      <w:pPr>
        <w:rPr>
          <w:rFonts w:ascii="Calibri" w:hAnsi="Calibri" w:cs="Calibri"/>
          <w:color w:val="000000"/>
          <w:sz w:val="22"/>
          <w:szCs w:val="22"/>
        </w:rPr>
      </w:pPr>
    </w:p>
    <w:p w14:paraId="4B45CF35" w14:textId="77777777" w:rsidR="00EB6C1A" w:rsidRPr="00EB6C1A" w:rsidRDefault="00EB6C1A" w:rsidP="00EB6C1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(5)</w:t>
      </w:r>
    </w:p>
    <w:p w14:paraId="502B0164" w14:textId="77777777" w:rsidR="00EB6C1A" w:rsidRDefault="00EB6C1A" w:rsidP="00B2415B">
      <w:pPr>
        <w:jc w:val="both"/>
        <w:rPr>
          <w:rFonts w:ascii="Calibri" w:hAnsi="Calibri" w:cs="Calibri"/>
          <w:sz w:val="20"/>
          <w:szCs w:val="20"/>
        </w:rPr>
      </w:pPr>
    </w:p>
    <w:p w14:paraId="1CE12AB4" w14:textId="77777777" w:rsidR="00367433" w:rsidRPr="00FC7B08" w:rsidRDefault="004F1287" w:rsidP="00B2415B">
      <w:pPr>
        <w:jc w:val="both"/>
        <w:rPr>
          <w:rFonts w:ascii="Calibri" w:hAnsi="Calibri" w:cs="Calibri"/>
          <w:sz w:val="22"/>
          <w:szCs w:val="22"/>
        </w:rPr>
      </w:pPr>
      <w:r w:rsidRPr="00FC7B08">
        <w:rPr>
          <w:rFonts w:ascii="Calibri" w:hAnsi="Calibri" w:cs="Calibri"/>
          <w:sz w:val="22"/>
          <w:szCs w:val="22"/>
        </w:rPr>
        <w:t>Osta</w:t>
      </w:r>
      <w:r w:rsidR="00FC7B08">
        <w:rPr>
          <w:rFonts w:ascii="Calibri" w:hAnsi="Calibri" w:cs="Calibri"/>
          <w:sz w:val="22"/>
          <w:szCs w:val="22"/>
        </w:rPr>
        <w:t>tní ujednání Smlouvy o dílo</w:t>
      </w:r>
      <w:r w:rsidR="00EB6C1A">
        <w:rPr>
          <w:rFonts w:ascii="Calibri" w:hAnsi="Calibri" w:cs="Calibri"/>
          <w:sz w:val="22"/>
          <w:szCs w:val="22"/>
        </w:rPr>
        <w:t xml:space="preserve"> </w:t>
      </w:r>
      <w:r w:rsidR="00EB6C1A" w:rsidRPr="00466B8B">
        <w:rPr>
          <w:rFonts w:ascii="Calibri" w:hAnsi="Calibri" w:cs="Calibri"/>
          <w:bCs/>
          <w:sz w:val="22"/>
          <w:szCs w:val="22"/>
        </w:rPr>
        <w:t>S-K/2024/057</w:t>
      </w:r>
      <w:r w:rsidR="00EB6C1A">
        <w:rPr>
          <w:rFonts w:ascii="Calibri" w:hAnsi="Calibri" w:cs="Calibri"/>
          <w:bCs/>
          <w:sz w:val="22"/>
          <w:szCs w:val="22"/>
        </w:rPr>
        <w:t>,</w:t>
      </w:r>
      <w:r w:rsidR="00EB6C1A">
        <w:rPr>
          <w:rFonts w:ascii="Calibri" w:hAnsi="Calibri" w:cs="Calibri"/>
          <w:sz w:val="22"/>
          <w:szCs w:val="22"/>
        </w:rPr>
        <w:t xml:space="preserve"> ze dne 09. 12</w:t>
      </w:r>
      <w:r w:rsidR="00FC7B08">
        <w:rPr>
          <w:rFonts w:ascii="Calibri" w:hAnsi="Calibri" w:cs="Calibri"/>
          <w:sz w:val="22"/>
          <w:szCs w:val="22"/>
        </w:rPr>
        <w:t>. 2024,</w:t>
      </w:r>
      <w:r w:rsidRPr="00FC7B08">
        <w:rPr>
          <w:rFonts w:ascii="Calibri" w:hAnsi="Calibri" w:cs="Calibri"/>
          <w:sz w:val="22"/>
          <w:szCs w:val="22"/>
        </w:rPr>
        <w:t xml:space="preserve"> zůstávají beze změn.</w:t>
      </w:r>
    </w:p>
    <w:p w14:paraId="052FF8E9" w14:textId="77777777" w:rsidR="00A43F0C" w:rsidRPr="0076039F" w:rsidRDefault="00A43F0C" w:rsidP="001462CB">
      <w:pPr>
        <w:jc w:val="both"/>
        <w:rPr>
          <w:rFonts w:ascii="Calibri" w:hAnsi="Calibri" w:cs="Calibri"/>
          <w:sz w:val="20"/>
          <w:szCs w:val="20"/>
        </w:rPr>
      </w:pPr>
    </w:p>
    <w:p w14:paraId="1C6CBAFE" w14:textId="77777777" w:rsidR="00663FB2" w:rsidRPr="00FC7B08" w:rsidRDefault="00EB6C1A" w:rsidP="00FA19DB">
      <w:pPr>
        <w:pStyle w:val="Zkladntext"/>
        <w:tabs>
          <w:tab w:val="num" w:pos="284"/>
        </w:tabs>
        <w:ind w:left="284" w:hanging="284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I</w:t>
      </w:r>
      <w:r w:rsidR="00FC7B08" w:rsidRPr="00FC7B08">
        <w:rPr>
          <w:rFonts w:ascii="Calibri" w:hAnsi="Calibri" w:cs="Calibri"/>
          <w:b/>
          <w:bCs/>
          <w:iCs/>
          <w:sz w:val="22"/>
          <w:szCs w:val="22"/>
        </w:rPr>
        <w:t>V</w:t>
      </w:r>
      <w:r w:rsidR="00F3040E" w:rsidRPr="00FC7B08">
        <w:rPr>
          <w:rFonts w:ascii="Calibri" w:hAnsi="Calibri" w:cs="Calibri"/>
          <w:b/>
          <w:bCs/>
          <w:iCs/>
          <w:sz w:val="22"/>
          <w:szCs w:val="22"/>
        </w:rPr>
        <w:t>.</w:t>
      </w:r>
    </w:p>
    <w:p w14:paraId="124E6C88" w14:textId="77777777" w:rsidR="00F3040E" w:rsidRDefault="001462CB" w:rsidP="00FA19DB">
      <w:pPr>
        <w:pStyle w:val="Zkladntext"/>
        <w:tabs>
          <w:tab w:val="num" w:pos="284"/>
        </w:tabs>
        <w:ind w:left="284" w:hanging="284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FC7B08">
        <w:rPr>
          <w:rFonts w:ascii="Calibri" w:hAnsi="Calibri" w:cs="Calibri"/>
          <w:b/>
          <w:bCs/>
          <w:iCs/>
          <w:sz w:val="22"/>
          <w:szCs w:val="22"/>
        </w:rPr>
        <w:t>Závěrečná ustanovení</w:t>
      </w:r>
    </w:p>
    <w:p w14:paraId="65A6511B" w14:textId="77777777" w:rsidR="003845A9" w:rsidRPr="00537E88" w:rsidRDefault="003845A9" w:rsidP="003845A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8825F63" w14:textId="77777777" w:rsidR="003845A9" w:rsidRPr="00537E88" w:rsidRDefault="003845A9" w:rsidP="003845A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37E88">
        <w:rPr>
          <w:rFonts w:ascii="Calibri" w:hAnsi="Calibri" w:cs="Calibri"/>
          <w:sz w:val="22"/>
          <w:szCs w:val="22"/>
        </w:rPr>
        <w:t xml:space="preserve">Tento Dodatek č. 1 nabývá platnosti okamžikem, kdy je podepsán oběma smluvními Stranami a účinnosti nejdříve dnem zveřejnění v registru smluv podle zákona č. 340/2015 Sb., o zvláštních podmínkách účinnosti některých smluv, uveřejňování těchto smluv a o registru smluv (dále též „zákon o registru smluv“). </w:t>
      </w:r>
    </w:p>
    <w:p w14:paraId="7C9225FD" w14:textId="77777777" w:rsidR="003845A9" w:rsidRPr="00537E88" w:rsidRDefault="003845A9" w:rsidP="003845A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DC850A0" w14:textId="77777777" w:rsidR="003845A9" w:rsidRPr="00537E88" w:rsidRDefault="003845A9" w:rsidP="003845A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37E88">
        <w:rPr>
          <w:rFonts w:ascii="Calibri" w:hAnsi="Calibri" w:cs="Calibri"/>
          <w:sz w:val="22"/>
          <w:szCs w:val="22"/>
        </w:rPr>
        <w:t xml:space="preserve">Smluvní Strany berou na vědomí, že tento dodatek smlouvy podléhá povinnosti uveřejnění v registru smluv podle zákona o registru smluv a dohodly se, že zveřejnění v registru smluv provede Objednatel. </w:t>
      </w:r>
    </w:p>
    <w:p w14:paraId="58C9CB63" w14:textId="77777777" w:rsidR="003845A9" w:rsidRPr="00537E88" w:rsidRDefault="003845A9" w:rsidP="003845A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08C76D2" w14:textId="77777777" w:rsidR="003845A9" w:rsidRPr="00537E88" w:rsidRDefault="003845A9" w:rsidP="003845A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37E88">
        <w:rPr>
          <w:rFonts w:ascii="Calibri" w:hAnsi="Calibri" w:cs="Calibri"/>
          <w:sz w:val="22"/>
          <w:szCs w:val="22"/>
        </w:rPr>
        <w:t>Tento Dodatek č. 1 je uzavřen v</w:t>
      </w:r>
      <w:r w:rsidR="004325E6">
        <w:rPr>
          <w:rFonts w:ascii="Calibri" w:hAnsi="Calibri" w:cs="Calibri"/>
          <w:sz w:val="22"/>
          <w:szCs w:val="22"/>
        </w:rPr>
        <w:t xml:space="preserve"> listinné podobě </w:t>
      </w:r>
      <w:r w:rsidR="004325E6" w:rsidRPr="004325E6">
        <w:rPr>
          <w:rFonts w:ascii="Calibri" w:hAnsi="Calibri" w:cs="Calibri"/>
          <w:sz w:val="22"/>
          <w:szCs w:val="22"/>
        </w:rPr>
        <w:t xml:space="preserve">s podpisy </w:t>
      </w:r>
      <w:r w:rsidRPr="004325E6">
        <w:rPr>
          <w:rFonts w:ascii="Calibri" w:hAnsi="Calibri" w:cs="Calibri"/>
          <w:sz w:val="22"/>
          <w:szCs w:val="22"/>
        </w:rPr>
        <w:t>oprávněnými osobami obou smluvních Stran.</w:t>
      </w:r>
      <w:r w:rsidR="004325E6" w:rsidRPr="004325E6">
        <w:rPr>
          <w:rFonts w:ascii="Calibri" w:hAnsi="Calibri" w:cs="Calibri"/>
          <w:sz w:val="22"/>
          <w:szCs w:val="22"/>
        </w:rPr>
        <w:t xml:space="preserve"> Dodate</w:t>
      </w:r>
      <w:r w:rsidR="008B4565">
        <w:rPr>
          <w:rFonts w:ascii="Calibri" w:hAnsi="Calibri" w:cs="Calibri"/>
          <w:sz w:val="22"/>
          <w:szCs w:val="22"/>
        </w:rPr>
        <w:t>k je vyhotoven ve 4 stejnopisech</w:t>
      </w:r>
      <w:r w:rsidR="004325E6" w:rsidRPr="004325E6">
        <w:rPr>
          <w:rFonts w:ascii="Calibri" w:hAnsi="Calibri" w:cs="Calibri"/>
          <w:sz w:val="22"/>
          <w:szCs w:val="22"/>
        </w:rPr>
        <w:t xml:space="preserve">, z nichž </w:t>
      </w:r>
      <w:r w:rsidR="004325E6">
        <w:rPr>
          <w:rFonts w:ascii="Calibri" w:hAnsi="Calibri" w:cs="Calibri"/>
          <w:sz w:val="22"/>
          <w:szCs w:val="22"/>
        </w:rPr>
        <w:t>každá smluvní strana obdrží 2</w:t>
      </w:r>
      <w:r w:rsidR="004325E6" w:rsidRPr="004325E6">
        <w:rPr>
          <w:rFonts w:ascii="Calibri" w:hAnsi="Calibri" w:cs="Calibri"/>
          <w:sz w:val="22"/>
          <w:szCs w:val="22"/>
        </w:rPr>
        <w:t xml:space="preserve"> vyhotovení.</w:t>
      </w:r>
    </w:p>
    <w:p w14:paraId="37B738AC" w14:textId="77777777" w:rsidR="003845A9" w:rsidRPr="00537E88" w:rsidRDefault="003845A9" w:rsidP="003845A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B05E4EC" w14:textId="77777777" w:rsidR="003845A9" w:rsidRPr="00537E88" w:rsidRDefault="003845A9" w:rsidP="003845A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37E88">
        <w:rPr>
          <w:rFonts w:ascii="Calibri" w:hAnsi="Calibri" w:cs="Calibri"/>
          <w:sz w:val="22"/>
          <w:szCs w:val="22"/>
        </w:rPr>
        <w:t>Na důkaz toho, že smluvní Strany s obsahem tohoto Dodatku č. 1 souhlasí, rozumí mu a zavazují se k jeho plnění, připojují své podpisy a prohlašují, že tento Dodatek č. 1 byl uzavřen podle jejich pravé, svobodné a vážné vůle.</w:t>
      </w:r>
    </w:p>
    <w:p w14:paraId="7C2BDB51" w14:textId="77777777" w:rsidR="003845A9" w:rsidRPr="00537E88" w:rsidRDefault="003845A9" w:rsidP="003845A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989AB5C" w14:textId="77777777" w:rsidR="00884C6C" w:rsidRPr="003845A9" w:rsidRDefault="00884C6C" w:rsidP="00FC041E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717FC8DA" w14:textId="77777777" w:rsidR="009F48C1" w:rsidRPr="003845A9" w:rsidRDefault="009F48C1" w:rsidP="00AF2D8F">
      <w:pPr>
        <w:pStyle w:val="Zkladntextodsazen3"/>
        <w:ind w:left="0"/>
        <w:rPr>
          <w:rFonts w:ascii="Calibri" w:hAnsi="Calibri" w:cs="Calibri"/>
          <w:sz w:val="22"/>
          <w:szCs w:val="22"/>
        </w:rPr>
      </w:pPr>
    </w:p>
    <w:p w14:paraId="4E494AA1" w14:textId="77777777" w:rsidR="00815EFA" w:rsidRPr="003845A9" w:rsidRDefault="00D73DDB" w:rsidP="00AF2D8F">
      <w:pPr>
        <w:pStyle w:val="Zkladntextodsazen3"/>
        <w:ind w:left="0"/>
        <w:rPr>
          <w:rFonts w:ascii="Calibri" w:hAnsi="Calibri" w:cs="Calibri"/>
          <w:sz w:val="22"/>
          <w:szCs w:val="22"/>
        </w:rPr>
      </w:pPr>
      <w:r w:rsidRPr="003845A9">
        <w:rPr>
          <w:rFonts w:ascii="Calibri" w:hAnsi="Calibri" w:cs="Calibri"/>
          <w:sz w:val="22"/>
          <w:szCs w:val="22"/>
        </w:rPr>
        <w:t>V Plzni</w:t>
      </w:r>
      <w:r w:rsidRPr="003845A9">
        <w:rPr>
          <w:rFonts w:ascii="Calibri" w:hAnsi="Calibri" w:cs="Calibri"/>
          <w:sz w:val="22"/>
          <w:szCs w:val="22"/>
        </w:rPr>
        <w:tab/>
      </w:r>
      <w:r w:rsidR="0081072C" w:rsidRPr="003845A9">
        <w:rPr>
          <w:rFonts w:ascii="Calibri" w:hAnsi="Calibri" w:cs="Calibri"/>
          <w:sz w:val="22"/>
          <w:szCs w:val="22"/>
        </w:rPr>
        <w:tab/>
      </w:r>
      <w:r w:rsidR="0081072C" w:rsidRPr="003845A9">
        <w:rPr>
          <w:rFonts w:ascii="Calibri" w:hAnsi="Calibri" w:cs="Calibri"/>
          <w:sz w:val="22"/>
          <w:szCs w:val="22"/>
        </w:rPr>
        <w:tab/>
      </w:r>
      <w:r w:rsidR="0081072C" w:rsidRPr="003845A9">
        <w:rPr>
          <w:rFonts w:ascii="Calibri" w:hAnsi="Calibri" w:cs="Calibri"/>
          <w:sz w:val="22"/>
          <w:szCs w:val="22"/>
        </w:rPr>
        <w:tab/>
      </w:r>
      <w:r w:rsidR="0081072C" w:rsidRPr="003845A9">
        <w:rPr>
          <w:rFonts w:ascii="Calibri" w:hAnsi="Calibri" w:cs="Calibri"/>
          <w:sz w:val="22"/>
          <w:szCs w:val="22"/>
        </w:rPr>
        <w:tab/>
      </w:r>
      <w:r w:rsidR="00AF2D8F" w:rsidRPr="003845A9">
        <w:rPr>
          <w:rFonts w:ascii="Calibri" w:hAnsi="Calibri" w:cs="Calibri"/>
          <w:sz w:val="22"/>
          <w:szCs w:val="22"/>
        </w:rPr>
        <w:tab/>
      </w:r>
      <w:r w:rsidR="00AF2D8F" w:rsidRPr="003845A9">
        <w:rPr>
          <w:rFonts w:ascii="Calibri" w:hAnsi="Calibri" w:cs="Calibri"/>
          <w:sz w:val="22"/>
          <w:szCs w:val="22"/>
        </w:rPr>
        <w:tab/>
        <w:t>V</w:t>
      </w:r>
      <w:r w:rsidR="00B2415B" w:rsidRPr="003845A9">
        <w:rPr>
          <w:rFonts w:ascii="Calibri" w:hAnsi="Calibri" w:cs="Calibri"/>
          <w:sz w:val="22"/>
          <w:szCs w:val="22"/>
        </w:rPr>
        <w:t> </w:t>
      </w:r>
      <w:r w:rsidR="00856C34">
        <w:rPr>
          <w:rFonts w:ascii="Calibri" w:hAnsi="Calibri" w:cs="Calibri"/>
          <w:sz w:val="22"/>
          <w:szCs w:val="22"/>
        </w:rPr>
        <w:t>Blovicích</w:t>
      </w:r>
    </w:p>
    <w:p w14:paraId="6CC0F101" w14:textId="77777777" w:rsidR="00837041" w:rsidRDefault="00856C34" w:rsidP="00AF2D8F">
      <w:pPr>
        <w:pStyle w:val="Zkladntextodsazen3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Dne:</w:t>
      </w:r>
      <w:r>
        <w:rPr>
          <w:rFonts w:ascii="Calibri" w:hAnsi="Calibri" w:cs="Calibri"/>
          <w:sz w:val="22"/>
          <w:szCs w:val="22"/>
        </w:rPr>
        <w:tab/>
      </w:r>
      <w:r w:rsidR="00837041">
        <w:rPr>
          <w:rFonts w:ascii="Calibri" w:hAnsi="Calibri" w:cs="Calibri"/>
          <w:sz w:val="22"/>
          <w:szCs w:val="22"/>
        </w:rPr>
        <w:t>18</w:t>
      </w:r>
      <w:r w:rsidR="00B35E6A">
        <w:rPr>
          <w:rFonts w:ascii="Calibri" w:hAnsi="Calibri" w:cs="Calibri"/>
          <w:sz w:val="22"/>
          <w:szCs w:val="22"/>
        </w:rPr>
        <w:t>. 3. 2025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Dne:</w:t>
      </w:r>
      <w:r w:rsidR="00837041">
        <w:rPr>
          <w:rFonts w:ascii="Calibri" w:hAnsi="Calibri" w:cs="Calibri"/>
          <w:sz w:val="22"/>
          <w:szCs w:val="22"/>
        </w:rPr>
        <w:tab/>
        <w:t>18</w:t>
      </w:r>
      <w:r w:rsidR="00B35E6A">
        <w:rPr>
          <w:rFonts w:ascii="Calibri" w:hAnsi="Calibri" w:cs="Calibri"/>
          <w:sz w:val="22"/>
          <w:szCs w:val="22"/>
        </w:rPr>
        <w:t>. 3. 2025</w:t>
      </w:r>
    </w:p>
    <w:p w14:paraId="40EAB07E" w14:textId="77777777" w:rsidR="00B2415B" w:rsidRPr="003845A9" w:rsidRDefault="001B7B28" w:rsidP="00AF2D8F">
      <w:pPr>
        <w:pStyle w:val="Zkladntextodsazen3"/>
        <w:ind w:left="0"/>
        <w:rPr>
          <w:rFonts w:ascii="Calibri" w:hAnsi="Calibri" w:cs="Calibri"/>
          <w:sz w:val="22"/>
          <w:szCs w:val="22"/>
        </w:rPr>
      </w:pPr>
      <w:r w:rsidRPr="003845A9">
        <w:rPr>
          <w:rFonts w:ascii="Calibri" w:hAnsi="Calibri" w:cs="Calibri"/>
          <w:sz w:val="22"/>
          <w:szCs w:val="22"/>
        </w:rPr>
        <w:t>Za objednatele</w:t>
      </w:r>
      <w:r w:rsidRPr="003845A9">
        <w:rPr>
          <w:rFonts w:ascii="Calibri" w:hAnsi="Calibri" w:cs="Calibri"/>
          <w:sz w:val="22"/>
          <w:szCs w:val="22"/>
        </w:rPr>
        <w:tab/>
      </w:r>
      <w:r w:rsidRPr="003845A9">
        <w:rPr>
          <w:rFonts w:ascii="Calibri" w:hAnsi="Calibri" w:cs="Calibri"/>
          <w:sz w:val="22"/>
          <w:szCs w:val="22"/>
        </w:rPr>
        <w:tab/>
      </w:r>
      <w:r w:rsidRPr="003845A9">
        <w:rPr>
          <w:rFonts w:ascii="Calibri" w:hAnsi="Calibri" w:cs="Calibri"/>
          <w:sz w:val="22"/>
          <w:szCs w:val="22"/>
        </w:rPr>
        <w:tab/>
      </w:r>
      <w:r w:rsidRPr="003845A9">
        <w:rPr>
          <w:rFonts w:ascii="Calibri" w:hAnsi="Calibri" w:cs="Calibri"/>
          <w:sz w:val="22"/>
          <w:szCs w:val="22"/>
        </w:rPr>
        <w:tab/>
      </w:r>
      <w:r w:rsidRPr="003845A9">
        <w:rPr>
          <w:rFonts w:ascii="Calibri" w:hAnsi="Calibri" w:cs="Calibri"/>
          <w:sz w:val="22"/>
          <w:szCs w:val="22"/>
        </w:rPr>
        <w:tab/>
      </w:r>
      <w:r w:rsidRPr="003845A9">
        <w:rPr>
          <w:rFonts w:ascii="Calibri" w:hAnsi="Calibri" w:cs="Calibri"/>
          <w:sz w:val="22"/>
          <w:szCs w:val="22"/>
        </w:rPr>
        <w:tab/>
        <w:t>Za zhotovitele</w:t>
      </w:r>
    </w:p>
    <w:p w14:paraId="0681B8CE" w14:textId="77777777" w:rsidR="00D73DDB" w:rsidRDefault="00D73DDB" w:rsidP="00AF2D8F">
      <w:pPr>
        <w:pStyle w:val="Zkladntextodsazen3"/>
        <w:ind w:left="0"/>
        <w:rPr>
          <w:rFonts w:ascii="Calibri" w:hAnsi="Calibri" w:cs="Calibri"/>
          <w:sz w:val="20"/>
          <w:szCs w:val="20"/>
        </w:rPr>
      </w:pPr>
    </w:p>
    <w:p w14:paraId="399B60F2" w14:textId="77777777" w:rsidR="001B7B28" w:rsidRDefault="001B7B28" w:rsidP="00AF2D8F">
      <w:pPr>
        <w:pStyle w:val="Zkladntextodsazen3"/>
        <w:ind w:left="0"/>
        <w:rPr>
          <w:rFonts w:ascii="Calibri" w:hAnsi="Calibri" w:cs="Calibri"/>
          <w:sz w:val="20"/>
          <w:szCs w:val="20"/>
        </w:rPr>
      </w:pPr>
    </w:p>
    <w:p w14:paraId="18E300E7" w14:textId="77777777" w:rsidR="001B7B28" w:rsidRDefault="001B7B28" w:rsidP="00AF2D8F">
      <w:pPr>
        <w:pStyle w:val="Zkladntextodsazen3"/>
        <w:ind w:left="0"/>
        <w:rPr>
          <w:rFonts w:ascii="Calibri" w:hAnsi="Calibri" w:cs="Calibri"/>
          <w:sz w:val="20"/>
          <w:szCs w:val="20"/>
        </w:rPr>
      </w:pPr>
    </w:p>
    <w:p w14:paraId="57A6615A" w14:textId="77777777" w:rsidR="00856C34" w:rsidRDefault="00856C34" w:rsidP="00AF2D8F">
      <w:pPr>
        <w:pStyle w:val="Zkladntextodsazen3"/>
        <w:ind w:left="0"/>
        <w:rPr>
          <w:rFonts w:ascii="Calibri" w:hAnsi="Calibri" w:cs="Calibri"/>
          <w:sz w:val="20"/>
          <w:szCs w:val="20"/>
        </w:rPr>
      </w:pPr>
    </w:p>
    <w:p w14:paraId="24F1A5D2" w14:textId="77777777" w:rsidR="00856C34" w:rsidRDefault="00856C34" w:rsidP="00AF2D8F">
      <w:pPr>
        <w:pStyle w:val="Zkladntextodsazen3"/>
        <w:ind w:left="0"/>
        <w:rPr>
          <w:rFonts w:ascii="Calibri" w:hAnsi="Calibri" w:cs="Calibri"/>
          <w:sz w:val="20"/>
          <w:szCs w:val="20"/>
        </w:rPr>
      </w:pPr>
    </w:p>
    <w:p w14:paraId="657320E2" w14:textId="77777777" w:rsidR="001B7B28" w:rsidRDefault="001B7B28" w:rsidP="00AF2D8F">
      <w:pPr>
        <w:pStyle w:val="Zkladntextodsazen3"/>
        <w:ind w:left="0"/>
        <w:rPr>
          <w:rFonts w:ascii="Calibri" w:hAnsi="Calibri" w:cs="Calibri"/>
          <w:sz w:val="20"/>
          <w:szCs w:val="20"/>
        </w:rPr>
      </w:pPr>
    </w:p>
    <w:p w14:paraId="0CC175C4" w14:textId="77777777" w:rsidR="001B7B28" w:rsidRPr="0076039F" w:rsidRDefault="001B7B28" w:rsidP="00AF2D8F">
      <w:pPr>
        <w:pStyle w:val="Zkladntextodsazen3"/>
        <w:ind w:left="0"/>
        <w:rPr>
          <w:rFonts w:ascii="Calibri" w:hAnsi="Calibri" w:cs="Calibri"/>
          <w:sz w:val="20"/>
          <w:szCs w:val="20"/>
        </w:rPr>
      </w:pPr>
    </w:p>
    <w:p w14:paraId="74CF96BF" w14:textId="77777777" w:rsidR="00AF2D8F" w:rsidRPr="0076039F" w:rsidRDefault="00AF2D8F" w:rsidP="00AF2D8F">
      <w:pPr>
        <w:pStyle w:val="Zkladntextodsazen3"/>
        <w:ind w:left="0"/>
        <w:rPr>
          <w:rFonts w:ascii="Calibri" w:hAnsi="Calibri" w:cs="Calibri"/>
          <w:sz w:val="20"/>
          <w:szCs w:val="20"/>
        </w:rPr>
      </w:pPr>
      <w:r w:rsidRPr="0076039F">
        <w:rPr>
          <w:rFonts w:ascii="Calibri" w:hAnsi="Calibri" w:cs="Calibri"/>
          <w:sz w:val="20"/>
          <w:szCs w:val="20"/>
        </w:rPr>
        <w:t>_______________________________</w:t>
      </w:r>
      <w:r w:rsidRPr="0076039F">
        <w:rPr>
          <w:rFonts w:ascii="Calibri" w:hAnsi="Calibri" w:cs="Calibri"/>
          <w:sz w:val="20"/>
          <w:szCs w:val="20"/>
        </w:rPr>
        <w:tab/>
      </w:r>
      <w:r w:rsidRPr="0076039F">
        <w:rPr>
          <w:rFonts w:ascii="Calibri" w:hAnsi="Calibri" w:cs="Calibri"/>
          <w:sz w:val="20"/>
          <w:szCs w:val="20"/>
        </w:rPr>
        <w:tab/>
      </w:r>
      <w:r w:rsidRPr="0076039F">
        <w:rPr>
          <w:rFonts w:ascii="Calibri" w:hAnsi="Calibri" w:cs="Calibri"/>
          <w:sz w:val="20"/>
          <w:szCs w:val="20"/>
        </w:rPr>
        <w:tab/>
        <w:t>______________________________________</w:t>
      </w:r>
    </w:p>
    <w:p w14:paraId="5AD72694" w14:textId="77777777" w:rsidR="00AF2D8F" w:rsidRPr="008B34D9" w:rsidRDefault="00856C34" w:rsidP="008B34D9">
      <w:pPr>
        <w:spacing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="00EB6C1A" w:rsidRPr="00856C34">
        <w:rPr>
          <w:rFonts w:ascii="Calibri" w:hAnsi="Calibri" w:cs="Calibri"/>
          <w:b/>
          <w:sz w:val="22"/>
          <w:szCs w:val="22"/>
        </w:rPr>
        <w:t>Bc. Eva Tischlerová, ředitelka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</w:t>
      </w:r>
      <w:r w:rsidR="008B34D9">
        <w:rPr>
          <w:rFonts w:ascii="Calibri" w:hAnsi="Calibri" w:cs="Calibri"/>
          <w:b/>
          <w:sz w:val="22"/>
          <w:szCs w:val="22"/>
        </w:rPr>
        <w:t>Petr Milota</w:t>
      </w:r>
    </w:p>
    <w:p w14:paraId="0AEFEC16" w14:textId="77777777" w:rsidR="00AF2D8F" w:rsidRPr="00BF590B" w:rsidRDefault="00BF590B" w:rsidP="00BF590B">
      <w:pPr>
        <w:pStyle w:val="Nadpis6"/>
        <w:rPr>
          <w:rFonts w:ascii="Calibri" w:hAnsi="Calibri" w:cs="Calibri"/>
          <w:b w:val="0"/>
          <w:sz w:val="22"/>
          <w:szCs w:val="22"/>
        </w:rPr>
      </w:pPr>
      <w:r w:rsidRPr="00D52FFA">
        <w:rPr>
          <w:rFonts w:ascii="Calibri" w:hAnsi="Calibri" w:cs="Calibri"/>
          <w:b w:val="0"/>
        </w:rPr>
        <w:t>Středisko volného času RADOVÁNEK</w:t>
      </w:r>
      <w:r w:rsidRPr="003845A9">
        <w:rPr>
          <w:rFonts w:ascii="Calibri" w:hAnsi="Calibri" w:cs="Calibri"/>
          <w:b w:val="0"/>
          <w:sz w:val="22"/>
          <w:szCs w:val="22"/>
        </w:rPr>
        <w:t xml:space="preserve"> </w:t>
      </w:r>
      <w:r w:rsidR="008B34D9">
        <w:rPr>
          <w:rFonts w:ascii="Calibri" w:hAnsi="Calibri" w:cs="Calibri"/>
          <w:b w:val="0"/>
          <w:sz w:val="22"/>
          <w:szCs w:val="22"/>
        </w:rPr>
        <w:tab/>
      </w:r>
      <w:r w:rsidR="008B34D9"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140C62F" w14:textId="77777777" w:rsidR="0081072C" w:rsidRDefault="0081072C" w:rsidP="00AF2D8F">
      <w:pPr>
        <w:rPr>
          <w:rFonts w:ascii="Calibri" w:hAnsi="Calibri" w:cs="Calibri"/>
          <w:sz w:val="20"/>
          <w:szCs w:val="20"/>
        </w:rPr>
      </w:pPr>
      <w:r w:rsidRPr="0076039F">
        <w:rPr>
          <w:rFonts w:ascii="Calibri" w:hAnsi="Calibri" w:cs="Calibri"/>
          <w:sz w:val="20"/>
          <w:szCs w:val="20"/>
        </w:rPr>
        <w:tab/>
      </w:r>
      <w:r w:rsidRPr="0076039F">
        <w:rPr>
          <w:rFonts w:ascii="Calibri" w:hAnsi="Calibri" w:cs="Calibri"/>
          <w:sz w:val="20"/>
          <w:szCs w:val="20"/>
        </w:rPr>
        <w:tab/>
      </w:r>
      <w:r w:rsidRPr="0076039F">
        <w:rPr>
          <w:rFonts w:ascii="Calibri" w:hAnsi="Calibri" w:cs="Calibri"/>
          <w:sz w:val="20"/>
          <w:szCs w:val="20"/>
        </w:rPr>
        <w:tab/>
      </w:r>
      <w:r w:rsidRPr="0076039F">
        <w:rPr>
          <w:rFonts w:ascii="Calibri" w:hAnsi="Calibri" w:cs="Calibri"/>
          <w:sz w:val="20"/>
          <w:szCs w:val="20"/>
        </w:rPr>
        <w:tab/>
      </w:r>
      <w:r w:rsidRPr="0076039F">
        <w:rPr>
          <w:rFonts w:ascii="Calibri" w:hAnsi="Calibri" w:cs="Calibri"/>
          <w:sz w:val="20"/>
          <w:szCs w:val="20"/>
        </w:rPr>
        <w:tab/>
      </w:r>
    </w:p>
    <w:p w14:paraId="1CFFC9C6" w14:textId="77777777" w:rsidR="006C2F38" w:rsidRDefault="006C2F38" w:rsidP="00AF2D8F">
      <w:pPr>
        <w:rPr>
          <w:rFonts w:ascii="Calibri" w:hAnsi="Calibri" w:cs="Calibri"/>
          <w:sz w:val="20"/>
          <w:szCs w:val="20"/>
        </w:rPr>
      </w:pPr>
    </w:p>
    <w:p w14:paraId="1BEC7C76" w14:textId="77777777" w:rsidR="006C2F38" w:rsidRDefault="006C2F38" w:rsidP="00AF2D8F">
      <w:pPr>
        <w:rPr>
          <w:rFonts w:ascii="Calibri" w:hAnsi="Calibri" w:cs="Calibri"/>
          <w:sz w:val="20"/>
          <w:szCs w:val="20"/>
        </w:rPr>
      </w:pPr>
    </w:p>
    <w:p w14:paraId="5A6F71F0" w14:textId="77777777" w:rsidR="006C2F38" w:rsidRDefault="006C2F38" w:rsidP="00AF2D8F">
      <w:pPr>
        <w:rPr>
          <w:rFonts w:ascii="Calibri" w:hAnsi="Calibri" w:cs="Calibri"/>
          <w:sz w:val="20"/>
          <w:szCs w:val="20"/>
        </w:rPr>
      </w:pPr>
    </w:p>
    <w:p w14:paraId="0072F170" w14:textId="77777777" w:rsidR="001B7B28" w:rsidRDefault="001B7B28" w:rsidP="00AF2D8F">
      <w:pPr>
        <w:rPr>
          <w:rFonts w:ascii="Calibri" w:hAnsi="Calibri" w:cs="Calibri"/>
          <w:sz w:val="20"/>
          <w:szCs w:val="20"/>
        </w:rPr>
      </w:pPr>
    </w:p>
    <w:p w14:paraId="54A502B8" w14:textId="77777777" w:rsidR="001B7B28" w:rsidRDefault="001B7B28" w:rsidP="00AF2D8F">
      <w:pPr>
        <w:rPr>
          <w:rFonts w:ascii="Calibri" w:hAnsi="Calibri" w:cs="Calibri"/>
          <w:sz w:val="20"/>
          <w:szCs w:val="20"/>
        </w:rPr>
      </w:pPr>
    </w:p>
    <w:p w14:paraId="59662D0D" w14:textId="77777777" w:rsidR="006C2F38" w:rsidRDefault="006C2F38" w:rsidP="00AF2D8F">
      <w:pPr>
        <w:rPr>
          <w:rFonts w:ascii="Calibri" w:hAnsi="Calibri" w:cs="Calibri"/>
          <w:sz w:val="20"/>
          <w:szCs w:val="20"/>
        </w:rPr>
      </w:pPr>
    </w:p>
    <w:p w14:paraId="3FDB39B8" w14:textId="77777777" w:rsidR="001B7B28" w:rsidRDefault="001B7B28" w:rsidP="006C2F38">
      <w:pPr>
        <w:ind w:left="4248" w:firstLine="708"/>
        <w:rPr>
          <w:rFonts w:ascii="Calibri" w:hAnsi="Calibri" w:cs="Calibri"/>
          <w:sz w:val="20"/>
          <w:szCs w:val="20"/>
        </w:rPr>
      </w:pPr>
    </w:p>
    <w:p w14:paraId="58421432" w14:textId="77777777" w:rsidR="001B7B28" w:rsidRDefault="001B7B28" w:rsidP="006C2F38">
      <w:pPr>
        <w:ind w:left="4248" w:firstLine="708"/>
        <w:rPr>
          <w:rFonts w:ascii="Calibri" w:hAnsi="Calibri" w:cs="Calibri"/>
          <w:sz w:val="20"/>
          <w:szCs w:val="20"/>
        </w:rPr>
      </w:pPr>
    </w:p>
    <w:p w14:paraId="7A0D9F86" w14:textId="77777777" w:rsidR="001B7B28" w:rsidRDefault="001B7B28" w:rsidP="006C2F38">
      <w:pPr>
        <w:ind w:left="4248" w:firstLine="708"/>
        <w:rPr>
          <w:rFonts w:ascii="Calibri" w:hAnsi="Calibri" w:cs="Calibri"/>
          <w:sz w:val="20"/>
          <w:szCs w:val="20"/>
        </w:rPr>
      </w:pPr>
    </w:p>
    <w:sectPr w:rsidR="001B7B28" w:rsidSect="00C4550D">
      <w:headerReference w:type="default" r:id="rId10"/>
      <w:footerReference w:type="even" r:id="rId11"/>
      <w:footerReference w:type="default" r:id="rId12"/>
      <w:pgSz w:w="11906" w:h="16838"/>
      <w:pgMar w:top="1417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98340" w14:textId="77777777" w:rsidR="00EB3663" w:rsidRDefault="00EB3663">
      <w:r>
        <w:separator/>
      </w:r>
    </w:p>
  </w:endnote>
  <w:endnote w:type="continuationSeparator" w:id="0">
    <w:p w14:paraId="32635681" w14:textId="77777777" w:rsidR="00EB3663" w:rsidRDefault="00EB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2AE0" w14:textId="77777777" w:rsidR="00E12551" w:rsidRDefault="00E125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1DB5FB" w14:textId="77777777" w:rsidR="00E12551" w:rsidRDefault="00E1255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A8D45" w14:textId="11E062D3" w:rsidR="00E12551" w:rsidRDefault="00E125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7852">
      <w:rPr>
        <w:rStyle w:val="slostrnky"/>
        <w:noProof/>
      </w:rPr>
      <w:t>3</w:t>
    </w:r>
    <w:r>
      <w:rPr>
        <w:rStyle w:val="slostrnky"/>
      </w:rPr>
      <w:fldChar w:fldCharType="end"/>
    </w:r>
  </w:p>
  <w:p w14:paraId="784A3D65" w14:textId="77777777" w:rsidR="00E12551" w:rsidRDefault="00E1255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D3798" w14:textId="77777777" w:rsidR="00EB3663" w:rsidRDefault="00EB3663">
      <w:r>
        <w:separator/>
      </w:r>
    </w:p>
  </w:footnote>
  <w:footnote w:type="continuationSeparator" w:id="0">
    <w:p w14:paraId="7DA5E69D" w14:textId="77777777" w:rsidR="00EB3663" w:rsidRDefault="00EB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FFBA0" w14:textId="77777777" w:rsidR="00A10694" w:rsidRDefault="00A10694" w:rsidP="00A10694">
    <w:pPr>
      <w:autoSpaceDE w:val="0"/>
      <w:autoSpaceDN w:val="0"/>
      <w:adjustRightInd w:val="0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702"/>
    <w:multiLevelType w:val="singleLevel"/>
    <w:tmpl w:val="8FF2A8E6"/>
    <w:lvl w:ilvl="0">
      <w:start w:val="1"/>
      <w:numFmt w:val="decimal"/>
      <w:lvlText w:val="%1)"/>
      <w:legacy w:legacy="1" w:legacySpace="0" w:legacyIndent="283"/>
      <w:lvlJc w:val="left"/>
    </w:lvl>
  </w:abstractNum>
  <w:abstractNum w:abstractNumId="1" w15:restartNumberingAfterBreak="0">
    <w:nsid w:val="0B7C436B"/>
    <w:multiLevelType w:val="hybridMultilevel"/>
    <w:tmpl w:val="C7CA07A6"/>
    <w:lvl w:ilvl="0" w:tplc="B7EC87FE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75594"/>
    <w:multiLevelType w:val="hybridMultilevel"/>
    <w:tmpl w:val="89145F9E"/>
    <w:lvl w:ilvl="0" w:tplc="6BBEC6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6D67"/>
    <w:multiLevelType w:val="hybridMultilevel"/>
    <w:tmpl w:val="44002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E2DD9"/>
    <w:multiLevelType w:val="singleLevel"/>
    <w:tmpl w:val="4336E85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2922A91"/>
    <w:multiLevelType w:val="hybridMultilevel"/>
    <w:tmpl w:val="DA1844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1126F"/>
    <w:multiLevelType w:val="hybridMultilevel"/>
    <w:tmpl w:val="B3846452"/>
    <w:lvl w:ilvl="0" w:tplc="51BC10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3728E"/>
    <w:multiLevelType w:val="hybridMultilevel"/>
    <w:tmpl w:val="EA52128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B1B00"/>
    <w:multiLevelType w:val="hybridMultilevel"/>
    <w:tmpl w:val="F57653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E5F3B"/>
    <w:multiLevelType w:val="hybridMultilevel"/>
    <w:tmpl w:val="931C0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779C"/>
    <w:multiLevelType w:val="hybridMultilevel"/>
    <w:tmpl w:val="486E270C"/>
    <w:lvl w:ilvl="0" w:tplc="42006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104C6C"/>
    <w:multiLevelType w:val="hybridMultilevel"/>
    <w:tmpl w:val="9E3026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8D20FC"/>
    <w:multiLevelType w:val="hybridMultilevel"/>
    <w:tmpl w:val="75DE39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C854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DC6136"/>
    <w:multiLevelType w:val="hybridMultilevel"/>
    <w:tmpl w:val="3F726F84"/>
    <w:lvl w:ilvl="0" w:tplc="8F2055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5824"/>
    <w:multiLevelType w:val="hybridMultilevel"/>
    <w:tmpl w:val="D1900A72"/>
    <w:lvl w:ilvl="0" w:tplc="1F0E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9862CD"/>
    <w:multiLevelType w:val="hybridMultilevel"/>
    <w:tmpl w:val="3A02C2CC"/>
    <w:lvl w:ilvl="0" w:tplc="8536F6A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8243D7"/>
    <w:multiLevelType w:val="hybridMultilevel"/>
    <w:tmpl w:val="951A6E3A"/>
    <w:lvl w:ilvl="0" w:tplc="55E4A4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32946"/>
    <w:multiLevelType w:val="hybridMultilevel"/>
    <w:tmpl w:val="92A8BD3A"/>
    <w:lvl w:ilvl="0" w:tplc="00A8A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BC28A7"/>
    <w:multiLevelType w:val="hybridMultilevel"/>
    <w:tmpl w:val="0090EB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FF58FC"/>
    <w:multiLevelType w:val="hybridMultilevel"/>
    <w:tmpl w:val="486E270C"/>
    <w:lvl w:ilvl="0" w:tplc="42006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C730B5"/>
    <w:multiLevelType w:val="hybridMultilevel"/>
    <w:tmpl w:val="ABD22A88"/>
    <w:lvl w:ilvl="0" w:tplc="36F02708">
      <w:numFmt w:val="bullet"/>
      <w:lvlText w:val="-"/>
      <w:lvlJc w:val="left"/>
      <w:pPr>
        <w:ind w:left="221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21" w15:restartNumberingAfterBreak="0">
    <w:nsid w:val="559A4BE9"/>
    <w:multiLevelType w:val="hybridMultilevel"/>
    <w:tmpl w:val="AD309174"/>
    <w:lvl w:ilvl="0" w:tplc="32D8147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D5FC2"/>
    <w:multiLevelType w:val="hybridMultilevel"/>
    <w:tmpl w:val="32D68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C1608"/>
    <w:multiLevelType w:val="hybridMultilevel"/>
    <w:tmpl w:val="2B827884"/>
    <w:lvl w:ilvl="0" w:tplc="E58267D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A4AE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F68ED"/>
    <w:multiLevelType w:val="hybridMultilevel"/>
    <w:tmpl w:val="48009E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1C203A"/>
    <w:multiLevelType w:val="hybridMultilevel"/>
    <w:tmpl w:val="192AD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D123EA"/>
    <w:multiLevelType w:val="hybridMultilevel"/>
    <w:tmpl w:val="B09850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D629F"/>
    <w:multiLevelType w:val="hybridMultilevel"/>
    <w:tmpl w:val="60783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695D47"/>
    <w:multiLevelType w:val="hybridMultilevel"/>
    <w:tmpl w:val="09822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B7460B"/>
    <w:multiLevelType w:val="hybridMultilevel"/>
    <w:tmpl w:val="21D407B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4114A1"/>
    <w:multiLevelType w:val="hybridMultilevel"/>
    <w:tmpl w:val="2F8EB732"/>
    <w:lvl w:ilvl="0" w:tplc="28A6F4E8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72ED3146"/>
    <w:multiLevelType w:val="hybridMultilevel"/>
    <w:tmpl w:val="486E270C"/>
    <w:lvl w:ilvl="0" w:tplc="42006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222C13"/>
    <w:multiLevelType w:val="hybridMultilevel"/>
    <w:tmpl w:val="EEA6174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C23F83"/>
    <w:multiLevelType w:val="hybridMultilevel"/>
    <w:tmpl w:val="CB0AFC38"/>
    <w:lvl w:ilvl="0" w:tplc="2B5AA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6"/>
  </w:num>
  <w:num w:numId="4">
    <w:abstractNumId w:val="24"/>
  </w:num>
  <w:num w:numId="5">
    <w:abstractNumId w:val="9"/>
  </w:num>
  <w:num w:numId="6">
    <w:abstractNumId w:val="28"/>
  </w:num>
  <w:num w:numId="7">
    <w:abstractNumId w:val="18"/>
  </w:num>
  <w:num w:numId="8">
    <w:abstractNumId w:val="3"/>
  </w:num>
  <w:num w:numId="9">
    <w:abstractNumId w:val="30"/>
  </w:num>
  <w:num w:numId="10">
    <w:abstractNumId w:val="32"/>
  </w:num>
  <w:num w:numId="11">
    <w:abstractNumId w:val="0"/>
  </w:num>
  <w:num w:numId="12">
    <w:abstractNumId w:val="22"/>
  </w:num>
  <w:num w:numId="13">
    <w:abstractNumId w:val="5"/>
  </w:num>
  <w:num w:numId="14">
    <w:abstractNumId w:val="11"/>
  </w:num>
  <w:num w:numId="15">
    <w:abstractNumId w:val="23"/>
  </w:num>
  <w:num w:numId="16">
    <w:abstractNumId w:val="12"/>
  </w:num>
  <w:num w:numId="17">
    <w:abstractNumId w:val="29"/>
  </w:num>
  <w:num w:numId="18">
    <w:abstractNumId w:val="7"/>
  </w:num>
  <w:num w:numId="19">
    <w:abstractNumId w:val="19"/>
  </w:num>
  <w:num w:numId="20">
    <w:abstractNumId w:val="8"/>
  </w:num>
  <w:num w:numId="21">
    <w:abstractNumId w:val="27"/>
  </w:num>
  <w:num w:numId="22">
    <w:abstractNumId w:val="4"/>
    <w:lvlOverride w:ilvl="0">
      <w:startOverride w:val="1"/>
    </w:lvlOverride>
  </w:num>
  <w:num w:numId="23">
    <w:abstractNumId w:val="13"/>
  </w:num>
  <w:num w:numId="24">
    <w:abstractNumId w:val="2"/>
  </w:num>
  <w:num w:numId="25">
    <w:abstractNumId w:val="20"/>
  </w:num>
  <w:num w:numId="26">
    <w:abstractNumId w:val="6"/>
  </w:num>
  <w:num w:numId="27">
    <w:abstractNumId w:val="31"/>
  </w:num>
  <w:num w:numId="28">
    <w:abstractNumId w:val="10"/>
  </w:num>
  <w:num w:numId="29">
    <w:abstractNumId w:val="17"/>
  </w:num>
  <w:num w:numId="30">
    <w:abstractNumId w:val="21"/>
  </w:num>
  <w:num w:numId="31">
    <w:abstractNumId w:val="33"/>
  </w:num>
  <w:num w:numId="32">
    <w:abstractNumId w:val="16"/>
  </w:num>
  <w:num w:numId="33">
    <w:abstractNumId w:val="15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58"/>
    <w:rsid w:val="00006C40"/>
    <w:rsid w:val="00007681"/>
    <w:rsid w:val="00017266"/>
    <w:rsid w:val="0003366D"/>
    <w:rsid w:val="00035E06"/>
    <w:rsid w:val="00046CF4"/>
    <w:rsid w:val="00054709"/>
    <w:rsid w:val="00062638"/>
    <w:rsid w:val="000732FA"/>
    <w:rsid w:val="000739D0"/>
    <w:rsid w:val="0008276E"/>
    <w:rsid w:val="000A3915"/>
    <w:rsid w:val="000C60C6"/>
    <w:rsid w:val="000C6A9E"/>
    <w:rsid w:val="000D3794"/>
    <w:rsid w:val="000E5629"/>
    <w:rsid w:val="000F399E"/>
    <w:rsid w:val="0010049C"/>
    <w:rsid w:val="001014F3"/>
    <w:rsid w:val="00102A71"/>
    <w:rsid w:val="00110320"/>
    <w:rsid w:val="00114158"/>
    <w:rsid w:val="0012145E"/>
    <w:rsid w:val="001278D0"/>
    <w:rsid w:val="00130573"/>
    <w:rsid w:val="00137503"/>
    <w:rsid w:val="001462CB"/>
    <w:rsid w:val="0015232B"/>
    <w:rsid w:val="001547F9"/>
    <w:rsid w:val="00156A1A"/>
    <w:rsid w:val="001607B1"/>
    <w:rsid w:val="00162C72"/>
    <w:rsid w:val="00165351"/>
    <w:rsid w:val="001816C0"/>
    <w:rsid w:val="001916D9"/>
    <w:rsid w:val="00194FAA"/>
    <w:rsid w:val="00195FCA"/>
    <w:rsid w:val="00196BB0"/>
    <w:rsid w:val="001B12EF"/>
    <w:rsid w:val="001B7B28"/>
    <w:rsid w:val="001C01CE"/>
    <w:rsid w:val="001C0356"/>
    <w:rsid w:val="001C1476"/>
    <w:rsid w:val="001D3A60"/>
    <w:rsid w:val="001D47BC"/>
    <w:rsid w:val="001E03A7"/>
    <w:rsid w:val="001E26F9"/>
    <w:rsid w:val="001E337D"/>
    <w:rsid w:val="001E44CB"/>
    <w:rsid w:val="002020E1"/>
    <w:rsid w:val="00204FA5"/>
    <w:rsid w:val="00206BE4"/>
    <w:rsid w:val="00214095"/>
    <w:rsid w:val="00214D8B"/>
    <w:rsid w:val="00217497"/>
    <w:rsid w:val="0022373D"/>
    <w:rsid w:val="00224272"/>
    <w:rsid w:val="00231578"/>
    <w:rsid w:val="00233D19"/>
    <w:rsid w:val="00236F51"/>
    <w:rsid w:val="00255BCC"/>
    <w:rsid w:val="0025749A"/>
    <w:rsid w:val="00262587"/>
    <w:rsid w:val="00271C96"/>
    <w:rsid w:val="002852A4"/>
    <w:rsid w:val="00293C3E"/>
    <w:rsid w:val="002A7097"/>
    <w:rsid w:val="002B0BB6"/>
    <w:rsid w:val="002B2AE8"/>
    <w:rsid w:val="002C3D92"/>
    <w:rsid w:val="002E6139"/>
    <w:rsid w:val="002F03B3"/>
    <w:rsid w:val="002F3AE2"/>
    <w:rsid w:val="00302A56"/>
    <w:rsid w:val="003062E2"/>
    <w:rsid w:val="00321298"/>
    <w:rsid w:val="00333404"/>
    <w:rsid w:val="00337D76"/>
    <w:rsid w:val="00344A52"/>
    <w:rsid w:val="00362102"/>
    <w:rsid w:val="0036384E"/>
    <w:rsid w:val="00363E97"/>
    <w:rsid w:val="0036473E"/>
    <w:rsid w:val="00367433"/>
    <w:rsid w:val="00372201"/>
    <w:rsid w:val="00375A19"/>
    <w:rsid w:val="003845A9"/>
    <w:rsid w:val="0038506C"/>
    <w:rsid w:val="003966F2"/>
    <w:rsid w:val="003A0340"/>
    <w:rsid w:val="003A390B"/>
    <w:rsid w:val="003A583A"/>
    <w:rsid w:val="003A78BD"/>
    <w:rsid w:val="003B3CF0"/>
    <w:rsid w:val="003F2A08"/>
    <w:rsid w:val="003F58CA"/>
    <w:rsid w:val="003F6C11"/>
    <w:rsid w:val="004030E1"/>
    <w:rsid w:val="0041170F"/>
    <w:rsid w:val="00414FAF"/>
    <w:rsid w:val="004325E6"/>
    <w:rsid w:val="00443EF2"/>
    <w:rsid w:val="00446E0B"/>
    <w:rsid w:val="00454ABA"/>
    <w:rsid w:val="00457D1D"/>
    <w:rsid w:val="00465A5E"/>
    <w:rsid w:val="00466B8B"/>
    <w:rsid w:val="00466E1D"/>
    <w:rsid w:val="00480139"/>
    <w:rsid w:val="00482033"/>
    <w:rsid w:val="00486DE7"/>
    <w:rsid w:val="004A66D6"/>
    <w:rsid w:val="004A6945"/>
    <w:rsid w:val="004B7B63"/>
    <w:rsid w:val="004C471F"/>
    <w:rsid w:val="004C53BB"/>
    <w:rsid w:val="004D1952"/>
    <w:rsid w:val="004E00FC"/>
    <w:rsid w:val="004F0A13"/>
    <w:rsid w:val="004F1287"/>
    <w:rsid w:val="004F1D5D"/>
    <w:rsid w:val="004F350C"/>
    <w:rsid w:val="0050026F"/>
    <w:rsid w:val="00502CF2"/>
    <w:rsid w:val="005068A7"/>
    <w:rsid w:val="00512752"/>
    <w:rsid w:val="00515F5F"/>
    <w:rsid w:val="005248AB"/>
    <w:rsid w:val="0052556D"/>
    <w:rsid w:val="005255E9"/>
    <w:rsid w:val="00527B84"/>
    <w:rsid w:val="00534B0F"/>
    <w:rsid w:val="00537E88"/>
    <w:rsid w:val="005427AD"/>
    <w:rsid w:val="00544EF3"/>
    <w:rsid w:val="005471FC"/>
    <w:rsid w:val="0055008A"/>
    <w:rsid w:val="00550D58"/>
    <w:rsid w:val="005627B7"/>
    <w:rsid w:val="00563209"/>
    <w:rsid w:val="005646CF"/>
    <w:rsid w:val="005652E8"/>
    <w:rsid w:val="0056626B"/>
    <w:rsid w:val="00574366"/>
    <w:rsid w:val="00574401"/>
    <w:rsid w:val="00580753"/>
    <w:rsid w:val="005A1047"/>
    <w:rsid w:val="005A1A51"/>
    <w:rsid w:val="005A2B0A"/>
    <w:rsid w:val="005A5A85"/>
    <w:rsid w:val="005B40C0"/>
    <w:rsid w:val="005B733B"/>
    <w:rsid w:val="005D1558"/>
    <w:rsid w:val="005D3950"/>
    <w:rsid w:val="005E1EBD"/>
    <w:rsid w:val="005E545F"/>
    <w:rsid w:val="005E774B"/>
    <w:rsid w:val="005E7B73"/>
    <w:rsid w:val="005F1B9E"/>
    <w:rsid w:val="00612477"/>
    <w:rsid w:val="00614001"/>
    <w:rsid w:val="00663FB2"/>
    <w:rsid w:val="0066421E"/>
    <w:rsid w:val="00676B9A"/>
    <w:rsid w:val="0067738A"/>
    <w:rsid w:val="006808A7"/>
    <w:rsid w:val="0068353D"/>
    <w:rsid w:val="0069079D"/>
    <w:rsid w:val="006944E0"/>
    <w:rsid w:val="00696CBE"/>
    <w:rsid w:val="00697AB6"/>
    <w:rsid w:val="006A5CA3"/>
    <w:rsid w:val="006B0E5C"/>
    <w:rsid w:val="006B2526"/>
    <w:rsid w:val="006B450F"/>
    <w:rsid w:val="006C20C7"/>
    <w:rsid w:val="006C2F38"/>
    <w:rsid w:val="006C3227"/>
    <w:rsid w:val="006D314B"/>
    <w:rsid w:val="006D44D0"/>
    <w:rsid w:val="006F0030"/>
    <w:rsid w:val="006F397F"/>
    <w:rsid w:val="00701D90"/>
    <w:rsid w:val="00704C46"/>
    <w:rsid w:val="00712D0C"/>
    <w:rsid w:val="0073728E"/>
    <w:rsid w:val="00750111"/>
    <w:rsid w:val="00751E28"/>
    <w:rsid w:val="0076039F"/>
    <w:rsid w:val="00760FAC"/>
    <w:rsid w:val="0076477E"/>
    <w:rsid w:val="00766278"/>
    <w:rsid w:val="007777D2"/>
    <w:rsid w:val="007829B9"/>
    <w:rsid w:val="007953EC"/>
    <w:rsid w:val="007A3400"/>
    <w:rsid w:val="007A432D"/>
    <w:rsid w:val="007A7EBA"/>
    <w:rsid w:val="007B2186"/>
    <w:rsid w:val="007C7678"/>
    <w:rsid w:val="007D3717"/>
    <w:rsid w:val="007D7852"/>
    <w:rsid w:val="007D7BB1"/>
    <w:rsid w:val="007E4F8F"/>
    <w:rsid w:val="007F0736"/>
    <w:rsid w:val="007F0FCF"/>
    <w:rsid w:val="007F62CB"/>
    <w:rsid w:val="00803202"/>
    <w:rsid w:val="008051E8"/>
    <w:rsid w:val="0081072C"/>
    <w:rsid w:val="008128EF"/>
    <w:rsid w:val="00815EFA"/>
    <w:rsid w:val="00816F4B"/>
    <w:rsid w:val="008238AF"/>
    <w:rsid w:val="008305BB"/>
    <w:rsid w:val="00831508"/>
    <w:rsid w:val="00837041"/>
    <w:rsid w:val="008415C0"/>
    <w:rsid w:val="008442F7"/>
    <w:rsid w:val="00844A9E"/>
    <w:rsid w:val="008464BE"/>
    <w:rsid w:val="00856C34"/>
    <w:rsid w:val="00872F62"/>
    <w:rsid w:val="00876AAD"/>
    <w:rsid w:val="00881ED8"/>
    <w:rsid w:val="008846CB"/>
    <w:rsid w:val="00884C6C"/>
    <w:rsid w:val="008863AA"/>
    <w:rsid w:val="00894BA4"/>
    <w:rsid w:val="008A7023"/>
    <w:rsid w:val="008B316F"/>
    <w:rsid w:val="008B34D9"/>
    <w:rsid w:val="008B4565"/>
    <w:rsid w:val="008D16FC"/>
    <w:rsid w:val="008D4FD7"/>
    <w:rsid w:val="008D7DF5"/>
    <w:rsid w:val="008F5295"/>
    <w:rsid w:val="00920D34"/>
    <w:rsid w:val="00921A40"/>
    <w:rsid w:val="00933642"/>
    <w:rsid w:val="00935AC9"/>
    <w:rsid w:val="00935E87"/>
    <w:rsid w:val="00941294"/>
    <w:rsid w:val="00944167"/>
    <w:rsid w:val="00961FD2"/>
    <w:rsid w:val="009679F3"/>
    <w:rsid w:val="00975AD2"/>
    <w:rsid w:val="00981CDA"/>
    <w:rsid w:val="009831AA"/>
    <w:rsid w:val="009900B2"/>
    <w:rsid w:val="009A0A06"/>
    <w:rsid w:val="009A2B99"/>
    <w:rsid w:val="009C32CE"/>
    <w:rsid w:val="009C4081"/>
    <w:rsid w:val="009C5679"/>
    <w:rsid w:val="009D32C8"/>
    <w:rsid w:val="009E1688"/>
    <w:rsid w:val="009F1C20"/>
    <w:rsid w:val="009F48C1"/>
    <w:rsid w:val="00A00531"/>
    <w:rsid w:val="00A10694"/>
    <w:rsid w:val="00A13C7A"/>
    <w:rsid w:val="00A173A9"/>
    <w:rsid w:val="00A2076E"/>
    <w:rsid w:val="00A300FD"/>
    <w:rsid w:val="00A33979"/>
    <w:rsid w:val="00A43F0C"/>
    <w:rsid w:val="00A4552E"/>
    <w:rsid w:val="00A8347D"/>
    <w:rsid w:val="00A91CFE"/>
    <w:rsid w:val="00AB1875"/>
    <w:rsid w:val="00AC335C"/>
    <w:rsid w:val="00AD03F1"/>
    <w:rsid w:val="00AD2580"/>
    <w:rsid w:val="00AD551F"/>
    <w:rsid w:val="00AE3637"/>
    <w:rsid w:val="00AF2D8F"/>
    <w:rsid w:val="00AF38B1"/>
    <w:rsid w:val="00B2415B"/>
    <w:rsid w:val="00B24496"/>
    <w:rsid w:val="00B30CB3"/>
    <w:rsid w:val="00B35E6A"/>
    <w:rsid w:val="00B407C8"/>
    <w:rsid w:val="00B40F54"/>
    <w:rsid w:val="00B51DB5"/>
    <w:rsid w:val="00B56078"/>
    <w:rsid w:val="00B57F64"/>
    <w:rsid w:val="00B669DF"/>
    <w:rsid w:val="00B84E29"/>
    <w:rsid w:val="00B87E32"/>
    <w:rsid w:val="00B93288"/>
    <w:rsid w:val="00B933DD"/>
    <w:rsid w:val="00B93566"/>
    <w:rsid w:val="00B935B6"/>
    <w:rsid w:val="00B93AAD"/>
    <w:rsid w:val="00B942FD"/>
    <w:rsid w:val="00BB69B8"/>
    <w:rsid w:val="00BB6BD4"/>
    <w:rsid w:val="00BC0FFA"/>
    <w:rsid w:val="00BC31DE"/>
    <w:rsid w:val="00BD09B4"/>
    <w:rsid w:val="00BD4C2E"/>
    <w:rsid w:val="00BF1080"/>
    <w:rsid w:val="00BF590B"/>
    <w:rsid w:val="00C01742"/>
    <w:rsid w:val="00C12476"/>
    <w:rsid w:val="00C22A84"/>
    <w:rsid w:val="00C22B68"/>
    <w:rsid w:val="00C236FE"/>
    <w:rsid w:val="00C25263"/>
    <w:rsid w:val="00C37F30"/>
    <w:rsid w:val="00C4096E"/>
    <w:rsid w:val="00C4550D"/>
    <w:rsid w:val="00C5447E"/>
    <w:rsid w:val="00C61B53"/>
    <w:rsid w:val="00C63F33"/>
    <w:rsid w:val="00C83933"/>
    <w:rsid w:val="00C85BDD"/>
    <w:rsid w:val="00C866E0"/>
    <w:rsid w:val="00C936BB"/>
    <w:rsid w:val="00C94386"/>
    <w:rsid w:val="00C9722C"/>
    <w:rsid w:val="00CB617E"/>
    <w:rsid w:val="00CC26F9"/>
    <w:rsid w:val="00CC3CCF"/>
    <w:rsid w:val="00CD7CEF"/>
    <w:rsid w:val="00D13751"/>
    <w:rsid w:val="00D408CF"/>
    <w:rsid w:val="00D44F8A"/>
    <w:rsid w:val="00D469CC"/>
    <w:rsid w:val="00D52FFA"/>
    <w:rsid w:val="00D5575D"/>
    <w:rsid w:val="00D643B1"/>
    <w:rsid w:val="00D73DDB"/>
    <w:rsid w:val="00D8691B"/>
    <w:rsid w:val="00DA0D91"/>
    <w:rsid w:val="00DA21CD"/>
    <w:rsid w:val="00DA6B42"/>
    <w:rsid w:val="00DB1F13"/>
    <w:rsid w:val="00DC324D"/>
    <w:rsid w:val="00DC6EF7"/>
    <w:rsid w:val="00DC6F57"/>
    <w:rsid w:val="00DD6198"/>
    <w:rsid w:val="00DE6E62"/>
    <w:rsid w:val="00E12551"/>
    <w:rsid w:val="00E1432E"/>
    <w:rsid w:val="00E232B3"/>
    <w:rsid w:val="00E3011B"/>
    <w:rsid w:val="00E41385"/>
    <w:rsid w:val="00E55007"/>
    <w:rsid w:val="00E729D8"/>
    <w:rsid w:val="00E72C13"/>
    <w:rsid w:val="00E72ECC"/>
    <w:rsid w:val="00E76ACA"/>
    <w:rsid w:val="00E91B88"/>
    <w:rsid w:val="00E959DF"/>
    <w:rsid w:val="00EB3663"/>
    <w:rsid w:val="00EB6C1A"/>
    <w:rsid w:val="00ED15CE"/>
    <w:rsid w:val="00ED1934"/>
    <w:rsid w:val="00ED5787"/>
    <w:rsid w:val="00EE563F"/>
    <w:rsid w:val="00EE5F5B"/>
    <w:rsid w:val="00EF7323"/>
    <w:rsid w:val="00EF7700"/>
    <w:rsid w:val="00F14CC2"/>
    <w:rsid w:val="00F21DC5"/>
    <w:rsid w:val="00F235A0"/>
    <w:rsid w:val="00F23F2E"/>
    <w:rsid w:val="00F2778C"/>
    <w:rsid w:val="00F27AD8"/>
    <w:rsid w:val="00F3040E"/>
    <w:rsid w:val="00F31209"/>
    <w:rsid w:val="00F43CC9"/>
    <w:rsid w:val="00F654EC"/>
    <w:rsid w:val="00F742AC"/>
    <w:rsid w:val="00FA19DB"/>
    <w:rsid w:val="00FA4351"/>
    <w:rsid w:val="00FA5076"/>
    <w:rsid w:val="00FA7BE9"/>
    <w:rsid w:val="00FB7A10"/>
    <w:rsid w:val="00FC041E"/>
    <w:rsid w:val="00FC271A"/>
    <w:rsid w:val="00FC7B08"/>
    <w:rsid w:val="00FD2833"/>
    <w:rsid w:val="00FD43CB"/>
    <w:rsid w:val="00FD78E6"/>
    <w:rsid w:val="00FE6AC1"/>
    <w:rsid w:val="00FE7E1C"/>
    <w:rsid w:val="00FF5C5D"/>
    <w:rsid w:val="00FF610B"/>
    <w:rsid w:val="00FF7412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234CA40"/>
  <w15:chartTrackingRefBased/>
  <w15:docId w15:val="{B49EA165-07F2-4048-98AE-A57A5CAD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sz w:val="36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2">
    <w:name w:val="Body Text Indent 2"/>
    <w:basedOn w:val="Normln"/>
    <w:pPr>
      <w:ind w:left="142"/>
      <w:jc w:val="both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0732FA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semiHidden/>
    <w:rsid w:val="008863AA"/>
    <w:pPr>
      <w:spacing w:line="320" w:lineRule="atLeast"/>
      <w:jc w:val="both"/>
    </w:pPr>
    <w:rPr>
      <w:szCs w:val="20"/>
      <w:lang w:eastAsia="en-US"/>
    </w:rPr>
  </w:style>
  <w:style w:type="character" w:styleId="Odkaznakoment">
    <w:name w:val="annotation reference"/>
    <w:semiHidden/>
    <w:rsid w:val="008863AA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6278"/>
    <w:pPr>
      <w:ind w:left="708"/>
    </w:pPr>
  </w:style>
  <w:style w:type="paragraph" w:styleId="Zkladntext3">
    <w:name w:val="Body Text 3"/>
    <w:basedOn w:val="Normln"/>
    <w:link w:val="Zkladntext3Char"/>
    <w:rsid w:val="00696CBE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96CBE"/>
    <w:rPr>
      <w:sz w:val="16"/>
      <w:szCs w:val="16"/>
    </w:rPr>
  </w:style>
  <w:style w:type="paragraph" w:styleId="Bezmezer">
    <w:name w:val="No Spacing"/>
    <w:link w:val="BezmezerChar"/>
    <w:uiPriority w:val="1"/>
    <w:qFormat/>
    <w:rsid w:val="001462CB"/>
  </w:style>
  <w:style w:type="paragraph" w:customStyle="1" w:styleId="vlevo">
    <w:name w:val="vlevo"/>
    <w:basedOn w:val="Normln"/>
    <w:rsid w:val="001462CB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A10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10694"/>
    <w:rPr>
      <w:sz w:val="24"/>
      <w:szCs w:val="24"/>
    </w:rPr>
  </w:style>
  <w:style w:type="paragraph" w:customStyle="1" w:styleId="PKNormal">
    <w:name w:val="PK_Normal"/>
    <w:basedOn w:val="Normln"/>
    <w:link w:val="PKNormalChar"/>
    <w:qFormat/>
    <w:rsid w:val="00A43F0C"/>
    <w:pPr>
      <w:jc w:val="both"/>
    </w:pPr>
    <w:rPr>
      <w:rFonts w:ascii="Arial" w:hAnsi="Arial"/>
      <w:lang w:eastAsia="en-US" w:bidi="en-US"/>
    </w:rPr>
  </w:style>
  <w:style w:type="character" w:customStyle="1" w:styleId="PKNormalChar">
    <w:name w:val="PK_Normal Char"/>
    <w:link w:val="PKNormal"/>
    <w:locked/>
    <w:rsid w:val="00A43F0C"/>
    <w:rPr>
      <w:rFonts w:ascii="Arial" w:hAnsi="Arial"/>
      <w:sz w:val="24"/>
      <w:szCs w:val="24"/>
      <w:lang w:eastAsia="en-US" w:bidi="en-US"/>
    </w:rPr>
  </w:style>
  <w:style w:type="table" w:styleId="Mkatabulky">
    <w:name w:val="Table Grid"/>
    <w:basedOn w:val="Normlntabulka"/>
    <w:rsid w:val="00E72C1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110320"/>
  </w:style>
  <w:style w:type="paragraph" w:customStyle="1" w:styleId="Bezmezer1">
    <w:name w:val="Bez mezer1"/>
    <w:rsid w:val="00110320"/>
    <w:pPr>
      <w:suppressAutoHyphens/>
      <w:spacing w:line="100" w:lineRule="atLeast"/>
      <w:jc w:val="both"/>
    </w:pPr>
    <w:rPr>
      <w:rFonts w:ascii="Arial" w:eastAsia="Calibri" w:hAnsi="Arial"/>
      <w:kern w:val="2"/>
      <w:sz w:val="22"/>
      <w:szCs w:val="22"/>
      <w:lang w:eastAsia="ar-SA"/>
    </w:rPr>
  </w:style>
  <w:style w:type="character" w:styleId="Hypertextovodkaz">
    <w:name w:val="Hyperlink"/>
    <w:uiPriority w:val="99"/>
    <w:rsid w:val="001103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4" ma:contentTypeDescription="Vytvoří nový dokument" ma:contentTypeScope="" ma:versionID="29c428c3f52f0e78ea0c12c59bdaf879">
  <xsd:schema xmlns:xsd="http://www.w3.org/2001/XMLSchema" xmlns:xs="http://www.w3.org/2001/XMLSchema" xmlns:p="http://schemas.microsoft.com/office/2006/metadata/properties" xmlns:ns3="ab3bf52d-38b7-4b57-8163-6173b34e32fb" targetNamespace="http://schemas.microsoft.com/office/2006/metadata/properties" ma:root="true" ma:fieldsID="14856de133e0d28918e6c6105cbc9b7c" ns3:_="">
    <xsd:import namespace="ab3bf52d-38b7-4b57-8163-6173b34e3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1870F-64FE-44E4-9753-03F9C0C1A08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b3bf52d-38b7-4b57-8163-6173b34e32fb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39FF3D-DAA7-4DB5-AE9B-FC48F4E6D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573E7-A398-4354-AE4C-259774EEE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f52d-38b7-4b57-8163-6173b34e3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KrÚ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Mgr. Pechátová</dc:creator>
  <cp:keywords/>
  <cp:lastModifiedBy>Věra Šašková</cp:lastModifiedBy>
  <cp:revision>3</cp:revision>
  <cp:lastPrinted>2025-03-24T10:16:00Z</cp:lastPrinted>
  <dcterms:created xsi:type="dcterms:W3CDTF">2025-03-25T14:30:00Z</dcterms:created>
  <dcterms:modified xsi:type="dcterms:W3CDTF">2025-03-25T14:36:00Z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0x010100AAE2887777C66542BC070E8F98342432</vt:lpwstr>
  </property>
</Properties>
</file>