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177AAE" w14:textId="5BCA4C50" w:rsidR="0016597E" w:rsidRDefault="0016597E" w:rsidP="0016597E">
      <w:pPr>
        <w:spacing w:before="120" w:after="120" w:line="240" w:lineRule="auto"/>
        <w:jc w:val="center"/>
        <w:rPr>
          <w:b/>
          <w:sz w:val="24"/>
          <w:szCs w:val="24"/>
        </w:rPr>
      </w:pPr>
      <w:bookmarkStart w:id="0" w:name="_gjdgxs" w:colFirst="0" w:colLast="0"/>
      <w:bookmarkStart w:id="1" w:name="_Hlk153297392"/>
      <w:bookmarkEnd w:id="0"/>
      <w:r w:rsidRPr="004B73F5">
        <w:rPr>
          <w:b/>
          <w:sz w:val="24"/>
          <w:szCs w:val="24"/>
        </w:rPr>
        <w:t>SMLOUVA O ÚČASTI NA ŘEŠENÍ PROJEKTU</w:t>
      </w:r>
    </w:p>
    <w:p w14:paraId="33DB6EF6" w14:textId="1C61112C" w:rsidR="00055259" w:rsidRDefault="0016597E" w:rsidP="0016597E">
      <w:pPr>
        <w:spacing w:before="120" w:after="120" w:line="240" w:lineRule="auto"/>
        <w:jc w:val="center"/>
        <w:rPr>
          <w:b/>
          <w:sz w:val="24"/>
          <w:szCs w:val="24"/>
        </w:rPr>
      </w:pPr>
      <w:r>
        <w:rPr>
          <w:b/>
          <w:sz w:val="24"/>
          <w:szCs w:val="24"/>
        </w:rPr>
        <w:t xml:space="preserve">č. </w:t>
      </w:r>
      <w:r w:rsidR="00055259" w:rsidRPr="00055259">
        <w:rPr>
          <w:b/>
          <w:sz w:val="24"/>
          <w:szCs w:val="24"/>
        </w:rPr>
        <w:t>FW</w:t>
      </w:r>
      <w:r w:rsidR="006D5723" w:rsidRPr="006D5723">
        <w:rPr>
          <w:b/>
          <w:sz w:val="24"/>
          <w:szCs w:val="24"/>
        </w:rPr>
        <w:t>12010105</w:t>
      </w:r>
      <w:r w:rsidR="00055259" w:rsidRPr="00055259">
        <w:rPr>
          <w:b/>
          <w:sz w:val="24"/>
          <w:szCs w:val="24"/>
        </w:rPr>
        <w:t xml:space="preserve"> s názvem „</w:t>
      </w:r>
      <w:r w:rsidR="006D5723">
        <w:rPr>
          <w:b/>
          <w:sz w:val="24"/>
          <w:szCs w:val="24"/>
        </w:rPr>
        <w:t>Technologie tvarově a aplikačně náročných dílců založená na procesu aditivní výroby</w:t>
      </w:r>
      <w:r w:rsidR="00055259" w:rsidRPr="00055259">
        <w:rPr>
          <w:b/>
          <w:sz w:val="24"/>
          <w:szCs w:val="24"/>
        </w:rPr>
        <w:t>“</w:t>
      </w:r>
      <w:bookmarkEnd w:id="1"/>
    </w:p>
    <w:p w14:paraId="4B2C41CE" w14:textId="3D2AF3E5" w:rsidR="006775CD" w:rsidRPr="00B17CF4" w:rsidRDefault="008F384E" w:rsidP="00B17CF4">
      <w:pPr>
        <w:spacing w:before="120" w:after="120" w:line="240" w:lineRule="auto"/>
        <w:jc w:val="center"/>
      </w:pPr>
      <w:r w:rsidRPr="00B17CF4">
        <w:t xml:space="preserve">uzavřená </w:t>
      </w:r>
      <w:r w:rsidR="00291098" w:rsidRPr="00B17CF4">
        <w:t xml:space="preserve">níže uvedeného dne, měsíce a roku </w:t>
      </w:r>
      <w:r w:rsidRPr="00B17CF4">
        <w:t xml:space="preserve">v souladu </w:t>
      </w:r>
      <w:r w:rsidR="00D06171" w:rsidRPr="00B17CF4">
        <w:t xml:space="preserve">s ustanovením </w:t>
      </w:r>
      <w:r w:rsidR="0073082C" w:rsidRPr="00B17CF4">
        <w:t xml:space="preserve">§ 1746 odst. 2 zák. č. 89/2012 Sb., občanský zákoník, ve znění pozdějších předpisů, a ve smyslu ust. </w:t>
      </w:r>
      <w:r w:rsidR="00D06171" w:rsidRPr="00B17CF4">
        <w:t xml:space="preserve">§ 2 odst. 2 písm. </w:t>
      </w:r>
      <w:r w:rsidR="00B16818" w:rsidRPr="00B17CF4">
        <w:t>j</w:t>
      </w:r>
      <w:r w:rsidR="00D06171" w:rsidRPr="00B17CF4">
        <w:t xml:space="preserve">) zákona </w:t>
      </w:r>
      <w:r w:rsidRPr="00B17CF4">
        <w:t>č.</w:t>
      </w:r>
      <w:r w:rsidR="00F316F2" w:rsidRPr="00B17CF4">
        <w:t> </w:t>
      </w:r>
      <w:r w:rsidRPr="00B17CF4">
        <w:t>130/2002 Sb., o podpoře výz</w:t>
      </w:r>
      <w:r w:rsidR="002E0912" w:rsidRPr="00B17CF4">
        <w:t>kumu, experimentálního vývoje a </w:t>
      </w:r>
      <w:r w:rsidRPr="00B17CF4">
        <w:t>inovací z veřejných prostředků a</w:t>
      </w:r>
      <w:r w:rsidR="00F316F2" w:rsidRPr="00B17CF4">
        <w:t> </w:t>
      </w:r>
      <w:r w:rsidRPr="00B17CF4">
        <w:t>o</w:t>
      </w:r>
      <w:r w:rsidR="00F316F2" w:rsidRPr="00B17CF4">
        <w:t> </w:t>
      </w:r>
      <w:r w:rsidRPr="00B17CF4">
        <w:t>změně některých souvisejících zákonů (zákon o podpoře výzkumu</w:t>
      </w:r>
      <w:r w:rsidR="001A3998" w:rsidRPr="00B17CF4">
        <w:t>, experimentálního vývoje a</w:t>
      </w:r>
      <w:r w:rsidR="00F316F2" w:rsidRPr="00B17CF4">
        <w:t> </w:t>
      </w:r>
      <w:r w:rsidR="001A3998" w:rsidRPr="00B17CF4">
        <w:t>inovací</w:t>
      </w:r>
      <w:r w:rsidRPr="00B17CF4">
        <w:t xml:space="preserve">), </w:t>
      </w:r>
      <w:r w:rsidR="00D06171" w:rsidRPr="00B17CF4">
        <w:t>ve znění pozdějších předpisů (</w:t>
      </w:r>
      <w:r w:rsidRPr="00B17CF4">
        <w:t xml:space="preserve">dále jen </w:t>
      </w:r>
      <w:r w:rsidR="00D06171" w:rsidRPr="00B17CF4">
        <w:t>„</w:t>
      </w:r>
      <w:r w:rsidRPr="00B17CF4">
        <w:rPr>
          <w:b/>
        </w:rPr>
        <w:t>Smlouva</w:t>
      </w:r>
      <w:r w:rsidRPr="00B17CF4">
        <w:t>”</w:t>
      </w:r>
      <w:r w:rsidR="00D06171" w:rsidRPr="00B17CF4">
        <w:t>)</w:t>
      </w:r>
    </w:p>
    <w:p w14:paraId="28343E19" w14:textId="77777777" w:rsidR="006775CD" w:rsidRPr="00B17CF4" w:rsidRDefault="007234A1" w:rsidP="00B17CF4">
      <w:pPr>
        <w:spacing w:line="240" w:lineRule="auto"/>
        <w:jc w:val="center"/>
        <w:rPr>
          <w:b/>
        </w:rPr>
      </w:pPr>
      <w:r w:rsidRPr="00B17CF4">
        <w:rPr>
          <w:b/>
        </w:rPr>
        <w:t xml:space="preserve"> </w:t>
      </w:r>
    </w:p>
    <w:p w14:paraId="773F1793" w14:textId="77777777" w:rsidR="006775CD" w:rsidRPr="00B17CF4" w:rsidRDefault="008F384E" w:rsidP="00B17CF4">
      <w:pPr>
        <w:spacing w:line="240" w:lineRule="auto"/>
        <w:rPr>
          <w:b/>
        </w:rPr>
      </w:pPr>
      <w:r w:rsidRPr="00B17CF4">
        <w:rPr>
          <w:b/>
        </w:rPr>
        <w:t>Smluvní strany</w:t>
      </w:r>
      <w:r w:rsidR="007234A1" w:rsidRPr="00B17CF4">
        <w:rPr>
          <w:b/>
        </w:rPr>
        <w:t>:</w:t>
      </w:r>
    </w:p>
    <w:p w14:paraId="4A786214" w14:textId="77777777" w:rsidR="007234A1" w:rsidRPr="00B17CF4" w:rsidRDefault="007234A1" w:rsidP="00B17CF4">
      <w:pPr>
        <w:spacing w:line="240" w:lineRule="auto"/>
        <w:rPr>
          <w:b/>
        </w:rPr>
      </w:pPr>
    </w:p>
    <w:p w14:paraId="559644CD" w14:textId="77777777" w:rsidR="00FB5B25" w:rsidRPr="00AE0623" w:rsidRDefault="00FB5B25" w:rsidP="00B17CF4">
      <w:pPr>
        <w:pStyle w:val="Odstavecseseznamem"/>
        <w:numPr>
          <w:ilvl w:val="0"/>
          <w:numId w:val="71"/>
        </w:numPr>
        <w:spacing w:before="120" w:after="120" w:line="240" w:lineRule="auto"/>
      </w:pPr>
      <w:r w:rsidRPr="00AE0623">
        <w:rPr>
          <w:b/>
        </w:rPr>
        <w:t>Příjemce podpory</w:t>
      </w:r>
    </w:p>
    <w:p w14:paraId="601C6834" w14:textId="77777777" w:rsidR="00AB26F0" w:rsidRPr="00291269" w:rsidRDefault="00FB5B25" w:rsidP="00AB26F0">
      <w:pPr>
        <w:pStyle w:val="Odstavecseseznamem"/>
        <w:spacing w:line="240" w:lineRule="auto"/>
        <w:ind w:left="360"/>
      </w:pPr>
      <w:r w:rsidRPr="00AE0623">
        <w:t>Název:</w:t>
      </w:r>
      <w:r w:rsidRPr="00AE0623">
        <w:tab/>
      </w:r>
      <w:r w:rsidRPr="00AE0623">
        <w:tab/>
      </w:r>
      <w:r w:rsidRPr="00AE0623">
        <w:tab/>
      </w:r>
      <w:bookmarkStart w:id="2" w:name="_Hlk192868002"/>
      <w:r w:rsidR="00AB26F0" w:rsidRPr="00500762">
        <w:rPr>
          <w:b/>
        </w:rPr>
        <w:t>LaserTherm spol. s r.o.</w:t>
      </w:r>
      <w:bookmarkEnd w:id="2"/>
    </w:p>
    <w:p w14:paraId="0F73030D" w14:textId="6D08E333" w:rsidR="00B07AF0" w:rsidRPr="0037607E" w:rsidRDefault="00FB5B25" w:rsidP="00B07AF0">
      <w:pPr>
        <w:pStyle w:val="Odstavecseseznamem"/>
        <w:spacing w:line="240" w:lineRule="auto"/>
        <w:ind w:left="360"/>
        <w:rPr>
          <w:rFonts w:eastAsia="Calibri"/>
        </w:rPr>
      </w:pPr>
      <w:r w:rsidRPr="003A68E0">
        <w:t>se sídlem:</w:t>
      </w:r>
      <w:r w:rsidRPr="003A68E0">
        <w:tab/>
      </w:r>
      <w:r w:rsidRPr="003A68E0">
        <w:tab/>
      </w:r>
      <w:r w:rsidRPr="003A68E0">
        <w:tab/>
      </w:r>
      <w:r w:rsidR="00AB26F0" w:rsidRPr="00AB26F0">
        <w:rPr>
          <w:rFonts w:eastAsia="Calibri"/>
        </w:rPr>
        <w:t>Plzeňská 157/98, Košíře, 150 00 Praha 5</w:t>
      </w:r>
    </w:p>
    <w:p w14:paraId="5393519B" w14:textId="364E5DE6" w:rsidR="00FB5B25" w:rsidRPr="003A68E0" w:rsidRDefault="00FB5B25" w:rsidP="00B17CF4">
      <w:pPr>
        <w:pStyle w:val="Odstavecseseznamem"/>
        <w:spacing w:before="120" w:after="120" w:line="240" w:lineRule="auto"/>
        <w:ind w:left="360"/>
      </w:pPr>
      <w:r w:rsidRPr="003A68E0">
        <w:t>IČO:</w:t>
      </w:r>
      <w:r w:rsidRPr="003A68E0">
        <w:tab/>
      </w:r>
      <w:r w:rsidRPr="003A68E0">
        <w:tab/>
      </w:r>
      <w:r w:rsidRPr="003A68E0">
        <w:tab/>
      </w:r>
      <w:r w:rsidR="00AB26F0" w:rsidRPr="00AB26F0">
        <w:t>46579834</w:t>
      </w:r>
    </w:p>
    <w:p w14:paraId="55AE898A" w14:textId="627CA69F" w:rsidR="00FB5B25" w:rsidRPr="00B07AF0" w:rsidRDefault="00FB5B25" w:rsidP="00B07AF0">
      <w:pPr>
        <w:pStyle w:val="Odstavecseseznamem"/>
        <w:spacing w:line="240" w:lineRule="auto"/>
        <w:ind w:left="360"/>
        <w:rPr>
          <w:rFonts w:eastAsia="Calibri"/>
        </w:rPr>
      </w:pPr>
      <w:r w:rsidRPr="003A68E0">
        <w:t>DIČ:</w:t>
      </w:r>
      <w:r w:rsidRPr="003A68E0">
        <w:tab/>
      </w:r>
      <w:r w:rsidRPr="003A68E0">
        <w:tab/>
      </w:r>
      <w:r w:rsidRPr="003A68E0">
        <w:tab/>
        <w:t>CZ</w:t>
      </w:r>
      <w:r w:rsidR="00AB26F0" w:rsidRPr="00500762">
        <w:t>46579834</w:t>
      </w:r>
    </w:p>
    <w:p w14:paraId="509D6FFA" w14:textId="07E43669" w:rsidR="00B07AF0" w:rsidRDefault="00FB5B25" w:rsidP="00B07AF0">
      <w:pPr>
        <w:pStyle w:val="Odstavecseseznamem"/>
        <w:spacing w:before="120" w:after="120" w:line="240" w:lineRule="auto"/>
        <w:ind w:left="360"/>
      </w:pPr>
      <w:r w:rsidRPr="003A68E0">
        <w:t>Statutární zástupce:</w:t>
      </w:r>
      <w:r w:rsidRPr="003A68E0">
        <w:tab/>
      </w:r>
      <w:r w:rsidR="009D3ACE">
        <w:t>xxxxxxxxxxxxxxxxxxxxxx</w:t>
      </w:r>
    </w:p>
    <w:p w14:paraId="62E4C9C5" w14:textId="1CC9B666" w:rsidR="00B07AF0" w:rsidRDefault="00FB5B25" w:rsidP="00B07AF0">
      <w:pPr>
        <w:pStyle w:val="Odstavecseseznamem"/>
        <w:spacing w:before="120" w:after="120" w:line="240" w:lineRule="auto"/>
        <w:ind w:left="2880" w:hanging="2520"/>
      </w:pPr>
      <w:r w:rsidRPr="003A68E0">
        <w:t>Zapsán:</w:t>
      </w:r>
      <w:r w:rsidRPr="003A68E0">
        <w:tab/>
      </w:r>
      <w:r w:rsidR="00B07AF0">
        <w:t xml:space="preserve">v obchodním rejstříku vedeném </w:t>
      </w:r>
      <w:r w:rsidR="00AB26F0">
        <w:t>Městským</w:t>
      </w:r>
      <w:r w:rsidR="00B07AF0">
        <w:t xml:space="preserve"> soudem v </w:t>
      </w:r>
      <w:r w:rsidR="00AB26F0">
        <w:t>Praze</w:t>
      </w:r>
      <w:r w:rsidR="00B07AF0">
        <w:t xml:space="preserve">, </w:t>
      </w:r>
    </w:p>
    <w:p w14:paraId="49595577" w14:textId="58388BE7" w:rsidR="00FB5B25" w:rsidRPr="003A68E0" w:rsidRDefault="00B07AF0" w:rsidP="00B07AF0">
      <w:pPr>
        <w:pStyle w:val="Odstavecseseznamem"/>
        <w:spacing w:before="120" w:after="120" w:line="240" w:lineRule="auto"/>
        <w:ind w:left="2880"/>
      </w:pPr>
      <w:r>
        <w:t xml:space="preserve">oddíl </w:t>
      </w:r>
      <w:r w:rsidR="00AB26F0">
        <w:t>C</w:t>
      </w:r>
      <w:r>
        <w:t xml:space="preserve">, vložka </w:t>
      </w:r>
      <w:r w:rsidR="00AB26F0" w:rsidRPr="00AB26F0">
        <w:t>81688</w:t>
      </w:r>
    </w:p>
    <w:p w14:paraId="0330880E" w14:textId="1EFA3539" w:rsidR="00FB5B25" w:rsidRPr="003A68E0" w:rsidRDefault="00FB5B25" w:rsidP="00B17CF4">
      <w:pPr>
        <w:pStyle w:val="Odstavecseseznamem"/>
        <w:spacing w:before="120" w:after="120" w:line="240" w:lineRule="auto"/>
        <w:ind w:left="360"/>
      </w:pPr>
      <w:r w:rsidRPr="003A68E0">
        <w:t>Bankovní spojení:</w:t>
      </w:r>
      <w:r w:rsidRPr="003A68E0">
        <w:tab/>
      </w:r>
      <w:r w:rsidRPr="003A68E0">
        <w:tab/>
      </w:r>
      <w:r w:rsidR="009D3ACE">
        <w:t>xxxxxxxxxxxxxxxxxxxxxx</w:t>
      </w:r>
    </w:p>
    <w:p w14:paraId="743D6E5D" w14:textId="05FC5DD0" w:rsidR="006775CD" w:rsidRPr="00B17CF4" w:rsidRDefault="00FB5B25" w:rsidP="00B17CF4">
      <w:pPr>
        <w:pStyle w:val="Odstavecseseznamem"/>
        <w:spacing w:before="120" w:after="120" w:line="360" w:lineRule="auto"/>
        <w:ind w:left="357"/>
        <w:rPr>
          <w:color w:val="auto"/>
        </w:rPr>
      </w:pPr>
      <w:r w:rsidRPr="003A68E0">
        <w:t xml:space="preserve">Číslo účtu: </w:t>
      </w:r>
      <w:r w:rsidRPr="003A68E0">
        <w:tab/>
      </w:r>
      <w:r w:rsidRPr="003A68E0">
        <w:tab/>
      </w:r>
      <w:r w:rsidR="009D3ACE">
        <w:rPr>
          <w:color w:val="auto"/>
        </w:rPr>
        <w:t>xxxxxxxxxxxxxxxxxxxxxx</w:t>
      </w:r>
    </w:p>
    <w:p w14:paraId="73BFEB88" w14:textId="77777777" w:rsidR="006775CD" w:rsidRPr="00B17CF4" w:rsidRDefault="008F384E" w:rsidP="00B17CF4">
      <w:pPr>
        <w:pStyle w:val="Odstavecseseznamem"/>
        <w:spacing w:before="120" w:after="120" w:line="360" w:lineRule="auto"/>
        <w:ind w:left="357"/>
      </w:pPr>
      <w:r w:rsidRPr="00B17CF4">
        <w:t>(dále jen „</w:t>
      </w:r>
      <w:r w:rsidRPr="00B17CF4">
        <w:rPr>
          <w:b/>
        </w:rPr>
        <w:t>Příjemce</w:t>
      </w:r>
      <w:r w:rsidRPr="00B17CF4">
        <w:t>“)</w:t>
      </w:r>
    </w:p>
    <w:p w14:paraId="4D6C655F" w14:textId="77777777" w:rsidR="006775CD" w:rsidRPr="00B17CF4" w:rsidRDefault="001D077A" w:rsidP="00B17CF4">
      <w:pPr>
        <w:spacing w:before="120" w:after="120" w:line="240" w:lineRule="auto"/>
        <w:contextualSpacing/>
        <w:rPr>
          <w:b/>
        </w:rPr>
      </w:pPr>
      <w:r w:rsidRPr="00B17CF4">
        <w:rPr>
          <w:b/>
        </w:rPr>
        <w:t>a</w:t>
      </w:r>
    </w:p>
    <w:p w14:paraId="27B8D8A6" w14:textId="77777777" w:rsidR="006775CD" w:rsidRPr="00B17CF4" w:rsidRDefault="008F384E" w:rsidP="00B17CF4">
      <w:pPr>
        <w:pStyle w:val="Odstavecseseznamem"/>
        <w:numPr>
          <w:ilvl w:val="0"/>
          <w:numId w:val="71"/>
        </w:numPr>
        <w:spacing w:before="120" w:after="120" w:line="240" w:lineRule="auto"/>
      </w:pPr>
      <w:r w:rsidRPr="00B17CF4">
        <w:rPr>
          <w:b/>
        </w:rPr>
        <w:t>Další účastník projektu</w:t>
      </w:r>
    </w:p>
    <w:p w14:paraId="795C2ADF" w14:textId="77777777" w:rsidR="006775CD" w:rsidRPr="00B17CF4" w:rsidRDefault="008F384E" w:rsidP="00B17CF4">
      <w:pPr>
        <w:pStyle w:val="Odstavecseseznamem"/>
        <w:spacing w:line="240" w:lineRule="auto"/>
        <w:ind w:left="360"/>
      </w:pPr>
      <w:r w:rsidRPr="00B17CF4">
        <w:t>Název:</w:t>
      </w:r>
      <w:r w:rsidRPr="00B17CF4">
        <w:tab/>
      </w:r>
      <w:r w:rsidR="005C3890" w:rsidRPr="00B17CF4">
        <w:tab/>
      </w:r>
      <w:r w:rsidR="000E65DE" w:rsidRPr="00B17CF4">
        <w:tab/>
      </w:r>
      <w:r w:rsidRPr="00B17CF4">
        <w:rPr>
          <w:b/>
        </w:rPr>
        <w:t>České vysoké učení technické v Praze</w:t>
      </w:r>
    </w:p>
    <w:p w14:paraId="5FE5B3A8" w14:textId="77777777" w:rsidR="006775CD" w:rsidRPr="00B17CF4" w:rsidRDefault="009C14A6" w:rsidP="00B17CF4">
      <w:pPr>
        <w:pStyle w:val="Odstavecseseznamem"/>
        <w:spacing w:line="240" w:lineRule="auto"/>
        <w:ind w:left="360"/>
      </w:pPr>
      <w:r w:rsidRPr="00B17CF4">
        <w:t>se sídlem:</w:t>
      </w:r>
      <w:r w:rsidR="008F384E" w:rsidRPr="00B17CF4">
        <w:tab/>
      </w:r>
      <w:r w:rsidR="005C3890" w:rsidRPr="00B17CF4">
        <w:tab/>
      </w:r>
      <w:r w:rsidR="000E65DE" w:rsidRPr="00B17CF4">
        <w:tab/>
      </w:r>
      <w:r w:rsidR="00243612" w:rsidRPr="00B17CF4">
        <w:t xml:space="preserve">Jugoslávských partyzánů 1580/3, </w:t>
      </w:r>
      <w:r w:rsidR="009C303A" w:rsidRPr="00B17CF4">
        <w:t xml:space="preserve">160 00 </w:t>
      </w:r>
      <w:r w:rsidR="00243612" w:rsidRPr="00B17CF4">
        <w:t xml:space="preserve">Praha 6 </w:t>
      </w:r>
      <w:r w:rsidR="009C303A" w:rsidRPr="00B17CF4">
        <w:t>–</w:t>
      </w:r>
      <w:r w:rsidR="00243612" w:rsidRPr="00B17CF4">
        <w:t xml:space="preserve"> Dejvice</w:t>
      </w:r>
      <w:r w:rsidR="009C303A" w:rsidRPr="00B17CF4">
        <w:t xml:space="preserve"> </w:t>
      </w:r>
    </w:p>
    <w:p w14:paraId="0A2A1D9C" w14:textId="08B033CE" w:rsidR="000956A0" w:rsidRPr="00B17CF4" w:rsidRDefault="000956A0" w:rsidP="00B17CF4">
      <w:pPr>
        <w:pStyle w:val="Odstavecseseznamem"/>
        <w:spacing w:line="240" w:lineRule="auto"/>
        <w:ind w:left="360"/>
      </w:pPr>
      <w:r w:rsidRPr="00B17CF4">
        <w:t>Statutární zástupce:</w:t>
      </w:r>
      <w:r w:rsidRPr="00B17CF4">
        <w:tab/>
      </w:r>
      <w:r w:rsidR="009D3ACE">
        <w:t>xxxxxxxxxxxxxxxxxxxxxxx</w:t>
      </w:r>
    </w:p>
    <w:p w14:paraId="0CBE9A87" w14:textId="77777777" w:rsidR="000956A0" w:rsidRPr="00B17CF4" w:rsidRDefault="009C14A6" w:rsidP="00B17CF4">
      <w:pPr>
        <w:pStyle w:val="Odstavecseseznamem"/>
        <w:spacing w:line="240" w:lineRule="auto"/>
        <w:ind w:left="360"/>
      </w:pPr>
      <w:r w:rsidRPr="00B17CF4">
        <w:t>IČO:</w:t>
      </w:r>
      <w:r w:rsidR="000956A0" w:rsidRPr="00B17CF4">
        <w:tab/>
      </w:r>
      <w:r w:rsidR="000956A0" w:rsidRPr="00B17CF4">
        <w:tab/>
      </w:r>
      <w:r w:rsidR="000E65DE" w:rsidRPr="00B17CF4">
        <w:tab/>
      </w:r>
      <w:r w:rsidR="000956A0" w:rsidRPr="00B17CF4">
        <w:t>68407700</w:t>
      </w:r>
    </w:p>
    <w:p w14:paraId="073AF102" w14:textId="77777777" w:rsidR="000956A0" w:rsidRPr="00B17CF4" w:rsidRDefault="000956A0" w:rsidP="00B17CF4">
      <w:pPr>
        <w:pStyle w:val="Odstavecseseznamem"/>
        <w:spacing w:line="240" w:lineRule="auto"/>
        <w:ind w:left="360"/>
      </w:pPr>
      <w:r w:rsidRPr="00B17CF4">
        <w:t>DIČ:</w:t>
      </w:r>
      <w:r w:rsidRPr="00B17CF4">
        <w:tab/>
      </w:r>
      <w:r w:rsidRPr="00B17CF4">
        <w:tab/>
      </w:r>
      <w:r w:rsidR="000E65DE" w:rsidRPr="00B17CF4">
        <w:tab/>
      </w:r>
      <w:r w:rsidRPr="00B17CF4">
        <w:t>CZ68407700</w:t>
      </w:r>
    </w:p>
    <w:p w14:paraId="7B3C8389" w14:textId="77777777" w:rsidR="005C3890" w:rsidRPr="00B17CF4" w:rsidRDefault="005C3890" w:rsidP="00B17CF4">
      <w:pPr>
        <w:pStyle w:val="Odstavecseseznamem"/>
        <w:spacing w:line="240" w:lineRule="auto"/>
        <w:ind w:left="360"/>
        <w:rPr>
          <w:b/>
        </w:rPr>
      </w:pPr>
      <w:r w:rsidRPr="00B17CF4">
        <w:t>Součást:</w:t>
      </w:r>
      <w:r w:rsidRPr="00B17CF4">
        <w:tab/>
      </w:r>
      <w:r w:rsidRPr="00B17CF4">
        <w:tab/>
      </w:r>
      <w:r w:rsidR="000E65DE" w:rsidRPr="00B17CF4">
        <w:tab/>
      </w:r>
      <w:r w:rsidRPr="00B17CF4">
        <w:rPr>
          <w:b/>
        </w:rPr>
        <w:t>Fakulta strojní</w:t>
      </w:r>
    </w:p>
    <w:p w14:paraId="5B8F063F" w14:textId="77777777" w:rsidR="00C72602" w:rsidRPr="00B17CF4" w:rsidRDefault="00C72602" w:rsidP="00B17CF4">
      <w:pPr>
        <w:pStyle w:val="Odstavecseseznamem"/>
        <w:spacing w:line="240" w:lineRule="auto"/>
        <w:ind w:left="360"/>
      </w:pPr>
      <w:r w:rsidRPr="00B17CF4">
        <w:t>Adresa:</w:t>
      </w:r>
      <w:r w:rsidRPr="00B17CF4">
        <w:tab/>
      </w:r>
      <w:r w:rsidRPr="00B17CF4">
        <w:tab/>
      </w:r>
      <w:r w:rsidR="000E65DE" w:rsidRPr="00B17CF4">
        <w:tab/>
      </w:r>
      <w:r w:rsidRPr="00B17CF4">
        <w:t xml:space="preserve">Technická 4, </w:t>
      </w:r>
      <w:r w:rsidR="009C303A" w:rsidRPr="00B17CF4">
        <w:t xml:space="preserve">160 00 </w:t>
      </w:r>
      <w:r w:rsidRPr="00B17CF4">
        <w:t>Praha 6</w:t>
      </w:r>
      <w:r w:rsidR="009C14A6" w:rsidRPr="00B17CF4">
        <w:t xml:space="preserve"> </w:t>
      </w:r>
      <w:r w:rsidR="009C303A" w:rsidRPr="00B17CF4">
        <w:t>–</w:t>
      </w:r>
      <w:r w:rsidR="009C14A6" w:rsidRPr="00B17CF4">
        <w:t xml:space="preserve"> Dejvice</w:t>
      </w:r>
      <w:r w:rsidR="009C303A" w:rsidRPr="00B17CF4">
        <w:t xml:space="preserve"> </w:t>
      </w:r>
    </w:p>
    <w:p w14:paraId="18EF72E2" w14:textId="77777777" w:rsidR="00C72602" w:rsidRPr="00B17CF4" w:rsidRDefault="00C72602" w:rsidP="00B17CF4">
      <w:pPr>
        <w:pStyle w:val="Odstavecseseznamem"/>
        <w:spacing w:line="240" w:lineRule="auto"/>
        <w:ind w:left="2880" w:hanging="2520"/>
      </w:pPr>
      <w:r w:rsidRPr="00B17CF4">
        <w:t>Řešitelské pracoviště:</w:t>
      </w:r>
      <w:r w:rsidR="000E65DE" w:rsidRPr="00B17CF4">
        <w:tab/>
      </w:r>
      <w:r w:rsidR="00DF712F" w:rsidRPr="00B17CF4">
        <w:rPr>
          <w:b/>
        </w:rPr>
        <w:t>Ú12135</w:t>
      </w:r>
      <w:r w:rsidR="00DF712F" w:rsidRPr="00B17CF4">
        <w:t xml:space="preserve"> – Ústav výrobních strojů a zařízení | Výzkumné centrum pro strojírenskou výrobní techniku a technologii</w:t>
      </w:r>
    </w:p>
    <w:p w14:paraId="35171355" w14:textId="6077E8B4" w:rsidR="006775CD" w:rsidRPr="00B17CF4" w:rsidRDefault="009C14A6" w:rsidP="00B17CF4">
      <w:pPr>
        <w:pStyle w:val="Odstavecseseznamem"/>
        <w:spacing w:line="240" w:lineRule="auto"/>
        <w:ind w:left="2880" w:hanging="2520"/>
      </w:pPr>
      <w:r w:rsidRPr="00B17CF4">
        <w:t>Zastoupen:</w:t>
      </w:r>
      <w:r w:rsidRPr="00B17CF4">
        <w:tab/>
      </w:r>
      <w:r w:rsidR="009D3ACE">
        <w:t>xxxxxxxxxxxxxxxxxxxxxxxxx</w:t>
      </w:r>
    </w:p>
    <w:p w14:paraId="514D6571" w14:textId="01DD609B" w:rsidR="006775CD" w:rsidRPr="00B17CF4" w:rsidRDefault="008F384E" w:rsidP="00B17CF4">
      <w:pPr>
        <w:pStyle w:val="Odstavecseseznamem"/>
        <w:spacing w:line="240" w:lineRule="auto"/>
        <w:ind w:left="360"/>
      </w:pPr>
      <w:r w:rsidRPr="00B17CF4">
        <w:t>Bank</w:t>
      </w:r>
      <w:r w:rsidR="00C72602" w:rsidRPr="00B17CF4">
        <w:t>ovní</w:t>
      </w:r>
      <w:r w:rsidRPr="00B17CF4">
        <w:t xml:space="preserve"> spojení:</w:t>
      </w:r>
      <w:r w:rsidRPr="00B17CF4">
        <w:tab/>
      </w:r>
      <w:r w:rsidR="000E65DE" w:rsidRPr="00B17CF4">
        <w:tab/>
      </w:r>
      <w:r w:rsidR="009D3ACE">
        <w:t>xxxxxxxxxxxxxxxxxxxxxxxxx</w:t>
      </w:r>
    </w:p>
    <w:p w14:paraId="2139776B" w14:textId="210C67C3" w:rsidR="00DF41BA" w:rsidRPr="00B17CF4" w:rsidRDefault="008F384E" w:rsidP="00B17CF4">
      <w:pPr>
        <w:pStyle w:val="Odstavecseseznamem"/>
        <w:spacing w:line="240" w:lineRule="auto"/>
        <w:ind w:left="360"/>
      </w:pPr>
      <w:r w:rsidRPr="00B17CF4">
        <w:t>Č</w:t>
      </w:r>
      <w:r w:rsidR="000956A0" w:rsidRPr="00B17CF4">
        <w:t xml:space="preserve">íslo </w:t>
      </w:r>
      <w:r w:rsidR="007A68DE" w:rsidRPr="00B17CF4">
        <w:t>ú</w:t>
      </w:r>
      <w:r w:rsidR="00DB66D1" w:rsidRPr="00B17CF4">
        <w:t>čtu:</w:t>
      </w:r>
      <w:r w:rsidRPr="00B17CF4">
        <w:tab/>
      </w:r>
      <w:r w:rsidR="000956A0" w:rsidRPr="00B17CF4">
        <w:tab/>
      </w:r>
      <w:r w:rsidR="000E65DE" w:rsidRPr="00B17CF4">
        <w:tab/>
      </w:r>
      <w:r w:rsidR="009D3ACE">
        <w:t>xxxxxxxxxxxxxxxxxxxxxxxxx</w:t>
      </w:r>
    </w:p>
    <w:p w14:paraId="34A715C5" w14:textId="1CDAD601" w:rsidR="009A007A" w:rsidRPr="00B17CF4" w:rsidRDefault="00DF41BA" w:rsidP="00B17CF4">
      <w:pPr>
        <w:pStyle w:val="Odstavecseseznamem"/>
        <w:spacing w:line="240" w:lineRule="auto"/>
        <w:ind w:left="360"/>
      </w:pPr>
      <w:r w:rsidRPr="00B17CF4">
        <w:t>Korespon</w:t>
      </w:r>
      <w:r w:rsidR="003366EA" w:rsidRPr="00B17CF4">
        <w:t>denční</w:t>
      </w:r>
      <w:r w:rsidRPr="00B17CF4">
        <w:t xml:space="preserve"> adresa:</w:t>
      </w:r>
      <w:r w:rsidR="000E65DE" w:rsidRPr="00B17CF4">
        <w:tab/>
      </w:r>
      <w:r w:rsidRPr="00B17CF4">
        <w:t xml:space="preserve">Ú12135 FS ČVUT v Praze, Horská 3, </w:t>
      </w:r>
      <w:r w:rsidR="009C303A" w:rsidRPr="00B17CF4">
        <w:t xml:space="preserve">128 00 </w:t>
      </w:r>
      <w:r w:rsidRPr="00B17CF4">
        <w:t>Praha 2</w:t>
      </w:r>
      <w:r w:rsidR="009C303A" w:rsidRPr="00B17CF4">
        <w:t xml:space="preserve"> </w:t>
      </w:r>
      <w:r w:rsidRPr="00B17CF4">
        <w:t xml:space="preserve"> </w:t>
      </w:r>
    </w:p>
    <w:p w14:paraId="08FAEE80" w14:textId="77777777" w:rsidR="009A007A" w:rsidRPr="00B17CF4" w:rsidRDefault="009A007A" w:rsidP="00B17CF4">
      <w:pPr>
        <w:pStyle w:val="Odstavecseseznamem"/>
        <w:spacing w:line="240" w:lineRule="auto"/>
        <w:ind w:left="360"/>
      </w:pPr>
    </w:p>
    <w:p w14:paraId="1D9C665D" w14:textId="77777777" w:rsidR="004E33C3" w:rsidRPr="00B17CF4" w:rsidRDefault="008F384E" w:rsidP="00B17CF4">
      <w:pPr>
        <w:pStyle w:val="Odstavecseseznamem"/>
        <w:spacing w:line="240" w:lineRule="auto"/>
        <w:ind w:left="360"/>
      </w:pPr>
      <w:r w:rsidRPr="00B17CF4">
        <w:t>(dále jen „</w:t>
      </w:r>
      <w:r w:rsidRPr="00B17CF4">
        <w:rPr>
          <w:b/>
        </w:rPr>
        <w:t>Další účastník</w:t>
      </w:r>
      <w:r w:rsidRPr="00B17CF4">
        <w:t>“)</w:t>
      </w:r>
    </w:p>
    <w:p w14:paraId="140FCAAA" w14:textId="77777777" w:rsidR="009C303A" w:rsidRPr="00B17CF4" w:rsidRDefault="009C303A" w:rsidP="00B17CF4">
      <w:pPr>
        <w:pStyle w:val="Odstavecseseznamem"/>
        <w:spacing w:line="240" w:lineRule="auto"/>
        <w:ind w:left="360"/>
      </w:pPr>
    </w:p>
    <w:p w14:paraId="3CDE9D2C" w14:textId="77777777" w:rsidR="006775CD" w:rsidRPr="00B17CF4" w:rsidRDefault="0098269C" w:rsidP="00B17CF4">
      <w:pPr>
        <w:pStyle w:val="Odstavecseseznamem"/>
        <w:spacing w:line="240" w:lineRule="auto"/>
        <w:ind w:left="360"/>
      </w:pPr>
      <w:r w:rsidRPr="00B17CF4">
        <w:t>(Příjemce a Další účastník dále každý samostatně také jen jako „</w:t>
      </w:r>
      <w:r w:rsidRPr="00B17CF4">
        <w:rPr>
          <w:b/>
        </w:rPr>
        <w:t>Smluvní strana</w:t>
      </w:r>
      <w:r w:rsidRPr="00B17CF4">
        <w:t xml:space="preserve">“ nebo </w:t>
      </w:r>
      <w:r w:rsidR="008F384E" w:rsidRPr="00B17CF4">
        <w:t xml:space="preserve">společně </w:t>
      </w:r>
      <w:r w:rsidRPr="00B17CF4">
        <w:t>jen „</w:t>
      </w:r>
      <w:r w:rsidR="008F384E" w:rsidRPr="00B17CF4">
        <w:rPr>
          <w:b/>
        </w:rPr>
        <w:t>Smluvní strany</w:t>
      </w:r>
      <w:r w:rsidR="008F384E" w:rsidRPr="00B17CF4">
        <w:t>“</w:t>
      </w:r>
      <w:r w:rsidRPr="00B17CF4">
        <w:t>)</w:t>
      </w:r>
    </w:p>
    <w:p w14:paraId="43406A6A" w14:textId="7C6224B4" w:rsidR="006775CD" w:rsidRDefault="006775CD" w:rsidP="00B17CF4">
      <w:pPr>
        <w:pStyle w:val="Odstavecseseznamem"/>
        <w:spacing w:line="240" w:lineRule="auto"/>
        <w:ind w:left="360"/>
      </w:pPr>
    </w:p>
    <w:p w14:paraId="189B19FA" w14:textId="77777777" w:rsidR="003F437F" w:rsidRPr="00B17CF4" w:rsidRDefault="003F437F" w:rsidP="00B17CF4">
      <w:pPr>
        <w:pStyle w:val="Odstavecseseznamem"/>
        <w:spacing w:line="240" w:lineRule="auto"/>
        <w:ind w:left="360"/>
      </w:pPr>
    </w:p>
    <w:p w14:paraId="192F61D6" w14:textId="77777777" w:rsidR="007234A1" w:rsidRPr="00B17CF4" w:rsidRDefault="007234A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Článek I</w:t>
      </w:r>
    </w:p>
    <w:p w14:paraId="49C91506"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Preambule</w:t>
      </w:r>
      <w:r w:rsidR="007234A1" w:rsidRPr="00B17CF4">
        <w:rPr>
          <w:b/>
        </w:rPr>
        <w:t xml:space="preserve">  </w:t>
      </w:r>
    </w:p>
    <w:p w14:paraId="42386F8E" w14:textId="77777777" w:rsidR="007234A1" w:rsidRPr="00B17CF4" w:rsidRDefault="007234A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0A1C7567" w14:textId="7C25577D" w:rsidR="007234A1" w:rsidRPr="00B17CF4" w:rsidRDefault="008F384E" w:rsidP="00B17CF4">
      <w:pPr>
        <w:spacing w:before="120" w:after="120" w:line="240" w:lineRule="auto"/>
        <w:ind w:left="540"/>
        <w:jc w:val="both"/>
      </w:pPr>
      <w:r w:rsidRPr="00B17CF4">
        <w:t xml:space="preserve">Smluvní strany se </w:t>
      </w:r>
      <w:r w:rsidR="00763835" w:rsidRPr="00B17CF4">
        <w:t xml:space="preserve">touto Smlouvou a za podmínek v ní uvedených </w:t>
      </w:r>
      <w:r w:rsidRPr="00B17CF4">
        <w:t xml:space="preserve">zavazují spolupracovat na realizaci projektu </w:t>
      </w:r>
      <w:r w:rsidRPr="00F514E3">
        <w:rPr>
          <w:b/>
        </w:rPr>
        <w:t>č</w:t>
      </w:r>
      <w:r w:rsidR="00D24286" w:rsidRPr="00F514E3">
        <w:rPr>
          <w:b/>
        </w:rPr>
        <w:t>. FW</w:t>
      </w:r>
      <w:r w:rsidR="00195224" w:rsidRPr="00195224">
        <w:t xml:space="preserve"> </w:t>
      </w:r>
      <w:r w:rsidR="00195224" w:rsidRPr="00195224">
        <w:rPr>
          <w:b/>
        </w:rPr>
        <w:t>FW12010105</w:t>
      </w:r>
      <w:r w:rsidR="00D24286" w:rsidRPr="00F514E3">
        <w:rPr>
          <w:b/>
        </w:rPr>
        <w:t xml:space="preserve"> s názvem „</w:t>
      </w:r>
      <w:r w:rsidR="00195224" w:rsidRPr="00195224">
        <w:rPr>
          <w:b/>
        </w:rPr>
        <w:t>Technologie tvarově a aplikačně náročných dílců založená na procesu aditivní výroby</w:t>
      </w:r>
      <w:r w:rsidR="00D24286" w:rsidRPr="00F514E3">
        <w:rPr>
          <w:b/>
        </w:rPr>
        <w:t>“</w:t>
      </w:r>
      <w:r w:rsidR="0004018F" w:rsidRPr="00B17CF4">
        <w:t xml:space="preserve"> </w:t>
      </w:r>
      <w:r w:rsidRPr="00B17CF4">
        <w:t>(dále jen „</w:t>
      </w:r>
      <w:r w:rsidRPr="00B17CF4">
        <w:rPr>
          <w:b/>
        </w:rPr>
        <w:t>Projekt</w:t>
      </w:r>
      <w:r w:rsidRPr="00B17CF4">
        <w:t xml:space="preserve">“), který Příjemce podal do </w:t>
      </w:r>
      <w:r w:rsidR="00CF497E">
        <w:t>1</w:t>
      </w:r>
      <w:r w:rsidR="003B5867">
        <w:t>2</w:t>
      </w:r>
      <w:r w:rsidRPr="00B17CF4">
        <w:t xml:space="preserve">. veřejné soutěže </w:t>
      </w:r>
      <w:r w:rsidR="000956A0" w:rsidRPr="00B17CF4">
        <w:t>v </w:t>
      </w:r>
      <w:r w:rsidR="003140AE" w:rsidRPr="00B17CF4">
        <w:t>P</w:t>
      </w:r>
      <w:r w:rsidR="000956A0" w:rsidRPr="00B17CF4">
        <w:t xml:space="preserve">rogramu Ministerstva průmyslu a obchodu na </w:t>
      </w:r>
      <w:r w:rsidR="000956A0" w:rsidRPr="00B17CF4">
        <w:lastRenderedPageBreak/>
        <w:t>podporu průmyslového výz</w:t>
      </w:r>
      <w:r w:rsidR="00F83494" w:rsidRPr="00B17CF4">
        <w:t>kumu a experimentálního vývoje TREND</w:t>
      </w:r>
      <w:r w:rsidR="009A551D" w:rsidRPr="00B17CF4">
        <w:t xml:space="preserve">, </w:t>
      </w:r>
      <w:r w:rsidR="005C53B2" w:rsidRPr="00B17CF4">
        <w:t xml:space="preserve">Podprogram </w:t>
      </w:r>
      <w:r w:rsidR="000656F2" w:rsidRPr="00B17CF4">
        <w:t>1</w:t>
      </w:r>
      <w:r w:rsidR="005C53B2" w:rsidRPr="00B17CF4">
        <w:t xml:space="preserve"> </w:t>
      </w:r>
      <w:r w:rsidR="0032225D" w:rsidRPr="00B17CF4">
        <w:t>–</w:t>
      </w:r>
      <w:r w:rsidR="005C53B2" w:rsidRPr="00B17CF4">
        <w:t xml:space="preserve"> </w:t>
      </w:r>
      <w:r w:rsidR="0032225D" w:rsidRPr="00B17CF4">
        <w:t xml:space="preserve">Technologičtí lídři </w:t>
      </w:r>
      <w:r w:rsidRPr="00B17CF4">
        <w:t>(dále jen „</w:t>
      </w:r>
      <w:r w:rsidR="004E2BC5" w:rsidRPr="00B17CF4">
        <w:rPr>
          <w:b/>
        </w:rPr>
        <w:t>P</w:t>
      </w:r>
      <w:r w:rsidRPr="00B17CF4">
        <w:rPr>
          <w:b/>
        </w:rPr>
        <w:t>rogram</w:t>
      </w:r>
      <w:r w:rsidRPr="00B17CF4">
        <w:t>“)</w:t>
      </w:r>
      <w:r w:rsidR="0029591C" w:rsidRPr="00B17CF4">
        <w:t>,</w:t>
      </w:r>
      <w:r w:rsidRPr="00B17CF4">
        <w:t xml:space="preserve"> vyh</w:t>
      </w:r>
      <w:r w:rsidR="00731CC9" w:rsidRPr="00B17CF4">
        <w:t xml:space="preserve">lášené </w:t>
      </w:r>
      <w:r w:rsidR="000956A0" w:rsidRPr="00B17CF4">
        <w:t xml:space="preserve">Technologickou agenturou </w:t>
      </w:r>
      <w:r w:rsidR="008D0D13" w:rsidRPr="00B17CF4">
        <w:t>Č</w:t>
      </w:r>
      <w:r w:rsidR="000956A0" w:rsidRPr="00B17CF4">
        <w:t>eské republiky</w:t>
      </w:r>
      <w:r w:rsidRPr="00B17CF4">
        <w:t xml:space="preserve"> </w:t>
      </w:r>
      <w:r w:rsidR="004E2BC5" w:rsidRPr="00B17CF4">
        <w:t>(</w:t>
      </w:r>
      <w:r w:rsidRPr="00B17CF4">
        <w:t xml:space="preserve">dále jen </w:t>
      </w:r>
      <w:r w:rsidR="004E2BC5" w:rsidRPr="00B17CF4">
        <w:t>„</w:t>
      </w:r>
      <w:r w:rsidRPr="00B17CF4">
        <w:rPr>
          <w:b/>
        </w:rPr>
        <w:t>Poskytovatel</w:t>
      </w:r>
      <w:r w:rsidR="004E2BC5" w:rsidRPr="00B17CF4">
        <w:t>“</w:t>
      </w:r>
      <w:r w:rsidRPr="00B17CF4">
        <w:t>)</w:t>
      </w:r>
      <w:r w:rsidR="000956A0" w:rsidRPr="00B17CF4">
        <w:t xml:space="preserve"> dne </w:t>
      </w:r>
      <w:r w:rsidR="003B5867">
        <w:t>26</w:t>
      </w:r>
      <w:r w:rsidR="0032225D" w:rsidRPr="00B17CF4">
        <w:t xml:space="preserve">. </w:t>
      </w:r>
      <w:r w:rsidR="003B5867">
        <w:t>6</w:t>
      </w:r>
      <w:r w:rsidR="0032225D" w:rsidRPr="00B17CF4">
        <w:t>. 202</w:t>
      </w:r>
      <w:r w:rsidR="003B5867">
        <w:t>4</w:t>
      </w:r>
      <w:r w:rsidRPr="00B17CF4">
        <w:t xml:space="preserve">. </w:t>
      </w:r>
      <w:r w:rsidR="00FF0E35">
        <w:t xml:space="preserve">Poskytovatel vydal dne </w:t>
      </w:r>
      <w:r w:rsidR="00116185">
        <w:t>3. 3. 2025</w:t>
      </w:r>
      <w:r w:rsidR="00FF0E35">
        <w:t xml:space="preserve"> Rozhodnutí o výsledku veřejné soutěže</w:t>
      </w:r>
      <w:r w:rsidR="00395053">
        <w:t>, na jehož základě uzavře s Příjemcem</w:t>
      </w:r>
      <w:r w:rsidR="00036868" w:rsidRPr="00B17CF4">
        <w:t xml:space="preserve"> </w:t>
      </w:r>
      <w:r w:rsidR="002F7FD3" w:rsidRPr="00B17CF4">
        <w:t>S</w:t>
      </w:r>
      <w:r w:rsidR="00036868" w:rsidRPr="00B17CF4">
        <w:t xml:space="preserve">mlouvu o poskytnutí podpory na řešení Projektu </w:t>
      </w:r>
      <w:r w:rsidR="002F7FD3" w:rsidRPr="00B17CF4">
        <w:t>(dále jen „</w:t>
      </w:r>
      <w:r w:rsidR="002F7FD3" w:rsidRPr="00B17CF4">
        <w:rPr>
          <w:b/>
        </w:rPr>
        <w:t>Smlouva o poskytnutí podpory</w:t>
      </w:r>
      <w:r w:rsidR="002F7FD3" w:rsidRPr="00B17CF4">
        <w:t>“)</w:t>
      </w:r>
      <w:r w:rsidR="00395053">
        <w:t>, a to</w:t>
      </w:r>
      <w:r w:rsidR="002F7FD3" w:rsidRPr="00B17CF4">
        <w:t xml:space="preserve"> </w:t>
      </w:r>
      <w:r w:rsidR="001C7E7F" w:rsidRPr="0062685D">
        <w:t xml:space="preserve">nejpozději do </w:t>
      </w:r>
      <w:r w:rsidR="006033BA" w:rsidRPr="0062685D">
        <w:t>2</w:t>
      </w:r>
      <w:r w:rsidR="00FC31FE">
        <w:t>2</w:t>
      </w:r>
      <w:r w:rsidR="001C7E7F" w:rsidRPr="0062685D">
        <w:t>.</w:t>
      </w:r>
      <w:r w:rsidR="001C7E7F" w:rsidRPr="0062685D">
        <w:rPr>
          <w:rFonts w:eastAsia="Calibri"/>
        </w:rPr>
        <w:t> </w:t>
      </w:r>
      <w:r w:rsidR="00FC31FE">
        <w:t>4</w:t>
      </w:r>
      <w:r w:rsidR="00036868" w:rsidRPr="0062685D">
        <w:t>.</w:t>
      </w:r>
      <w:r w:rsidR="001C7E7F" w:rsidRPr="0062685D">
        <w:rPr>
          <w:rFonts w:eastAsia="Calibri"/>
        </w:rPr>
        <w:t> </w:t>
      </w:r>
      <w:r w:rsidR="00036868" w:rsidRPr="0062685D">
        <w:t>202</w:t>
      </w:r>
      <w:r w:rsidR="00FC31FE">
        <w:t>5</w:t>
      </w:r>
      <w:r w:rsidR="002032B7" w:rsidRPr="0062685D">
        <w:t>.</w:t>
      </w:r>
      <w:r w:rsidR="002032B7" w:rsidRPr="00B17CF4">
        <w:t xml:space="preserve"> </w:t>
      </w:r>
      <w:r w:rsidR="00E94E18" w:rsidRPr="00B17CF4">
        <w:t xml:space="preserve"> </w:t>
      </w:r>
      <w:r w:rsidR="00A80176" w:rsidRPr="00B17CF4">
        <w:t xml:space="preserve"> </w:t>
      </w:r>
    </w:p>
    <w:p w14:paraId="141E8D6B" w14:textId="77777777" w:rsidR="00D63BCB" w:rsidRPr="00B17CF4" w:rsidRDefault="00D63BCB" w:rsidP="00D63BCB">
      <w:pPr>
        <w:spacing w:before="120" w:after="120" w:line="240" w:lineRule="auto"/>
        <w:ind w:left="540"/>
        <w:jc w:val="both"/>
      </w:pPr>
      <w:r w:rsidRPr="005718AA">
        <w:t xml:space="preserve">Smluvní strany se </w:t>
      </w:r>
      <w:r>
        <w:t xml:space="preserve">touto Smlouvou dále </w:t>
      </w:r>
      <w:r w:rsidRPr="005718AA">
        <w:t xml:space="preserve">zavazují spolupracovat </w:t>
      </w:r>
      <w:r>
        <w:t xml:space="preserve">na </w:t>
      </w:r>
      <w:r w:rsidRPr="005718AA">
        <w:t xml:space="preserve">využití výsledků Projektu v souladu s ustanovením § 16 zákona č. 130/2002 Sb., o podpoře výzkumu, experimentálního vývoje a inovací z veřejných </w:t>
      </w:r>
      <w:r w:rsidRPr="00835BE1">
        <w:t>prostředků a o změně některých souvisejících zákonů (zákon o podpoře výzkumu, experimentálního vývoje a inovací), ve znění pozdějších předpisů (dále jen „</w:t>
      </w:r>
      <w:r w:rsidRPr="00835BE1">
        <w:rPr>
          <w:b/>
        </w:rPr>
        <w:t>Zákon o podpoře VaV</w:t>
      </w:r>
      <w:r w:rsidRPr="00835BE1">
        <w:t>“), dále v souladu s Nařízením Komise (EU) č. 651/2014 ze dne 17. června 2014, kterým se v souladu s články 107 a 108 Smlouvy prohlašují určité kategorie podpory za slučitelné s vnitřním trhem (obecné nařízení o blokových výjimkách) publikovaném v Úředním věstníku Evropské unie L 187, s. 1-87, dne 26. června 2014 (dále jen „</w:t>
      </w:r>
      <w:r w:rsidRPr="00835BE1">
        <w:rPr>
          <w:b/>
        </w:rPr>
        <w:t>Nařízení Komise</w:t>
      </w:r>
      <w:r w:rsidRPr="00835BE1">
        <w:t>“), zejm. čl. 25, 28 a 29 a Sdělením Komise Rámcem pro státní podporu výzkumu, vývoje a inovací (2022/C 414/01) publikovaném v Úředním věstníku Evropské unie C 414, s. 1-38, dne 28. 10. 2022 (dále jen „</w:t>
      </w:r>
      <w:r w:rsidRPr="00835BE1">
        <w:rPr>
          <w:b/>
        </w:rPr>
        <w:t>Rámec</w:t>
      </w:r>
      <w:r w:rsidRPr="00835BE1">
        <w:t>“). Smluvní strany se zavazují čerpat</w:t>
      </w:r>
      <w:r w:rsidRPr="00B17CF4">
        <w:t xml:space="preserve"> a použít účelovou podpor</w:t>
      </w:r>
      <w:r>
        <w:t>u poskytnutou jim Poskytovatelem</w:t>
      </w:r>
      <w:r w:rsidRPr="00B17CF4">
        <w:t xml:space="preserve"> na řešení Projektu v souladu se Zákonem o podpoře VaV, zákonem č. 218/2000 Sb., o rozpočtových pravidlech a o změně některých souvisejících zákonů (rozpočtová pravidla) ve znění pozdějších předpisů (dále jen „</w:t>
      </w:r>
      <w:r w:rsidRPr="00B17CF4">
        <w:rPr>
          <w:b/>
        </w:rPr>
        <w:t>Rozpočtová pravidla</w:t>
      </w:r>
      <w:r w:rsidRPr="00B17CF4">
        <w:t>“) a se zákonem č. 563/1991 Sb., o účetnictví, ve znění pozdějších předpisů (dále jen „</w:t>
      </w:r>
      <w:r w:rsidRPr="00B17CF4">
        <w:rPr>
          <w:b/>
        </w:rPr>
        <w:t>Zákon o účetnictví</w:t>
      </w:r>
      <w:r w:rsidRPr="00B17CF4">
        <w:t>“).</w:t>
      </w:r>
    </w:p>
    <w:p w14:paraId="6006D008" w14:textId="6CE2A363" w:rsidR="00525A6B" w:rsidRPr="00B17CF4" w:rsidRDefault="002F5D88" w:rsidP="00B17CF4">
      <w:pPr>
        <w:spacing w:before="120" w:after="120" w:line="240" w:lineRule="auto"/>
        <w:ind w:left="540"/>
        <w:jc w:val="both"/>
      </w:pPr>
      <w:r w:rsidRPr="00B17CF4">
        <w:t xml:space="preserve">Účelem této Smlouvy je stanovit vzájemná práva a povinnosti Smluvních stran, zajistit naplnění všech cílů Projektu </w:t>
      </w:r>
      <w:r w:rsidR="002F1656" w:rsidRPr="00B17CF4">
        <w:t xml:space="preserve">a předpokládaných výsledků </w:t>
      </w:r>
      <w:r w:rsidRPr="00B17CF4">
        <w:t>a ochránit majetkový zájem Smluvních stran, a to zejména majetkový zájem Příjemce, který má závazky vůči Poskytovateli. Smluvní strany sjednávají, že veškerá ujednání obsažená v této Smlouvě musí být vykládána a naplňována takovým způsobem, aby byly naplněny cíle Projektu nebo závazky, které má Příjemce vůči Poskytovateli. Naplňování cílů Projektu a závazků vůči Poskytovateli je společným zájmem Smluvních stran.</w:t>
      </w:r>
      <w:r w:rsidR="00D21C57">
        <w:t xml:space="preserve"> </w:t>
      </w:r>
    </w:p>
    <w:p w14:paraId="0067BC5F" w14:textId="77777777" w:rsidR="002F5D88" w:rsidRPr="00B17CF4" w:rsidRDefault="002F5D88"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26B231F3" w14:textId="77777777" w:rsidR="00E4004C"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Článek II</w:t>
      </w:r>
    </w:p>
    <w:p w14:paraId="1D32FBE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Předmět Smlouvy</w:t>
      </w:r>
    </w:p>
    <w:p w14:paraId="47F7108E" w14:textId="40B66EDE" w:rsidR="006775CD" w:rsidRPr="00B17CF4" w:rsidRDefault="008F384E" w:rsidP="00B17CF4">
      <w:pPr>
        <w:numPr>
          <w:ilvl w:val="0"/>
          <w:numId w:val="1"/>
        </w:numPr>
        <w:spacing w:before="120" w:after="120" w:line="240" w:lineRule="auto"/>
        <w:ind w:left="540" w:hanging="540"/>
        <w:jc w:val="both"/>
        <w:rPr>
          <w:color w:val="auto"/>
          <w:sz w:val="16"/>
          <w:szCs w:val="16"/>
        </w:rPr>
      </w:pPr>
      <w:r w:rsidRPr="00B17CF4">
        <w:t xml:space="preserve">Předmětem </w:t>
      </w:r>
      <w:r w:rsidR="00D21592" w:rsidRPr="00B17CF4">
        <w:t xml:space="preserve">této </w:t>
      </w:r>
      <w:r w:rsidRPr="00B17CF4">
        <w:t xml:space="preserve">Smlouvy je vymezení vzájemných práv a povinností Smluvních stran při jejich vzájemné spolupráci </w:t>
      </w:r>
      <w:r w:rsidR="003A5D7C" w:rsidRPr="00B17CF4">
        <w:t xml:space="preserve">na řešení Projektu, tj. </w:t>
      </w:r>
      <w:r w:rsidR="00B92413" w:rsidRPr="00B17CF4">
        <w:t>během řešení Projektu a v období následujícím</w:t>
      </w:r>
      <w:r w:rsidRPr="00B17CF4">
        <w:t>.</w:t>
      </w:r>
      <w:r w:rsidR="00036868" w:rsidRPr="00B17CF4">
        <w:t xml:space="preserve"> Závazky Smluvních stran dle této Smlouvy vycházejí z povinností uvedených ve Všeobecných podmínkách ke Smlouvě o poskytnutí podpory</w:t>
      </w:r>
      <w:r w:rsidR="006E6D1F" w:rsidRPr="00B17CF4">
        <w:t xml:space="preserve">, Verze </w:t>
      </w:r>
      <w:r w:rsidR="00534BD8">
        <w:t>8</w:t>
      </w:r>
      <w:r w:rsidR="006E6D1F" w:rsidRPr="00B17CF4">
        <w:t xml:space="preserve"> (dále jen „</w:t>
      </w:r>
      <w:r w:rsidR="006E6D1F" w:rsidRPr="00B17CF4">
        <w:rPr>
          <w:b/>
        </w:rPr>
        <w:t>Všeobecné podmínky</w:t>
      </w:r>
      <w:r w:rsidR="006E6D1F" w:rsidRPr="00B17CF4">
        <w:t>“), zejména z článk</w:t>
      </w:r>
      <w:r w:rsidR="00B92413" w:rsidRPr="00B17CF4">
        <w:t>ů</w:t>
      </w:r>
      <w:r w:rsidR="006E6D1F" w:rsidRPr="00B17CF4">
        <w:t xml:space="preserve"> 4 </w:t>
      </w:r>
      <w:r w:rsidR="00B92413" w:rsidRPr="00B17CF4">
        <w:t xml:space="preserve">a 6 </w:t>
      </w:r>
      <w:r w:rsidR="006E6D1F" w:rsidRPr="00B17CF4">
        <w:t>V</w:t>
      </w:r>
      <w:r w:rsidR="00D77BA1" w:rsidRPr="00B17CF4">
        <w:t xml:space="preserve">šeobecných podmínek. Všeobecné podmínky </w:t>
      </w:r>
      <w:r w:rsidR="00363365" w:rsidRPr="00B17CF4">
        <w:rPr>
          <w:rFonts w:eastAsia="Calibri"/>
        </w:rPr>
        <w:t xml:space="preserve">jsou zveřejněny na webových stránkách Poskytovatele </w:t>
      </w:r>
      <w:r w:rsidR="009C19CF" w:rsidRPr="009C19CF">
        <w:rPr>
          <w:i/>
          <w:sz w:val="16"/>
          <w:szCs w:val="16"/>
        </w:rPr>
        <w:t>https://tacr.gov.cz/wp-content/uploads/documents/2024/05/10/1715326499_V%C5%A1eobecn%C3%A9%20podm%C3%ADnky%20v8.pdf</w:t>
      </w:r>
      <w:r w:rsidR="00ED668F" w:rsidRPr="00B17CF4">
        <w:rPr>
          <w:i/>
          <w:sz w:val="16"/>
          <w:szCs w:val="16"/>
        </w:rPr>
        <w:t>.</w:t>
      </w:r>
    </w:p>
    <w:p w14:paraId="6C42FB8A" w14:textId="77777777" w:rsidR="00B92413" w:rsidRPr="00B17CF4" w:rsidRDefault="00B92413" w:rsidP="00B17CF4">
      <w:pPr>
        <w:numPr>
          <w:ilvl w:val="0"/>
          <w:numId w:val="1"/>
        </w:numPr>
        <w:spacing w:before="120" w:after="120" w:line="240" w:lineRule="auto"/>
        <w:ind w:left="540" w:hanging="540"/>
        <w:jc w:val="both"/>
      </w:pPr>
      <w:r w:rsidRPr="00B17CF4">
        <w:t xml:space="preserve">Obdobím následujícím se rozumí tříleté období po ukončení řešení Projektu, ve kterém Poskytovatel provádí vyhodnocení výsledků řešení Projektu, vypořádání poskytnuté podpory a monitoring implementace výsledků v praxi. Za tímto účelem </w:t>
      </w:r>
      <w:r w:rsidR="00B47051" w:rsidRPr="00B17CF4">
        <w:t>Poskytovatel zavazuje Smlouvou o poskytnutí podpory Příjemce k součinnosti při provádění těchto činností.</w:t>
      </w:r>
    </w:p>
    <w:p w14:paraId="60B8C2CF" w14:textId="77777777" w:rsidR="006879A2" w:rsidRPr="00C90C10" w:rsidRDefault="008F384E" w:rsidP="00B17CF4">
      <w:pPr>
        <w:numPr>
          <w:ilvl w:val="0"/>
          <w:numId w:val="1"/>
        </w:numPr>
        <w:spacing w:line="240" w:lineRule="auto"/>
        <w:ind w:left="540" w:hanging="540"/>
        <w:jc w:val="both"/>
      </w:pPr>
      <w:r w:rsidRPr="00C90C10">
        <w:rPr>
          <w:color w:val="auto"/>
        </w:rPr>
        <w:t xml:space="preserve">Předmětem </w:t>
      </w:r>
      <w:r w:rsidR="00D21592" w:rsidRPr="00C90C10">
        <w:rPr>
          <w:color w:val="auto"/>
        </w:rPr>
        <w:t xml:space="preserve">této </w:t>
      </w:r>
      <w:r w:rsidRPr="00C90C10">
        <w:rPr>
          <w:color w:val="auto"/>
        </w:rPr>
        <w:t xml:space="preserve">Smlouvy je </w:t>
      </w:r>
      <w:r w:rsidRPr="00C90C10">
        <w:t>dále</w:t>
      </w:r>
      <w:r w:rsidR="006879A2" w:rsidRPr="00C90C10">
        <w:t>:</w:t>
      </w:r>
    </w:p>
    <w:p w14:paraId="2B166BC6" w14:textId="77777777" w:rsidR="006879A2" w:rsidRPr="00C90C10" w:rsidRDefault="006879A2" w:rsidP="00B17CF4">
      <w:pPr>
        <w:pStyle w:val="Odstavecseseznamem"/>
        <w:numPr>
          <w:ilvl w:val="0"/>
          <w:numId w:val="54"/>
        </w:numPr>
        <w:spacing w:line="240" w:lineRule="auto"/>
        <w:jc w:val="both"/>
      </w:pPr>
      <w:r w:rsidRPr="00C90C10">
        <w:t xml:space="preserve">zajištění </w:t>
      </w:r>
      <w:r w:rsidR="0031438E" w:rsidRPr="00C90C10">
        <w:t>na</w:t>
      </w:r>
      <w:r w:rsidRPr="00C90C10">
        <w:t>plnění všech cílů Projektu</w:t>
      </w:r>
      <w:r w:rsidR="002F1656" w:rsidRPr="00C90C10">
        <w:t xml:space="preserve"> a jeho předpokládaných výsledků</w:t>
      </w:r>
      <w:r w:rsidRPr="00C90C10">
        <w:t>;</w:t>
      </w:r>
    </w:p>
    <w:p w14:paraId="163145FA" w14:textId="77777777" w:rsidR="002E5C73" w:rsidRPr="00C90C10" w:rsidRDefault="008F384E" w:rsidP="00B17CF4">
      <w:pPr>
        <w:pStyle w:val="Odstavecseseznamem"/>
        <w:numPr>
          <w:ilvl w:val="0"/>
          <w:numId w:val="54"/>
        </w:numPr>
        <w:spacing w:before="120" w:after="120" w:line="240" w:lineRule="auto"/>
        <w:jc w:val="both"/>
      </w:pPr>
      <w:r w:rsidRPr="00C90C10">
        <w:t>vymezení podmínek, za kterých bude Příjemcem poskytnuta část účelové podpory Dalšímu účastníkovi</w:t>
      </w:r>
      <w:r w:rsidR="00815CAF" w:rsidRPr="00C90C10">
        <w:t>, a to poté, co bude uzavřena Smlouva o poskytnutí podpory, tj. závazek Příjemce k převodu příslušné části podpory</w:t>
      </w:r>
      <w:r w:rsidR="002E5C73" w:rsidRPr="00C90C10">
        <w:t>;</w:t>
      </w:r>
    </w:p>
    <w:p w14:paraId="7B564063" w14:textId="77777777" w:rsidR="006775CD" w:rsidRPr="00FD6D03" w:rsidRDefault="007E0E33" w:rsidP="00B17CF4">
      <w:pPr>
        <w:pStyle w:val="Odstavecseseznamem"/>
        <w:numPr>
          <w:ilvl w:val="0"/>
          <w:numId w:val="54"/>
        </w:numPr>
        <w:spacing w:before="120" w:after="120" w:line="240" w:lineRule="auto"/>
        <w:jc w:val="both"/>
      </w:pPr>
      <w:r w:rsidRPr="00C90C10">
        <w:t xml:space="preserve">způsob </w:t>
      </w:r>
      <w:r w:rsidR="002F5D88" w:rsidRPr="00C90C10">
        <w:t>r</w:t>
      </w:r>
      <w:r w:rsidR="00743C18" w:rsidRPr="00C90C10">
        <w:t xml:space="preserve">ozdělení práv k výsledkům </w:t>
      </w:r>
      <w:r w:rsidRPr="00C90C10">
        <w:t xml:space="preserve">vzniklým při plnění úkolů (společnou činností osob zapojených do </w:t>
      </w:r>
      <w:r w:rsidRPr="00FD6D03">
        <w:t>realizace Projektu);</w:t>
      </w:r>
    </w:p>
    <w:p w14:paraId="36F11B7D" w14:textId="77777777" w:rsidR="002F5D88" w:rsidRPr="00FD6D03" w:rsidRDefault="002F5D88" w:rsidP="00B17CF4">
      <w:pPr>
        <w:pStyle w:val="Odstavecseseznamem"/>
        <w:numPr>
          <w:ilvl w:val="0"/>
          <w:numId w:val="54"/>
        </w:numPr>
        <w:spacing w:before="120" w:after="120" w:line="240" w:lineRule="auto"/>
        <w:jc w:val="both"/>
      </w:pPr>
      <w:r w:rsidRPr="00FD6D03">
        <w:lastRenderedPageBreak/>
        <w:t>úprava, řízení a kontrola vnesených a během řešení Projektu pořízených či vytvořených práv, která jsou nezbytná pro řešení Projektu;</w:t>
      </w:r>
    </w:p>
    <w:p w14:paraId="5AB85842" w14:textId="77777777" w:rsidR="00E11EA7" w:rsidRPr="00FD6D03" w:rsidRDefault="00E11EA7" w:rsidP="00B17CF4">
      <w:pPr>
        <w:pStyle w:val="Odstavecseseznamem"/>
        <w:numPr>
          <w:ilvl w:val="0"/>
          <w:numId w:val="54"/>
        </w:numPr>
        <w:spacing w:before="120" w:after="120" w:line="240" w:lineRule="auto"/>
        <w:jc w:val="both"/>
      </w:pPr>
      <w:r w:rsidRPr="00FD6D03">
        <w:t xml:space="preserve">vymezení práv a povinností k hmotnému majetku nutnému k řešení Projektu a nabytému </w:t>
      </w:r>
      <w:r w:rsidR="00366357" w:rsidRPr="00FD6D03">
        <w:t>Smluvními stranami</w:t>
      </w:r>
      <w:r w:rsidRPr="00FD6D03">
        <w:t>;</w:t>
      </w:r>
    </w:p>
    <w:p w14:paraId="6D1ED19D" w14:textId="77777777" w:rsidR="00DA1F51" w:rsidRPr="00FD6D03" w:rsidRDefault="0031438E" w:rsidP="00B17CF4">
      <w:pPr>
        <w:pStyle w:val="Odstavecseseznamem"/>
        <w:numPr>
          <w:ilvl w:val="0"/>
          <w:numId w:val="54"/>
        </w:numPr>
        <w:spacing w:before="120" w:after="120" w:line="240" w:lineRule="auto"/>
        <w:jc w:val="both"/>
      </w:pPr>
      <w:r w:rsidRPr="00FD6D03">
        <w:t>závazek Smluvních stran k mlčenlivosti ohledně veškerých informací vztahujících se k řešení Projektu</w:t>
      </w:r>
      <w:r w:rsidR="00E11EA7" w:rsidRPr="00FD6D03">
        <w:t>.</w:t>
      </w:r>
    </w:p>
    <w:p w14:paraId="525C549E" w14:textId="77777777" w:rsidR="0004018F" w:rsidRPr="00B17CF4" w:rsidRDefault="00EB472D" w:rsidP="00B17CF4">
      <w:pPr>
        <w:numPr>
          <w:ilvl w:val="0"/>
          <w:numId w:val="1"/>
        </w:numPr>
        <w:spacing w:before="120" w:after="120" w:line="240" w:lineRule="auto"/>
        <w:ind w:left="540" w:hanging="540"/>
        <w:jc w:val="both"/>
        <w:rPr>
          <w:sz w:val="18"/>
          <w:szCs w:val="18"/>
        </w:rPr>
      </w:pPr>
      <w:r w:rsidRPr="00B17CF4">
        <w:t>Doba řešení,</w:t>
      </w:r>
      <w:r w:rsidR="008F384E" w:rsidRPr="00B17CF4">
        <w:t xml:space="preserve"> účel, cíl</w:t>
      </w:r>
      <w:r w:rsidRPr="00B17CF4">
        <w:t>, způsob řešení</w:t>
      </w:r>
      <w:r w:rsidR="008F384E" w:rsidRPr="00B17CF4">
        <w:t xml:space="preserve"> a výsledky Projektu jsou podrobně specifikovány </w:t>
      </w:r>
      <w:r w:rsidR="0054321D" w:rsidRPr="00B17CF4">
        <w:t>v</w:t>
      </w:r>
      <w:r w:rsidR="008F384E" w:rsidRPr="00B17CF4">
        <w:t> návrhu Projektu</w:t>
      </w:r>
      <w:r w:rsidR="001E4ACB" w:rsidRPr="00B17CF4">
        <w:t xml:space="preserve">, který </w:t>
      </w:r>
      <w:r w:rsidR="000956A0" w:rsidRPr="00B17CF4">
        <w:t>je dostup</w:t>
      </w:r>
      <w:r w:rsidR="00FC4238" w:rsidRPr="00B17CF4">
        <w:t xml:space="preserve">ný v informačním systému ISTA - </w:t>
      </w:r>
      <w:hyperlink r:id="rId11" w:history="1">
        <w:r w:rsidR="000956A0" w:rsidRPr="00B17CF4">
          <w:rPr>
            <w:i/>
            <w:sz w:val="16"/>
            <w:szCs w:val="16"/>
          </w:rPr>
          <w:t>https://ista.tacr.cz/ISTA</w:t>
        </w:r>
      </w:hyperlink>
      <w:r w:rsidR="001C7E7F" w:rsidRPr="00B17CF4">
        <w:rPr>
          <w:sz w:val="18"/>
          <w:szCs w:val="18"/>
        </w:rPr>
        <w:t>.</w:t>
      </w:r>
    </w:p>
    <w:p w14:paraId="3B27107C" w14:textId="77777777" w:rsidR="00103D65" w:rsidRPr="00B17CF4" w:rsidRDefault="00103D65"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64B02BC7" w14:textId="77777777" w:rsidR="006775CD" w:rsidRPr="00445658"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445658">
        <w:rPr>
          <w:b/>
        </w:rPr>
        <w:t>Článek III</w:t>
      </w:r>
    </w:p>
    <w:p w14:paraId="558C5D1D"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445658">
        <w:rPr>
          <w:b/>
        </w:rPr>
        <w:t xml:space="preserve">Podmínky spolupráce </w:t>
      </w:r>
      <w:r w:rsidR="0062415F" w:rsidRPr="00445658">
        <w:rPr>
          <w:b/>
        </w:rPr>
        <w:t xml:space="preserve">Smluvních </w:t>
      </w:r>
      <w:r w:rsidRPr="00445658">
        <w:rPr>
          <w:b/>
        </w:rPr>
        <w:t>stran</w:t>
      </w:r>
    </w:p>
    <w:p w14:paraId="04DD09FD" w14:textId="014D01D3" w:rsidR="00F35BF5" w:rsidRPr="00B17CF4" w:rsidRDefault="00F35BF5" w:rsidP="00B17CF4">
      <w:pPr>
        <w:numPr>
          <w:ilvl w:val="0"/>
          <w:numId w:val="10"/>
        </w:numPr>
        <w:spacing w:before="120" w:after="120" w:line="240" w:lineRule="auto"/>
        <w:ind w:left="540" w:hanging="540"/>
        <w:jc w:val="both"/>
      </w:pPr>
      <w:r w:rsidRPr="00B17CF4">
        <w:rPr>
          <w:b/>
        </w:rPr>
        <w:t xml:space="preserve">Termín zahájení </w:t>
      </w:r>
      <w:r w:rsidRPr="009C0102">
        <w:rPr>
          <w:b/>
        </w:rPr>
        <w:t xml:space="preserve">řešení Projektu je stanoven na </w:t>
      </w:r>
      <w:r w:rsidR="0010461E">
        <w:rPr>
          <w:rFonts w:eastAsia="Calibri"/>
          <w:b/>
        </w:rPr>
        <w:t>1. 1. 2025.</w:t>
      </w:r>
      <w:r w:rsidRPr="009C0102">
        <w:rPr>
          <w:b/>
        </w:rPr>
        <w:t xml:space="preserve"> Termín ukončení řešení Projektu je stanoven na </w:t>
      </w:r>
      <w:r w:rsidR="0010461E">
        <w:rPr>
          <w:rFonts w:eastAsia="Calibri"/>
          <w:b/>
        </w:rPr>
        <w:t>31. 12. 2027.</w:t>
      </w:r>
      <w:r w:rsidR="001E4F21" w:rsidRPr="009C0102">
        <w:rPr>
          <w:b/>
        </w:rPr>
        <w:t xml:space="preserve"> </w:t>
      </w:r>
      <w:r w:rsidR="001E4F21" w:rsidRPr="009C0102">
        <w:t xml:space="preserve">Smluvní strany se zavazují zahájit řešení Projektu </w:t>
      </w:r>
      <w:r w:rsidR="002C5D0F">
        <w:t xml:space="preserve">ve stanoveném termínu nebo do 60 kalendářních dnů ode dne nabytí účinnosti Smlouvy o poskytnutí podpory, </w:t>
      </w:r>
      <w:r w:rsidR="001E4F21" w:rsidRPr="0010461E">
        <w:t xml:space="preserve">nejpozději </w:t>
      </w:r>
      <w:r w:rsidR="002C5D0F" w:rsidRPr="0010461E">
        <w:t>však 1. 3. 2025</w:t>
      </w:r>
      <w:r w:rsidR="0010461E" w:rsidRPr="0010461E">
        <w:t xml:space="preserve"> dle Zadávací</w:t>
      </w:r>
      <w:r w:rsidR="0010461E">
        <w:t xml:space="preserve"> dokumentace</w:t>
      </w:r>
      <w:r w:rsidR="001E4F21" w:rsidRPr="00B17CF4">
        <w:t xml:space="preserve">. Příjemce je povinen </w:t>
      </w:r>
      <w:r w:rsidR="00901AF8" w:rsidRPr="00B17CF4">
        <w:t xml:space="preserve">bezodkladně </w:t>
      </w:r>
      <w:r w:rsidR="001E4F21" w:rsidRPr="00B17CF4">
        <w:t xml:space="preserve">informovat Dalšího účastníka, kdy </w:t>
      </w:r>
      <w:r w:rsidR="002F7FD3" w:rsidRPr="00B17CF4">
        <w:t>S</w:t>
      </w:r>
      <w:r w:rsidR="001846D5" w:rsidRPr="00B17CF4">
        <w:t xml:space="preserve">mlouva o poskytnutí podpory </w:t>
      </w:r>
      <w:r w:rsidR="001E4F21" w:rsidRPr="00B17CF4">
        <w:t>byla uzavřena a nabyl</w:t>
      </w:r>
      <w:r w:rsidR="001C7E7F" w:rsidRPr="00B17CF4">
        <w:t>a účinnosti.</w:t>
      </w:r>
    </w:p>
    <w:p w14:paraId="2ED4EA54" w14:textId="77777777" w:rsidR="006775CD" w:rsidRPr="00B17CF4" w:rsidRDefault="008F384E" w:rsidP="00B17CF4">
      <w:pPr>
        <w:numPr>
          <w:ilvl w:val="0"/>
          <w:numId w:val="10"/>
        </w:numPr>
        <w:spacing w:line="240" w:lineRule="auto"/>
        <w:ind w:left="539" w:hanging="540"/>
        <w:jc w:val="both"/>
      </w:pPr>
      <w:r w:rsidRPr="00544EC8">
        <w:t>Spolupráce Smluvních stran bude</w:t>
      </w:r>
      <w:r w:rsidRPr="00B17CF4">
        <w:t xml:space="preserve"> realizována</w:t>
      </w:r>
      <w:r w:rsidR="00AE5C04" w:rsidRPr="00B17CF4">
        <w:t xml:space="preserve"> za podmínek této Smlouvy, v souladu </w:t>
      </w:r>
      <w:r w:rsidR="00721A14" w:rsidRPr="00B17CF4">
        <w:t xml:space="preserve">se schváleným návrhem Projektu </w:t>
      </w:r>
      <w:r w:rsidR="00AE5C04" w:rsidRPr="00B17CF4">
        <w:t>(dále jen „</w:t>
      </w:r>
      <w:r w:rsidR="00AE5C04" w:rsidRPr="00B17CF4">
        <w:rPr>
          <w:b/>
        </w:rPr>
        <w:t>Návrh Projektu</w:t>
      </w:r>
      <w:r w:rsidR="00AE5C04" w:rsidRPr="00B17CF4">
        <w:t>“), dále se Závaznými parametry</w:t>
      </w:r>
      <w:r w:rsidR="000375E6" w:rsidRPr="00B17CF4">
        <w:t xml:space="preserve"> řešení projektu</w:t>
      </w:r>
      <w:r w:rsidR="00924597" w:rsidRPr="00B17CF4">
        <w:t>, tj. přílohou č. 1 této Smlouvy (dále jen „</w:t>
      </w:r>
      <w:r w:rsidR="00924597" w:rsidRPr="00B17CF4">
        <w:rPr>
          <w:b/>
        </w:rPr>
        <w:t>Závazné parametry</w:t>
      </w:r>
      <w:r w:rsidR="00924597" w:rsidRPr="00B17CF4">
        <w:t>“),</w:t>
      </w:r>
      <w:r w:rsidR="00A57A08" w:rsidRPr="00B17CF4">
        <w:t xml:space="preserve"> </w:t>
      </w:r>
      <w:r w:rsidR="00AE5C04" w:rsidRPr="00B17CF4">
        <w:t>Zadávací dokumentací,</w:t>
      </w:r>
      <w:r w:rsidR="000375E6" w:rsidRPr="00B17CF4">
        <w:t xml:space="preserve"> vč. jejích příloh,</w:t>
      </w:r>
      <w:r w:rsidR="00AE5C04" w:rsidRPr="00B17CF4">
        <w:t xml:space="preserve"> dalšími podmínkami a do</w:t>
      </w:r>
      <w:r w:rsidR="000375E6" w:rsidRPr="00B17CF4">
        <w:t xml:space="preserve">kumenty závaznými pro Projekt, </w:t>
      </w:r>
      <w:r w:rsidR="00AE5C04" w:rsidRPr="00B17CF4">
        <w:t>z</w:t>
      </w:r>
      <w:r w:rsidR="000375E6" w:rsidRPr="00B17CF4">
        <w:t>ejména s Všeobecnými podmínkami</w:t>
      </w:r>
      <w:r w:rsidR="003244C2" w:rsidRPr="00B17CF4">
        <w:t xml:space="preserve"> </w:t>
      </w:r>
      <w:r w:rsidR="00AE5C04" w:rsidRPr="00B17CF4">
        <w:t xml:space="preserve">a také v souladu s podmínkami </w:t>
      </w:r>
      <w:r w:rsidR="002F7FD3" w:rsidRPr="00B17CF4">
        <w:t>S</w:t>
      </w:r>
      <w:r w:rsidR="00AE5C04" w:rsidRPr="00B17CF4">
        <w:t>mlouvy o poskytnutí podpory</w:t>
      </w:r>
      <w:r w:rsidR="002F7FD3" w:rsidRPr="00B17CF4">
        <w:t xml:space="preserve"> (návrh Smlouvy o poskytnutí podpory tvoří přílohu č. 2 této Smlouvy) </w:t>
      </w:r>
      <w:r w:rsidR="00AE5C04" w:rsidRPr="00B17CF4">
        <w:t>a přísluš</w:t>
      </w:r>
      <w:r w:rsidR="001C7E7F" w:rsidRPr="00B17CF4">
        <w:t>nými právními předpisy ČR a EU.</w:t>
      </w:r>
    </w:p>
    <w:p w14:paraId="392E73EE" w14:textId="77777777" w:rsidR="004338AD" w:rsidRPr="00B17CF4" w:rsidRDefault="00C0004D" w:rsidP="00B17CF4">
      <w:pPr>
        <w:numPr>
          <w:ilvl w:val="0"/>
          <w:numId w:val="10"/>
        </w:numPr>
        <w:spacing w:before="120" w:after="120" w:line="240" w:lineRule="auto"/>
        <w:ind w:left="540" w:hanging="540"/>
        <w:jc w:val="both"/>
      </w:pPr>
      <w:r w:rsidRPr="00B17CF4">
        <w:t>Smluvní strany</w:t>
      </w:r>
      <w:r w:rsidR="008F384E" w:rsidRPr="00B17CF4">
        <w:t xml:space="preserve"> </w:t>
      </w:r>
      <w:r w:rsidRPr="00B17CF4">
        <w:t>prohlašují</w:t>
      </w:r>
      <w:r w:rsidR="008F384E" w:rsidRPr="00B17CF4">
        <w:t>, že se seznámil</w:t>
      </w:r>
      <w:r w:rsidR="001F4EA9" w:rsidRPr="00B17CF4">
        <w:t>y</w:t>
      </w:r>
      <w:r w:rsidR="008F384E" w:rsidRPr="00B17CF4">
        <w:t xml:space="preserve"> </w:t>
      </w:r>
      <w:r w:rsidR="004338AD" w:rsidRPr="00B17CF4">
        <w:t>se všemi výše uvedenými dokumenty</w:t>
      </w:r>
      <w:r w:rsidR="000D0DC2" w:rsidRPr="00B17CF4">
        <w:t xml:space="preserve">, zejména Všeobecnými podmínkami, </w:t>
      </w:r>
      <w:r w:rsidR="008F384E" w:rsidRPr="00B17CF4">
        <w:t>a</w:t>
      </w:r>
      <w:r w:rsidR="007F7DAA" w:rsidRPr="00B17CF4">
        <w:t> </w:t>
      </w:r>
      <w:r w:rsidR="0038559D" w:rsidRPr="00B17CF4">
        <w:t xml:space="preserve">zavazují </w:t>
      </w:r>
      <w:r w:rsidR="008F384E" w:rsidRPr="00B17CF4">
        <w:t xml:space="preserve">se jimi řídit </w:t>
      </w:r>
      <w:r w:rsidR="00CC5830" w:rsidRPr="00B17CF4">
        <w:t xml:space="preserve">v rozsahu svých </w:t>
      </w:r>
      <w:r w:rsidR="00EB472D" w:rsidRPr="00B17CF4">
        <w:t xml:space="preserve">povinností z nich vyplývajících. </w:t>
      </w:r>
      <w:r w:rsidR="000D0DC2" w:rsidRPr="00B17CF4">
        <w:t>Příjemce se zavazuje zejména dodržovat povinnosti stanovené v čl. 4 Všeobecných podmínek a Další účastník je povinen poskytovat Příjemci veškerou součinnost potřebnou k zajištění jejich dodržování Příjemcem vůči Pos</w:t>
      </w:r>
      <w:r w:rsidR="001C7E7F" w:rsidRPr="00B17CF4">
        <w:t>kytovateli.</w:t>
      </w:r>
    </w:p>
    <w:p w14:paraId="46223C04" w14:textId="77777777" w:rsidR="00326672" w:rsidRPr="00B17CF4" w:rsidRDefault="00326672" w:rsidP="00B17CF4">
      <w:pPr>
        <w:numPr>
          <w:ilvl w:val="0"/>
          <w:numId w:val="10"/>
        </w:numPr>
        <w:spacing w:before="120" w:after="120" w:line="240" w:lineRule="auto"/>
        <w:ind w:left="540" w:hanging="540"/>
        <w:jc w:val="both"/>
      </w:pPr>
      <w:r w:rsidRPr="00B17CF4">
        <w:t>Smluvní strany dále prohlašují, že se seznámily s celým obsahem Návrhu Projektu, a</w:t>
      </w:r>
      <w:r w:rsidR="001C7E7F" w:rsidRPr="00B17CF4">
        <w:t xml:space="preserve"> to před podpisem této Smlouvy.</w:t>
      </w:r>
    </w:p>
    <w:p w14:paraId="2A653507" w14:textId="77777777" w:rsidR="006847AF" w:rsidRPr="00B17CF4" w:rsidRDefault="006847AF" w:rsidP="00B17CF4">
      <w:pPr>
        <w:numPr>
          <w:ilvl w:val="0"/>
          <w:numId w:val="10"/>
        </w:numPr>
        <w:spacing w:before="120" w:after="120" w:line="240" w:lineRule="auto"/>
        <w:ind w:left="540" w:hanging="540"/>
        <w:jc w:val="both"/>
      </w:pPr>
      <w:r w:rsidRPr="00B17CF4">
        <w:t>Smluvní strany berou na vědomí, že Příjemce odpovídá Poskytovateli za plnění povinností vyplývajících z pravidel veřejné soutěže a z pravidel poskytnutí podpory tak, jak jsou defino</w:t>
      </w:r>
      <w:r w:rsidR="001C7E7F" w:rsidRPr="00B17CF4">
        <w:t>vány ve Všeobecných podmínkách.</w:t>
      </w:r>
    </w:p>
    <w:p w14:paraId="07B023A4" w14:textId="77777777" w:rsidR="004338AD" w:rsidRPr="00B17CF4" w:rsidRDefault="004338AD" w:rsidP="00B17CF4">
      <w:pPr>
        <w:numPr>
          <w:ilvl w:val="0"/>
          <w:numId w:val="10"/>
        </w:numPr>
        <w:spacing w:before="120" w:after="120" w:line="240" w:lineRule="auto"/>
        <w:ind w:left="540" w:hanging="540"/>
        <w:jc w:val="both"/>
      </w:pPr>
      <w:r w:rsidRPr="00B17CF4">
        <w:t>Smluvní strany se dohodly, že v případě dalších povinností, které nejsou upraveny touto Smlouvou, se postupuje dle Smlouvy o poskytnutí podpory a jejích případných dodatků.</w:t>
      </w:r>
    </w:p>
    <w:p w14:paraId="0B53F2BE" w14:textId="77777777" w:rsidR="00AF62A7" w:rsidRPr="00B17CF4" w:rsidRDefault="00635FB5" w:rsidP="00B17CF4">
      <w:pPr>
        <w:numPr>
          <w:ilvl w:val="0"/>
          <w:numId w:val="10"/>
        </w:numPr>
        <w:spacing w:before="120" w:after="120" w:line="240" w:lineRule="auto"/>
        <w:ind w:left="540" w:hanging="540"/>
        <w:jc w:val="both"/>
      </w:pPr>
      <w:r w:rsidRPr="00B17CF4">
        <w:t>Smluvní strany se zavazují, že vyvinou veškeré nezbytn</w:t>
      </w:r>
      <w:r w:rsidR="00C05812" w:rsidRPr="00B17CF4">
        <w:t xml:space="preserve">é úsilí, aby byl naplněn účel </w:t>
      </w:r>
      <w:r w:rsidR="00EB472D" w:rsidRPr="00B17CF4">
        <w:t xml:space="preserve">Projektu, </w:t>
      </w:r>
      <w:r w:rsidRPr="00B17CF4">
        <w:t xml:space="preserve">bylo dosaženo </w:t>
      </w:r>
      <w:r w:rsidR="00C05812" w:rsidRPr="00B17CF4">
        <w:t>cílů Projektu a jeho předpokládaných výsledků</w:t>
      </w:r>
      <w:r w:rsidR="00FB3D7C" w:rsidRPr="00B17CF4">
        <w:t xml:space="preserve"> dle Závazných parametrů</w:t>
      </w:r>
      <w:r w:rsidRPr="00B17CF4">
        <w:t>.</w:t>
      </w:r>
      <w:r w:rsidR="00377C07" w:rsidRPr="00B17CF4">
        <w:t xml:space="preserve"> </w:t>
      </w:r>
      <w:r w:rsidR="008F384E" w:rsidRPr="00B17CF4">
        <w:t>Smluvní strany se zavazují jednat způsobem, který neohrožuje realizaci Projektu a zájmy jednotlivých Smluvních stran.</w:t>
      </w:r>
    </w:p>
    <w:p w14:paraId="2E94244A" w14:textId="77777777" w:rsidR="00F80699" w:rsidRPr="00B17CF4" w:rsidRDefault="00F80699"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440E661"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IV</w:t>
      </w:r>
    </w:p>
    <w:p w14:paraId="48D2D341"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 xml:space="preserve">Složení </w:t>
      </w:r>
      <w:r w:rsidR="0079068D" w:rsidRPr="00B17CF4">
        <w:rPr>
          <w:b/>
        </w:rPr>
        <w:t>P</w:t>
      </w:r>
      <w:r w:rsidRPr="00B17CF4">
        <w:rPr>
          <w:b/>
        </w:rPr>
        <w:t>rojektu – řešitel a spoluřešitelé</w:t>
      </w:r>
    </w:p>
    <w:p w14:paraId="5AFF5168" w14:textId="77777777" w:rsidR="007F7DAA" w:rsidRPr="00B1098A" w:rsidRDefault="008F384E" w:rsidP="00B17CF4">
      <w:pPr>
        <w:numPr>
          <w:ilvl w:val="0"/>
          <w:numId w:val="12"/>
        </w:numPr>
        <w:spacing w:before="120" w:after="120" w:line="240" w:lineRule="auto"/>
        <w:ind w:left="540" w:hanging="540"/>
        <w:jc w:val="both"/>
      </w:pPr>
      <w:r w:rsidRPr="00B17CF4">
        <w:t xml:space="preserve">Osobou, </w:t>
      </w:r>
      <w:r w:rsidRPr="00B1098A">
        <w:t xml:space="preserve">která odpovídá za </w:t>
      </w:r>
      <w:r w:rsidR="00322341" w:rsidRPr="00B1098A">
        <w:rPr>
          <w:b/>
        </w:rPr>
        <w:t xml:space="preserve">odborné </w:t>
      </w:r>
      <w:r w:rsidRPr="00B1098A">
        <w:rPr>
          <w:b/>
        </w:rPr>
        <w:t>řešení</w:t>
      </w:r>
      <w:r w:rsidRPr="00B1098A">
        <w:t xml:space="preserve"> Projektu </w:t>
      </w:r>
      <w:r w:rsidRPr="00B1098A">
        <w:rPr>
          <w:b/>
        </w:rPr>
        <w:t>na straně Příjemce</w:t>
      </w:r>
      <w:r w:rsidR="00B27CFD" w:rsidRPr="00B1098A">
        <w:rPr>
          <w:b/>
        </w:rPr>
        <w:t xml:space="preserve"> </w:t>
      </w:r>
      <w:r w:rsidR="00B27CFD" w:rsidRPr="00B1098A">
        <w:t>a která je uvedena v </w:t>
      </w:r>
      <w:r w:rsidR="00924597" w:rsidRPr="00B1098A">
        <w:t>N</w:t>
      </w:r>
      <w:r w:rsidR="00B27CFD" w:rsidRPr="00B1098A">
        <w:t>ávrhu Projektu</w:t>
      </w:r>
      <w:r w:rsidR="00631D2C" w:rsidRPr="00B1098A">
        <w:t xml:space="preserve"> je </w:t>
      </w:r>
      <w:r w:rsidR="00631D2C" w:rsidRPr="00B1098A">
        <w:rPr>
          <w:b/>
        </w:rPr>
        <w:t>řešitel</w:t>
      </w:r>
      <w:r w:rsidR="007F7DAA" w:rsidRPr="00B1098A">
        <w:t>:</w:t>
      </w:r>
    </w:p>
    <w:p w14:paraId="1E5D6BE6" w14:textId="2C06630B" w:rsidR="008069F8" w:rsidRPr="00B17CF4" w:rsidRDefault="009D3ACE" w:rsidP="00B17CF4">
      <w:pPr>
        <w:spacing w:line="240" w:lineRule="auto"/>
        <w:ind w:left="540"/>
        <w:jc w:val="both"/>
      </w:pPr>
      <w:r>
        <w:t>xxxxxxxxxxxxxxxxxxxxx</w:t>
      </w:r>
      <w:r w:rsidR="00DC03A6" w:rsidRPr="00B1098A">
        <w:t xml:space="preserve"> </w:t>
      </w:r>
      <w:r w:rsidR="005A0F96" w:rsidRPr="00B1098A">
        <w:t>(dále jen „</w:t>
      </w:r>
      <w:r w:rsidR="005A0F96" w:rsidRPr="00B1098A">
        <w:rPr>
          <w:b/>
        </w:rPr>
        <w:t>Řešitel Příjemce</w:t>
      </w:r>
      <w:r w:rsidR="001C7E7F" w:rsidRPr="00B1098A">
        <w:t>“).</w:t>
      </w:r>
    </w:p>
    <w:p w14:paraId="2EE55EDA" w14:textId="77777777" w:rsidR="008069F8" w:rsidRPr="00B17CF4" w:rsidRDefault="008069F8" w:rsidP="00B17CF4">
      <w:pPr>
        <w:spacing w:line="240" w:lineRule="auto"/>
        <w:ind w:left="540"/>
        <w:jc w:val="both"/>
      </w:pPr>
    </w:p>
    <w:p w14:paraId="016E15BB" w14:textId="3FAE399F" w:rsidR="006775CD" w:rsidRDefault="008F384E" w:rsidP="00B17CF4">
      <w:pPr>
        <w:numPr>
          <w:ilvl w:val="0"/>
          <w:numId w:val="12"/>
        </w:numPr>
        <w:spacing w:line="240" w:lineRule="auto"/>
        <w:ind w:left="539" w:hanging="540"/>
        <w:jc w:val="both"/>
      </w:pPr>
      <w:r w:rsidRPr="00B17CF4">
        <w:t xml:space="preserve">Osobou, </w:t>
      </w:r>
      <w:r w:rsidRPr="002B1FD1">
        <w:t xml:space="preserve">která odpovídá za </w:t>
      </w:r>
      <w:r w:rsidR="00322341" w:rsidRPr="002B1FD1">
        <w:rPr>
          <w:b/>
        </w:rPr>
        <w:t xml:space="preserve">odborné </w:t>
      </w:r>
      <w:r w:rsidRPr="002B1FD1">
        <w:rPr>
          <w:b/>
        </w:rPr>
        <w:t>řešení</w:t>
      </w:r>
      <w:r w:rsidRPr="002B1FD1">
        <w:t xml:space="preserve"> Projektu </w:t>
      </w:r>
      <w:r w:rsidRPr="002B1FD1">
        <w:rPr>
          <w:b/>
        </w:rPr>
        <w:t>na straně Dalšího účastníka</w:t>
      </w:r>
      <w:r w:rsidR="002458C1" w:rsidRPr="002B1FD1">
        <w:t xml:space="preserve"> </w:t>
      </w:r>
      <w:r w:rsidR="00B27CFD" w:rsidRPr="002B1FD1">
        <w:t>a která je uvedena v </w:t>
      </w:r>
      <w:r w:rsidR="00022236" w:rsidRPr="002B1FD1">
        <w:t>N</w:t>
      </w:r>
      <w:r w:rsidR="00B27CFD" w:rsidRPr="002B1FD1">
        <w:t>ávrhu Projektu</w:t>
      </w:r>
      <w:r w:rsidR="00631D2C" w:rsidRPr="002B1FD1">
        <w:t xml:space="preserve"> je </w:t>
      </w:r>
      <w:r w:rsidR="00631D2C" w:rsidRPr="002B1FD1">
        <w:rPr>
          <w:b/>
        </w:rPr>
        <w:t>řešitel</w:t>
      </w:r>
      <w:r w:rsidRPr="002B1FD1">
        <w:t>:</w:t>
      </w:r>
    </w:p>
    <w:p w14:paraId="53A4C3E2" w14:textId="77777777" w:rsidR="002B1FD1" w:rsidRPr="002B1FD1" w:rsidRDefault="002B1FD1" w:rsidP="002B1FD1">
      <w:pPr>
        <w:spacing w:line="240" w:lineRule="auto"/>
        <w:ind w:left="539"/>
        <w:jc w:val="both"/>
      </w:pPr>
    </w:p>
    <w:p w14:paraId="774448A6" w14:textId="22BA6F17" w:rsidR="00920222" w:rsidRPr="00B17CF4" w:rsidRDefault="009D3ACE" w:rsidP="00B17CF4">
      <w:pPr>
        <w:spacing w:line="240" w:lineRule="auto"/>
        <w:ind w:left="539"/>
        <w:jc w:val="both"/>
      </w:pPr>
      <w:r>
        <w:t>xxxxxxxxxxxxxxxxxxxxxxxx</w:t>
      </w:r>
      <w:r w:rsidR="008C262A" w:rsidRPr="002B1FD1">
        <w:rPr>
          <w:sz w:val="20"/>
          <w:szCs w:val="20"/>
        </w:rPr>
        <w:t xml:space="preserve"> </w:t>
      </w:r>
      <w:r w:rsidR="005562E3" w:rsidRPr="002B1FD1">
        <w:t>(dále jen „</w:t>
      </w:r>
      <w:r w:rsidR="005562E3" w:rsidRPr="002B1FD1">
        <w:rPr>
          <w:b/>
        </w:rPr>
        <w:t>Řešitel Dalšího účastníka</w:t>
      </w:r>
      <w:r w:rsidR="005562E3" w:rsidRPr="002B1FD1">
        <w:t>“)</w:t>
      </w:r>
      <w:r w:rsidR="00920222" w:rsidRPr="002B1FD1">
        <w:t>.</w:t>
      </w:r>
    </w:p>
    <w:p w14:paraId="63597B99" w14:textId="77777777" w:rsidR="008069F8" w:rsidRPr="00B17CF4" w:rsidRDefault="008069F8" w:rsidP="00B17CF4">
      <w:pPr>
        <w:spacing w:line="240" w:lineRule="auto"/>
        <w:ind w:left="539"/>
        <w:jc w:val="both"/>
      </w:pPr>
    </w:p>
    <w:p w14:paraId="5B6611D7" w14:textId="73105E9D" w:rsidR="00D73D5A" w:rsidRPr="00B17CF4" w:rsidRDefault="003C4495" w:rsidP="00B17CF4">
      <w:pPr>
        <w:numPr>
          <w:ilvl w:val="0"/>
          <w:numId w:val="12"/>
        </w:numPr>
        <w:spacing w:before="120" w:after="120" w:line="240" w:lineRule="auto"/>
        <w:ind w:left="540" w:hanging="540"/>
        <w:jc w:val="both"/>
      </w:pPr>
      <w:r w:rsidRPr="00B17CF4">
        <w:rPr>
          <w:b/>
        </w:rPr>
        <w:t>Řešitel Příjemce</w:t>
      </w:r>
      <w:r w:rsidRPr="00B17CF4">
        <w:t xml:space="preserve"> je odpovědný Příjemci za celkovou </w:t>
      </w:r>
      <w:r w:rsidR="00510A09" w:rsidRPr="00B17CF4">
        <w:t xml:space="preserve">i </w:t>
      </w:r>
      <w:r w:rsidRPr="00B17CF4">
        <w:t>odbornou úroveň Projektu</w:t>
      </w:r>
      <w:r w:rsidR="004218F4" w:rsidRPr="00B17CF4">
        <w:t xml:space="preserve"> a jeho řízení, tj. má funkci i hlavního koordinátora Projektu a řídí Projekt jako celek</w:t>
      </w:r>
      <w:r w:rsidRPr="00B17CF4">
        <w:t>. Řešitel Příjemce musí být k Příjemci v pracovním poměru nebo v pom</w:t>
      </w:r>
      <w:r w:rsidR="002458C1" w:rsidRPr="00B17CF4">
        <w:t>ěru pracovnímu poměru obdobném.</w:t>
      </w:r>
      <w:r w:rsidR="00936756" w:rsidRPr="00B17CF4">
        <w:rPr>
          <w:b/>
        </w:rPr>
        <w:t xml:space="preserve"> </w:t>
      </w:r>
    </w:p>
    <w:p w14:paraId="75C7538C" w14:textId="77777777" w:rsidR="003C4495" w:rsidRPr="00B17CF4" w:rsidRDefault="003C4495" w:rsidP="00B17CF4">
      <w:pPr>
        <w:numPr>
          <w:ilvl w:val="0"/>
          <w:numId w:val="12"/>
        </w:numPr>
        <w:spacing w:before="120" w:after="120" w:line="240" w:lineRule="auto"/>
        <w:ind w:left="540" w:hanging="540"/>
        <w:jc w:val="both"/>
      </w:pPr>
      <w:r w:rsidRPr="00B17CF4">
        <w:rPr>
          <w:b/>
        </w:rPr>
        <w:t>Řešitel Dalšího účastníka</w:t>
      </w:r>
      <w:r w:rsidRPr="00B17CF4">
        <w:t xml:space="preserve"> je odpovědný Dalšímu účastníkovi za odbornou úroveň a celkové vedení části Projektu, kterou Další účastník dle návrhu Projektu fakticky provádí a vykonává. </w:t>
      </w:r>
      <w:r w:rsidR="00B27CFD" w:rsidRPr="00B17CF4">
        <w:t>Řešitel Dalšího účastníka má i funkci koordinátora Projektu na straně Dalšího účastníka a musí být k Dalšímu účastníkovi v pracovním poměru nebo v pom</w:t>
      </w:r>
      <w:r w:rsidR="002458C1" w:rsidRPr="00B17CF4">
        <w:t>ěru pracovnímu poměru obdobném.</w:t>
      </w:r>
    </w:p>
    <w:p w14:paraId="7ADD1805" w14:textId="77777777" w:rsidR="00B27CFD" w:rsidRPr="00B17CF4" w:rsidRDefault="00B27CFD" w:rsidP="00B17CF4">
      <w:pPr>
        <w:numPr>
          <w:ilvl w:val="0"/>
          <w:numId w:val="12"/>
        </w:numPr>
        <w:spacing w:before="120" w:after="120" w:line="240" w:lineRule="auto"/>
        <w:ind w:left="540" w:hanging="540"/>
        <w:jc w:val="both"/>
      </w:pPr>
      <w:r w:rsidRPr="00B17CF4">
        <w:rPr>
          <w:rFonts w:eastAsia="Calibri"/>
          <w:b/>
        </w:rPr>
        <w:t>Řešitel Příjemce a Řešitel Dalšího účastníka</w:t>
      </w:r>
      <w:r w:rsidRPr="00B17CF4">
        <w:t xml:space="preserve"> se podílejí na činnostech nezbytných pro úspěš</w:t>
      </w:r>
      <w:r w:rsidR="009B77E2" w:rsidRPr="00B17CF4">
        <w:t>né řešení Projektu v souladu s N</w:t>
      </w:r>
      <w:r w:rsidRPr="00B17CF4">
        <w:t xml:space="preserve">ávrhem Projektu. Řešitel Dalšího účastníka </w:t>
      </w:r>
      <w:r w:rsidRPr="00B17CF4">
        <w:rPr>
          <w:rFonts w:eastAsia="Calibri"/>
        </w:rPr>
        <w:t>je odpovědný</w:t>
      </w:r>
      <w:r w:rsidRPr="00B17CF4">
        <w:t xml:space="preserve"> Řešiteli Příjemce za řádné plnění povinností Dalš</w:t>
      </w:r>
      <w:r w:rsidR="002458C1" w:rsidRPr="00B17CF4">
        <w:t>ího účastníka dle této Smlouvy.</w:t>
      </w:r>
    </w:p>
    <w:p w14:paraId="0EEF62E4" w14:textId="034245F2" w:rsidR="00B27CFD" w:rsidRPr="00B17CF4" w:rsidRDefault="00B27CFD" w:rsidP="00B17CF4">
      <w:pPr>
        <w:numPr>
          <w:ilvl w:val="0"/>
          <w:numId w:val="12"/>
        </w:numPr>
        <w:spacing w:before="120" w:after="120" w:line="240" w:lineRule="auto"/>
        <w:ind w:left="540" w:hanging="540"/>
        <w:jc w:val="both"/>
      </w:pPr>
      <w:r w:rsidRPr="00B17CF4">
        <w:t>V případě změny Řešitele P</w:t>
      </w:r>
      <w:r w:rsidR="00D86A5D" w:rsidRPr="00B17CF4">
        <w:t>říjemce</w:t>
      </w:r>
      <w:r w:rsidR="00A15262" w:rsidRPr="00B17CF4">
        <w:rPr>
          <w:rFonts w:eastAsia="Calibri"/>
        </w:rPr>
        <w:t xml:space="preserve"> nebo</w:t>
      </w:r>
      <w:r w:rsidR="00F35DF8" w:rsidRPr="00B17CF4">
        <w:rPr>
          <w:rFonts w:eastAsia="Calibri"/>
        </w:rPr>
        <w:t xml:space="preserve"> </w:t>
      </w:r>
      <w:r w:rsidRPr="00B17CF4">
        <w:t xml:space="preserve">Řešitele Dalšího účastníka </w:t>
      </w:r>
      <w:r w:rsidR="00D86A5D" w:rsidRPr="00B17CF4">
        <w:t>se nepostupuje dle článku XIV odst. 14.</w:t>
      </w:r>
      <w:r w:rsidR="000C0556" w:rsidRPr="00B17CF4">
        <w:t xml:space="preserve">10 </w:t>
      </w:r>
      <w:r w:rsidR="00D86A5D" w:rsidRPr="00B17CF4">
        <w:t xml:space="preserve">této Smlouvy. </w:t>
      </w:r>
      <w:r w:rsidR="00C60B5B" w:rsidRPr="00B17CF4">
        <w:t>O této změně je S</w:t>
      </w:r>
      <w:r w:rsidR="004917ED" w:rsidRPr="00B17CF4">
        <w:t>mluvní strana povinna neprodle</w:t>
      </w:r>
      <w:r w:rsidR="00C60B5B" w:rsidRPr="00B17CF4">
        <w:t xml:space="preserve">ně informovat (e-mailem) </w:t>
      </w:r>
      <w:r w:rsidR="00C60B5B" w:rsidRPr="00B17CF4">
        <w:rPr>
          <w:rFonts w:eastAsia="Calibri"/>
        </w:rPr>
        <w:t>druhou</w:t>
      </w:r>
      <w:r w:rsidR="00C60B5B" w:rsidRPr="00B17CF4">
        <w:t xml:space="preserve"> </w:t>
      </w:r>
      <w:r w:rsidR="003E450B" w:rsidRPr="00B17CF4">
        <w:t xml:space="preserve">Smluvní </w:t>
      </w:r>
      <w:r w:rsidR="003E450B" w:rsidRPr="00B17CF4">
        <w:rPr>
          <w:rFonts w:eastAsia="Calibri"/>
        </w:rPr>
        <w:t>stran</w:t>
      </w:r>
      <w:r w:rsidR="00C12498" w:rsidRPr="00B17CF4">
        <w:rPr>
          <w:rFonts w:eastAsia="Calibri"/>
        </w:rPr>
        <w:t>u.</w:t>
      </w:r>
      <w:r w:rsidR="00C120C1" w:rsidRPr="00B17CF4">
        <w:rPr>
          <w:rFonts w:eastAsia="Calibri"/>
        </w:rPr>
        <w:t xml:space="preserve">  </w:t>
      </w:r>
    </w:p>
    <w:p w14:paraId="10B18E09" w14:textId="77777777" w:rsidR="00DB2411" w:rsidRPr="00B17CF4" w:rsidRDefault="00DB241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6A2B482"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w:t>
      </w:r>
    </w:p>
    <w:p w14:paraId="2AF38C69"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Řízení Projektu, způsob zapojení jednotlivých Smluvních stran do Projektu</w:t>
      </w:r>
    </w:p>
    <w:p w14:paraId="5C5E5FED" w14:textId="77777777" w:rsidR="00DB2411" w:rsidRPr="00B17CF4" w:rsidRDefault="008F384E"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Příjemce</w:t>
      </w:r>
      <w:r w:rsidR="00812167" w:rsidRPr="00B17CF4">
        <w:t>, resp. Řešitel Příjemce</w:t>
      </w:r>
      <w:r w:rsidRPr="00B17CF4">
        <w:t xml:space="preserve"> plní</w:t>
      </w:r>
      <w:r w:rsidR="007041A2" w:rsidRPr="00B17CF4">
        <w:t xml:space="preserve"> funkci </w:t>
      </w:r>
      <w:r w:rsidR="00A96211" w:rsidRPr="00B17CF4">
        <w:t xml:space="preserve">hlavního </w:t>
      </w:r>
      <w:r w:rsidR="007041A2" w:rsidRPr="00B17CF4">
        <w:t xml:space="preserve">koordinátora </w:t>
      </w:r>
      <w:r w:rsidR="00265FC9" w:rsidRPr="00B17CF4">
        <w:t xml:space="preserve">realizace </w:t>
      </w:r>
      <w:r w:rsidR="007041A2" w:rsidRPr="00B17CF4">
        <w:t>Projektu</w:t>
      </w:r>
      <w:r w:rsidR="00531E37" w:rsidRPr="00B17CF4">
        <w:t xml:space="preserve"> </w:t>
      </w:r>
      <w:r w:rsidR="007041A2" w:rsidRPr="00B17CF4">
        <w:t>a </w:t>
      </w:r>
      <w:r w:rsidRPr="00B17CF4">
        <w:t>zajišťuje administrativní spolupráci s Poskytovatelem.</w:t>
      </w:r>
    </w:p>
    <w:p w14:paraId="2B92E163" w14:textId="77777777" w:rsidR="005706A8" w:rsidRPr="00B17CF4" w:rsidRDefault="005706A8"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 xml:space="preserve">Další účastník se při provádění činností dle Smlouvy </w:t>
      </w:r>
      <w:r w:rsidRPr="00B17CF4">
        <w:rPr>
          <w:rFonts w:eastAsia="Calibri"/>
        </w:rPr>
        <w:t>zavazuje</w:t>
      </w:r>
      <w:r w:rsidRPr="00B17CF4">
        <w:t xml:space="preserve"> konat tak, aby </w:t>
      </w:r>
      <w:r w:rsidRPr="00B17CF4">
        <w:rPr>
          <w:rFonts w:eastAsia="Calibri"/>
        </w:rPr>
        <w:t>umožnil</w:t>
      </w:r>
      <w:r w:rsidRPr="00B17CF4">
        <w:t xml:space="preserve"> Příjemci plnit jeho závazky vyplývající z</w:t>
      </w:r>
      <w:r w:rsidR="002B6BAA" w:rsidRPr="00B17CF4">
        <w:t>e Všeobecných podmínek,</w:t>
      </w:r>
      <w:r w:rsidRPr="00B17CF4">
        <w:t> obecně závazných právních předpisů ČR týkajících se účelové podpory výzkumu a vývoje (zejména Zákon o podpoře VaV) a jím uzavřené Smlouvy o poskytnutí podpory</w:t>
      </w:r>
      <w:r w:rsidR="002458C1" w:rsidRPr="00B17CF4">
        <w:t>.</w:t>
      </w:r>
    </w:p>
    <w:p w14:paraId="3CDD6815" w14:textId="77777777" w:rsidR="00FC1189" w:rsidRPr="00B17CF4" w:rsidRDefault="00FC1189" w:rsidP="00B17CF4">
      <w:pPr>
        <w:numPr>
          <w:ilvl w:val="0"/>
          <w:numId w:val="13"/>
        </w:numPr>
        <w:spacing w:before="120" w:after="120" w:line="240" w:lineRule="auto"/>
        <w:ind w:left="540" w:hanging="540"/>
        <w:jc w:val="both"/>
      </w:pPr>
      <w:r w:rsidRPr="00B17CF4">
        <w:t>Veškeré činnosti Smluvních stran, na které je podpora poskytována, musí směřovat k dosažení cílů Projektu a naplnění účelu podpory.</w:t>
      </w:r>
    </w:p>
    <w:p w14:paraId="14EED4A9" w14:textId="77777777" w:rsidR="003C0BE4" w:rsidRPr="00B17CF4" w:rsidRDefault="003C0BE4" w:rsidP="00B17CF4">
      <w:pPr>
        <w:numPr>
          <w:ilvl w:val="0"/>
          <w:numId w:val="13"/>
        </w:numPr>
        <w:spacing w:before="120" w:after="120" w:line="240" w:lineRule="auto"/>
        <w:ind w:left="540" w:hanging="540"/>
        <w:jc w:val="both"/>
      </w:pPr>
      <w:r w:rsidRPr="00B17CF4">
        <w:t>Smluvní strany se zavazují, že v rámci spolupráce na řešení Projektu budou ve stanovených termínech a ve stanoveném rozsahu plnit své povinnosti vyplývající z této Smlouvy a provádět úkony konkrétně určené v Návrhu Projektu, směřující k realizaci Projektu, popřípadě i další úkony nutné nebo potřebné pro realizaci Projektu.</w:t>
      </w:r>
    </w:p>
    <w:p w14:paraId="29610182" w14:textId="77777777" w:rsidR="006775CD" w:rsidRPr="00B17CF4" w:rsidRDefault="00265FC9" w:rsidP="00B17CF4">
      <w:pPr>
        <w:numPr>
          <w:ilvl w:val="0"/>
          <w:numId w:val="13"/>
        </w:numPr>
        <w:spacing w:before="120" w:after="120" w:line="240" w:lineRule="auto"/>
        <w:ind w:left="540" w:hanging="540"/>
        <w:jc w:val="both"/>
      </w:pPr>
      <w:r w:rsidRPr="00B17CF4">
        <w:t>Smluvní strany se zavazují k účasti na kontrolních dnech, které se budou konat v místě a čase dle dohody mezi Řešitelem Příjemce a Řešitelem Dalšího účastníka</w:t>
      </w:r>
      <w:r w:rsidR="009F22E8" w:rsidRPr="00B17CF4">
        <w:t xml:space="preserve"> </w:t>
      </w:r>
      <w:r w:rsidR="00DB2411" w:rsidRPr="00B17CF4">
        <w:t>minimálně jedenkrát za kalendářní čtvrtletí, nedohodnou-li se Smluvní strany jinak. Iniciátorem a organizátorem těchto kontrolních dní, jejichž předmětem je zejména věcná kontrola řešení Projektu a konzultace dalšího postupu řešení Projektu, je vždy Řešitel Příjemce</w:t>
      </w:r>
      <w:r w:rsidR="00DC03E1" w:rsidRPr="00B17CF4">
        <w:t>.</w:t>
      </w:r>
      <w:r w:rsidR="00DB2411" w:rsidRPr="00B17CF4">
        <w:t xml:space="preserve"> </w:t>
      </w:r>
      <w:r w:rsidRPr="00B17CF4">
        <w:t xml:space="preserve">O průběhu a výsledku kontrolního dne bude sepsán zápis Řešitelem Příjemce, případně pověřeným zástupcem Řešitele Příjemce. </w:t>
      </w:r>
      <w:r w:rsidR="00DC03E1" w:rsidRPr="00B17CF4">
        <w:t>Řešitel Příjemce/pověřený zástupce Řešitele Příjemce je povinen neprodleně elektronicky zaslat zápis z kontrolního dne Řešiteli Dalšího účastníka</w:t>
      </w:r>
      <w:r w:rsidR="00DC03E1" w:rsidRPr="00B17CF4">
        <w:rPr>
          <w:rFonts w:eastAsia="Calibri"/>
        </w:rPr>
        <w:t>.</w:t>
      </w:r>
      <w:r w:rsidR="00DC03E1" w:rsidRPr="00B17CF4">
        <w:t xml:space="preserve"> Jednotlivá ustanovení zápisu z kontrolního dne jsou pro Smluvní strany závazná. V případě rozporu mezi Smluvními stranami ohledně dalšího postupu při provádění Projektu rozhoduje Příjemce.</w:t>
      </w:r>
    </w:p>
    <w:p w14:paraId="09838EDA" w14:textId="77777777" w:rsidR="00EB0094" w:rsidRPr="00B17CF4" w:rsidRDefault="00EB0094" w:rsidP="00B17CF4">
      <w:pPr>
        <w:numPr>
          <w:ilvl w:val="0"/>
          <w:numId w:val="13"/>
        </w:numPr>
        <w:spacing w:before="120" w:after="120" w:line="240" w:lineRule="auto"/>
        <w:ind w:left="540" w:hanging="540"/>
        <w:jc w:val="both"/>
      </w:pPr>
      <w:r w:rsidRPr="00B17CF4">
        <w:t>Každá Smluvní strana odpovídá za tu část Projektu, kterou dle Návrhu Projektu fakticky provádí a vykonává</w:t>
      </w:r>
      <w:r w:rsidR="00071AE2" w:rsidRPr="00B17CF4">
        <w:t>.</w:t>
      </w:r>
    </w:p>
    <w:p w14:paraId="170C04A2" w14:textId="77777777" w:rsidR="00D46552" w:rsidRPr="00B17CF4" w:rsidRDefault="00D46552" w:rsidP="00B17CF4">
      <w:pPr>
        <w:numPr>
          <w:ilvl w:val="0"/>
          <w:numId w:val="13"/>
        </w:numPr>
        <w:spacing w:before="120" w:after="120" w:line="240" w:lineRule="auto"/>
        <w:ind w:left="540" w:hanging="540"/>
        <w:jc w:val="both"/>
      </w:pPr>
      <w:r w:rsidRPr="00B17CF4">
        <w:rPr>
          <w:b/>
        </w:rPr>
        <w:t>Za celkové vedení Projektu ve smyslu této Smlouvy odpovídá Řešitel Příjemce.</w:t>
      </w:r>
    </w:p>
    <w:p w14:paraId="431A809C" w14:textId="77777777" w:rsidR="00A82381" w:rsidRPr="00B17CF4" w:rsidRDefault="003F1B13"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lastRenderedPageBreak/>
        <w:t>Smluvní strany</w:t>
      </w:r>
      <w:r w:rsidR="0021798D" w:rsidRPr="00B17CF4">
        <w:t xml:space="preserve"> se </w:t>
      </w:r>
      <w:r w:rsidRPr="00B17CF4">
        <w:t xml:space="preserve">zavazují </w:t>
      </w:r>
      <w:r w:rsidR="00B36991" w:rsidRPr="00B17CF4">
        <w:t xml:space="preserve">neprodleně </w:t>
      </w:r>
      <w:r w:rsidR="0021798D" w:rsidRPr="00B17CF4">
        <w:t xml:space="preserve">informovat </w:t>
      </w:r>
      <w:r w:rsidR="00B36991" w:rsidRPr="00B17CF4">
        <w:rPr>
          <w:rFonts w:eastAsia="Calibri"/>
        </w:rPr>
        <w:t>druhou</w:t>
      </w:r>
      <w:r w:rsidR="00B36991" w:rsidRPr="00B17CF4">
        <w:t xml:space="preserve"> Smluvní </w:t>
      </w:r>
      <w:r w:rsidR="00B36991" w:rsidRPr="00B17CF4">
        <w:rPr>
          <w:rFonts w:eastAsia="Calibri"/>
        </w:rPr>
        <w:t>stranu</w:t>
      </w:r>
      <w:r w:rsidR="00B36991" w:rsidRPr="00B17CF4">
        <w:t xml:space="preserve"> (e-mailem) </w:t>
      </w:r>
      <w:r w:rsidR="0021798D" w:rsidRPr="00B17CF4">
        <w:t>o veškerých změnách</w:t>
      </w:r>
      <w:r w:rsidR="00B36991" w:rsidRPr="00B17CF4">
        <w:t xml:space="preserve"> týkajících se Projektu, blíže specifikovaných v čl. VII odst. 7.1 této Smlouvy</w:t>
      </w:r>
      <w:r w:rsidR="0021798D" w:rsidRPr="00B17CF4">
        <w:t>, kter</w:t>
      </w:r>
      <w:r w:rsidR="00CD7F50" w:rsidRPr="00B17CF4">
        <w:t xml:space="preserve">é by mohly mít vliv na řešení, </w:t>
      </w:r>
      <w:r w:rsidR="0021798D" w:rsidRPr="00B17CF4">
        <w:t xml:space="preserve">cíle </w:t>
      </w:r>
      <w:r w:rsidR="00CD7F50" w:rsidRPr="00B17CF4">
        <w:t xml:space="preserve">či výsledky </w:t>
      </w:r>
      <w:r w:rsidR="000C07C0" w:rsidRPr="00B17CF4">
        <w:t>Projektu.</w:t>
      </w:r>
    </w:p>
    <w:p w14:paraId="6AC4BEA1" w14:textId="77777777" w:rsidR="002B6BAA" w:rsidRPr="00B17CF4" w:rsidRDefault="002B6BAA"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 xml:space="preserve">Další účastník </w:t>
      </w:r>
      <w:r w:rsidRPr="00B17CF4">
        <w:rPr>
          <w:rFonts w:eastAsia="Calibri"/>
        </w:rPr>
        <w:t>je povinen</w:t>
      </w:r>
      <w:r w:rsidRPr="00B17CF4">
        <w:t xml:space="preserve"> poskytovat Příjemci veškerou součinnost potřebnou při změnovém řízení Projektu pro jeh</w:t>
      </w:r>
      <w:r w:rsidR="000C07C0" w:rsidRPr="00B17CF4">
        <w:t>o zdárný průběh.</w:t>
      </w:r>
    </w:p>
    <w:p w14:paraId="18D21E27" w14:textId="77777777" w:rsidR="00EE174E" w:rsidRPr="00B17CF4" w:rsidRDefault="00EE17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FDB74C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VI</w:t>
      </w:r>
    </w:p>
    <w:p w14:paraId="311C532F" w14:textId="77777777" w:rsidR="006775CD" w:rsidRPr="00B17CF4" w:rsidRDefault="00BD4D94"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 xml:space="preserve">Hodnocení </w:t>
      </w:r>
      <w:r w:rsidR="008F384E" w:rsidRPr="00B17CF4">
        <w:rPr>
          <w:b/>
        </w:rPr>
        <w:t>Projektu</w:t>
      </w:r>
    </w:p>
    <w:p w14:paraId="26AFF7D6" w14:textId="4FDBA632" w:rsidR="00E23912" w:rsidRPr="00B17CF4" w:rsidRDefault="008F384E" w:rsidP="00B17CF4">
      <w:pPr>
        <w:numPr>
          <w:ilvl w:val="0"/>
          <w:numId w:val="40"/>
        </w:numPr>
        <w:spacing w:before="120" w:after="120" w:line="240" w:lineRule="auto"/>
        <w:ind w:left="540" w:hanging="540"/>
        <w:jc w:val="both"/>
      </w:pPr>
      <w:r w:rsidRPr="00B17CF4">
        <w:t xml:space="preserve">Za účelem </w:t>
      </w:r>
      <w:r w:rsidR="00BD4D94" w:rsidRPr="00B17CF4">
        <w:t xml:space="preserve">ověření a </w:t>
      </w:r>
      <w:r w:rsidRPr="00B17CF4">
        <w:t xml:space="preserve">zhodnocení </w:t>
      </w:r>
      <w:r w:rsidR="00BD4D94" w:rsidRPr="00B17CF4">
        <w:t xml:space="preserve">postupu spolupráce Příjemce a Dalšího účastníka na </w:t>
      </w:r>
      <w:r w:rsidRPr="00B17CF4">
        <w:t xml:space="preserve">řešení Projektu </w:t>
      </w:r>
      <w:r w:rsidR="00F76779" w:rsidRPr="00B17CF4">
        <w:t>je</w:t>
      </w:r>
      <w:r w:rsidR="00E23912" w:rsidRPr="00B17CF4">
        <w:t xml:space="preserve"> Další účastník </w:t>
      </w:r>
      <w:r w:rsidR="00F76779" w:rsidRPr="00B17CF4">
        <w:t>povinen</w:t>
      </w:r>
      <w:r w:rsidR="00E23912" w:rsidRPr="00B17CF4">
        <w:t xml:space="preserve"> předložit Příjemci</w:t>
      </w:r>
      <w:r w:rsidR="00F04669" w:rsidRPr="00B17CF4">
        <w:t xml:space="preserve"> zejména</w:t>
      </w:r>
      <w:r w:rsidR="00E23912" w:rsidRPr="00B17CF4">
        <w:t>:</w:t>
      </w:r>
    </w:p>
    <w:p w14:paraId="47C38457" w14:textId="77777777" w:rsidR="00DC45F3" w:rsidRPr="00B17CF4" w:rsidRDefault="00DC45F3" w:rsidP="00B17CF4">
      <w:pPr>
        <w:pStyle w:val="Odstavecseseznamem"/>
        <w:numPr>
          <w:ilvl w:val="0"/>
          <w:numId w:val="58"/>
        </w:numPr>
        <w:spacing w:before="120" w:after="120" w:line="240" w:lineRule="auto"/>
        <w:jc w:val="both"/>
      </w:pPr>
      <w:r w:rsidRPr="00B17CF4">
        <w:t>průběžné zprávy;</w:t>
      </w:r>
    </w:p>
    <w:p w14:paraId="32B8CEE7" w14:textId="77777777" w:rsidR="00DC45F3" w:rsidRPr="00B17CF4" w:rsidRDefault="00DC45F3" w:rsidP="00B17CF4">
      <w:pPr>
        <w:pStyle w:val="Odstavecseseznamem"/>
        <w:numPr>
          <w:ilvl w:val="0"/>
          <w:numId w:val="58"/>
        </w:numPr>
        <w:spacing w:before="120" w:after="120" w:line="240" w:lineRule="auto"/>
        <w:jc w:val="both"/>
      </w:pPr>
      <w:r w:rsidRPr="00B17CF4">
        <w:t>průběžné neperiodické zprávy;</w:t>
      </w:r>
    </w:p>
    <w:p w14:paraId="76E650D3" w14:textId="77777777" w:rsidR="00DC45F3" w:rsidRPr="00B17CF4" w:rsidRDefault="00DC45F3" w:rsidP="00B17CF4">
      <w:pPr>
        <w:pStyle w:val="Odstavecseseznamem"/>
        <w:numPr>
          <w:ilvl w:val="0"/>
          <w:numId w:val="58"/>
        </w:numPr>
        <w:spacing w:before="120" w:after="120" w:line="240" w:lineRule="auto"/>
        <w:jc w:val="both"/>
      </w:pPr>
      <w:r w:rsidRPr="00B17CF4">
        <w:t>závěrečnou zprávu;</w:t>
      </w:r>
    </w:p>
    <w:p w14:paraId="7CB7B7D8" w14:textId="77777777" w:rsidR="000C07C0" w:rsidRPr="00B17CF4" w:rsidRDefault="00DC45F3" w:rsidP="00B17CF4">
      <w:pPr>
        <w:pStyle w:val="Odstavecseseznamem"/>
        <w:numPr>
          <w:ilvl w:val="0"/>
          <w:numId w:val="58"/>
        </w:numPr>
        <w:spacing w:before="120" w:after="120" w:line="240" w:lineRule="auto"/>
        <w:jc w:val="both"/>
      </w:pPr>
      <w:r w:rsidRPr="00B17CF4">
        <w:t>výkazy uznaných nákladů Projektu;</w:t>
      </w:r>
    </w:p>
    <w:p w14:paraId="2F14C9CA" w14:textId="77777777" w:rsidR="003B369C" w:rsidRPr="00B17CF4" w:rsidRDefault="00DC45F3" w:rsidP="00B17CF4">
      <w:pPr>
        <w:pStyle w:val="Odstavecseseznamem"/>
        <w:numPr>
          <w:ilvl w:val="0"/>
          <w:numId w:val="58"/>
        </w:numPr>
        <w:spacing w:before="120" w:after="120" w:line="240" w:lineRule="auto"/>
        <w:jc w:val="both"/>
      </w:pPr>
      <w:r w:rsidRPr="00B17CF4">
        <w:t>zprávu o implementaci výsledků.</w:t>
      </w:r>
    </w:p>
    <w:p w14:paraId="4B8E08A6" w14:textId="77777777" w:rsidR="002530F3" w:rsidRPr="00B17CF4" w:rsidRDefault="005105C6" w:rsidP="00B17CF4">
      <w:pPr>
        <w:spacing w:before="120" w:after="120" w:line="240" w:lineRule="auto"/>
        <w:ind w:left="540"/>
        <w:jc w:val="both"/>
      </w:pPr>
      <w:r w:rsidRPr="00B17CF4">
        <w:t>Příjemce je oprávněn požadovat po Dalším účastníkovi sdělení dílčích informací souvisejících s řešením Projektu, a to kdykoli</w:t>
      </w:r>
      <w:r w:rsidR="000C07C0" w:rsidRPr="00B17CF4">
        <w:t>v v průběhu realizace Projektu.</w:t>
      </w:r>
    </w:p>
    <w:p w14:paraId="2DC5BD70" w14:textId="77777777" w:rsidR="00280F5A" w:rsidRDefault="0046302C" w:rsidP="00280F5A">
      <w:pPr>
        <w:numPr>
          <w:ilvl w:val="0"/>
          <w:numId w:val="40"/>
        </w:numPr>
        <w:spacing w:line="240" w:lineRule="auto"/>
        <w:ind w:left="539" w:hanging="540"/>
        <w:jc w:val="both"/>
      </w:pPr>
      <w:r w:rsidRPr="00B17CF4">
        <w:rPr>
          <w:b/>
        </w:rPr>
        <w:t>Průběžnou zprávou</w:t>
      </w:r>
      <w:r w:rsidRPr="00B17CF4">
        <w:t xml:space="preserve"> se rozumí zpráva o postupu řešení </w:t>
      </w:r>
      <w:r w:rsidR="00D87B29">
        <w:t xml:space="preserve">části </w:t>
      </w:r>
      <w:r w:rsidRPr="00B17CF4">
        <w:t>Projektu Dalším účastníkem za každý rok řešení</w:t>
      </w:r>
      <w:r w:rsidR="007C18EB">
        <w:t xml:space="preserve">, jejíž součástí je </w:t>
      </w:r>
      <w:r w:rsidR="00D87B29">
        <w:t xml:space="preserve"> </w:t>
      </w:r>
      <w:r w:rsidR="00093182">
        <w:t>Plán správy dat</w:t>
      </w:r>
      <w:r w:rsidR="00D87B29">
        <w:t xml:space="preserve"> zpracovaný dle </w:t>
      </w:r>
      <w:r w:rsidR="00260D8B">
        <w:t xml:space="preserve">Zadávací dokumentace a </w:t>
      </w:r>
      <w:r w:rsidR="00D87B29">
        <w:t>dokumentu Poskytovatele s názvem „Výzkumná data a otevřený přístup k výstupům/výsledkům“, který je dostupný na webových stránkách</w:t>
      </w:r>
      <w:r w:rsidR="00280F5A">
        <w:t>:</w:t>
      </w:r>
      <w:r w:rsidR="00D87B29">
        <w:t xml:space="preserve"> </w:t>
      </w:r>
      <w:r w:rsidR="00D87B29" w:rsidRPr="00D87B29">
        <w:rPr>
          <w:i/>
          <w:sz w:val="16"/>
          <w:szCs w:val="16"/>
        </w:rPr>
        <w:t>https://tacr.gov.cz/dokumenty/vyzkumna-data-a-otevreny-pristup-k-vystupum-vysledkum-19</w:t>
      </w:r>
      <w:r w:rsidR="00260D8B">
        <w:rPr>
          <w:i/>
          <w:sz w:val="16"/>
          <w:szCs w:val="16"/>
        </w:rPr>
        <w:t>.</w:t>
      </w:r>
      <w:r w:rsidR="00280F5A">
        <w:t xml:space="preserve"> </w:t>
      </w:r>
    </w:p>
    <w:p w14:paraId="3CE05DD1" w14:textId="43C3133C" w:rsidR="00FA5F57" w:rsidRPr="00D87B29" w:rsidRDefault="00260D8B" w:rsidP="00280F5A">
      <w:pPr>
        <w:spacing w:line="240" w:lineRule="auto"/>
        <w:ind w:left="539"/>
        <w:jc w:val="both"/>
      </w:pPr>
      <w:r>
        <w:t>K</w:t>
      </w:r>
      <w:r w:rsidR="00093182">
        <w:t>aždá další průběžná zpráva musí obsahovat aktualizovanou verz</w:t>
      </w:r>
      <w:r w:rsidR="0023248C">
        <w:t>i</w:t>
      </w:r>
      <w:r w:rsidR="00BB74A2">
        <w:t xml:space="preserve"> Plánu správy dat</w:t>
      </w:r>
      <w:r w:rsidR="00167E54">
        <w:t xml:space="preserve">. </w:t>
      </w:r>
      <w:r w:rsidR="0046302C" w:rsidRPr="00B17CF4">
        <w:t xml:space="preserve">Další účastník </w:t>
      </w:r>
      <w:r w:rsidR="00D32B47" w:rsidRPr="00280F5A">
        <w:rPr>
          <w:rFonts w:eastAsia="Calibri"/>
        </w:rPr>
        <w:t>je povinen</w:t>
      </w:r>
      <w:r w:rsidR="00D32B47" w:rsidRPr="00B17CF4">
        <w:t xml:space="preserve"> poskytnout P</w:t>
      </w:r>
      <w:r w:rsidR="0046302C" w:rsidRPr="00B17CF4">
        <w:t xml:space="preserve">říjemci </w:t>
      </w:r>
      <w:r w:rsidR="006E4994" w:rsidRPr="00B17CF4">
        <w:t xml:space="preserve">průběžnou zprávu </w:t>
      </w:r>
      <w:r w:rsidR="006E4994" w:rsidRPr="00280F5A">
        <w:rPr>
          <w:b/>
        </w:rPr>
        <w:t xml:space="preserve">nejpozději </w:t>
      </w:r>
      <w:r w:rsidR="003F0704" w:rsidRPr="00280F5A">
        <w:rPr>
          <w:rFonts w:eastAsia="Calibri"/>
          <w:b/>
        </w:rPr>
        <w:t>5</w:t>
      </w:r>
      <w:r w:rsidR="001F6EEA" w:rsidRPr="00280F5A">
        <w:rPr>
          <w:b/>
        </w:rPr>
        <w:t xml:space="preserve"> </w:t>
      </w:r>
      <w:r w:rsidR="0046302C" w:rsidRPr="00280F5A">
        <w:rPr>
          <w:b/>
        </w:rPr>
        <w:t>kalendářních dnů před stanoveným termínem pro odevzdání tét</w:t>
      </w:r>
      <w:r w:rsidR="006E4994" w:rsidRPr="00280F5A">
        <w:rPr>
          <w:b/>
        </w:rPr>
        <w:t>o zprávy Poskytovateli P</w:t>
      </w:r>
      <w:r w:rsidR="0046302C" w:rsidRPr="00280F5A">
        <w:rPr>
          <w:b/>
        </w:rPr>
        <w:t>říjem</w:t>
      </w:r>
      <w:r w:rsidR="000C07C0" w:rsidRPr="00280F5A">
        <w:rPr>
          <w:b/>
        </w:rPr>
        <w:t>cem.</w:t>
      </w:r>
      <w:r w:rsidR="00F4327B" w:rsidRPr="00280F5A">
        <w:rPr>
          <w:b/>
        </w:rPr>
        <w:t xml:space="preserve"> </w:t>
      </w:r>
    </w:p>
    <w:p w14:paraId="096761F8" w14:textId="77777777" w:rsidR="00626EE6" w:rsidRDefault="00702922" w:rsidP="00465CAA">
      <w:pPr>
        <w:numPr>
          <w:ilvl w:val="0"/>
          <w:numId w:val="40"/>
        </w:numPr>
        <w:spacing w:before="120" w:after="120" w:line="240" w:lineRule="auto"/>
        <w:ind w:left="540" w:hanging="540"/>
        <w:jc w:val="both"/>
      </w:pPr>
      <w:r w:rsidRPr="00B17CF4">
        <w:rPr>
          <w:b/>
        </w:rPr>
        <w:t>Průběžnou neperiodickou zprávou</w:t>
      </w:r>
      <w:r w:rsidRPr="00B17CF4">
        <w:t xml:space="preserve"> se rozumí zpráva o dosažení dílčích cílů Projektu, tj. zpráva obsahující obecný popis plnění cílů či souhrn dosažených dílčích výsledků Projektu, případně i další informace (informaci o použití účelové podpory) na základě r</w:t>
      </w:r>
      <w:r w:rsidR="00955F71" w:rsidRPr="00B17CF4">
        <w:t>elevantních požadavků P</w:t>
      </w:r>
      <w:r w:rsidRPr="00B17CF4">
        <w:t>říjemce (např. na základě písemné žádosti Poskytovate</w:t>
      </w:r>
      <w:r w:rsidR="000C07C0" w:rsidRPr="00B17CF4">
        <w:t>le na dodání mimořádné zprávy).</w:t>
      </w:r>
      <w:r w:rsidR="00465CAA">
        <w:t xml:space="preserve"> </w:t>
      </w:r>
    </w:p>
    <w:p w14:paraId="25882E19" w14:textId="3A2DC83B" w:rsidR="00512E20" w:rsidRPr="00465CAA" w:rsidRDefault="00F51468" w:rsidP="00465CAA">
      <w:pPr>
        <w:numPr>
          <w:ilvl w:val="0"/>
          <w:numId w:val="40"/>
        </w:numPr>
        <w:spacing w:before="120" w:after="120" w:line="240" w:lineRule="auto"/>
        <w:ind w:left="540" w:hanging="540"/>
        <w:jc w:val="both"/>
      </w:pPr>
      <w:r w:rsidRPr="00B17CF4">
        <w:t xml:space="preserve">Příjemce je oprávněn vyžádat si průběžnou neperiodickou zprávu i mimo pravidelnou roční </w:t>
      </w:r>
      <w:r w:rsidR="000C07C0" w:rsidRPr="00465CAA">
        <w:rPr>
          <w:rFonts w:eastAsia="Calibri"/>
        </w:rPr>
        <w:t>periodicitu</w:t>
      </w:r>
      <w:r w:rsidRPr="00B17CF4">
        <w:t>.</w:t>
      </w:r>
      <w:r w:rsidR="000D390C" w:rsidRPr="00B17CF4">
        <w:t xml:space="preserve"> </w:t>
      </w:r>
      <w:r w:rsidR="00702922" w:rsidRPr="00B17CF4">
        <w:t xml:space="preserve">V takovém případě </w:t>
      </w:r>
      <w:r w:rsidR="00955F71" w:rsidRPr="00465CAA">
        <w:rPr>
          <w:rFonts w:eastAsia="Calibri"/>
        </w:rPr>
        <w:t>je</w:t>
      </w:r>
      <w:r w:rsidR="00955F71" w:rsidRPr="00B17CF4">
        <w:t xml:space="preserve"> </w:t>
      </w:r>
      <w:r w:rsidR="00702922" w:rsidRPr="00B17CF4">
        <w:t xml:space="preserve">Další účastník </w:t>
      </w:r>
      <w:r w:rsidR="00955F71" w:rsidRPr="00465CAA">
        <w:rPr>
          <w:rFonts w:eastAsia="Calibri"/>
        </w:rPr>
        <w:t>povinen</w:t>
      </w:r>
      <w:r w:rsidR="00955F71" w:rsidRPr="00B17CF4">
        <w:t xml:space="preserve"> poskytnout P</w:t>
      </w:r>
      <w:r w:rsidR="00702922" w:rsidRPr="00B17CF4">
        <w:t xml:space="preserve">říjemci průběžnou neperiodickou zprávu </w:t>
      </w:r>
      <w:r w:rsidR="00702922" w:rsidRPr="00465CAA">
        <w:rPr>
          <w:b/>
        </w:rPr>
        <w:t>nejpozději do 20 kalendářních dnů ode dne, kdy byl Dalšímu účastníkovi doručen (prostřednictvím elektron</w:t>
      </w:r>
      <w:r w:rsidR="00955F71" w:rsidRPr="00465CAA">
        <w:rPr>
          <w:b/>
        </w:rPr>
        <w:t>ické pošty) požadavek P</w:t>
      </w:r>
      <w:r w:rsidR="00702922" w:rsidRPr="00465CAA">
        <w:rPr>
          <w:b/>
        </w:rPr>
        <w:t>říjemce na vyhotovení průběžné neperiodické zprávy se specifikací požadovaných informa</w:t>
      </w:r>
      <w:r w:rsidR="000C07C0" w:rsidRPr="00465CAA">
        <w:rPr>
          <w:b/>
        </w:rPr>
        <w:t>cí.</w:t>
      </w:r>
    </w:p>
    <w:p w14:paraId="745D3871" w14:textId="339FF5F7" w:rsidR="00083DD6" w:rsidRPr="00B17CF4" w:rsidRDefault="00083DD6" w:rsidP="00B17CF4">
      <w:pPr>
        <w:numPr>
          <w:ilvl w:val="0"/>
          <w:numId w:val="40"/>
        </w:numPr>
        <w:spacing w:before="120" w:after="120" w:line="240" w:lineRule="auto"/>
        <w:ind w:left="540" w:hanging="540"/>
        <w:jc w:val="both"/>
      </w:pPr>
      <w:r w:rsidRPr="00B17CF4">
        <w:rPr>
          <w:b/>
        </w:rPr>
        <w:t>Závěrečnou zprávou</w:t>
      </w:r>
      <w:r w:rsidRPr="00B17CF4">
        <w:t xml:space="preserve"> se rozumí zpráva o řešení Projektu spolu s implementačním pláne</w:t>
      </w:r>
      <w:r w:rsidR="000B51EF">
        <w:t>m</w:t>
      </w:r>
      <w:r w:rsidR="009622A6">
        <w:t xml:space="preserve"> </w:t>
      </w:r>
      <w:r w:rsidR="002C6E4C">
        <w:t xml:space="preserve">a </w:t>
      </w:r>
      <w:r w:rsidR="009622A6">
        <w:t xml:space="preserve">aktualizovaným </w:t>
      </w:r>
      <w:r w:rsidR="002C6E4C">
        <w:t>Plánem správy dat</w:t>
      </w:r>
      <w:r w:rsidRPr="00B17CF4">
        <w:t xml:space="preserve">. Závěrečná zpráva nahrazuje průběžnou zprávu za poslední rok či poslední etapu </w:t>
      </w:r>
      <w:r w:rsidR="00D55CED" w:rsidRPr="00B17CF4">
        <w:t>řešení Projektu.</w:t>
      </w:r>
      <w:r w:rsidR="0080081E">
        <w:t xml:space="preserve"> </w:t>
      </w:r>
      <w:r w:rsidR="00D55CED" w:rsidRPr="00B17CF4">
        <w:t xml:space="preserve">Další účastník </w:t>
      </w:r>
      <w:r w:rsidR="00D55CED" w:rsidRPr="00B17CF4">
        <w:rPr>
          <w:rFonts w:eastAsia="Calibri"/>
        </w:rPr>
        <w:t>je povinen</w:t>
      </w:r>
      <w:r w:rsidR="00D55CED" w:rsidRPr="00B17CF4">
        <w:t xml:space="preserve"> poskytnout P</w:t>
      </w:r>
      <w:r w:rsidRPr="00B17CF4">
        <w:t xml:space="preserve">říjemci závěrečnou zprávu </w:t>
      </w:r>
      <w:r w:rsidRPr="00B17CF4">
        <w:rPr>
          <w:b/>
        </w:rPr>
        <w:t>nejpozději 5</w:t>
      </w:r>
      <w:r w:rsidR="001F6EEA" w:rsidRPr="00B17CF4">
        <w:rPr>
          <w:b/>
        </w:rPr>
        <w:t xml:space="preserve"> </w:t>
      </w:r>
      <w:r w:rsidRPr="00B17CF4">
        <w:rPr>
          <w:b/>
        </w:rPr>
        <w:t>kalendářních dnů před stanoveným termínem pro odevzdání tét</w:t>
      </w:r>
      <w:r w:rsidR="00D55CED" w:rsidRPr="00B17CF4">
        <w:rPr>
          <w:b/>
        </w:rPr>
        <w:t>o zprávy Poskytovateli P</w:t>
      </w:r>
      <w:r w:rsidRPr="00B17CF4">
        <w:rPr>
          <w:b/>
        </w:rPr>
        <w:t>říjemcem</w:t>
      </w:r>
      <w:r w:rsidR="000C07C0" w:rsidRPr="00B17CF4">
        <w:t>.</w:t>
      </w:r>
      <w:r w:rsidR="0080081E">
        <w:t xml:space="preserve"> </w:t>
      </w:r>
    </w:p>
    <w:p w14:paraId="374B2C34" w14:textId="38B5B2FF" w:rsidR="00083DD6" w:rsidRPr="00B17CF4" w:rsidRDefault="00083DD6" w:rsidP="00B17CF4">
      <w:pPr>
        <w:numPr>
          <w:ilvl w:val="0"/>
          <w:numId w:val="40"/>
        </w:numPr>
        <w:spacing w:before="120" w:after="120" w:line="240" w:lineRule="auto"/>
        <w:ind w:left="540" w:hanging="540"/>
        <w:jc w:val="both"/>
      </w:pPr>
      <w:r w:rsidRPr="00B17CF4">
        <w:rPr>
          <w:b/>
        </w:rPr>
        <w:t>Výkazem uznaných nákladů Projektu</w:t>
      </w:r>
      <w:r w:rsidRPr="00B17CF4">
        <w:t xml:space="preserve"> se rozumí výkaz, který zachycuje a prokazuje čerpání způsobilých nákladů Dalším účastníkem v souladu se Závaznými parametry. Další účastník </w:t>
      </w:r>
      <w:r w:rsidR="00CE2BAE" w:rsidRPr="00B17CF4">
        <w:t>je povinen poskytnout P</w:t>
      </w:r>
      <w:r w:rsidRPr="00B17CF4">
        <w:t>říjemci výkaz u</w:t>
      </w:r>
      <w:r w:rsidR="00B37E9D" w:rsidRPr="00B17CF4">
        <w:t xml:space="preserve">znaných nákladů </w:t>
      </w:r>
      <w:r w:rsidR="00B37E9D" w:rsidRPr="00B17CF4">
        <w:rPr>
          <w:b/>
        </w:rPr>
        <w:t xml:space="preserve">nejpozději </w:t>
      </w:r>
      <w:r w:rsidR="00556B18" w:rsidRPr="00B17CF4">
        <w:rPr>
          <w:rFonts w:eastAsia="Calibri"/>
          <w:b/>
        </w:rPr>
        <w:t>5</w:t>
      </w:r>
      <w:r w:rsidR="006936E4" w:rsidRPr="00B17CF4">
        <w:rPr>
          <w:b/>
        </w:rPr>
        <w:t xml:space="preserve"> </w:t>
      </w:r>
      <w:r w:rsidRPr="00B17CF4">
        <w:rPr>
          <w:b/>
        </w:rPr>
        <w:t xml:space="preserve">kalendářních dnů před stanoveným termínem pro odevzdání </w:t>
      </w:r>
      <w:r w:rsidR="00934FC5" w:rsidRPr="00B17CF4">
        <w:rPr>
          <w:b/>
        </w:rPr>
        <w:t>tohoto výkazu</w:t>
      </w:r>
      <w:r w:rsidRPr="00B17CF4">
        <w:rPr>
          <w:b/>
        </w:rPr>
        <w:t xml:space="preserve"> Po</w:t>
      </w:r>
      <w:r w:rsidR="00CE2BAE" w:rsidRPr="00B17CF4">
        <w:rPr>
          <w:b/>
        </w:rPr>
        <w:t>skytovateli P</w:t>
      </w:r>
      <w:r w:rsidRPr="00B17CF4">
        <w:rPr>
          <w:b/>
        </w:rPr>
        <w:t>říjemcem</w:t>
      </w:r>
      <w:r w:rsidR="000C07C0" w:rsidRPr="00B17CF4">
        <w:t>.</w:t>
      </w:r>
    </w:p>
    <w:p w14:paraId="59EBA91F" w14:textId="7DACAD9E" w:rsidR="00083DD6" w:rsidRPr="00B17CF4" w:rsidRDefault="00083DD6" w:rsidP="00B17CF4">
      <w:pPr>
        <w:numPr>
          <w:ilvl w:val="0"/>
          <w:numId w:val="40"/>
        </w:numPr>
        <w:spacing w:before="120" w:after="120" w:line="240" w:lineRule="auto"/>
        <w:ind w:left="540" w:hanging="540"/>
        <w:jc w:val="both"/>
      </w:pPr>
      <w:r w:rsidRPr="00B17CF4">
        <w:rPr>
          <w:b/>
        </w:rPr>
        <w:t>Zprávou o implementaci výsledků</w:t>
      </w:r>
      <w:r w:rsidRPr="00B17CF4">
        <w:t xml:space="preserve"> se rozumí zpráva, na základě které Poskytovatel sleduje plnění implemen</w:t>
      </w:r>
      <w:r w:rsidR="00256CD6" w:rsidRPr="00B17CF4">
        <w:t>tačního plánu výsledků Příjemcem a</w:t>
      </w:r>
      <w:r w:rsidRPr="00B17CF4">
        <w:t xml:space="preserve"> Dalším účastníkem po celou dobu platnosti implementačního plánu výsledků, min. však po dobu 3 let od dosažení výsledku, nejpozději však do 3 let po ukončení řešení Projektu. Další účastník </w:t>
      </w:r>
      <w:r w:rsidR="0025591A" w:rsidRPr="00B17CF4">
        <w:rPr>
          <w:rFonts w:eastAsia="Calibri"/>
        </w:rPr>
        <w:lastRenderedPageBreak/>
        <w:t>je povinen</w:t>
      </w:r>
      <w:r w:rsidR="0025591A" w:rsidRPr="00B17CF4">
        <w:t xml:space="preserve"> poskytnout P</w:t>
      </w:r>
      <w:r w:rsidRPr="00B17CF4">
        <w:t>říjemci zprávu o implem</w:t>
      </w:r>
      <w:r w:rsidR="00B37E9D" w:rsidRPr="00B17CF4">
        <w:t xml:space="preserve">entaci výsledků </w:t>
      </w:r>
      <w:r w:rsidR="00B37E9D" w:rsidRPr="00B17CF4">
        <w:rPr>
          <w:b/>
        </w:rPr>
        <w:t xml:space="preserve">nejpozději </w:t>
      </w:r>
      <w:r w:rsidR="00556B18" w:rsidRPr="00B17CF4">
        <w:rPr>
          <w:rFonts w:eastAsia="Calibri"/>
          <w:b/>
        </w:rPr>
        <w:t>5</w:t>
      </w:r>
      <w:r w:rsidR="001F6EEA" w:rsidRPr="00B17CF4">
        <w:rPr>
          <w:b/>
        </w:rPr>
        <w:t xml:space="preserve"> </w:t>
      </w:r>
      <w:r w:rsidRPr="00B17CF4">
        <w:rPr>
          <w:b/>
        </w:rPr>
        <w:t xml:space="preserve">kalendářních dnů před stanoveným termínem pro odevzdání </w:t>
      </w:r>
      <w:r w:rsidR="00934FC5" w:rsidRPr="00B17CF4">
        <w:rPr>
          <w:b/>
        </w:rPr>
        <w:t>této zprávy</w:t>
      </w:r>
      <w:r w:rsidR="0025591A" w:rsidRPr="00B17CF4">
        <w:rPr>
          <w:b/>
        </w:rPr>
        <w:t xml:space="preserve"> Poskytovateli P</w:t>
      </w:r>
      <w:r w:rsidRPr="00B17CF4">
        <w:rPr>
          <w:b/>
        </w:rPr>
        <w:t>říjemcem</w:t>
      </w:r>
      <w:r w:rsidR="000C07C0" w:rsidRPr="00B17CF4">
        <w:t>.</w:t>
      </w:r>
    </w:p>
    <w:p w14:paraId="40C3E91F" w14:textId="77777777" w:rsidR="00083DD6" w:rsidRPr="00854051" w:rsidRDefault="00083DD6" w:rsidP="00B17CF4">
      <w:pPr>
        <w:numPr>
          <w:ilvl w:val="0"/>
          <w:numId w:val="40"/>
        </w:numPr>
        <w:spacing w:before="120" w:after="120" w:line="240" w:lineRule="auto"/>
        <w:ind w:left="540" w:hanging="540"/>
        <w:jc w:val="both"/>
      </w:pPr>
      <w:r w:rsidRPr="00B17CF4">
        <w:t xml:space="preserve">Dokumenty uvedené v odstavci 6.1 tohoto článku Smlouvy </w:t>
      </w:r>
      <w:r w:rsidRPr="00B17CF4">
        <w:rPr>
          <w:rFonts w:eastAsia="Calibri"/>
        </w:rPr>
        <w:t>j</w:t>
      </w:r>
      <w:r w:rsidR="0068705A" w:rsidRPr="00B17CF4">
        <w:rPr>
          <w:rFonts w:eastAsia="Calibri"/>
        </w:rPr>
        <w:t>e</w:t>
      </w:r>
      <w:r w:rsidRPr="00B17CF4">
        <w:t xml:space="preserve"> Další účastník </w:t>
      </w:r>
      <w:r w:rsidR="0068705A" w:rsidRPr="00B17CF4">
        <w:rPr>
          <w:rFonts w:eastAsia="Calibri"/>
        </w:rPr>
        <w:t>povinen</w:t>
      </w:r>
      <w:r w:rsidR="0068705A" w:rsidRPr="00B17CF4">
        <w:t xml:space="preserve"> poskytovat P</w:t>
      </w:r>
      <w:r w:rsidRPr="00B17CF4">
        <w:t xml:space="preserve">říjemci v elektronické podobě v případě, že toto předání umožňuje charakter dokumentů. Další účastník </w:t>
      </w:r>
      <w:r w:rsidR="0068705A" w:rsidRPr="00B17CF4">
        <w:rPr>
          <w:rFonts w:eastAsia="Calibri"/>
        </w:rPr>
        <w:t>je povinen</w:t>
      </w:r>
      <w:r w:rsidRPr="00B17CF4">
        <w:t xml:space="preserve"> respektovat Všeobecné podmínky a hodnotící procesy P</w:t>
      </w:r>
      <w:r w:rsidR="0068705A" w:rsidRPr="00B17CF4">
        <w:t>oskytovatele a pokyny P</w:t>
      </w:r>
      <w:r w:rsidRPr="00B17CF4">
        <w:t>říjemce týkající se obsahu, struktury zpráv a lhůt pro jejich odevzdání a dále pak předkládat zprávy v takové vhodné formě</w:t>
      </w:r>
      <w:r w:rsidR="0068705A" w:rsidRPr="00B17CF4">
        <w:t>, aby zprávy mohly být P</w:t>
      </w:r>
      <w:r w:rsidRPr="00B17CF4">
        <w:t xml:space="preserve">říjemcem nebo </w:t>
      </w:r>
      <w:r w:rsidRPr="00854051">
        <w:t>Poskytovatelem publikovány.</w:t>
      </w:r>
    </w:p>
    <w:p w14:paraId="36D32274" w14:textId="0AE44437" w:rsidR="00083DD6" w:rsidRPr="00854051" w:rsidRDefault="00083DD6" w:rsidP="00B17CF4">
      <w:pPr>
        <w:numPr>
          <w:ilvl w:val="0"/>
          <w:numId w:val="40"/>
        </w:numPr>
        <w:spacing w:before="120" w:after="120" w:line="240" w:lineRule="auto"/>
        <w:ind w:left="540" w:hanging="540"/>
        <w:jc w:val="both"/>
      </w:pPr>
      <w:r w:rsidRPr="00854051">
        <w:t xml:space="preserve">Další účastník </w:t>
      </w:r>
      <w:r w:rsidRPr="00854051">
        <w:rPr>
          <w:rFonts w:eastAsia="Calibri"/>
        </w:rPr>
        <w:t>předáv</w:t>
      </w:r>
      <w:r w:rsidR="00EC7EF5" w:rsidRPr="00854051">
        <w:rPr>
          <w:rFonts w:eastAsia="Calibri"/>
        </w:rPr>
        <w:t>á</w:t>
      </w:r>
      <w:r w:rsidR="00EC7EF5" w:rsidRPr="00854051">
        <w:t xml:space="preserve"> P</w:t>
      </w:r>
      <w:r w:rsidRPr="00854051">
        <w:t xml:space="preserve">říjemci dokumenty za </w:t>
      </w:r>
      <w:r w:rsidRPr="00854051">
        <w:rPr>
          <w:rFonts w:eastAsia="Calibri"/>
        </w:rPr>
        <w:t>jím</w:t>
      </w:r>
      <w:r w:rsidRPr="00854051">
        <w:t xml:space="preserve"> provedené činnosti v rámci Projektu dle předchozích ods</w:t>
      </w:r>
      <w:r w:rsidR="00EC7EF5" w:rsidRPr="00854051">
        <w:t>tavců tohoto článku Smlouvy. P</w:t>
      </w:r>
      <w:r w:rsidRPr="00854051">
        <w:t xml:space="preserve">říjemce zodpovídá za konsolidaci všech podkladů včetně </w:t>
      </w:r>
      <w:r w:rsidRPr="00854051">
        <w:rPr>
          <w:rFonts w:eastAsia="Calibri"/>
        </w:rPr>
        <w:t>jím</w:t>
      </w:r>
      <w:r w:rsidRPr="00854051">
        <w:t xml:space="preserve"> zpracovaných a předložení dokumentů Poskytovateli</w:t>
      </w:r>
      <w:r w:rsidR="00083885" w:rsidRPr="00854051">
        <w:t xml:space="preserve"> </w:t>
      </w:r>
      <w:r w:rsidR="00FC2B8B" w:rsidRPr="00854051">
        <w:t>v požadovaném rozsahu, struktuře a formě</w:t>
      </w:r>
      <w:r w:rsidRPr="00854051">
        <w:t>.</w:t>
      </w:r>
      <w:r w:rsidR="0080081E" w:rsidRPr="00854051">
        <w:t xml:space="preserve"> Příjemce je </w:t>
      </w:r>
      <w:r w:rsidR="00454000" w:rsidRPr="00854051">
        <w:t xml:space="preserve">dle Všeobecných podmínek </w:t>
      </w:r>
      <w:r w:rsidR="0080081E" w:rsidRPr="00854051">
        <w:t xml:space="preserve">povinen předložit Poskytovateli společně se závěrečnou zprávou </w:t>
      </w:r>
      <w:r w:rsidR="006A7754" w:rsidRPr="00854051">
        <w:t>S</w:t>
      </w:r>
      <w:r w:rsidR="0080081E" w:rsidRPr="00854051">
        <w:t xml:space="preserve">mlouvu o využití výsledků uzavřenou s Dalším účastníkem. </w:t>
      </w:r>
    </w:p>
    <w:p w14:paraId="5CDD8DF6" w14:textId="77777777" w:rsidR="00A82381" w:rsidRPr="00B17CF4" w:rsidRDefault="00A8238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3A9BFDB2" w14:textId="77777777" w:rsidR="006775CD" w:rsidRPr="000B23B1"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0B23B1">
        <w:rPr>
          <w:b/>
        </w:rPr>
        <w:t>Článek VII</w:t>
      </w:r>
    </w:p>
    <w:p w14:paraId="0D605BA7" w14:textId="77777777" w:rsidR="006775CD" w:rsidRPr="000B23B1"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0B23B1">
        <w:rPr>
          <w:b/>
        </w:rPr>
        <w:t>Práva a povinnosti Smluvních stran</w:t>
      </w:r>
    </w:p>
    <w:p w14:paraId="44A8BBCE" w14:textId="1C3DE84F" w:rsidR="002D3808" w:rsidRPr="00B17CF4" w:rsidRDefault="008F384E"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0B23B1">
        <w:t xml:space="preserve">Smluvní strany jsou povinny </w:t>
      </w:r>
      <w:r w:rsidRPr="000B23B1">
        <w:rPr>
          <w:b/>
        </w:rPr>
        <w:t>se navzájem informovat</w:t>
      </w:r>
      <w:r w:rsidRPr="00B17CF4">
        <w:t xml:space="preserve"> </w:t>
      </w:r>
      <w:r w:rsidR="001808F3" w:rsidRPr="00B17CF4">
        <w:t xml:space="preserve">(e-mailem) </w:t>
      </w:r>
      <w:r w:rsidR="001808F3" w:rsidRPr="00B17CF4">
        <w:rPr>
          <w:b/>
        </w:rPr>
        <w:t>o veškerých změnách týkajících se Projektu, tj. změnách veškerých skutečností uvedených v Návrhu Projektu a Závazných parametrech</w:t>
      </w:r>
      <w:r w:rsidR="001808F3" w:rsidRPr="00B17CF4">
        <w:t xml:space="preserve"> (např. změny v postupu řešení Projektu), </w:t>
      </w:r>
      <w:r w:rsidRPr="00B17CF4">
        <w:rPr>
          <w:b/>
        </w:rPr>
        <w:t xml:space="preserve">o případné neschopnosti plnit řádně a včas </w:t>
      </w:r>
      <w:r w:rsidR="001808F3" w:rsidRPr="00B17CF4">
        <w:rPr>
          <w:b/>
        </w:rPr>
        <w:t xml:space="preserve">povinné zákonné odvody, </w:t>
      </w:r>
      <w:r w:rsidRPr="00B17CF4">
        <w:rPr>
          <w:b/>
        </w:rPr>
        <w:t xml:space="preserve">povinnosti vyplývající </w:t>
      </w:r>
      <w:r w:rsidR="000D4887" w:rsidRPr="00B17CF4">
        <w:rPr>
          <w:b/>
        </w:rPr>
        <w:t xml:space="preserve">z této </w:t>
      </w:r>
      <w:r w:rsidRPr="00B17CF4">
        <w:rPr>
          <w:b/>
        </w:rPr>
        <w:t>Smlouvy</w:t>
      </w:r>
      <w:r w:rsidR="00F1322D" w:rsidRPr="00B17CF4">
        <w:rPr>
          <w:b/>
        </w:rPr>
        <w:t xml:space="preserve">, </w:t>
      </w:r>
      <w:r w:rsidR="005F0581" w:rsidRPr="00B17CF4">
        <w:rPr>
          <w:b/>
        </w:rPr>
        <w:t>zejména povinnosti, kte</w:t>
      </w:r>
      <w:r w:rsidR="00CD7F50" w:rsidRPr="00B17CF4">
        <w:rPr>
          <w:b/>
        </w:rPr>
        <w:t>ré by mohly mít vliv na řešení,</w:t>
      </w:r>
      <w:r w:rsidR="005F0581" w:rsidRPr="00B17CF4">
        <w:rPr>
          <w:b/>
        </w:rPr>
        <w:t xml:space="preserve"> cíle</w:t>
      </w:r>
      <w:r w:rsidR="00CD7F50" w:rsidRPr="00B17CF4">
        <w:rPr>
          <w:b/>
        </w:rPr>
        <w:t xml:space="preserve"> či dosažení výsledků</w:t>
      </w:r>
      <w:r w:rsidR="005F0581" w:rsidRPr="00B17CF4">
        <w:rPr>
          <w:b/>
        </w:rPr>
        <w:t xml:space="preserve"> Projektu</w:t>
      </w:r>
      <w:r w:rsidR="00F1322D" w:rsidRPr="00B17CF4">
        <w:rPr>
          <w:b/>
        </w:rPr>
        <w:t>, přičemž Příjemce se zavazuje informovat Dalšího účastníka o</w:t>
      </w:r>
      <w:r w:rsidR="00CD7F50" w:rsidRPr="00B17CF4">
        <w:rPr>
          <w:b/>
        </w:rPr>
        <w:t> </w:t>
      </w:r>
      <w:r w:rsidR="00F1322D" w:rsidRPr="00B17CF4">
        <w:rPr>
          <w:b/>
        </w:rPr>
        <w:t xml:space="preserve">případné neschopnosti plnit řádně a včas další povinnosti stanovené </w:t>
      </w:r>
      <w:r w:rsidR="001808F3" w:rsidRPr="00B17CF4">
        <w:rPr>
          <w:b/>
        </w:rPr>
        <w:t>Všeobecnými podmínkami, které by mohly mít vliv na řešení, cíle či dosažení výsledků Projektu</w:t>
      </w:r>
      <w:r w:rsidR="00CD7F50" w:rsidRPr="00B17CF4">
        <w:t xml:space="preserve"> </w:t>
      </w:r>
      <w:r w:rsidR="0028528F" w:rsidRPr="00B17CF4">
        <w:t xml:space="preserve">(např. nedojde-li k poskytnutí účelové </w:t>
      </w:r>
      <w:r w:rsidR="00EC48E7" w:rsidRPr="00B17CF4">
        <w:t>podpory</w:t>
      </w:r>
      <w:r w:rsidR="0028528F" w:rsidRPr="00B17CF4">
        <w:t xml:space="preserve"> </w:t>
      </w:r>
      <w:r w:rsidR="00EC48E7" w:rsidRPr="00B17CF4">
        <w:t xml:space="preserve">Příjemci nebo </w:t>
      </w:r>
      <w:r w:rsidR="0028528F" w:rsidRPr="00B17CF4">
        <w:t xml:space="preserve">dojde-li k opožděnému poskytnutí </w:t>
      </w:r>
      <w:r w:rsidR="00EC48E7" w:rsidRPr="00B17CF4">
        <w:t>účelové podpory Příjemci v důsledku rozpočtového provizoria, či Poskytovatel pozastaví Příjemci poskytování účelové podpory)</w:t>
      </w:r>
      <w:r w:rsidR="0028528F" w:rsidRPr="00B17CF4">
        <w:t xml:space="preserve"> </w:t>
      </w:r>
      <w:r w:rsidR="005F0581" w:rsidRPr="00B17CF4">
        <w:rPr>
          <w:b/>
        </w:rPr>
        <w:t xml:space="preserve">a </w:t>
      </w:r>
      <w:r w:rsidR="00F1322D" w:rsidRPr="00B17CF4">
        <w:rPr>
          <w:b/>
        </w:rPr>
        <w:t xml:space="preserve">dále </w:t>
      </w:r>
      <w:r w:rsidR="005F0581" w:rsidRPr="00B17CF4">
        <w:rPr>
          <w:b/>
        </w:rPr>
        <w:t>o všech významných změnách svého majetkoprávního postavení či údajů a skutečností požadovaných pro prokázání způsobilosti, jakými jsou zejména vznik, spojení či rozdělení společnosti</w:t>
      </w:r>
      <w:r w:rsidR="00DE2E5A" w:rsidRPr="00B17CF4">
        <w:rPr>
          <w:b/>
        </w:rPr>
        <w:t>/veřejné vysoké školy</w:t>
      </w:r>
      <w:r w:rsidR="005F0581" w:rsidRPr="00B17CF4">
        <w:rPr>
          <w:b/>
        </w:rPr>
        <w:t>,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00C93C2D" w:rsidRPr="00B17CF4">
        <w:rPr>
          <w:b/>
        </w:rPr>
        <w:t xml:space="preserve"> </w:t>
      </w:r>
      <w:r w:rsidRPr="00B17CF4">
        <w:rPr>
          <w:b/>
        </w:rPr>
        <w:t xml:space="preserve">a to </w:t>
      </w:r>
      <w:r w:rsidR="000D4887" w:rsidRPr="00B17CF4">
        <w:rPr>
          <w:b/>
        </w:rPr>
        <w:t>neprodleně</w:t>
      </w:r>
      <w:r w:rsidR="005F0581" w:rsidRPr="00B17CF4">
        <w:rPr>
          <w:b/>
        </w:rPr>
        <w:t xml:space="preserve"> poté, kdy tyto skutečnosti </w:t>
      </w:r>
      <w:r w:rsidR="00F1322D" w:rsidRPr="00B17CF4">
        <w:rPr>
          <w:b/>
        </w:rPr>
        <w:t>nastaly</w:t>
      </w:r>
      <w:r w:rsidR="005F0581" w:rsidRPr="00B17CF4">
        <w:rPr>
          <w:b/>
        </w:rPr>
        <w:t xml:space="preserve"> nebo se o nich Smluvní strana, které se primárně týkají, dozv</w:t>
      </w:r>
      <w:r w:rsidR="00F1322D" w:rsidRPr="00B17CF4">
        <w:rPr>
          <w:b/>
        </w:rPr>
        <w:t>í</w:t>
      </w:r>
      <w:r w:rsidR="00DE2E5A" w:rsidRPr="00B17CF4">
        <w:rPr>
          <w:b/>
        </w:rPr>
        <w:t xml:space="preserve">, nejpozději však do 4 kalendářních dnů ode dne, kdy se o takové změně nebo skutečnosti dozvěděla. </w:t>
      </w:r>
      <w:r w:rsidR="00DE2E5A" w:rsidRPr="00B17CF4">
        <w:t>Příjemce následně zašle Poskytovateli podle charakteru takové změny oznámení o změně nebo žádost o změnu v souladu s příslušnými pravidly pro změnová řízení. Smluvní strany jsou dále povinny kdykoliv prokázat, že jsou stále způsobilé pro řešení Projektu a splňují podmínky kvalifikace a podmínk</w:t>
      </w:r>
      <w:r w:rsidR="004E0BA4" w:rsidRPr="00B17CF4">
        <w:t xml:space="preserve">y pravidel poskytnutí podpory. </w:t>
      </w:r>
      <w:r w:rsidR="00DE2E5A" w:rsidRPr="00B17CF4">
        <w:t>Veškeré informace podle tohoto odstavce budou směřovány Řešiteli Příjemce na jeho kontaktní údaje.</w:t>
      </w:r>
    </w:p>
    <w:p w14:paraId="1839B923" w14:textId="77777777" w:rsidR="00E134C8" w:rsidRPr="00B17CF4" w:rsidRDefault="002D3808"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rPr>
      </w:pPr>
      <w:r w:rsidRPr="00B17CF4">
        <w:rPr>
          <w:b/>
        </w:rPr>
        <w:t xml:space="preserve">Příjemce </w:t>
      </w:r>
      <w:r w:rsidR="00DC35E4" w:rsidRPr="00B17CF4">
        <w:rPr>
          <w:b/>
        </w:rPr>
        <w:t>je povinen</w:t>
      </w:r>
      <w:r w:rsidR="00484670" w:rsidRPr="00B17CF4">
        <w:rPr>
          <w:b/>
        </w:rPr>
        <w:t xml:space="preserve"> </w:t>
      </w:r>
      <w:r w:rsidR="001311E5" w:rsidRPr="00B17CF4">
        <w:rPr>
          <w:b/>
        </w:rPr>
        <w:t>neprodleně písemně (elektronicky)</w:t>
      </w:r>
      <w:r w:rsidR="001D2898" w:rsidRPr="00B17CF4">
        <w:rPr>
          <w:b/>
        </w:rPr>
        <w:t xml:space="preserve"> </w:t>
      </w:r>
      <w:r w:rsidRPr="00B17CF4">
        <w:rPr>
          <w:b/>
        </w:rPr>
        <w:t>informovat Dalšího účastníka</w:t>
      </w:r>
      <w:r w:rsidR="00376628" w:rsidRPr="00B17CF4">
        <w:rPr>
          <w:b/>
        </w:rPr>
        <w:t xml:space="preserve"> </w:t>
      </w:r>
      <w:r w:rsidRPr="00B17CF4">
        <w:rPr>
          <w:b/>
        </w:rPr>
        <w:t>o</w:t>
      </w:r>
      <w:r w:rsidR="00E06980" w:rsidRPr="00B17CF4">
        <w:rPr>
          <w:b/>
        </w:rPr>
        <w:t> </w:t>
      </w:r>
      <w:r w:rsidR="00376628" w:rsidRPr="00B17CF4">
        <w:rPr>
          <w:b/>
        </w:rPr>
        <w:t xml:space="preserve">doručení oznámení Poskytovatele o jeho </w:t>
      </w:r>
      <w:r w:rsidRPr="00B17CF4">
        <w:rPr>
          <w:b/>
        </w:rPr>
        <w:t xml:space="preserve">odstoupení </w:t>
      </w:r>
      <w:r w:rsidR="00286100" w:rsidRPr="00B17CF4">
        <w:rPr>
          <w:b/>
        </w:rPr>
        <w:t xml:space="preserve">od Smlouvy o poskytnutí </w:t>
      </w:r>
      <w:r w:rsidR="00FD3ADA" w:rsidRPr="00B17CF4">
        <w:rPr>
          <w:b/>
        </w:rPr>
        <w:t xml:space="preserve">podpory </w:t>
      </w:r>
      <w:r w:rsidR="00DC35E4" w:rsidRPr="00B17CF4">
        <w:rPr>
          <w:b/>
        </w:rPr>
        <w:t xml:space="preserve">a </w:t>
      </w:r>
      <w:r w:rsidR="00A032D4" w:rsidRPr="00B17CF4">
        <w:rPr>
          <w:b/>
        </w:rPr>
        <w:t xml:space="preserve">rovněž </w:t>
      </w:r>
      <w:r w:rsidR="00A032D4" w:rsidRPr="00B17CF4">
        <w:rPr>
          <w:rFonts w:eastAsia="Calibri"/>
          <w:b/>
        </w:rPr>
        <w:t>ho</w:t>
      </w:r>
      <w:r w:rsidR="00A032D4" w:rsidRPr="00B17CF4">
        <w:rPr>
          <w:b/>
        </w:rPr>
        <w:t xml:space="preserve"> informovat v případě, že má v úmyslu předčasně ukončit řešení Projektu,</w:t>
      </w:r>
      <w:r w:rsidR="00E134C8" w:rsidRPr="00B17CF4">
        <w:rPr>
          <w:b/>
        </w:rPr>
        <w:t xml:space="preserve"> a to nejpozději 3 měsíce před podáním </w:t>
      </w:r>
      <w:r w:rsidR="00CB7C8B" w:rsidRPr="00B17CF4">
        <w:rPr>
          <w:b/>
        </w:rPr>
        <w:t xml:space="preserve">žádosti </w:t>
      </w:r>
      <w:r w:rsidR="00E134C8" w:rsidRPr="00B17CF4">
        <w:rPr>
          <w:b/>
        </w:rPr>
        <w:t xml:space="preserve">Poskytovateli o </w:t>
      </w:r>
      <w:r w:rsidR="00CB7C8B" w:rsidRPr="00B17CF4">
        <w:rPr>
          <w:b/>
        </w:rPr>
        <w:t xml:space="preserve">předčasném </w:t>
      </w:r>
      <w:r w:rsidR="00E134C8" w:rsidRPr="00B17CF4">
        <w:rPr>
          <w:b/>
        </w:rPr>
        <w:t xml:space="preserve">ukončení </w:t>
      </w:r>
      <w:r w:rsidR="00CB7C8B" w:rsidRPr="00B17CF4">
        <w:rPr>
          <w:b/>
        </w:rPr>
        <w:t>Projektu</w:t>
      </w:r>
      <w:r w:rsidR="00E134C8" w:rsidRPr="00B17CF4">
        <w:rPr>
          <w:b/>
        </w:rPr>
        <w:t>. Příjemce je zároveň povinen otevřít s Dalším účastníkem jednání o po</w:t>
      </w:r>
      <w:r w:rsidR="00720195" w:rsidRPr="00B17CF4">
        <w:rPr>
          <w:b/>
        </w:rPr>
        <w:t>dmínkách ukončení této Smlouvy.</w:t>
      </w:r>
    </w:p>
    <w:p w14:paraId="79802B62" w14:textId="77777777" w:rsidR="00467060" w:rsidRPr="00B17CF4" w:rsidRDefault="00E134C8"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rPr>
      </w:pPr>
      <w:r w:rsidRPr="00B17CF4">
        <w:rPr>
          <w:b/>
        </w:rPr>
        <w:t>V</w:t>
      </w:r>
      <w:r w:rsidR="00A032D4" w:rsidRPr="00B17CF4">
        <w:rPr>
          <w:b/>
        </w:rPr>
        <w:t xml:space="preserve"> případech</w:t>
      </w:r>
      <w:r w:rsidRPr="00B17CF4">
        <w:rPr>
          <w:b/>
        </w:rPr>
        <w:t xml:space="preserve"> předčasného ukončení Projektu </w:t>
      </w:r>
      <w:r w:rsidR="00A032D4" w:rsidRPr="00B17CF4">
        <w:rPr>
          <w:b/>
        </w:rPr>
        <w:t>jsou Smluvní strany povinny provést neprodleně vzájemné vypořádání závazků plynoucích z této Smlouvy</w:t>
      </w:r>
      <w:r w:rsidR="004C7E28" w:rsidRPr="00B17CF4">
        <w:rPr>
          <w:b/>
        </w:rPr>
        <w:t xml:space="preserve">, především </w:t>
      </w:r>
      <w:r w:rsidR="004C7E28" w:rsidRPr="00B17CF4">
        <w:rPr>
          <w:b/>
        </w:rPr>
        <w:lastRenderedPageBreak/>
        <w:t>finančních závazků</w:t>
      </w:r>
      <w:r w:rsidR="00A032D4" w:rsidRPr="00B17CF4">
        <w:rPr>
          <w:b/>
        </w:rPr>
        <w:t xml:space="preserve">. </w:t>
      </w:r>
      <w:r w:rsidR="00484670" w:rsidRPr="00B17CF4">
        <w:rPr>
          <w:b/>
        </w:rPr>
        <w:t>Dále pak, v případě, že bylo dosaženo alespoň jednoho výsledku Projektu, jsou Smluvní strany povinny uzavřít Smlouvu o využití výsledků.</w:t>
      </w:r>
    </w:p>
    <w:p w14:paraId="450D4D3B" w14:textId="77777777" w:rsidR="00E47755" w:rsidRPr="00B17CF4" w:rsidRDefault="00E47755"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color w:val="auto"/>
        </w:rPr>
      </w:pPr>
      <w:r w:rsidRPr="00B17CF4">
        <w:rPr>
          <w:color w:val="auto"/>
        </w:rPr>
        <w:t xml:space="preserve">Smluvní strany jsou povinny kdykoliv </w:t>
      </w:r>
      <w:r w:rsidRPr="00B17CF4">
        <w:rPr>
          <w:b/>
          <w:color w:val="auto"/>
        </w:rPr>
        <w:t>na vyžádání</w:t>
      </w:r>
      <w:r w:rsidRPr="00B17CF4">
        <w:rPr>
          <w:color w:val="auto"/>
        </w:rPr>
        <w:t xml:space="preserve"> jedné ze Smluvních stran </w:t>
      </w:r>
      <w:r w:rsidRPr="00B17CF4">
        <w:rPr>
          <w:b/>
          <w:color w:val="auto"/>
        </w:rPr>
        <w:t xml:space="preserve">poskytnout </w:t>
      </w:r>
      <w:r w:rsidRPr="00B17CF4">
        <w:rPr>
          <w:color w:val="auto"/>
        </w:rPr>
        <w:t xml:space="preserve">této Smluvní straně </w:t>
      </w:r>
      <w:r w:rsidRPr="00B17CF4">
        <w:rPr>
          <w:b/>
          <w:color w:val="auto"/>
        </w:rPr>
        <w:t>informaci o skutečnostech požadovaných pro prokázání způsobilosti k řešení Projektu, jakými jsou zejména vznik, spojení či rozdělení společnosti/veřejné vysoké školy,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w:t>
      </w:r>
      <w:r w:rsidR="00720195" w:rsidRPr="00B17CF4">
        <w:rPr>
          <w:b/>
          <w:color w:val="auto"/>
        </w:rPr>
        <w:t>restný čin proti majetku, apod.</w:t>
      </w:r>
    </w:p>
    <w:p w14:paraId="2A58A960" w14:textId="77777777" w:rsidR="00A113B4" w:rsidRPr="00B17CF4" w:rsidRDefault="00590553"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color w:val="auto"/>
        </w:rPr>
      </w:pPr>
      <w:r w:rsidRPr="00B17CF4">
        <w:rPr>
          <w:b/>
          <w:color w:val="auto"/>
        </w:rPr>
        <w:t>Každá ze Smluvních stran se zavazuje řádně dokončit a finančně uzavřít jí řešenou část Projektu ve stanoveném termínu, včetně finančního vypořádání.</w:t>
      </w:r>
    </w:p>
    <w:p w14:paraId="266692A8" w14:textId="77777777" w:rsidR="002B45E5" w:rsidRPr="00B17CF4" w:rsidRDefault="002B45E5" w:rsidP="00B17CF4">
      <w:pPr>
        <w:numPr>
          <w:ilvl w:val="0"/>
          <w:numId w:val="7"/>
        </w:numPr>
        <w:spacing w:before="120" w:after="120" w:line="240" w:lineRule="auto"/>
        <w:ind w:left="540" w:hanging="540"/>
        <w:jc w:val="both"/>
      </w:pPr>
      <w:r w:rsidRPr="00B17CF4">
        <w:t xml:space="preserve">Každá Smluvní strana je povinna </w:t>
      </w:r>
      <w:r w:rsidRPr="00B17CF4">
        <w:rPr>
          <w:b/>
        </w:rPr>
        <w:t>umožnit Poskytovateli či jím pověřeným osobám provádět komplexní kontrolu plnění cílů Projektu, využití výsledků řešení Projektu a účetní evidenci o</w:t>
      </w:r>
      <w:r w:rsidR="00C61C87" w:rsidRPr="00B17CF4">
        <w:rPr>
          <w:b/>
        </w:rPr>
        <w:t> </w:t>
      </w:r>
      <w:r w:rsidRPr="00B17CF4">
        <w:rPr>
          <w:b/>
        </w:rPr>
        <w:t xml:space="preserve">uznaných nákladech a čerpání a užití poskytnuté účelové podpory, a to kdykoliv v průběhu řešení </w:t>
      </w:r>
      <w:r w:rsidRPr="00B17CF4">
        <w:rPr>
          <w:b/>
          <w:color w:val="auto"/>
        </w:rPr>
        <w:t>Projektu</w:t>
      </w:r>
      <w:r w:rsidR="00B64500" w:rsidRPr="00B17CF4">
        <w:rPr>
          <w:b/>
          <w:color w:val="auto"/>
        </w:rPr>
        <w:t xml:space="preserve"> nebo</w:t>
      </w:r>
      <w:r w:rsidRPr="00B17CF4">
        <w:rPr>
          <w:b/>
          <w:color w:val="auto"/>
        </w:rPr>
        <w:t xml:space="preserve"> do </w:t>
      </w:r>
      <w:r w:rsidR="00D1434C" w:rsidRPr="00B17CF4">
        <w:rPr>
          <w:b/>
          <w:color w:val="auto"/>
        </w:rPr>
        <w:t>10</w:t>
      </w:r>
      <w:r w:rsidRPr="00B17CF4">
        <w:rPr>
          <w:b/>
          <w:color w:val="auto"/>
        </w:rPr>
        <w:t xml:space="preserve"> let </w:t>
      </w:r>
      <w:r w:rsidRPr="00B17CF4">
        <w:rPr>
          <w:b/>
        </w:rPr>
        <w:t>od ukončení Projektu</w:t>
      </w:r>
      <w:r w:rsidR="00A911D1" w:rsidRPr="00B17CF4">
        <w:rPr>
          <w:b/>
        </w:rPr>
        <w:t>, a při těchto kontrolách poskytovat odpovídající součinnost.</w:t>
      </w:r>
      <w:r w:rsidRPr="00B17CF4">
        <w:t xml:space="preserve"> Tímto ujednáním nejsou dotčena ani omezena práva kontrolních a finančních orgánů </w:t>
      </w:r>
      <w:r w:rsidR="00720195" w:rsidRPr="00B17CF4">
        <w:t>státní správy České republiky.</w:t>
      </w:r>
    </w:p>
    <w:p w14:paraId="4814F526" w14:textId="77777777" w:rsidR="006775CD" w:rsidRPr="00B17CF4" w:rsidRDefault="008F384E" w:rsidP="00B17CF4">
      <w:pPr>
        <w:numPr>
          <w:ilvl w:val="0"/>
          <w:numId w:val="7"/>
        </w:numPr>
        <w:spacing w:before="120" w:after="120" w:line="240" w:lineRule="auto"/>
        <w:ind w:left="540" w:hanging="540"/>
        <w:jc w:val="both"/>
      </w:pPr>
      <w:r w:rsidRPr="00B17CF4">
        <w:t xml:space="preserve">Každá </w:t>
      </w:r>
      <w:r w:rsidR="005F7EC2" w:rsidRPr="00B17CF4">
        <w:t>Smluvní strana</w:t>
      </w:r>
      <w:r w:rsidRPr="00B17CF4">
        <w:t xml:space="preserve"> se zavazuje archivovat dokumenty související s Projektem po dobu nejméně 10 let od ukončení Projektu.</w:t>
      </w:r>
    </w:p>
    <w:p w14:paraId="670D7C88" w14:textId="77777777" w:rsidR="00015579" w:rsidRPr="00B17CF4" w:rsidRDefault="008F384E" w:rsidP="00B17CF4">
      <w:pPr>
        <w:numPr>
          <w:ilvl w:val="0"/>
          <w:numId w:val="7"/>
        </w:numPr>
        <w:spacing w:before="120" w:after="120" w:line="240" w:lineRule="auto"/>
        <w:ind w:left="540" w:hanging="540"/>
        <w:jc w:val="both"/>
      </w:pPr>
      <w:r w:rsidRPr="00B17CF4">
        <w:t xml:space="preserve">Smluvní strany </w:t>
      </w:r>
      <w:r w:rsidR="00D1434C" w:rsidRPr="00B17CF4">
        <w:t xml:space="preserve">jsou povinny respektovat pravidla publicity stanové </w:t>
      </w:r>
      <w:r w:rsidR="0056001A" w:rsidRPr="00B17CF4">
        <w:t>P</w:t>
      </w:r>
      <w:r w:rsidR="00D1434C" w:rsidRPr="00B17CF4">
        <w:t>oskytovatelem.</w:t>
      </w:r>
    </w:p>
    <w:p w14:paraId="0B6F636C" w14:textId="77777777" w:rsidR="00297EF1" w:rsidRPr="00B17CF4" w:rsidRDefault="00297EF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B45DCEF"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VIII</w:t>
      </w:r>
    </w:p>
    <w:p w14:paraId="5239873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Práva a povinnosti Smluvní stran ve věcech finančních</w:t>
      </w:r>
    </w:p>
    <w:p w14:paraId="0405A413" w14:textId="77777777" w:rsidR="00BF4CEA" w:rsidRPr="00B17CF4" w:rsidRDefault="00BF4CEA" w:rsidP="00B17CF4">
      <w:pPr>
        <w:numPr>
          <w:ilvl w:val="1"/>
          <w:numId w:val="17"/>
        </w:numPr>
        <w:spacing w:before="120" w:after="120" w:line="240" w:lineRule="auto"/>
        <w:ind w:left="540" w:hanging="540"/>
        <w:jc w:val="both"/>
      </w:pPr>
      <w:r w:rsidRPr="00B17CF4">
        <w:rPr>
          <w:b/>
        </w:rPr>
        <w:t>Všechny finanční prostředky</w:t>
      </w:r>
      <w:r w:rsidRPr="00B17CF4">
        <w:t xml:space="preserve"> poskytnuté Poskytovatelem jako podpora na řešení </w:t>
      </w:r>
      <w:r w:rsidR="00E06980" w:rsidRPr="00B17CF4">
        <w:t>P</w:t>
      </w:r>
      <w:r w:rsidRPr="00B17CF4">
        <w:t>rojektu mají charakter účelově určených finančních prostředků.</w:t>
      </w:r>
    </w:p>
    <w:p w14:paraId="677424DF" w14:textId="77777777" w:rsidR="00C93871" w:rsidRPr="00B17CF4" w:rsidRDefault="00C93871" w:rsidP="00B17CF4">
      <w:pPr>
        <w:numPr>
          <w:ilvl w:val="1"/>
          <w:numId w:val="17"/>
        </w:numPr>
        <w:spacing w:before="120" w:after="120" w:line="240" w:lineRule="auto"/>
        <w:ind w:left="540" w:hanging="540"/>
        <w:jc w:val="both"/>
      </w:pPr>
      <w:r w:rsidRPr="00B17CF4">
        <w:rPr>
          <w:b/>
        </w:rPr>
        <w:t>Veškeré náklady</w:t>
      </w:r>
      <w:r w:rsidRPr="00B17CF4">
        <w:t xml:space="preserve"> </w:t>
      </w:r>
      <w:r w:rsidR="00EF10B4" w:rsidRPr="00B17CF4">
        <w:rPr>
          <w:b/>
        </w:rPr>
        <w:t>Projektu</w:t>
      </w:r>
      <w:r w:rsidR="00EF10B4" w:rsidRPr="00B17CF4">
        <w:t xml:space="preserve"> </w:t>
      </w:r>
      <w:r w:rsidRPr="00B17CF4">
        <w:t xml:space="preserve">musí prokazatelně souviset s předmětem </w:t>
      </w:r>
      <w:r w:rsidR="00F63634" w:rsidRPr="00B17CF4">
        <w:t>P</w:t>
      </w:r>
      <w:r w:rsidRPr="00B17CF4">
        <w:t xml:space="preserve">rojektu, musí prokazatelně přispět k naplnění cíle </w:t>
      </w:r>
      <w:r w:rsidR="00F63634" w:rsidRPr="00B17CF4">
        <w:t>P</w:t>
      </w:r>
      <w:r w:rsidRPr="00B17CF4">
        <w:t xml:space="preserve">rojektu a jeho výsledků, dále musí být přiřazeny ke konkrétní činnosti v rámci </w:t>
      </w:r>
      <w:r w:rsidR="00055802" w:rsidRPr="00B17CF4">
        <w:t>P</w:t>
      </w:r>
      <w:r w:rsidRPr="00B17CF4">
        <w:t xml:space="preserve">rojektu a také ke konkrétním kategoriím výzkumu a vývoje, tj. na aplikovaný výzkum nebo na experimentální vývoj, a na vyžádání </w:t>
      </w:r>
      <w:r w:rsidR="00055802" w:rsidRPr="00B17CF4">
        <w:t>P</w:t>
      </w:r>
      <w:r w:rsidRPr="00B17CF4">
        <w:t>oskytovatele doloženy.</w:t>
      </w:r>
    </w:p>
    <w:p w14:paraId="6DB77326" w14:textId="098BF15D" w:rsidR="00BF4CEA" w:rsidRPr="00B17CF4" w:rsidRDefault="00BF4CEA" w:rsidP="00B17CF4">
      <w:pPr>
        <w:numPr>
          <w:ilvl w:val="1"/>
          <w:numId w:val="17"/>
        </w:numPr>
        <w:spacing w:before="120" w:after="120" w:line="240" w:lineRule="auto"/>
        <w:ind w:left="540" w:hanging="540"/>
        <w:jc w:val="both"/>
      </w:pPr>
      <w:r w:rsidRPr="00B17CF4">
        <w:rPr>
          <w:b/>
        </w:rPr>
        <w:t>Uznané náklady</w:t>
      </w:r>
      <w:r w:rsidRPr="00B17CF4">
        <w:t xml:space="preserve"> </w:t>
      </w:r>
      <w:r w:rsidR="00EF10B4" w:rsidRPr="00B17CF4">
        <w:rPr>
          <w:b/>
        </w:rPr>
        <w:t xml:space="preserve">Projektu </w:t>
      </w:r>
      <w:r w:rsidRPr="00B17CF4">
        <w:t xml:space="preserve">musí být vynaloženy v souladu s cíli </w:t>
      </w:r>
      <w:r w:rsidR="00EF10B4" w:rsidRPr="00B17CF4">
        <w:t>P</w:t>
      </w:r>
      <w:r w:rsidRPr="00B17CF4">
        <w:t xml:space="preserve">rogramu a musí </w:t>
      </w:r>
      <w:r w:rsidR="00F821FB">
        <w:t xml:space="preserve">být </w:t>
      </w:r>
      <w:r w:rsidRPr="00B17CF4">
        <w:t>způsobilými náklady,</w:t>
      </w:r>
      <w:r w:rsidR="001A71C5">
        <w:t xml:space="preserve"> ve finančním účetnictví Příjemce/Dalšího účastníka zaúčtovány odděleně jako náklady Projektu, </w:t>
      </w:r>
      <w:r w:rsidRPr="00B17CF4">
        <w:t xml:space="preserve">prokazatelně zaplaceny Příjemcem/Dalším účastníkem </w:t>
      </w:r>
      <w:r w:rsidR="00F821FB">
        <w:t>nejpozději v den podání průběžné/závěrečné zprávy, v níž je náklad vykázán</w:t>
      </w:r>
      <w:r w:rsidRPr="00B17CF4">
        <w:t xml:space="preserve">, doloženy průkaznými doklady (z dokladů musí být zřejmé, že </w:t>
      </w:r>
      <w:r w:rsidR="00F821FB">
        <w:t xml:space="preserve">náklady vznikly a </w:t>
      </w:r>
      <w:r w:rsidRPr="00B17CF4">
        <w:t>byly splněny všechny podmínky uznatelnosti, přiměřené (musí odpovídat cenám v místě a čase obvyklým) a vynaloženy v souladu s</w:t>
      </w:r>
      <w:r w:rsidR="00E06980" w:rsidRPr="00B17CF4">
        <w:t> </w:t>
      </w:r>
      <w:r w:rsidRPr="00B17CF4">
        <w:t xml:space="preserve">principy hospodárnosti (minimalizace nákladů/výdajů při respektování cílů </w:t>
      </w:r>
      <w:r w:rsidR="003A6DBA" w:rsidRPr="00B17CF4">
        <w:t>P</w:t>
      </w:r>
      <w:r w:rsidRPr="00B17CF4">
        <w:t xml:space="preserve">rojektu), účelnosti (přímá vazba na </w:t>
      </w:r>
      <w:r w:rsidR="003A6DBA" w:rsidRPr="00B17CF4">
        <w:t>P</w:t>
      </w:r>
      <w:r w:rsidRPr="00B17CF4">
        <w:t xml:space="preserve">rojekt a nezbytnost pro řešení </w:t>
      </w:r>
      <w:r w:rsidR="003A6DBA" w:rsidRPr="00B17CF4">
        <w:t>P</w:t>
      </w:r>
      <w:r w:rsidRPr="00B17CF4">
        <w:t>rojektu</w:t>
      </w:r>
      <w:r w:rsidR="00F821FB">
        <w:t>, tj. prokazatelný přínos pro dosažení výsledků Projektu a jeho cíle</w:t>
      </w:r>
      <w:r w:rsidRPr="00B17CF4">
        <w:t xml:space="preserve">) a efektivnosti (maximalizace poměru mezi výstupy a vstupy </w:t>
      </w:r>
      <w:r w:rsidR="003A6DBA" w:rsidRPr="00B17CF4">
        <w:t>P</w:t>
      </w:r>
      <w:r w:rsidRPr="00B17CF4">
        <w:t xml:space="preserve">rojektu), přičemž splnění těchto podmínek se prokazuje v rámci hodnotících a kontrolních procesů popř. na žádost </w:t>
      </w:r>
      <w:r w:rsidR="003A6DBA" w:rsidRPr="00B17CF4">
        <w:t>P</w:t>
      </w:r>
      <w:r w:rsidRPr="00B17CF4">
        <w:t>oskytovatele.</w:t>
      </w:r>
    </w:p>
    <w:p w14:paraId="31C9677A" w14:textId="55B1CB1D" w:rsidR="00BF4CEA" w:rsidRPr="002243A4" w:rsidRDefault="00BF4CEA" w:rsidP="00B17CF4">
      <w:pPr>
        <w:numPr>
          <w:ilvl w:val="1"/>
          <w:numId w:val="17"/>
        </w:numPr>
        <w:spacing w:before="120" w:after="120" w:line="240" w:lineRule="auto"/>
        <w:ind w:left="540" w:hanging="540"/>
        <w:jc w:val="both"/>
      </w:pPr>
      <w:r w:rsidRPr="00B17CF4">
        <w:rPr>
          <w:b/>
        </w:rPr>
        <w:t>Za uznaný náklad se nepovažuje</w:t>
      </w:r>
      <w:r w:rsidRPr="00B17CF4">
        <w:t xml:space="preserve"> poskytnuté plnění mezi Příjemcem a Dalším účastníkem</w:t>
      </w:r>
      <w:r w:rsidR="00EA6A37" w:rsidRPr="00B17CF4">
        <w:t>.</w:t>
      </w:r>
      <w:r w:rsidRPr="00B17CF4">
        <w:t xml:space="preserve"> Za uznaný náklad se nepovažují náklady </w:t>
      </w:r>
      <w:r w:rsidR="00021D64">
        <w:t xml:space="preserve">vzniklé  po skončení řešení Projektu nebo náklady vzahující se k období po skončení doby řešení Projektu a dále náklady vzniklé před dnem zahájení řešení Projektu dle Závazných parametrů  a náklady    </w:t>
      </w:r>
      <w:r w:rsidRPr="00B17CF4">
        <w:t xml:space="preserve">se zdanitelným plněním mezi dnem, ve kterém nastanou účinky fúze, rozdělení nebo </w:t>
      </w:r>
      <w:r w:rsidRPr="00B17CF4">
        <w:lastRenderedPageBreak/>
        <w:t xml:space="preserve">převodu jmění na společníka, a mezi dnem, ve kterém dojde ke schválení takové změny, ledaže </w:t>
      </w:r>
      <w:r w:rsidR="00872B64" w:rsidRPr="00B17CF4">
        <w:t>P</w:t>
      </w:r>
      <w:r w:rsidRPr="00B17CF4">
        <w:t xml:space="preserve">říjemce požádal včas o souhlas </w:t>
      </w:r>
      <w:r w:rsidR="00D54381" w:rsidRPr="00B17CF4">
        <w:t xml:space="preserve">s </w:t>
      </w:r>
      <w:r w:rsidRPr="00B17CF4">
        <w:t xml:space="preserve">přechodem práv a povinností při přeměně podle </w:t>
      </w:r>
      <w:r w:rsidR="00872B64" w:rsidRPr="00B17CF4">
        <w:t xml:space="preserve">ust. </w:t>
      </w:r>
      <w:r w:rsidRPr="00B17CF4">
        <w:t xml:space="preserve">§ 14a </w:t>
      </w:r>
      <w:r w:rsidR="00872B64" w:rsidRPr="00B17CF4">
        <w:t>Rozpočtových pravidel</w:t>
      </w:r>
      <w:r w:rsidRPr="00B17CF4">
        <w:t xml:space="preserve"> a pozdní schválení bylo zapříčiněno výhradně z důvodů na straně </w:t>
      </w:r>
      <w:r w:rsidR="00B6764F" w:rsidRPr="002243A4">
        <w:t>P</w:t>
      </w:r>
      <w:r w:rsidRPr="002243A4">
        <w:t>oskytovatele.</w:t>
      </w:r>
      <w:r w:rsidR="00CD3661">
        <w:t xml:space="preserve"> </w:t>
      </w:r>
    </w:p>
    <w:p w14:paraId="4F18A86D" w14:textId="4FF8DD36" w:rsidR="00A01555" w:rsidRPr="00A01555" w:rsidRDefault="00D54381" w:rsidP="00A01555">
      <w:pPr>
        <w:numPr>
          <w:ilvl w:val="1"/>
          <w:numId w:val="17"/>
        </w:numPr>
        <w:spacing w:before="120" w:after="120" w:line="240" w:lineRule="auto"/>
        <w:ind w:left="540" w:hanging="540"/>
        <w:jc w:val="both"/>
      </w:pPr>
      <w:r w:rsidRPr="00A01555">
        <w:rPr>
          <w:b/>
        </w:rPr>
        <w:t xml:space="preserve">Celkové uznané náklady Projektu za celou dobu řešení </w:t>
      </w:r>
      <w:r w:rsidR="00A01555" w:rsidRPr="00A01555">
        <w:rPr>
          <w:b/>
        </w:rPr>
        <w:t xml:space="preserve">(2025 – 2027) </w:t>
      </w:r>
      <w:r w:rsidRPr="00A01555">
        <w:rPr>
          <w:b/>
        </w:rPr>
        <w:t xml:space="preserve">činí </w:t>
      </w:r>
      <w:r w:rsidR="006E73A1" w:rsidRPr="00A01555">
        <w:rPr>
          <w:rFonts w:eastAsia="Calibri"/>
          <w:b/>
        </w:rPr>
        <w:t>31 435 536</w:t>
      </w:r>
      <w:r w:rsidR="00482170" w:rsidRPr="00A01555">
        <w:rPr>
          <w:rFonts w:eastAsia="Calibri"/>
          <w:b/>
        </w:rPr>
        <w:t xml:space="preserve"> </w:t>
      </w:r>
      <w:r w:rsidRPr="00A01555">
        <w:rPr>
          <w:b/>
        </w:rPr>
        <w:t>Kč s celkovou mírou podpory ve výši</w:t>
      </w:r>
      <w:r w:rsidRPr="00A01555">
        <w:t xml:space="preserve"> </w:t>
      </w:r>
      <w:r w:rsidR="006E73A1" w:rsidRPr="00A01555">
        <w:rPr>
          <w:rFonts w:eastAsia="Calibri"/>
          <w:b/>
        </w:rPr>
        <w:t>70</w:t>
      </w:r>
      <w:r w:rsidR="00FC4B2D" w:rsidRPr="00A01555">
        <w:rPr>
          <w:rFonts w:eastAsia="Calibri"/>
          <w:b/>
        </w:rPr>
        <w:t xml:space="preserve"> </w:t>
      </w:r>
      <w:r w:rsidRPr="00A01555">
        <w:rPr>
          <w:b/>
        </w:rPr>
        <w:t>%</w:t>
      </w:r>
      <w:r w:rsidR="003A0A1A" w:rsidRPr="00A01555">
        <w:rPr>
          <w:b/>
        </w:rPr>
        <w:t xml:space="preserve"> (</w:t>
      </w:r>
      <w:r w:rsidR="00A01555" w:rsidRPr="00A01555">
        <w:rPr>
          <w:b/>
        </w:rPr>
        <w:t xml:space="preserve">max. </w:t>
      </w:r>
      <w:r w:rsidR="003A0A1A" w:rsidRPr="00A01555">
        <w:rPr>
          <w:b/>
        </w:rPr>
        <w:t xml:space="preserve">výše podpory na Projekt: </w:t>
      </w:r>
      <w:r w:rsidR="006E73A1" w:rsidRPr="00A01555">
        <w:rPr>
          <w:b/>
        </w:rPr>
        <w:t>22 002 368</w:t>
      </w:r>
      <w:r w:rsidR="001604E5" w:rsidRPr="00A01555">
        <w:rPr>
          <w:b/>
        </w:rPr>
        <w:t xml:space="preserve"> Kč</w:t>
      </w:r>
      <w:r w:rsidR="00A01555" w:rsidRPr="00A01555">
        <w:rPr>
          <w:b/>
        </w:rPr>
        <w:t xml:space="preserve">). </w:t>
      </w:r>
      <w:r w:rsidR="00A01555" w:rsidRPr="00A01555">
        <w:rPr>
          <w:b/>
          <w:bCs/>
        </w:rPr>
        <w:t>Míra podpory Příjemce v jednotlivých letech řešení Projektu</w:t>
      </w:r>
      <w:r w:rsidR="00A01555" w:rsidRPr="00A01555">
        <w:t xml:space="preserve"> je stanovena ve výši </w:t>
      </w:r>
      <w:r w:rsidR="00A01555" w:rsidRPr="00A01555">
        <w:rPr>
          <w:b/>
          <w:bCs/>
        </w:rPr>
        <w:t>55,78 %</w:t>
      </w:r>
      <w:r w:rsidR="00A01555" w:rsidRPr="00A01555">
        <w:t xml:space="preserve"> a </w:t>
      </w:r>
      <w:r w:rsidR="00A01555" w:rsidRPr="00A01555">
        <w:rPr>
          <w:b/>
          <w:bCs/>
        </w:rPr>
        <w:t>míra podpory Dalšího</w:t>
      </w:r>
      <w:r w:rsidR="00A01555" w:rsidRPr="00475EDC">
        <w:rPr>
          <w:b/>
          <w:bCs/>
        </w:rPr>
        <w:t xml:space="preserve"> účastníka</w:t>
      </w:r>
      <w:r w:rsidR="00A01555">
        <w:t xml:space="preserve"> v jednotlivých letech řešení Projektu je stanovena ve výši </w:t>
      </w:r>
      <w:r w:rsidR="00A01555">
        <w:rPr>
          <w:b/>
          <w:bCs/>
        </w:rPr>
        <w:t xml:space="preserve">90 </w:t>
      </w:r>
      <w:r w:rsidR="00A01555" w:rsidRPr="00475EDC">
        <w:rPr>
          <w:b/>
          <w:bCs/>
        </w:rPr>
        <w:t>%</w:t>
      </w:r>
      <w:r w:rsidR="00A01555">
        <w:t xml:space="preserve">. </w:t>
      </w:r>
      <w:r w:rsidR="00D14C3F">
        <w:t xml:space="preserve">Podrobný rozpis </w:t>
      </w:r>
      <w:r w:rsidR="008010D6">
        <w:t>finančních zdrojů</w:t>
      </w:r>
      <w:r w:rsidR="00D14C3F">
        <w:t xml:space="preserve"> Projektu je uveden </w:t>
      </w:r>
      <w:r w:rsidR="00A01555" w:rsidRPr="00A01555">
        <w:t>v Závazných parametrech.</w:t>
      </w:r>
    </w:p>
    <w:p w14:paraId="317F1EE7" w14:textId="77777777" w:rsidR="006775CD" w:rsidRPr="00B17CF4" w:rsidRDefault="00AB7B8C" w:rsidP="00B17CF4">
      <w:pPr>
        <w:numPr>
          <w:ilvl w:val="1"/>
          <w:numId w:val="17"/>
        </w:numPr>
        <w:spacing w:before="120" w:after="120" w:line="240" w:lineRule="auto"/>
        <w:ind w:left="540" w:hanging="540"/>
        <w:jc w:val="both"/>
        <w:rPr>
          <w:b/>
        </w:rPr>
      </w:pPr>
      <w:r w:rsidRPr="00B17CF4">
        <w:rPr>
          <w:b/>
        </w:rPr>
        <w:t xml:space="preserve">Příjemce </w:t>
      </w:r>
      <w:r w:rsidR="00201B05" w:rsidRPr="00B17CF4">
        <w:rPr>
          <w:b/>
        </w:rPr>
        <w:t xml:space="preserve">se zavazuje </w:t>
      </w:r>
      <w:r w:rsidRPr="00B17CF4">
        <w:rPr>
          <w:b/>
        </w:rPr>
        <w:t>bezhotovostně přev</w:t>
      </w:r>
      <w:r w:rsidR="00201B05" w:rsidRPr="00B17CF4">
        <w:rPr>
          <w:b/>
        </w:rPr>
        <w:t xml:space="preserve">ést Dalšímu účastníkovi </w:t>
      </w:r>
      <w:r w:rsidRPr="00B17CF4">
        <w:rPr>
          <w:b/>
        </w:rPr>
        <w:t>příslušnou</w:t>
      </w:r>
      <w:r w:rsidR="008F384E" w:rsidRPr="00B17CF4">
        <w:rPr>
          <w:b/>
        </w:rPr>
        <w:t xml:space="preserve"> část podpory </w:t>
      </w:r>
      <w:r w:rsidRPr="00B17CF4">
        <w:rPr>
          <w:b/>
        </w:rPr>
        <w:t>dle</w:t>
      </w:r>
      <w:r w:rsidRPr="00B17CF4">
        <w:t xml:space="preserve"> </w:t>
      </w:r>
      <w:r w:rsidR="00821A49" w:rsidRPr="00B17CF4">
        <w:rPr>
          <w:b/>
        </w:rPr>
        <w:t>Závazných parametrů,</w:t>
      </w:r>
      <w:r w:rsidR="00BF4CEA" w:rsidRPr="00B17CF4">
        <w:rPr>
          <w:b/>
        </w:rPr>
        <w:t xml:space="preserve"> </w:t>
      </w:r>
      <w:r w:rsidR="00201B05" w:rsidRPr="00B17CF4">
        <w:rPr>
          <w:b/>
        </w:rPr>
        <w:t>a to</w:t>
      </w:r>
      <w:r w:rsidR="00201B05" w:rsidRPr="00B17CF4">
        <w:t xml:space="preserve"> </w:t>
      </w:r>
      <w:r w:rsidR="00BF4CEA" w:rsidRPr="00B17CF4">
        <w:rPr>
          <w:b/>
        </w:rPr>
        <w:t>nejpozději do 10 pracovních dnů</w:t>
      </w:r>
      <w:r w:rsidR="008F384E" w:rsidRPr="00B17CF4">
        <w:rPr>
          <w:b/>
        </w:rPr>
        <w:t xml:space="preserve"> po doručení </w:t>
      </w:r>
      <w:r w:rsidR="00184FBD" w:rsidRPr="00B17CF4">
        <w:rPr>
          <w:b/>
        </w:rPr>
        <w:t xml:space="preserve">účelové </w:t>
      </w:r>
      <w:r w:rsidR="008F384E" w:rsidRPr="00B17CF4">
        <w:rPr>
          <w:b/>
        </w:rPr>
        <w:t>podpory pro příslušný kalendářní rok na</w:t>
      </w:r>
      <w:r w:rsidR="009F6881" w:rsidRPr="00B17CF4">
        <w:rPr>
          <w:b/>
        </w:rPr>
        <w:t xml:space="preserve"> bankovní</w:t>
      </w:r>
      <w:r w:rsidR="008F384E" w:rsidRPr="00B17CF4">
        <w:rPr>
          <w:b/>
        </w:rPr>
        <w:t xml:space="preserve"> úče</w:t>
      </w:r>
      <w:r w:rsidR="00297EF1" w:rsidRPr="00B17CF4">
        <w:rPr>
          <w:b/>
        </w:rPr>
        <w:t xml:space="preserve">t </w:t>
      </w:r>
      <w:r w:rsidR="00E6664A" w:rsidRPr="00B17CF4">
        <w:rPr>
          <w:b/>
        </w:rPr>
        <w:t>Příjemce</w:t>
      </w:r>
      <w:r w:rsidR="009F6881" w:rsidRPr="00B17CF4">
        <w:rPr>
          <w:b/>
        </w:rPr>
        <w:t xml:space="preserve"> </w:t>
      </w:r>
      <w:r w:rsidR="00297EF1" w:rsidRPr="00B17CF4">
        <w:rPr>
          <w:b/>
        </w:rPr>
        <w:t>na základě Smlouvy o </w:t>
      </w:r>
      <w:r w:rsidR="008F384E" w:rsidRPr="00B17CF4">
        <w:rPr>
          <w:b/>
        </w:rPr>
        <w:t>poskytnutí podpory</w:t>
      </w:r>
      <w:r w:rsidR="00201B05" w:rsidRPr="00B17CF4">
        <w:rPr>
          <w:b/>
        </w:rPr>
        <w:t xml:space="preserve">, nejdříve však po </w:t>
      </w:r>
      <w:r w:rsidR="00C20949" w:rsidRPr="00B17CF4">
        <w:rPr>
          <w:b/>
        </w:rPr>
        <w:t>n</w:t>
      </w:r>
      <w:r w:rsidR="008D1F03" w:rsidRPr="00B17CF4">
        <w:rPr>
          <w:b/>
        </w:rPr>
        <w:t xml:space="preserve">abytí účinnosti této </w:t>
      </w:r>
      <w:r w:rsidR="008D1F03" w:rsidRPr="00B17CF4">
        <w:rPr>
          <w:b/>
        </w:rPr>
        <w:br/>
        <w:t>Smlouvy.</w:t>
      </w:r>
    </w:p>
    <w:p w14:paraId="74D14314" w14:textId="77777777" w:rsidR="006775CD" w:rsidRPr="00B17CF4" w:rsidRDefault="00C8246F" w:rsidP="00B17CF4">
      <w:pPr>
        <w:numPr>
          <w:ilvl w:val="1"/>
          <w:numId w:val="17"/>
        </w:numPr>
        <w:spacing w:before="120" w:after="120" w:line="240" w:lineRule="auto"/>
        <w:ind w:left="540" w:hanging="540"/>
        <w:jc w:val="both"/>
      </w:pPr>
      <w:r w:rsidRPr="00B17CF4">
        <w:rPr>
          <w:b/>
        </w:rPr>
        <w:t xml:space="preserve">Příslušná část účelové podpory bude poskytována Příjemcem vždy bankovním převodem na běžný účet Dalšího účastníka, který je uveden v </w:t>
      </w:r>
      <w:r w:rsidR="007234A1" w:rsidRPr="00B17CF4">
        <w:rPr>
          <w:b/>
        </w:rPr>
        <w:t>záhlaví</w:t>
      </w:r>
      <w:r w:rsidRPr="00B17CF4">
        <w:rPr>
          <w:b/>
        </w:rPr>
        <w:t xml:space="preserve"> této Smlouvy.</w:t>
      </w:r>
      <w:r w:rsidRPr="00B17CF4">
        <w:t xml:space="preserve"> </w:t>
      </w:r>
      <w:r w:rsidR="00E6664A" w:rsidRPr="00B17CF4">
        <w:t xml:space="preserve">Další účastník </w:t>
      </w:r>
      <w:r w:rsidR="00E6664A" w:rsidRPr="00B17CF4">
        <w:rPr>
          <w:rFonts w:eastAsia="Calibri"/>
        </w:rPr>
        <w:t>je povinen</w:t>
      </w:r>
      <w:r w:rsidR="00E6664A" w:rsidRPr="00B17CF4">
        <w:t xml:space="preserve"> oznámit </w:t>
      </w:r>
      <w:r w:rsidR="00603ECD" w:rsidRPr="00B17CF4">
        <w:t>P</w:t>
      </w:r>
      <w:r w:rsidR="00E6664A" w:rsidRPr="00B17CF4">
        <w:t xml:space="preserve">říjemci </w:t>
      </w:r>
      <w:r w:rsidR="000B21DB" w:rsidRPr="00B17CF4">
        <w:t xml:space="preserve">(e-mailem) </w:t>
      </w:r>
      <w:r w:rsidR="00E6664A" w:rsidRPr="00B17CF4">
        <w:t>případnou změnu bankovního účtu</w:t>
      </w:r>
      <w:r w:rsidR="008F384E" w:rsidRPr="00B17CF4">
        <w:t>.</w:t>
      </w:r>
      <w:r w:rsidR="00A55DC0" w:rsidRPr="00B17CF4">
        <w:t xml:space="preserve"> </w:t>
      </w:r>
      <w:r w:rsidR="003D5BF2" w:rsidRPr="00B17CF4">
        <w:t>Příjemce se zavazuje oznámit Poskytovateli zamýšlenou změnu vlastního běžného účtu a provést jeho změnu pouze na základě předem uzavřeného písemného dodatku ke Smlouvě o poskytnutí podpory. Tuto provedenou změnu je Příjemce povinen neprodleně prostřednictvím elektronické pošty oznámit Dalšímu účastníkovi a dále je na základě provedené změny svého bankovního účtu povinen uzavřít s Dalším účastníkem písemný dodate</w:t>
      </w:r>
      <w:r w:rsidR="008D1F03" w:rsidRPr="00B17CF4">
        <w:t>k k této Smlouvě.</w:t>
      </w:r>
    </w:p>
    <w:p w14:paraId="1B075B31" w14:textId="77777777" w:rsidR="0041426E" w:rsidRPr="00B17CF4" w:rsidRDefault="0041426E" w:rsidP="00B17CF4">
      <w:pPr>
        <w:numPr>
          <w:ilvl w:val="1"/>
          <w:numId w:val="17"/>
        </w:numPr>
        <w:spacing w:before="120" w:after="120" w:line="240" w:lineRule="auto"/>
        <w:ind w:left="540" w:hanging="540"/>
        <w:jc w:val="both"/>
      </w:pPr>
      <w:r w:rsidRPr="00B17CF4">
        <w:t>Smluvní strany se zavazují, že k úhradě nákladů z vlastních zdrojů nepoužijí prostředky pocházející z veřejných zdrojů.</w:t>
      </w:r>
    </w:p>
    <w:p w14:paraId="04422346" w14:textId="44704401" w:rsidR="0041426E" w:rsidRPr="00B17CF4" w:rsidRDefault="00A912FF" w:rsidP="00B17CF4">
      <w:pPr>
        <w:numPr>
          <w:ilvl w:val="1"/>
          <w:numId w:val="17"/>
        </w:numPr>
        <w:spacing w:before="120" w:after="120" w:line="240" w:lineRule="auto"/>
        <w:ind w:left="540" w:hanging="540"/>
        <w:jc w:val="both"/>
      </w:pPr>
      <w:r w:rsidRPr="00B17CF4">
        <w:t xml:space="preserve">Smluvní strany se zavazují, že při realizaci Projektu budou při </w:t>
      </w:r>
      <w:r w:rsidR="0041426E" w:rsidRPr="00B17CF4">
        <w:t>nákupu veškerého zboží nebo služeb od třetích osob postupovat v souladu se</w:t>
      </w:r>
      <w:r w:rsidR="00167E54">
        <w:t xml:space="preserve"> Zákonem </w:t>
      </w:r>
      <w:r w:rsidRPr="00B17CF4">
        <w:t>o</w:t>
      </w:r>
      <w:r w:rsidR="00C61C87" w:rsidRPr="00B17CF4">
        <w:t> </w:t>
      </w:r>
      <w:r w:rsidRPr="00B17CF4">
        <w:t xml:space="preserve">zadávání veřejných zakázek, </w:t>
      </w:r>
      <w:r w:rsidR="0041426E" w:rsidRPr="00B17CF4">
        <w:t>nelze-li aplikovat výjimku podle ustanovení § 8 odst. 4 Zákona o podpoře VaV.</w:t>
      </w:r>
    </w:p>
    <w:p w14:paraId="784FD7F1" w14:textId="06A6B2B7" w:rsidR="006775CD" w:rsidRPr="00B17CF4" w:rsidRDefault="0041426E" w:rsidP="00B17CF4">
      <w:pPr>
        <w:numPr>
          <w:ilvl w:val="1"/>
          <w:numId w:val="17"/>
        </w:numPr>
        <w:spacing w:before="120" w:after="120" w:line="240" w:lineRule="auto"/>
        <w:ind w:left="540" w:hanging="540"/>
        <w:jc w:val="both"/>
        <w:rPr>
          <w:b/>
        </w:rPr>
      </w:pPr>
      <w:r w:rsidRPr="00B17CF4">
        <w:t>Smluvní strany se zavazují použít účelovou podporu a neveřejné zdroje v souladu s Rozpočtovými pravidly a Zákonem o podpoře VaV</w:t>
      </w:r>
      <w:r w:rsidR="00EC55CE" w:rsidRPr="00B17CF4">
        <w:t xml:space="preserve"> </w:t>
      </w:r>
      <w:r w:rsidRPr="00B17CF4">
        <w:rPr>
          <w:b/>
        </w:rPr>
        <w:t>výhradně k úhradě prokazatelných, nezbytně nutných nákladů přímo souvisejících s plněním cílů a parametrů Projektu</w:t>
      </w:r>
      <w:r w:rsidRPr="00B17CF4">
        <w:t xml:space="preserve">, a to přímou platbou dodavatelům z bankovního účtu nebo převodem na jiný vlastní bankovní účet v případech, kdy uznané náklady byly již uhrazeny z vlastních příp. jiných finančních prostředků (neveřejných zdrojů). </w:t>
      </w:r>
      <w:r w:rsidRPr="00B17CF4">
        <w:rPr>
          <w:b/>
        </w:rPr>
        <w:t xml:space="preserve">V případě ukončení Projektu v průběhu daného kalendářního roku jsou Smluvní strany povinny čerpat a použít účelovou podporu vždy pouze do konce termínu ukončení řešení Projektu uvedeném v </w:t>
      </w:r>
      <w:r w:rsidR="008D1F03" w:rsidRPr="00B17CF4">
        <w:rPr>
          <w:b/>
        </w:rPr>
        <w:t>čl. III odst. 3.1 této Smlouvy.</w:t>
      </w:r>
    </w:p>
    <w:p w14:paraId="2A1C3C80" w14:textId="77777777" w:rsidR="00C93871" w:rsidRPr="00B17CF4" w:rsidRDefault="008D1890" w:rsidP="00B17CF4">
      <w:pPr>
        <w:numPr>
          <w:ilvl w:val="1"/>
          <w:numId w:val="17"/>
        </w:numPr>
        <w:spacing w:before="120" w:after="120" w:line="240" w:lineRule="auto"/>
        <w:ind w:left="539" w:hanging="539"/>
        <w:jc w:val="both"/>
      </w:pPr>
      <w:r w:rsidRPr="00B17CF4">
        <w:t xml:space="preserve">Smluvní strany se zavazují </w:t>
      </w:r>
      <w:r w:rsidRPr="00B17CF4">
        <w:rPr>
          <w:b/>
        </w:rPr>
        <w:t xml:space="preserve">vést o </w:t>
      </w:r>
      <w:r w:rsidR="00DE7C26" w:rsidRPr="00B17CF4">
        <w:rPr>
          <w:b/>
        </w:rPr>
        <w:t xml:space="preserve">uznaných </w:t>
      </w:r>
      <w:r w:rsidRPr="00B17CF4">
        <w:rPr>
          <w:b/>
        </w:rPr>
        <w:t xml:space="preserve">nákladech vztahujících se k Projektu </w:t>
      </w:r>
      <w:r w:rsidR="00DE7C26" w:rsidRPr="00B17CF4">
        <w:rPr>
          <w:b/>
        </w:rPr>
        <w:t xml:space="preserve">samostatnou </w:t>
      </w:r>
      <w:r w:rsidRPr="00B17CF4">
        <w:rPr>
          <w:b/>
        </w:rPr>
        <w:t>účetní evidenci</w:t>
      </w:r>
      <w:r w:rsidRPr="00B17CF4">
        <w:t xml:space="preserve"> </w:t>
      </w:r>
      <w:r w:rsidR="00DE7C26" w:rsidRPr="00B17CF4">
        <w:t>podle Zákona</w:t>
      </w:r>
      <w:r w:rsidRPr="00B17CF4">
        <w:t xml:space="preserve"> o účetnictví</w:t>
      </w:r>
      <w:r w:rsidR="00A1098C" w:rsidRPr="00B17CF4">
        <w:t xml:space="preserve"> </w:t>
      </w:r>
      <w:r w:rsidR="00DE7C26" w:rsidRPr="00B17CF4">
        <w:t xml:space="preserve">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w:t>
      </w:r>
      <w:r w:rsidR="00DE7C26" w:rsidRPr="00B17CF4">
        <w:rPr>
          <w:b/>
        </w:rPr>
        <w:t>uchovávat po dobu 10 let od ukončení řešení Projektu</w:t>
      </w:r>
      <w:r w:rsidR="00DE7C26" w:rsidRPr="00B17CF4">
        <w:t xml:space="preserve">. Při vedení této účetní evidence jsou Smluvní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Příjemce, </w:t>
      </w:r>
      <w:r w:rsidR="000F50B4" w:rsidRPr="00B17CF4">
        <w:t>je</w:t>
      </w:r>
      <w:r w:rsidR="00DE7C26" w:rsidRPr="00B17CF4">
        <w:t xml:space="preserve"> Další účastník </w:t>
      </w:r>
      <w:r w:rsidR="000F50B4" w:rsidRPr="00B17CF4">
        <w:t xml:space="preserve">povinen </w:t>
      </w:r>
      <w:r w:rsidR="00DE7C26" w:rsidRPr="00B17CF4">
        <w:t>předložit k auditu účetnictví k</w:t>
      </w:r>
      <w:r w:rsidR="000F50B4" w:rsidRPr="00B17CF4">
        <w:t> </w:t>
      </w:r>
      <w:r w:rsidR="00DE7C26" w:rsidRPr="00B17CF4">
        <w:t>Projektu</w:t>
      </w:r>
      <w:r w:rsidR="000F50B4" w:rsidRPr="00B17CF4">
        <w:t xml:space="preserve">.  </w:t>
      </w:r>
    </w:p>
    <w:p w14:paraId="1849CF66" w14:textId="77777777" w:rsidR="006775CD" w:rsidRPr="0094613A" w:rsidRDefault="009A1792" w:rsidP="00B17CF4">
      <w:pPr>
        <w:numPr>
          <w:ilvl w:val="1"/>
          <w:numId w:val="17"/>
        </w:numPr>
        <w:spacing w:before="120" w:after="120" w:line="240" w:lineRule="auto"/>
        <w:ind w:left="540" w:hanging="540"/>
        <w:jc w:val="both"/>
      </w:pPr>
      <w:r w:rsidRPr="00B17CF4">
        <w:t xml:space="preserve">Další účastník </w:t>
      </w:r>
      <w:r w:rsidRPr="00B17CF4">
        <w:rPr>
          <w:rFonts w:eastAsia="Calibri"/>
        </w:rPr>
        <w:t>je povinen</w:t>
      </w:r>
      <w:r w:rsidRPr="00B17CF4">
        <w:t xml:space="preserve"> umožnit Poskytovateli a současně i Příjemci provádět </w:t>
      </w:r>
      <w:r w:rsidRPr="00B17CF4">
        <w:rPr>
          <w:b/>
        </w:rPr>
        <w:t xml:space="preserve">pravidelnou </w:t>
      </w:r>
      <w:r w:rsidRPr="0094613A">
        <w:rPr>
          <w:b/>
        </w:rPr>
        <w:t>kontrolu ve věci čerpání, užití a evidence poskytnuté části účelové podpory v přímé souvislosti s řešením Projektu</w:t>
      </w:r>
      <w:r w:rsidRPr="0094613A">
        <w:t xml:space="preserve">, tj. kontrolu nakládání s poskytnutou </w:t>
      </w:r>
      <w:r w:rsidRPr="0094613A">
        <w:lastRenderedPageBreak/>
        <w:t>částí účelové podpory, a to ve stejném rozsahu, jako ji má možnost provádět Poskytovatel vůči Příjemci na základě Smlouvy o</w:t>
      </w:r>
      <w:r w:rsidR="00C61C87" w:rsidRPr="0094613A">
        <w:t> </w:t>
      </w:r>
      <w:r w:rsidR="00F172A9" w:rsidRPr="0094613A">
        <w:t>poskytnutí podpory.</w:t>
      </w:r>
    </w:p>
    <w:p w14:paraId="595C7856" w14:textId="19C70750" w:rsidR="00CC2A10" w:rsidRPr="0094613A" w:rsidRDefault="00CC2A10" w:rsidP="00B17CF4">
      <w:pPr>
        <w:numPr>
          <w:ilvl w:val="1"/>
          <w:numId w:val="17"/>
        </w:numPr>
        <w:spacing w:before="120" w:after="120" w:line="240" w:lineRule="auto"/>
        <w:ind w:left="567" w:hanging="567"/>
        <w:jc w:val="both"/>
        <w:rPr>
          <w:rFonts w:eastAsia="Calibri"/>
        </w:rPr>
      </w:pPr>
      <w:r w:rsidRPr="0094613A">
        <w:rPr>
          <w:rFonts w:eastAsia="Calibri"/>
        </w:rPr>
        <w:t xml:space="preserve">Příjemce je povinen vrátit nevyčerpanou část podpory </w:t>
      </w:r>
      <w:r w:rsidR="00C84725" w:rsidRPr="0094613A">
        <w:rPr>
          <w:rFonts w:eastAsia="Calibri"/>
        </w:rPr>
        <w:t xml:space="preserve">v průběhu řešení Projektu </w:t>
      </w:r>
      <w:r w:rsidRPr="0094613A">
        <w:rPr>
          <w:rFonts w:eastAsia="Calibri"/>
        </w:rPr>
        <w:t xml:space="preserve">na </w:t>
      </w:r>
      <w:r w:rsidR="00B97774" w:rsidRPr="0094613A">
        <w:rPr>
          <w:rFonts w:eastAsia="Calibri"/>
        </w:rPr>
        <w:t xml:space="preserve">výdajový </w:t>
      </w:r>
      <w:r w:rsidRPr="0094613A">
        <w:rPr>
          <w:rFonts w:eastAsia="Calibri"/>
        </w:rPr>
        <w:t>účet Poskytovatele</w:t>
      </w:r>
      <w:r w:rsidR="001767EC" w:rsidRPr="0094613A">
        <w:rPr>
          <w:rFonts w:eastAsia="Calibri"/>
        </w:rPr>
        <w:t xml:space="preserve"> č. 3125001/0710, a to </w:t>
      </w:r>
      <w:r w:rsidRPr="0094613A">
        <w:rPr>
          <w:rFonts w:eastAsia="Calibri"/>
        </w:rPr>
        <w:t>nejpozději do 14 kalendářních dnů poté, co se dozví, že tuto část z jakéhokoliv důvodu nevyužije v průběhu řešení Projektu, nebo poté, co byl Poskytovatelem k jejímu vrácení vyzván</w:t>
      </w:r>
      <w:r w:rsidR="001767EC" w:rsidRPr="0094613A">
        <w:rPr>
          <w:rFonts w:eastAsia="Calibri"/>
        </w:rPr>
        <w:t>,</w:t>
      </w:r>
      <w:r w:rsidRPr="0094613A">
        <w:rPr>
          <w:rFonts w:eastAsia="Calibri"/>
        </w:rPr>
        <w:t xml:space="preserve"> nejpozději </w:t>
      </w:r>
      <w:r w:rsidR="001767EC" w:rsidRPr="0094613A">
        <w:rPr>
          <w:rFonts w:eastAsia="Calibri"/>
        </w:rPr>
        <w:t xml:space="preserve">však </w:t>
      </w:r>
      <w:r w:rsidRPr="0094613A">
        <w:rPr>
          <w:rFonts w:eastAsia="Calibri"/>
        </w:rPr>
        <w:t>do 31. prosince kalendářního roku, v němž b</w:t>
      </w:r>
      <w:r w:rsidR="001767EC" w:rsidRPr="0094613A">
        <w:rPr>
          <w:rFonts w:eastAsia="Calibri"/>
        </w:rPr>
        <w:t>yla podpora poskytnuta</w:t>
      </w:r>
      <w:r w:rsidRPr="0094613A">
        <w:rPr>
          <w:rFonts w:eastAsia="Calibri"/>
        </w:rPr>
        <w:t>. Nejvýše 5 % z</w:t>
      </w:r>
      <w:r w:rsidR="00C84725" w:rsidRPr="0094613A">
        <w:rPr>
          <w:rFonts w:eastAsia="Calibri"/>
        </w:rPr>
        <w:t xml:space="preserve"> poskytnutné </w:t>
      </w:r>
      <w:r w:rsidRPr="0094613A">
        <w:rPr>
          <w:rFonts w:eastAsia="Calibri"/>
        </w:rPr>
        <w:t xml:space="preserve">podpory </w:t>
      </w:r>
      <w:r w:rsidR="00C84725" w:rsidRPr="0094613A">
        <w:rPr>
          <w:rFonts w:eastAsia="Calibri"/>
        </w:rPr>
        <w:t xml:space="preserve">za daný kalendářní </w:t>
      </w:r>
      <w:r w:rsidRPr="0094613A">
        <w:rPr>
          <w:rFonts w:eastAsia="Calibri"/>
        </w:rPr>
        <w:t xml:space="preserve"> </w:t>
      </w:r>
      <w:r w:rsidR="00C84725" w:rsidRPr="0094613A">
        <w:rPr>
          <w:rFonts w:eastAsia="Calibri"/>
        </w:rPr>
        <w:t xml:space="preserve">rok </w:t>
      </w:r>
      <w:r w:rsidR="00520598" w:rsidRPr="0094613A">
        <w:rPr>
          <w:rFonts w:eastAsia="Calibri"/>
        </w:rPr>
        <w:t>má</w:t>
      </w:r>
      <w:r w:rsidR="004C2ADB" w:rsidRPr="0094613A">
        <w:rPr>
          <w:rFonts w:eastAsia="Calibri"/>
        </w:rPr>
        <w:t xml:space="preserve"> Příjemce </w:t>
      </w:r>
      <w:r w:rsidR="00520598" w:rsidRPr="0094613A">
        <w:rPr>
          <w:rFonts w:eastAsia="Calibri"/>
        </w:rPr>
        <w:t>možnost</w:t>
      </w:r>
      <w:r w:rsidRPr="0094613A">
        <w:rPr>
          <w:rFonts w:eastAsia="Calibri"/>
        </w:rPr>
        <w:t xml:space="preserve"> vrátit nejpozději do 15. února následujícího kalendářního roku, a to na účet cizích prostředků č. 6015-3125001/0710. </w:t>
      </w:r>
      <w:r w:rsidR="0099348E" w:rsidRPr="0094613A">
        <w:rPr>
          <w:rFonts w:eastAsia="Calibri"/>
        </w:rPr>
        <w:t>Finanční vypořádání se státním rozpočtem je Příjemce povinen provést d</w:t>
      </w:r>
      <w:r w:rsidRPr="0094613A">
        <w:rPr>
          <w:rFonts w:eastAsia="Calibri"/>
        </w:rPr>
        <w:t>o 15. února roku následujícího po ukončení řešení Projektu</w:t>
      </w:r>
      <w:r w:rsidR="0099348E" w:rsidRPr="0094613A">
        <w:rPr>
          <w:rFonts w:eastAsia="Calibri"/>
        </w:rPr>
        <w:t xml:space="preserve">. </w:t>
      </w:r>
    </w:p>
    <w:p w14:paraId="62A627D0" w14:textId="7A7CF8CA" w:rsidR="001B71B8" w:rsidRPr="0094613A" w:rsidRDefault="00C84725" w:rsidP="00520598">
      <w:pPr>
        <w:numPr>
          <w:ilvl w:val="1"/>
          <w:numId w:val="17"/>
        </w:numPr>
        <w:spacing w:before="120" w:after="120" w:line="240" w:lineRule="auto"/>
        <w:ind w:left="567" w:hanging="567"/>
        <w:jc w:val="both"/>
        <w:rPr>
          <w:rFonts w:eastAsia="Calibri"/>
        </w:rPr>
      </w:pPr>
      <w:r w:rsidRPr="0094613A">
        <w:rPr>
          <w:rFonts w:eastAsia="Calibri"/>
        </w:rPr>
        <w:t xml:space="preserve">Další účastník je povinen vrátit nevyčerpanou část podpory v průběhu řešení Projektu na </w:t>
      </w:r>
      <w:r w:rsidR="00CC2A10" w:rsidRPr="0094613A">
        <w:rPr>
          <w:rFonts w:eastAsia="Calibri"/>
        </w:rPr>
        <w:t>účet Příjemce</w:t>
      </w:r>
      <w:r w:rsidR="009E4915" w:rsidRPr="0094613A">
        <w:rPr>
          <w:rFonts w:eastAsia="Calibri"/>
        </w:rPr>
        <w:t>, a to</w:t>
      </w:r>
      <w:r w:rsidR="00CC2A10" w:rsidRPr="0094613A">
        <w:rPr>
          <w:rFonts w:eastAsia="Calibri"/>
        </w:rPr>
        <w:t xml:space="preserve"> nejpozději do 7 kalendářních dnů poté, co se dozví, že tuto část z jakéhokoliv důvodu nevyužije v průběhu řešení Projektu, nebo poté, co byl Příjemcem k jejímu vrácení vyzvá</w:t>
      </w:r>
      <w:r w:rsidR="005C0C02" w:rsidRPr="0094613A">
        <w:rPr>
          <w:rFonts w:eastAsia="Calibri"/>
        </w:rPr>
        <w:t xml:space="preserve">n </w:t>
      </w:r>
      <w:r w:rsidR="00CB6FC5" w:rsidRPr="0094613A">
        <w:rPr>
          <w:rFonts w:eastAsia="Calibri"/>
        </w:rPr>
        <w:t xml:space="preserve">na základě </w:t>
      </w:r>
      <w:r w:rsidR="00CC2A10" w:rsidRPr="0094613A">
        <w:rPr>
          <w:rFonts w:eastAsia="Calibri"/>
        </w:rPr>
        <w:t>rozhodnutí Poskytovatele</w:t>
      </w:r>
      <w:r w:rsidR="004C2ADB" w:rsidRPr="0094613A">
        <w:rPr>
          <w:rFonts w:eastAsia="Calibri"/>
        </w:rPr>
        <w:t xml:space="preserve">, nejpozději </w:t>
      </w:r>
      <w:r w:rsidR="00520598" w:rsidRPr="0094613A">
        <w:rPr>
          <w:rFonts w:eastAsia="Calibri"/>
        </w:rPr>
        <w:t>však do 15. prosince kalendářního roku, v němž byla podpora poskytnuta.</w:t>
      </w:r>
      <w:r w:rsidR="005C0C02" w:rsidRPr="0094613A">
        <w:rPr>
          <w:rFonts w:eastAsia="Calibri"/>
        </w:rPr>
        <w:t xml:space="preserve"> </w:t>
      </w:r>
      <w:r w:rsidR="00520598" w:rsidRPr="0094613A">
        <w:rPr>
          <w:rFonts w:eastAsia="Calibri"/>
        </w:rPr>
        <w:t>Výzva Příjemce musí být řádně odůvodněna a její přílohu musí tvořit k</w:t>
      </w:r>
      <w:r w:rsidR="00CC2A10" w:rsidRPr="0094613A">
        <w:rPr>
          <w:rFonts w:eastAsia="Calibri"/>
        </w:rPr>
        <w:t xml:space="preserve">opie rozhodnutí </w:t>
      </w:r>
      <w:r w:rsidR="004C2ADB" w:rsidRPr="0094613A">
        <w:rPr>
          <w:rFonts w:eastAsia="Calibri"/>
        </w:rPr>
        <w:t>Poskytovatele o vrácení nevyčerpané části podpory</w:t>
      </w:r>
      <w:r w:rsidR="00520598" w:rsidRPr="0094613A">
        <w:rPr>
          <w:rFonts w:eastAsia="Calibri"/>
        </w:rPr>
        <w:t xml:space="preserve">, </w:t>
      </w:r>
      <w:r w:rsidR="006848CE" w:rsidRPr="0094613A">
        <w:rPr>
          <w:rFonts w:eastAsia="Calibri"/>
        </w:rPr>
        <w:t xml:space="preserve">jinak </w:t>
      </w:r>
      <w:r w:rsidR="00CC2A10" w:rsidRPr="0094613A">
        <w:rPr>
          <w:rFonts w:eastAsia="Calibri"/>
        </w:rPr>
        <w:t>Další účastník není povinen vrátit nevyčerpanou část podpory na bankovní účet Příjemce</w:t>
      </w:r>
      <w:r w:rsidR="006848CE" w:rsidRPr="0094613A">
        <w:rPr>
          <w:rFonts w:eastAsia="Calibri"/>
        </w:rPr>
        <w:t>.</w:t>
      </w:r>
      <w:r w:rsidR="00520598" w:rsidRPr="0094613A">
        <w:rPr>
          <w:rFonts w:eastAsia="Calibri"/>
        </w:rPr>
        <w:t xml:space="preserve"> Pokud by Další účastník </w:t>
      </w:r>
      <w:r w:rsidR="0027093F" w:rsidRPr="0094613A">
        <w:rPr>
          <w:rFonts w:eastAsia="Calibri"/>
        </w:rPr>
        <w:t>vrátil</w:t>
      </w:r>
      <w:r w:rsidR="00520598" w:rsidRPr="0094613A">
        <w:rPr>
          <w:rFonts w:eastAsia="Calibri"/>
        </w:rPr>
        <w:t xml:space="preserve"> na bankovní účet Příjemce neoprávněně požadovanou část podpory, mohl by požadovat na Příjemci náhradu škody ve výši vrácené části podpory v souladu s čl. XII této Smlouvy. </w:t>
      </w:r>
      <w:r w:rsidR="00CC2A10" w:rsidRPr="0094613A">
        <w:rPr>
          <w:rFonts w:eastAsia="Calibri"/>
        </w:rPr>
        <w:t xml:space="preserve">Nejvýše 5 % </w:t>
      </w:r>
      <w:r w:rsidR="006848CE" w:rsidRPr="0094613A">
        <w:rPr>
          <w:rFonts w:eastAsia="Calibri"/>
        </w:rPr>
        <w:t>z poskytnuté</w:t>
      </w:r>
      <w:r w:rsidR="00CC2A10" w:rsidRPr="0094613A">
        <w:rPr>
          <w:rFonts w:eastAsia="Calibri"/>
        </w:rPr>
        <w:t xml:space="preserve"> podpory </w:t>
      </w:r>
      <w:r w:rsidR="006848CE" w:rsidRPr="0094613A">
        <w:rPr>
          <w:rFonts w:eastAsia="Calibri"/>
        </w:rPr>
        <w:t xml:space="preserve">za daný </w:t>
      </w:r>
      <w:r w:rsidR="004C2ADB" w:rsidRPr="0094613A">
        <w:rPr>
          <w:rFonts w:eastAsia="Calibri"/>
        </w:rPr>
        <w:t xml:space="preserve">kalendářní rok </w:t>
      </w:r>
      <w:r w:rsidR="00520598" w:rsidRPr="0094613A">
        <w:rPr>
          <w:rFonts w:eastAsia="Calibri"/>
        </w:rPr>
        <w:t xml:space="preserve">má </w:t>
      </w:r>
      <w:r w:rsidR="004C2ADB" w:rsidRPr="0094613A">
        <w:rPr>
          <w:rFonts w:eastAsia="Calibri"/>
        </w:rPr>
        <w:t xml:space="preserve">Další účastník </w:t>
      </w:r>
      <w:r w:rsidR="00520598" w:rsidRPr="0094613A">
        <w:rPr>
          <w:rFonts w:eastAsia="Calibri"/>
        </w:rPr>
        <w:t>možnost</w:t>
      </w:r>
      <w:r w:rsidR="004C2ADB" w:rsidRPr="0094613A">
        <w:rPr>
          <w:rFonts w:eastAsia="Calibri"/>
        </w:rPr>
        <w:t xml:space="preserve"> </w:t>
      </w:r>
      <w:r w:rsidR="00CC2A10" w:rsidRPr="0094613A">
        <w:rPr>
          <w:rFonts w:eastAsia="Calibri"/>
        </w:rPr>
        <w:t xml:space="preserve">vrátit </w:t>
      </w:r>
      <w:r w:rsidR="00D56F1E" w:rsidRPr="0094613A">
        <w:rPr>
          <w:rFonts w:eastAsia="Calibri"/>
        </w:rPr>
        <w:t xml:space="preserve">na účet Příjemce </w:t>
      </w:r>
      <w:r w:rsidR="00CC2A10" w:rsidRPr="0094613A">
        <w:rPr>
          <w:rFonts w:eastAsia="Calibri"/>
        </w:rPr>
        <w:t>nejpozději do 31. ledna následujícího kalendářního roku</w:t>
      </w:r>
      <w:r w:rsidR="00D56F1E" w:rsidRPr="0094613A">
        <w:rPr>
          <w:rFonts w:eastAsia="Calibri"/>
        </w:rPr>
        <w:t>.</w:t>
      </w:r>
      <w:r w:rsidR="006848CE" w:rsidRPr="0094613A">
        <w:rPr>
          <w:rFonts w:eastAsia="Calibri"/>
        </w:rPr>
        <w:t xml:space="preserve"> </w:t>
      </w:r>
      <w:r w:rsidR="00520598" w:rsidRPr="0094613A">
        <w:rPr>
          <w:rFonts w:eastAsia="Calibri"/>
        </w:rPr>
        <w:t xml:space="preserve"> </w:t>
      </w:r>
    </w:p>
    <w:p w14:paraId="1B523367" w14:textId="77777777" w:rsidR="002F7FDD" w:rsidRPr="00B17CF4" w:rsidRDefault="003E63FE" w:rsidP="00B17CF4">
      <w:pPr>
        <w:numPr>
          <w:ilvl w:val="1"/>
          <w:numId w:val="17"/>
        </w:numPr>
        <w:spacing w:before="120" w:after="120" w:line="240" w:lineRule="auto"/>
        <w:ind w:left="540" w:hanging="540"/>
        <w:jc w:val="both"/>
      </w:pPr>
      <w:r w:rsidRPr="0094613A">
        <w:rPr>
          <w:b/>
        </w:rPr>
        <w:t>Další účastník</w:t>
      </w:r>
      <w:r w:rsidR="008F384E" w:rsidRPr="0094613A">
        <w:rPr>
          <w:b/>
        </w:rPr>
        <w:t xml:space="preserve">, </w:t>
      </w:r>
      <w:r w:rsidRPr="0094613A">
        <w:rPr>
          <w:b/>
        </w:rPr>
        <w:t>který je veřejnou vysokou školou</w:t>
      </w:r>
      <w:r w:rsidRPr="0094613A">
        <w:t xml:space="preserve"> </w:t>
      </w:r>
      <w:r w:rsidR="00A30442" w:rsidRPr="0094613A">
        <w:t>dle zákona č. 111/1998 Sb., o</w:t>
      </w:r>
      <w:r w:rsidR="003D0FD9" w:rsidRPr="0094613A">
        <w:t> </w:t>
      </w:r>
      <w:r w:rsidR="00A30442" w:rsidRPr="0094613A">
        <w:t>vysokých školách a o změně a doplnění dalších zákonů (zákon o vysokých</w:t>
      </w:r>
      <w:r w:rsidR="00A30442" w:rsidRPr="00B17CF4">
        <w:t xml:space="preserve"> školách), ve znění pozdějších předpisů, </w:t>
      </w:r>
      <w:r w:rsidR="008F384E" w:rsidRPr="00B17CF4">
        <w:rPr>
          <w:b/>
        </w:rPr>
        <w:t xml:space="preserve">nebo </w:t>
      </w:r>
      <w:r w:rsidRPr="00B17CF4">
        <w:rPr>
          <w:b/>
        </w:rPr>
        <w:t>veřejnou výzkumnou institucí</w:t>
      </w:r>
      <w:r w:rsidR="00A30442" w:rsidRPr="00B17CF4">
        <w:t xml:space="preserve"> dle zákona č.</w:t>
      </w:r>
      <w:r w:rsidR="003D0FD9" w:rsidRPr="00B17CF4">
        <w:t> </w:t>
      </w:r>
      <w:r w:rsidR="00A30442" w:rsidRPr="00B17CF4">
        <w:t>341/2005 Sb.</w:t>
      </w:r>
      <w:r w:rsidR="008F384E" w:rsidRPr="00B17CF4">
        <w:t>,</w:t>
      </w:r>
      <w:r w:rsidR="00A30442" w:rsidRPr="00B17CF4">
        <w:t xml:space="preserve"> o veřejných výzkumných institucích, ve znění pozdějších předpisů,</w:t>
      </w:r>
      <w:r w:rsidR="008F384E" w:rsidRPr="00B17CF4">
        <w:t xml:space="preserve"> </w:t>
      </w:r>
      <w:r w:rsidRPr="00B17CF4">
        <w:rPr>
          <w:b/>
        </w:rPr>
        <w:t xml:space="preserve">má </w:t>
      </w:r>
      <w:r w:rsidR="008F384E" w:rsidRPr="00B17CF4">
        <w:rPr>
          <w:b/>
        </w:rPr>
        <w:t xml:space="preserve">možnost převést </w:t>
      </w:r>
      <w:r w:rsidR="00A30442" w:rsidRPr="00B17CF4">
        <w:rPr>
          <w:b/>
        </w:rPr>
        <w:t xml:space="preserve">část poskytnuté účelové podpory </w:t>
      </w:r>
      <w:r w:rsidR="001C53BC" w:rsidRPr="00B17CF4">
        <w:t xml:space="preserve">(jím nevyčerpanou část účelové podpory) </w:t>
      </w:r>
      <w:r w:rsidR="00A30442" w:rsidRPr="00B17CF4">
        <w:rPr>
          <w:b/>
        </w:rPr>
        <w:t xml:space="preserve">do svého fondu účelově určených prostředků </w:t>
      </w:r>
      <w:r w:rsidR="00A30442" w:rsidRPr="00B17CF4">
        <w:t>(dále jen „</w:t>
      </w:r>
      <w:r w:rsidR="00A30442" w:rsidRPr="00B17CF4">
        <w:rPr>
          <w:b/>
        </w:rPr>
        <w:t>FÚ</w:t>
      </w:r>
      <w:r w:rsidR="00855229" w:rsidRPr="00B17CF4">
        <w:rPr>
          <w:b/>
        </w:rPr>
        <w:t>U</w:t>
      </w:r>
      <w:r w:rsidR="00A30442" w:rsidRPr="00B17CF4">
        <w:rPr>
          <w:b/>
        </w:rPr>
        <w:t>P</w:t>
      </w:r>
      <w:r w:rsidR="00A30442" w:rsidRPr="00B17CF4">
        <w:t>“)</w:t>
      </w:r>
      <w:r w:rsidR="008F384E" w:rsidRPr="00B17CF4">
        <w:t xml:space="preserve">, a to </w:t>
      </w:r>
      <w:r w:rsidR="00A30442" w:rsidRPr="00B17CF4">
        <w:t xml:space="preserve">až </w:t>
      </w:r>
      <w:r w:rsidR="008F384E" w:rsidRPr="00B17CF4">
        <w:t xml:space="preserve">do výše 5 % </w:t>
      </w:r>
      <w:r w:rsidR="00A30442" w:rsidRPr="00B17CF4">
        <w:t xml:space="preserve">z celkové účelové podpory poskytnuté mu v daném kalendářním roce. </w:t>
      </w:r>
      <w:r w:rsidR="0047077F" w:rsidRPr="00B17CF4">
        <w:t>Toto u</w:t>
      </w:r>
      <w:r w:rsidR="00A30442" w:rsidRPr="00B17CF4">
        <w:t>stanovení nelze použít v </w:t>
      </w:r>
      <w:r w:rsidR="00F172A9" w:rsidRPr="00B17CF4">
        <w:t>posledním roce řešení Projektu.</w:t>
      </w:r>
    </w:p>
    <w:p w14:paraId="3B8AABEB" w14:textId="66C22B86" w:rsidR="001705B1" w:rsidRPr="00B17CF4" w:rsidRDefault="00BB080E" w:rsidP="00B17CF4">
      <w:pPr>
        <w:numPr>
          <w:ilvl w:val="1"/>
          <w:numId w:val="17"/>
        </w:numPr>
        <w:spacing w:before="120" w:after="120" w:line="240" w:lineRule="auto"/>
        <w:ind w:left="540" w:hanging="540"/>
        <w:jc w:val="both"/>
      </w:pPr>
      <w:r w:rsidRPr="00B17CF4">
        <w:t>Další účastník je povinen účelovou podporu převedeno</w:t>
      </w:r>
      <w:r w:rsidR="00B96534" w:rsidRPr="00B17CF4">
        <w:t>u</w:t>
      </w:r>
      <w:r w:rsidRPr="00B17CF4">
        <w:t xml:space="preserve"> do </w:t>
      </w:r>
      <w:r w:rsidR="00855229" w:rsidRPr="00B17CF4">
        <w:t>FÚUP</w:t>
      </w:r>
      <w:r w:rsidRPr="00B17CF4">
        <w:t xml:space="preserve"> použít pouze v době řešení Projektu a na </w:t>
      </w:r>
      <w:r w:rsidR="0013070E" w:rsidRPr="00B17CF4">
        <w:t xml:space="preserve">úhradu uznaných </w:t>
      </w:r>
      <w:r w:rsidR="0039669F" w:rsidRPr="00B17CF4">
        <w:t xml:space="preserve">nákladů </w:t>
      </w:r>
      <w:r w:rsidR="009A19A6" w:rsidRPr="00B17CF4">
        <w:t>Projektu</w:t>
      </w:r>
      <w:r w:rsidRPr="00B17CF4">
        <w:t>. Pro použití této účelové podpory je Další účastník povinen převést účelovou podporu z </w:t>
      </w:r>
      <w:r w:rsidR="00855229" w:rsidRPr="00B17CF4">
        <w:t>FÚUP</w:t>
      </w:r>
      <w:r w:rsidRPr="00B17CF4">
        <w:t xml:space="preserve"> na bankovní účet</w:t>
      </w:r>
      <w:r w:rsidR="00DF17E7" w:rsidRPr="00B17CF4">
        <w:t>.</w:t>
      </w:r>
      <w:r w:rsidR="009A19A6" w:rsidRPr="00B17CF4">
        <w:t xml:space="preserve"> </w:t>
      </w:r>
      <w:r w:rsidR="00B96534" w:rsidRPr="00B17CF4">
        <w:t xml:space="preserve">Podmínky tvorby a užití </w:t>
      </w:r>
      <w:r w:rsidR="00855229" w:rsidRPr="00B17CF4">
        <w:t>FÚUP</w:t>
      </w:r>
      <w:r w:rsidR="00B96534" w:rsidRPr="00B17CF4">
        <w:t xml:space="preserve"> musí být stanoveny ve vlastním závazném inter</w:t>
      </w:r>
      <w:r w:rsidR="00F172A9" w:rsidRPr="00B17CF4">
        <w:t>ním předpise Dalšího účastníka.</w:t>
      </w:r>
    </w:p>
    <w:p w14:paraId="51F2245F" w14:textId="77777777" w:rsidR="00C14168" w:rsidRPr="00B17CF4" w:rsidRDefault="00C14168" w:rsidP="00B17CF4">
      <w:pPr>
        <w:numPr>
          <w:ilvl w:val="1"/>
          <w:numId w:val="17"/>
        </w:numPr>
        <w:spacing w:before="120" w:after="120" w:line="240" w:lineRule="auto"/>
        <w:ind w:left="540" w:hanging="540"/>
        <w:jc w:val="both"/>
      </w:pPr>
      <w:r w:rsidRPr="00B17CF4">
        <w:t>Pro případ, že je Smluvní strana příjemcem státní pomoci (veřejné podpory) dle článku 107 Smlouvy o fungování Evropské unie (dále jen „</w:t>
      </w:r>
      <w:r w:rsidRPr="00B17CF4">
        <w:rPr>
          <w:b/>
        </w:rPr>
        <w:t>SFEU</w:t>
      </w:r>
      <w:r w:rsidRPr="00B17CF4">
        <w:t>“), zavazuje se, že nebude kumulovat tuto veřejnou podporu vyňatou podle Nařízení Komise s jinou veřejnou podporou na úhradu týchž – částečně či plně se překrývajících – způsobilých nákladů, vede-li taková kumulace k překročení nejvyšší intenzity nebo výše podpory, která se na danou podporu použije podle Nařízení Komise. Veřejnou podporu vyňatou Nařízením Komise nebude kumulovat ani s podporou de minimis na tytéž způsobilé náklady, pokud by taková kumulace vedla k překročení intenzity podpory stanovené v kapitole III Nařízení Komise (Zvláštní ustanovení pro různé kategorie podpory). Smluvní strany berou na vědomí, že podpora použitá v rozporu s pravidly veřejné podpory (např. čl. 107 SFEU) může být považována ze strany orgánů Evropské unie za tzv. nepovolenou veřejnou podporou, která může být vymáhána.</w:t>
      </w:r>
    </w:p>
    <w:p w14:paraId="4A50B982" w14:textId="77777777" w:rsidR="00225937" w:rsidRPr="00B17CF4" w:rsidRDefault="00225937" w:rsidP="00B17CF4">
      <w:pPr>
        <w:spacing w:before="120" w:after="120" w:line="240" w:lineRule="auto"/>
        <w:jc w:val="center"/>
      </w:pPr>
    </w:p>
    <w:p w14:paraId="7168EA8B"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IX</w:t>
      </w:r>
    </w:p>
    <w:p w14:paraId="60FADC9E" w14:textId="77777777" w:rsidR="007041A2"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Práva k hmotnému majetku</w:t>
      </w:r>
    </w:p>
    <w:p w14:paraId="12EE78A3" w14:textId="77777777" w:rsidR="006775CD" w:rsidRPr="00B17CF4" w:rsidRDefault="008F384E" w:rsidP="00B17CF4">
      <w:pPr>
        <w:numPr>
          <w:ilvl w:val="1"/>
          <w:numId w:val="5"/>
        </w:numPr>
        <w:spacing w:before="120" w:after="120" w:line="240" w:lineRule="auto"/>
        <w:ind w:left="540" w:hanging="540"/>
        <w:jc w:val="both"/>
      </w:pPr>
      <w:r w:rsidRPr="00B17CF4">
        <w:lastRenderedPageBreak/>
        <w:t>Vlastníkem hmotného majetku (infrastruktury), nutného k řešen</w:t>
      </w:r>
      <w:r w:rsidR="00297EF1" w:rsidRPr="00B17CF4">
        <w:t>í části Projektu a</w:t>
      </w:r>
      <w:r w:rsidR="003D0FD9" w:rsidRPr="00B17CF4">
        <w:t> </w:t>
      </w:r>
      <w:r w:rsidR="00297EF1" w:rsidRPr="00B17CF4">
        <w:t>pořízeného z </w:t>
      </w:r>
      <w:r w:rsidRPr="00B17CF4">
        <w:t xml:space="preserve">poskytnuté </w:t>
      </w:r>
      <w:r w:rsidR="004A0C79" w:rsidRPr="00B17CF4">
        <w:t xml:space="preserve">účelové </w:t>
      </w:r>
      <w:r w:rsidRPr="00B17CF4">
        <w:t>podpory je ta Smluvní strana, která se na řešení dané části Projektu podílí. Pokud došlo k pořízení hmotného majetku společně více Smluvními stranami</w:t>
      </w:r>
      <w:r w:rsidR="00A121C3" w:rsidRPr="00B17CF4">
        <w:t>,</w:t>
      </w:r>
      <w:r w:rsidRPr="00B17CF4">
        <w:t xml:space="preserve">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6196B385" w14:textId="77777777" w:rsidR="006775CD" w:rsidRPr="00B17CF4" w:rsidRDefault="008F384E" w:rsidP="00B17CF4">
      <w:pPr>
        <w:numPr>
          <w:ilvl w:val="1"/>
          <w:numId w:val="5"/>
        </w:numPr>
        <w:spacing w:before="120" w:after="120" w:line="240" w:lineRule="auto"/>
        <w:ind w:left="540" w:hanging="540"/>
        <w:jc w:val="both"/>
      </w:pPr>
      <w:r w:rsidRPr="00B17CF4">
        <w:t>Po dobu realizace Projektu nejsou Smluvní strany oprávně</w:t>
      </w:r>
      <w:r w:rsidR="00297EF1" w:rsidRPr="00B17CF4">
        <w:t>ny </w:t>
      </w:r>
      <w:r w:rsidR="00D853E8" w:rsidRPr="00B17CF4">
        <w:t xml:space="preserve">bez souhlasu Poskytovatele s </w:t>
      </w:r>
      <w:r w:rsidRPr="00B17CF4">
        <w:t xml:space="preserve">hmotným majetkem podle odst. 9.1 tohoto článku </w:t>
      </w:r>
      <w:r w:rsidR="00271DE0" w:rsidRPr="00B17CF4">
        <w:t xml:space="preserve">Smlouvy </w:t>
      </w:r>
      <w:r w:rsidRPr="00B17CF4">
        <w:t>disponovat ve prospěch třetí osoby, zejména pak nejsou oprávněny tento hmotný majetek zcizit, převést, zatížit, pronajmout, půjčit či zapůjčit.</w:t>
      </w:r>
    </w:p>
    <w:p w14:paraId="6D71D8E5" w14:textId="77777777" w:rsidR="006775CD" w:rsidRPr="00B17CF4" w:rsidRDefault="008F384E" w:rsidP="00B17CF4">
      <w:pPr>
        <w:numPr>
          <w:ilvl w:val="1"/>
          <w:numId w:val="5"/>
        </w:numPr>
        <w:spacing w:before="120" w:after="120" w:line="240" w:lineRule="auto"/>
        <w:ind w:left="540" w:hanging="540"/>
        <w:jc w:val="both"/>
      </w:pPr>
      <w:r w:rsidRPr="00B17CF4">
        <w:t xml:space="preserve">Hmotný majetek podle odst. 9.1 </w:t>
      </w:r>
      <w:r w:rsidR="00280142" w:rsidRPr="00B17CF4">
        <w:t xml:space="preserve">tohoto článku Smlouvy </w:t>
      </w:r>
      <w:r w:rsidRPr="00B17CF4">
        <w:t>jsou Smluvní strany oprávněny využívat pro řešení Projektu bezplatně.</w:t>
      </w:r>
    </w:p>
    <w:p w14:paraId="439AB264" w14:textId="77777777" w:rsidR="00D853E8" w:rsidRPr="00B17CF4" w:rsidRDefault="00D853E8"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20BA8112"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w:t>
      </w:r>
    </w:p>
    <w:p w14:paraId="2DF641B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Duševní vlastnictví</w:t>
      </w:r>
    </w:p>
    <w:p w14:paraId="5B44E452" w14:textId="77777777" w:rsidR="006775CD" w:rsidRPr="00B17CF4" w:rsidRDefault="008F384E" w:rsidP="00B17CF4">
      <w:pPr>
        <w:numPr>
          <w:ilvl w:val="1"/>
          <w:numId w:val="18"/>
        </w:numPr>
        <w:spacing w:before="120" w:after="120" w:line="240" w:lineRule="auto"/>
        <w:ind w:left="540" w:hanging="540"/>
        <w:jc w:val="both"/>
      </w:pPr>
      <w:r w:rsidRPr="00B17CF4">
        <w:t xml:space="preserve">Právní vztahy vzniklé v souvislosti s ochranou duševního vlastnictví vytvořeného při plnění účelu </w:t>
      </w:r>
      <w:r w:rsidR="002D2949" w:rsidRPr="00B17CF4">
        <w:t xml:space="preserve">této </w:t>
      </w:r>
      <w:r w:rsidRPr="00B17CF4">
        <w:t>Smlouvy se řídí obecně závaznými právními předpisy České republiky, zejména zákonem</w:t>
      </w:r>
      <w:r w:rsidR="00603E4D" w:rsidRPr="00B17CF4">
        <w:t xml:space="preserve"> č. 89/2012 Sb., občanský zákoník, ve znění pozdějších předpisů (dále jen „</w:t>
      </w:r>
      <w:r w:rsidR="00603E4D" w:rsidRPr="00B17CF4">
        <w:rPr>
          <w:b/>
        </w:rPr>
        <w:t>Občanský zákoník</w:t>
      </w:r>
      <w:r w:rsidR="00603E4D" w:rsidRPr="00B17CF4">
        <w:t>“), zákonem</w:t>
      </w:r>
      <w:r w:rsidRPr="00B17CF4">
        <w:t xml:space="preserve"> č. 527/1990 Sb., o vynálezech a</w:t>
      </w:r>
      <w:r w:rsidR="00BC16A8" w:rsidRPr="00B17CF4">
        <w:t> </w:t>
      </w:r>
      <w:r w:rsidRPr="00B17CF4">
        <w:t>zlepšovacích návrzích, ve znění pozdějších předpisů, zákonem č. 207/2000 Sb., o</w:t>
      </w:r>
      <w:r w:rsidR="00BC16A8" w:rsidRPr="00B17CF4">
        <w:t> </w:t>
      </w:r>
      <w:r w:rsidRPr="00B17CF4">
        <w:t>ochraně průmyslových vzorů</w:t>
      </w:r>
      <w:r w:rsidR="00FE7A3C" w:rsidRPr="00B17CF4">
        <w:t xml:space="preserve"> a o změně zákona č. 527/1990 Sb., o</w:t>
      </w:r>
      <w:r w:rsidR="00C61C87" w:rsidRPr="00B17CF4">
        <w:t> </w:t>
      </w:r>
      <w:r w:rsidR="00FE7A3C" w:rsidRPr="00B17CF4">
        <w:t>vynálezech, průmyslových vzorech a zlepšovacích návrzích,</w:t>
      </w:r>
      <w:r w:rsidRPr="00B17CF4">
        <w:t xml:space="preserve"> ve znění pozdějších předpisů, zákonem č. 478/1992 Sb., o užitných vzorech, ve znění pozdějších předpisů, zákonem č.</w:t>
      </w:r>
      <w:r w:rsidR="00C61C87" w:rsidRPr="00B17CF4">
        <w:t> </w:t>
      </w:r>
      <w:r w:rsidRPr="00B17CF4">
        <w:t xml:space="preserve">221/2006 Sb., o vymáhání práv z průmyslového vlastnictví a </w:t>
      </w:r>
      <w:r w:rsidR="0009015E" w:rsidRPr="00B17CF4">
        <w:t xml:space="preserve">ochraně obchodního tajemství, </w:t>
      </w:r>
      <w:r w:rsidR="00032D15" w:rsidRPr="00B17CF4">
        <w:t>v platném znění</w:t>
      </w:r>
      <w:r w:rsidRPr="00B17CF4">
        <w:t>, zákonem č. 206/2000 Sb., o ochraně biotechnologických vynálezů</w:t>
      </w:r>
      <w:r w:rsidR="00FE7A3C" w:rsidRPr="00B17CF4">
        <w:t xml:space="preserve"> a o změně zákona č. 132/1989 Sb., o ochraně práv k novým odrůdám rostlin a plemenům zvířat, ve znění zákona č. 93/1996 Sb.</w:t>
      </w:r>
      <w:r w:rsidRPr="00B17CF4">
        <w:t xml:space="preserve">, </w:t>
      </w:r>
      <w:r w:rsidR="00DE4512" w:rsidRPr="00B17CF4">
        <w:t xml:space="preserve">zákonem č. 441/2003 Sb., </w:t>
      </w:r>
      <w:r w:rsidR="00BC16A8" w:rsidRPr="00B17CF4">
        <w:t>o ochranných známkách a o změně zákona č. 6/2002 Sb., o soudech, soudcích, přísedících a státní správě soudů a o změně některých dalších zákonů (zákon o soudech a soudcích), ve znění pozdějších předpisů, (zákon o ochranných známkách)</w:t>
      </w:r>
      <w:r w:rsidR="00DE4512" w:rsidRPr="00B17CF4">
        <w:t>,</w:t>
      </w:r>
      <w:r w:rsidR="00F172A9" w:rsidRPr="00B17CF4">
        <w:t xml:space="preserve"> </w:t>
      </w:r>
      <w:r w:rsidR="00DE4512" w:rsidRPr="00B17CF4">
        <w:t>ve znění pozdějších předpisů</w:t>
      </w:r>
      <w:r w:rsidRPr="00B17CF4">
        <w:t>, zákonem č.</w:t>
      </w:r>
      <w:r w:rsidR="00BC16A8" w:rsidRPr="00B17CF4">
        <w:t> </w:t>
      </w:r>
      <w:r w:rsidRPr="00B17CF4">
        <w:t>121/2000 Sb. o právu autorském, o</w:t>
      </w:r>
      <w:r w:rsidR="00C61C87" w:rsidRPr="00B17CF4">
        <w:t> </w:t>
      </w:r>
      <w:r w:rsidRPr="00B17CF4">
        <w:t>právech souvisejících s právem autorským a</w:t>
      </w:r>
      <w:r w:rsidR="00BC16A8" w:rsidRPr="00B17CF4">
        <w:t> </w:t>
      </w:r>
      <w:r w:rsidRPr="00B17CF4">
        <w:t>o</w:t>
      </w:r>
      <w:r w:rsidR="00BC16A8" w:rsidRPr="00B17CF4">
        <w:t> </w:t>
      </w:r>
      <w:r w:rsidRPr="00B17CF4">
        <w:t>změně některých zákonů (autorský zákon)</w:t>
      </w:r>
      <w:r w:rsidR="00BE2DC9" w:rsidRPr="00B17CF4">
        <w:t xml:space="preserve">, </w:t>
      </w:r>
      <w:r w:rsidR="00B20457" w:rsidRPr="00B17CF4">
        <w:t xml:space="preserve">ve znění pozdějších předpisů, </w:t>
      </w:r>
      <w:r w:rsidR="002D2949" w:rsidRPr="00B17CF4">
        <w:t>Z</w:t>
      </w:r>
      <w:r w:rsidR="00BE2DC9" w:rsidRPr="00B17CF4">
        <w:t>ákonem o podpoře VaV</w:t>
      </w:r>
      <w:r w:rsidR="001F112B" w:rsidRPr="00B17CF4">
        <w:t xml:space="preserve"> </w:t>
      </w:r>
      <w:r w:rsidR="00145C90" w:rsidRPr="00B17CF4">
        <w:t>a</w:t>
      </w:r>
      <w:r w:rsidR="00BE2DC9" w:rsidRPr="00B17CF4">
        <w:t xml:space="preserve"> Rámcem</w:t>
      </w:r>
      <w:r w:rsidR="00145C90" w:rsidRPr="00B17CF4">
        <w:t>.</w:t>
      </w:r>
    </w:p>
    <w:p w14:paraId="7CF816DF" w14:textId="77777777" w:rsidR="006775CD" w:rsidRPr="00B17CF4" w:rsidRDefault="008F384E" w:rsidP="00B17CF4">
      <w:pPr>
        <w:numPr>
          <w:ilvl w:val="1"/>
          <w:numId w:val="18"/>
        </w:numPr>
        <w:spacing w:before="120" w:after="120" w:line="240" w:lineRule="auto"/>
        <w:ind w:left="540" w:hanging="540"/>
        <w:jc w:val="both"/>
      </w:pPr>
      <w:r w:rsidRPr="00B17CF4">
        <w:t xml:space="preserve">Předmětem duševního vlastnictví se pro účely </w:t>
      </w:r>
      <w:r w:rsidR="00A207C1" w:rsidRPr="00B17CF4">
        <w:t xml:space="preserve">této </w:t>
      </w:r>
      <w:r w:rsidRPr="00B17CF4">
        <w:t>Smlouvy rozumí jakýkoli</w:t>
      </w:r>
      <w:r w:rsidR="006636D2" w:rsidRPr="00B17CF4">
        <w:t>v</w:t>
      </w:r>
      <w:r w:rsidRPr="00B17CF4">
        <w:t xml:space="preserve"> výsledek duševní činnosti, na jehož základě vznikne nehmotný nebo hmotný statek, který je objektivně zachytitelný, který má </w:t>
      </w:r>
      <w:r w:rsidR="00BC16A8" w:rsidRPr="00B17CF4">
        <w:t xml:space="preserve">potencionální či </w:t>
      </w:r>
      <w:r w:rsidRPr="00B17CF4">
        <w:t xml:space="preserve">faktickou výrobní, </w:t>
      </w:r>
      <w:r w:rsidR="00BC16A8" w:rsidRPr="00B17CF4">
        <w:t xml:space="preserve">vědeckou či </w:t>
      </w:r>
      <w:r w:rsidRPr="00B17CF4">
        <w:t>průmyslovou hodnotu. Jedná se zejména o vynálezy, technická řešení chráněná užitným vzorem, průmyslové vzory, zlepšovací návrhy, biotechnologické vynálezy, ochranné známky, díla podle práva autorského,</w:t>
      </w:r>
      <w:r w:rsidR="00CE1714" w:rsidRPr="00B17CF4">
        <w:t xml:space="preserve"> včetně autorských práv k vytvořenému softwaru a nové technické poznatky tvořící výrobní nebo obchodní tajemství</w:t>
      </w:r>
      <w:r w:rsidRPr="00B17CF4">
        <w:t xml:space="preserve"> </w:t>
      </w:r>
      <w:r w:rsidR="00CE1714" w:rsidRPr="00B17CF4">
        <w:t>(</w:t>
      </w:r>
      <w:r w:rsidRPr="00B17CF4">
        <w:t>know-how</w:t>
      </w:r>
      <w:r w:rsidR="00CE1714" w:rsidRPr="00B17CF4">
        <w:t>)</w:t>
      </w:r>
      <w:r w:rsidRPr="00B17CF4">
        <w:t>, a další výsledky duševní a průmyslové činnosti.</w:t>
      </w:r>
    </w:p>
    <w:p w14:paraId="5492573B" w14:textId="762201CB" w:rsidR="006775CD" w:rsidRPr="00B17CF4" w:rsidRDefault="008F384E" w:rsidP="00B17CF4">
      <w:pPr>
        <w:numPr>
          <w:ilvl w:val="1"/>
          <w:numId w:val="18"/>
        </w:numPr>
        <w:spacing w:before="120" w:after="120" w:line="240" w:lineRule="auto"/>
        <w:ind w:left="540" w:hanging="540"/>
        <w:jc w:val="both"/>
      </w:pPr>
      <w:r w:rsidRPr="00B17CF4">
        <w:t xml:space="preserve">Předměty duševního vlastnictví, které jsou </w:t>
      </w:r>
      <w:r w:rsidR="002249F3" w:rsidRPr="00B17CF4">
        <w:t xml:space="preserve">nutné pro realizaci Projektu, ale jsou </w:t>
      </w:r>
      <w:r w:rsidRPr="00B17CF4">
        <w:t xml:space="preserve">ve vlastnictví </w:t>
      </w:r>
      <w:r w:rsidR="002249F3" w:rsidRPr="00B17CF4">
        <w:t>některé</w:t>
      </w:r>
      <w:r w:rsidR="00617F4F" w:rsidRPr="00B17CF4">
        <w:t xml:space="preserve"> </w:t>
      </w:r>
      <w:r w:rsidRPr="00B17CF4">
        <w:t>Smluvn</w:t>
      </w:r>
      <w:r w:rsidR="00617F4F" w:rsidRPr="00B17CF4">
        <w:t>í</w:t>
      </w:r>
      <w:r w:rsidRPr="00B17CF4">
        <w:t xml:space="preserve"> stran</w:t>
      </w:r>
      <w:r w:rsidR="00617F4F" w:rsidRPr="00B17CF4">
        <w:t>y</w:t>
      </w:r>
      <w:r w:rsidRPr="00B17CF4">
        <w:t xml:space="preserve"> před uzavřením </w:t>
      </w:r>
      <w:r w:rsidR="004703F1" w:rsidRPr="00B17CF4">
        <w:t xml:space="preserve">této </w:t>
      </w:r>
      <w:r w:rsidRPr="00B17CF4">
        <w:t>Smlouvy</w:t>
      </w:r>
      <w:r w:rsidR="002249F3" w:rsidRPr="00B17CF4">
        <w:t xml:space="preserve">, </w:t>
      </w:r>
      <w:r w:rsidRPr="00B17CF4">
        <w:t>zůstávají v</w:t>
      </w:r>
      <w:r w:rsidR="00617F4F" w:rsidRPr="00B17CF4">
        <w:t xml:space="preserve"> jejím</w:t>
      </w:r>
      <w:r w:rsidRPr="00B17CF4">
        <w:t xml:space="preserve"> vlastnictví</w:t>
      </w:r>
      <w:r w:rsidR="00BC16A8" w:rsidRPr="00B17CF4">
        <w:t xml:space="preserve"> i po ukončení realizace Projektu</w:t>
      </w:r>
      <w:r w:rsidR="002249F3" w:rsidRPr="00B17CF4">
        <w:t>. Smluvní strany jsou pro účely realizace Projektu povinny</w:t>
      </w:r>
      <w:r w:rsidR="009F1A52" w:rsidRPr="00B17CF4">
        <w:t xml:space="preserve"> </w:t>
      </w:r>
      <w:r w:rsidR="002249F3" w:rsidRPr="00B17CF4">
        <w:t>bezplatně zpřístupnit</w:t>
      </w:r>
      <w:r w:rsidR="009F1A52" w:rsidRPr="00B17CF4">
        <w:t xml:space="preserve"> </w:t>
      </w:r>
      <w:r w:rsidR="00BC16A8" w:rsidRPr="00B17CF4">
        <w:t>předmět</w:t>
      </w:r>
      <w:r w:rsidR="00823A9F" w:rsidRPr="00B17CF4">
        <w:t xml:space="preserve"> </w:t>
      </w:r>
      <w:r w:rsidRPr="00B17CF4">
        <w:t>duševního vlastnictví druhé Smluvní straně v </w:t>
      </w:r>
      <w:r w:rsidR="002249F3" w:rsidRPr="00B17CF4">
        <w:t xml:space="preserve">potřebném </w:t>
      </w:r>
      <w:r w:rsidRPr="00B17CF4">
        <w:t>rozsahu</w:t>
      </w:r>
      <w:r w:rsidRPr="00B17CF4">
        <w:rPr>
          <w:color w:val="1F497D"/>
        </w:rPr>
        <w:t>.</w:t>
      </w:r>
    </w:p>
    <w:p w14:paraId="0D2953C5" w14:textId="77777777" w:rsidR="006775CD" w:rsidRPr="00B17CF4" w:rsidRDefault="008F384E" w:rsidP="00B17CF4">
      <w:pPr>
        <w:numPr>
          <w:ilvl w:val="1"/>
          <w:numId w:val="18"/>
        </w:numPr>
        <w:spacing w:before="120" w:after="120" w:line="240" w:lineRule="auto"/>
        <w:ind w:left="540" w:hanging="540"/>
        <w:jc w:val="both"/>
      </w:pPr>
      <w:r w:rsidRPr="00B17CF4">
        <w:t>Smluvní strany se dohodly na tom, že duševní vlastnictví</w:t>
      </w:r>
      <w:r w:rsidR="00A121C3" w:rsidRPr="00B17CF4">
        <w:t xml:space="preserve">, </w:t>
      </w:r>
      <w:r w:rsidRPr="00B17CF4">
        <w:t>vzniklé při plnění úkolů v</w:t>
      </w:r>
      <w:r w:rsidR="002249F3" w:rsidRPr="00B17CF4">
        <w:t> </w:t>
      </w:r>
      <w:r w:rsidRPr="00B17CF4">
        <w:t>rámci Projektu</w:t>
      </w:r>
      <w:r w:rsidR="00A121C3" w:rsidRPr="00B17CF4">
        <w:t>,</w:t>
      </w:r>
      <w:r w:rsidRPr="00B17CF4">
        <w:t xml:space="preserve"> je majetkem té Smluvní strany, jejíž pracovníci duševní vlastnictví vytvořili. Smluvní strany si navzájem oznámí vytvoření duševního vlastnictví a</w:t>
      </w:r>
      <w:r w:rsidR="0033762A" w:rsidRPr="00B17CF4">
        <w:t> </w:t>
      </w:r>
      <w:r w:rsidRPr="00B17CF4">
        <w:t>Smluvní strana, která je majitelem takového duševního vlastnictví</w:t>
      </w:r>
      <w:r w:rsidR="00617F4F" w:rsidRPr="00B17CF4">
        <w:t xml:space="preserve">, </w:t>
      </w:r>
      <w:r w:rsidRPr="00B17CF4">
        <w:t>nese náklady spojené s</w:t>
      </w:r>
      <w:r w:rsidR="0033762A" w:rsidRPr="00B17CF4">
        <w:t> </w:t>
      </w:r>
      <w:r w:rsidRPr="00B17CF4">
        <w:t>podáním přihlášek</w:t>
      </w:r>
      <w:r w:rsidR="00617F4F" w:rsidRPr="00B17CF4">
        <w:t xml:space="preserve"> k</w:t>
      </w:r>
      <w:r w:rsidR="00A121C3" w:rsidRPr="00B17CF4">
        <w:t xml:space="preserve"> průmyslově právní </w:t>
      </w:r>
      <w:r w:rsidR="00617F4F" w:rsidRPr="00B17CF4">
        <w:t xml:space="preserve">ochraně vytvořeného </w:t>
      </w:r>
      <w:r w:rsidR="00A121C3" w:rsidRPr="00B17CF4">
        <w:t>nehmotného výsledku Projektu</w:t>
      </w:r>
      <w:r w:rsidRPr="00B17CF4">
        <w:t xml:space="preserve"> a</w:t>
      </w:r>
      <w:r w:rsidR="0033762A" w:rsidRPr="00B17CF4">
        <w:t> </w:t>
      </w:r>
      <w:r w:rsidRPr="00B17CF4">
        <w:t>vedením příslušných řízení</w:t>
      </w:r>
      <w:r w:rsidR="001F112B" w:rsidRPr="00B17CF4">
        <w:t>, pokud se k formální ochraně rozhodne.</w:t>
      </w:r>
    </w:p>
    <w:p w14:paraId="057F5E2C" w14:textId="1AFFEA34" w:rsidR="00B567B3" w:rsidRPr="00B17CF4" w:rsidRDefault="008F384E" w:rsidP="00B17CF4">
      <w:pPr>
        <w:numPr>
          <w:ilvl w:val="1"/>
          <w:numId w:val="18"/>
        </w:numPr>
        <w:spacing w:before="120" w:after="120" w:line="240" w:lineRule="auto"/>
        <w:ind w:left="540" w:hanging="540"/>
        <w:jc w:val="both"/>
        <w:rPr>
          <w:color w:val="auto"/>
        </w:rPr>
      </w:pPr>
      <w:r w:rsidRPr="00B17CF4">
        <w:rPr>
          <w:color w:val="auto"/>
        </w:rPr>
        <w:lastRenderedPageBreak/>
        <w:t xml:space="preserve">Vznikne-li </w:t>
      </w:r>
      <w:r w:rsidR="008102FC" w:rsidRPr="00B17CF4">
        <w:rPr>
          <w:color w:val="auto"/>
        </w:rPr>
        <w:t xml:space="preserve">předmět </w:t>
      </w:r>
      <w:r w:rsidRPr="00B17CF4">
        <w:rPr>
          <w:color w:val="auto"/>
        </w:rPr>
        <w:t>duševní</w:t>
      </w:r>
      <w:r w:rsidR="008102FC" w:rsidRPr="00B17CF4">
        <w:rPr>
          <w:color w:val="auto"/>
        </w:rPr>
        <w:t xml:space="preserve">ho </w:t>
      </w:r>
      <w:r w:rsidRPr="00B17CF4">
        <w:rPr>
          <w:color w:val="auto"/>
        </w:rPr>
        <w:t xml:space="preserve">vlastnictví při plnění úkolů v rámci Projektu prokazatelně spoluprací </w:t>
      </w:r>
      <w:r w:rsidR="008102FC" w:rsidRPr="00B17CF4">
        <w:rPr>
          <w:color w:val="auto"/>
        </w:rPr>
        <w:t xml:space="preserve">s příspěvky a sdílením rizik dvou a více </w:t>
      </w:r>
      <w:r w:rsidRPr="00B17CF4">
        <w:rPr>
          <w:color w:val="auto"/>
        </w:rPr>
        <w:t xml:space="preserve">Smluvních stran, je toto duševní </w:t>
      </w:r>
      <w:r w:rsidR="001D068A" w:rsidRPr="00B17CF4">
        <w:rPr>
          <w:color w:val="auto"/>
        </w:rPr>
        <w:t>vlastnictví společným majetkem těchto Smluvních stran. Spoluvlastnické podíly k</w:t>
      </w:r>
      <w:r w:rsidR="002249F3" w:rsidRPr="00B17CF4">
        <w:rPr>
          <w:color w:val="auto"/>
        </w:rPr>
        <w:t> </w:t>
      </w:r>
      <w:r w:rsidR="00AF4144" w:rsidRPr="00B17CF4">
        <w:rPr>
          <w:color w:val="auto"/>
        </w:rPr>
        <w:t xml:space="preserve">vzniklému předmětu duševního </w:t>
      </w:r>
      <w:r w:rsidR="00823A9F" w:rsidRPr="00B17CF4">
        <w:rPr>
          <w:color w:val="auto"/>
        </w:rPr>
        <w:t xml:space="preserve">vlastnictví </w:t>
      </w:r>
      <w:r w:rsidR="001F112B" w:rsidRPr="00B17CF4">
        <w:rPr>
          <w:color w:val="auto"/>
        </w:rPr>
        <w:t xml:space="preserve">budou stanoveny </w:t>
      </w:r>
      <w:r w:rsidR="00AF4144" w:rsidRPr="00B17CF4">
        <w:rPr>
          <w:color w:val="auto"/>
        </w:rPr>
        <w:t>vždy v míře odpovídající rozsahu účasti příslušných Smluvních stran na řešení Projektu ve vztahu k vytvoření příslušného výsledku Projektu (§ 16 odst. 4 písm. b)</w:t>
      </w:r>
      <w:r w:rsidR="00823A9F" w:rsidRPr="00B17CF4">
        <w:rPr>
          <w:color w:val="auto"/>
        </w:rPr>
        <w:t xml:space="preserve"> bod 2</w:t>
      </w:r>
      <w:r w:rsidR="00AF4144" w:rsidRPr="00B17CF4">
        <w:rPr>
          <w:color w:val="auto"/>
        </w:rPr>
        <w:t xml:space="preserve"> Zákona o podpoře VaV)</w:t>
      </w:r>
      <w:r w:rsidR="001F112B" w:rsidRPr="00B17CF4">
        <w:rPr>
          <w:color w:val="auto"/>
        </w:rPr>
        <w:t>.</w:t>
      </w:r>
    </w:p>
    <w:p w14:paraId="024C7AE8" w14:textId="77777777" w:rsidR="006775CD" w:rsidRPr="00B17CF4" w:rsidRDefault="001F112B" w:rsidP="00B17CF4">
      <w:pPr>
        <w:numPr>
          <w:ilvl w:val="1"/>
          <w:numId w:val="18"/>
        </w:numPr>
        <w:spacing w:before="120" w:after="120" w:line="240" w:lineRule="auto"/>
        <w:ind w:left="567" w:hanging="567"/>
        <w:jc w:val="both"/>
        <w:rPr>
          <w:color w:val="auto"/>
        </w:rPr>
      </w:pPr>
      <w:r w:rsidRPr="00B17CF4">
        <w:rPr>
          <w:color w:val="auto"/>
        </w:rPr>
        <w:t xml:space="preserve">Pokud se </w:t>
      </w:r>
      <w:r w:rsidR="00296281" w:rsidRPr="00B17CF4">
        <w:rPr>
          <w:color w:val="auto"/>
        </w:rPr>
        <w:t>S</w:t>
      </w:r>
      <w:r w:rsidRPr="00B17CF4">
        <w:rPr>
          <w:color w:val="auto"/>
        </w:rPr>
        <w:t>mluv</w:t>
      </w:r>
      <w:r w:rsidR="00F953E9" w:rsidRPr="00B17CF4">
        <w:rPr>
          <w:color w:val="auto"/>
        </w:rPr>
        <w:t>n</w:t>
      </w:r>
      <w:r w:rsidRPr="00B17CF4">
        <w:rPr>
          <w:color w:val="auto"/>
        </w:rPr>
        <w:t xml:space="preserve">í strany dohodnou na formální ochraně nově vzniklého </w:t>
      </w:r>
      <w:r w:rsidR="00296281" w:rsidRPr="00B17CF4">
        <w:rPr>
          <w:color w:val="auto"/>
        </w:rPr>
        <w:t xml:space="preserve">předmětu </w:t>
      </w:r>
      <w:r w:rsidRPr="00B17CF4">
        <w:rPr>
          <w:color w:val="auto"/>
        </w:rPr>
        <w:t>duševního vlastnictví, pak j</w:t>
      </w:r>
      <w:r w:rsidR="008F384E" w:rsidRPr="00B17CF4">
        <w:rPr>
          <w:color w:val="auto"/>
        </w:rPr>
        <w:t>sou si vzájemně nápomocny při přípravě podání přihlášek</w:t>
      </w:r>
      <w:r w:rsidR="00617F4F" w:rsidRPr="00B17CF4">
        <w:rPr>
          <w:color w:val="auto"/>
        </w:rPr>
        <w:t xml:space="preserve"> k ochraně</w:t>
      </w:r>
      <w:r w:rsidRPr="00B17CF4">
        <w:rPr>
          <w:color w:val="auto"/>
        </w:rPr>
        <w:t xml:space="preserve"> i během následného procesu připomínkování</w:t>
      </w:r>
      <w:r w:rsidR="008F384E" w:rsidRPr="00B17CF4">
        <w:rPr>
          <w:color w:val="auto"/>
        </w:rPr>
        <w:t xml:space="preserve">. Smluvní strany se v poměru jejich spoluvlastnických podílů podílejí na nákladech spojených s podáním přihlášek </w:t>
      </w:r>
      <w:r w:rsidR="00296281" w:rsidRPr="00B17CF4">
        <w:rPr>
          <w:color w:val="auto"/>
        </w:rPr>
        <w:t xml:space="preserve">předmětů duševního vlastnictví k ochraně </w:t>
      </w:r>
      <w:r w:rsidR="008F384E" w:rsidRPr="00B17CF4">
        <w:rPr>
          <w:color w:val="auto"/>
        </w:rPr>
        <w:t>a vedením příslušných řízení.</w:t>
      </w:r>
    </w:p>
    <w:p w14:paraId="4B13BD3E" w14:textId="77777777" w:rsidR="007721BF" w:rsidRPr="00B17CF4" w:rsidRDefault="00755DF3" w:rsidP="00B17CF4">
      <w:pPr>
        <w:numPr>
          <w:ilvl w:val="1"/>
          <w:numId w:val="18"/>
        </w:numPr>
        <w:spacing w:before="120" w:after="120" w:line="240" w:lineRule="auto"/>
        <w:ind w:left="567" w:hanging="567"/>
        <w:jc w:val="both"/>
        <w:rPr>
          <w:color w:val="auto"/>
        </w:rPr>
      </w:pPr>
      <w:r w:rsidRPr="00B17CF4">
        <w:rPr>
          <w:color w:val="auto"/>
        </w:rPr>
        <w:t xml:space="preserve">Smluvní strany se zavazují vynaložit maximální úsilí </w:t>
      </w:r>
      <w:r w:rsidR="00095B95" w:rsidRPr="00B17CF4">
        <w:rPr>
          <w:color w:val="auto"/>
        </w:rPr>
        <w:t xml:space="preserve">k dosažení dohody o </w:t>
      </w:r>
      <w:r w:rsidRPr="00B17CF4">
        <w:rPr>
          <w:color w:val="auto"/>
        </w:rPr>
        <w:t xml:space="preserve">společném využití práv </w:t>
      </w:r>
      <w:r w:rsidR="00095B95" w:rsidRPr="00B17CF4">
        <w:rPr>
          <w:color w:val="auto"/>
        </w:rPr>
        <w:t xml:space="preserve">k předmětům </w:t>
      </w:r>
      <w:r w:rsidRPr="00B17CF4">
        <w:rPr>
          <w:color w:val="auto"/>
        </w:rPr>
        <w:t>duševního vlastnictví v souladu s příslušnými předpisy</w:t>
      </w:r>
      <w:r w:rsidR="0033133F" w:rsidRPr="00B17CF4">
        <w:rPr>
          <w:color w:val="auto"/>
        </w:rPr>
        <w:t xml:space="preserve"> Poskytovatele</w:t>
      </w:r>
      <w:r w:rsidR="002249F3" w:rsidRPr="00B17CF4">
        <w:rPr>
          <w:color w:val="auto"/>
        </w:rPr>
        <w:t>.</w:t>
      </w:r>
      <w:r w:rsidRPr="00B17CF4">
        <w:rPr>
          <w:color w:val="auto"/>
        </w:rPr>
        <w:t xml:space="preserve"> </w:t>
      </w:r>
      <w:r w:rsidR="008F384E" w:rsidRPr="00B17CF4">
        <w:rPr>
          <w:color w:val="auto"/>
        </w:rPr>
        <w:t xml:space="preserve">Pokud práva </w:t>
      </w:r>
      <w:r w:rsidR="00095B95" w:rsidRPr="00B17CF4">
        <w:rPr>
          <w:color w:val="auto"/>
        </w:rPr>
        <w:t>k </w:t>
      </w:r>
      <w:r w:rsidR="008F384E" w:rsidRPr="00B17CF4">
        <w:rPr>
          <w:color w:val="auto"/>
        </w:rPr>
        <w:t xml:space="preserve">předmětu duševního vlastnictví, které bude vytvořeno při realizaci Projektu, náleží v souladu s ustanoveními Smlouvy </w:t>
      </w:r>
      <w:r w:rsidR="00B567B3" w:rsidRPr="00B17CF4">
        <w:rPr>
          <w:color w:val="auto"/>
        </w:rPr>
        <w:t xml:space="preserve">více </w:t>
      </w:r>
      <w:r w:rsidR="008F384E" w:rsidRPr="00B17CF4">
        <w:rPr>
          <w:color w:val="auto"/>
        </w:rPr>
        <w:t>Smluvním stranám, o využití těchto práv rozhodnou všichni spolumajitelé jednomyslně, žádný ze spolumajitelů není oprávněn využívat tato práva bez so</w:t>
      </w:r>
      <w:r w:rsidR="00F172A9" w:rsidRPr="00B17CF4">
        <w:rPr>
          <w:color w:val="auto"/>
        </w:rPr>
        <w:t>uhlasu ostatních spolumajitelů.</w:t>
      </w:r>
    </w:p>
    <w:p w14:paraId="4F4FDEBF" w14:textId="17BADD1E" w:rsidR="007721BF" w:rsidRPr="00B17CF4" w:rsidRDefault="0042706C" w:rsidP="00B17CF4">
      <w:pPr>
        <w:numPr>
          <w:ilvl w:val="1"/>
          <w:numId w:val="18"/>
        </w:numPr>
        <w:spacing w:before="120" w:after="120" w:line="240" w:lineRule="auto"/>
        <w:ind w:left="567" w:hanging="567"/>
        <w:jc w:val="both"/>
        <w:rPr>
          <w:color w:val="auto"/>
        </w:rPr>
      </w:pPr>
      <w:r w:rsidRPr="00B17CF4">
        <w:rPr>
          <w:color w:val="auto"/>
        </w:rPr>
        <w:t>Pokud práva k</w:t>
      </w:r>
      <w:r w:rsidR="007721BF" w:rsidRPr="00B17CF4">
        <w:rPr>
          <w:color w:val="auto"/>
        </w:rPr>
        <w:t xml:space="preserve"> předmětu duševn</w:t>
      </w:r>
      <w:r w:rsidR="00755DF3" w:rsidRPr="00B17CF4">
        <w:rPr>
          <w:color w:val="auto"/>
        </w:rPr>
        <w:t>í</w:t>
      </w:r>
      <w:r w:rsidR="007721BF" w:rsidRPr="00B17CF4">
        <w:rPr>
          <w:color w:val="auto"/>
        </w:rPr>
        <w:t xml:space="preserve">ho vlastnictví, které bude vytvořeno při realizaci Projektu, náleží v souladu s ustanoveními Smlouvy jedné ze Smluvních stran, </w:t>
      </w:r>
      <w:r w:rsidR="00434C6F" w:rsidRPr="00B17CF4">
        <w:rPr>
          <w:color w:val="auto"/>
        </w:rPr>
        <w:t xml:space="preserve">bude </w:t>
      </w:r>
      <w:r w:rsidR="004A343B" w:rsidRPr="00B17CF4">
        <w:rPr>
          <w:color w:val="auto"/>
        </w:rPr>
        <w:t>druhé</w:t>
      </w:r>
      <w:r w:rsidR="00434C6F" w:rsidRPr="00B17CF4">
        <w:rPr>
          <w:color w:val="auto"/>
        </w:rPr>
        <w:t xml:space="preserve"> Smluvní straně poskytnuta nevýhradní licence k předmětu duševního vlastnictví za náhradu odpovídající tržním cenám a za tržních podmínek, které musí být sjednány v souladu </w:t>
      </w:r>
      <w:r w:rsidR="00474091" w:rsidRPr="00B17CF4">
        <w:rPr>
          <w:color w:val="auto"/>
        </w:rPr>
        <w:t>s</w:t>
      </w:r>
      <w:r w:rsidR="00184171" w:rsidRPr="00B17CF4">
        <w:rPr>
          <w:color w:val="auto"/>
        </w:rPr>
        <w:t xml:space="preserve"> </w:t>
      </w:r>
      <w:r w:rsidR="00434C6F" w:rsidRPr="00B17CF4">
        <w:rPr>
          <w:color w:val="auto"/>
        </w:rPr>
        <w:t>Rámcem</w:t>
      </w:r>
      <w:r w:rsidR="00184171" w:rsidRPr="00B17CF4">
        <w:rPr>
          <w:color w:val="auto"/>
        </w:rPr>
        <w:t xml:space="preserve"> </w:t>
      </w:r>
      <w:r w:rsidR="00434C6F" w:rsidRPr="00B17CF4">
        <w:rPr>
          <w:color w:val="auto"/>
        </w:rPr>
        <w:t>a apli</w:t>
      </w:r>
      <w:r w:rsidR="00F172A9" w:rsidRPr="00B17CF4">
        <w:rPr>
          <w:color w:val="auto"/>
        </w:rPr>
        <w:t>kovatelnými právními předpisy.</w:t>
      </w:r>
    </w:p>
    <w:p w14:paraId="46213375" w14:textId="77777777" w:rsidR="006775CD" w:rsidRPr="00B17CF4" w:rsidRDefault="0042706C" w:rsidP="00B17CF4">
      <w:pPr>
        <w:numPr>
          <w:ilvl w:val="1"/>
          <w:numId w:val="18"/>
        </w:numPr>
        <w:spacing w:before="120" w:after="120" w:line="240" w:lineRule="auto"/>
        <w:ind w:left="567" w:hanging="567"/>
        <w:jc w:val="both"/>
        <w:rPr>
          <w:color w:val="auto"/>
        </w:rPr>
      </w:pPr>
      <w:r w:rsidRPr="00B17CF4">
        <w:rPr>
          <w:color w:val="auto"/>
        </w:rPr>
        <w:t>Kterákoliv ze Smluvních stran může převést své právo ke své</w:t>
      </w:r>
      <w:r w:rsidR="00725C2C" w:rsidRPr="00B17CF4">
        <w:rPr>
          <w:color w:val="auto"/>
        </w:rPr>
        <w:t xml:space="preserve">mu spoluvlastnickému podílu k předmětu společného duševního vlastnictví či k předmětu svého výlučného duševního vlastnictví na třetí osobu za </w:t>
      </w:r>
      <w:r w:rsidR="00592E91" w:rsidRPr="00B17CF4">
        <w:rPr>
          <w:color w:val="auto"/>
        </w:rPr>
        <w:t>odpovídající finanční částku</w:t>
      </w:r>
      <w:r w:rsidR="00725C2C" w:rsidRPr="00B17CF4">
        <w:rPr>
          <w:color w:val="auto"/>
        </w:rPr>
        <w:t xml:space="preserve">. </w:t>
      </w:r>
      <w:r w:rsidR="002E72CE" w:rsidRPr="00B17CF4">
        <w:rPr>
          <w:color w:val="auto"/>
        </w:rPr>
        <w:t xml:space="preserve">Před převodem podílu jednoho ze spolumajitelů na třetí osobu musí být převáděné vlastnické právo přednostně nabídnuto </w:t>
      </w:r>
      <w:r w:rsidR="00D03D63" w:rsidRPr="00B17CF4">
        <w:rPr>
          <w:color w:val="auto"/>
        </w:rPr>
        <w:t>druhému spolumajiteli</w:t>
      </w:r>
      <w:r w:rsidR="002E72CE" w:rsidRPr="00B17CF4">
        <w:rPr>
          <w:color w:val="auto"/>
        </w:rPr>
        <w:t xml:space="preserve"> písemně (elektronicky)</w:t>
      </w:r>
      <w:r w:rsidR="00F953E9" w:rsidRPr="00B17CF4">
        <w:rPr>
          <w:color w:val="auto"/>
        </w:rPr>
        <w:t xml:space="preserve"> za shodných nebo výhodnějších podmínek než třetí osobě</w:t>
      </w:r>
      <w:r w:rsidR="002E72CE" w:rsidRPr="00B17CF4">
        <w:rPr>
          <w:color w:val="auto"/>
        </w:rPr>
        <w:t xml:space="preserve">. Na třetí osobu může některý ze spolumajitelů převést svůj podíl jen v případě, že </w:t>
      </w:r>
      <w:r w:rsidR="00D03D63" w:rsidRPr="00B17CF4">
        <w:rPr>
          <w:color w:val="auto"/>
        </w:rPr>
        <w:t>druhý spolumajitel</w:t>
      </w:r>
      <w:r w:rsidR="002E72CE" w:rsidRPr="00B17CF4">
        <w:rPr>
          <w:color w:val="auto"/>
        </w:rPr>
        <w:t xml:space="preserve"> nepřijme ve lhůtě </w:t>
      </w:r>
      <w:r w:rsidR="00F953E9" w:rsidRPr="00B17CF4">
        <w:rPr>
          <w:color w:val="auto"/>
        </w:rPr>
        <w:t>2</w:t>
      </w:r>
      <w:r w:rsidR="002E72CE" w:rsidRPr="00B17CF4">
        <w:rPr>
          <w:color w:val="auto"/>
        </w:rPr>
        <w:t xml:space="preserve"> měsíc</w:t>
      </w:r>
      <w:r w:rsidR="00F953E9" w:rsidRPr="00B17CF4">
        <w:rPr>
          <w:color w:val="auto"/>
        </w:rPr>
        <w:t>ů</w:t>
      </w:r>
      <w:r w:rsidR="002E72CE" w:rsidRPr="00B17CF4">
        <w:rPr>
          <w:color w:val="auto"/>
        </w:rPr>
        <w:t xml:space="preserve"> písemnou nabídku převodu</w:t>
      </w:r>
      <w:r w:rsidR="00F953E9" w:rsidRPr="00B17CF4">
        <w:rPr>
          <w:color w:val="auto"/>
        </w:rPr>
        <w:t xml:space="preserve"> včetně obchodních podmínek</w:t>
      </w:r>
      <w:r w:rsidR="002E72CE" w:rsidRPr="00B17CF4">
        <w:rPr>
          <w:color w:val="auto"/>
        </w:rPr>
        <w:t>.</w:t>
      </w:r>
      <w:r w:rsidR="00F953E9" w:rsidRPr="00B17CF4">
        <w:rPr>
          <w:color w:val="auto"/>
        </w:rPr>
        <w:t xml:space="preserve"> Smluvní strany se zavazují k tomu, že budou upřednostňovat vzájemné jednání a</w:t>
      </w:r>
      <w:r w:rsidR="0033762A" w:rsidRPr="00B17CF4">
        <w:rPr>
          <w:color w:val="auto"/>
        </w:rPr>
        <w:t> </w:t>
      </w:r>
      <w:r w:rsidR="00F953E9" w:rsidRPr="00B17CF4">
        <w:rPr>
          <w:color w:val="auto"/>
        </w:rPr>
        <w:t xml:space="preserve">možnost převodu podílů mezi sebou než možnost převodu na třetí osobu. </w:t>
      </w:r>
      <w:r w:rsidR="002E72CE" w:rsidRPr="00B17CF4">
        <w:rPr>
          <w:color w:val="auto"/>
        </w:rPr>
        <w:t xml:space="preserve">V ostatních otázkách se vzájemné vztahy mezi spolumajiteli řídí </w:t>
      </w:r>
      <w:r w:rsidR="006E29B5" w:rsidRPr="00B17CF4">
        <w:rPr>
          <w:color w:val="auto"/>
        </w:rPr>
        <w:t>ustanoveními Občanského zákoníku o</w:t>
      </w:r>
      <w:r w:rsidR="0033762A" w:rsidRPr="00B17CF4">
        <w:rPr>
          <w:color w:val="auto"/>
        </w:rPr>
        <w:t> </w:t>
      </w:r>
      <w:r w:rsidR="006E29B5" w:rsidRPr="00B17CF4">
        <w:rPr>
          <w:color w:val="auto"/>
        </w:rPr>
        <w:t>podílovém spoluvlastnictví a ustanoveními právních předpisů upravujících ochranu výsledků autorské, vynálezeck</w:t>
      </w:r>
      <w:r w:rsidR="00F172A9" w:rsidRPr="00B17CF4">
        <w:rPr>
          <w:color w:val="auto"/>
        </w:rPr>
        <w:t>é nebo obdobné tvůrčí činnosti.</w:t>
      </w:r>
    </w:p>
    <w:p w14:paraId="6A7B24AF" w14:textId="2B671BAF" w:rsidR="00760152" w:rsidRDefault="00760152"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166D91E5"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w:t>
      </w:r>
    </w:p>
    <w:p w14:paraId="0482BE7C"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Zajištění ochrany výsledků výzkumu a vývoje uskutečněných v souvislosti s</w:t>
      </w:r>
      <w:r w:rsidR="00795DEC" w:rsidRPr="00B17CF4">
        <w:rPr>
          <w:b/>
        </w:rPr>
        <w:t> </w:t>
      </w:r>
      <w:r w:rsidRPr="00B17CF4">
        <w:rPr>
          <w:b/>
        </w:rPr>
        <w:t>Projektem</w:t>
      </w:r>
    </w:p>
    <w:p w14:paraId="26D25FAF" w14:textId="77777777" w:rsidR="002A28D6"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Smluvní strany se dohodly na tom, že informace, dokument</w:t>
      </w:r>
      <w:r w:rsidR="00297EF1" w:rsidRPr="00B17CF4">
        <w:rPr>
          <w:color w:val="000000" w:themeColor="text1"/>
        </w:rPr>
        <w:t>ace a výsledky práce, předané a </w:t>
      </w:r>
      <w:r w:rsidRPr="00B17CF4">
        <w:rPr>
          <w:color w:val="000000" w:themeColor="text1"/>
        </w:rPr>
        <w:t xml:space="preserve">vzniklé v souvislosti s plněním </w:t>
      </w:r>
      <w:r w:rsidR="0003293C" w:rsidRPr="00B17CF4">
        <w:rPr>
          <w:color w:val="000000" w:themeColor="text1"/>
        </w:rPr>
        <w:t xml:space="preserve">této </w:t>
      </w:r>
      <w:r w:rsidRPr="00B17CF4">
        <w:rPr>
          <w:color w:val="000000" w:themeColor="text1"/>
        </w:rPr>
        <w:t>Smlouvy</w:t>
      </w:r>
      <w:r w:rsidR="00EA7962" w:rsidRPr="00B17CF4">
        <w:rPr>
          <w:color w:val="000000" w:themeColor="text1"/>
        </w:rPr>
        <w:t xml:space="preserve"> včetně obsahu Návrhu Projektu</w:t>
      </w:r>
      <w:r w:rsidRPr="00B17CF4">
        <w:rPr>
          <w:color w:val="000000" w:themeColor="text1"/>
        </w:rPr>
        <w:t>, jakož i</w:t>
      </w:r>
      <w:r w:rsidR="0033762A" w:rsidRPr="00B17CF4">
        <w:rPr>
          <w:color w:val="000000" w:themeColor="text1"/>
        </w:rPr>
        <w:t> </w:t>
      </w:r>
      <w:r w:rsidRPr="00B17CF4">
        <w:rPr>
          <w:color w:val="000000" w:themeColor="text1"/>
        </w:rPr>
        <w:t xml:space="preserve">jednotlivých následných smluv, budou pokládány za důvěrné a nebudou poskytnuty třetí </w:t>
      </w:r>
      <w:r w:rsidR="008A6865" w:rsidRPr="00B17CF4">
        <w:rPr>
          <w:color w:val="000000" w:themeColor="text1"/>
        </w:rPr>
        <w:t xml:space="preserve">osobě </w:t>
      </w:r>
      <w:r w:rsidRPr="00B17CF4">
        <w:rPr>
          <w:color w:val="000000" w:themeColor="text1"/>
        </w:rPr>
        <w:t xml:space="preserve">ani využity jinak než pro účel </w:t>
      </w:r>
      <w:r w:rsidR="0003293C" w:rsidRPr="00B17CF4">
        <w:rPr>
          <w:color w:val="000000" w:themeColor="text1"/>
        </w:rPr>
        <w:t xml:space="preserve">této </w:t>
      </w:r>
      <w:r w:rsidRPr="00B17CF4">
        <w:rPr>
          <w:color w:val="000000" w:themeColor="text1"/>
        </w:rPr>
        <w:t>Smlouvy. Toto ustanovení neplatí ve vztahu k</w:t>
      </w:r>
      <w:r w:rsidR="002862CF" w:rsidRPr="00B17CF4">
        <w:rPr>
          <w:color w:val="000000" w:themeColor="text1"/>
        </w:rPr>
        <w:t> </w:t>
      </w:r>
      <w:r w:rsidRPr="00B17CF4">
        <w:rPr>
          <w:color w:val="000000" w:themeColor="text1"/>
        </w:rPr>
        <w:t>Poskytovateli</w:t>
      </w:r>
      <w:r w:rsidR="002862CF" w:rsidRPr="00B17CF4">
        <w:rPr>
          <w:color w:val="000000" w:themeColor="text1"/>
        </w:rPr>
        <w:t xml:space="preserve"> nebo jiným orgánům státní správy, soudním orgánům nebo orgánům činným v trestním řízení. </w:t>
      </w:r>
    </w:p>
    <w:p w14:paraId="6FAD7EBC" w14:textId="6D88166F" w:rsidR="005F069A" w:rsidRPr="00B17CF4" w:rsidRDefault="00A2124F" w:rsidP="00B17CF4">
      <w:pPr>
        <w:pStyle w:val="Odstavecseseznamem"/>
        <w:numPr>
          <w:ilvl w:val="0"/>
          <w:numId w:val="19"/>
        </w:numPr>
        <w:suppressAutoHyphens/>
        <w:spacing w:before="120" w:after="120" w:line="240" w:lineRule="auto"/>
        <w:ind w:hanging="720"/>
        <w:contextualSpacing w:val="0"/>
        <w:jc w:val="both"/>
        <w:rPr>
          <w:color w:val="000000" w:themeColor="text1"/>
        </w:rPr>
      </w:pPr>
      <w:r w:rsidRPr="00B17CF4">
        <w:rPr>
          <w:color w:val="000000" w:themeColor="text1"/>
        </w:rPr>
        <w:t xml:space="preserve">Smluvní strany se zavazují si vzájemně poskytovat veškeré informace nutné pro vykonávání činností podle </w:t>
      </w:r>
      <w:r w:rsidR="0003293C" w:rsidRPr="00B17CF4">
        <w:rPr>
          <w:color w:val="000000" w:themeColor="text1"/>
        </w:rPr>
        <w:t xml:space="preserve">této </w:t>
      </w:r>
      <w:r w:rsidRPr="00B17CF4">
        <w:rPr>
          <w:color w:val="000000" w:themeColor="text1"/>
        </w:rPr>
        <w:t xml:space="preserve">Smlouvy, informace o činnostech v Projektu a o jejich výsledcích. Informace o výsledcích Projektu si Smluvní strany zavazují poskytovat tak, aby byly splněny požadavky </w:t>
      </w:r>
      <w:r w:rsidR="005F069A" w:rsidRPr="00B17CF4">
        <w:rPr>
          <w:color w:val="000000" w:themeColor="text1"/>
        </w:rPr>
        <w:t>Z</w:t>
      </w:r>
      <w:r w:rsidRPr="00B17CF4">
        <w:rPr>
          <w:color w:val="000000" w:themeColor="text1"/>
        </w:rPr>
        <w:t xml:space="preserve">ákona o podpoře </w:t>
      </w:r>
      <w:r w:rsidR="005F069A" w:rsidRPr="00B17CF4">
        <w:rPr>
          <w:color w:val="000000" w:themeColor="text1"/>
        </w:rPr>
        <w:t>VaV</w:t>
      </w:r>
      <w:r w:rsidRPr="00B17CF4">
        <w:rPr>
          <w:color w:val="000000" w:themeColor="text1"/>
        </w:rPr>
        <w:t xml:space="preserve"> a zároveň aby nebylo ohroženo obchodní tajemství nebo duševní vlastnictví</w:t>
      </w:r>
      <w:r w:rsidR="005F069A" w:rsidRPr="00B17CF4">
        <w:rPr>
          <w:color w:val="000000" w:themeColor="text1"/>
        </w:rPr>
        <w:t xml:space="preserve"> </w:t>
      </w:r>
      <w:r w:rsidRPr="00B17CF4">
        <w:rPr>
          <w:color w:val="000000" w:themeColor="text1"/>
        </w:rPr>
        <w:t xml:space="preserve">kterékoliv ze Smluvních stran. Informace, které by mohly ohrozit získání ochrany k výsledkům Projektu dle předpisů </w:t>
      </w:r>
      <w:r w:rsidR="00CA42D6" w:rsidRPr="00B17CF4">
        <w:rPr>
          <w:color w:val="000000" w:themeColor="text1"/>
        </w:rPr>
        <w:t>upravujících právo duševního</w:t>
      </w:r>
      <w:r w:rsidRPr="00B17CF4">
        <w:rPr>
          <w:color w:val="000000" w:themeColor="text1"/>
        </w:rPr>
        <w:t xml:space="preserve"> vlastnictví, zejména </w:t>
      </w:r>
      <w:r w:rsidR="00CA42D6" w:rsidRPr="00B17CF4">
        <w:rPr>
          <w:color w:val="000000" w:themeColor="text1"/>
        </w:rPr>
        <w:t>patentovou ochranu</w:t>
      </w:r>
      <w:r w:rsidRPr="00B17CF4">
        <w:rPr>
          <w:color w:val="000000" w:themeColor="text1"/>
        </w:rPr>
        <w:t xml:space="preserve">, nesmějí být zveřejněny před tím, než jsou učiněny všechny nezbytné kroky k zajištění takové ochrany. </w:t>
      </w:r>
      <w:r w:rsidRPr="00B17CF4">
        <w:rPr>
          <w:color w:val="000000" w:themeColor="text1"/>
        </w:rPr>
        <w:lastRenderedPageBreak/>
        <w:t>Nedohodnou-li se Smluvní strany v konkrétním případě jinak, jsou vešker</w:t>
      </w:r>
      <w:r w:rsidR="005F069A" w:rsidRPr="00B17CF4">
        <w:rPr>
          <w:color w:val="000000" w:themeColor="text1"/>
        </w:rPr>
        <w:t>é informace, které získá jedna S</w:t>
      </w:r>
      <w:r w:rsidRPr="00B17CF4">
        <w:rPr>
          <w:color w:val="000000" w:themeColor="text1"/>
        </w:rPr>
        <w:t xml:space="preserve">mluvní strana od </w:t>
      </w:r>
      <w:r w:rsidR="0003293C" w:rsidRPr="00B17CF4">
        <w:rPr>
          <w:rFonts w:eastAsia="Calibri"/>
          <w:color w:val="000000" w:themeColor="text1"/>
        </w:rPr>
        <w:t>druhé</w:t>
      </w:r>
      <w:r w:rsidRPr="00B17CF4">
        <w:rPr>
          <w:color w:val="000000" w:themeColor="text1"/>
        </w:rPr>
        <w:t xml:space="preserve"> </w:t>
      </w:r>
      <w:r w:rsidR="005F069A" w:rsidRPr="00B17CF4">
        <w:rPr>
          <w:color w:val="000000" w:themeColor="text1"/>
        </w:rPr>
        <w:t>S</w:t>
      </w:r>
      <w:r w:rsidRPr="00B17CF4">
        <w:rPr>
          <w:color w:val="000000" w:themeColor="text1"/>
        </w:rPr>
        <w:t xml:space="preserve">mluvní strany dle </w:t>
      </w:r>
      <w:r w:rsidR="005F069A" w:rsidRPr="00B17CF4">
        <w:rPr>
          <w:color w:val="000000" w:themeColor="text1"/>
        </w:rPr>
        <w:t>tohoto odstavce</w:t>
      </w:r>
      <w:r w:rsidRPr="00B17CF4">
        <w:rPr>
          <w:color w:val="000000" w:themeColor="text1"/>
        </w:rPr>
        <w:t>, a které nejsou obecně známé, považovány za důvěrné (dále jen „</w:t>
      </w:r>
      <w:r w:rsidRPr="00B17CF4">
        <w:rPr>
          <w:b/>
          <w:color w:val="000000" w:themeColor="text1"/>
        </w:rPr>
        <w:t>Důvěrné informace</w:t>
      </w:r>
      <w:r w:rsidRPr="00B17CF4">
        <w:rPr>
          <w:color w:val="000000" w:themeColor="text1"/>
        </w:rPr>
        <w:t xml:space="preserve">“) a </w:t>
      </w:r>
      <w:r w:rsidR="0003293C" w:rsidRPr="00B17CF4">
        <w:rPr>
          <w:color w:val="000000" w:themeColor="text1"/>
        </w:rPr>
        <w:t xml:space="preserve">Smluvní </w:t>
      </w:r>
      <w:r w:rsidRPr="00B17CF4">
        <w:rPr>
          <w:color w:val="000000" w:themeColor="text1"/>
        </w:rPr>
        <w:t>strana, která je získala</w:t>
      </w:r>
      <w:r w:rsidR="0003293C" w:rsidRPr="00B17CF4">
        <w:rPr>
          <w:color w:val="000000" w:themeColor="text1"/>
        </w:rPr>
        <w:t>,</w:t>
      </w:r>
      <w:r w:rsidRPr="00B17CF4">
        <w:rPr>
          <w:color w:val="000000" w:themeColor="text1"/>
        </w:rPr>
        <w:t xml:space="preserve"> je povinna Důvěrné informace uchovat v</w:t>
      </w:r>
      <w:r w:rsidR="0033762A" w:rsidRPr="00B17CF4">
        <w:rPr>
          <w:color w:val="000000" w:themeColor="text1"/>
        </w:rPr>
        <w:t> </w:t>
      </w:r>
      <w:r w:rsidRPr="00B17CF4">
        <w:rPr>
          <w:color w:val="000000" w:themeColor="text1"/>
        </w:rPr>
        <w:t xml:space="preserve">tajnosti a zajistit dostatečnou ochranu před přístupem nepovolaných osob k nim, nesmí Důvěrné informace sdělit žádné </w:t>
      </w:r>
      <w:r w:rsidR="004D1C91" w:rsidRPr="00B17CF4">
        <w:rPr>
          <w:color w:val="000000" w:themeColor="text1"/>
        </w:rPr>
        <w:t>třetí</w:t>
      </w:r>
      <w:r w:rsidRPr="00B17CF4">
        <w:rPr>
          <w:color w:val="000000" w:themeColor="text1"/>
        </w:rPr>
        <w:t xml:space="preserve"> osobě, s výjimkou </w:t>
      </w:r>
      <w:r w:rsidR="00D414E4" w:rsidRPr="00B17CF4">
        <w:rPr>
          <w:color w:val="000000" w:themeColor="text1"/>
        </w:rPr>
        <w:t xml:space="preserve">osob uvedených v předchozím odstavci, </w:t>
      </w:r>
      <w:r w:rsidRPr="00B17CF4">
        <w:rPr>
          <w:color w:val="000000" w:themeColor="text1"/>
        </w:rPr>
        <w:t xml:space="preserve">svých zaměstnanců a jiných osob, které jsou pověřeny činnostmi v rámci </w:t>
      </w:r>
      <w:r w:rsidR="004D1C91" w:rsidRPr="00B17CF4">
        <w:rPr>
          <w:color w:val="000000" w:themeColor="text1"/>
        </w:rPr>
        <w:t xml:space="preserve">této </w:t>
      </w:r>
      <w:r w:rsidRPr="00B17CF4">
        <w:rPr>
          <w:color w:val="000000" w:themeColor="text1"/>
        </w:rPr>
        <w:t xml:space="preserve">Smlouvy a se kterými </w:t>
      </w:r>
      <w:r w:rsidR="004D1C91" w:rsidRPr="00B17CF4">
        <w:rPr>
          <w:color w:val="000000" w:themeColor="text1"/>
        </w:rPr>
        <w:t>příslušná S</w:t>
      </w:r>
      <w:r w:rsidRPr="00B17CF4">
        <w:rPr>
          <w:color w:val="000000" w:themeColor="text1"/>
        </w:rPr>
        <w:t xml:space="preserve">mluvní strana uzavřela dohodu o zachování mlčenlivosti v obdobném rozsahu, jako stanoví </w:t>
      </w:r>
      <w:r w:rsidR="004D1C91" w:rsidRPr="00B17CF4">
        <w:rPr>
          <w:color w:val="000000" w:themeColor="text1"/>
        </w:rPr>
        <w:t xml:space="preserve">tato </w:t>
      </w:r>
      <w:r w:rsidRPr="00B17CF4">
        <w:rPr>
          <w:color w:val="000000" w:themeColor="text1"/>
        </w:rPr>
        <w:t>Smlouva Smluvním stranám, a nesmí Důvěrné informace použít za jiným účelem</w:t>
      </w:r>
      <w:r w:rsidR="00717E1C" w:rsidRPr="00B17CF4">
        <w:rPr>
          <w:color w:val="000000" w:themeColor="text1"/>
        </w:rPr>
        <w:t>,</w:t>
      </w:r>
      <w:r w:rsidRPr="00B17CF4">
        <w:rPr>
          <w:color w:val="000000" w:themeColor="text1"/>
        </w:rPr>
        <w:t xml:space="preserve"> než k výkonu činností podle </w:t>
      </w:r>
      <w:r w:rsidR="004D1C91" w:rsidRPr="00B17CF4">
        <w:rPr>
          <w:color w:val="000000" w:themeColor="text1"/>
        </w:rPr>
        <w:t xml:space="preserve">této </w:t>
      </w:r>
      <w:r w:rsidRPr="00B17CF4">
        <w:rPr>
          <w:color w:val="000000" w:themeColor="text1"/>
        </w:rPr>
        <w:t xml:space="preserve">Smlouvy. V případě porušení povinnosti uvedené v tomto ustanovení Smlouvy se za každé </w:t>
      </w:r>
      <w:r w:rsidR="00D62B75" w:rsidRPr="00B17CF4">
        <w:rPr>
          <w:color w:val="000000" w:themeColor="text1"/>
        </w:rPr>
        <w:t xml:space="preserve">takové </w:t>
      </w:r>
      <w:r w:rsidRPr="00B17CF4">
        <w:rPr>
          <w:color w:val="000000" w:themeColor="text1"/>
        </w:rPr>
        <w:t xml:space="preserve">jednotlivé porušení </w:t>
      </w:r>
      <w:r w:rsidR="004D1C91" w:rsidRPr="00B17CF4">
        <w:rPr>
          <w:color w:val="000000" w:themeColor="text1"/>
        </w:rPr>
        <w:t>S</w:t>
      </w:r>
      <w:r w:rsidRPr="00B17CF4">
        <w:rPr>
          <w:color w:val="000000" w:themeColor="text1"/>
        </w:rPr>
        <w:t xml:space="preserve">mluvní stranou sjednává smluvní pokuta ve výši 10.000,- Kč (slovy: </w:t>
      </w:r>
      <w:r w:rsidR="003E4AA6" w:rsidRPr="00B17CF4">
        <w:rPr>
          <w:color w:val="000000" w:themeColor="text1"/>
        </w:rPr>
        <w:t xml:space="preserve">deset </w:t>
      </w:r>
      <w:r w:rsidRPr="00B17CF4">
        <w:rPr>
          <w:color w:val="000000" w:themeColor="text1"/>
        </w:rPr>
        <w:t>tisíc korun českých)</w:t>
      </w:r>
      <w:r w:rsidR="00D62B75" w:rsidRPr="00B17CF4">
        <w:rPr>
          <w:color w:val="000000" w:themeColor="text1"/>
        </w:rPr>
        <w:t xml:space="preserve">, přičemž důkazní břemeno leží na Smluvní straně, která je porušením povinnosti dle tohoto ustanovení Smlouvy poškozena. Smluvní pokuta je </w:t>
      </w:r>
      <w:r w:rsidRPr="00B17CF4">
        <w:rPr>
          <w:color w:val="000000" w:themeColor="text1"/>
        </w:rPr>
        <w:t xml:space="preserve">splatná </w:t>
      </w:r>
      <w:r w:rsidR="00D62B75" w:rsidRPr="00B17CF4">
        <w:rPr>
          <w:color w:val="000000" w:themeColor="text1"/>
        </w:rPr>
        <w:t>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w:t>
      </w:r>
      <w:r w:rsidR="00F172A9" w:rsidRPr="00B17CF4">
        <w:rPr>
          <w:color w:val="000000" w:themeColor="text1"/>
        </w:rPr>
        <w:t>ilní symbol uvedený ve výzvě.</w:t>
      </w:r>
    </w:p>
    <w:p w14:paraId="6DE3DB0B" w14:textId="77777777" w:rsidR="006775CD"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Povinnosti podle odstavce 11.</w:t>
      </w:r>
      <w:r w:rsidR="005E3F80" w:rsidRPr="00B17CF4">
        <w:rPr>
          <w:color w:val="000000" w:themeColor="text1"/>
        </w:rPr>
        <w:t>2</w:t>
      </w:r>
      <w:r w:rsidRPr="00B17CF4">
        <w:rPr>
          <w:color w:val="000000" w:themeColor="text1"/>
        </w:rPr>
        <w:t xml:space="preserve"> </w:t>
      </w:r>
      <w:r w:rsidR="002A28D6" w:rsidRPr="00B17CF4">
        <w:rPr>
          <w:color w:val="000000" w:themeColor="text1"/>
        </w:rPr>
        <w:t xml:space="preserve">tohoto článku Smlouvy </w:t>
      </w:r>
      <w:r w:rsidRPr="00B17CF4">
        <w:rPr>
          <w:color w:val="000000" w:themeColor="text1"/>
        </w:rPr>
        <w:t xml:space="preserve">platí beze změny </w:t>
      </w:r>
      <w:r w:rsidRPr="00B17CF4">
        <w:rPr>
          <w:b/>
          <w:color w:val="000000" w:themeColor="text1"/>
        </w:rPr>
        <w:t xml:space="preserve">po dobu dalších 10 let po skončení účinnosti ostatních ustanovení </w:t>
      </w:r>
      <w:r w:rsidR="001A0175" w:rsidRPr="00B17CF4">
        <w:rPr>
          <w:b/>
          <w:color w:val="000000" w:themeColor="text1"/>
        </w:rPr>
        <w:t xml:space="preserve">této </w:t>
      </w:r>
      <w:r w:rsidRPr="00B17CF4">
        <w:rPr>
          <w:b/>
          <w:color w:val="000000" w:themeColor="text1"/>
        </w:rPr>
        <w:t>Smlouvy</w:t>
      </w:r>
      <w:r w:rsidRPr="00B17CF4">
        <w:rPr>
          <w:color w:val="000000" w:themeColor="text1"/>
        </w:rPr>
        <w:t>, ať k němu dojde z jakéhokoliv důvodu.</w:t>
      </w:r>
    </w:p>
    <w:p w14:paraId="595732CD" w14:textId="77777777" w:rsidR="006775CD"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Zveřejňuje-li kterákoliv ze Smluvních stran informace o Projektu nebo o výsledcích Projektu</w:t>
      </w:r>
      <w:r w:rsidR="004A343B" w:rsidRPr="00B17CF4">
        <w:rPr>
          <w:color w:val="000000" w:themeColor="text1"/>
        </w:rPr>
        <w:t>,</w:t>
      </w:r>
      <w:r w:rsidRPr="00B17CF4">
        <w:rPr>
          <w:color w:val="000000" w:themeColor="text1"/>
        </w:rPr>
        <w:t xml:space="preserve"> je povinna důsledně uvádět identifikační kód Projektu podle Centrální evidence projektů a dále tu skutečnost, že výsledek Projektu byl získán za finančního přispění Poskytovatele v rámci účelové podpory výzkumu, vývoje a inovací. Současně je p</w:t>
      </w:r>
      <w:r w:rsidR="00297EF1" w:rsidRPr="00B17CF4">
        <w:rPr>
          <w:color w:val="000000" w:themeColor="text1"/>
        </w:rPr>
        <w:t>ak povin</w:t>
      </w:r>
      <w:r w:rsidR="004A343B" w:rsidRPr="00B17CF4">
        <w:rPr>
          <w:color w:val="000000" w:themeColor="text1"/>
        </w:rPr>
        <w:t>na</w:t>
      </w:r>
      <w:r w:rsidR="00297EF1" w:rsidRPr="00B17CF4">
        <w:rPr>
          <w:color w:val="000000" w:themeColor="text1"/>
        </w:rPr>
        <w:t xml:space="preserve"> uvést, že se jedná o </w:t>
      </w:r>
      <w:r w:rsidRPr="00B17CF4">
        <w:rPr>
          <w:color w:val="000000" w:themeColor="text1"/>
        </w:rPr>
        <w:t>Projekt řešený ve spolupráci s </w:t>
      </w:r>
      <w:r w:rsidRPr="00B17CF4">
        <w:rPr>
          <w:rFonts w:eastAsia="Calibri"/>
          <w:color w:val="000000" w:themeColor="text1"/>
        </w:rPr>
        <w:t>druhou Smluvní stranou</w:t>
      </w:r>
      <w:r w:rsidRPr="00B17CF4">
        <w:rPr>
          <w:color w:val="000000" w:themeColor="text1"/>
        </w:rPr>
        <w:t xml:space="preserve"> a uvést </w:t>
      </w:r>
      <w:r w:rsidRPr="00B17CF4">
        <w:rPr>
          <w:rFonts w:eastAsia="Calibri"/>
          <w:color w:val="000000" w:themeColor="text1"/>
        </w:rPr>
        <w:t>její</w:t>
      </w:r>
      <w:r w:rsidRPr="00B17CF4">
        <w:rPr>
          <w:color w:val="000000" w:themeColor="text1"/>
        </w:rPr>
        <w:t xml:space="preserve"> identifikační znaky. Zveřejněním nesmí být dotčena nebo ohrožena ochrana výsledků Projektu, jinak Smluvní strana odpovídá </w:t>
      </w:r>
      <w:r w:rsidRPr="00B17CF4">
        <w:rPr>
          <w:rFonts w:eastAsia="Calibri"/>
          <w:color w:val="000000" w:themeColor="text1"/>
        </w:rPr>
        <w:t>druhé Smluvní straně</w:t>
      </w:r>
      <w:r w:rsidRPr="00B17CF4">
        <w:rPr>
          <w:color w:val="000000" w:themeColor="text1"/>
        </w:rPr>
        <w:t xml:space="preserve"> za způsobenou škodu.</w:t>
      </w:r>
    </w:p>
    <w:p w14:paraId="0144BB6B" w14:textId="77777777" w:rsidR="00217763" w:rsidRPr="00B17CF4" w:rsidRDefault="00217763" w:rsidP="00B17CF4">
      <w:pPr>
        <w:numPr>
          <w:ilvl w:val="0"/>
          <w:numId w:val="19"/>
        </w:numPr>
        <w:spacing w:before="120" w:after="120" w:line="240" w:lineRule="auto"/>
        <w:ind w:hanging="720"/>
        <w:jc w:val="both"/>
        <w:rPr>
          <w:color w:val="000000" w:themeColor="text1"/>
        </w:rPr>
      </w:pPr>
      <w:r w:rsidRPr="00B17CF4">
        <w:rPr>
          <w:color w:val="000000" w:themeColor="text1"/>
        </w:rPr>
        <w:t xml:space="preserve">Smluvní strana je povinna vyžádat si </w:t>
      </w:r>
      <w:r w:rsidRPr="00B17CF4">
        <w:rPr>
          <w:b/>
          <w:color w:val="000000" w:themeColor="text1"/>
        </w:rPr>
        <w:t>písemný souhlas</w:t>
      </w:r>
      <w:r w:rsidRPr="00B17CF4">
        <w:rPr>
          <w:color w:val="000000" w:themeColor="text1"/>
        </w:rPr>
        <w:t xml:space="preserve"> (elektronicky) </w:t>
      </w:r>
      <w:r w:rsidRPr="00B17CF4">
        <w:rPr>
          <w:rFonts w:eastAsia="Calibri"/>
          <w:color w:val="000000" w:themeColor="text1"/>
        </w:rPr>
        <w:t>d</w:t>
      </w:r>
      <w:r w:rsidR="00C616BA" w:rsidRPr="00B17CF4">
        <w:rPr>
          <w:rFonts w:eastAsia="Calibri"/>
          <w:color w:val="000000" w:themeColor="text1"/>
        </w:rPr>
        <w:t>ruhé</w:t>
      </w:r>
      <w:r w:rsidRPr="00B17CF4">
        <w:rPr>
          <w:color w:val="000000" w:themeColor="text1"/>
        </w:rPr>
        <w:t xml:space="preserve"> Smluvní</w:t>
      </w:r>
      <w:r w:rsidR="00C616BA" w:rsidRPr="00B17CF4">
        <w:rPr>
          <w:color w:val="000000" w:themeColor="text1"/>
        </w:rPr>
        <w:t xml:space="preserve"> </w:t>
      </w:r>
      <w:r w:rsidRPr="00B17CF4">
        <w:rPr>
          <w:color w:val="000000" w:themeColor="text1"/>
        </w:rPr>
        <w:t>stran</w:t>
      </w:r>
      <w:r w:rsidR="00C616BA" w:rsidRPr="00B17CF4">
        <w:rPr>
          <w:color w:val="000000" w:themeColor="text1"/>
        </w:rPr>
        <w:t>y</w:t>
      </w:r>
      <w:r w:rsidRPr="00B17CF4">
        <w:rPr>
          <w:color w:val="000000" w:themeColor="text1"/>
        </w:rPr>
        <w:t xml:space="preserve"> </w:t>
      </w:r>
      <w:r w:rsidRPr="00B17CF4">
        <w:rPr>
          <w:b/>
          <w:color w:val="000000" w:themeColor="text1"/>
        </w:rPr>
        <w:t>s obsahem publikovaných jakýchkoliv odborných textů týkající se řešení a výsledků Projektu před jejich publikováním</w:t>
      </w:r>
      <w:r w:rsidRPr="00B17CF4">
        <w:rPr>
          <w:color w:val="000000" w:themeColor="text1"/>
        </w:rPr>
        <w:t>.</w:t>
      </w:r>
    </w:p>
    <w:p w14:paraId="44D69C49" w14:textId="77777777" w:rsidR="007041A2"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 xml:space="preserve">Smluvní strany se dohodly na níže uvedeném způsobu předávání výsledků do </w:t>
      </w:r>
      <w:r w:rsidR="00802CD8" w:rsidRPr="00B17CF4">
        <w:rPr>
          <w:color w:val="000000" w:themeColor="text1"/>
        </w:rPr>
        <w:t>Rejstříku informací o výsledcích (dále jen „</w:t>
      </w:r>
      <w:r w:rsidR="008556F4" w:rsidRPr="00B17CF4">
        <w:rPr>
          <w:b/>
          <w:color w:val="000000" w:themeColor="text1"/>
        </w:rPr>
        <w:t>RIV</w:t>
      </w:r>
      <w:r w:rsidR="00802CD8" w:rsidRPr="00B17CF4">
        <w:rPr>
          <w:color w:val="000000" w:themeColor="text1"/>
        </w:rPr>
        <w:t>“)</w:t>
      </w:r>
      <w:r w:rsidRPr="00B17CF4">
        <w:rPr>
          <w:color w:val="000000" w:themeColor="text1"/>
        </w:rPr>
        <w:t xml:space="preserve"> podle </w:t>
      </w:r>
      <w:r w:rsidR="0060688E" w:rsidRPr="00B17CF4">
        <w:rPr>
          <w:color w:val="000000" w:themeColor="text1"/>
        </w:rPr>
        <w:t>Zákona o podpoře VaV</w:t>
      </w:r>
      <w:r w:rsidRPr="00B17CF4">
        <w:rPr>
          <w:color w:val="000000" w:themeColor="text1"/>
        </w:rPr>
        <w:t>:</w:t>
      </w:r>
    </w:p>
    <w:p w14:paraId="783680FF" w14:textId="77777777" w:rsidR="007041A2" w:rsidRPr="00B17CF4" w:rsidRDefault="007041A2" w:rsidP="00B17CF4">
      <w:pPr>
        <w:pStyle w:val="Odstavecseseznamem"/>
        <w:numPr>
          <w:ilvl w:val="0"/>
          <w:numId w:val="59"/>
        </w:numPr>
        <w:spacing w:before="120" w:after="120" w:line="240" w:lineRule="auto"/>
        <w:jc w:val="both"/>
        <w:rPr>
          <w:color w:val="000000" w:themeColor="text1"/>
        </w:rPr>
      </w:pPr>
      <w:r w:rsidRPr="00B17CF4">
        <w:rPr>
          <w:color w:val="000000" w:themeColor="text1"/>
        </w:rPr>
        <w:t xml:space="preserve">Příjemce a Další účastník se zavazují samostatně předávat údaje o výsledcích vytvořených při realizaci Projektu do RIV v termínech a ve formě požadované </w:t>
      </w:r>
      <w:r w:rsidR="00E41D62" w:rsidRPr="00B17CF4">
        <w:rPr>
          <w:color w:val="000000" w:themeColor="text1"/>
        </w:rPr>
        <w:t>Zákonem o</w:t>
      </w:r>
      <w:r w:rsidR="0033762A" w:rsidRPr="00B17CF4">
        <w:rPr>
          <w:color w:val="000000" w:themeColor="text1"/>
        </w:rPr>
        <w:t> </w:t>
      </w:r>
      <w:r w:rsidR="00E41D62" w:rsidRPr="00B17CF4">
        <w:rPr>
          <w:color w:val="000000" w:themeColor="text1"/>
        </w:rPr>
        <w:t>podpoře VaV</w:t>
      </w:r>
      <w:r w:rsidRPr="00B17CF4">
        <w:rPr>
          <w:color w:val="000000" w:themeColor="text1"/>
        </w:rPr>
        <w:t xml:space="preserve">, pokud se </w:t>
      </w:r>
      <w:r w:rsidRPr="00B17CF4">
        <w:rPr>
          <w:rFonts w:eastAsia="Calibri"/>
          <w:color w:val="000000" w:themeColor="text1"/>
        </w:rPr>
        <w:t>obě</w:t>
      </w:r>
      <w:r w:rsidRPr="00B17CF4">
        <w:rPr>
          <w:color w:val="000000" w:themeColor="text1"/>
        </w:rPr>
        <w:t xml:space="preserve"> Smluvní strany nedohodnou jinak</w:t>
      </w:r>
      <w:r w:rsidR="00AA06FF" w:rsidRPr="00B17CF4">
        <w:rPr>
          <w:color w:val="000000" w:themeColor="text1"/>
        </w:rPr>
        <w:t>;</w:t>
      </w:r>
    </w:p>
    <w:p w14:paraId="5DFFB231" w14:textId="77777777" w:rsidR="007041A2" w:rsidRPr="00B17CF4" w:rsidRDefault="00676510" w:rsidP="00B17CF4">
      <w:pPr>
        <w:pStyle w:val="Odstavecseseznamem"/>
        <w:numPr>
          <w:ilvl w:val="0"/>
          <w:numId w:val="59"/>
        </w:numPr>
        <w:spacing w:before="120" w:after="120" w:line="240" w:lineRule="auto"/>
        <w:jc w:val="both"/>
        <w:rPr>
          <w:color w:val="000000" w:themeColor="text1"/>
        </w:rPr>
      </w:pPr>
      <w:r w:rsidRPr="00B17CF4">
        <w:rPr>
          <w:color w:val="000000" w:themeColor="text1"/>
        </w:rPr>
        <w:t>z</w:t>
      </w:r>
      <w:r w:rsidR="007041A2" w:rsidRPr="00B17CF4">
        <w:rPr>
          <w:color w:val="000000" w:themeColor="text1"/>
        </w:rPr>
        <w:t>působ započítávání výsledků a podíl dedikací v </w:t>
      </w:r>
      <w:r w:rsidR="002E0912" w:rsidRPr="00B17CF4">
        <w:rPr>
          <w:color w:val="000000" w:themeColor="text1"/>
        </w:rPr>
        <w:t>rámci Projektu bude stanoven na </w:t>
      </w:r>
      <w:r w:rsidR="007041A2" w:rsidRPr="00B17CF4">
        <w:rPr>
          <w:color w:val="000000" w:themeColor="text1"/>
        </w:rPr>
        <w:t xml:space="preserve">základě podílu, jímž Příjemce a Další účastník přispěli k dosažení započitatelných výsledků při realizaci Projektu. </w:t>
      </w:r>
      <w:r w:rsidR="00AA06FF" w:rsidRPr="00B17CF4">
        <w:rPr>
          <w:color w:val="000000" w:themeColor="text1"/>
        </w:rPr>
        <w:t>Pokud se Smluvní strany na výše uvedeném nedohodnou, zavazují se respektovat rozhodnutí, které v této věci vydá Poskytovatel nebo jiný věcně příslušný rozhodčí orgán.</w:t>
      </w:r>
    </w:p>
    <w:p w14:paraId="3563EFDF" w14:textId="77777777" w:rsidR="005E3F80"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Podrobnosti využití výsledků Projektu nad rámec ujednání v </w:t>
      </w:r>
      <w:r w:rsidR="00D20770" w:rsidRPr="00B17CF4">
        <w:rPr>
          <w:color w:val="000000" w:themeColor="text1"/>
        </w:rPr>
        <w:t>této Smlouvě budou stanoveny ve </w:t>
      </w:r>
      <w:r w:rsidR="00CE4EFC" w:rsidRPr="00B17CF4">
        <w:rPr>
          <w:color w:val="000000" w:themeColor="text1"/>
        </w:rPr>
        <w:t>S</w:t>
      </w:r>
      <w:r w:rsidRPr="00B17CF4">
        <w:rPr>
          <w:color w:val="000000" w:themeColor="text1"/>
        </w:rPr>
        <w:t xml:space="preserve">mlouvě o využití výsledků </w:t>
      </w:r>
      <w:r w:rsidR="004C31DD" w:rsidRPr="00B17CF4">
        <w:rPr>
          <w:color w:val="000000" w:themeColor="text1"/>
        </w:rPr>
        <w:t>uz</w:t>
      </w:r>
      <w:r w:rsidR="00F172A9" w:rsidRPr="00B17CF4">
        <w:rPr>
          <w:color w:val="000000" w:themeColor="text1"/>
        </w:rPr>
        <w:t>avřené mezi Smluvními stranami.</w:t>
      </w:r>
    </w:p>
    <w:p w14:paraId="55F61155" w14:textId="77777777" w:rsidR="00307245" w:rsidRDefault="00307245"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33F96F3" w14:textId="77777777" w:rsidR="00F453CE" w:rsidRDefault="00F453C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722D47ED" w14:textId="77777777" w:rsidR="00F453CE" w:rsidRPr="00B17CF4" w:rsidRDefault="00F453C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5C03C31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XII</w:t>
      </w:r>
    </w:p>
    <w:p w14:paraId="17613C8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Odpovědnost za škodu</w:t>
      </w:r>
    </w:p>
    <w:p w14:paraId="085CC139" w14:textId="77777777" w:rsidR="00CC5268" w:rsidRPr="00B17CF4" w:rsidRDefault="008F384E" w:rsidP="00B17CF4">
      <w:pPr>
        <w:pStyle w:val="Odstavecseseznamem"/>
        <w:numPr>
          <w:ilvl w:val="1"/>
          <w:numId w:val="25"/>
        </w:numPr>
        <w:tabs>
          <w:tab w:val="left" w:pos="567"/>
        </w:tabs>
        <w:spacing w:before="120" w:after="120" w:line="240" w:lineRule="auto"/>
        <w:ind w:left="567" w:hanging="567"/>
        <w:contextualSpacing w:val="0"/>
        <w:jc w:val="both"/>
      </w:pPr>
      <w:r w:rsidRPr="00B17CF4">
        <w:t xml:space="preserve">Příjemce odpovídá Poskytovateli za zákonné použití poskytnuté </w:t>
      </w:r>
      <w:r w:rsidR="000D669C" w:rsidRPr="00B17CF4">
        <w:t xml:space="preserve">účelové </w:t>
      </w:r>
      <w:r w:rsidRPr="00B17CF4">
        <w:t>podpory</w:t>
      </w:r>
      <w:r w:rsidR="007B3A52" w:rsidRPr="00B17CF4">
        <w:t xml:space="preserve"> na řešení Projektu</w:t>
      </w:r>
      <w:r w:rsidRPr="00B17CF4">
        <w:t xml:space="preserve">. </w:t>
      </w:r>
      <w:r w:rsidR="007B3A52" w:rsidRPr="00B17CF4">
        <w:t xml:space="preserve">Příjemce odpovídá za škodu způsobenou </w:t>
      </w:r>
      <w:r w:rsidR="00CC5268" w:rsidRPr="00B17CF4">
        <w:t xml:space="preserve">Dalšímu účastníkovi </w:t>
      </w:r>
      <w:r w:rsidR="007B3A52" w:rsidRPr="00B17CF4">
        <w:lastRenderedPageBreak/>
        <w:t>porušením některé z</w:t>
      </w:r>
      <w:r w:rsidR="0033762A" w:rsidRPr="00B17CF4">
        <w:t> </w:t>
      </w:r>
      <w:r w:rsidR="007B3A52" w:rsidRPr="00B17CF4">
        <w:t xml:space="preserve">povinností vyplývajících z této Smlouvy </w:t>
      </w:r>
      <w:r w:rsidR="00CA5250" w:rsidRPr="00B17CF4">
        <w:t xml:space="preserve">(zejména z čl. V, čl. VII a čl. VIII této Smlouvy) </w:t>
      </w:r>
      <w:r w:rsidR="007B3A52" w:rsidRPr="00B17CF4">
        <w:t>a</w:t>
      </w:r>
      <w:r w:rsidR="00CC5268" w:rsidRPr="00B17CF4">
        <w:t>/nebo</w:t>
      </w:r>
      <w:r w:rsidR="007B3A52" w:rsidRPr="00B17CF4">
        <w:t xml:space="preserve"> </w:t>
      </w:r>
      <w:r w:rsidR="00CC5268" w:rsidRPr="00B17CF4">
        <w:t>ze Smlouvy o poskytnutí podpory</w:t>
      </w:r>
      <w:r w:rsidR="00A37F06" w:rsidRPr="00B17CF4">
        <w:t>, včetně Všeobecných podmínek a dalších dokumentů Poskytovatele závazných pro Program,</w:t>
      </w:r>
      <w:r w:rsidR="00CC5268" w:rsidRPr="00B17CF4">
        <w:t xml:space="preserve"> </w:t>
      </w:r>
      <w:r w:rsidR="00F97D7C" w:rsidRPr="00B17CF4">
        <w:t>mající za následek odstoupení Poskytovatele od Smlouvy o poskytnutí podpory, tj. zrušení Smlouvy o</w:t>
      </w:r>
      <w:r w:rsidR="0033762A" w:rsidRPr="00B17CF4">
        <w:t> </w:t>
      </w:r>
      <w:r w:rsidR="00F97D7C" w:rsidRPr="00B17CF4">
        <w:t xml:space="preserve">poskytnutí </w:t>
      </w:r>
      <w:r w:rsidR="008A1FD0" w:rsidRPr="00B17CF4">
        <w:t xml:space="preserve">podpory </w:t>
      </w:r>
      <w:r w:rsidR="00F97D7C" w:rsidRPr="00B17CF4">
        <w:t>od počátku a vrácení veškeré účelové podpory poskytnuté na řešení Projektu, pokud Příjemce použije účelovou podporu poskytnutou mu na základě Smlouvy o</w:t>
      </w:r>
      <w:r w:rsidR="0033762A" w:rsidRPr="00B17CF4">
        <w:t> </w:t>
      </w:r>
      <w:r w:rsidR="00F97D7C" w:rsidRPr="00B17CF4">
        <w:t xml:space="preserve">poskytnutí podpory v rozporu s účelem, nebo na jiný účel, než na který mu byla poskytnuta, nebo závažným způsobem poruší jinou uloženou mu povinnost Smlouvou o poskytnutí </w:t>
      </w:r>
      <w:r w:rsidR="008A1FD0" w:rsidRPr="00B17CF4">
        <w:t>podpory</w:t>
      </w:r>
      <w:r w:rsidR="00493BF1" w:rsidRPr="00B17CF4">
        <w:t xml:space="preserve">, Všeobecnými podmínkami nebo jiným dokumentem Poskytovatele závazným pro Program, </w:t>
      </w:r>
      <w:r w:rsidR="00F97D7C" w:rsidRPr="00B17CF4">
        <w:t xml:space="preserve">či pokud dojde k závažným změnám majetkoprávního postavení Příjemce, nebo </w:t>
      </w:r>
      <w:r w:rsidR="002835CB" w:rsidRPr="00B17CF4">
        <w:t xml:space="preserve">prokáže-li se, že údaje předané </w:t>
      </w:r>
      <w:r w:rsidR="0010378D" w:rsidRPr="00B17CF4">
        <w:t xml:space="preserve">Příjemcem Poskytovateli </w:t>
      </w:r>
      <w:r w:rsidR="002835CB" w:rsidRPr="00B17CF4">
        <w:t xml:space="preserve">před uzavřením Smlouvy o poskytnutí </w:t>
      </w:r>
      <w:r w:rsidR="008A1FD0" w:rsidRPr="00B17CF4">
        <w:t>podpory</w:t>
      </w:r>
      <w:r w:rsidR="002835CB" w:rsidRPr="00B17CF4">
        <w:t xml:space="preserve">, </w:t>
      </w:r>
      <w:r w:rsidR="006D5877" w:rsidRPr="00B17CF4">
        <w:t xml:space="preserve">na jejichž splnění bylo vázáno uzavření Smlouvy o poskytnutí </w:t>
      </w:r>
      <w:r w:rsidR="008A1FD0" w:rsidRPr="00B17CF4">
        <w:t>podpory</w:t>
      </w:r>
      <w:r w:rsidR="006D5877" w:rsidRPr="00B17CF4">
        <w:t xml:space="preserve">, </w:t>
      </w:r>
      <w:r w:rsidR="002835CB" w:rsidRPr="00B17CF4">
        <w:t>jsou nepravdivé, či pokud Příjemce je pravomocně odsouzen pro trestný čin, jehož skutková podstata souvisí s předmětem podnikání (činnosti) Příjemce, nebo pro trestný čin hospodářský nebo trestný či</w:t>
      </w:r>
      <w:r w:rsidR="00CF71C3" w:rsidRPr="00B17CF4">
        <w:t>n proti majetku</w:t>
      </w:r>
      <w:r w:rsidR="00F41DC3" w:rsidRPr="00B17CF4">
        <w:t xml:space="preserve">; </w:t>
      </w:r>
      <w:r w:rsidR="00CF71C3" w:rsidRPr="00B17CF4">
        <w:t xml:space="preserve">Příjemce </w:t>
      </w:r>
      <w:r w:rsidR="00F41DC3" w:rsidRPr="00B17CF4">
        <w:t xml:space="preserve">rovněž </w:t>
      </w:r>
      <w:r w:rsidR="00CF71C3" w:rsidRPr="00B17CF4">
        <w:t xml:space="preserve">odpovídá za škodu </w:t>
      </w:r>
      <w:r w:rsidR="00966518" w:rsidRPr="00B17CF4">
        <w:t>vzniklou Dalšímu účastníkovi pozastavením poskytování účelové podpory P</w:t>
      </w:r>
      <w:r w:rsidR="00CF71C3" w:rsidRPr="00B17CF4">
        <w:t xml:space="preserve">oskytovatelem Příjemci v důsledku </w:t>
      </w:r>
      <w:r w:rsidR="00F41DC3" w:rsidRPr="00B17CF4">
        <w:t>porušení některého ze závazků</w:t>
      </w:r>
      <w:r w:rsidR="00CF71C3" w:rsidRPr="00B17CF4">
        <w:t xml:space="preserve"> Příjemce vyplývající</w:t>
      </w:r>
      <w:r w:rsidR="00F41DC3" w:rsidRPr="00B17CF4">
        <w:t>ch</w:t>
      </w:r>
      <w:r w:rsidR="00CF71C3" w:rsidRPr="00B17CF4">
        <w:t xml:space="preserve"> ze Smlouvy o poskytnutí </w:t>
      </w:r>
      <w:r w:rsidR="008A1FD0" w:rsidRPr="00B17CF4">
        <w:t>podpory</w:t>
      </w:r>
      <w:r w:rsidR="00493BF1" w:rsidRPr="00B17CF4">
        <w:t>, Všeobecných podmínek či jiného dokumentu Poskytovatele závazného pro Program.</w:t>
      </w:r>
    </w:p>
    <w:p w14:paraId="696D4C92" w14:textId="399A1641" w:rsidR="00493BF1" w:rsidRPr="00B17CF4" w:rsidRDefault="00493BF1"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rPr>
          <w:color w:val="auto"/>
        </w:rPr>
        <w:t>Další účastník odpovídá za škodu způsobenou Příjemci porušením povinností vyplývajících z této Smlouvy</w:t>
      </w:r>
      <w:r w:rsidR="002268FB">
        <w:rPr>
          <w:color w:val="auto"/>
        </w:rPr>
        <w:t>,</w:t>
      </w:r>
      <w:r w:rsidRPr="00B17CF4">
        <w:rPr>
          <w:color w:val="auto"/>
        </w:rPr>
        <w:t xml:space="preserve"> a to zejména povinností vyplývajících z čl. VII a VIII této Smlouvy a/nebo ze Smlouvy o poskytnutí podpory, včetně Všeobecných podmínek a dalších dokumentů Poskytovatele závazných pro </w:t>
      </w:r>
      <w:r w:rsidR="00B33995" w:rsidRPr="00B17CF4">
        <w:rPr>
          <w:color w:val="auto"/>
        </w:rPr>
        <w:t>P</w:t>
      </w:r>
      <w:r w:rsidRPr="00B17CF4">
        <w:rPr>
          <w:color w:val="auto"/>
        </w:rPr>
        <w:t>rogram.</w:t>
      </w:r>
    </w:p>
    <w:p w14:paraId="211F64F8" w14:textId="77777777" w:rsidR="00493BF1" w:rsidRPr="00B17CF4" w:rsidRDefault="00493BF1"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rPr>
          <w:color w:val="auto"/>
        </w:rPr>
        <w:t>Smluvní strana odpovídá za škodu způsobenou druhé Smluvní straně porušením povinností dle čl. XI této Sm</w:t>
      </w:r>
      <w:r w:rsidR="00F172A9" w:rsidRPr="00B17CF4">
        <w:rPr>
          <w:color w:val="auto"/>
        </w:rPr>
        <w:t>louvy.</w:t>
      </w:r>
    </w:p>
    <w:p w14:paraId="4C712F19" w14:textId="77777777" w:rsidR="000560B8" w:rsidRPr="00B17CF4" w:rsidRDefault="000560B8"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t xml:space="preserve">Vznikne-li Smluvní straně při provádění Projektu finanční ztráta, která nebyla způsobena </w:t>
      </w:r>
      <w:r w:rsidR="00F3726D" w:rsidRPr="00B17CF4">
        <w:rPr>
          <w:rFonts w:eastAsia="Calibri"/>
        </w:rPr>
        <w:t>druhou</w:t>
      </w:r>
      <w:r w:rsidR="00F3726D" w:rsidRPr="00B17CF4">
        <w:t xml:space="preserve"> Smluvní stranou </w:t>
      </w:r>
      <w:r w:rsidRPr="00B17CF4">
        <w:t xml:space="preserve">porušením některé z povinností plynoucích z této Smlouvy a/nebo </w:t>
      </w:r>
      <w:r w:rsidR="00F3726D" w:rsidRPr="00B17CF4">
        <w:t xml:space="preserve">plynoucích Příjemci ze Smlouvy o poskytnutí </w:t>
      </w:r>
      <w:r w:rsidR="008A1FD0" w:rsidRPr="00B17CF4">
        <w:t>podpory</w:t>
      </w:r>
      <w:r w:rsidRPr="00B17CF4">
        <w:t xml:space="preserve">, </w:t>
      </w:r>
      <w:r w:rsidR="0064706C" w:rsidRPr="00B17CF4">
        <w:t xml:space="preserve">Všeobecných podmínek či jiného dokumentu Poskytovatele závazného pro Program, </w:t>
      </w:r>
      <w:r w:rsidRPr="00B17CF4">
        <w:t xml:space="preserve">tuto ztrátu nese </w:t>
      </w:r>
      <w:r w:rsidR="00DE5EA0" w:rsidRPr="00B17CF4">
        <w:t xml:space="preserve">tato </w:t>
      </w:r>
      <w:r w:rsidR="00F3726D" w:rsidRPr="00B17CF4">
        <w:t xml:space="preserve">Smluvní strana </w:t>
      </w:r>
      <w:r w:rsidR="00A36D9C" w:rsidRPr="00B17CF4">
        <w:t>sama</w:t>
      </w:r>
      <w:r w:rsidR="00F3726D" w:rsidRPr="00B17CF4">
        <w:t>.</w:t>
      </w:r>
    </w:p>
    <w:p w14:paraId="2D28A3FB" w14:textId="77777777" w:rsidR="000560B8" w:rsidRPr="00B17CF4" w:rsidRDefault="000560B8" w:rsidP="00B17CF4">
      <w:pPr>
        <w:pStyle w:val="Odstavecseseznamem"/>
        <w:numPr>
          <w:ilvl w:val="1"/>
          <w:numId w:val="25"/>
        </w:numPr>
        <w:tabs>
          <w:tab w:val="left" w:pos="567"/>
        </w:tabs>
        <w:spacing w:before="120" w:after="120" w:line="240" w:lineRule="auto"/>
        <w:ind w:left="567" w:hanging="567"/>
        <w:contextualSpacing w:val="0"/>
        <w:jc w:val="both"/>
      </w:pPr>
      <w:r w:rsidRPr="00B17CF4">
        <w:t xml:space="preserve">Nedojde-li k poskytnutí </w:t>
      </w:r>
      <w:r w:rsidR="0028528F" w:rsidRPr="00B17CF4">
        <w:t xml:space="preserve">účelové </w:t>
      </w:r>
      <w:r w:rsidRPr="00B17CF4">
        <w:t xml:space="preserve">podpory Poskytovatelem Příjemci nebo dojde-li k opožděnému poskytnutí </w:t>
      </w:r>
      <w:r w:rsidR="0028528F" w:rsidRPr="00B17CF4">
        <w:t xml:space="preserve">účelové </w:t>
      </w:r>
      <w:r w:rsidRPr="00B17CF4">
        <w:t>podpory Poskytovatelem Příjemci v důsledku rozpočtového provizoria podle zvláštního právního předpisu nebo v důsledku aplikace jiného právního předpisu, Příjemce neodpovídá Dalšímu účastníkovi za škodu, která vznikla Dalšímu účastníkovi jako důsledek této situace.</w:t>
      </w:r>
    </w:p>
    <w:p w14:paraId="0C74E99F" w14:textId="2D08DAAC" w:rsidR="00E12E8E" w:rsidRDefault="00E12E8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74441EAF" w14:textId="77777777" w:rsidR="00A93E8B" w:rsidRPr="00B17CF4" w:rsidRDefault="00A93E8B"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99CECC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XIII</w:t>
      </w:r>
    </w:p>
    <w:p w14:paraId="6433C1B7" w14:textId="77777777" w:rsidR="007041A2"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B17CF4">
        <w:rPr>
          <w:b/>
        </w:rPr>
        <w:t>Doba trvání Smlouvy, odstoupení od Smlouvy a smluvní sankce</w:t>
      </w:r>
    </w:p>
    <w:p w14:paraId="309B7142" w14:textId="77777777" w:rsidR="006775CD" w:rsidRPr="00B17CF4" w:rsidRDefault="008F384E" w:rsidP="00B17CF4">
      <w:pPr>
        <w:numPr>
          <w:ilvl w:val="1"/>
          <w:numId w:val="20"/>
        </w:numPr>
        <w:spacing w:before="120" w:after="120" w:line="240" w:lineRule="auto"/>
        <w:ind w:left="540" w:hanging="540"/>
        <w:jc w:val="both"/>
      </w:pPr>
      <w:r w:rsidRPr="00B17CF4">
        <w:rPr>
          <w:b/>
        </w:rPr>
        <w:t xml:space="preserve">Smlouva </w:t>
      </w:r>
      <w:r w:rsidR="002871F6" w:rsidRPr="00B17CF4">
        <w:rPr>
          <w:b/>
        </w:rPr>
        <w:t>se</w:t>
      </w:r>
      <w:r w:rsidR="002E0912" w:rsidRPr="00B17CF4">
        <w:rPr>
          <w:b/>
        </w:rPr>
        <w:t xml:space="preserve"> uzavírá na </w:t>
      </w:r>
      <w:r w:rsidRPr="00B17CF4">
        <w:rPr>
          <w:b/>
        </w:rPr>
        <w:t>dobu trvání Projektu</w:t>
      </w:r>
      <w:r w:rsidR="00C76080" w:rsidRPr="00B17CF4">
        <w:rPr>
          <w:b/>
        </w:rPr>
        <w:t xml:space="preserve">, nejdéle </w:t>
      </w:r>
      <w:r w:rsidR="00D2317B" w:rsidRPr="00B17CF4">
        <w:rPr>
          <w:b/>
        </w:rPr>
        <w:t xml:space="preserve">však </w:t>
      </w:r>
      <w:r w:rsidR="00C76080" w:rsidRPr="00B17CF4">
        <w:rPr>
          <w:b/>
        </w:rPr>
        <w:t>do doby vypořádání všech závazků plynoucích z této Smlouvy</w:t>
      </w:r>
      <w:r w:rsidRPr="00B17CF4">
        <w:rPr>
          <w:b/>
        </w:rPr>
        <w:t>.</w:t>
      </w:r>
      <w:r w:rsidRPr="00B17CF4">
        <w:t xml:space="preserve"> Smluvní strany se dohodly, že v případě zániku právního vztahu založeného touto Smlouvou zůstávají v platnosti a účinnosti i nadále ustanovení, z jejichž povahy vyplývá, že mají zůstat nedotčena zánikem právního vztahu založeného touto </w:t>
      </w:r>
      <w:r w:rsidR="00C76080" w:rsidRPr="00B17CF4">
        <w:t>S</w:t>
      </w:r>
      <w:r w:rsidRPr="00B17CF4">
        <w:t>mlouvou.</w:t>
      </w:r>
    </w:p>
    <w:p w14:paraId="5654BA68" w14:textId="77777777" w:rsidR="006775CD" w:rsidRPr="00B17CF4" w:rsidRDefault="008F384E" w:rsidP="00B17CF4">
      <w:pPr>
        <w:numPr>
          <w:ilvl w:val="1"/>
          <w:numId w:val="20"/>
        </w:numPr>
        <w:spacing w:before="120" w:after="120" w:line="240" w:lineRule="auto"/>
        <w:ind w:left="540" w:hanging="540"/>
        <w:jc w:val="both"/>
      </w:pPr>
      <w:r w:rsidRPr="00B17CF4">
        <w:rPr>
          <w:b/>
        </w:rPr>
        <w:t xml:space="preserve">Příjemce je oprávněn od </w:t>
      </w:r>
      <w:r w:rsidR="00336DFF" w:rsidRPr="00B17CF4">
        <w:rPr>
          <w:b/>
        </w:rPr>
        <w:t xml:space="preserve">této </w:t>
      </w:r>
      <w:r w:rsidRPr="00B17CF4">
        <w:rPr>
          <w:b/>
        </w:rPr>
        <w:t>Smlouvy odstoupit v případě</w:t>
      </w:r>
      <w:r w:rsidRPr="00B17CF4">
        <w:t xml:space="preserve">, kdy se prokáže, že údaje předané Dalším účastníkem před uzavřením </w:t>
      </w:r>
      <w:r w:rsidR="00B42227" w:rsidRPr="00B17CF4">
        <w:t xml:space="preserve">této </w:t>
      </w:r>
      <w:r w:rsidRPr="00B17CF4">
        <w:t xml:space="preserve">Smlouvy, které představovaly podmínky, na jejichž splnění bylo vázáno uzavření </w:t>
      </w:r>
      <w:r w:rsidR="00B42227" w:rsidRPr="00B17CF4">
        <w:t xml:space="preserve">této </w:t>
      </w:r>
      <w:r w:rsidRPr="00B17CF4">
        <w:t xml:space="preserve">Smlouvy, jsou nepravdivé, nebo v případě, že </w:t>
      </w:r>
      <w:r w:rsidR="00B42227" w:rsidRPr="00B17CF4">
        <w:t>D</w:t>
      </w:r>
      <w:r w:rsidRPr="00B17CF4">
        <w:t xml:space="preserve">alší účastník neplní své povinnosti </w:t>
      </w:r>
      <w:r w:rsidR="00077550" w:rsidRPr="00B17CF4">
        <w:t xml:space="preserve">vyplývající </w:t>
      </w:r>
      <w:r w:rsidRPr="00B17CF4">
        <w:t>ze Smlouvy</w:t>
      </w:r>
      <w:r w:rsidR="00FD27EA" w:rsidRPr="00B17CF4">
        <w:t xml:space="preserve">, zejména z čl. </w:t>
      </w:r>
      <w:r w:rsidR="00CA5250" w:rsidRPr="00B17CF4">
        <w:t>III odst. 3.7</w:t>
      </w:r>
      <w:r w:rsidR="00303914" w:rsidRPr="00B17CF4">
        <w:t xml:space="preserve"> a </w:t>
      </w:r>
      <w:r w:rsidR="00CA5250" w:rsidRPr="00B17CF4">
        <w:t xml:space="preserve">čl. </w:t>
      </w:r>
      <w:r w:rsidR="00FD27EA" w:rsidRPr="00B17CF4">
        <w:t>V až čl. VII této Smlouvy,</w:t>
      </w:r>
      <w:r w:rsidRPr="00B17CF4">
        <w:t xml:space="preserve"> ani na základě písemné výzvy k plnění zaslané Příjemcem.</w:t>
      </w:r>
    </w:p>
    <w:p w14:paraId="0B8001EC" w14:textId="77777777" w:rsidR="006775CD" w:rsidRPr="00B17CF4" w:rsidRDefault="008F384E" w:rsidP="00B17CF4">
      <w:pPr>
        <w:numPr>
          <w:ilvl w:val="1"/>
          <w:numId w:val="20"/>
        </w:numPr>
        <w:spacing w:before="120" w:after="120" w:line="240" w:lineRule="auto"/>
        <w:ind w:left="540" w:hanging="540"/>
        <w:jc w:val="both"/>
      </w:pPr>
      <w:r w:rsidRPr="00B17CF4">
        <w:rPr>
          <w:b/>
        </w:rPr>
        <w:lastRenderedPageBreak/>
        <w:t xml:space="preserve">Další účastník </w:t>
      </w:r>
      <w:r w:rsidRPr="00B17CF4">
        <w:rPr>
          <w:rFonts w:eastAsia="Calibri"/>
          <w:b/>
        </w:rPr>
        <w:t>je oprávněn</w:t>
      </w:r>
      <w:r w:rsidRPr="00B17CF4">
        <w:rPr>
          <w:b/>
        </w:rPr>
        <w:t xml:space="preserve"> od </w:t>
      </w:r>
      <w:r w:rsidR="009E57D1" w:rsidRPr="00B17CF4">
        <w:rPr>
          <w:b/>
        </w:rPr>
        <w:t xml:space="preserve">této </w:t>
      </w:r>
      <w:r w:rsidRPr="00B17CF4">
        <w:rPr>
          <w:b/>
        </w:rPr>
        <w:t>Smlouvy odstoupit v případě</w:t>
      </w:r>
      <w:r w:rsidRPr="00B17CF4">
        <w:t xml:space="preserve">, kdy se prokáže, že údaje předané Příjemcem před uzavřením </w:t>
      </w:r>
      <w:r w:rsidR="00B42227" w:rsidRPr="00B17CF4">
        <w:t xml:space="preserve">této </w:t>
      </w:r>
      <w:r w:rsidRPr="00B17CF4">
        <w:t xml:space="preserve">Smlouvy, které představovaly podmínky, na jejichž splnění bylo vázáno uzavření Smlouvy, jsou nepravdivé, nebo v případě, že Příjemce neplní své povinnosti </w:t>
      </w:r>
      <w:r w:rsidR="00077550" w:rsidRPr="00B17CF4">
        <w:t xml:space="preserve">vyplývající </w:t>
      </w:r>
      <w:r w:rsidRPr="00B17CF4">
        <w:t>ze Smlouvy</w:t>
      </w:r>
      <w:r w:rsidR="00077550" w:rsidRPr="00B17CF4">
        <w:t xml:space="preserve">, zejména z čl. </w:t>
      </w:r>
      <w:r w:rsidR="00CA5250" w:rsidRPr="00B17CF4">
        <w:t xml:space="preserve">III odst. 3.7, </w:t>
      </w:r>
      <w:r w:rsidR="002A2D65" w:rsidRPr="00B17CF4">
        <w:t xml:space="preserve">čl. IV, </w:t>
      </w:r>
      <w:r w:rsidR="00CA5250" w:rsidRPr="00B17CF4">
        <w:t xml:space="preserve">čl. </w:t>
      </w:r>
      <w:r w:rsidR="00077550" w:rsidRPr="00B17CF4">
        <w:t>V</w:t>
      </w:r>
      <w:r w:rsidR="00702018" w:rsidRPr="00B17CF4">
        <w:t xml:space="preserve"> </w:t>
      </w:r>
      <w:r w:rsidR="00077550" w:rsidRPr="00B17CF4">
        <w:t xml:space="preserve">a čl. VIII této Smlouvy, </w:t>
      </w:r>
      <w:r w:rsidRPr="00B17CF4">
        <w:t>ani na základě písemné výzvy k plnění zaslané Dalším účastníkem</w:t>
      </w:r>
      <w:r w:rsidRPr="00B17CF4">
        <w:rPr>
          <w:rFonts w:eastAsia="Calibri"/>
        </w:rPr>
        <w:t>.</w:t>
      </w:r>
    </w:p>
    <w:p w14:paraId="48D681EB" w14:textId="77777777" w:rsidR="00577B58" w:rsidRPr="00B17CF4" w:rsidRDefault="009C414F" w:rsidP="00B17CF4">
      <w:pPr>
        <w:numPr>
          <w:ilvl w:val="1"/>
          <w:numId w:val="20"/>
        </w:numPr>
        <w:spacing w:before="120" w:after="120" w:line="240" w:lineRule="auto"/>
        <w:ind w:left="540" w:hanging="540"/>
        <w:jc w:val="both"/>
      </w:pPr>
      <w:r w:rsidRPr="00B17CF4">
        <w:t xml:space="preserve">Další účastník </w:t>
      </w:r>
      <w:r w:rsidRPr="00B17CF4">
        <w:rPr>
          <w:rFonts w:eastAsia="Calibri"/>
        </w:rPr>
        <w:t>je</w:t>
      </w:r>
      <w:r w:rsidRPr="00B17CF4">
        <w:t xml:space="preserve"> dále </w:t>
      </w:r>
      <w:r w:rsidRPr="00B17CF4">
        <w:rPr>
          <w:rFonts w:eastAsia="Calibri"/>
        </w:rPr>
        <w:t>oprávněn</w:t>
      </w:r>
      <w:r w:rsidRPr="00B17CF4">
        <w:t xml:space="preserve"> odstoupit od této Smlouvy</w:t>
      </w:r>
      <w:r w:rsidR="00CA5250" w:rsidRPr="00B17CF4">
        <w:t xml:space="preserve"> v případě,</w:t>
      </w:r>
      <w:r w:rsidRPr="00B17CF4">
        <w:t xml:space="preserve"> že Příjemce není schopen prokázat, že je stále způsobilý pro řešení Projektu a</w:t>
      </w:r>
      <w:r w:rsidR="00FF72B2" w:rsidRPr="00B17CF4">
        <w:t xml:space="preserve"> rovněž v případě, že Příjemce </w:t>
      </w:r>
      <w:r w:rsidR="00702018" w:rsidRPr="00B17CF4">
        <w:t xml:space="preserve">neplní své povinnosti vyplývající z čl. VII této Smlouvy a </w:t>
      </w:r>
      <w:r w:rsidR="00FF72B2" w:rsidRPr="00B17CF4">
        <w:t>včas neoznám</w:t>
      </w:r>
      <w:r w:rsidR="00C23FC2" w:rsidRPr="00B17CF4">
        <w:t>il</w:t>
      </w:r>
      <w:r w:rsidR="00FF72B2" w:rsidRPr="00B17CF4">
        <w:t xml:space="preserve"> Dalšímu účastníkovi</w:t>
      </w:r>
      <w:r w:rsidR="009E57D1" w:rsidRPr="00B17CF4">
        <w:t>,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či dalším vážným skutečnostem, které mají vliv na řádné plnění Projektu nebo mohou mít za následek odstoupení Poskytovatele od Smlouvy o</w:t>
      </w:r>
      <w:r w:rsidR="0033762A" w:rsidRPr="00B17CF4">
        <w:t> </w:t>
      </w:r>
      <w:r w:rsidR="009E57D1" w:rsidRPr="00B17CF4">
        <w:t xml:space="preserve">poskytnutí </w:t>
      </w:r>
      <w:r w:rsidR="00FD3ADA" w:rsidRPr="00B17CF4">
        <w:t xml:space="preserve">podpory </w:t>
      </w:r>
      <w:r w:rsidR="009E57D1" w:rsidRPr="00B17CF4">
        <w:t>a také v případě, že Příjemce včas neoznámil Dalšímu účastníkovi svůj ú</w:t>
      </w:r>
      <w:r w:rsidR="00A76420" w:rsidRPr="00B17CF4">
        <w:t>mysl předčasně ukončit Projekt.</w:t>
      </w:r>
    </w:p>
    <w:p w14:paraId="6842DD46" w14:textId="20EB99F4" w:rsidR="00701E87" w:rsidRPr="00B17CF4" w:rsidRDefault="00701E87" w:rsidP="00B17CF4">
      <w:pPr>
        <w:numPr>
          <w:ilvl w:val="1"/>
          <w:numId w:val="20"/>
        </w:numPr>
        <w:spacing w:before="120" w:after="120" w:line="240" w:lineRule="auto"/>
        <w:ind w:left="540" w:hanging="540"/>
        <w:jc w:val="both"/>
      </w:pPr>
      <w:r w:rsidRPr="00B17CF4">
        <w:t>Pokud Další účastník odstoupí od této Smlouvy dle odstavců 13.3 a 13.4 tohoto článku Smlouvy, Příjemce nebude po Dalším účastníkovi požadovat vrácení podpory a to včetně případného majetkového prospěchu získaného v</w:t>
      </w:r>
      <w:r w:rsidRPr="00B17CF4">
        <w:rPr>
          <w:rFonts w:eastAsia="Calibri"/>
        </w:rPr>
        <w:t xml:space="preserve"> </w:t>
      </w:r>
      <w:r w:rsidRPr="00B17CF4">
        <w:t>souvislosti s</w:t>
      </w:r>
      <w:r w:rsidRPr="00B17CF4">
        <w:rPr>
          <w:rFonts w:eastAsia="Calibri"/>
        </w:rPr>
        <w:t xml:space="preserve"> </w:t>
      </w:r>
      <w:r w:rsidRPr="00B17CF4">
        <w:t xml:space="preserve">použitím této podpory, tj. podporu, která </w:t>
      </w:r>
      <w:r w:rsidRPr="00B17CF4">
        <w:rPr>
          <w:rFonts w:eastAsia="Calibri"/>
        </w:rPr>
        <w:t>mu</w:t>
      </w:r>
      <w:r w:rsidRPr="00B17CF4">
        <w:t xml:space="preserve"> byla na základě této Smlouvy poskytnuta v</w:t>
      </w:r>
      <w:r w:rsidRPr="00B17CF4">
        <w:rPr>
          <w:rFonts w:eastAsia="Calibri"/>
        </w:rPr>
        <w:t xml:space="preserve"> </w:t>
      </w:r>
      <w:r w:rsidRPr="00B17CF4">
        <w:t xml:space="preserve">průběhu řešení Projektu a která byla užita Dalším účastníkem </w:t>
      </w:r>
      <w:r w:rsidRPr="00B17CF4">
        <w:rPr>
          <w:rFonts w:eastAsia="Calibri"/>
        </w:rPr>
        <w:t xml:space="preserve">v </w:t>
      </w:r>
      <w:r w:rsidRPr="00B17CF4">
        <w:t>předchozích letech řešení Projektu do doby odstoupení od Smlouvy (</w:t>
      </w:r>
      <w:r w:rsidR="00463837">
        <w:t>užita</w:t>
      </w:r>
      <w:r w:rsidRPr="00B17CF4">
        <w:t xml:space="preserve"> v</w:t>
      </w:r>
      <w:r w:rsidRPr="00B17CF4">
        <w:rPr>
          <w:rFonts w:eastAsia="Calibri"/>
        </w:rPr>
        <w:t xml:space="preserve"> </w:t>
      </w:r>
      <w:r w:rsidRPr="00B17CF4">
        <w:t>den, kdy došlo k</w:t>
      </w:r>
      <w:r w:rsidRPr="00B17CF4">
        <w:rPr>
          <w:rFonts w:eastAsia="Calibri"/>
        </w:rPr>
        <w:t xml:space="preserve"> </w:t>
      </w:r>
      <w:r w:rsidRPr="00B17CF4">
        <w:t>odstoupení od Smlouvy) v</w:t>
      </w:r>
      <w:r w:rsidRPr="00B17CF4">
        <w:rPr>
          <w:rFonts w:eastAsia="Calibri"/>
        </w:rPr>
        <w:t xml:space="preserve"> </w:t>
      </w:r>
      <w:r w:rsidRPr="00B17CF4">
        <w:t>souladu s</w:t>
      </w:r>
      <w:r w:rsidRPr="00B17CF4">
        <w:rPr>
          <w:rFonts w:eastAsia="Calibri"/>
        </w:rPr>
        <w:t xml:space="preserve"> </w:t>
      </w:r>
      <w:r w:rsidRPr="00B17CF4">
        <w:t>Návrhem Projektu a</w:t>
      </w:r>
      <w:r w:rsidRPr="00B17CF4">
        <w:rPr>
          <w:rFonts w:eastAsia="Calibri"/>
        </w:rPr>
        <w:t xml:space="preserve"> </w:t>
      </w:r>
      <w:r w:rsidR="00141C31" w:rsidRPr="00B17CF4">
        <w:t>touto Smlouvou a v</w:t>
      </w:r>
      <w:r w:rsidR="00141C31" w:rsidRPr="00B17CF4">
        <w:rPr>
          <w:rFonts w:eastAsia="Calibri"/>
        </w:rPr>
        <w:t xml:space="preserve"> </w:t>
      </w:r>
      <w:r w:rsidR="00141C31" w:rsidRPr="00B17CF4">
        <w:t>dobré víře.</w:t>
      </w:r>
    </w:p>
    <w:p w14:paraId="682FBC84" w14:textId="77777777" w:rsidR="00701E87" w:rsidRPr="00B17CF4" w:rsidRDefault="00701E87" w:rsidP="00B17CF4">
      <w:pPr>
        <w:numPr>
          <w:ilvl w:val="1"/>
          <w:numId w:val="20"/>
        </w:numPr>
        <w:spacing w:before="120" w:after="120" w:line="240" w:lineRule="auto"/>
        <w:ind w:left="540" w:hanging="540"/>
        <w:jc w:val="both"/>
      </w:pPr>
      <w:r w:rsidRPr="00B17CF4">
        <w:t>Odstoupení od této Smlouvy je účinné uplynutím 2 měsíců od jeho doručení druhé Smluvní straně. O</w:t>
      </w:r>
      <w:r w:rsidRPr="00B17CF4">
        <w:rPr>
          <w:rFonts w:eastAsia="Calibri"/>
        </w:rPr>
        <w:t xml:space="preserve"> </w:t>
      </w:r>
      <w:r w:rsidRPr="00B17CF4">
        <w:t xml:space="preserve">ukončení řešení Projektu </w:t>
      </w:r>
      <w:r w:rsidR="001D0411" w:rsidRPr="00B17CF4">
        <w:t xml:space="preserve">Smluvní stranou </w:t>
      </w:r>
      <w:r w:rsidRPr="00B17CF4">
        <w:t>však rozhoduje Poskytovatel. V</w:t>
      </w:r>
      <w:r w:rsidRPr="00B17CF4">
        <w:rPr>
          <w:rFonts w:eastAsia="Calibri"/>
        </w:rPr>
        <w:t xml:space="preserve"> </w:t>
      </w:r>
      <w:r w:rsidRPr="00B17CF4">
        <w:t>případě předčasného ukončení této Smlouvy jsou Smluvní strany povinny provést neprodleně vzájemné vypořádání závazků souvisejících s</w:t>
      </w:r>
      <w:r w:rsidRPr="00B17CF4">
        <w:rPr>
          <w:rFonts w:eastAsia="Calibri"/>
        </w:rPr>
        <w:t xml:space="preserve"> </w:t>
      </w:r>
      <w:r w:rsidRPr="00B17CF4">
        <w:t>realizací Projektu a plněním této Smlouvy, především provést finanční vypořádání.</w:t>
      </w:r>
    </w:p>
    <w:p w14:paraId="0A5FF7FC" w14:textId="77777777" w:rsidR="00701E87" w:rsidRPr="00B17CF4" w:rsidRDefault="00701E87" w:rsidP="00B17CF4">
      <w:pPr>
        <w:numPr>
          <w:ilvl w:val="1"/>
          <w:numId w:val="20"/>
        </w:numPr>
        <w:spacing w:before="120" w:after="120" w:line="240" w:lineRule="auto"/>
        <w:ind w:left="540" w:hanging="540"/>
        <w:jc w:val="both"/>
      </w:pPr>
      <w:r w:rsidRPr="00B17CF4">
        <w:t>Poruší-li Příjemce povinnost poskytnout Dalšímu účastníkovi část podpory pro daný kalendářní rok nebo poskytne-li část podpory pro daný kalendářní rok opožděně, je Příjemce s</w:t>
      </w:r>
      <w:r w:rsidRPr="00B17CF4">
        <w:rPr>
          <w:rFonts w:eastAsia="Calibri"/>
        </w:rPr>
        <w:t xml:space="preserve"> </w:t>
      </w:r>
      <w:r w:rsidRPr="00B17CF4">
        <w:t>výjimkou případu uvedeného v</w:t>
      </w:r>
      <w:r w:rsidRPr="00B17CF4">
        <w:rPr>
          <w:rFonts w:eastAsia="Calibri"/>
        </w:rPr>
        <w:t xml:space="preserve"> </w:t>
      </w:r>
      <w:r w:rsidRPr="00B17CF4">
        <w:t>čl. XII odst. 12.5 této Smlouvy povinen uhradit Dalšímu účastníkovi smluvní pokutu ve výši 1% z</w:t>
      </w:r>
      <w:r w:rsidRPr="00B17CF4">
        <w:rPr>
          <w:rFonts w:eastAsia="Calibri"/>
        </w:rPr>
        <w:t xml:space="preserve"> </w:t>
      </w:r>
      <w:r w:rsidRPr="00B17CF4">
        <w:t>části podpory pro daný kalendářní rok, tj. z</w:t>
      </w:r>
      <w:r w:rsidRPr="00B17CF4">
        <w:rPr>
          <w:rFonts w:eastAsia="Calibri"/>
        </w:rPr>
        <w:t xml:space="preserve"> </w:t>
      </w:r>
      <w:r w:rsidRPr="00B17CF4">
        <w:t>částky, která měla být Dalšímu účastníkovi poskytnuta a to za každý den prodlení. Lhůta prodlení počíná běžet následující den po doručení výzvy k poskytnutí části podpory.</w:t>
      </w:r>
    </w:p>
    <w:p w14:paraId="6406CF1E" w14:textId="77777777" w:rsidR="00580210" w:rsidRPr="00B17CF4" w:rsidRDefault="00580210"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492616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B17CF4">
        <w:rPr>
          <w:b/>
        </w:rPr>
        <w:t>Článek XIV</w:t>
      </w:r>
    </w:p>
    <w:p w14:paraId="3EAF142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B17CF4">
        <w:rPr>
          <w:b/>
        </w:rPr>
        <w:t>Závěrečná ustanovení</w:t>
      </w:r>
    </w:p>
    <w:p w14:paraId="5DA4889C" w14:textId="77777777" w:rsidR="006775CD" w:rsidRPr="00B17CF4" w:rsidRDefault="008F384E" w:rsidP="00B17CF4">
      <w:pPr>
        <w:numPr>
          <w:ilvl w:val="0"/>
          <w:numId w:val="3"/>
        </w:numPr>
        <w:spacing w:before="120" w:after="120" w:line="240" w:lineRule="auto"/>
        <w:ind w:left="630" w:hanging="630"/>
        <w:jc w:val="both"/>
        <w:rPr>
          <w:color w:val="000000" w:themeColor="text1"/>
        </w:rPr>
      </w:pPr>
      <w:r w:rsidRPr="00B17CF4">
        <w:rPr>
          <w:b/>
        </w:rPr>
        <w:t xml:space="preserve">Údaje o Projektu podléhají </w:t>
      </w:r>
      <w:r w:rsidRPr="00B17CF4">
        <w:rPr>
          <w:b/>
          <w:color w:val="000000" w:themeColor="text1"/>
        </w:rPr>
        <w:t>kódu důvěrnosti</w:t>
      </w:r>
      <w:r w:rsidR="00CD63E9" w:rsidRPr="00B17CF4">
        <w:rPr>
          <w:b/>
          <w:color w:val="000000" w:themeColor="text1"/>
        </w:rPr>
        <w:t xml:space="preserve"> </w:t>
      </w:r>
      <w:r w:rsidRPr="00B17CF4">
        <w:rPr>
          <w:b/>
          <w:color w:val="000000" w:themeColor="text1"/>
        </w:rPr>
        <w:t>C</w:t>
      </w:r>
      <w:r w:rsidR="00B45D94" w:rsidRPr="00B17CF4">
        <w:rPr>
          <w:b/>
          <w:color w:val="000000" w:themeColor="text1"/>
        </w:rPr>
        <w:t xml:space="preserve"> - </w:t>
      </w:r>
      <w:r w:rsidRPr="00B17CF4">
        <w:rPr>
          <w:b/>
          <w:color w:val="000000" w:themeColor="text1"/>
        </w:rPr>
        <w:t xml:space="preserve">předmět řešení </w:t>
      </w:r>
      <w:r w:rsidR="00CD63E9" w:rsidRPr="00B17CF4">
        <w:rPr>
          <w:b/>
          <w:color w:val="000000" w:themeColor="text1"/>
        </w:rPr>
        <w:t>P</w:t>
      </w:r>
      <w:r w:rsidRPr="00B17CF4">
        <w:rPr>
          <w:b/>
          <w:color w:val="000000" w:themeColor="text1"/>
        </w:rPr>
        <w:t>rojektu podléhá obchodnímu tajemstv</w:t>
      </w:r>
      <w:r w:rsidR="00773A10" w:rsidRPr="00B17CF4">
        <w:rPr>
          <w:b/>
          <w:color w:val="000000" w:themeColor="text1"/>
        </w:rPr>
        <w:t>í</w:t>
      </w:r>
      <w:r w:rsidR="009A1315" w:rsidRPr="00B17CF4">
        <w:rPr>
          <w:color w:val="000000" w:themeColor="text1"/>
        </w:rPr>
        <w:t>.</w:t>
      </w:r>
    </w:p>
    <w:p w14:paraId="0C19B938" w14:textId="77777777" w:rsidR="00773A10" w:rsidRPr="00B17CF4" w:rsidRDefault="00773A10" w:rsidP="00B17CF4">
      <w:pPr>
        <w:numPr>
          <w:ilvl w:val="0"/>
          <w:numId w:val="3"/>
        </w:numPr>
        <w:spacing w:before="120" w:after="120" w:line="240" w:lineRule="auto"/>
        <w:ind w:left="630" w:hanging="630"/>
        <w:jc w:val="both"/>
      </w:pPr>
      <w:r w:rsidRPr="00B17CF4">
        <w:t>V případě rozporu mezi ujednáními Smluvních stran obsaženými v čl. XI této Smlouvy a ujednáními Smluvních stran obsaženými v samostatné dohodě uzavřené před podpisem této Smlouvy nebo v budoucnu (v Dohodě o utajení nebo Rámcové smlouvě o spolupráci příp. jiné písemné dohodě), jejímž předmětem je ochrana důvěrných informací a obchodního tajemství, mají přednost uj</w:t>
      </w:r>
      <w:r w:rsidR="00A76420" w:rsidRPr="00B17CF4">
        <w:t>ednání obsažená v této Smlouvě.</w:t>
      </w:r>
    </w:p>
    <w:p w14:paraId="51E34613" w14:textId="77777777" w:rsidR="006541AE" w:rsidRPr="00B17CF4" w:rsidRDefault="006541AE" w:rsidP="00B17CF4">
      <w:pPr>
        <w:numPr>
          <w:ilvl w:val="0"/>
          <w:numId w:val="3"/>
        </w:numPr>
        <w:spacing w:before="120" w:after="120" w:line="240" w:lineRule="auto"/>
        <w:ind w:left="630" w:hanging="630"/>
        <w:jc w:val="both"/>
      </w:pPr>
      <w:r w:rsidRPr="00B17CF4">
        <w:t>Podpisem této Smlouvy Smluvní strany souhlasí s tím, že údaje o Projektu budou uloženy v Informačním systému výzkumu, vývoje a in</w:t>
      </w:r>
      <w:r w:rsidR="00A76420" w:rsidRPr="00B17CF4">
        <w:t>ovací v souladu se Zákonem VaV.</w:t>
      </w:r>
    </w:p>
    <w:p w14:paraId="1704319A" w14:textId="77777777" w:rsidR="00895E66" w:rsidRPr="00B17CF4" w:rsidRDefault="00895E66" w:rsidP="00B17CF4">
      <w:pPr>
        <w:numPr>
          <w:ilvl w:val="0"/>
          <w:numId w:val="3"/>
        </w:numPr>
        <w:spacing w:before="120" w:after="120" w:line="240" w:lineRule="auto"/>
        <w:ind w:left="630" w:hanging="630"/>
        <w:jc w:val="both"/>
        <w:rPr>
          <w:color w:val="000000" w:themeColor="text1"/>
        </w:rPr>
      </w:pPr>
      <w:r w:rsidRPr="00B17CF4">
        <w:rPr>
          <w:color w:val="000000" w:themeColor="text1"/>
        </w:rPr>
        <w:t xml:space="preserve">Smlouva nabývá platnosti dnem jejího podpisu posledním z oprávněných zástupců Smluvních stran a účinnosti dnem jejího uveřejnění v informačním systému veřejné správy, který slouží k uveřejňování smluv podle zákona č. 340/2015 Sb., o zvláštních </w:t>
      </w:r>
      <w:r w:rsidRPr="00B17CF4">
        <w:rPr>
          <w:color w:val="000000" w:themeColor="text1"/>
        </w:rPr>
        <w:lastRenderedPageBreak/>
        <w:t>podmínkách účinnosti některých smluv, uveřejňování těchto smluv a o registru smluv (zákon o registru smluv), ve znění pozdějších předpisů (dále jen „</w:t>
      </w:r>
      <w:r w:rsidRPr="00B17CF4">
        <w:rPr>
          <w:b/>
          <w:color w:val="000000" w:themeColor="text1"/>
        </w:rPr>
        <w:t>Registr smluv</w:t>
      </w:r>
      <w:r w:rsidRPr="00B17CF4">
        <w:rPr>
          <w:color w:val="000000" w:themeColor="text1"/>
        </w:rPr>
        <w:t xml:space="preserve">“). </w:t>
      </w:r>
      <w:r w:rsidR="00773A10" w:rsidRPr="00B17CF4">
        <w:rPr>
          <w:color w:val="000000" w:themeColor="text1"/>
        </w:rPr>
        <w:t xml:space="preserve">Smluvní strany jsou si plně vědomy zákonné povinnosti uveřejnit tuto Smlouvu v Registru smluv a dohodly se, že Smlouvu, vyjma přílohy č. </w:t>
      </w:r>
      <w:r w:rsidR="007626E7" w:rsidRPr="00B17CF4">
        <w:rPr>
          <w:color w:val="000000" w:themeColor="text1"/>
        </w:rPr>
        <w:t>1</w:t>
      </w:r>
      <w:r w:rsidR="00773A10" w:rsidRPr="00B17CF4">
        <w:rPr>
          <w:color w:val="000000" w:themeColor="text1"/>
        </w:rPr>
        <w:t xml:space="preserve"> - </w:t>
      </w:r>
      <w:r w:rsidR="007626E7" w:rsidRPr="00B17CF4">
        <w:rPr>
          <w:color w:val="000000" w:themeColor="text1"/>
        </w:rPr>
        <w:t>Závazné parametry řešení projektu</w:t>
      </w:r>
      <w:r w:rsidR="00773A10" w:rsidRPr="00B17CF4">
        <w:rPr>
          <w:color w:val="000000" w:themeColor="text1"/>
        </w:rPr>
        <w:t xml:space="preserve"> (neboť obsahuje informace, které tvoří obchodní tajemství a informace, které jsou typicky předmětem ochrany duševního vlastnictví)</w:t>
      </w:r>
      <w:r w:rsidR="00FE78E0" w:rsidRPr="00B17CF4">
        <w:rPr>
          <w:color w:val="000000" w:themeColor="text1"/>
        </w:rPr>
        <w:t xml:space="preserve"> a dále vyjma přílohy č. 2 – Návrh </w:t>
      </w:r>
      <w:r w:rsidR="00FE78E0" w:rsidRPr="00B17CF4">
        <w:rPr>
          <w:rFonts w:eastAsia="Calibri"/>
          <w:color w:val="000000" w:themeColor="text1"/>
        </w:rPr>
        <w:t>Smlouvy</w:t>
      </w:r>
      <w:r w:rsidR="00FE78E0" w:rsidRPr="00B17CF4">
        <w:rPr>
          <w:color w:val="000000" w:themeColor="text1"/>
        </w:rPr>
        <w:t xml:space="preserve"> o poskytnutí podpory (neboť Smlouva o poskytnutí podpory bude uveřejněna v Registru smluv Poskytovatelem)</w:t>
      </w:r>
      <w:r w:rsidR="00773A10" w:rsidRPr="00B17CF4">
        <w:rPr>
          <w:color w:val="000000" w:themeColor="text1"/>
        </w:rPr>
        <w:t xml:space="preserve">, zašle správci Registru smluv k uveřejnění </w:t>
      </w:r>
      <w:r w:rsidR="00A44C43" w:rsidRPr="00B17CF4">
        <w:rPr>
          <w:color w:val="000000" w:themeColor="text1"/>
        </w:rPr>
        <w:t xml:space="preserve">Příjemce </w:t>
      </w:r>
      <w:r w:rsidR="00773A10" w:rsidRPr="00B17CF4">
        <w:rPr>
          <w:color w:val="000000" w:themeColor="text1"/>
        </w:rPr>
        <w:t xml:space="preserve">v souladu s ustanovením § 5 zákona o registru smluv bez zbytečného odkladu, nejpozději však </w:t>
      </w:r>
      <w:r w:rsidR="00A76420" w:rsidRPr="00B17CF4">
        <w:rPr>
          <w:color w:val="000000" w:themeColor="text1"/>
        </w:rPr>
        <w:t>do 30 dnů od uzavření Smlouvy.</w:t>
      </w:r>
      <w:r w:rsidR="00A44C43" w:rsidRPr="00B17CF4">
        <w:rPr>
          <w:color w:val="000000" w:themeColor="text1"/>
        </w:rPr>
        <w:t xml:space="preserve"> Příjemce se zavazuje zaslat Dalšímu účastníkovi potvrzení o uveřejnění Smlouvy v Registru smluv.</w:t>
      </w:r>
    </w:p>
    <w:p w14:paraId="16EFAD9A" w14:textId="77777777" w:rsidR="007041A2" w:rsidRPr="00B17CF4" w:rsidRDefault="008F384E" w:rsidP="00B17CF4">
      <w:pPr>
        <w:numPr>
          <w:ilvl w:val="0"/>
          <w:numId w:val="3"/>
        </w:numPr>
        <w:spacing w:before="120" w:after="120" w:line="240" w:lineRule="auto"/>
        <w:ind w:left="630" w:hanging="630"/>
        <w:jc w:val="both"/>
      </w:pPr>
      <w:r w:rsidRPr="00B17CF4">
        <w:t>Smluvní strany se dohodly, že případné spory vzniklé při realizaci Smlouvy budou řešit vzájemnou dohodou. Pokud by se nepodařilo dosáhnout smírného řešení v přiměřené době, má kterákoli ze Smluvních stran právo před</w:t>
      </w:r>
      <w:r w:rsidR="00A76420" w:rsidRPr="00B17CF4">
        <w:t>ložit spornou záležitost soudu.</w:t>
      </w:r>
    </w:p>
    <w:p w14:paraId="03E39975" w14:textId="77777777" w:rsidR="007041A2" w:rsidRPr="00B17CF4" w:rsidRDefault="008F384E" w:rsidP="00B17CF4">
      <w:pPr>
        <w:numPr>
          <w:ilvl w:val="0"/>
          <w:numId w:val="3"/>
        </w:numPr>
        <w:spacing w:before="120" w:after="120" w:line="240" w:lineRule="auto"/>
        <w:ind w:left="644" w:hanging="644"/>
        <w:jc w:val="both"/>
        <w:rPr>
          <w:color w:val="000000" w:themeColor="text1"/>
        </w:rPr>
      </w:pPr>
      <w:r w:rsidRPr="00B17CF4">
        <w:t xml:space="preserve">Smlouva může zaniknout úplným splněním všech závazků </w:t>
      </w:r>
      <w:r w:rsidR="00287623" w:rsidRPr="00B17CF4">
        <w:t>S</w:t>
      </w:r>
      <w:r w:rsidRPr="00B17CF4">
        <w:t>mluvních stran, které z ní vyplývají, odstoupením od Smlouvy podle ustanovení čl. XIII Smlouvy a/nebo písemnou dohodou Smluvních stran, ve které budou mezi Příjemcem a Dalším účastníkem sjednány podmínky ukončení Smlouvy. Nedílnou součástí dohody o</w:t>
      </w:r>
      <w:r w:rsidR="008F4AE9" w:rsidRPr="00B17CF4">
        <w:t> </w:t>
      </w:r>
      <w:r w:rsidRPr="00B17CF4">
        <w:t xml:space="preserve">ukončení </w:t>
      </w:r>
      <w:r w:rsidR="00FF1C09" w:rsidRPr="00B17CF4">
        <w:t xml:space="preserve">této </w:t>
      </w:r>
      <w:r w:rsidRPr="00B17CF4">
        <w:t xml:space="preserve">Smlouvy bude řádné </w:t>
      </w:r>
      <w:r w:rsidRPr="00B17CF4">
        <w:rPr>
          <w:color w:val="000000" w:themeColor="text1"/>
        </w:rPr>
        <w:t>vyúčtování všech finančních prostředků, které byly na řešení Projektu Smluvními stranami vynaloženy.</w:t>
      </w:r>
    </w:p>
    <w:p w14:paraId="4D82CCEF" w14:textId="77777777" w:rsidR="00B45D94" w:rsidRPr="00B17CF4" w:rsidRDefault="008F384E" w:rsidP="00B17CF4">
      <w:pPr>
        <w:numPr>
          <w:ilvl w:val="0"/>
          <w:numId w:val="3"/>
        </w:numPr>
        <w:spacing w:before="120" w:after="120" w:line="240" w:lineRule="auto"/>
        <w:ind w:left="644" w:hanging="644"/>
        <w:jc w:val="both"/>
        <w:rPr>
          <w:color w:val="000000" w:themeColor="text1"/>
        </w:rPr>
      </w:pPr>
      <w:r w:rsidRPr="00B17CF4">
        <w:rPr>
          <w:color w:val="000000" w:themeColor="text1"/>
        </w:rPr>
        <w:t xml:space="preserve">Vztahy </w:t>
      </w:r>
      <w:r w:rsidR="00287623" w:rsidRPr="00B17CF4">
        <w:rPr>
          <w:color w:val="000000" w:themeColor="text1"/>
        </w:rPr>
        <w:t xml:space="preserve">touto </w:t>
      </w:r>
      <w:r w:rsidRPr="00B17CF4">
        <w:rPr>
          <w:color w:val="000000" w:themeColor="text1"/>
        </w:rPr>
        <w:t xml:space="preserve">Smlouvou neupravené se řídí právními předpisy </w:t>
      </w:r>
      <w:r w:rsidR="003D64F5" w:rsidRPr="00B17CF4">
        <w:rPr>
          <w:color w:val="000000" w:themeColor="text1"/>
        </w:rPr>
        <w:t>ČR a EU,</w:t>
      </w:r>
      <w:r w:rsidRPr="00B17CF4">
        <w:rPr>
          <w:color w:val="000000" w:themeColor="text1"/>
        </w:rPr>
        <w:t xml:space="preserve"> zejména </w:t>
      </w:r>
      <w:r w:rsidR="007B781D" w:rsidRPr="00B17CF4">
        <w:rPr>
          <w:color w:val="000000" w:themeColor="text1"/>
        </w:rPr>
        <w:t xml:space="preserve">předpisy uvedenými nebo citovanými v této Smlouvě a příslušnými ustanoveními </w:t>
      </w:r>
      <w:r w:rsidR="00287623" w:rsidRPr="00B17CF4">
        <w:rPr>
          <w:color w:val="000000" w:themeColor="text1"/>
        </w:rPr>
        <w:t xml:space="preserve">dalších </w:t>
      </w:r>
      <w:r w:rsidR="003252DC" w:rsidRPr="00B17CF4">
        <w:rPr>
          <w:color w:val="000000" w:themeColor="text1"/>
        </w:rPr>
        <w:t>právních</w:t>
      </w:r>
      <w:r w:rsidR="007B781D" w:rsidRPr="00B17CF4">
        <w:rPr>
          <w:color w:val="000000" w:themeColor="text1"/>
        </w:rPr>
        <w:t xml:space="preserve"> předpis</w:t>
      </w:r>
      <w:r w:rsidR="003252DC" w:rsidRPr="00B17CF4">
        <w:rPr>
          <w:color w:val="000000" w:themeColor="text1"/>
        </w:rPr>
        <w:t>ů</w:t>
      </w:r>
      <w:r w:rsidR="003D64F5" w:rsidRPr="00B17CF4">
        <w:rPr>
          <w:color w:val="000000" w:themeColor="text1"/>
        </w:rPr>
        <w:t>.</w:t>
      </w:r>
    </w:p>
    <w:p w14:paraId="2DFCC5D7" w14:textId="77777777" w:rsidR="00D743B3" w:rsidRPr="00B17CF4" w:rsidRDefault="00D743B3" w:rsidP="00B17CF4">
      <w:pPr>
        <w:numPr>
          <w:ilvl w:val="0"/>
          <w:numId w:val="3"/>
        </w:numPr>
        <w:spacing w:before="120" w:after="120" w:line="240" w:lineRule="auto"/>
        <w:ind w:left="644" w:hanging="644"/>
        <w:jc w:val="both"/>
      </w:pPr>
      <w:r w:rsidRPr="00B17CF4">
        <w:t xml:space="preserve">Práva a povinnosti dle této Smlouvy </w:t>
      </w:r>
      <w:r w:rsidRPr="00B17CF4">
        <w:rPr>
          <w:rFonts w:eastAsia="Calibri"/>
        </w:rPr>
        <w:t>není</w:t>
      </w:r>
      <w:r w:rsidRPr="00B17CF4">
        <w:t xml:space="preserve"> Další účastník </w:t>
      </w:r>
      <w:r w:rsidRPr="00B17CF4">
        <w:rPr>
          <w:rFonts w:eastAsia="Calibri"/>
        </w:rPr>
        <w:t>oprávněn</w:t>
      </w:r>
      <w:r w:rsidRPr="00B17CF4">
        <w:t xml:space="preserve"> převést na </w:t>
      </w:r>
      <w:r w:rsidRPr="00B17CF4">
        <w:rPr>
          <w:rFonts w:eastAsia="Calibri"/>
        </w:rPr>
        <w:t>třetí</w:t>
      </w:r>
      <w:r w:rsidRPr="00B17CF4">
        <w:t xml:space="preserve"> osobu bez předchozí</w:t>
      </w:r>
      <w:r w:rsidR="00A76420" w:rsidRPr="00B17CF4">
        <w:t>ho písemného souhlasu Příjemce.</w:t>
      </w:r>
    </w:p>
    <w:p w14:paraId="553E9ADA" w14:textId="77777777" w:rsidR="00522F52" w:rsidRPr="00B17CF4" w:rsidRDefault="00522F52" w:rsidP="00B17CF4">
      <w:pPr>
        <w:numPr>
          <w:ilvl w:val="0"/>
          <w:numId w:val="3"/>
        </w:numPr>
        <w:spacing w:before="120" w:after="120" w:line="240" w:lineRule="auto"/>
        <w:ind w:left="644" w:hanging="644"/>
        <w:jc w:val="both"/>
      </w:pPr>
      <w:r w:rsidRPr="00B17CF4">
        <w:t xml:space="preserve">Tato Smlouva je vyhotovena </w:t>
      </w:r>
      <w:r w:rsidRPr="00B17CF4">
        <w:rPr>
          <w:rFonts w:eastAsia="Calibri"/>
        </w:rPr>
        <w:t xml:space="preserve">ve </w:t>
      </w:r>
      <w:r w:rsidR="00053CBB" w:rsidRPr="00B17CF4">
        <w:rPr>
          <w:rFonts w:eastAsia="Calibri"/>
        </w:rPr>
        <w:t>4</w:t>
      </w:r>
      <w:r w:rsidR="00053CBB" w:rsidRPr="00B17CF4">
        <w:t xml:space="preserve"> </w:t>
      </w:r>
      <w:r w:rsidRPr="00B17CF4">
        <w:t>stejnopisech s platností originálu</w:t>
      </w:r>
      <w:r w:rsidR="00587E94" w:rsidRPr="00B17CF4">
        <w:t>, z nich</w:t>
      </w:r>
      <w:r w:rsidR="00857E31" w:rsidRPr="00B17CF4">
        <w:t>ž 1 vyhotovení obdrží Příjemce</w:t>
      </w:r>
      <w:r w:rsidR="00053CBB" w:rsidRPr="00B17CF4">
        <w:t xml:space="preserve">, </w:t>
      </w:r>
      <w:r w:rsidR="00587E94" w:rsidRPr="00B17CF4">
        <w:t>2 vyhotovení Další účastník</w:t>
      </w:r>
      <w:r w:rsidR="00053CBB" w:rsidRPr="00B17CF4">
        <w:t xml:space="preserve"> a 1 vyhotovení je určeno pro Poskytovatele</w:t>
      </w:r>
      <w:r w:rsidR="00857E31" w:rsidRPr="00B17CF4">
        <w:t>.</w:t>
      </w:r>
      <w:r w:rsidR="00587E94" w:rsidRPr="00B17CF4">
        <w:t xml:space="preserve"> </w:t>
      </w:r>
      <w:r w:rsidR="00857E31" w:rsidRPr="00B17CF4">
        <w:rPr>
          <w:rFonts w:eastAsia="Calibri"/>
        </w:rPr>
        <w:t xml:space="preserve"> </w:t>
      </w:r>
    </w:p>
    <w:p w14:paraId="5DC77D8D" w14:textId="77777777" w:rsidR="00681FFA" w:rsidRPr="00B17CF4" w:rsidRDefault="008F384E" w:rsidP="00B17CF4">
      <w:pPr>
        <w:numPr>
          <w:ilvl w:val="0"/>
          <w:numId w:val="3"/>
        </w:numPr>
        <w:spacing w:before="120" w:after="120" w:line="240" w:lineRule="auto"/>
        <w:ind w:left="644" w:hanging="644"/>
        <w:jc w:val="both"/>
      </w:pPr>
      <w:r w:rsidRPr="00B17CF4">
        <w:t>Změny a doplňky Smlouvy mohou být prováděny pouze dohodou Smluvních stran, a</w:t>
      </w:r>
      <w:r w:rsidR="008F4AE9" w:rsidRPr="00B17CF4">
        <w:t> </w:t>
      </w:r>
      <w:r w:rsidRPr="00B17CF4">
        <w:t>to formou písemných číslovaných dodatků ke Smlouvě</w:t>
      </w:r>
      <w:r w:rsidR="005527FD" w:rsidRPr="00B17CF4">
        <w:t xml:space="preserve">, </w:t>
      </w:r>
      <w:r w:rsidR="009C3E69" w:rsidRPr="00B17CF4">
        <w:t xml:space="preserve">vyhotovených </w:t>
      </w:r>
      <w:r w:rsidR="005527FD" w:rsidRPr="00B17CF4">
        <w:t xml:space="preserve">vždy </w:t>
      </w:r>
      <w:r w:rsidR="005527FD" w:rsidRPr="00B17CF4">
        <w:rPr>
          <w:rFonts w:eastAsia="Calibri"/>
        </w:rPr>
        <w:t xml:space="preserve">ve </w:t>
      </w:r>
      <w:r w:rsidR="00053CBB" w:rsidRPr="00B17CF4">
        <w:rPr>
          <w:rFonts w:eastAsia="Calibri"/>
        </w:rPr>
        <w:t>4</w:t>
      </w:r>
      <w:r w:rsidR="00053CBB" w:rsidRPr="00B17CF4">
        <w:t> </w:t>
      </w:r>
      <w:r w:rsidR="005527FD" w:rsidRPr="00B17CF4">
        <w:t>stejnopisech</w:t>
      </w:r>
      <w:r w:rsidR="00A76420" w:rsidRPr="00B17CF4">
        <w:t>.</w:t>
      </w:r>
    </w:p>
    <w:p w14:paraId="49287AB1" w14:textId="77777777" w:rsidR="00662EAA" w:rsidRPr="00B17CF4" w:rsidRDefault="00352A9F" w:rsidP="00B17CF4">
      <w:pPr>
        <w:numPr>
          <w:ilvl w:val="0"/>
          <w:numId w:val="3"/>
        </w:numPr>
        <w:spacing w:before="120" w:after="120" w:line="240" w:lineRule="auto"/>
        <w:ind w:left="644" w:hanging="644"/>
        <w:jc w:val="both"/>
      </w:pPr>
      <w:r w:rsidRPr="00B17CF4">
        <w:t>Všechny přílohy</w:t>
      </w:r>
      <w:r w:rsidR="00CF7EFC" w:rsidRPr="00B17CF4">
        <w:t xml:space="preserve"> této Smlou</w:t>
      </w:r>
      <w:r w:rsidR="00A76420" w:rsidRPr="00B17CF4">
        <w:t>vy tvoří její nedílnou součást.</w:t>
      </w:r>
    </w:p>
    <w:p w14:paraId="30F7A46E" w14:textId="77777777" w:rsidR="001A4887" w:rsidRPr="00B17CF4" w:rsidRDefault="001A4887" w:rsidP="00B17CF4">
      <w:pPr>
        <w:numPr>
          <w:ilvl w:val="0"/>
          <w:numId w:val="3"/>
        </w:numPr>
        <w:spacing w:before="120" w:after="120" w:line="240" w:lineRule="auto"/>
        <w:ind w:left="644" w:hanging="644"/>
        <w:jc w:val="both"/>
      </w:pPr>
      <w:r w:rsidRPr="00B17CF4">
        <w:t>Smluvní strany prohlašují, že tato Smlouva je smlouvou související se Smlouvou o poskytnutí podpory. Smluvní strany však sjednávají, že tato Smlouva není smlouvou závislou ve smyslu ustanovení § 1727 Občanského zákoníku.</w:t>
      </w:r>
    </w:p>
    <w:p w14:paraId="528D18D1" w14:textId="72B55006" w:rsidR="00E143F2" w:rsidRPr="00B17CF4" w:rsidRDefault="00662EAA" w:rsidP="006350DE">
      <w:pPr>
        <w:numPr>
          <w:ilvl w:val="0"/>
          <w:numId w:val="3"/>
        </w:numPr>
        <w:spacing w:before="120" w:after="120" w:line="240" w:lineRule="auto"/>
        <w:ind w:left="709" w:hanging="709"/>
        <w:jc w:val="both"/>
      </w:pPr>
      <w:r w:rsidRPr="00B17CF4">
        <w:t>Smluvní strany shodně prohlašují, že tato Smlouva byla sepsána dle jejich svobodné vůle, a jsou si plně vědomy závazků, které uzavřením této Smlouvy přebírají</w:t>
      </w:r>
      <w:r w:rsidR="00F4553C">
        <w:t xml:space="preserve">, což stvrzují svými podpisy na samostatných podpisových listech připojených </w:t>
      </w:r>
      <w:r w:rsidR="006350DE">
        <w:t xml:space="preserve">k této Smlouvě. </w:t>
      </w:r>
    </w:p>
    <w:p w14:paraId="2B365211" w14:textId="77777777" w:rsidR="003D2E0F" w:rsidRDefault="003D2E0F" w:rsidP="00B17CF4">
      <w:pPr>
        <w:spacing w:line="240" w:lineRule="auto"/>
      </w:pPr>
    </w:p>
    <w:p w14:paraId="63E89B41" w14:textId="191DE712" w:rsidR="008443F2" w:rsidRPr="00B17CF4" w:rsidRDefault="008F384E" w:rsidP="00B17CF4">
      <w:pPr>
        <w:spacing w:line="240" w:lineRule="auto"/>
      </w:pPr>
      <w:r w:rsidRPr="00B17CF4">
        <w:t>Seznam příloh:</w:t>
      </w:r>
    </w:p>
    <w:p w14:paraId="6D990386" w14:textId="1D19707E" w:rsidR="00352A9F" w:rsidRPr="00B17CF4" w:rsidRDefault="007A3AEA" w:rsidP="00B17CF4">
      <w:pPr>
        <w:pStyle w:val="Odstavecseseznamem"/>
        <w:numPr>
          <w:ilvl w:val="0"/>
          <w:numId w:val="60"/>
        </w:numPr>
        <w:spacing w:line="240" w:lineRule="auto"/>
      </w:pPr>
      <w:r w:rsidRPr="00B17CF4">
        <w:t xml:space="preserve">Příloha č. 1 </w:t>
      </w:r>
      <w:r w:rsidR="00B45D94" w:rsidRPr="00B17CF4">
        <w:t>–</w:t>
      </w:r>
      <w:r w:rsidRPr="00B17CF4">
        <w:t xml:space="preserve"> </w:t>
      </w:r>
      <w:r w:rsidR="00B45D94" w:rsidRPr="00B17CF4">
        <w:t>Zá</w:t>
      </w:r>
      <w:r w:rsidR="00A76420" w:rsidRPr="00B17CF4">
        <w:t>vazné parametry řešení projektu</w:t>
      </w:r>
      <w:r w:rsidR="003D2265">
        <w:rPr>
          <w:rFonts w:eastAsia="Calibri"/>
        </w:rPr>
        <w:t xml:space="preserve"> </w:t>
      </w:r>
    </w:p>
    <w:p w14:paraId="22290FA3" w14:textId="25AAD4AF" w:rsidR="006775CD" w:rsidRPr="00B17CF4" w:rsidRDefault="00352A9F" w:rsidP="00B17CF4">
      <w:pPr>
        <w:pStyle w:val="Odstavecseseznamem"/>
        <w:numPr>
          <w:ilvl w:val="0"/>
          <w:numId w:val="60"/>
        </w:numPr>
        <w:spacing w:line="240" w:lineRule="auto"/>
      </w:pPr>
      <w:r w:rsidRPr="00B17CF4">
        <w:t>Příloha č. 2 – Návrh Smlouvy o poskytnutí podpory</w:t>
      </w:r>
      <w:r w:rsidRPr="00B17CF4">
        <w:rPr>
          <w:rFonts w:eastAsia="Calibri"/>
        </w:rPr>
        <w:t xml:space="preserve"> </w:t>
      </w:r>
      <w:r w:rsidR="003D2265">
        <w:rPr>
          <w:rFonts w:eastAsia="Calibri"/>
        </w:rPr>
        <w:t xml:space="preserve"> </w:t>
      </w:r>
    </w:p>
    <w:p w14:paraId="1C499FAE" w14:textId="77777777" w:rsidR="006775CD" w:rsidRPr="00B17CF4" w:rsidRDefault="006775CD" w:rsidP="00B17CF4">
      <w:pPr>
        <w:spacing w:line="240" w:lineRule="auto"/>
        <w:rPr>
          <w:rFonts w:eastAsia="Calibri"/>
        </w:rPr>
      </w:pPr>
    </w:p>
    <w:p w14:paraId="6FB45E5A" w14:textId="77777777" w:rsidR="00E42F61" w:rsidRPr="00B17CF4" w:rsidRDefault="00E42F61" w:rsidP="00B17CF4">
      <w:pPr>
        <w:spacing w:before="120" w:after="120" w:line="240" w:lineRule="auto"/>
        <w:jc w:val="both"/>
      </w:pPr>
    </w:p>
    <w:p w14:paraId="2322C3BA" w14:textId="5EDAF300" w:rsidR="00C03FD8" w:rsidRPr="00B17CF4" w:rsidRDefault="00F73E78" w:rsidP="00B17CF4">
      <w:pPr>
        <w:tabs>
          <w:tab w:val="center" w:pos="1985"/>
          <w:tab w:val="center" w:pos="6521"/>
        </w:tabs>
        <w:spacing w:line="240" w:lineRule="auto"/>
        <w:jc w:val="both"/>
        <w:rPr>
          <w:rFonts w:eastAsia="Calibri"/>
        </w:rPr>
      </w:pPr>
      <w:r w:rsidRPr="00B17CF4">
        <w:t xml:space="preserve"> </w:t>
      </w:r>
    </w:p>
    <w:p w14:paraId="405DEC4D" w14:textId="77777777" w:rsidR="00C03FD8" w:rsidRPr="00B17CF4" w:rsidRDefault="00C03FD8" w:rsidP="00B17CF4">
      <w:pPr>
        <w:tabs>
          <w:tab w:val="center" w:pos="1985"/>
          <w:tab w:val="center" w:pos="6521"/>
        </w:tabs>
        <w:spacing w:line="240" w:lineRule="auto"/>
        <w:jc w:val="both"/>
        <w:rPr>
          <w:rFonts w:eastAsia="Calibri"/>
        </w:rPr>
      </w:pPr>
    </w:p>
    <w:p w14:paraId="15DA4288" w14:textId="32655E24" w:rsidR="00DA308B" w:rsidRDefault="008C262A" w:rsidP="00861929">
      <w:pPr>
        <w:tabs>
          <w:tab w:val="center" w:pos="1985"/>
          <w:tab w:val="center" w:pos="6521"/>
        </w:tabs>
        <w:spacing w:line="240" w:lineRule="auto"/>
        <w:jc w:val="both"/>
      </w:pPr>
      <w:bookmarkStart w:id="3" w:name="_Hlk126228636"/>
      <w:r w:rsidRPr="00B17CF4">
        <w:rPr>
          <w:rFonts w:eastAsia="Calibri"/>
        </w:rPr>
        <w:t xml:space="preserve">         </w:t>
      </w:r>
      <w:bookmarkEnd w:id="3"/>
    </w:p>
    <w:p w14:paraId="1F06DFFE" w14:textId="4AA77903" w:rsidR="00F73E78" w:rsidRPr="00B17CF4" w:rsidRDefault="00F73E78" w:rsidP="00861929">
      <w:pPr>
        <w:tabs>
          <w:tab w:val="center" w:pos="1985"/>
          <w:tab w:val="center" w:pos="6521"/>
        </w:tabs>
        <w:spacing w:line="240" w:lineRule="auto"/>
        <w:jc w:val="both"/>
      </w:pPr>
      <w:r w:rsidRPr="00B17CF4">
        <w:t>Podpisový list - Příjemce</w:t>
      </w:r>
    </w:p>
    <w:p w14:paraId="65CBE1A5" w14:textId="77777777" w:rsidR="00F73E78" w:rsidRPr="00B17CF4" w:rsidRDefault="00F73E78" w:rsidP="00B17CF4">
      <w:pPr>
        <w:spacing w:line="240" w:lineRule="auto"/>
      </w:pPr>
    </w:p>
    <w:p w14:paraId="599C76FE" w14:textId="77777777" w:rsidR="00F73E78" w:rsidRPr="00B17CF4" w:rsidRDefault="00F73E78" w:rsidP="00B17CF4">
      <w:pPr>
        <w:spacing w:line="240" w:lineRule="auto"/>
      </w:pPr>
    </w:p>
    <w:p w14:paraId="76B29624" w14:textId="04F72531" w:rsidR="00F73E78" w:rsidRPr="00B17CF4" w:rsidRDefault="00F73E78" w:rsidP="00BF7E98">
      <w:pPr>
        <w:keepNext/>
        <w:spacing w:before="120" w:after="120" w:line="240" w:lineRule="auto"/>
        <w:ind w:left="-180" w:right="-108"/>
        <w:jc w:val="center"/>
      </w:pPr>
      <w:r w:rsidRPr="00B17CF4">
        <w:rPr>
          <w:b/>
        </w:rPr>
        <w:t xml:space="preserve">ke Smlouvě o účasti na řešení projektu </w:t>
      </w:r>
      <w:r w:rsidR="00BF7E98" w:rsidRPr="00BF7E98">
        <w:rPr>
          <w:b/>
        </w:rPr>
        <w:t xml:space="preserve">č. </w:t>
      </w:r>
      <w:r w:rsidR="00BD5F9B" w:rsidRPr="00BD5F9B">
        <w:rPr>
          <w:b/>
        </w:rPr>
        <w:t>FW12010105</w:t>
      </w:r>
      <w:r w:rsidR="00BF7E98" w:rsidRPr="00BF7E98">
        <w:rPr>
          <w:b/>
        </w:rPr>
        <w:t xml:space="preserve"> s názvem „</w:t>
      </w:r>
      <w:r w:rsidR="00BD5F9B" w:rsidRPr="00BD5F9B">
        <w:rPr>
          <w:b/>
        </w:rPr>
        <w:t>Technologie tvarově a aplikačně náročných dílců založená na procesu aditivní výroby</w:t>
      </w:r>
      <w:r w:rsidR="00BF7E98" w:rsidRPr="00BF7E98">
        <w:rPr>
          <w:b/>
        </w:rPr>
        <w:t>“</w:t>
      </w:r>
    </w:p>
    <w:p w14:paraId="3C36D6EB" w14:textId="77777777" w:rsidR="00F73E78" w:rsidRPr="00B17CF4" w:rsidRDefault="00F73E78" w:rsidP="00B17CF4">
      <w:pPr>
        <w:spacing w:line="240" w:lineRule="auto"/>
      </w:pPr>
    </w:p>
    <w:p w14:paraId="1EDFC852" w14:textId="77777777" w:rsidR="00F73E78" w:rsidRPr="00B17CF4" w:rsidRDefault="00F73E78" w:rsidP="00B17CF4">
      <w:pPr>
        <w:spacing w:line="240" w:lineRule="auto"/>
      </w:pPr>
    </w:p>
    <w:p w14:paraId="0A14A831" w14:textId="77777777" w:rsidR="00F73E78" w:rsidRPr="00B17CF4" w:rsidRDefault="00F73E78" w:rsidP="00B17CF4">
      <w:pPr>
        <w:spacing w:line="240" w:lineRule="auto"/>
      </w:pPr>
    </w:p>
    <w:p w14:paraId="55850E55" w14:textId="22B17E96" w:rsidR="00F73E78" w:rsidRPr="00B17CF4" w:rsidRDefault="003C53A7" w:rsidP="00B17CF4">
      <w:pPr>
        <w:spacing w:line="240" w:lineRule="auto"/>
      </w:pPr>
      <w:r>
        <w:t xml:space="preserve">V </w:t>
      </w:r>
      <w:r w:rsidR="00BD5F9B">
        <w:t>Praze</w:t>
      </w:r>
      <w:r w:rsidR="00F73E78" w:rsidRPr="00B17CF4">
        <w:t xml:space="preserve"> dne: ……………………  </w:t>
      </w:r>
    </w:p>
    <w:p w14:paraId="6C83A4FF" w14:textId="77777777" w:rsidR="00F73E78" w:rsidRPr="00B17CF4" w:rsidRDefault="00F73E78" w:rsidP="00B17CF4">
      <w:pPr>
        <w:spacing w:line="240" w:lineRule="auto"/>
      </w:pPr>
    </w:p>
    <w:p w14:paraId="115DCDD7" w14:textId="77777777" w:rsidR="00F73E78" w:rsidRPr="00B17CF4" w:rsidRDefault="00F73E78" w:rsidP="00B17CF4">
      <w:pPr>
        <w:spacing w:line="240" w:lineRule="auto"/>
        <w:rPr>
          <w:b/>
        </w:rPr>
      </w:pPr>
      <w:r w:rsidRPr="00B17CF4">
        <w:rPr>
          <w:b/>
        </w:rPr>
        <w:t xml:space="preserve"> </w:t>
      </w:r>
    </w:p>
    <w:p w14:paraId="56AE66AE" w14:textId="77777777" w:rsidR="00F73E78" w:rsidRPr="00B17CF4" w:rsidRDefault="00F73E78" w:rsidP="00B17CF4">
      <w:pPr>
        <w:spacing w:line="240" w:lineRule="auto"/>
      </w:pPr>
    </w:p>
    <w:p w14:paraId="7BA5F62D" w14:textId="77777777" w:rsidR="00F73E78" w:rsidRPr="00B17CF4" w:rsidRDefault="00F73E78" w:rsidP="00B17CF4">
      <w:pPr>
        <w:spacing w:line="240" w:lineRule="auto"/>
      </w:pPr>
    </w:p>
    <w:p w14:paraId="28E21BCD" w14:textId="77777777" w:rsidR="00F73E78" w:rsidRPr="00B17CF4" w:rsidRDefault="00F73E78" w:rsidP="00B17CF4">
      <w:pPr>
        <w:spacing w:line="240" w:lineRule="auto"/>
      </w:pPr>
    </w:p>
    <w:p w14:paraId="05516044" w14:textId="77777777" w:rsidR="00F73E78" w:rsidRPr="00B17CF4" w:rsidRDefault="00F73E78" w:rsidP="00B17CF4">
      <w:pPr>
        <w:spacing w:line="240" w:lineRule="auto"/>
      </w:pPr>
    </w:p>
    <w:p w14:paraId="1DE6CD8C" w14:textId="77777777" w:rsidR="00F73E78" w:rsidRPr="00B17CF4" w:rsidRDefault="00F73E78" w:rsidP="00B17CF4">
      <w:pPr>
        <w:spacing w:line="240" w:lineRule="auto"/>
      </w:pPr>
    </w:p>
    <w:p w14:paraId="3A683A38" w14:textId="77777777" w:rsidR="00F73E78" w:rsidRPr="00B17CF4" w:rsidRDefault="00F73E78" w:rsidP="00B17CF4">
      <w:pPr>
        <w:spacing w:line="240" w:lineRule="auto"/>
      </w:pPr>
    </w:p>
    <w:p w14:paraId="4B8E3F53" w14:textId="0D0218F0" w:rsidR="00F73E78" w:rsidRPr="00B17CF4" w:rsidRDefault="00F73E78" w:rsidP="00B17CF4">
      <w:pPr>
        <w:spacing w:after="120"/>
      </w:pPr>
      <w:r w:rsidRPr="00B17CF4">
        <w:t>……………………………</w:t>
      </w:r>
      <w:r w:rsidR="00BF7E98">
        <w:t>..</w:t>
      </w:r>
    </w:p>
    <w:p w14:paraId="42AA923D" w14:textId="77777777" w:rsidR="009D3ACE" w:rsidRDefault="009D3ACE" w:rsidP="009D3ACE">
      <w:pPr>
        <w:spacing w:after="120" w:line="240" w:lineRule="auto"/>
      </w:pPr>
      <w:r>
        <w:t xml:space="preserve">xxxxxxxxxxxxxxxxxxxxxxx </w:t>
      </w:r>
    </w:p>
    <w:p w14:paraId="24B90A66" w14:textId="77777777" w:rsidR="009D3ACE" w:rsidRDefault="009D3ACE" w:rsidP="009D3ACE">
      <w:pPr>
        <w:spacing w:after="120" w:line="240" w:lineRule="auto"/>
        <w:rPr>
          <w:b/>
        </w:rPr>
      </w:pPr>
      <w:r>
        <w:t>xxxxxxxxxxxxxxxxxxxxxxx</w:t>
      </w:r>
      <w:r w:rsidRPr="00BF7E98">
        <w:rPr>
          <w:b/>
        </w:rPr>
        <w:t xml:space="preserve"> </w:t>
      </w:r>
    </w:p>
    <w:p w14:paraId="200FE692" w14:textId="7B001419" w:rsidR="00F73E78" w:rsidRPr="00B17CF4" w:rsidRDefault="00BD5F9B" w:rsidP="00B17CF4">
      <w:pPr>
        <w:tabs>
          <w:tab w:val="center" w:pos="1985"/>
          <w:tab w:val="center" w:pos="6521"/>
        </w:tabs>
        <w:spacing w:line="240" w:lineRule="auto"/>
        <w:jc w:val="both"/>
      </w:pPr>
      <w:r w:rsidRPr="00BD5F9B">
        <w:rPr>
          <w:b/>
        </w:rPr>
        <w:t>LaserTherm spol. s r.o.</w:t>
      </w:r>
      <w:r w:rsidR="00F73E78" w:rsidRPr="00B17CF4">
        <w:rPr>
          <w:rFonts w:eastAsia="Calibri"/>
        </w:rPr>
        <w:t xml:space="preserve">        </w:t>
      </w:r>
      <w:r w:rsidR="00F73E78" w:rsidRPr="00B17CF4">
        <w:rPr>
          <w:rFonts w:eastAsia="Calibri"/>
        </w:rPr>
        <w:tab/>
        <w:t xml:space="preserve">            </w:t>
      </w:r>
    </w:p>
    <w:p w14:paraId="1D0D2A16" w14:textId="77777777" w:rsidR="00F73E78" w:rsidRPr="00B17CF4" w:rsidRDefault="00F73E78" w:rsidP="00B17CF4">
      <w:pPr>
        <w:tabs>
          <w:tab w:val="center" w:pos="1985"/>
          <w:tab w:val="center" w:pos="6521"/>
        </w:tabs>
        <w:spacing w:line="240" w:lineRule="auto"/>
        <w:jc w:val="both"/>
      </w:pPr>
      <w:r w:rsidRPr="00B17CF4">
        <w:t xml:space="preserve"> </w:t>
      </w:r>
    </w:p>
    <w:p w14:paraId="1D144691" w14:textId="77777777" w:rsidR="00F73E78" w:rsidRPr="00B17CF4" w:rsidRDefault="00F73E78" w:rsidP="00B17CF4">
      <w:pPr>
        <w:tabs>
          <w:tab w:val="center" w:pos="1985"/>
          <w:tab w:val="center" w:pos="6521"/>
        </w:tabs>
        <w:spacing w:line="240" w:lineRule="auto"/>
        <w:jc w:val="both"/>
      </w:pPr>
    </w:p>
    <w:p w14:paraId="2DE3E179" w14:textId="77777777" w:rsidR="00F73E78" w:rsidRPr="00B17CF4" w:rsidRDefault="00F73E78" w:rsidP="00B17CF4">
      <w:pPr>
        <w:tabs>
          <w:tab w:val="center" w:pos="1985"/>
          <w:tab w:val="center" w:pos="6521"/>
        </w:tabs>
        <w:spacing w:line="240" w:lineRule="auto"/>
        <w:jc w:val="both"/>
      </w:pPr>
    </w:p>
    <w:p w14:paraId="1A4DACA9" w14:textId="77777777" w:rsidR="00F73E78" w:rsidRPr="00B17CF4" w:rsidRDefault="00F73E78" w:rsidP="00B17CF4">
      <w:pPr>
        <w:tabs>
          <w:tab w:val="center" w:pos="1985"/>
          <w:tab w:val="center" w:pos="6521"/>
        </w:tabs>
        <w:spacing w:line="240" w:lineRule="auto"/>
        <w:jc w:val="both"/>
      </w:pPr>
    </w:p>
    <w:p w14:paraId="30E590BC" w14:textId="77777777" w:rsidR="00F73E78" w:rsidRPr="00B17CF4" w:rsidRDefault="00F73E78" w:rsidP="00B17CF4">
      <w:pPr>
        <w:tabs>
          <w:tab w:val="center" w:pos="1985"/>
          <w:tab w:val="center" w:pos="6521"/>
        </w:tabs>
        <w:spacing w:line="240" w:lineRule="auto"/>
        <w:jc w:val="both"/>
      </w:pPr>
    </w:p>
    <w:p w14:paraId="71EE3EC1" w14:textId="77777777" w:rsidR="00F73E78" w:rsidRPr="00B17CF4" w:rsidRDefault="00F73E78" w:rsidP="00B17CF4">
      <w:pPr>
        <w:tabs>
          <w:tab w:val="center" w:pos="1985"/>
          <w:tab w:val="center" w:pos="6521"/>
        </w:tabs>
        <w:spacing w:line="240" w:lineRule="auto"/>
        <w:jc w:val="both"/>
      </w:pPr>
    </w:p>
    <w:p w14:paraId="5BEA76BC" w14:textId="77777777" w:rsidR="00F73E78" w:rsidRPr="00B17CF4" w:rsidRDefault="00F73E78" w:rsidP="00B17CF4">
      <w:pPr>
        <w:tabs>
          <w:tab w:val="center" w:pos="1985"/>
          <w:tab w:val="center" w:pos="6521"/>
        </w:tabs>
        <w:spacing w:line="240" w:lineRule="auto"/>
        <w:jc w:val="both"/>
      </w:pPr>
    </w:p>
    <w:p w14:paraId="4CD9F79E" w14:textId="77777777" w:rsidR="00F73E78" w:rsidRPr="00B17CF4" w:rsidRDefault="00F73E78" w:rsidP="00B17CF4">
      <w:pPr>
        <w:tabs>
          <w:tab w:val="center" w:pos="1985"/>
          <w:tab w:val="center" w:pos="6521"/>
        </w:tabs>
        <w:spacing w:line="240" w:lineRule="auto"/>
        <w:jc w:val="both"/>
      </w:pPr>
    </w:p>
    <w:p w14:paraId="60FD42C3" w14:textId="77777777" w:rsidR="00F73E78" w:rsidRPr="00B17CF4" w:rsidRDefault="00F73E78" w:rsidP="00B17CF4">
      <w:pPr>
        <w:tabs>
          <w:tab w:val="center" w:pos="1985"/>
          <w:tab w:val="center" w:pos="6521"/>
        </w:tabs>
        <w:spacing w:line="240" w:lineRule="auto"/>
        <w:jc w:val="both"/>
      </w:pPr>
    </w:p>
    <w:p w14:paraId="6EF70EED" w14:textId="77777777" w:rsidR="00F73E78" w:rsidRPr="00B17CF4" w:rsidRDefault="00F73E78" w:rsidP="00B17CF4">
      <w:pPr>
        <w:tabs>
          <w:tab w:val="center" w:pos="1985"/>
          <w:tab w:val="center" w:pos="6521"/>
        </w:tabs>
        <w:spacing w:line="240" w:lineRule="auto"/>
        <w:jc w:val="both"/>
      </w:pPr>
    </w:p>
    <w:p w14:paraId="17047D01" w14:textId="77777777" w:rsidR="00F73E78" w:rsidRPr="00B17CF4" w:rsidRDefault="00F73E78" w:rsidP="00B17CF4">
      <w:pPr>
        <w:tabs>
          <w:tab w:val="center" w:pos="1985"/>
          <w:tab w:val="center" w:pos="6521"/>
        </w:tabs>
        <w:spacing w:line="240" w:lineRule="auto"/>
        <w:jc w:val="both"/>
      </w:pPr>
    </w:p>
    <w:p w14:paraId="223C6037" w14:textId="77777777" w:rsidR="00F73E78" w:rsidRPr="00B17CF4" w:rsidRDefault="00F73E78" w:rsidP="00B17CF4">
      <w:pPr>
        <w:tabs>
          <w:tab w:val="center" w:pos="1985"/>
          <w:tab w:val="center" w:pos="6521"/>
        </w:tabs>
        <w:spacing w:line="240" w:lineRule="auto"/>
        <w:jc w:val="both"/>
      </w:pPr>
    </w:p>
    <w:p w14:paraId="0143D116" w14:textId="77777777" w:rsidR="00F73E78" w:rsidRPr="00B17CF4" w:rsidRDefault="00F73E78" w:rsidP="00B17CF4">
      <w:pPr>
        <w:tabs>
          <w:tab w:val="center" w:pos="1985"/>
          <w:tab w:val="center" w:pos="6521"/>
        </w:tabs>
        <w:spacing w:line="240" w:lineRule="auto"/>
        <w:jc w:val="both"/>
      </w:pPr>
    </w:p>
    <w:p w14:paraId="21B8E7D3" w14:textId="77777777" w:rsidR="00F73E78" w:rsidRPr="00B17CF4" w:rsidRDefault="00F73E78" w:rsidP="00B17CF4">
      <w:pPr>
        <w:tabs>
          <w:tab w:val="center" w:pos="1985"/>
          <w:tab w:val="center" w:pos="6521"/>
        </w:tabs>
        <w:spacing w:line="240" w:lineRule="auto"/>
        <w:jc w:val="both"/>
      </w:pPr>
    </w:p>
    <w:p w14:paraId="4DA25149" w14:textId="77777777" w:rsidR="00F73E78" w:rsidRPr="00B17CF4" w:rsidRDefault="00F73E78" w:rsidP="00B17CF4">
      <w:pPr>
        <w:tabs>
          <w:tab w:val="center" w:pos="1985"/>
          <w:tab w:val="center" w:pos="6521"/>
        </w:tabs>
        <w:spacing w:line="240" w:lineRule="auto"/>
        <w:jc w:val="both"/>
      </w:pPr>
    </w:p>
    <w:p w14:paraId="6715355F" w14:textId="77777777" w:rsidR="00F73E78" w:rsidRPr="00B17CF4" w:rsidRDefault="00F73E78" w:rsidP="00B17CF4">
      <w:pPr>
        <w:tabs>
          <w:tab w:val="center" w:pos="1985"/>
          <w:tab w:val="center" w:pos="6521"/>
        </w:tabs>
        <w:spacing w:line="240" w:lineRule="auto"/>
        <w:jc w:val="both"/>
      </w:pPr>
    </w:p>
    <w:p w14:paraId="33AD698F" w14:textId="77777777" w:rsidR="00F73E78" w:rsidRPr="00B17CF4" w:rsidRDefault="00F73E78" w:rsidP="00B17CF4">
      <w:pPr>
        <w:tabs>
          <w:tab w:val="center" w:pos="1985"/>
          <w:tab w:val="center" w:pos="6521"/>
        </w:tabs>
        <w:spacing w:line="240" w:lineRule="auto"/>
        <w:jc w:val="both"/>
      </w:pPr>
    </w:p>
    <w:p w14:paraId="1EB769F1" w14:textId="77777777" w:rsidR="00F73E78" w:rsidRPr="00B17CF4" w:rsidRDefault="00F73E78" w:rsidP="00B17CF4">
      <w:pPr>
        <w:tabs>
          <w:tab w:val="center" w:pos="1985"/>
          <w:tab w:val="center" w:pos="6521"/>
        </w:tabs>
        <w:spacing w:line="240" w:lineRule="auto"/>
        <w:jc w:val="both"/>
      </w:pPr>
    </w:p>
    <w:p w14:paraId="7D6817F7" w14:textId="77777777" w:rsidR="00F73E78" w:rsidRPr="00B17CF4" w:rsidRDefault="00F73E78" w:rsidP="00B17CF4">
      <w:pPr>
        <w:tabs>
          <w:tab w:val="center" w:pos="1985"/>
          <w:tab w:val="center" w:pos="6521"/>
        </w:tabs>
        <w:spacing w:line="240" w:lineRule="auto"/>
        <w:jc w:val="both"/>
      </w:pPr>
    </w:p>
    <w:p w14:paraId="1D6C61A2" w14:textId="77777777" w:rsidR="00F73E78" w:rsidRPr="00B17CF4" w:rsidRDefault="00F73E78" w:rsidP="00B17CF4">
      <w:pPr>
        <w:tabs>
          <w:tab w:val="center" w:pos="1985"/>
          <w:tab w:val="center" w:pos="6521"/>
        </w:tabs>
        <w:spacing w:line="240" w:lineRule="auto"/>
        <w:jc w:val="both"/>
      </w:pPr>
    </w:p>
    <w:p w14:paraId="61EA43EA" w14:textId="77777777" w:rsidR="00F73E78" w:rsidRPr="00B17CF4" w:rsidRDefault="00F73E78" w:rsidP="00B17CF4">
      <w:pPr>
        <w:tabs>
          <w:tab w:val="center" w:pos="1985"/>
          <w:tab w:val="center" w:pos="6521"/>
        </w:tabs>
        <w:spacing w:line="240" w:lineRule="auto"/>
        <w:jc w:val="both"/>
      </w:pPr>
    </w:p>
    <w:p w14:paraId="733C4D75" w14:textId="77777777" w:rsidR="00F73E78" w:rsidRDefault="00F73E78" w:rsidP="00B17CF4">
      <w:pPr>
        <w:tabs>
          <w:tab w:val="center" w:pos="1985"/>
          <w:tab w:val="center" w:pos="6521"/>
        </w:tabs>
        <w:spacing w:line="240" w:lineRule="auto"/>
        <w:jc w:val="both"/>
      </w:pPr>
    </w:p>
    <w:p w14:paraId="0A5D191D" w14:textId="77777777" w:rsidR="00F453CE" w:rsidRPr="00B17CF4" w:rsidRDefault="00F453CE" w:rsidP="00B17CF4">
      <w:pPr>
        <w:tabs>
          <w:tab w:val="center" w:pos="1985"/>
          <w:tab w:val="center" w:pos="6521"/>
        </w:tabs>
        <w:spacing w:line="240" w:lineRule="auto"/>
        <w:jc w:val="both"/>
      </w:pPr>
    </w:p>
    <w:p w14:paraId="6B747F75" w14:textId="77777777" w:rsidR="00F73E78" w:rsidRPr="00B17CF4" w:rsidRDefault="00F73E78" w:rsidP="00B17CF4">
      <w:pPr>
        <w:tabs>
          <w:tab w:val="center" w:pos="1985"/>
          <w:tab w:val="center" w:pos="6521"/>
        </w:tabs>
        <w:spacing w:line="240" w:lineRule="auto"/>
        <w:jc w:val="both"/>
      </w:pPr>
    </w:p>
    <w:p w14:paraId="6F4A9261" w14:textId="77777777" w:rsidR="00F73E78" w:rsidRPr="00B17CF4" w:rsidRDefault="00F73E78" w:rsidP="00B17CF4">
      <w:pPr>
        <w:tabs>
          <w:tab w:val="center" w:pos="1985"/>
          <w:tab w:val="center" w:pos="6521"/>
        </w:tabs>
        <w:spacing w:line="240" w:lineRule="auto"/>
        <w:jc w:val="both"/>
      </w:pPr>
    </w:p>
    <w:p w14:paraId="1ADE7C37" w14:textId="77777777" w:rsidR="00F73E78" w:rsidRPr="00B17CF4" w:rsidRDefault="00F73E78" w:rsidP="00B17CF4">
      <w:pPr>
        <w:tabs>
          <w:tab w:val="center" w:pos="1985"/>
          <w:tab w:val="center" w:pos="6521"/>
        </w:tabs>
        <w:spacing w:line="240" w:lineRule="auto"/>
        <w:jc w:val="both"/>
      </w:pPr>
    </w:p>
    <w:p w14:paraId="64500FE3" w14:textId="614A1C71" w:rsidR="00F73E78" w:rsidRDefault="00F73E78" w:rsidP="00B17CF4">
      <w:pPr>
        <w:tabs>
          <w:tab w:val="center" w:pos="1985"/>
          <w:tab w:val="center" w:pos="6521"/>
        </w:tabs>
        <w:spacing w:line="240" w:lineRule="auto"/>
        <w:jc w:val="both"/>
      </w:pPr>
    </w:p>
    <w:p w14:paraId="6306DF9E" w14:textId="77777777" w:rsidR="009D3ACE" w:rsidRDefault="009D3ACE" w:rsidP="00B17CF4">
      <w:pPr>
        <w:tabs>
          <w:tab w:val="center" w:pos="1985"/>
          <w:tab w:val="center" w:pos="6521"/>
        </w:tabs>
        <w:spacing w:line="240" w:lineRule="auto"/>
        <w:jc w:val="both"/>
      </w:pPr>
    </w:p>
    <w:p w14:paraId="17FFB13D" w14:textId="77777777" w:rsidR="009D3ACE" w:rsidRDefault="009D3ACE" w:rsidP="00B17CF4">
      <w:pPr>
        <w:tabs>
          <w:tab w:val="center" w:pos="1985"/>
          <w:tab w:val="center" w:pos="6521"/>
        </w:tabs>
        <w:spacing w:line="240" w:lineRule="auto"/>
        <w:jc w:val="both"/>
      </w:pPr>
    </w:p>
    <w:p w14:paraId="5F5B9122" w14:textId="77777777" w:rsidR="009D3ACE" w:rsidRDefault="009D3ACE" w:rsidP="00B17CF4">
      <w:pPr>
        <w:tabs>
          <w:tab w:val="center" w:pos="1985"/>
          <w:tab w:val="center" w:pos="6521"/>
        </w:tabs>
        <w:spacing w:line="240" w:lineRule="auto"/>
        <w:jc w:val="both"/>
      </w:pPr>
    </w:p>
    <w:p w14:paraId="422F0FB5" w14:textId="77777777" w:rsidR="009D3ACE" w:rsidRDefault="009D3ACE" w:rsidP="00B17CF4">
      <w:pPr>
        <w:tabs>
          <w:tab w:val="center" w:pos="1985"/>
          <w:tab w:val="center" w:pos="6521"/>
        </w:tabs>
        <w:spacing w:line="240" w:lineRule="auto"/>
        <w:jc w:val="both"/>
      </w:pPr>
    </w:p>
    <w:p w14:paraId="4BC4CA7D" w14:textId="77777777" w:rsidR="009D3ACE" w:rsidRDefault="009D3ACE" w:rsidP="00B17CF4">
      <w:pPr>
        <w:tabs>
          <w:tab w:val="center" w:pos="1985"/>
          <w:tab w:val="center" w:pos="6521"/>
        </w:tabs>
        <w:spacing w:line="240" w:lineRule="auto"/>
        <w:jc w:val="both"/>
      </w:pPr>
    </w:p>
    <w:p w14:paraId="7332054C" w14:textId="6102242D" w:rsidR="00BF7E98" w:rsidRDefault="00BF7E98" w:rsidP="00B17CF4">
      <w:pPr>
        <w:tabs>
          <w:tab w:val="center" w:pos="1985"/>
          <w:tab w:val="center" w:pos="6521"/>
        </w:tabs>
        <w:spacing w:line="240" w:lineRule="auto"/>
        <w:jc w:val="both"/>
      </w:pPr>
    </w:p>
    <w:p w14:paraId="2A32BE05" w14:textId="77777777" w:rsidR="00BF7E98" w:rsidRPr="00B17CF4" w:rsidRDefault="00BF7E98" w:rsidP="00B17CF4">
      <w:pPr>
        <w:tabs>
          <w:tab w:val="center" w:pos="1985"/>
          <w:tab w:val="center" w:pos="6521"/>
        </w:tabs>
        <w:spacing w:line="240" w:lineRule="auto"/>
        <w:jc w:val="both"/>
      </w:pPr>
    </w:p>
    <w:p w14:paraId="5884A8D7" w14:textId="77B0A054" w:rsidR="00F73E78" w:rsidRPr="00B17CF4" w:rsidRDefault="00F73E78" w:rsidP="00B17CF4">
      <w:pPr>
        <w:spacing w:before="120" w:after="120"/>
      </w:pPr>
      <w:r w:rsidRPr="00B17CF4">
        <w:lastRenderedPageBreak/>
        <w:t xml:space="preserve">Podpisový list  - Další účastník </w:t>
      </w:r>
    </w:p>
    <w:p w14:paraId="744E22DC" w14:textId="77777777" w:rsidR="00F73E78" w:rsidRPr="00B17CF4" w:rsidRDefault="00F73E78" w:rsidP="00B17CF4">
      <w:pPr>
        <w:spacing w:line="240" w:lineRule="auto"/>
      </w:pPr>
    </w:p>
    <w:p w14:paraId="749C5232" w14:textId="77777777" w:rsidR="00F73E78" w:rsidRPr="00B17CF4" w:rsidRDefault="00F73E78" w:rsidP="00B17CF4">
      <w:pPr>
        <w:spacing w:line="240" w:lineRule="auto"/>
      </w:pPr>
    </w:p>
    <w:p w14:paraId="20366194" w14:textId="6CA8E51E" w:rsidR="00BF7E98" w:rsidRPr="00B17CF4" w:rsidRDefault="00BF7E98" w:rsidP="00BF7E98">
      <w:pPr>
        <w:keepNext/>
        <w:spacing w:before="120" w:after="120" w:line="240" w:lineRule="auto"/>
        <w:ind w:left="-180" w:right="-108"/>
        <w:jc w:val="center"/>
      </w:pPr>
      <w:r w:rsidRPr="00B17CF4">
        <w:rPr>
          <w:b/>
        </w:rPr>
        <w:t xml:space="preserve">ke Smlouvě o účasti na řešení projektu </w:t>
      </w:r>
      <w:r w:rsidRPr="00BF7E98">
        <w:rPr>
          <w:b/>
        </w:rPr>
        <w:t xml:space="preserve">č. </w:t>
      </w:r>
      <w:r w:rsidR="00BD5F9B" w:rsidRPr="00BD5F9B">
        <w:rPr>
          <w:b/>
        </w:rPr>
        <w:t>FW12010105</w:t>
      </w:r>
      <w:r w:rsidRPr="00BF7E98">
        <w:rPr>
          <w:b/>
        </w:rPr>
        <w:t xml:space="preserve"> s názvem „</w:t>
      </w:r>
      <w:r w:rsidR="00BD5F9B" w:rsidRPr="00BD5F9B">
        <w:rPr>
          <w:b/>
        </w:rPr>
        <w:t>Technologie tvarově a aplikačně náročných dílců založená na procesu aditivní výroby</w:t>
      </w:r>
      <w:r w:rsidRPr="00BF7E98">
        <w:rPr>
          <w:b/>
        </w:rPr>
        <w:t>“</w:t>
      </w:r>
    </w:p>
    <w:p w14:paraId="215911F7" w14:textId="77777777" w:rsidR="00F73E78" w:rsidRPr="00B17CF4" w:rsidRDefault="00F73E78" w:rsidP="00B17CF4">
      <w:pPr>
        <w:spacing w:line="240" w:lineRule="auto"/>
      </w:pPr>
    </w:p>
    <w:p w14:paraId="7113064C" w14:textId="77777777" w:rsidR="00F73E78" w:rsidRPr="00B17CF4" w:rsidRDefault="00F73E78" w:rsidP="00B17CF4">
      <w:pPr>
        <w:spacing w:line="240" w:lineRule="auto"/>
      </w:pPr>
    </w:p>
    <w:p w14:paraId="01E57C16" w14:textId="77777777" w:rsidR="00F73E78" w:rsidRPr="00B17CF4" w:rsidRDefault="00F73E78" w:rsidP="00B17CF4">
      <w:pPr>
        <w:spacing w:line="240" w:lineRule="auto"/>
      </w:pPr>
    </w:p>
    <w:p w14:paraId="5BD60FD0" w14:textId="77777777" w:rsidR="00F73E78" w:rsidRPr="00B17CF4" w:rsidRDefault="00F73E78" w:rsidP="00B17CF4">
      <w:pPr>
        <w:spacing w:line="240" w:lineRule="auto"/>
      </w:pPr>
    </w:p>
    <w:p w14:paraId="3E2984C4" w14:textId="77777777" w:rsidR="00F73E78" w:rsidRPr="00B17CF4" w:rsidRDefault="00F73E78" w:rsidP="00B17CF4">
      <w:pPr>
        <w:spacing w:line="240" w:lineRule="auto"/>
      </w:pPr>
      <w:r w:rsidRPr="00B17CF4">
        <w:t xml:space="preserve">V Praze dne: ……………………  </w:t>
      </w:r>
    </w:p>
    <w:p w14:paraId="59D73AC1" w14:textId="77777777" w:rsidR="00F73E78" w:rsidRPr="00B17CF4" w:rsidRDefault="00F73E78" w:rsidP="00B17CF4">
      <w:pPr>
        <w:spacing w:line="240" w:lineRule="auto"/>
        <w:rPr>
          <w:b/>
        </w:rPr>
      </w:pPr>
      <w:r w:rsidRPr="00B17CF4">
        <w:t xml:space="preserve"> </w:t>
      </w:r>
    </w:p>
    <w:p w14:paraId="30F5D901" w14:textId="77777777" w:rsidR="00F73E78" w:rsidRPr="00B17CF4" w:rsidRDefault="00F73E78" w:rsidP="00B17CF4">
      <w:pPr>
        <w:spacing w:line="240" w:lineRule="auto"/>
      </w:pPr>
    </w:p>
    <w:p w14:paraId="6292BB80" w14:textId="77777777" w:rsidR="00F73E78" w:rsidRPr="00B17CF4" w:rsidRDefault="00F73E78" w:rsidP="00B17CF4">
      <w:pPr>
        <w:spacing w:line="240" w:lineRule="auto"/>
      </w:pPr>
    </w:p>
    <w:p w14:paraId="323009EC" w14:textId="77777777" w:rsidR="00F73E78" w:rsidRPr="00B17CF4" w:rsidRDefault="00F73E78" w:rsidP="00B17CF4">
      <w:pPr>
        <w:spacing w:line="240" w:lineRule="auto"/>
      </w:pPr>
    </w:p>
    <w:p w14:paraId="77F97634" w14:textId="77777777" w:rsidR="00F73E78" w:rsidRPr="00B17CF4" w:rsidRDefault="00F73E78" w:rsidP="00B17CF4">
      <w:pPr>
        <w:spacing w:line="240" w:lineRule="auto"/>
      </w:pPr>
    </w:p>
    <w:p w14:paraId="38389011" w14:textId="77777777" w:rsidR="00F73E78" w:rsidRPr="00B17CF4" w:rsidRDefault="00F73E78" w:rsidP="00B17CF4">
      <w:pPr>
        <w:spacing w:line="240" w:lineRule="auto"/>
      </w:pPr>
    </w:p>
    <w:p w14:paraId="6CFBBAA8" w14:textId="77777777" w:rsidR="00F73E78" w:rsidRPr="00B17CF4" w:rsidRDefault="00F73E78" w:rsidP="00B17CF4">
      <w:pPr>
        <w:spacing w:before="120" w:after="120"/>
      </w:pPr>
      <w:r w:rsidRPr="00B17CF4">
        <w:t>.................................................................</w:t>
      </w:r>
    </w:p>
    <w:p w14:paraId="5798F47A" w14:textId="77777777" w:rsidR="009D3ACE" w:rsidRDefault="009D3ACE" w:rsidP="009D3ACE">
      <w:pPr>
        <w:spacing w:after="120" w:line="240" w:lineRule="auto"/>
      </w:pPr>
      <w:r>
        <w:t xml:space="preserve">xxxxxxxxxxxxxxxxxxxxxxx </w:t>
      </w:r>
    </w:p>
    <w:p w14:paraId="21E7C8B6" w14:textId="77777777" w:rsidR="009D3ACE" w:rsidRDefault="009D3ACE" w:rsidP="009D3ACE">
      <w:pPr>
        <w:spacing w:after="120" w:line="240" w:lineRule="auto"/>
        <w:rPr>
          <w:b/>
        </w:rPr>
      </w:pPr>
      <w:r>
        <w:t>xxxxxxxxxxxxxxxxxxxxxxx</w:t>
      </w:r>
      <w:r w:rsidRPr="00BF7E98">
        <w:rPr>
          <w:b/>
        </w:rPr>
        <w:t xml:space="preserve"> </w:t>
      </w:r>
    </w:p>
    <w:p w14:paraId="1F125641" w14:textId="77777777" w:rsidR="00F73E78" w:rsidRPr="001264D2" w:rsidRDefault="00F73E78" w:rsidP="00B17CF4">
      <w:pPr>
        <w:spacing w:before="120" w:after="120"/>
        <w:rPr>
          <w:b/>
        </w:rPr>
      </w:pPr>
      <w:r w:rsidRPr="00B17CF4">
        <w:rPr>
          <w:b/>
        </w:rPr>
        <w:t>České vysoké učení technické v Praze</w:t>
      </w:r>
    </w:p>
    <w:p w14:paraId="1D83ACD8" w14:textId="77777777" w:rsidR="00F73E78" w:rsidRPr="00032C27" w:rsidRDefault="00F73E78" w:rsidP="00B17CF4">
      <w:pPr>
        <w:tabs>
          <w:tab w:val="center" w:pos="1985"/>
          <w:tab w:val="center" w:pos="6521"/>
        </w:tabs>
        <w:spacing w:line="240" w:lineRule="auto"/>
        <w:jc w:val="both"/>
      </w:pPr>
    </w:p>
    <w:p w14:paraId="5F8A9AE8" w14:textId="77777777" w:rsidR="00F73E78" w:rsidRDefault="00F73E78" w:rsidP="00B17CF4"/>
    <w:p w14:paraId="76153B17" w14:textId="77777777" w:rsidR="00FA2F73" w:rsidRPr="00032C27" w:rsidRDefault="00FA2F73" w:rsidP="00B17CF4">
      <w:pPr>
        <w:tabs>
          <w:tab w:val="center" w:pos="1985"/>
          <w:tab w:val="center" w:pos="6521"/>
        </w:tabs>
        <w:spacing w:line="240" w:lineRule="auto"/>
        <w:jc w:val="both"/>
      </w:pPr>
    </w:p>
    <w:sectPr w:rsidR="00FA2F73" w:rsidRPr="00032C27" w:rsidSect="00915FCC">
      <w:footerReference w:type="default" r:id="rId12"/>
      <w:headerReference w:type="first" r:id="rId13"/>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3BF1" w14:textId="77777777" w:rsidR="008B3ECC" w:rsidRDefault="008B3ECC">
      <w:pPr>
        <w:spacing w:line="240" w:lineRule="auto"/>
      </w:pPr>
      <w:r>
        <w:separator/>
      </w:r>
    </w:p>
  </w:endnote>
  <w:endnote w:type="continuationSeparator" w:id="0">
    <w:p w14:paraId="243499AD" w14:textId="77777777" w:rsidR="008B3ECC" w:rsidRDefault="008B3ECC">
      <w:pPr>
        <w:spacing w:line="240" w:lineRule="auto"/>
      </w:pPr>
      <w:r>
        <w:continuationSeparator/>
      </w:r>
    </w:p>
  </w:endnote>
  <w:endnote w:type="continuationNotice" w:id="1">
    <w:p w14:paraId="1D72FF35" w14:textId="77777777" w:rsidR="008B3ECC" w:rsidRDefault="008B3E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D8A9" w14:textId="6042B055" w:rsidR="0029591C" w:rsidRPr="004338AD" w:rsidRDefault="0029591C">
    <w:pPr>
      <w:tabs>
        <w:tab w:val="center" w:pos="4536"/>
        <w:tab w:val="right" w:pos="9072"/>
      </w:tabs>
      <w:spacing w:line="240" w:lineRule="auto"/>
      <w:jc w:val="center"/>
      <w:rPr>
        <w:sz w:val="18"/>
      </w:rPr>
    </w:pPr>
    <w:r w:rsidRPr="004338AD">
      <w:rPr>
        <w:rFonts w:eastAsia="Calibri"/>
        <w:sz w:val="18"/>
      </w:rPr>
      <w:t xml:space="preserve">Stránka </w:t>
    </w:r>
    <w:r w:rsidR="00DA447B" w:rsidRPr="004338AD">
      <w:rPr>
        <w:sz w:val="18"/>
      </w:rPr>
      <w:fldChar w:fldCharType="begin"/>
    </w:r>
    <w:r w:rsidRPr="004338AD">
      <w:rPr>
        <w:sz w:val="18"/>
      </w:rPr>
      <w:instrText>PAGE</w:instrText>
    </w:r>
    <w:r w:rsidR="00DA447B" w:rsidRPr="004338AD">
      <w:rPr>
        <w:sz w:val="18"/>
      </w:rPr>
      <w:fldChar w:fldCharType="separate"/>
    </w:r>
    <w:r w:rsidR="00A237C6">
      <w:rPr>
        <w:noProof/>
        <w:sz w:val="18"/>
      </w:rPr>
      <w:t>14</w:t>
    </w:r>
    <w:r w:rsidR="00DA447B" w:rsidRPr="004338AD">
      <w:rPr>
        <w:sz w:val="18"/>
      </w:rPr>
      <w:fldChar w:fldCharType="end"/>
    </w:r>
    <w:r w:rsidRPr="004338AD">
      <w:rPr>
        <w:rFonts w:eastAsia="Calibri"/>
        <w:sz w:val="18"/>
      </w:rPr>
      <w:t xml:space="preserve"> z </w:t>
    </w:r>
    <w:r w:rsidR="00DA447B" w:rsidRPr="004338AD">
      <w:rPr>
        <w:sz w:val="18"/>
      </w:rPr>
      <w:fldChar w:fldCharType="begin"/>
    </w:r>
    <w:r w:rsidRPr="004338AD">
      <w:rPr>
        <w:sz w:val="18"/>
      </w:rPr>
      <w:instrText>NUMPAGES</w:instrText>
    </w:r>
    <w:r w:rsidR="00DA447B" w:rsidRPr="004338AD">
      <w:rPr>
        <w:sz w:val="18"/>
      </w:rPr>
      <w:fldChar w:fldCharType="separate"/>
    </w:r>
    <w:r w:rsidR="00A237C6">
      <w:rPr>
        <w:noProof/>
        <w:sz w:val="18"/>
      </w:rPr>
      <w:t>16</w:t>
    </w:r>
    <w:r w:rsidR="00DA447B"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F74C" w14:textId="77777777" w:rsidR="008B3ECC" w:rsidRDefault="008B3ECC">
      <w:pPr>
        <w:spacing w:line="240" w:lineRule="auto"/>
      </w:pPr>
      <w:r>
        <w:separator/>
      </w:r>
    </w:p>
  </w:footnote>
  <w:footnote w:type="continuationSeparator" w:id="0">
    <w:p w14:paraId="6DF23F50" w14:textId="77777777" w:rsidR="008B3ECC" w:rsidRDefault="008B3ECC">
      <w:pPr>
        <w:spacing w:line="240" w:lineRule="auto"/>
      </w:pPr>
      <w:r>
        <w:continuationSeparator/>
      </w:r>
    </w:p>
  </w:footnote>
  <w:footnote w:type="continuationNotice" w:id="1">
    <w:p w14:paraId="526D051C" w14:textId="77777777" w:rsidR="008B3ECC" w:rsidRDefault="008B3E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0F18" w14:textId="147FFE5D" w:rsidR="00055259" w:rsidRPr="00412D97" w:rsidRDefault="00055259" w:rsidP="00055259">
    <w:pPr>
      <w:pStyle w:val="Zhlav"/>
      <w:jc w:val="right"/>
      <w:rPr>
        <w:i/>
        <w:sz w:val="16"/>
        <w:szCs w:val="16"/>
      </w:rPr>
    </w:pPr>
    <w:r>
      <w:rPr>
        <w:i/>
        <w:color w:val="2E74B5" w:themeColor="accent1" w:themeShade="BF"/>
        <w:sz w:val="16"/>
        <w:szCs w:val="16"/>
      </w:rPr>
      <w:t>TA ČR_1</w:t>
    </w:r>
    <w:r w:rsidR="00515FB5">
      <w:rPr>
        <w:i/>
        <w:color w:val="2E74B5" w:themeColor="accent1" w:themeShade="BF"/>
        <w:sz w:val="16"/>
        <w:szCs w:val="16"/>
      </w:rPr>
      <w:t>2</w:t>
    </w:r>
    <w:r w:rsidRPr="00412D97">
      <w:rPr>
        <w:i/>
        <w:color w:val="2E74B5" w:themeColor="accent1" w:themeShade="BF"/>
        <w:sz w:val="16"/>
        <w:szCs w:val="16"/>
      </w:rPr>
      <w:t>.</w:t>
    </w:r>
    <w:r>
      <w:rPr>
        <w:i/>
        <w:color w:val="2E74B5" w:themeColor="accent1" w:themeShade="BF"/>
        <w:sz w:val="16"/>
        <w:szCs w:val="16"/>
      </w:rPr>
      <w:t xml:space="preserve"> v</w:t>
    </w:r>
    <w:r w:rsidRPr="00412D97">
      <w:rPr>
        <w:i/>
        <w:color w:val="2E74B5" w:themeColor="accent1" w:themeShade="BF"/>
        <w:sz w:val="16"/>
        <w:szCs w:val="16"/>
      </w:rPr>
      <w:t xml:space="preserve">eřejná soutěž </w:t>
    </w:r>
    <w:r>
      <w:rPr>
        <w:i/>
        <w:color w:val="2E74B5" w:themeColor="accent1" w:themeShade="BF"/>
        <w:sz w:val="16"/>
        <w:szCs w:val="16"/>
      </w:rPr>
      <w:t>P</w:t>
    </w:r>
    <w:r w:rsidRPr="00412D97">
      <w:rPr>
        <w:i/>
        <w:color w:val="2E74B5" w:themeColor="accent1" w:themeShade="BF"/>
        <w:sz w:val="16"/>
        <w:szCs w:val="16"/>
      </w:rPr>
      <w:t>rogramu TREND</w:t>
    </w:r>
  </w:p>
  <w:p w14:paraId="794F77E0" w14:textId="15F5724D" w:rsidR="0029591C" w:rsidRPr="00055259" w:rsidRDefault="00055259" w:rsidP="00055259">
    <w:pPr>
      <w:pStyle w:val="Zhlav"/>
      <w:jc w:val="right"/>
    </w:pPr>
    <w:r>
      <w:rPr>
        <w:b/>
        <w:i/>
        <w:color w:val="2E74B5" w:themeColor="accent1" w:themeShade="BF"/>
        <w:sz w:val="16"/>
        <w:szCs w:val="16"/>
      </w:rPr>
      <w:tab/>
      <w:t xml:space="preserve">č: </w:t>
    </w:r>
    <w:r w:rsidRPr="00DD4B3B">
      <w:rPr>
        <w:b/>
        <w:i/>
        <w:color w:val="2E74B5" w:themeColor="accent1" w:themeShade="BF"/>
        <w:sz w:val="16"/>
        <w:szCs w:val="16"/>
      </w:rPr>
      <w:t>FW</w:t>
    </w:r>
    <w:r w:rsidR="006D5723">
      <w:rPr>
        <w:b/>
        <w:i/>
        <w:color w:val="2E74B5" w:themeColor="accent1" w:themeShade="BF"/>
        <w:sz w:val="16"/>
        <w:szCs w:val="16"/>
      </w:rPr>
      <w:t>12010105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3B159B0"/>
    <w:multiLevelType w:val="multilevel"/>
    <w:tmpl w:val="EA3CB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CD6E39"/>
    <w:multiLevelType w:val="hybridMultilevel"/>
    <w:tmpl w:val="BD32BA52"/>
    <w:lvl w:ilvl="0" w:tplc="534E303C">
      <w:start w:val="1"/>
      <w:numFmt w:val="decimal"/>
      <w:lvlText w:val="11.%1 "/>
      <w:lvlJc w:val="left"/>
      <w:pPr>
        <w:tabs>
          <w:tab w:val="num" w:pos="36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3E47065"/>
    <w:multiLevelType w:val="hybridMultilevel"/>
    <w:tmpl w:val="562A2198"/>
    <w:lvl w:ilvl="0" w:tplc="04050001">
      <w:start w:val="1"/>
      <w:numFmt w:val="bullet"/>
      <w:lvlText w:val=""/>
      <w:lvlJc w:val="left"/>
      <w:pPr>
        <w:ind w:left="1930" w:hanging="360"/>
      </w:pPr>
      <w:rPr>
        <w:rFonts w:ascii="Symbol" w:hAnsi="Symbol"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4" w15:restartNumberingAfterBreak="0">
    <w:nsid w:val="082642A5"/>
    <w:multiLevelType w:val="multilevel"/>
    <w:tmpl w:val="D6AADD0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DB3143"/>
    <w:multiLevelType w:val="multilevel"/>
    <w:tmpl w:val="2026B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F172A56"/>
    <w:multiLevelType w:val="hybridMultilevel"/>
    <w:tmpl w:val="B2501C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B67AC9"/>
    <w:multiLevelType w:val="hybridMultilevel"/>
    <w:tmpl w:val="13FE69F2"/>
    <w:lvl w:ilvl="0" w:tplc="315E2D10">
      <w:start w:val="1"/>
      <w:numFmt w:val="decimal"/>
      <w:lvlText w:val="%1."/>
      <w:lvlJc w:val="left"/>
      <w:pPr>
        <w:ind w:left="6051" w:hanging="360"/>
      </w:pPr>
      <w:rPr>
        <w:rFonts w:hint="default"/>
      </w:rPr>
    </w:lvl>
    <w:lvl w:ilvl="1" w:tplc="04050019" w:tentative="1">
      <w:start w:val="1"/>
      <w:numFmt w:val="lowerLetter"/>
      <w:lvlText w:val="%2."/>
      <w:lvlJc w:val="left"/>
      <w:pPr>
        <w:ind w:left="6771" w:hanging="360"/>
      </w:pPr>
    </w:lvl>
    <w:lvl w:ilvl="2" w:tplc="0405001B" w:tentative="1">
      <w:start w:val="1"/>
      <w:numFmt w:val="lowerRoman"/>
      <w:lvlText w:val="%3."/>
      <w:lvlJc w:val="right"/>
      <w:pPr>
        <w:ind w:left="7491" w:hanging="180"/>
      </w:pPr>
    </w:lvl>
    <w:lvl w:ilvl="3" w:tplc="0405000F" w:tentative="1">
      <w:start w:val="1"/>
      <w:numFmt w:val="decimal"/>
      <w:lvlText w:val="%4."/>
      <w:lvlJc w:val="left"/>
      <w:pPr>
        <w:ind w:left="8211" w:hanging="360"/>
      </w:pPr>
    </w:lvl>
    <w:lvl w:ilvl="4" w:tplc="04050019" w:tentative="1">
      <w:start w:val="1"/>
      <w:numFmt w:val="lowerLetter"/>
      <w:lvlText w:val="%5."/>
      <w:lvlJc w:val="left"/>
      <w:pPr>
        <w:ind w:left="8931" w:hanging="360"/>
      </w:pPr>
    </w:lvl>
    <w:lvl w:ilvl="5" w:tplc="0405001B" w:tentative="1">
      <w:start w:val="1"/>
      <w:numFmt w:val="lowerRoman"/>
      <w:lvlText w:val="%6."/>
      <w:lvlJc w:val="right"/>
      <w:pPr>
        <w:ind w:left="9651" w:hanging="180"/>
      </w:pPr>
    </w:lvl>
    <w:lvl w:ilvl="6" w:tplc="0405000F" w:tentative="1">
      <w:start w:val="1"/>
      <w:numFmt w:val="decimal"/>
      <w:lvlText w:val="%7."/>
      <w:lvlJc w:val="left"/>
      <w:pPr>
        <w:ind w:left="10371" w:hanging="360"/>
      </w:pPr>
    </w:lvl>
    <w:lvl w:ilvl="7" w:tplc="04050019" w:tentative="1">
      <w:start w:val="1"/>
      <w:numFmt w:val="lowerLetter"/>
      <w:lvlText w:val="%8."/>
      <w:lvlJc w:val="left"/>
      <w:pPr>
        <w:ind w:left="11091" w:hanging="360"/>
      </w:pPr>
    </w:lvl>
    <w:lvl w:ilvl="8" w:tplc="0405001B" w:tentative="1">
      <w:start w:val="1"/>
      <w:numFmt w:val="lowerRoman"/>
      <w:lvlText w:val="%9."/>
      <w:lvlJc w:val="right"/>
      <w:pPr>
        <w:ind w:left="11811" w:hanging="180"/>
      </w:pPr>
    </w:lvl>
  </w:abstractNum>
  <w:abstractNum w:abstractNumId="9" w15:restartNumberingAfterBreak="0">
    <w:nsid w:val="153D7398"/>
    <w:multiLevelType w:val="multilevel"/>
    <w:tmpl w:val="E36A0000"/>
    <w:lvl w:ilvl="0">
      <w:start w:val="1"/>
      <w:numFmt w:val="decimal"/>
      <w:lvlText w:val="14.%1  "/>
      <w:lvlJc w:val="left"/>
      <w:pPr>
        <w:ind w:left="322"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191456DF"/>
    <w:multiLevelType w:val="hybridMultilevel"/>
    <w:tmpl w:val="0652C862"/>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1" w15:restartNumberingAfterBreak="0">
    <w:nsid w:val="1B107871"/>
    <w:multiLevelType w:val="hybridMultilevel"/>
    <w:tmpl w:val="2E6EB332"/>
    <w:lvl w:ilvl="0" w:tplc="11BE2A6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BB0C20"/>
    <w:multiLevelType w:val="multilevel"/>
    <w:tmpl w:val="C106BBB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1BF24401"/>
    <w:multiLevelType w:val="hybridMultilevel"/>
    <w:tmpl w:val="1C88F79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6" w15:restartNumberingAfterBreak="0">
    <w:nsid w:val="1F872A8B"/>
    <w:multiLevelType w:val="multilevel"/>
    <w:tmpl w:val="7E2A9456"/>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542006"/>
    <w:multiLevelType w:val="multilevel"/>
    <w:tmpl w:val="6E9CF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8946257"/>
    <w:multiLevelType w:val="multilevel"/>
    <w:tmpl w:val="F746F8F0"/>
    <w:lvl w:ilvl="0">
      <w:start w:val="1"/>
      <w:numFmt w:val="lowerLetter"/>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289763F2"/>
    <w:multiLevelType w:val="multilevel"/>
    <w:tmpl w:val="1526C720"/>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1" w15:restartNumberingAfterBreak="0">
    <w:nsid w:val="28A45D23"/>
    <w:multiLevelType w:val="hybridMultilevel"/>
    <w:tmpl w:val="4D94792E"/>
    <w:lvl w:ilvl="0" w:tplc="49583CFE">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A926716"/>
    <w:multiLevelType w:val="hybridMultilevel"/>
    <w:tmpl w:val="C06C93B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3" w15:restartNumberingAfterBreak="0">
    <w:nsid w:val="2C11325E"/>
    <w:multiLevelType w:val="multilevel"/>
    <w:tmpl w:val="E8C69EC4"/>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2E25065E"/>
    <w:multiLevelType w:val="hybridMultilevel"/>
    <w:tmpl w:val="DC0E8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8" w15:restartNumberingAfterBreak="0">
    <w:nsid w:val="356D4E29"/>
    <w:multiLevelType w:val="hybridMultilevel"/>
    <w:tmpl w:val="C9E275A4"/>
    <w:lvl w:ilvl="0" w:tplc="0816A96A">
      <w:start w:val="1"/>
      <w:numFmt w:val="decimal"/>
      <w:lvlText w:val="%1."/>
      <w:lvlJc w:val="left"/>
      <w:pPr>
        <w:ind w:left="4896" w:hanging="360"/>
      </w:pPr>
      <w:rPr>
        <w:rFonts w:hint="default"/>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29"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566533"/>
    <w:multiLevelType w:val="multilevel"/>
    <w:tmpl w:val="CB2CE92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342157"/>
    <w:multiLevelType w:val="multilevel"/>
    <w:tmpl w:val="3C5CF4FE"/>
    <w:lvl w:ilvl="0">
      <w:start w:val="1"/>
      <w:numFmt w:val="decimal"/>
      <w:lvlText w:val="2.%1"/>
      <w:lvlJc w:val="left"/>
      <w:pPr>
        <w:ind w:left="360" w:firstLine="0"/>
      </w:pPr>
      <w:rPr>
        <w:b w:val="0"/>
        <w:sz w:val="22"/>
        <w:szCs w:val="22"/>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2" w15:restartNumberingAfterBreak="0">
    <w:nsid w:val="3B631619"/>
    <w:multiLevelType w:val="hybridMultilevel"/>
    <w:tmpl w:val="3FDA1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BB301B0"/>
    <w:multiLevelType w:val="multilevel"/>
    <w:tmpl w:val="C18EFF82"/>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FF784A"/>
    <w:multiLevelType w:val="hybridMultilevel"/>
    <w:tmpl w:val="98428D2C"/>
    <w:lvl w:ilvl="0" w:tplc="4D344552">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2A867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0F5364"/>
    <w:multiLevelType w:val="hybridMultilevel"/>
    <w:tmpl w:val="7074AE2A"/>
    <w:lvl w:ilvl="0" w:tplc="FE662F56">
      <w:numFmt w:val="bullet"/>
      <w:lvlText w:val="-"/>
      <w:lvlJc w:val="left"/>
      <w:pPr>
        <w:ind w:left="275" w:hanging="360"/>
      </w:pPr>
      <w:rPr>
        <w:rFonts w:ascii="Arial" w:eastAsia="Arial" w:hAnsi="Arial" w:cs="Arial" w:hint="default"/>
      </w:rPr>
    </w:lvl>
    <w:lvl w:ilvl="1" w:tplc="04050003" w:tentative="1">
      <w:start w:val="1"/>
      <w:numFmt w:val="bullet"/>
      <w:lvlText w:val="o"/>
      <w:lvlJc w:val="left"/>
      <w:pPr>
        <w:ind w:left="995" w:hanging="360"/>
      </w:pPr>
      <w:rPr>
        <w:rFonts w:ascii="Courier New" w:hAnsi="Courier New" w:cs="Courier New" w:hint="default"/>
      </w:rPr>
    </w:lvl>
    <w:lvl w:ilvl="2" w:tplc="04050005" w:tentative="1">
      <w:start w:val="1"/>
      <w:numFmt w:val="bullet"/>
      <w:lvlText w:val=""/>
      <w:lvlJc w:val="left"/>
      <w:pPr>
        <w:ind w:left="1715" w:hanging="360"/>
      </w:pPr>
      <w:rPr>
        <w:rFonts w:ascii="Wingdings" w:hAnsi="Wingdings" w:hint="default"/>
      </w:rPr>
    </w:lvl>
    <w:lvl w:ilvl="3" w:tplc="04050001" w:tentative="1">
      <w:start w:val="1"/>
      <w:numFmt w:val="bullet"/>
      <w:lvlText w:val=""/>
      <w:lvlJc w:val="left"/>
      <w:pPr>
        <w:ind w:left="2435" w:hanging="360"/>
      </w:pPr>
      <w:rPr>
        <w:rFonts w:ascii="Symbol" w:hAnsi="Symbol" w:hint="default"/>
      </w:rPr>
    </w:lvl>
    <w:lvl w:ilvl="4" w:tplc="04050003" w:tentative="1">
      <w:start w:val="1"/>
      <w:numFmt w:val="bullet"/>
      <w:lvlText w:val="o"/>
      <w:lvlJc w:val="left"/>
      <w:pPr>
        <w:ind w:left="3155" w:hanging="360"/>
      </w:pPr>
      <w:rPr>
        <w:rFonts w:ascii="Courier New" w:hAnsi="Courier New" w:cs="Courier New" w:hint="default"/>
      </w:rPr>
    </w:lvl>
    <w:lvl w:ilvl="5" w:tplc="04050005" w:tentative="1">
      <w:start w:val="1"/>
      <w:numFmt w:val="bullet"/>
      <w:lvlText w:val=""/>
      <w:lvlJc w:val="left"/>
      <w:pPr>
        <w:ind w:left="3875" w:hanging="360"/>
      </w:pPr>
      <w:rPr>
        <w:rFonts w:ascii="Wingdings" w:hAnsi="Wingdings" w:hint="default"/>
      </w:rPr>
    </w:lvl>
    <w:lvl w:ilvl="6" w:tplc="04050001" w:tentative="1">
      <w:start w:val="1"/>
      <w:numFmt w:val="bullet"/>
      <w:lvlText w:val=""/>
      <w:lvlJc w:val="left"/>
      <w:pPr>
        <w:ind w:left="4595" w:hanging="360"/>
      </w:pPr>
      <w:rPr>
        <w:rFonts w:ascii="Symbol" w:hAnsi="Symbol" w:hint="default"/>
      </w:rPr>
    </w:lvl>
    <w:lvl w:ilvl="7" w:tplc="04050003" w:tentative="1">
      <w:start w:val="1"/>
      <w:numFmt w:val="bullet"/>
      <w:lvlText w:val="o"/>
      <w:lvlJc w:val="left"/>
      <w:pPr>
        <w:ind w:left="5315" w:hanging="360"/>
      </w:pPr>
      <w:rPr>
        <w:rFonts w:ascii="Courier New" w:hAnsi="Courier New" w:cs="Courier New" w:hint="default"/>
      </w:rPr>
    </w:lvl>
    <w:lvl w:ilvl="8" w:tplc="04050005" w:tentative="1">
      <w:start w:val="1"/>
      <w:numFmt w:val="bullet"/>
      <w:lvlText w:val=""/>
      <w:lvlJc w:val="left"/>
      <w:pPr>
        <w:ind w:left="6035" w:hanging="360"/>
      </w:pPr>
      <w:rPr>
        <w:rFonts w:ascii="Wingdings" w:hAnsi="Wingdings" w:hint="default"/>
      </w:rPr>
    </w:lvl>
  </w:abstractNum>
  <w:abstractNum w:abstractNumId="37" w15:restartNumberingAfterBreak="0">
    <w:nsid w:val="44CF0826"/>
    <w:multiLevelType w:val="multilevel"/>
    <w:tmpl w:val="766CA46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3763CE"/>
    <w:multiLevelType w:val="hybridMultilevel"/>
    <w:tmpl w:val="B238AA8A"/>
    <w:lvl w:ilvl="0" w:tplc="85D813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A626369"/>
    <w:multiLevelType w:val="multilevel"/>
    <w:tmpl w:val="BFC8E834"/>
    <w:lvl w:ilvl="0">
      <w:start w:val="1"/>
      <w:numFmt w:val="decimal"/>
      <w:lvlText w:val="3.%1"/>
      <w:lvlJc w:val="left"/>
      <w:pPr>
        <w:ind w:left="-142" w:firstLine="142"/>
      </w:pPr>
      <w:rPr>
        <w:b w:val="0"/>
        <w:sz w:val="22"/>
        <w:vertAlign w:val="baseline"/>
      </w:rPr>
    </w:lvl>
    <w:lvl w:ilvl="1">
      <w:start w:val="1"/>
      <w:numFmt w:val="lowerLetter"/>
      <w:lvlText w:val="%2)"/>
      <w:lvlJc w:val="left"/>
      <w:pPr>
        <w:ind w:left="414"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0" w15:restartNumberingAfterBreak="0">
    <w:nsid w:val="4AE32595"/>
    <w:multiLevelType w:val="hybridMultilevel"/>
    <w:tmpl w:val="1C74DB50"/>
    <w:lvl w:ilvl="0" w:tplc="1426415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283"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42" w15:restartNumberingAfterBreak="0">
    <w:nsid w:val="4EE20BAB"/>
    <w:multiLevelType w:val="multilevel"/>
    <w:tmpl w:val="9446B2FE"/>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3" w15:restartNumberingAfterBreak="0">
    <w:nsid w:val="564D0B9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5A9F47CB"/>
    <w:multiLevelType w:val="multilevel"/>
    <w:tmpl w:val="0405001F"/>
    <w:numStyleLink w:val="Styl1"/>
  </w:abstractNum>
  <w:abstractNum w:abstractNumId="45" w15:restartNumberingAfterBreak="0">
    <w:nsid w:val="5C806B0A"/>
    <w:multiLevelType w:val="hybridMultilevel"/>
    <w:tmpl w:val="6360F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BD4358"/>
    <w:multiLevelType w:val="multilevel"/>
    <w:tmpl w:val="3C5CF4FE"/>
    <w:lvl w:ilvl="0">
      <w:start w:val="1"/>
      <w:numFmt w:val="decimal"/>
      <w:lvlText w:val="2.%1"/>
      <w:lvlJc w:val="left"/>
      <w:pPr>
        <w:ind w:left="360" w:firstLine="0"/>
      </w:pPr>
      <w:rPr>
        <w:b w:val="0"/>
        <w:sz w:val="22"/>
        <w:szCs w:val="22"/>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8"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9" w15:restartNumberingAfterBreak="0">
    <w:nsid w:val="67143B32"/>
    <w:multiLevelType w:val="multilevel"/>
    <w:tmpl w:val="46E8BED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8C35298"/>
    <w:multiLevelType w:val="hybridMultilevel"/>
    <w:tmpl w:val="B966F50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1"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52" w15:restartNumberingAfterBreak="0">
    <w:nsid w:val="69D8402D"/>
    <w:multiLevelType w:val="hybridMultilevel"/>
    <w:tmpl w:val="A5923BC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6A465B92"/>
    <w:multiLevelType w:val="multilevel"/>
    <w:tmpl w:val="3F68063E"/>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4" w15:restartNumberingAfterBreak="0">
    <w:nsid w:val="6B421E64"/>
    <w:multiLevelType w:val="multilevel"/>
    <w:tmpl w:val="4C001006"/>
    <w:lvl w:ilvl="0">
      <w:start w:val="1"/>
      <w:numFmt w:val="decimal"/>
      <w:lvlText w:val="5.%1"/>
      <w:lvlJc w:val="left"/>
      <w:pPr>
        <w:ind w:left="-360" w:firstLine="360"/>
      </w:pPr>
      <w:rPr>
        <w:b w:val="0"/>
        <w:strike w:val="0"/>
        <w:color w:val="auto"/>
        <w:vertAlign w:val="baseline"/>
      </w:rPr>
    </w:lvl>
    <w:lvl w:ilvl="1">
      <w:start w:val="1"/>
      <w:numFmt w:val="lowerLetter"/>
      <w:lvlText w:val="%2."/>
      <w:lvlJc w:val="left"/>
      <w:pPr>
        <w:ind w:left="0" w:firstLine="720"/>
      </w:pPr>
      <w:rPr>
        <w:vertAlign w:val="baseline"/>
      </w:rPr>
    </w:lvl>
    <w:lvl w:ilvl="2">
      <w:start w:val="1"/>
      <w:numFmt w:val="lowerRoman"/>
      <w:lvlText w:val="%3."/>
      <w:lvlJc w:val="right"/>
      <w:pPr>
        <w:ind w:left="720" w:firstLine="1620"/>
      </w:pPr>
      <w:rPr>
        <w:vertAlign w:val="baseline"/>
      </w:rPr>
    </w:lvl>
    <w:lvl w:ilvl="3">
      <w:start w:val="1"/>
      <w:numFmt w:val="decimal"/>
      <w:lvlText w:val="%4."/>
      <w:lvlJc w:val="left"/>
      <w:pPr>
        <w:ind w:left="1440" w:firstLine="2160"/>
      </w:pPr>
      <w:rPr>
        <w:vertAlign w:val="baseline"/>
      </w:rPr>
    </w:lvl>
    <w:lvl w:ilvl="4">
      <w:start w:val="1"/>
      <w:numFmt w:val="lowerLetter"/>
      <w:lvlText w:val="%5."/>
      <w:lvlJc w:val="left"/>
      <w:pPr>
        <w:ind w:left="2160" w:firstLine="2880"/>
      </w:pPr>
      <w:rPr>
        <w:vertAlign w:val="baseline"/>
      </w:rPr>
    </w:lvl>
    <w:lvl w:ilvl="5">
      <w:start w:val="1"/>
      <w:numFmt w:val="lowerRoman"/>
      <w:lvlText w:val="%6."/>
      <w:lvlJc w:val="right"/>
      <w:pPr>
        <w:ind w:left="2880" w:firstLine="3780"/>
      </w:pPr>
      <w:rPr>
        <w:vertAlign w:val="baseline"/>
      </w:rPr>
    </w:lvl>
    <w:lvl w:ilvl="6">
      <w:start w:val="1"/>
      <w:numFmt w:val="decimal"/>
      <w:lvlText w:val="%7."/>
      <w:lvlJc w:val="left"/>
      <w:pPr>
        <w:ind w:left="3600" w:firstLine="4320"/>
      </w:pPr>
      <w:rPr>
        <w:vertAlign w:val="baseline"/>
      </w:rPr>
    </w:lvl>
    <w:lvl w:ilvl="7">
      <w:start w:val="1"/>
      <w:numFmt w:val="lowerLetter"/>
      <w:lvlText w:val="%8."/>
      <w:lvlJc w:val="left"/>
      <w:pPr>
        <w:ind w:left="4320" w:firstLine="5040"/>
      </w:pPr>
      <w:rPr>
        <w:vertAlign w:val="baseline"/>
      </w:rPr>
    </w:lvl>
    <w:lvl w:ilvl="8">
      <w:start w:val="1"/>
      <w:numFmt w:val="lowerRoman"/>
      <w:lvlText w:val="%9."/>
      <w:lvlJc w:val="right"/>
      <w:pPr>
        <w:ind w:left="5040" w:firstLine="5940"/>
      </w:pPr>
      <w:rPr>
        <w:vertAlign w:val="baseline"/>
      </w:rPr>
    </w:lvl>
  </w:abstractNum>
  <w:abstractNum w:abstractNumId="55" w15:restartNumberingAfterBreak="0">
    <w:nsid w:val="6BC95E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1F743F"/>
    <w:multiLevelType w:val="multilevel"/>
    <w:tmpl w:val="157235F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E9E02AF"/>
    <w:multiLevelType w:val="multilevel"/>
    <w:tmpl w:val="3AB47C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6F4E63A0"/>
    <w:multiLevelType w:val="hybridMultilevel"/>
    <w:tmpl w:val="6E3676B6"/>
    <w:lvl w:ilvl="0" w:tplc="C5D05B74">
      <w:start w:val="1"/>
      <w:numFmt w:val="decimal"/>
      <w:lvlText w:val="%1.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72282BDF"/>
    <w:multiLevelType w:val="hybridMultilevel"/>
    <w:tmpl w:val="AD924CF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0"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50214"/>
    <w:multiLevelType w:val="hybridMultilevel"/>
    <w:tmpl w:val="C3F4DB9C"/>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2" w15:restartNumberingAfterBreak="0">
    <w:nsid w:val="74A35CA2"/>
    <w:multiLevelType w:val="hybridMultilevel"/>
    <w:tmpl w:val="DB40A016"/>
    <w:lvl w:ilvl="0" w:tplc="04050001">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63" w15:restartNumberingAfterBreak="0">
    <w:nsid w:val="75B151E7"/>
    <w:multiLevelType w:val="hybridMultilevel"/>
    <w:tmpl w:val="B2142DF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4" w15:restartNumberingAfterBreak="0">
    <w:nsid w:val="760C7C0A"/>
    <w:multiLevelType w:val="hybridMultilevel"/>
    <w:tmpl w:val="BBBA7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778A3F84"/>
    <w:multiLevelType w:val="multilevel"/>
    <w:tmpl w:val="F3FE141E"/>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8192FCA"/>
    <w:multiLevelType w:val="hybridMultilevel"/>
    <w:tmpl w:val="0560A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A16795B"/>
    <w:multiLevelType w:val="hybridMultilevel"/>
    <w:tmpl w:val="78827B60"/>
    <w:lvl w:ilvl="0" w:tplc="8E9EAD1A">
      <w:start w:val="1"/>
      <w:numFmt w:val="lowerLetter"/>
      <w:lvlText w:val="%1)"/>
      <w:lvlJc w:val="left"/>
      <w:pPr>
        <w:ind w:left="1210" w:hanging="360"/>
      </w:pPr>
      <w:rPr>
        <w:sz w:val="20"/>
        <w:szCs w:val="20"/>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68"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59810183">
    <w:abstractNumId w:val="31"/>
  </w:num>
  <w:num w:numId="2" w16cid:durableId="151458197">
    <w:abstractNumId w:val="42"/>
  </w:num>
  <w:num w:numId="3" w16cid:durableId="1322585522">
    <w:abstractNumId w:val="9"/>
  </w:num>
  <w:num w:numId="4" w16cid:durableId="2107070597">
    <w:abstractNumId w:val="20"/>
  </w:num>
  <w:num w:numId="5" w16cid:durableId="301204173">
    <w:abstractNumId w:val="51"/>
  </w:num>
  <w:num w:numId="6" w16cid:durableId="580454340">
    <w:abstractNumId w:val="23"/>
  </w:num>
  <w:num w:numId="7" w16cid:durableId="898053088">
    <w:abstractNumId w:val="25"/>
  </w:num>
  <w:num w:numId="8" w16cid:durableId="2127040544">
    <w:abstractNumId w:val="6"/>
  </w:num>
  <w:num w:numId="9" w16cid:durableId="1754354503">
    <w:abstractNumId w:val="1"/>
  </w:num>
  <w:num w:numId="10" w16cid:durableId="1658724915">
    <w:abstractNumId w:val="39"/>
  </w:num>
  <w:num w:numId="11" w16cid:durableId="2027095852">
    <w:abstractNumId w:val="53"/>
  </w:num>
  <w:num w:numId="12" w16cid:durableId="161624155">
    <w:abstractNumId w:val="48"/>
  </w:num>
  <w:num w:numId="13" w16cid:durableId="1921864269">
    <w:abstractNumId w:val="54"/>
  </w:num>
  <w:num w:numId="14" w16cid:durableId="1961715587">
    <w:abstractNumId w:val="4"/>
  </w:num>
  <w:num w:numId="15" w16cid:durableId="467360985">
    <w:abstractNumId w:val="18"/>
  </w:num>
  <w:num w:numId="16" w16cid:durableId="1848518032">
    <w:abstractNumId w:val="12"/>
  </w:num>
  <w:num w:numId="17" w16cid:durableId="333806097">
    <w:abstractNumId w:val="41"/>
  </w:num>
  <w:num w:numId="18" w16cid:durableId="1832021256">
    <w:abstractNumId w:val="15"/>
  </w:num>
  <w:num w:numId="19" w16cid:durableId="958026864">
    <w:abstractNumId w:val="0"/>
  </w:num>
  <w:num w:numId="20" w16cid:durableId="1678578273">
    <w:abstractNumId w:val="27"/>
  </w:num>
  <w:num w:numId="21" w16cid:durableId="1826163240">
    <w:abstractNumId w:val="57"/>
  </w:num>
  <w:num w:numId="22" w16cid:durableId="1333678077">
    <w:abstractNumId w:val="56"/>
  </w:num>
  <w:num w:numId="23" w16cid:durableId="2040662803">
    <w:abstractNumId w:val="16"/>
  </w:num>
  <w:num w:numId="24" w16cid:durableId="1254507421">
    <w:abstractNumId w:val="30"/>
  </w:num>
  <w:num w:numId="25" w16cid:durableId="55133174">
    <w:abstractNumId w:val="44"/>
    <w:lvlOverride w:ilvl="0">
      <w:lvl w:ilvl="0">
        <w:numFmt w:val="decimal"/>
        <w:lvlText w:val=""/>
        <w:lvlJc w:val="left"/>
      </w:lvl>
    </w:lvlOverride>
    <w:lvlOverride w:ilvl="1">
      <w:lvl w:ilvl="1">
        <w:start w:val="1"/>
        <w:numFmt w:val="decimal"/>
        <w:lvlText w:val="%1.%2."/>
        <w:lvlJc w:val="left"/>
        <w:pPr>
          <w:ind w:left="716" w:hanging="432"/>
        </w:pPr>
        <w:rPr>
          <w:color w:val="000000" w:themeColor="text1"/>
        </w:rPr>
      </w:lvl>
    </w:lvlOverride>
  </w:num>
  <w:num w:numId="26" w16cid:durableId="1549947488">
    <w:abstractNumId w:val="60"/>
  </w:num>
  <w:num w:numId="27" w16cid:durableId="31543238">
    <w:abstractNumId w:val="14"/>
  </w:num>
  <w:num w:numId="28" w16cid:durableId="158808911">
    <w:abstractNumId w:val="35"/>
  </w:num>
  <w:num w:numId="29" w16cid:durableId="1869294645">
    <w:abstractNumId w:val="26"/>
  </w:num>
  <w:num w:numId="30" w16cid:durableId="318582723">
    <w:abstractNumId w:val="49"/>
  </w:num>
  <w:num w:numId="31" w16cid:durableId="1327509960">
    <w:abstractNumId w:val="55"/>
  </w:num>
  <w:num w:numId="32" w16cid:durableId="953902184">
    <w:abstractNumId w:val="37"/>
  </w:num>
  <w:num w:numId="33" w16cid:durableId="1976594716">
    <w:abstractNumId w:val="65"/>
  </w:num>
  <w:num w:numId="34" w16cid:durableId="90206783">
    <w:abstractNumId w:val="33"/>
  </w:num>
  <w:num w:numId="35" w16cid:durableId="1325477813">
    <w:abstractNumId w:val="46"/>
  </w:num>
  <w:num w:numId="36" w16cid:durableId="1075661435">
    <w:abstractNumId w:val="32"/>
  </w:num>
  <w:num w:numId="37" w16cid:durableId="2025940428">
    <w:abstractNumId w:val="52"/>
  </w:num>
  <w:num w:numId="38" w16cid:durableId="201482449">
    <w:abstractNumId w:val="5"/>
  </w:num>
  <w:num w:numId="39" w16cid:durableId="1132865503">
    <w:abstractNumId w:val="17"/>
  </w:num>
  <w:num w:numId="40" w16cid:durableId="1715884151">
    <w:abstractNumId w:val="68"/>
  </w:num>
  <w:num w:numId="41" w16cid:durableId="1423337012">
    <w:abstractNumId w:val="50"/>
  </w:num>
  <w:num w:numId="42" w16cid:durableId="41179178">
    <w:abstractNumId w:val="21"/>
  </w:num>
  <w:num w:numId="43" w16cid:durableId="449709698">
    <w:abstractNumId w:val="36"/>
  </w:num>
  <w:num w:numId="44" w16cid:durableId="82383274">
    <w:abstractNumId w:val="29"/>
  </w:num>
  <w:num w:numId="45" w16cid:durableId="2028170649">
    <w:abstractNumId w:val="62"/>
  </w:num>
  <w:num w:numId="46" w16cid:durableId="1054701390">
    <w:abstractNumId w:val="43"/>
  </w:num>
  <w:num w:numId="47" w16cid:durableId="1614479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7274529">
    <w:abstractNumId w:val="2"/>
  </w:num>
  <w:num w:numId="49" w16cid:durableId="29260188">
    <w:abstractNumId w:val="19"/>
  </w:num>
  <w:num w:numId="50" w16cid:durableId="1348560240">
    <w:abstractNumId w:val="7"/>
  </w:num>
  <w:num w:numId="51" w16cid:durableId="1794708536">
    <w:abstractNumId w:val="61"/>
  </w:num>
  <w:num w:numId="52" w16cid:durableId="999311494">
    <w:abstractNumId w:val="24"/>
  </w:num>
  <w:num w:numId="53" w16cid:durableId="1302618448">
    <w:abstractNumId w:val="11"/>
  </w:num>
  <w:num w:numId="54" w16cid:durableId="1932465686">
    <w:abstractNumId w:val="59"/>
  </w:num>
  <w:num w:numId="55" w16cid:durableId="356002892">
    <w:abstractNumId w:val="10"/>
  </w:num>
  <w:num w:numId="56" w16cid:durableId="722407337">
    <w:abstractNumId w:val="64"/>
  </w:num>
  <w:num w:numId="57" w16cid:durableId="1050784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2988204">
    <w:abstractNumId w:val="63"/>
  </w:num>
  <w:num w:numId="59" w16cid:durableId="1356272221">
    <w:abstractNumId w:val="13"/>
  </w:num>
  <w:num w:numId="60" w16cid:durableId="1242523665">
    <w:abstractNumId w:val="45"/>
  </w:num>
  <w:num w:numId="61" w16cid:durableId="1296254529">
    <w:abstractNumId w:val="28"/>
  </w:num>
  <w:num w:numId="62" w16cid:durableId="1292517641">
    <w:abstractNumId w:val="8"/>
  </w:num>
  <w:num w:numId="63" w16cid:durableId="1989241109">
    <w:abstractNumId w:val="22"/>
  </w:num>
  <w:num w:numId="64" w16cid:durableId="2086754233">
    <w:abstractNumId w:val="67"/>
  </w:num>
  <w:num w:numId="65" w16cid:durableId="1254506933">
    <w:abstractNumId w:val="3"/>
  </w:num>
  <w:num w:numId="66" w16cid:durableId="2008291258">
    <w:abstractNumId w:val="66"/>
  </w:num>
  <w:num w:numId="67" w16cid:durableId="1335642929">
    <w:abstractNumId w:val="40"/>
  </w:num>
  <w:num w:numId="68" w16cid:durableId="1325283083">
    <w:abstractNumId w:val="38"/>
  </w:num>
  <w:num w:numId="69" w16cid:durableId="157157256">
    <w:abstractNumId w:val="58"/>
  </w:num>
  <w:num w:numId="70" w16cid:durableId="549540806">
    <w:abstractNumId w:val="47"/>
  </w:num>
  <w:num w:numId="71" w16cid:durableId="999697928">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D"/>
    <w:rsid w:val="0000065B"/>
    <w:rsid w:val="00002C5F"/>
    <w:rsid w:val="0000436B"/>
    <w:rsid w:val="00004E89"/>
    <w:rsid w:val="0000601B"/>
    <w:rsid w:val="00007962"/>
    <w:rsid w:val="0001052F"/>
    <w:rsid w:val="0001099F"/>
    <w:rsid w:val="00011926"/>
    <w:rsid w:val="000128E7"/>
    <w:rsid w:val="00013F10"/>
    <w:rsid w:val="000143C0"/>
    <w:rsid w:val="00015579"/>
    <w:rsid w:val="000170ED"/>
    <w:rsid w:val="00017382"/>
    <w:rsid w:val="00021D64"/>
    <w:rsid w:val="00022236"/>
    <w:rsid w:val="000233E9"/>
    <w:rsid w:val="000233F5"/>
    <w:rsid w:val="00024035"/>
    <w:rsid w:val="00024705"/>
    <w:rsid w:val="00026537"/>
    <w:rsid w:val="00026E12"/>
    <w:rsid w:val="00026EF8"/>
    <w:rsid w:val="00031DD9"/>
    <w:rsid w:val="0003293C"/>
    <w:rsid w:val="00032C27"/>
    <w:rsid w:val="00032D15"/>
    <w:rsid w:val="000362F6"/>
    <w:rsid w:val="00036868"/>
    <w:rsid w:val="00037523"/>
    <w:rsid w:val="000375E6"/>
    <w:rsid w:val="0004018F"/>
    <w:rsid w:val="00041C63"/>
    <w:rsid w:val="00042828"/>
    <w:rsid w:val="00042C39"/>
    <w:rsid w:val="00043649"/>
    <w:rsid w:val="00044356"/>
    <w:rsid w:val="0004505B"/>
    <w:rsid w:val="00045DD7"/>
    <w:rsid w:val="000471EC"/>
    <w:rsid w:val="00047694"/>
    <w:rsid w:val="0005283C"/>
    <w:rsid w:val="00053CBB"/>
    <w:rsid w:val="000550F3"/>
    <w:rsid w:val="00055259"/>
    <w:rsid w:val="00055517"/>
    <w:rsid w:val="00055802"/>
    <w:rsid w:val="00055F4B"/>
    <w:rsid w:val="000560B8"/>
    <w:rsid w:val="00056384"/>
    <w:rsid w:val="00056AC0"/>
    <w:rsid w:val="000603F5"/>
    <w:rsid w:val="00063108"/>
    <w:rsid w:val="00063BB1"/>
    <w:rsid w:val="00064667"/>
    <w:rsid w:val="000648A2"/>
    <w:rsid w:val="000656F2"/>
    <w:rsid w:val="00066095"/>
    <w:rsid w:val="00071304"/>
    <w:rsid w:val="00071AE2"/>
    <w:rsid w:val="00072253"/>
    <w:rsid w:val="000729BA"/>
    <w:rsid w:val="00072F14"/>
    <w:rsid w:val="00074C9D"/>
    <w:rsid w:val="0007613E"/>
    <w:rsid w:val="000773B1"/>
    <w:rsid w:val="00077550"/>
    <w:rsid w:val="00080431"/>
    <w:rsid w:val="00081215"/>
    <w:rsid w:val="00083885"/>
    <w:rsid w:val="00083DD6"/>
    <w:rsid w:val="0008532C"/>
    <w:rsid w:val="00087E25"/>
    <w:rsid w:val="0009015E"/>
    <w:rsid w:val="0009061D"/>
    <w:rsid w:val="00090F26"/>
    <w:rsid w:val="00090F94"/>
    <w:rsid w:val="0009202E"/>
    <w:rsid w:val="00093182"/>
    <w:rsid w:val="000943AE"/>
    <w:rsid w:val="00095547"/>
    <w:rsid w:val="000956A0"/>
    <w:rsid w:val="00095B95"/>
    <w:rsid w:val="000A0ED4"/>
    <w:rsid w:val="000A175B"/>
    <w:rsid w:val="000A3D36"/>
    <w:rsid w:val="000A5C91"/>
    <w:rsid w:val="000B0D63"/>
    <w:rsid w:val="000B17C9"/>
    <w:rsid w:val="000B1A96"/>
    <w:rsid w:val="000B2131"/>
    <w:rsid w:val="000B21DB"/>
    <w:rsid w:val="000B23B1"/>
    <w:rsid w:val="000B3164"/>
    <w:rsid w:val="000B34C8"/>
    <w:rsid w:val="000B4A24"/>
    <w:rsid w:val="000B51EF"/>
    <w:rsid w:val="000B5E78"/>
    <w:rsid w:val="000B78A2"/>
    <w:rsid w:val="000C03AD"/>
    <w:rsid w:val="000C0556"/>
    <w:rsid w:val="000C07C0"/>
    <w:rsid w:val="000C2403"/>
    <w:rsid w:val="000C3906"/>
    <w:rsid w:val="000C51F1"/>
    <w:rsid w:val="000C697A"/>
    <w:rsid w:val="000C7CA5"/>
    <w:rsid w:val="000D0045"/>
    <w:rsid w:val="000D08A1"/>
    <w:rsid w:val="000D0DC2"/>
    <w:rsid w:val="000D1063"/>
    <w:rsid w:val="000D233D"/>
    <w:rsid w:val="000D2874"/>
    <w:rsid w:val="000D390C"/>
    <w:rsid w:val="000D4887"/>
    <w:rsid w:val="000D4933"/>
    <w:rsid w:val="000D669C"/>
    <w:rsid w:val="000D6EA5"/>
    <w:rsid w:val="000D727C"/>
    <w:rsid w:val="000D7F24"/>
    <w:rsid w:val="000E2443"/>
    <w:rsid w:val="000E451C"/>
    <w:rsid w:val="000E65DE"/>
    <w:rsid w:val="000E6C2A"/>
    <w:rsid w:val="000E7F6F"/>
    <w:rsid w:val="000F0142"/>
    <w:rsid w:val="000F0ABE"/>
    <w:rsid w:val="000F157A"/>
    <w:rsid w:val="000F2285"/>
    <w:rsid w:val="000F364D"/>
    <w:rsid w:val="000F3F9D"/>
    <w:rsid w:val="000F4EEA"/>
    <w:rsid w:val="000F50B4"/>
    <w:rsid w:val="000F5625"/>
    <w:rsid w:val="000F5BE6"/>
    <w:rsid w:val="000F792C"/>
    <w:rsid w:val="000F7A07"/>
    <w:rsid w:val="0010026E"/>
    <w:rsid w:val="0010057A"/>
    <w:rsid w:val="00100DF5"/>
    <w:rsid w:val="00101CE4"/>
    <w:rsid w:val="0010273B"/>
    <w:rsid w:val="00102B0B"/>
    <w:rsid w:val="0010378D"/>
    <w:rsid w:val="00103D65"/>
    <w:rsid w:val="00103E68"/>
    <w:rsid w:val="0010461E"/>
    <w:rsid w:val="00105BB6"/>
    <w:rsid w:val="001063EF"/>
    <w:rsid w:val="00107041"/>
    <w:rsid w:val="00107635"/>
    <w:rsid w:val="00107791"/>
    <w:rsid w:val="00110A05"/>
    <w:rsid w:val="00110BD2"/>
    <w:rsid w:val="00110C9D"/>
    <w:rsid w:val="00111646"/>
    <w:rsid w:val="0011166B"/>
    <w:rsid w:val="0011206C"/>
    <w:rsid w:val="001134DC"/>
    <w:rsid w:val="00113D0B"/>
    <w:rsid w:val="00114E6F"/>
    <w:rsid w:val="00116185"/>
    <w:rsid w:val="00116253"/>
    <w:rsid w:val="00117CB7"/>
    <w:rsid w:val="001213D1"/>
    <w:rsid w:val="00121594"/>
    <w:rsid w:val="00124299"/>
    <w:rsid w:val="00125883"/>
    <w:rsid w:val="00127B86"/>
    <w:rsid w:val="00127CBE"/>
    <w:rsid w:val="00127FE2"/>
    <w:rsid w:val="0013070E"/>
    <w:rsid w:val="0013074A"/>
    <w:rsid w:val="001311E5"/>
    <w:rsid w:val="00133723"/>
    <w:rsid w:val="0013449D"/>
    <w:rsid w:val="001360D2"/>
    <w:rsid w:val="00136FA3"/>
    <w:rsid w:val="00140B29"/>
    <w:rsid w:val="0014178A"/>
    <w:rsid w:val="00141C31"/>
    <w:rsid w:val="00145C90"/>
    <w:rsid w:val="00147B1A"/>
    <w:rsid w:val="00151356"/>
    <w:rsid w:val="00151ABF"/>
    <w:rsid w:val="00151BAB"/>
    <w:rsid w:val="001524C8"/>
    <w:rsid w:val="00153047"/>
    <w:rsid w:val="00153996"/>
    <w:rsid w:val="0015532D"/>
    <w:rsid w:val="001604E5"/>
    <w:rsid w:val="0016163B"/>
    <w:rsid w:val="001631F9"/>
    <w:rsid w:val="00163B12"/>
    <w:rsid w:val="0016597E"/>
    <w:rsid w:val="00165D07"/>
    <w:rsid w:val="00166332"/>
    <w:rsid w:val="00167E54"/>
    <w:rsid w:val="001705B1"/>
    <w:rsid w:val="001725BD"/>
    <w:rsid w:val="001738CD"/>
    <w:rsid w:val="00173D70"/>
    <w:rsid w:val="001744FF"/>
    <w:rsid w:val="001767EC"/>
    <w:rsid w:val="00177B18"/>
    <w:rsid w:val="00177B7C"/>
    <w:rsid w:val="001808F3"/>
    <w:rsid w:val="0018248F"/>
    <w:rsid w:val="00183084"/>
    <w:rsid w:val="00183476"/>
    <w:rsid w:val="00184171"/>
    <w:rsid w:val="001846D5"/>
    <w:rsid w:val="0018480E"/>
    <w:rsid w:val="00184FBD"/>
    <w:rsid w:val="0018590F"/>
    <w:rsid w:val="00186A02"/>
    <w:rsid w:val="00186DF3"/>
    <w:rsid w:val="0018753F"/>
    <w:rsid w:val="001904EC"/>
    <w:rsid w:val="001906E2"/>
    <w:rsid w:val="00190FE1"/>
    <w:rsid w:val="0019160D"/>
    <w:rsid w:val="00191E06"/>
    <w:rsid w:val="00193EF3"/>
    <w:rsid w:val="001948FB"/>
    <w:rsid w:val="00194E21"/>
    <w:rsid w:val="00195224"/>
    <w:rsid w:val="00195C5C"/>
    <w:rsid w:val="00197D73"/>
    <w:rsid w:val="001A0175"/>
    <w:rsid w:val="001A0903"/>
    <w:rsid w:val="001A122C"/>
    <w:rsid w:val="001A175E"/>
    <w:rsid w:val="001A2D8F"/>
    <w:rsid w:val="001A3998"/>
    <w:rsid w:val="001A3BD7"/>
    <w:rsid w:val="001A3FCB"/>
    <w:rsid w:val="001A4887"/>
    <w:rsid w:val="001A59B0"/>
    <w:rsid w:val="001A71C5"/>
    <w:rsid w:val="001A7200"/>
    <w:rsid w:val="001A722B"/>
    <w:rsid w:val="001A753E"/>
    <w:rsid w:val="001B0727"/>
    <w:rsid w:val="001B4F35"/>
    <w:rsid w:val="001B71B8"/>
    <w:rsid w:val="001B7BD3"/>
    <w:rsid w:val="001C18A8"/>
    <w:rsid w:val="001C4826"/>
    <w:rsid w:val="001C53BC"/>
    <w:rsid w:val="001C7E7F"/>
    <w:rsid w:val="001D0411"/>
    <w:rsid w:val="001D068A"/>
    <w:rsid w:val="001D077A"/>
    <w:rsid w:val="001D24F2"/>
    <w:rsid w:val="001D2823"/>
    <w:rsid w:val="001D2898"/>
    <w:rsid w:val="001D2DAA"/>
    <w:rsid w:val="001D2ECC"/>
    <w:rsid w:val="001D4572"/>
    <w:rsid w:val="001D4971"/>
    <w:rsid w:val="001D69A9"/>
    <w:rsid w:val="001E14AC"/>
    <w:rsid w:val="001E201E"/>
    <w:rsid w:val="001E3A10"/>
    <w:rsid w:val="001E4ACB"/>
    <w:rsid w:val="001E4F21"/>
    <w:rsid w:val="001E70F4"/>
    <w:rsid w:val="001E738A"/>
    <w:rsid w:val="001E7FFD"/>
    <w:rsid w:val="001F0109"/>
    <w:rsid w:val="001F0112"/>
    <w:rsid w:val="001F0F1E"/>
    <w:rsid w:val="001F112B"/>
    <w:rsid w:val="001F4821"/>
    <w:rsid w:val="001F4EA9"/>
    <w:rsid w:val="001F64EE"/>
    <w:rsid w:val="001F6EEA"/>
    <w:rsid w:val="00200BD4"/>
    <w:rsid w:val="00200D37"/>
    <w:rsid w:val="00200D61"/>
    <w:rsid w:val="00200F0C"/>
    <w:rsid w:val="00200FBE"/>
    <w:rsid w:val="00201259"/>
    <w:rsid w:val="00201B05"/>
    <w:rsid w:val="002032B7"/>
    <w:rsid w:val="00204054"/>
    <w:rsid w:val="002048F1"/>
    <w:rsid w:val="0020518B"/>
    <w:rsid w:val="00210B67"/>
    <w:rsid w:val="00212754"/>
    <w:rsid w:val="00213D51"/>
    <w:rsid w:val="00213E66"/>
    <w:rsid w:val="00213FF4"/>
    <w:rsid w:val="00214276"/>
    <w:rsid w:val="00215F6A"/>
    <w:rsid w:val="00216DBA"/>
    <w:rsid w:val="00217763"/>
    <w:rsid w:val="00217859"/>
    <w:rsid w:val="0021798D"/>
    <w:rsid w:val="00222CD3"/>
    <w:rsid w:val="00223FD1"/>
    <w:rsid w:val="002243A4"/>
    <w:rsid w:val="002249F3"/>
    <w:rsid w:val="002255D4"/>
    <w:rsid w:val="00225937"/>
    <w:rsid w:val="002267A7"/>
    <w:rsid w:val="002268FB"/>
    <w:rsid w:val="002271BC"/>
    <w:rsid w:val="002316B1"/>
    <w:rsid w:val="002321AE"/>
    <w:rsid w:val="0023248C"/>
    <w:rsid w:val="002329C2"/>
    <w:rsid w:val="00234777"/>
    <w:rsid w:val="00234BE3"/>
    <w:rsid w:val="00235726"/>
    <w:rsid w:val="00235EA7"/>
    <w:rsid w:val="002372F7"/>
    <w:rsid w:val="002377ED"/>
    <w:rsid w:val="002404DB"/>
    <w:rsid w:val="0024102A"/>
    <w:rsid w:val="002417AA"/>
    <w:rsid w:val="0024228C"/>
    <w:rsid w:val="002430A2"/>
    <w:rsid w:val="0024334A"/>
    <w:rsid w:val="00243612"/>
    <w:rsid w:val="00243886"/>
    <w:rsid w:val="002458C1"/>
    <w:rsid w:val="00245CEC"/>
    <w:rsid w:val="00247598"/>
    <w:rsid w:val="0025087C"/>
    <w:rsid w:val="00250A4A"/>
    <w:rsid w:val="002530F3"/>
    <w:rsid w:val="0025425D"/>
    <w:rsid w:val="002549C9"/>
    <w:rsid w:val="0025591A"/>
    <w:rsid w:val="00256CD6"/>
    <w:rsid w:val="002576CC"/>
    <w:rsid w:val="00260B1A"/>
    <w:rsid w:val="00260D8B"/>
    <w:rsid w:val="00261EF5"/>
    <w:rsid w:val="0026226C"/>
    <w:rsid w:val="00262A06"/>
    <w:rsid w:val="00263051"/>
    <w:rsid w:val="002640F6"/>
    <w:rsid w:val="00264100"/>
    <w:rsid w:val="00265B3E"/>
    <w:rsid w:val="00265FC9"/>
    <w:rsid w:val="0026633C"/>
    <w:rsid w:val="00266C77"/>
    <w:rsid w:val="00270411"/>
    <w:rsid w:val="0027093F"/>
    <w:rsid w:val="00270D0F"/>
    <w:rsid w:val="00270D7D"/>
    <w:rsid w:val="00271DE0"/>
    <w:rsid w:val="002722EC"/>
    <w:rsid w:val="00273432"/>
    <w:rsid w:val="00273EC6"/>
    <w:rsid w:val="00280142"/>
    <w:rsid w:val="00280450"/>
    <w:rsid w:val="002809BB"/>
    <w:rsid w:val="00280A38"/>
    <w:rsid w:val="00280CF9"/>
    <w:rsid w:val="00280D0C"/>
    <w:rsid w:val="00280EF2"/>
    <w:rsid w:val="00280F5A"/>
    <w:rsid w:val="0028200D"/>
    <w:rsid w:val="002835CB"/>
    <w:rsid w:val="0028528F"/>
    <w:rsid w:val="00285302"/>
    <w:rsid w:val="00285525"/>
    <w:rsid w:val="00286100"/>
    <w:rsid w:val="002862CF"/>
    <w:rsid w:val="0028690F"/>
    <w:rsid w:val="002871F6"/>
    <w:rsid w:val="00287623"/>
    <w:rsid w:val="00287CCE"/>
    <w:rsid w:val="00291098"/>
    <w:rsid w:val="00291429"/>
    <w:rsid w:val="0029153F"/>
    <w:rsid w:val="002919E9"/>
    <w:rsid w:val="0029379C"/>
    <w:rsid w:val="00293DEA"/>
    <w:rsid w:val="0029591C"/>
    <w:rsid w:val="00295C01"/>
    <w:rsid w:val="00295CF5"/>
    <w:rsid w:val="00296281"/>
    <w:rsid w:val="002965EC"/>
    <w:rsid w:val="0029683E"/>
    <w:rsid w:val="002979F0"/>
    <w:rsid w:val="00297EF1"/>
    <w:rsid w:val="002A141E"/>
    <w:rsid w:val="002A1C63"/>
    <w:rsid w:val="002A28D6"/>
    <w:rsid w:val="002A2D65"/>
    <w:rsid w:val="002A31B2"/>
    <w:rsid w:val="002A4359"/>
    <w:rsid w:val="002A6147"/>
    <w:rsid w:val="002A61B4"/>
    <w:rsid w:val="002A6BC1"/>
    <w:rsid w:val="002A7157"/>
    <w:rsid w:val="002A7C04"/>
    <w:rsid w:val="002B0F57"/>
    <w:rsid w:val="002B1B07"/>
    <w:rsid w:val="002B1CA8"/>
    <w:rsid w:val="002B1D12"/>
    <w:rsid w:val="002B1FD1"/>
    <w:rsid w:val="002B237A"/>
    <w:rsid w:val="002B45E5"/>
    <w:rsid w:val="002B53FF"/>
    <w:rsid w:val="002B603D"/>
    <w:rsid w:val="002B6BAA"/>
    <w:rsid w:val="002C0063"/>
    <w:rsid w:val="002C114C"/>
    <w:rsid w:val="002C1577"/>
    <w:rsid w:val="002C4D85"/>
    <w:rsid w:val="002C5BD7"/>
    <w:rsid w:val="002C5D0F"/>
    <w:rsid w:val="002C6169"/>
    <w:rsid w:val="002C67B9"/>
    <w:rsid w:val="002C6E4C"/>
    <w:rsid w:val="002C730B"/>
    <w:rsid w:val="002D13FE"/>
    <w:rsid w:val="002D2949"/>
    <w:rsid w:val="002D2C1F"/>
    <w:rsid w:val="002D3808"/>
    <w:rsid w:val="002D4AC2"/>
    <w:rsid w:val="002E0621"/>
    <w:rsid w:val="002E080A"/>
    <w:rsid w:val="002E0912"/>
    <w:rsid w:val="002E4654"/>
    <w:rsid w:val="002E50F3"/>
    <w:rsid w:val="002E5C73"/>
    <w:rsid w:val="002E6B59"/>
    <w:rsid w:val="002E7244"/>
    <w:rsid w:val="002E72CE"/>
    <w:rsid w:val="002E77E4"/>
    <w:rsid w:val="002E7924"/>
    <w:rsid w:val="002F1656"/>
    <w:rsid w:val="002F1AC5"/>
    <w:rsid w:val="002F5D88"/>
    <w:rsid w:val="002F6DA6"/>
    <w:rsid w:val="002F7FD3"/>
    <w:rsid w:val="002F7FDD"/>
    <w:rsid w:val="003004A3"/>
    <w:rsid w:val="00300BAB"/>
    <w:rsid w:val="00300F41"/>
    <w:rsid w:val="00301871"/>
    <w:rsid w:val="00301FE7"/>
    <w:rsid w:val="00302133"/>
    <w:rsid w:val="00303914"/>
    <w:rsid w:val="00306F58"/>
    <w:rsid w:val="00307245"/>
    <w:rsid w:val="00307A5C"/>
    <w:rsid w:val="003104CE"/>
    <w:rsid w:val="003133D8"/>
    <w:rsid w:val="003140AE"/>
    <w:rsid w:val="0031438E"/>
    <w:rsid w:val="0031585E"/>
    <w:rsid w:val="00315D8B"/>
    <w:rsid w:val="003175CA"/>
    <w:rsid w:val="00320498"/>
    <w:rsid w:val="0032225D"/>
    <w:rsid w:val="00322341"/>
    <w:rsid w:val="003224BE"/>
    <w:rsid w:val="0032336C"/>
    <w:rsid w:val="003236F4"/>
    <w:rsid w:val="003244C2"/>
    <w:rsid w:val="003252DC"/>
    <w:rsid w:val="003258F3"/>
    <w:rsid w:val="00326672"/>
    <w:rsid w:val="0032707D"/>
    <w:rsid w:val="003302BC"/>
    <w:rsid w:val="003309BA"/>
    <w:rsid w:val="0033133F"/>
    <w:rsid w:val="0033174D"/>
    <w:rsid w:val="00334CBB"/>
    <w:rsid w:val="00334DF8"/>
    <w:rsid w:val="00334E9B"/>
    <w:rsid w:val="00335AE0"/>
    <w:rsid w:val="003366EA"/>
    <w:rsid w:val="00336DFF"/>
    <w:rsid w:val="0033710C"/>
    <w:rsid w:val="00337430"/>
    <w:rsid w:val="0033762A"/>
    <w:rsid w:val="00340785"/>
    <w:rsid w:val="003479B7"/>
    <w:rsid w:val="00350F77"/>
    <w:rsid w:val="003517DB"/>
    <w:rsid w:val="00352A9F"/>
    <w:rsid w:val="00352C7D"/>
    <w:rsid w:val="003548C1"/>
    <w:rsid w:val="00355B10"/>
    <w:rsid w:val="003624C2"/>
    <w:rsid w:val="003625D0"/>
    <w:rsid w:val="00363365"/>
    <w:rsid w:val="00364F0B"/>
    <w:rsid w:val="00365B4C"/>
    <w:rsid w:val="00366357"/>
    <w:rsid w:val="00366C1B"/>
    <w:rsid w:val="0037254A"/>
    <w:rsid w:val="00373FB7"/>
    <w:rsid w:val="0037474C"/>
    <w:rsid w:val="00374906"/>
    <w:rsid w:val="00376628"/>
    <w:rsid w:val="0037687E"/>
    <w:rsid w:val="00377C07"/>
    <w:rsid w:val="00383676"/>
    <w:rsid w:val="0038532F"/>
    <w:rsid w:val="0038544D"/>
    <w:rsid w:val="0038559D"/>
    <w:rsid w:val="0038608F"/>
    <w:rsid w:val="0038640B"/>
    <w:rsid w:val="003877BE"/>
    <w:rsid w:val="00392D7B"/>
    <w:rsid w:val="00394D8A"/>
    <w:rsid w:val="00395053"/>
    <w:rsid w:val="0039669F"/>
    <w:rsid w:val="00396E25"/>
    <w:rsid w:val="003A03E5"/>
    <w:rsid w:val="003A0A1A"/>
    <w:rsid w:val="003A0E95"/>
    <w:rsid w:val="003A2D88"/>
    <w:rsid w:val="003A5240"/>
    <w:rsid w:val="003A5520"/>
    <w:rsid w:val="003A5B43"/>
    <w:rsid w:val="003A5D7C"/>
    <w:rsid w:val="003A68E0"/>
    <w:rsid w:val="003A6DBA"/>
    <w:rsid w:val="003B0197"/>
    <w:rsid w:val="003B1817"/>
    <w:rsid w:val="003B2619"/>
    <w:rsid w:val="003B369C"/>
    <w:rsid w:val="003B5867"/>
    <w:rsid w:val="003B5E0F"/>
    <w:rsid w:val="003B5F4F"/>
    <w:rsid w:val="003B7D5B"/>
    <w:rsid w:val="003C01BC"/>
    <w:rsid w:val="003C0268"/>
    <w:rsid w:val="003C0AD1"/>
    <w:rsid w:val="003C0BE4"/>
    <w:rsid w:val="003C0C3A"/>
    <w:rsid w:val="003C1ED2"/>
    <w:rsid w:val="003C24AE"/>
    <w:rsid w:val="003C37E4"/>
    <w:rsid w:val="003C4495"/>
    <w:rsid w:val="003C49D9"/>
    <w:rsid w:val="003C53A7"/>
    <w:rsid w:val="003C571E"/>
    <w:rsid w:val="003C6E7A"/>
    <w:rsid w:val="003D0FD9"/>
    <w:rsid w:val="003D2265"/>
    <w:rsid w:val="003D2E0F"/>
    <w:rsid w:val="003D2F3A"/>
    <w:rsid w:val="003D3E9B"/>
    <w:rsid w:val="003D558A"/>
    <w:rsid w:val="003D59F5"/>
    <w:rsid w:val="003D5BF2"/>
    <w:rsid w:val="003D6251"/>
    <w:rsid w:val="003D64F5"/>
    <w:rsid w:val="003E0D1C"/>
    <w:rsid w:val="003E0D78"/>
    <w:rsid w:val="003E186A"/>
    <w:rsid w:val="003E2EB7"/>
    <w:rsid w:val="003E3612"/>
    <w:rsid w:val="003E3DA1"/>
    <w:rsid w:val="003E450B"/>
    <w:rsid w:val="003E4AA6"/>
    <w:rsid w:val="003E5ED1"/>
    <w:rsid w:val="003E63FE"/>
    <w:rsid w:val="003E6C75"/>
    <w:rsid w:val="003F0704"/>
    <w:rsid w:val="003F1B13"/>
    <w:rsid w:val="003F227F"/>
    <w:rsid w:val="003F2E98"/>
    <w:rsid w:val="003F32B8"/>
    <w:rsid w:val="003F3FB3"/>
    <w:rsid w:val="003F437F"/>
    <w:rsid w:val="003F5397"/>
    <w:rsid w:val="003F65B1"/>
    <w:rsid w:val="003F69FD"/>
    <w:rsid w:val="00405578"/>
    <w:rsid w:val="00406DDA"/>
    <w:rsid w:val="004103C4"/>
    <w:rsid w:val="0041202A"/>
    <w:rsid w:val="004128D4"/>
    <w:rsid w:val="00412D97"/>
    <w:rsid w:val="00413DE7"/>
    <w:rsid w:val="0041426E"/>
    <w:rsid w:val="00415C6E"/>
    <w:rsid w:val="004167E0"/>
    <w:rsid w:val="00420667"/>
    <w:rsid w:val="004206D0"/>
    <w:rsid w:val="00420817"/>
    <w:rsid w:val="00421690"/>
    <w:rsid w:val="004218F4"/>
    <w:rsid w:val="00421A12"/>
    <w:rsid w:val="0042288E"/>
    <w:rsid w:val="00423ACB"/>
    <w:rsid w:val="00423D8A"/>
    <w:rsid w:val="00425458"/>
    <w:rsid w:val="00425578"/>
    <w:rsid w:val="00425906"/>
    <w:rsid w:val="0042706C"/>
    <w:rsid w:val="004272C6"/>
    <w:rsid w:val="00430B0C"/>
    <w:rsid w:val="004338AD"/>
    <w:rsid w:val="004343E1"/>
    <w:rsid w:val="00434C6F"/>
    <w:rsid w:val="004403E7"/>
    <w:rsid w:val="00440C57"/>
    <w:rsid w:val="00440F0D"/>
    <w:rsid w:val="004410FF"/>
    <w:rsid w:val="00445658"/>
    <w:rsid w:val="00446355"/>
    <w:rsid w:val="00446429"/>
    <w:rsid w:val="00447705"/>
    <w:rsid w:val="0044793F"/>
    <w:rsid w:val="00451396"/>
    <w:rsid w:val="00453A97"/>
    <w:rsid w:val="00454000"/>
    <w:rsid w:val="00454262"/>
    <w:rsid w:val="00454A69"/>
    <w:rsid w:val="00454AFD"/>
    <w:rsid w:val="004552B5"/>
    <w:rsid w:val="0045547E"/>
    <w:rsid w:val="00455D2C"/>
    <w:rsid w:val="00460023"/>
    <w:rsid w:val="004603AE"/>
    <w:rsid w:val="00461F16"/>
    <w:rsid w:val="0046302C"/>
    <w:rsid w:val="00463837"/>
    <w:rsid w:val="00463EDD"/>
    <w:rsid w:val="004656C8"/>
    <w:rsid w:val="00465CAA"/>
    <w:rsid w:val="00467060"/>
    <w:rsid w:val="00467B1C"/>
    <w:rsid w:val="004703F1"/>
    <w:rsid w:val="0047077F"/>
    <w:rsid w:val="004713E7"/>
    <w:rsid w:val="0047257B"/>
    <w:rsid w:val="0047292C"/>
    <w:rsid w:val="00473513"/>
    <w:rsid w:val="00474091"/>
    <w:rsid w:val="004740D4"/>
    <w:rsid w:val="00475ABD"/>
    <w:rsid w:val="00475F26"/>
    <w:rsid w:val="00476E67"/>
    <w:rsid w:val="00477E30"/>
    <w:rsid w:val="00480EA6"/>
    <w:rsid w:val="00482170"/>
    <w:rsid w:val="00482334"/>
    <w:rsid w:val="004824B5"/>
    <w:rsid w:val="0048286F"/>
    <w:rsid w:val="00484670"/>
    <w:rsid w:val="00486841"/>
    <w:rsid w:val="00487530"/>
    <w:rsid w:val="00491236"/>
    <w:rsid w:val="00491571"/>
    <w:rsid w:val="004917ED"/>
    <w:rsid w:val="004919A3"/>
    <w:rsid w:val="004924EA"/>
    <w:rsid w:val="00493BF1"/>
    <w:rsid w:val="00495BB3"/>
    <w:rsid w:val="0049635D"/>
    <w:rsid w:val="004968E0"/>
    <w:rsid w:val="004972A5"/>
    <w:rsid w:val="0049795F"/>
    <w:rsid w:val="00497C7B"/>
    <w:rsid w:val="004A0202"/>
    <w:rsid w:val="004A0962"/>
    <w:rsid w:val="004A0C79"/>
    <w:rsid w:val="004A2B70"/>
    <w:rsid w:val="004A343B"/>
    <w:rsid w:val="004A61B1"/>
    <w:rsid w:val="004A6831"/>
    <w:rsid w:val="004B0051"/>
    <w:rsid w:val="004B0254"/>
    <w:rsid w:val="004B1F1B"/>
    <w:rsid w:val="004B5695"/>
    <w:rsid w:val="004B6F4E"/>
    <w:rsid w:val="004C0EE7"/>
    <w:rsid w:val="004C1A2D"/>
    <w:rsid w:val="004C2ADB"/>
    <w:rsid w:val="004C31DD"/>
    <w:rsid w:val="004C3529"/>
    <w:rsid w:val="004C41AD"/>
    <w:rsid w:val="004C69D7"/>
    <w:rsid w:val="004C6C64"/>
    <w:rsid w:val="004C7E28"/>
    <w:rsid w:val="004D02D6"/>
    <w:rsid w:val="004D1508"/>
    <w:rsid w:val="004D1C91"/>
    <w:rsid w:val="004D3C22"/>
    <w:rsid w:val="004D4630"/>
    <w:rsid w:val="004D4B9C"/>
    <w:rsid w:val="004D67AA"/>
    <w:rsid w:val="004D6CD9"/>
    <w:rsid w:val="004E0BA4"/>
    <w:rsid w:val="004E21DA"/>
    <w:rsid w:val="004E2BC5"/>
    <w:rsid w:val="004E3325"/>
    <w:rsid w:val="004E33C3"/>
    <w:rsid w:val="004E3D8A"/>
    <w:rsid w:val="004E533A"/>
    <w:rsid w:val="004E55D4"/>
    <w:rsid w:val="004E59C6"/>
    <w:rsid w:val="004E5B65"/>
    <w:rsid w:val="004E6685"/>
    <w:rsid w:val="004F396B"/>
    <w:rsid w:val="004F4687"/>
    <w:rsid w:val="004F73F9"/>
    <w:rsid w:val="004F7540"/>
    <w:rsid w:val="00500F63"/>
    <w:rsid w:val="00501559"/>
    <w:rsid w:val="005032AA"/>
    <w:rsid w:val="005042B6"/>
    <w:rsid w:val="00506877"/>
    <w:rsid w:val="00507271"/>
    <w:rsid w:val="005105C6"/>
    <w:rsid w:val="00510A09"/>
    <w:rsid w:val="00512E20"/>
    <w:rsid w:val="00514F80"/>
    <w:rsid w:val="0051506B"/>
    <w:rsid w:val="005156A0"/>
    <w:rsid w:val="0051578B"/>
    <w:rsid w:val="00515CA1"/>
    <w:rsid w:val="00515FB5"/>
    <w:rsid w:val="005168E2"/>
    <w:rsid w:val="00520598"/>
    <w:rsid w:val="00520CA2"/>
    <w:rsid w:val="0052186D"/>
    <w:rsid w:val="0052194B"/>
    <w:rsid w:val="00521B47"/>
    <w:rsid w:val="005222D9"/>
    <w:rsid w:val="00522607"/>
    <w:rsid w:val="00522F52"/>
    <w:rsid w:val="0052378A"/>
    <w:rsid w:val="00523999"/>
    <w:rsid w:val="00525A6B"/>
    <w:rsid w:val="0052606D"/>
    <w:rsid w:val="0052636E"/>
    <w:rsid w:val="00526FE0"/>
    <w:rsid w:val="00527021"/>
    <w:rsid w:val="00531E37"/>
    <w:rsid w:val="005338E3"/>
    <w:rsid w:val="00534BD8"/>
    <w:rsid w:val="005364A8"/>
    <w:rsid w:val="005378F1"/>
    <w:rsid w:val="00541327"/>
    <w:rsid w:val="005413FC"/>
    <w:rsid w:val="00541848"/>
    <w:rsid w:val="005422D3"/>
    <w:rsid w:val="00543010"/>
    <w:rsid w:val="0054321D"/>
    <w:rsid w:val="00543288"/>
    <w:rsid w:val="00544036"/>
    <w:rsid w:val="00544EC8"/>
    <w:rsid w:val="00547479"/>
    <w:rsid w:val="0054780B"/>
    <w:rsid w:val="005503A2"/>
    <w:rsid w:val="005521FF"/>
    <w:rsid w:val="005527FD"/>
    <w:rsid w:val="00555464"/>
    <w:rsid w:val="00555D80"/>
    <w:rsid w:val="005562E3"/>
    <w:rsid w:val="005562EA"/>
    <w:rsid w:val="00556B18"/>
    <w:rsid w:val="0056001A"/>
    <w:rsid w:val="005603D8"/>
    <w:rsid w:val="00560EA2"/>
    <w:rsid w:val="0056581C"/>
    <w:rsid w:val="00566E90"/>
    <w:rsid w:val="005677BE"/>
    <w:rsid w:val="005706A8"/>
    <w:rsid w:val="005712F9"/>
    <w:rsid w:val="0057137F"/>
    <w:rsid w:val="005718AA"/>
    <w:rsid w:val="00574ADA"/>
    <w:rsid w:val="00575111"/>
    <w:rsid w:val="005778F8"/>
    <w:rsid w:val="00577B58"/>
    <w:rsid w:val="00580210"/>
    <w:rsid w:val="00582B1C"/>
    <w:rsid w:val="00586289"/>
    <w:rsid w:val="0058767B"/>
    <w:rsid w:val="00587A67"/>
    <w:rsid w:val="00587E94"/>
    <w:rsid w:val="00590553"/>
    <w:rsid w:val="005921F8"/>
    <w:rsid w:val="005923B2"/>
    <w:rsid w:val="00592E91"/>
    <w:rsid w:val="005956C6"/>
    <w:rsid w:val="005957A0"/>
    <w:rsid w:val="00595B51"/>
    <w:rsid w:val="00596086"/>
    <w:rsid w:val="00597928"/>
    <w:rsid w:val="005A0F96"/>
    <w:rsid w:val="005A18D8"/>
    <w:rsid w:val="005A2179"/>
    <w:rsid w:val="005A2910"/>
    <w:rsid w:val="005A4FC1"/>
    <w:rsid w:val="005A6A24"/>
    <w:rsid w:val="005A6A28"/>
    <w:rsid w:val="005A730B"/>
    <w:rsid w:val="005A76C0"/>
    <w:rsid w:val="005B0FAD"/>
    <w:rsid w:val="005B44DB"/>
    <w:rsid w:val="005B5F2F"/>
    <w:rsid w:val="005C0381"/>
    <w:rsid w:val="005C0C02"/>
    <w:rsid w:val="005C2003"/>
    <w:rsid w:val="005C21B0"/>
    <w:rsid w:val="005C34EC"/>
    <w:rsid w:val="005C3843"/>
    <w:rsid w:val="005C3890"/>
    <w:rsid w:val="005C45F7"/>
    <w:rsid w:val="005C4D8F"/>
    <w:rsid w:val="005C53B2"/>
    <w:rsid w:val="005D0DF8"/>
    <w:rsid w:val="005D0FC3"/>
    <w:rsid w:val="005D206A"/>
    <w:rsid w:val="005D4CDE"/>
    <w:rsid w:val="005D7C9B"/>
    <w:rsid w:val="005E0289"/>
    <w:rsid w:val="005E3845"/>
    <w:rsid w:val="005E38E7"/>
    <w:rsid w:val="005E3F80"/>
    <w:rsid w:val="005E562A"/>
    <w:rsid w:val="005F0581"/>
    <w:rsid w:val="005F069A"/>
    <w:rsid w:val="005F07CA"/>
    <w:rsid w:val="005F09BC"/>
    <w:rsid w:val="005F0EDD"/>
    <w:rsid w:val="005F1CA8"/>
    <w:rsid w:val="005F35BB"/>
    <w:rsid w:val="005F3E86"/>
    <w:rsid w:val="005F5A57"/>
    <w:rsid w:val="005F5CD5"/>
    <w:rsid w:val="005F7415"/>
    <w:rsid w:val="005F7EC2"/>
    <w:rsid w:val="00600766"/>
    <w:rsid w:val="006011B6"/>
    <w:rsid w:val="006033BA"/>
    <w:rsid w:val="00603E4D"/>
    <w:rsid w:val="00603ECD"/>
    <w:rsid w:val="00605696"/>
    <w:rsid w:val="006056AC"/>
    <w:rsid w:val="0060688E"/>
    <w:rsid w:val="00611C7C"/>
    <w:rsid w:val="00611C80"/>
    <w:rsid w:val="00613FAD"/>
    <w:rsid w:val="00616782"/>
    <w:rsid w:val="00617F4F"/>
    <w:rsid w:val="006233C5"/>
    <w:rsid w:val="00624156"/>
    <w:rsid w:val="0062415F"/>
    <w:rsid w:val="0062685D"/>
    <w:rsid w:val="00626EE6"/>
    <w:rsid w:val="00627A02"/>
    <w:rsid w:val="006305BE"/>
    <w:rsid w:val="006314BD"/>
    <w:rsid w:val="00631D2C"/>
    <w:rsid w:val="00632102"/>
    <w:rsid w:val="00632713"/>
    <w:rsid w:val="00634B11"/>
    <w:rsid w:val="006350DE"/>
    <w:rsid w:val="00635FB5"/>
    <w:rsid w:val="006362CC"/>
    <w:rsid w:val="00636B4A"/>
    <w:rsid w:val="00636B4C"/>
    <w:rsid w:val="006420FB"/>
    <w:rsid w:val="0064283C"/>
    <w:rsid w:val="00643F47"/>
    <w:rsid w:val="006448CB"/>
    <w:rsid w:val="00644D37"/>
    <w:rsid w:val="006463C5"/>
    <w:rsid w:val="00646A0A"/>
    <w:rsid w:val="0064706C"/>
    <w:rsid w:val="00647567"/>
    <w:rsid w:val="006479A0"/>
    <w:rsid w:val="006479A8"/>
    <w:rsid w:val="00647D0D"/>
    <w:rsid w:val="006522F9"/>
    <w:rsid w:val="00652A67"/>
    <w:rsid w:val="00652C12"/>
    <w:rsid w:val="00654185"/>
    <w:rsid w:val="006541AE"/>
    <w:rsid w:val="0065550F"/>
    <w:rsid w:val="006604EB"/>
    <w:rsid w:val="0066257A"/>
    <w:rsid w:val="00662EAA"/>
    <w:rsid w:val="006636D2"/>
    <w:rsid w:val="0066560E"/>
    <w:rsid w:val="006711A8"/>
    <w:rsid w:val="00671633"/>
    <w:rsid w:val="006720AB"/>
    <w:rsid w:val="00673CD0"/>
    <w:rsid w:val="006745C8"/>
    <w:rsid w:val="006757A4"/>
    <w:rsid w:val="00676510"/>
    <w:rsid w:val="0067743F"/>
    <w:rsid w:val="006775CD"/>
    <w:rsid w:val="00680970"/>
    <w:rsid w:val="0068167C"/>
    <w:rsid w:val="00681828"/>
    <w:rsid w:val="00681A83"/>
    <w:rsid w:val="00681FFA"/>
    <w:rsid w:val="00683DAD"/>
    <w:rsid w:val="006847AF"/>
    <w:rsid w:val="006848CE"/>
    <w:rsid w:val="00685F53"/>
    <w:rsid w:val="006867E4"/>
    <w:rsid w:val="00686E24"/>
    <w:rsid w:val="0068705A"/>
    <w:rsid w:val="00687089"/>
    <w:rsid w:val="0068755E"/>
    <w:rsid w:val="006879A2"/>
    <w:rsid w:val="00690F83"/>
    <w:rsid w:val="006936E4"/>
    <w:rsid w:val="00693FD0"/>
    <w:rsid w:val="00695747"/>
    <w:rsid w:val="00697886"/>
    <w:rsid w:val="006A07FE"/>
    <w:rsid w:val="006A0EEE"/>
    <w:rsid w:val="006A17BE"/>
    <w:rsid w:val="006A2B60"/>
    <w:rsid w:val="006A5DF7"/>
    <w:rsid w:val="006A7754"/>
    <w:rsid w:val="006B26C0"/>
    <w:rsid w:val="006B325A"/>
    <w:rsid w:val="006B373D"/>
    <w:rsid w:val="006B3D1C"/>
    <w:rsid w:val="006B3E69"/>
    <w:rsid w:val="006B62B0"/>
    <w:rsid w:val="006B62FF"/>
    <w:rsid w:val="006C0DD6"/>
    <w:rsid w:val="006C4A43"/>
    <w:rsid w:val="006C4E2E"/>
    <w:rsid w:val="006C5C29"/>
    <w:rsid w:val="006C60FF"/>
    <w:rsid w:val="006C61D9"/>
    <w:rsid w:val="006C6E8D"/>
    <w:rsid w:val="006D0E5F"/>
    <w:rsid w:val="006D3175"/>
    <w:rsid w:val="006D31B8"/>
    <w:rsid w:val="006D4130"/>
    <w:rsid w:val="006D5723"/>
    <w:rsid w:val="006D5877"/>
    <w:rsid w:val="006D619A"/>
    <w:rsid w:val="006D7DCB"/>
    <w:rsid w:val="006E29B5"/>
    <w:rsid w:val="006E2BB3"/>
    <w:rsid w:val="006E4994"/>
    <w:rsid w:val="006E6784"/>
    <w:rsid w:val="006E6D1F"/>
    <w:rsid w:val="006E6FF2"/>
    <w:rsid w:val="006E73A1"/>
    <w:rsid w:val="006E795C"/>
    <w:rsid w:val="006E7A4B"/>
    <w:rsid w:val="006F070B"/>
    <w:rsid w:val="006F0DB1"/>
    <w:rsid w:val="006F2E45"/>
    <w:rsid w:val="006F3926"/>
    <w:rsid w:val="006F3F08"/>
    <w:rsid w:val="007004D4"/>
    <w:rsid w:val="00700B2A"/>
    <w:rsid w:val="00700C9E"/>
    <w:rsid w:val="00700D8E"/>
    <w:rsid w:val="00701E87"/>
    <w:rsid w:val="00702018"/>
    <w:rsid w:val="0070282D"/>
    <w:rsid w:val="00702922"/>
    <w:rsid w:val="00703858"/>
    <w:rsid w:val="007041A2"/>
    <w:rsid w:val="00704B60"/>
    <w:rsid w:val="007063F2"/>
    <w:rsid w:val="0070725B"/>
    <w:rsid w:val="00710557"/>
    <w:rsid w:val="00710BBC"/>
    <w:rsid w:val="007142EB"/>
    <w:rsid w:val="00717054"/>
    <w:rsid w:val="00717E1C"/>
    <w:rsid w:val="00720195"/>
    <w:rsid w:val="00721A14"/>
    <w:rsid w:val="007234A1"/>
    <w:rsid w:val="007241FF"/>
    <w:rsid w:val="00724C80"/>
    <w:rsid w:val="007253B4"/>
    <w:rsid w:val="007256D8"/>
    <w:rsid w:val="00725C2C"/>
    <w:rsid w:val="00727D4B"/>
    <w:rsid w:val="0073082C"/>
    <w:rsid w:val="00731CC9"/>
    <w:rsid w:val="00733561"/>
    <w:rsid w:val="007375DB"/>
    <w:rsid w:val="0074027D"/>
    <w:rsid w:val="007407EC"/>
    <w:rsid w:val="007418C3"/>
    <w:rsid w:val="00741DE6"/>
    <w:rsid w:val="00743C18"/>
    <w:rsid w:val="007462E6"/>
    <w:rsid w:val="00750EC9"/>
    <w:rsid w:val="007513B7"/>
    <w:rsid w:val="00751683"/>
    <w:rsid w:val="00752424"/>
    <w:rsid w:val="0075249F"/>
    <w:rsid w:val="00752EAC"/>
    <w:rsid w:val="00754512"/>
    <w:rsid w:val="00755DF3"/>
    <w:rsid w:val="00756ACC"/>
    <w:rsid w:val="0075703E"/>
    <w:rsid w:val="00760152"/>
    <w:rsid w:val="007626E7"/>
    <w:rsid w:val="007629B8"/>
    <w:rsid w:val="00762BDF"/>
    <w:rsid w:val="00763835"/>
    <w:rsid w:val="007639D6"/>
    <w:rsid w:val="007676F2"/>
    <w:rsid w:val="007721BF"/>
    <w:rsid w:val="007724D7"/>
    <w:rsid w:val="00773A10"/>
    <w:rsid w:val="00777735"/>
    <w:rsid w:val="0078111B"/>
    <w:rsid w:val="00781306"/>
    <w:rsid w:val="00783112"/>
    <w:rsid w:val="00783370"/>
    <w:rsid w:val="00784FBD"/>
    <w:rsid w:val="00784FCA"/>
    <w:rsid w:val="00785FA4"/>
    <w:rsid w:val="00787DCF"/>
    <w:rsid w:val="0079068D"/>
    <w:rsid w:val="0079176C"/>
    <w:rsid w:val="007929E8"/>
    <w:rsid w:val="00792D86"/>
    <w:rsid w:val="00793675"/>
    <w:rsid w:val="00795BAF"/>
    <w:rsid w:val="00795DEC"/>
    <w:rsid w:val="00797E26"/>
    <w:rsid w:val="007A1AE5"/>
    <w:rsid w:val="007A1B64"/>
    <w:rsid w:val="007A3AEA"/>
    <w:rsid w:val="007A581A"/>
    <w:rsid w:val="007A667D"/>
    <w:rsid w:val="007A68DE"/>
    <w:rsid w:val="007A69EC"/>
    <w:rsid w:val="007B35A3"/>
    <w:rsid w:val="007B3A52"/>
    <w:rsid w:val="007B43D4"/>
    <w:rsid w:val="007B44C5"/>
    <w:rsid w:val="007B4B57"/>
    <w:rsid w:val="007B4DEA"/>
    <w:rsid w:val="007B56BF"/>
    <w:rsid w:val="007B5C86"/>
    <w:rsid w:val="007B781D"/>
    <w:rsid w:val="007C07C0"/>
    <w:rsid w:val="007C0AA3"/>
    <w:rsid w:val="007C18EB"/>
    <w:rsid w:val="007C3CE7"/>
    <w:rsid w:val="007C5C9E"/>
    <w:rsid w:val="007C69CA"/>
    <w:rsid w:val="007D0721"/>
    <w:rsid w:val="007D2A82"/>
    <w:rsid w:val="007D3487"/>
    <w:rsid w:val="007D5DDE"/>
    <w:rsid w:val="007D5EDD"/>
    <w:rsid w:val="007E0DC1"/>
    <w:rsid w:val="007E0E33"/>
    <w:rsid w:val="007E2392"/>
    <w:rsid w:val="007E5FE5"/>
    <w:rsid w:val="007E6A46"/>
    <w:rsid w:val="007E6A95"/>
    <w:rsid w:val="007E6C5F"/>
    <w:rsid w:val="007E7C5E"/>
    <w:rsid w:val="007F09D6"/>
    <w:rsid w:val="007F394A"/>
    <w:rsid w:val="007F3BDA"/>
    <w:rsid w:val="007F3FFA"/>
    <w:rsid w:val="007F4223"/>
    <w:rsid w:val="007F7DAA"/>
    <w:rsid w:val="0080081E"/>
    <w:rsid w:val="008010D6"/>
    <w:rsid w:val="00801D24"/>
    <w:rsid w:val="00802CD8"/>
    <w:rsid w:val="00802D31"/>
    <w:rsid w:val="00804705"/>
    <w:rsid w:val="00804B04"/>
    <w:rsid w:val="008055D7"/>
    <w:rsid w:val="00805918"/>
    <w:rsid w:val="008066BA"/>
    <w:rsid w:val="008069F8"/>
    <w:rsid w:val="00806A75"/>
    <w:rsid w:val="00807CC5"/>
    <w:rsid w:val="00810049"/>
    <w:rsid w:val="008100C0"/>
    <w:rsid w:val="008102FC"/>
    <w:rsid w:val="00810D0D"/>
    <w:rsid w:val="00812167"/>
    <w:rsid w:val="0081351C"/>
    <w:rsid w:val="00814D62"/>
    <w:rsid w:val="00815649"/>
    <w:rsid w:val="00815CAF"/>
    <w:rsid w:val="00816461"/>
    <w:rsid w:val="008201DE"/>
    <w:rsid w:val="008217AF"/>
    <w:rsid w:val="00821A49"/>
    <w:rsid w:val="00822954"/>
    <w:rsid w:val="00823A9F"/>
    <w:rsid w:val="008301A4"/>
    <w:rsid w:val="00830C3A"/>
    <w:rsid w:val="00831E87"/>
    <w:rsid w:val="008324E0"/>
    <w:rsid w:val="008328D5"/>
    <w:rsid w:val="008329C7"/>
    <w:rsid w:val="00832A9A"/>
    <w:rsid w:val="00833702"/>
    <w:rsid w:val="0083454F"/>
    <w:rsid w:val="0083582A"/>
    <w:rsid w:val="008369FD"/>
    <w:rsid w:val="0084239E"/>
    <w:rsid w:val="008443F2"/>
    <w:rsid w:val="00844541"/>
    <w:rsid w:val="00846508"/>
    <w:rsid w:val="00850DF5"/>
    <w:rsid w:val="00851DA0"/>
    <w:rsid w:val="00854051"/>
    <w:rsid w:val="00854AB8"/>
    <w:rsid w:val="00855229"/>
    <w:rsid w:val="008552E0"/>
    <w:rsid w:val="008556F4"/>
    <w:rsid w:val="0085685B"/>
    <w:rsid w:val="00856A97"/>
    <w:rsid w:val="00857E31"/>
    <w:rsid w:val="00860400"/>
    <w:rsid w:val="0086085D"/>
    <w:rsid w:val="00861469"/>
    <w:rsid w:val="00861929"/>
    <w:rsid w:val="008624BC"/>
    <w:rsid w:val="008643F1"/>
    <w:rsid w:val="00864F3C"/>
    <w:rsid w:val="00865017"/>
    <w:rsid w:val="0086637B"/>
    <w:rsid w:val="00866DC9"/>
    <w:rsid w:val="008704C5"/>
    <w:rsid w:val="00870D89"/>
    <w:rsid w:val="00870F8F"/>
    <w:rsid w:val="00871743"/>
    <w:rsid w:val="00871995"/>
    <w:rsid w:val="00872B64"/>
    <w:rsid w:val="00873DF9"/>
    <w:rsid w:val="00876672"/>
    <w:rsid w:val="00877030"/>
    <w:rsid w:val="00880534"/>
    <w:rsid w:val="00881978"/>
    <w:rsid w:val="0088224D"/>
    <w:rsid w:val="00882F3F"/>
    <w:rsid w:val="00886585"/>
    <w:rsid w:val="0089083C"/>
    <w:rsid w:val="0089172E"/>
    <w:rsid w:val="00892679"/>
    <w:rsid w:val="008929FE"/>
    <w:rsid w:val="00895E66"/>
    <w:rsid w:val="0089605A"/>
    <w:rsid w:val="008A0EE5"/>
    <w:rsid w:val="008A17DE"/>
    <w:rsid w:val="008A1FD0"/>
    <w:rsid w:val="008A33A8"/>
    <w:rsid w:val="008A376F"/>
    <w:rsid w:val="008A67AF"/>
    <w:rsid w:val="008A6865"/>
    <w:rsid w:val="008A7592"/>
    <w:rsid w:val="008A78FE"/>
    <w:rsid w:val="008B13A7"/>
    <w:rsid w:val="008B2C67"/>
    <w:rsid w:val="008B2FE4"/>
    <w:rsid w:val="008B3067"/>
    <w:rsid w:val="008B3B1A"/>
    <w:rsid w:val="008B3D6B"/>
    <w:rsid w:val="008B3D7D"/>
    <w:rsid w:val="008B3ECC"/>
    <w:rsid w:val="008B69B6"/>
    <w:rsid w:val="008C097B"/>
    <w:rsid w:val="008C18DD"/>
    <w:rsid w:val="008C1B7F"/>
    <w:rsid w:val="008C262A"/>
    <w:rsid w:val="008C2713"/>
    <w:rsid w:val="008C5891"/>
    <w:rsid w:val="008C743F"/>
    <w:rsid w:val="008D02F8"/>
    <w:rsid w:val="008D0334"/>
    <w:rsid w:val="008D06B7"/>
    <w:rsid w:val="008D09DB"/>
    <w:rsid w:val="008D0D13"/>
    <w:rsid w:val="008D1890"/>
    <w:rsid w:val="008D1F03"/>
    <w:rsid w:val="008D45E3"/>
    <w:rsid w:val="008D4602"/>
    <w:rsid w:val="008E0635"/>
    <w:rsid w:val="008E2B34"/>
    <w:rsid w:val="008E493C"/>
    <w:rsid w:val="008E4CAF"/>
    <w:rsid w:val="008E6596"/>
    <w:rsid w:val="008E7962"/>
    <w:rsid w:val="008F01D0"/>
    <w:rsid w:val="008F082D"/>
    <w:rsid w:val="008F1440"/>
    <w:rsid w:val="008F297B"/>
    <w:rsid w:val="008F2D55"/>
    <w:rsid w:val="008F384E"/>
    <w:rsid w:val="008F4AE9"/>
    <w:rsid w:val="008F4B43"/>
    <w:rsid w:val="008F62E2"/>
    <w:rsid w:val="00901AF8"/>
    <w:rsid w:val="0090208E"/>
    <w:rsid w:val="00904072"/>
    <w:rsid w:val="00905304"/>
    <w:rsid w:val="0090560A"/>
    <w:rsid w:val="00905793"/>
    <w:rsid w:val="00911BFB"/>
    <w:rsid w:val="0091347E"/>
    <w:rsid w:val="009142F5"/>
    <w:rsid w:val="00914330"/>
    <w:rsid w:val="00914782"/>
    <w:rsid w:val="00915092"/>
    <w:rsid w:val="00915FCC"/>
    <w:rsid w:val="0091618F"/>
    <w:rsid w:val="009165EB"/>
    <w:rsid w:val="00920222"/>
    <w:rsid w:val="0092219A"/>
    <w:rsid w:val="0092235B"/>
    <w:rsid w:val="0092237D"/>
    <w:rsid w:val="009223FD"/>
    <w:rsid w:val="00924597"/>
    <w:rsid w:val="00924D12"/>
    <w:rsid w:val="00925C29"/>
    <w:rsid w:val="009262F3"/>
    <w:rsid w:val="009274FB"/>
    <w:rsid w:val="009276F4"/>
    <w:rsid w:val="00927719"/>
    <w:rsid w:val="0093268A"/>
    <w:rsid w:val="009336A1"/>
    <w:rsid w:val="0093452F"/>
    <w:rsid w:val="00934FC5"/>
    <w:rsid w:val="00935A55"/>
    <w:rsid w:val="00936756"/>
    <w:rsid w:val="00936D0F"/>
    <w:rsid w:val="00936F0A"/>
    <w:rsid w:val="00940C9C"/>
    <w:rsid w:val="00940C9F"/>
    <w:rsid w:val="00940F44"/>
    <w:rsid w:val="009412F4"/>
    <w:rsid w:val="00943F8F"/>
    <w:rsid w:val="0094613A"/>
    <w:rsid w:val="0094665F"/>
    <w:rsid w:val="009503B7"/>
    <w:rsid w:val="00950655"/>
    <w:rsid w:val="00950F63"/>
    <w:rsid w:val="00952495"/>
    <w:rsid w:val="00954A88"/>
    <w:rsid w:val="009552AA"/>
    <w:rsid w:val="00955F71"/>
    <w:rsid w:val="00956AF5"/>
    <w:rsid w:val="00957D42"/>
    <w:rsid w:val="009621C1"/>
    <w:rsid w:val="009622A6"/>
    <w:rsid w:val="00964578"/>
    <w:rsid w:val="0096582D"/>
    <w:rsid w:val="00966518"/>
    <w:rsid w:val="00966C17"/>
    <w:rsid w:val="009725DA"/>
    <w:rsid w:val="00972A93"/>
    <w:rsid w:val="00974F74"/>
    <w:rsid w:val="0097555E"/>
    <w:rsid w:val="009767B4"/>
    <w:rsid w:val="0097799C"/>
    <w:rsid w:val="00981CCF"/>
    <w:rsid w:val="0098266C"/>
    <w:rsid w:val="0098269C"/>
    <w:rsid w:val="00982AEB"/>
    <w:rsid w:val="00984C5F"/>
    <w:rsid w:val="00985406"/>
    <w:rsid w:val="00985A72"/>
    <w:rsid w:val="00987B5B"/>
    <w:rsid w:val="0099127A"/>
    <w:rsid w:val="00991F8C"/>
    <w:rsid w:val="0099348E"/>
    <w:rsid w:val="00994ABB"/>
    <w:rsid w:val="009971E4"/>
    <w:rsid w:val="00997DEF"/>
    <w:rsid w:val="009A007A"/>
    <w:rsid w:val="009A0FE8"/>
    <w:rsid w:val="009A1128"/>
    <w:rsid w:val="009A1315"/>
    <w:rsid w:val="009A1792"/>
    <w:rsid w:val="009A19A6"/>
    <w:rsid w:val="009A1D16"/>
    <w:rsid w:val="009A25F7"/>
    <w:rsid w:val="009A49AE"/>
    <w:rsid w:val="009A5031"/>
    <w:rsid w:val="009A551D"/>
    <w:rsid w:val="009A615E"/>
    <w:rsid w:val="009A6580"/>
    <w:rsid w:val="009B294C"/>
    <w:rsid w:val="009B3377"/>
    <w:rsid w:val="009B48D0"/>
    <w:rsid w:val="009B596F"/>
    <w:rsid w:val="009B6713"/>
    <w:rsid w:val="009B750D"/>
    <w:rsid w:val="009B7756"/>
    <w:rsid w:val="009B77E2"/>
    <w:rsid w:val="009B7B7E"/>
    <w:rsid w:val="009C0102"/>
    <w:rsid w:val="009C14A6"/>
    <w:rsid w:val="009C19CF"/>
    <w:rsid w:val="009C1D85"/>
    <w:rsid w:val="009C1EE5"/>
    <w:rsid w:val="009C2D65"/>
    <w:rsid w:val="009C300C"/>
    <w:rsid w:val="009C303A"/>
    <w:rsid w:val="009C3E69"/>
    <w:rsid w:val="009C414F"/>
    <w:rsid w:val="009C5D8D"/>
    <w:rsid w:val="009C6A8D"/>
    <w:rsid w:val="009C6DCF"/>
    <w:rsid w:val="009D0102"/>
    <w:rsid w:val="009D067F"/>
    <w:rsid w:val="009D09F3"/>
    <w:rsid w:val="009D1DF6"/>
    <w:rsid w:val="009D2D8F"/>
    <w:rsid w:val="009D3ACE"/>
    <w:rsid w:val="009D453E"/>
    <w:rsid w:val="009D551D"/>
    <w:rsid w:val="009D59A7"/>
    <w:rsid w:val="009D6EB3"/>
    <w:rsid w:val="009D741C"/>
    <w:rsid w:val="009E1B62"/>
    <w:rsid w:val="009E3714"/>
    <w:rsid w:val="009E3D6E"/>
    <w:rsid w:val="009E45A6"/>
    <w:rsid w:val="009E4915"/>
    <w:rsid w:val="009E57D1"/>
    <w:rsid w:val="009E692A"/>
    <w:rsid w:val="009E6EF1"/>
    <w:rsid w:val="009F1A52"/>
    <w:rsid w:val="009F1DAC"/>
    <w:rsid w:val="009F22E8"/>
    <w:rsid w:val="009F4410"/>
    <w:rsid w:val="009F55DC"/>
    <w:rsid w:val="009F64E9"/>
    <w:rsid w:val="009F6548"/>
    <w:rsid w:val="009F6881"/>
    <w:rsid w:val="00A01555"/>
    <w:rsid w:val="00A02037"/>
    <w:rsid w:val="00A032D4"/>
    <w:rsid w:val="00A05430"/>
    <w:rsid w:val="00A058A0"/>
    <w:rsid w:val="00A1087E"/>
    <w:rsid w:val="00A1098C"/>
    <w:rsid w:val="00A109DF"/>
    <w:rsid w:val="00A113B4"/>
    <w:rsid w:val="00A119D4"/>
    <w:rsid w:val="00A121C3"/>
    <w:rsid w:val="00A13A6E"/>
    <w:rsid w:val="00A143DC"/>
    <w:rsid w:val="00A15262"/>
    <w:rsid w:val="00A163C5"/>
    <w:rsid w:val="00A16CA5"/>
    <w:rsid w:val="00A1786A"/>
    <w:rsid w:val="00A17C1A"/>
    <w:rsid w:val="00A207C1"/>
    <w:rsid w:val="00A2124F"/>
    <w:rsid w:val="00A2321D"/>
    <w:rsid w:val="00A237C6"/>
    <w:rsid w:val="00A2548F"/>
    <w:rsid w:val="00A2602F"/>
    <w:rsid w:val="00A267E9"/>
    <w:rsid w:val="00A30442"/>
    <w:rsid w:val="00A3299E"/>
    <w:rsid w:val="00A329C8"/>
    <w:rsid w:val="00A339F4"/>
    <w:rsid w:val="00A34660"/>
    <w:rsid w:val="00A36D9C"/>
    <w:rsid w:val="00A36F13"/>
    <w:rsid w:val="00A37F06"/>
    <w:rsid w:val="00A40093"/>
    <w:rsid w:val="00A4322B"/>
    <w:rsid w:val="00A43AED"/>
    <w:rsid w:val="00A4453C"/>
    <w:rsid w:val="00A44C43"/>
    <w:rsid w:val="00A450D5"/>
    <w:rsid w:val="00A45EF2"/>
    <w:rsid w:val="00A503D3"/>
    <w:rsid w:val="00A51397"/>
    <w:rsid w:val="00A52DDA"/>
    <w:rsid w:val="00A534BB"/>
    <w:rsid w:val="00A53F14"/>
    <w:rsid w:val="00A54A00"/>
    <w:rsid w:val="00A55B4C"/>
    <w:rsid w:val="00A55DC0"/>
    <w:rsid w:val="00A5669E"/>
    <w:rsid w:val="00A56811"/>
    <w:rsid w:val="00A57A08"/>
    <w:rsid w:val="00A61FF5"/>
    <w:rsid w:val="00A62EA0"/>
    <w:rsid w:val="00A64053"/>
    <w:rsid w:val="00A658B9"/>
    <w:rsid w:val="00A660B5"/>
    <w:rsid w:val="00A663FB"/>
    <w:rsid w:val="00A66C0E"/>
    <w:rsid w:val="00A6708C"/>
    <w:rsid w:val="00A67C3B"/>
    <w:rsid w:val="00A732C9"/>
    <w:rsid w:val="00A74861"/>
    <w:rsid w:val="00A756FC"/>
    <w:rsid w:val="00A75C4E"/>
    <w:rsid w:val="00A76420"/>
    <w:rsid w:val="00A766EC"/>
    <w:rsid w:val="00A76FBA"/>
    <w:rsid w:val="00A80176"/>
    <w:rsid w:val="00A81BDA"/>
    <w:rsid w:val="00A82381"/>
    <w:rsid w:val="00A8340F"/>
    <w:rsid w:val="00A85C5F"/>
    <w:rsid w:val="00A90B5E"/>
    <w:rsid w:val="00A9106F"/>
    <w:rsid w:val="00A911D1"/>
    <w:rsid w:val="00A912FF"/>
    <w:rsid w:val="00A93E8B"/>
    <w:rsid w:val="00A96211"/>
    <w:rsid w:val="00A97B6B"/>
    <w:rsid w:val="00AA06FF"/>
    <w:rsid w:val="00AA1492"/>
    <w:rsid w:val="00AA18F1"/>
    <w:rsid w:val="00AA31FB"/>
    <w:rsid w:val="00AA463E"/>
    <w:rsid w:val="00AA4685"/>
    <w:rsid w:val="00AA4DF6"/>
    <w:rsid w:val="00AA6B1A"/>
    <w:rsid w:val="00AA73F3"/>
    <w:rsid w:val="00AB0365"/>
    <w:rsid w:val="00AB082C"/>
    <w:rsid w:val="00AB2206"/>
    <w:rsid w:val="00AB2211"/>
    <w:rsid w:val="00AB22DA"/>
    <w:rsid w:val="00AB26F0"/>
    <w:rsid w:val="00AB7B8C"/>
    <w:rsid w:val="00AC2545"/>
    <w:rsid w:val="00AC457E"/>
    <w:rsid w:val="00AC484B"/>
    <w:rsid w:val="00AC5794"/>
    <w:rsid w:val="00AC582D"/>
    <w:rsid w:val="00AD062E"/>
    <w:rsid w:val="00AD2EDE"/>
    <w:rsid w:val="00AD447A"/>
    <w:rsid w:val="00AD689A"/>
    <w:rsid w:val="00AD68D5"/>
    <w:rsid w:val="00AD7B69"/>
    <w:rsid w:val="00AE0623"/>
    <w:rsid w:val="00AE3BA8"/>
    <w:rsid w:val="00AE3DD3"/>
    <w:rsid w:val="00AE4D4D"/>
    <w:rsid w:val="00AE509F"/>
    <w:rsid w:val="00AE50D8"/>
    <w:rsid w:val="00AE5C04"/>
    <w:rsid w:val="00AE6DCF"/>
    <w:rsid w:val="00AE7BCD"/>
    <w:rsid w:val="00AF11B2"/>
    <w:rsid w:val="00AF24F2"/>
    <w:rsid w:val="00AF411C"/>
    <w:rsid w:val="00AF4144"/>
    <w:rsid w:val="00AF62A7"/>
    <w:rsid w:val="00AF784F"/>
    <w:rsid w:val="00B00EB0"/>
    <w:rsid w:val="00B0268D"/>
    <w:rsid w:val="00B02869"/>
    <w:rsid w:val="00B073B8"/>
    <w:rsid w:val="00B073BC"/>
    <w:rsid w:val="00B07812"/>
    <w:rsid w:val="00B07AF0"/>
    <w:rsid w:val="00B1098A"/>
    <w:rsid w:val="00B12BC5"/>
    <w:rsid w:val="00B13082"/>
    <w:rsid w:val="00B13D7D"/>
    <w:rsid w:val="00B1471A"/>
    <w:rsid w:val="00B14A99"/>
    <w:rsid w:val="00B15BA5"/>
    <w:rsid w:val="00B15F4E"/>
    <w:rsid w:val="00B16818"/>
    <w:rsid w:val="00B17653"/>
    <w:rsid w:val="00B17CF4"/>
    <w:rsid w:val="00B17F83"/>
    <w:rsid w:val="00B20457"/>
    <w:rsid w:val="00B2473E"/>
    <w:rsid w:val="00B25190"/>
    <w:rsid w:val="00B25268"/>
    <w:rsid w:val="00B2582C"/>
    <w:rsid w:val="00B26E3C"/>
    <w:rsid w:val="00B27CFD"/>
    <w:rsid w:val="00B30D9C"/>
    <w:rsid w:val="00B33995"/>
    <w:rsid w:val="00B34305"/>
    <w:rsid w:val="00B34F39"/>
    <w:rsid w:val="00B361B3"/>
    <w:rsid w:val="00B36991"/>
    <w:rsid w:val="00B37E9D"/>
    <w:rsid w:val="00B408F1"/>
    <w:rsid w:val="00B40E86"/>
    <w:rsid w:val="00B41FDB"/>
    <w:rsid w:val="00B42227"/>
    <w:rsid w:val="00B425FE"/>
    <w:rsid w:val="00B45D94"/>
    <w:rsid w:val="00B464A0"/>
    <w:rsid w:val="00B47051"/>
    <w:rsid w:val="00B47BA0"/>
    <w:rsid w:val="00B508BA"/>
    <w:rsid w:val="00B51EB1"/>
    <w:rsid w:val="00B549B2"/>
    <w:rsid w:val="00B5585D"/>
    <w:rsid w:val="00B5656E"/>
    <w:rsid w:val="00B567B3"/>
    <w:rsid w:val="00B602FE"/>
    <w:rsid w:val="00B60ABF"/>
    <w:rsid w:val="00B63878"/>
    <w:rsid w:val="00B64500"/>
    <w:rsid w:val="00B673A1"/>
    <w:rsid w:val="00B6764F"/>
    <w:rsid w:val="00B74410"/>
    <w:rsid w:val="00B807A6"/>
    <w:rsid w:val="00B80CB0"/>
    <w:rsid w:val="00B80FD8"/>
    <w:rsid w:val="00B814EF"/>
    <w:rsid w:val="00B86827"/>
    <w:rsid w:val="00B878E9"/>
    <w:rsid w:val="00B87A21"/>
    <w:rsid w:val="00B909B7"/>
    <w:rsid w:val="00B90D2A"/>
    <w:rsid w:val="00B91F48"/>
    <w:rsid w:val="00B91FDC"/>
    <w:rsid w:val="00B92413"/>
    <w:rsid w:val="00B92C6C"/>
    <w:rsid w:val="00B9487A"/>
    <w:rsid w:val="00B94E74"/>
    <w:rsid w:val="00B94E8A"/>
    <w:rsid w:val="00B95296"/>
    <w:rsid w:val="00B96534"/>
    <w:rsid w:val="00B97774"/>
    <w:rsid w:val="00B97F37"/>
    <w:rsid w:val="00BA06D9"/>
    <w:rsid w:val="00BA0822"/>
    <w:rsid w:val="00BA430C"/>
    <w:rsid w:val="00BA57B0"/>
    <w:rsid w:val="00BA5C8A"/>
    <w:rsid w:val="00BB07EF"/>
    <w:rsid w:val="00BB080E"/>
    <w:rsid w:val="00BB0976"/>
    <w:rsid w:val="00BB3CF1"/>
    <w:rsid w:val="00BB74A2"/>
    <w:rsid w:val="00BC16A8"/>
    <w:rsid w:val="00BC2F2D"/>
    <w:rsid w:val="00BC3174"/>
    <w:rsid w:val="00BC4078"/>
    <w:rsid w:val="00BC527C"/>
    <w:rsid w:val="00BC7F0F"/>
    <w:rsid w:val="00BD0280"/>
    <w:rsid w:val="00BD231A"/>
    <w:rsid w:val="00BD478F"/>
    <w:rsid w:val="00BD4D94"/>
    <w:rsid w:val="00BD53AD"/>
    <w:rsid w:val="00BD5F9B"/>
    <w:rsid w:val="00BD632A"/>
    <w:rsid w:val="00BD6667"/>
    <w:rsid w:val="00BD69B5"/>
    <w:rsid w:val="00BE051D"/>
    <w:rsid w:val="00BE0564"/>
    <w:rsid w:val="00BE0BE3"/>
    <w:rsid w:val="00BE1400"/>
    <w:rsid w:val="00BE1E34"/>
    <w:rsid w:val="00BE2DC9"/>
    <w:rsid w:val="00BE3F08"/>
    <w:rsid w:val="00BE542F"/>
    <w:rsid w:val="00BE54D2"/>
    <w:rsid w:val="00BE5B5C"/>
    <w:rsid w:val="00BE676A"/>
    <w:rsid w:val="00BE6EB0"/>
    <w:rsid w:val="00BF091E"/>
    <w:rsid w:val="00BF2A6E"/>
    <w:rsid w:val="00BF4A3F"/>
    <w:rsid w:val="00BF4CEA"/>
    <w:rsid w:val="00BF52F3"/>
    <w:rsid w:val="00BF5526"/>
    <w:rsid w:val="00BF59C3"/>
    <w:rsid w:val="00BF67E2"/>
    <w:rsid w:val="00BF6927"/>
    <w:rsid w:val="00BF70A9"/>
    <w:rsid w:val="00BF778E"/>
    <w:rsid w:val="00BF7E98"/>
    <w:rsid w:val="00C0004D"/>
    <w:rsid w:val="00C01ABB"/>
    <w:rsid w:val="00C03FD8"/>
    <w:rsid w:val="00C04DE9"/>
    <w:rsid w:val="00C050FC"/>
    <w:rsid w:val="00C05812"/>
    <w:rsid w:val="00C07705"/>
    <w:rsid w:val="00C120C1"/>
    <w:rsid w:val="00C12498"/>
    <w:rsid w:val="00C14168"/>
    <w:rsid w:val="00C15F7A"/>
    <w:rsid w:val="00C16162"/>
    <w:rsid w:val="00C16B9D"/>
    <w:rsid w:val="00C17418"/>
    <w:rsid w:val="00C20949"/>
    <w:rsid w:val="00C20E9D"/>
    <w:rsid w:val="00C21C85"/>
    <w:rsid w:val="00C22277"/>
    <w:rsid w:val="00C233C4"/>
    <w:rsid w:val="00C23B65"/>
    <w:rsid w:val="00C23FC2"/>
    <w:rsid w:val="00C27905"/>
    <w:rsid w:val="00C301B0"/>
    <w:rsid w:val="00C316F1"/>
    <w:rsid w:val="00C3244F"/>
    <w:rsid w:val="00C34200"/>
    <w:rsid w:val="00C3602A"/>
    <w:rsid w:val="00C36528"/>
    <w:rsid w:val="00C36856"/>
    <w:rsid w:val="00C37137"/>
    <w:rsid w:val="00C37AAD"/>
    <w:rsid w:val="00C4035D"/>
    <w:rsid w:val="00C40B9F"/>
    <w:rsid w:val="00C425C0"/>
    <w:rsid w:val="00C42BAA"/>
    <w:rsid w:val="00C44E05"/>
    <w:rsid w:val="00C44E7D"/>
    <w:rsid w:val="00C44E89"/>
    <w:rsid w:val="00C4501F"/>
    <w:rsid w:val="00C45F1C"/>
    <w:rsid w:val="00C51DBD"/>
    <w:rsid w:val="00C52076"/>
    <w:rsid w:val="00C52ADA"/>
    <w:rsid w:val="00C52B94"/>
    <w:rsid w:val="00C53F35"/>
    <w:rsid w:val="00C605B6"/>
    <w:rsid w:val="00C60661"/>
    <w:rsid w:val="00C60B5B"/>
    <w:rsid w:val="00C6127C"/>
    <w:rsid w:val="00C616BA"/>
    <w:rsid w:val="00C61C87"/>
    <w:rsid w:val="00C61C88"/>
    <w:rsid w:val="00C630D4"/>
    <w:rsid w:val="00C63AD4"/>
    <w:rsid w:val="00C63C30"/>
    <w:rsid w:val="00C63C50"/>
    <w:rsid w:val="00C64A09"/>
    <w:rsid w:val="00C6570B"/>
    <w:rsid w:val="00C65B89"/>
    <w:rsid w:val="00C66234"/>
    <w:rsid w:val="00C718C1"/>
    <w:rsid w:val="00C72602"/>
    <w:rsid w:val="00C729E9"/>
    <w:rsid w:val="00C745A4"/>
    <w:rsid w:val="00C76080"/>
    <w:rsid w:val="00C77F5B"/>
    <w:rsid w:val="00C8246F"/>
    <w:rsid w:val="00C83961"/>
    <w:rsid w:val="00C84725"/>
    <w:rsid w:val="00C84C10"/>
    <w:rsid w:val="00C87040"/>
    <w:rsid w:val="00C87BD0"/>
    <w:rsid w:val="00C90C10"/>
    <w:rsid w:val="00C93871"/>
    <w:rsid w:val="00C93C2D"/>
    <w:rsid w:val="00C94887"/>
    <w:rsid w:val="00C950A0"/>
    <w:rsid w:val="00C95A14"/>
    <w:rsid w:val="00C96E0E"/>
    <w:rsid w:val="00C97A4A"/>
    <w:rsid w:val="00CA0770"/>
    <w:rsid w:val="00CA2341"/>
    <w:rsid w:val="00CA2A4B"/>
    <w:rsid w:val="00CA42D6"/>
    <w:rsid w:val="00CA490C"/>
    <w:rsid w:val="00CA5250"/>
    <w:rsid w:val="00CA59B9"/>
    <w:rsid w:val="00CB2480"/>
    <w:rsid w:val="00CB2D72"/>
    <w:rsid w:val="00CB56D7"/>
    <w:rsid w:val="00CB61AE"/>
    <w:rsid w:val="00CB6FC5"/>
    <w:rsid w:val="00CB7C8B"/>
    <w:rsid w:val="00CC1F45"/>
    <w:rsid w:val="00CC2A10"/>
    <w:rsid w:val="00CC40AC"/>
    <w:rsid w:val="00CC4CAD"/>
    <w:rsid w:val="00CC5268"/>
    <w:rsid w:val="00CC5830"/>
    <w:rsid w:val="00CC6A3E"/>
    <w:rsid w:val="00CD30D2"/>
    <w:rsid w:val="00CD3661"/>
    <w:rsid w:val="00CD3A2D"/>
    <w:rsid w:val="00CD49CD"/>
    <w:rsid w:val="00CD59B7"/>
    <w:rsid w:val="00CD63E9"/>
    <w:rsid w:val="00CD6BAA"/>
    <w:rsid w:val="00CD6DA3"/>
    <w:rsid w:val="00CD7AFD"/>
    <w:rsid w:val="00CD7F50"/>
    <w:rsid w:val="00CE1714"/>
    <w:rsid w:val="00CE1861"/>
    <w:rsid w:val="00CE2BAE"/>
    <w:rsid w:val="00CE2E8B"/>
    <w:rsid w:val="00CE4C3F"/>
    <w:rsid w:val="00CE4E40"/>
    <w:rsid w:val="00CE4EFC"/>
    <w:rsid w:val="00CE606C"/>
    <w:rsid w:val="00CE66EF"/>
    <w:rsid w:val="00CE7393"/>
    <w:rsid w:val="00CF29AA"/>
    <w:rsid w:val="00CF2A1B"/>
    <w:rsid w:val="00CF3409"/>
    <w:rsid w:val="00CF497E"/>
    <w:rsid w:val="00CF71C3"/>
    <w:rsid w:val="00CF7EFC"/>
    <w:rsid w:val="00CF7FBD"/>
    <w:rsid w:val="00D004BF"/>
    <w:rsid w:val="00D01638"/>
    <w:rsid w:val="00D02BD6"/>
    <w:rsid w:val="00D03D63"/>
    <w:rsid w:val="00D049D6"/>
    <w:rsid w:val="00D05733"/>
    <w:rsid w:val="00D06171"/>
    <w:rsid w:val="00D07006"/>
    <w:rsid w:val="00D10C72"/>
    <w:rsid w:val="00D10DA7"/>
    <w:rsid w:val="00D12739"/>
    <w:rsid w:val="00D138CF"/>
    <w:rsid w:val="00D1434C"/>
    <w:rsid w:val="00D14C3F"/>
    <w:rsid w:val="00D15BB6"/>
    <w:rsid w:val="00D16430"/>
    <w:rsid w:val="00D1766E"/>
    <w:rsid w:val="00D17C2E"/>
    <w:rsid w:val="00D2051C"/>
    <w:rsid w:val="00D20770"/>
    <w:rsid w:val="00D21123"/>
    <w:rsid w:val="00D21592"/>
    <w:rsid w:val="00D21C57"/>
    <w:rsid w:val="00D22B5D"/>
    <w:rsid w:val="00D2317B"/>
    <w:rsid w:val="00D232B0"/>
    <w:rsid w:val="00D24286"/>
    <w:rsid w:val="00D25C62"/>
    <w:rsid w:val="00D27791"/>
    <w:rsid w:val="00D31D81"/>
    <w:rsid w:val="00D323C0"/>
    <w:rsid w:val="00D32672"/>
    <w:rsid w:val="00D32B47"/>
    <w:rsid w:val="00D33961"/>
    <w:rsid w:val="00D3467F"/>
    <w:rsid w:val="00D36991"/>
    <w:rsid w:val="00D37653"/>
    <w:rsid w:val="00D37F57"/>
    <w:rsid w:val="00D414E4"/>
    <w:rsid w:val="00D41534"/>
    <w:rsid w:val="00D427B3"/>
    <w:rsid w:val="00D4317A"/>
    <w:rsid w:val="00D43339"/>
    <w:rsid w:val="00D45FDE"/>
    <w:rsid w:val="00D461BB"/>
    <w:rsid w:val="00D46552"/>
    <w:rsid w:val="00D46785"/>
    <w:rsid w:val="00D50A93"/>
    <w:rsid w:val="00D510F2"/>
    <w:rsid w:val="00D5212E"/>
    <w:rsid w:val="00D52A42"/>
    <w:rsid w:val="00D53078"/>
    <w:rsid w:val="00D53418"/>
    <w:rsid w:val="00D53E38"/>
    <w:rsid w:val="00D54381"/>
    <w:rsid w:val="00D54A1C"/>
    <w:rsid w:val="00D55CED"/>
    <w:rsid w:val="00D56B8E"/>
    <w:rsid w:val="00D56F1E"/>
    <w:rsid w:val="00D5770C"/>
    <w:rsid w:val="00D62B75"/>
    <w:rsid w:val="00D63BCB"/>
    <w:rsid w:val="00D66C50"/>
    <w:rsid w:val="00D67397"/>
    <w:rsid w:val="00D71BCC"/>
    <w:rsid w:val="00D71F07"/>
    <w:rsid w:val="00D73D5A"/>
    <w:rsid w:val="00D743B3"/>
    <w:rsid w:val="00D76E05"/>
    <w:rsid w:val="00D77BA1"/>
    <w:rsid w:val="00D8180E"/>
    <w:rsid w:val="00D847B8"/>
    <w:rsid w:val="00D8534B"/>
    <w:rsid w:val="00D853E8"/>
    <w:rsid w:val="00D855EA"/>
    <w:rsid w:val="00D85DB9"/>
    <w:rsid w:val="00D86A5D"/>
    <w:rsid w:val="00D877E9"/>
    <w:rsid w:val="00D8795C"/>
    <w:rsid w:val="00D87B29"/>
    <w:rsid w:val="00D91274"/>
    <w:rsid w:val="00D91E83"/>
    <w:rsid w:val="00D92090"/>
    <w:rsid w:val="00D925F7"/>
    <w:rsid w:val="00D938D0"/>
    <w:rsid w:val="00D946ED"/>
    <w:rsid w:val="00D95A69"/>
    <w:rsid w:val="00D973F4"/>
    <w:rsid w:val="00D97B8C"/>
    <w:rsid w:val="00DA1882"/>
    <w:rsid w:val="00DA1F51"/>
    <w:rsid w:val="00DA2637"/>
    <w:rsid w:val="00DA308B"/>
    <w:rsid w:val="00DA447B"/>
    <w:rsid w:val="00DA499E"/>
    <w:rsid w:val="00DA6F1B"/>
    <w:rsid w:val="00DB0373"/>
    <w:rsid w:val="00DB10AF"/>
    <w:rsid w:val="00DB11ED"/>
    <w:rsid w:val="00DB1725"/>
    <w:rsid w:val="00DB2411"/>
    <w:rsid w:val="00DB30F9"/>
    <w:rsid w:val="00DB66D1"/>
    <w:rsid w:val="00DB7957"/>
    <w:rsid w:val="00DC03A6"/>
    <w:rsid w:val="00DC03E1"/>
    <w:rsid w:val="00DC04CB"/>
    <w:rsid w:val="00DC120C"/>
    <w:rsid w:val="00DC236B"/>
    <w:rsid w:val="00DC3461"/>
    <w:rsid w:val="00DC35E4"/>
    <w:rsid w:val="00DC43CF"/>
    <w:rsid w:val="00DC45F3"/>
    <w:rsid w:val="00DC5CE4"/>
    <w:rsid w:val="00DD0DE7"/>
    <w:rsid w:val="00DD12CF"/>
    <w:rsid w:val="00DD2FE0"/>
    <w:rsid w:val="00DD3152"/>
    <w:rsid w:val="00DD3332"/>
    <w:rsid w:val="00DD3534"/>
    <w:rsid w:val="00DD4B3B"/>
    <w:rsid w:val="00DD5B59"/>
    <w:rsid w:val="00DD5C2C"/>
    <w:rsid w:val="00DE0AE2"/>
    <w:rsid w:val="00DE277A"/>
    <w:rsid w:val="00DE2E5A"/>
    <w:rsid w:val="00DE3996"/>
    <w:rsid w:val="00DE41B3"/>
    <w:rsid w:val="00DE4512"/>
    <w:rsid w:val="00DE47F4"/>
    <w:rsid w:val="00DE5EA0"/>
    <w:rsid w:val="00DE7C26"/>
    <w:rsid w:val="00DF00B5"/>
    <w:rsid w:val="00DF0563"/>
    <w:rsid w:val="00DF17E7"/>
    <w:rsid w:val="00DF41BA"/>
    <w:rsid w:val="00DF5B69"/>
    <w:rsid w:val="00DF5E5D"/>
    <w:rsid w:val="00DF712F"/>
    <w:rsid w:val="00DF7BF5"/>
    <w:rsid w:val="00E04EEF"/>
    <w:rsid w:val="00E05538"/>
    <w:rsid w:val="00E06980"/>
    <w:rsid w:val="00E0780F"/>
    <w:rsid w:val="00E115B1"/>
    <w:rsid w:val="00E11648"/>
    <w:rsid w:val="00E11EA7"/>
    <w:rsid w:val="00E12E8E"/>
    <w:rsid w:val="00E134C8"/>
    <w:rsid w:val="00E13C82"/>
    <w:rsid w:val="00E143F2"/>
    <w:rsid w:val="00E154ED"/>
    <w:rsid w:val="00E15C85"/>
    <w:rsid w:val="00E171E2"/>
    <w:rsid w:val="00E212CF"/>
    <w:rsid w:val="00E217D4"/>
    <w:rsid w:val="00E23912"/>
    <w:rsid w:val="00E25DF0"/>
    <w:rsid w:val="00E27FE7"/>
    <w:rsid w:val="00E3012E"/>
    <w:rsid w:val="00E30466"/>
    <w:rsid w:val="00E315FD"/>
    <w:rsid w:val="00E31B22"/>
    <w:rsid w:val="00E32C0A"/>
    <w:rsid w:val="00E368DB"/>
    <w:rsid w:val="00E4004C"/>
    <w:rsid w:val="00E40488"/>
    <w:rsid w:val="00E41D62"/>
    <w:rsid w:val="00E42B26"/>
    <w:rsid w:val="00E42F61"/>
    <w:rsid w:val="00E459F6"/>
    <w:rsid w:val="00E46F89"/>
    <w:rsid w:val="00E47755"/>
    <w:rsid w:val="00E47BE7"/>
    <w:rsid w:val="00E51C7D"/>
    <w:rsid w:val="00E51ED7"/>
    <w:rsid w:val="00E53AA3"/>
    <w:rsid w:val="00E5625B"/>
    <w:rsid w:val="00E60D7E"/>
    <w:rsid w:val="00E61CD2"/>
    <w:rsid w:val="00E61F50"/>
    <w:rsid w:val="00E62DC3"/>
    <w:rsid w:val="00E63F18"/>
    <w:rsid w:val="00E6438C"/>
    <w:rsid w:val="00E64EB3"/>
    <w:rsid w:val="00E6585A"/>
    <w:rsid w:val="00E6664A"/>
    <w:rsid w:val="00E71F2E"/>
    <w:rsid w:val="00E72262"/>
    <w:rsid w:val="00E75CEA"/>
    <w:rsid w:val="00E761B1"/>
    <w:rsid w:val="00E76DCF"/>
    <w:rsid w:val="00E7741F"/>
    <w:rsid w:val="00E776F3"/>
    <w:rsid w:val="00E80AF0"/>
    <w:rsid w:val="00E83307"/>
    <w:rsid w:val="00E84161"/>
    <w:rsid w:val="00E87C21"/>
    <w:rsid w:val="00E901F5"/>
    <w:rsid w:val="00E90438"/>
    <w:rsid w:val="00E91B40"/>
    <w:rsid w:val="00E91EA3"/>
    <w:rsid w:val="00E91EDD"/>
    <w:rsid w:val="00E926FE"/>
    <w:rsid w:val="00E93E2E"/>
    <w:rsid w:val="00E94E18"/>
    <w:rsid w:val="00E956A1"/>
    <w:rsid w:val="00E961B8"/>
    <w:rsid w:val="00E96566"/>
    <w:rsid w:val="00E97421"/>
    <w:rsid w:val="00EA1C78"/>
    <w:rsid w:val="00EA40DB"/>
    <w:rsid w:val="00EA6A37"/>
    <w:rsid w:val="00EA7962"/>
    <w:rsid w:val="00EB0094"/>
    <w:rsid w:val="00EB015E"/>
    <w:rsid w:val="00EB2095"/>
    <w:rsid w:val="00EB3583"/>
    <w:rsid w:val="00EB472D"/>
    <w:rsid w:val="00EC0E17"/>
    <w:rsid w:val="00EC37CB"/>
    <w:rsid w:val="00EC404E"/>
    <w:rsid w:val="00EC48E7"/>
    <w:rsid w:val="00EC55CE"/>
    <w:rsid w:val="00EC7EF5"/>
    <w:rsid w:val="00ED0D1D"/>
    <w:rsid w:val="00ED3F6D"/>
    <w:rsid w:val="00ED4C02"/>
    <w:rsid w:val="00ED50CA"/>
    <w:rsid w:val="00ED5D57"/>
    <w:rsid w:val="00ED5F1E"/>
    <w:rsid w:val="00ED668F"/>
    <w:rsid w:val="00ED6A13"/>
    <w:rsid w:val="00ED73B7"/>
    <w:rsid w:val="00ED748F"/>
    <w:rsid w:val="00ED7B97"/>
    <w:rsid w:val="00EE0FCB"/>
    <w:rsid w:val="00EE174E"/>
    <w:rsid w:val="00EE4365"/>
    <w:rsid w:val="00EE4383"/>
    <w:rsid w:val="00EE5538"/>
    <w:rsid w:val="00EE5912"/>
    <w:rsid w:val="00EE6AB5"/>
    <w:rsid w:val="00EE72B9"/>
    <w:rsid w:val="00EE7521"/>
    <w:rsid w:val="00EE75B2"/>
    <w:rsid w:val="00EE7F03"/>
    <w:rsid w:val="00EF10B4"/>
    <w:rsid w:val="00EF1A41"/>
    <w:rsid w:val="00EF357B"/>
    <w:rsid w:val="00EF5455"/>
    <w:rsid w:val="00EF5907"/>
    <w:rsid w:val="00EF66CA"/>
    <w:rsid w:val="00F00D1A"/>
    <w:rsid w:val="00F038C9"/>
    <w:rsid w:val="00F03FAB"/>
    <w:rsid w:val="00F04669"/>
    <w:rsid w:val="00F05B52"/>
    <w:rsid w:val="00F06804"/>
    <w:rsid w:val="00F12176"/>
    <w:rsid w:val="00F12EEB"/>
    <w:rsid w:val="00F1322D"/>
    <w:rsid w:val="00F14F3E"/>
    <w:rsid w:val="00F150A7"/>
    <w:rsid w:val="00F16251"/>
    <w:rsid w:val="00F16505"/>
    <w:rsid w:val="00F172A9"/>
    <w:rsid w:val="00F2353B"/>
    <w:rsid w:val="00F23BB1"/>
    <w:rsid w:val="00F2540A"/>
    <w:rsid w:val="00F264DC"/>
    <w:rsid w:val="00F27A80"/>
    <w:rsid w:val="00F27B92"/>
    <w:rsid w:val="00F30382"/>
    <w:rsid w:val="00F3119E"/>
    <w:rsid w:val="00F316F2"/>
    <w:rsid w:val="00F343F8"/>
    <w:rsid w:val="00F35BF5"/>
    <w:rsid w:val="00F35C12"/>
    <w:rsid w:val="00F35DF8"/>
    <w:rsid w:val="00F3686B"/>
    <w:rsid w:val="00F3726D"/>
    <w:rsid w:val="00F3769D"/>
    <w:rsid w:val="00F4072F"/>
    <w:rsid w:val="00F40C35"/>
    <w:rsid w:val="00F41DC3"/>
    <w:rsid w:val="00F42360"/>
    <w:rsid w:val="00F4327B"/>
    <w:rsid w:val="00F43AA7"/>
    <w:rsid w:val="00F43FD7"/>
    <w:rsid w:val="00F453CE"/>
    <w:rsid w:val="00F4553C"/>
    <w:rsid w:val="00F45CEF"/>
    <w:rsid w:val="00F45F93"/>
    <w:rsid w:val="00F46D6B"/>
    <w:rsid w:val="00F47393"/>
    <w:rsid w:val="00F51468"/>
    <w:rsid w:val="00F514E3"/>
    <w:rsid w:val="00F51847"/>
    <w:rsid w:val="00F51919"/>
    <w:rsid w:val="00F54C8C"/>
    <w:rsid w:val="00F57122"/>
    <w:rsid w:val="00F5728D"/>
    <w:rsid w:val="00F60576"/>
    <w:rsid w:val="00F61587"/>
    <w:rsid w:val="00F635EF"/>
    <w:rsid w:val="00F63634"/>
    <w:rsid w:val="00F6518F"/>
    <w:rsid w:val="00F65A67"/>
    <w:rsid w:val="00F67675"/>
    <w:rsid w:val="00F724CB"/>
    <w:rsid w:val="00F73215"/>
    <w:rsid w:val="00F73E78"/>
    <w:rsid w:val="00F76779"/>
    <w:rsid w:val="00F77056"/>
    <w:rsid w:val="00F80491"/>
    <w:rsid w:val="00F80699"/>
    <w:rsid w:val="00F809C8"/>
    <w:rsid w:val="00F80C1B"/>
    <w:rsid w:val="00F80F30"/>
    <w:rsid w:val="00F821F2"/>
    <w:rsid w:val="00F821FB"/>
    <w:rsid w:val="00F83494"/>
    <w:rsid w:val="00F839AE"/>
    <w:rsid w:val="00F84960"/>
    <w:rsid w:val="00F906E1"/>
    <w:rsid w:val="00F90D96"/>
    <w:rsid w:val="00F9204A"/>
    <w:rsid w:val="00F933F6"/>
    <w:rsid w:val="00F953E9"/>
    <w:rsid w:val="00F95E88"/>
    <w:rsid w:val="00F95F80"/>
    <w:rsid w:val="00F96AD0"/>
    <w:rsid w:val="00F970EF"/>
    <w:rsid w:val="00F97819"/>
    <w:rsid w:val="00F97911"/>
    <w:rsid w:val="00F97D7C"/>
    <w:rsid w:val="00FA1BD7"/>
    <w:rsid w:val="00FA2F73"/>
    <w:rsid w:val="00FA3AA1"/>
    <w:rsid w:val="00FA5D1B"/>
    <w:rsid w:val="00FA5F57"/>
    <w:rsid w:val="00FA7586"/>
    <w:rsid w:val="00FB0E05"/>
    <w:rsid w:val="00FB15E2"/>
    <w:rsid w:val="00FB2892"/>
    <w:rsid w:val="00FB2CDC"/>
    <w:rsid w:val="00FB313F"/>
    <w:rsid w:val="00FB3192"/>
    <w:rsid w:val="00FB3D7C"/>
    <w:rsid w:val="00FB472B"/>
    <w:rsid w:val="00FB4ADA"/>
    <w:rsid w:val="00FB52C9"/>
    <w:rsid w:val="00FB5439"/>
    <w:rsid w:val="00FB5B25"/>
    <w:rsid w:val="00FB7042"/>
    <w:rsid w:val="00FC06B1"/>
    <w:rsid w:val="00FC1189"/>
    <w:rsid w:val="00FC1AFA"/>
    <w:rsid w:val="00FC2561"/>
    <w:rsid w:val="00FC26FE"/>
    <w:rsid w:val="00FC2747"/>
    <w:rsid w:val="00FC2B5A"/>
    <w:rsid w:val="00FC2B8B"/>
    <w:rsid w:val="00FC31FE"/>
    <w:rsid w:val="00FC4238"/>
    <w:rsid w:val="00FC4B2D"/>
    <w:rsid w:val="00FC64C0"/>
    <w:rsid w:val="00FC7FBD"/>
    <w:rsid w:val="00FD0002"/>
    <w:rsid w:val="00FD0151"/>
    <w:rsid w:val="00FD01E2"/>
    <w:rsid w:val="00FD27EA"/>
    <w:rsid w:val="00FD3ADA"/>
    <w:rsid w:val="00FD4F5D"/>
    <w:rsid w:val="00FD6D03"/>
    <w:rsid w:val="00FD6FF9"/>
    <w:rsid w:val="00FD7FD6"/>
    <w:rsid w:val="00FE1202"/>
    <w:rsid w:val="00FE13E2"/>
    <w:rsid w:val="00FE18EB"/>
    <w:rsid w:val="00FE1BB7"/>
    <w:rsid w:val="00FE2420"/>
    <w:rsid w:val="00FE3015"/>
    <w:rsid w:val="00FE34AB"/>
    <w:rsid w:val="00FE4E12"/>
    <w:rsid w:val="00FE5FD6"/>
    <w:rsid w:val="00FE78E0"/>
    <w:rsid w:val="00FE7A3C"/>
    <w:rsid w:val="00FE7E0B"/>
    <w:rsid w:val="00FF0E35"/>
    <w:rsid w:val="00FF1C09"/>
    <w:rsid w:val="00FF3524"/>
    <w:rsid w:val="00FF412B"/>
    <w:rsid w:val="00FF6264"/>
    <w:rsid w:val="00FF6750"/>
    <w:rsid w:val="00FF7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FEE9"/>
  <w15:docId w15:val="{9DF1F6C1-12F5-41A6-ADE0-978676D9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A447B"/>
  </w:style>
  <w:style w:type="paragraph" w:styleId="Nadpis1">
    <w:name w:val="heading 1"/>
    <w:basedOn w:val="Normln"/>
    <w:next w:val="Normln"/>
    <w:rsid w:val="00DA447B"/>
    <w:pPr>
      <w:keepNext/>
      <w:keepLines/>
      <w:spacing w:before="480" w:after="120"/>
      <w:contextualSpacing/>
      <w:outlineLvl w:val="0"/>
    </w:pPr>
    <w:rPr>
      <w:b/>
      <w:sz w:val="48"/>
      <w:szCs w:val="48"/>
    </w:rPr>
  </w:style>
  <w:style w:type="paragraph" w:styleId="Nadpis2">
    <w:name w:val="heading 2"/>
    <w:basedOn w:val="Normln"/>
    <w:next w:val="Normln"/>
    <w:rsid w:val="00DA447B"/>
    <w:pPr>
      <w:keepNext/>
      <w:keepLines/>
      <w:spacing w:before="360" w:after="80"/>
      <w:contextualSpacing/>
      <w:outlineLvl w:val="1"/>
    </w:pPr>
    <w:rPr>
      <w:b/>
      <w:sz w:val="36"/>
      <w:szCs w:val="36"/>
    </w:rPr>
  </w:style>
  <w:style w:type="paragraph" w:styleId="Nadpis3">
    <w:name w:val="heading 3"/>
    <w:basedOn w:val="Normln"/>
    <w:next w:val="Normln"/>
    <w:rsid w:val="00DA447B"/>
    <w:pPr>
      <w:keepNext/>
      <w:keepLines/>
      <w:spacing w:before="280" w:after="80"/>
      <w:contextualSpacing/>
      <w:outlineLvl w:val="2"/>
    </w:pPr>
    <w:rPr>
      <w:b/>
      <w:sz w:val="28"/>
      <w:szCs w:val="28"/>
    </w:rPr>
  </w:style>
  <w:style w:type="paragraph" w:styleId="Nadpis4">
    <w:name w:val="heading 4"/>
    <w:basedOn w:val="Normln"/>
    <w:next w:val="Normln"/>
    <w:rsid w:val="00DA447B"/>
    <w:pPr>
      <w:keepNext/>
      <w:keepLines/>
      <w:spacing w:before="240" w:after="40"/>
      <w:contextualSpacing/>
      <w:outlineLvl w:val="3"/>
    </w:pPr>
    <w:rPr>
      <w:b/>
      <w:sz w:val="24"/>
      <w:szCs w:val="24"/>
    </w:rPr>
  </w:style>
  <w:style w:type="paragraph" w:styleId="Nadpis5">
    <w:name w:val="heading 5"/>
    <w:basedOn w:val="Normln"/>
    <w:next w:val="Normln"/>
    <w:rsid w:val="00DA447B"/>
    <w:pPr>
      <w:keepNext/>
      <w:keepLines/>
      <w:spacing w:before="220" w:after="40"/>
      <w:contextualSpacing/>
      <w:outlineLvl w:val="4"/>
    </w:pPr>
    <w:rPr>
      <w:b/>
    </w:rPr>
  </w:style>
  <w:style w:type="paragraph" w:styleId="Nadpis6">
    <w:name w:val="heading 6"/>
    <w:basedOn w:val="Normln"/>
    <w:next w:val="Normln"/>
    <w:rsid w:val="00DA447B"/>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DA447B"/>
    <w:tblPr>
      <w:tblCellMar>
        <w:top w:w="0" w:type="dxa"/>
        <w:left w:w="0" w:type="dxa"/>
        <w:bottom w:w="0" w:type="dxa"/>
        <w:right w:w="0" w:type="dxa"/>
      </w:tblCellMar>
    </w:tblPr>
  </w:style>
  <w:style w:type="paragraph" w:styleId="Nzev">
    <w:name w:val="Title"/>
    <w:basedOn w:val="Normln"/>
    <w:next w:val="Normln"/>
    <w:rsid w:val="00DA447B"/>
    <w:pPr>
      <w:keepNext/>
      <w:keepLines/>
      <w:spacing w:before="480" w:after="120"/>
      <w:contextualSpacing/>
    </w:pPr>
    <w:rPr>
      <w:b/>
      <w:sz w:val="72"/>
      <w:szCs w:val="72"/>
    </w:rPr>
  </w:style>
  <w:style w:type="paragraph" w:styleId="Podnadpis">
    <w:name w:val="Subtitle"/>
    <w:basedOn w:val="Normln"/>
    <w:next w:val="Normln"/>
    <w:rsid w:val="00DA447B"/>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rsid w:val="00DA447B"/>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26"/>
      </w:numPr>
    </w:pPr>
  </w:style>
  <w:style w:type="numbering" w:customStyle="1" w:styleId="Styl2">
    <w:name w:val="Styl2"/>
    <w:uiPriority w:val="99"/>
    <w:rsid w:val="009767B4"/>
    <w:pPr>
      <w:numPr>
        <w:numId w:val="27"/>
      </w:numPr>
    </w:pPr>
  </w:style>
  <w:style w:type="numbering" w:customStyle="1" w:styleId="Styl3">
    <w:name w:val="Styl3"/>
    <w:uiPriority w:val="99"/>
    <w:rsid w:val="009767B4"/>
    <w:pPr>
      <w:numPr>
        <w:numId w:val="29"/>
      </w:numPr>
    </w:pPr>
  </w:style>
  <w:style w:type="numbering" w:customStyle="1" w:styleId="Styl4">
    <w:name w:val="Styl4"/>
    <w:uiPriority w:val="99"/>
    <w:rsid w:val="00297EF1"/>
    <w:pPr>
      <w:numPr>
        <w:numId w:val="3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semiHidden/>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ezmezer">
    <w:name w:val="No Spacing"/>
    <w:uiPriority w:val="1"/>
    <w:qFormat/>
    <w:rsid w:val="0018248F"/>
    <w:pPr>
      <w:spacing w:line="240" w:lineRule="auto"/>
    </w:pPr>
  </w:style>
  <w:style w:type="character" w:customStyle="1" w:styleId="Nevyeenzmnka1">
    <w:name w:val="Nevyřešená zmínka1"/>
    <w:basedOn w:val="Standardnpsmoodstavce"/>
    <w:uiPriority w:val="99"/>
    <w:semiHidden/>
    <w:unhideWhenUsed/>
    <w:rsid w:val="00DD5B59"/>
    <w:rPr>
      <w:color w:val="605E5C"/>
      <w:shd w:val="clear" w:color="auto" w:fill="E1DFDD"/>
    </w:rPr>
  </w:style>
  <w:style w:type="character" w:customStyle="1" w:styleId="Nevyeenzmnka2">
    <w:name w:val="Nevyřešená zmínka2"/>
    <w:basedOn w:val="Standardnpsmoodstavce"/>
    <w:uiPriority w:val="99"/>
    <w:semiHidden/>
    <w:unhideWhenUsed/>
    <w:rsid w:val="002D13FE"/>
    <w:rPr>
      <w:color w:val="605E5C"/>
      <w:shd w:val="clear" w:color="auto" w:fill="E1DFDD"/>
    </w:rPr>
  </w:style>
  <w:style w:type="character" w:styleId="Nevyeenzmnka">
    <w:name w:val="Unresolved Mention"/>
    <w:basedOn w:val="Standardnpsmoodstavce"/>
    <w:uiPriority w:val="99"/>
    <w:semiHidden/>
    <w:unhideWhenUsed/>
    <w:rsid w:val="00DC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691951808">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227377103">
      <w:bodyDiv w:val="1"/>
      <w:marLeft w:val="0"/>
      <w:marRight w:val="0"/>
      <w:marTop w:val="0"/>
      <w:marBottom w:val="0"/>
      <w:divBdr>
        <w:top w:val="none" w:sz="0" w:space="0" w:color="auto"/>
        <w:left w:val="none" w:sz="0" w:space="0" w:color="auto"/>
        <w:bottom w:val="none" w:sz="0" w:space="0" w:color="auto"/>
        <w:right w:val="none" w:sz="0" w:space="0" w:color="auto"/>
      </w:divBdr>
    </w:div>
    <w:div w:id="186096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ta.tacr.cz/IS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35FDDE07D3F4791ACF24F6C396196" ma:contentTypeVersion="7" ma:contentTypeDescription="Create a new document." ma:contentTypeScope="" ma:versionID="7e7651ff584ed75c7d878d0df15af621">
  <xsd:schema xmlns:xsd="http://www.w3.org/2001/XMLSchema" xmlns:xs="http://www.w3.org/2001/XMLSchema" xmlns:p="http://schemas.microsoft.com/office/2006/metadata/properties" xmlns:ns2="5baabf77-91d8-4bd1-a39b-633f03d5534d" targetNamespace="http://schemas.microsoft.com/office/2006/metadata/properties" ma:root="true" ma:fieldsID="eabb7891aea215894e4a572aeb469cb7" ns2:_="">
    <xsd:import namespace="5baabf77-91d8-4bd1-a39b-633f03d553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bf77-91d8-4bd1-a39b-633f03d55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3B9BC-F8FC-4FB3-BFB4-994D7A46A88B}">
  <ds:schemaRefs>
    <ds:schemaRef ds:uri="http://schemas.openxmlformats.org/officeDocument/2006/bibliography"/>
  </ds:schemaRefs>
</ds:datastoreItem>
</file>

<file path=customXml/itemProps2.xml><?xml version="1.0" encoding="utf-8"?>
<ds:datastoreItem xmlns:ds="http://schemas.openxmlformats.org/officeDocument/2006/customXml" ds:itemID="{9280C66E-DFF4-4B13-8463-1D4261EDE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10E4E-EC16-486D-89CA-6E54841959FE}">
  <ds:schemaRefs>
    <ds:schemaRef ds:uri="http://schemas.microsoft.com/sharepoint/v3/contenttype/forms"/>
  </ds:schemaRefs>
</ds:datastoreItem>
</file>

<file path=customXml/itemProps4.xml><?xml version="1.0" encoding="utf-8"?>
<ds:datastoreItem xmlns:ds="http://schemas.openxmlformats.org/officeDocument/2006/customXml" ds:itemID="{73EF9A85-C49A-453D-B6D5-08A9B31E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abf77-91d8-4bd1-a39b-633f03d5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7676</Words>
  <Characters>45292</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Lepierová Jana</dc:creator>
  <cp:lastModifiedBy>Lepierová Jana</cp:lastModifiedBy>
  <cp:revision>7</cp:revision>
  <cp:lastPrinted>2020-02-11T08:58:00Z</cp:lastPrinted>
  <dcterms:created xsi:type="dcterms:W3CDTF">2025-03-17T16:14:00Z</dcterms:created>
  <dcterms:modified xsi:type="dcterms:W3CDTF">2025-03-24T11:13:00Z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0x01010012035FDDE07D3F4791ACF24F6C396196</vt:lpwstr>
  </property>
</Properties>
</file>