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A5" w:rsidRDefault="00BD1B48">
      <w:pPr>
        <w:pStyle w:val="Nadpis30"/>
        <w:framePr w:w="9929" w:h="325" w:hRule="exact" w:wrap="none" w:vAnchor="page" w:hAnchor="page" w:x="1256" w:y="1450"/>
        <w:shd w:val="clear" w:color="auto" w:fill="auto"/>
        <w:spacing w:after="0" w:line="240" w:lineRule="exact"/>
      </w:pPr>
      <w:bookmarkStart w:id="0" w:name="bookmark0"/>
      <w:bookmarkStart w:id="1" w:name="_GoBack"/>
      <w:bookmarkEnd w:id="1"/>
      <w:r>
        <w:t>Dodatek č. 1</w:t>
      </w:r>
      <w:bookmarkEnd w:id="0"/>
    </w:p>
    <w:p w:rsidR="00784AA5" w:rsidRDefault="00BD1B48">
      <w:pPr>
        <w:pStyle w:val="Nadpis30"/>
        <w:framePr w:w="9929" w:h="2081" w:hRule="exact" w:wrap="none" w:vAnchor="page" w:hAnchor="page" w:x="1256" w:y="1939"/>
        <w:shd w:val="clear" w:color="auto" w:fill="auto"/>
        <w:spacing w:after="184" w:line="240" w:lineRule="exact"/>
      </w:pPr>
      <w:bookmarkStart w:id="2" w:name="bookmark1"/>
      <w:r>
        <w:t>ke smlouvě o dílo</w:t>
      </w:r>
      <w:bookmarkEnd w:id="2"/>
    </w:p>
    <w:p w:rsidR="00784AA5" w:rsidRDefault="00BD1B48">
      <w:pPr>
        <w:pStyle w:val="Zkladntext30"/>
        <w:framePr w:w="9929" w:h="2081" w:hRule="exact" w:wrap="none" w:vAnchor="page" w:hAnchor="page" w:x="1256" w:y="1939"/>
        <w:shd w:val="clear" w:color="auto" w:fill="auto"/>
        <w:spacing w:before="0" w:after="170" w:line="200" w:lineRule="exact"/>
        <w:ind w:left="360"/>
      </w:pPr>
      <w:r>
        <w:t>„Stavební úpravy a nástavba stávajícího skladovacího objektu inertního materiálu Přibyslav"</w:t>
      </w:r>
    </w:p>
    <w:p w:rsidR="00784AA5" w:rsidRDefault="00BD1B48">
      <w:pPr>
        <w:pStyle w:val="Zkladntext40"/>
        <w:framePr w:w="9929" w:h="2081" w:hRule="exact" w:wrap="none" w:vAnchor="page" w:hAnchor="page" w:x="1256" w:y="1939"/>
        <w:shd w:val="clear" w:color="auto" w:fill="auto"/>
        <w:spacing w:before="0" w:after="63" w:line="160" w:lineRule="exact"/>
      </w:pPr>
      <w:r>
        <w:t>Číslo smlouvy objednatele: P-ST-9-2016</w:t>
      </w:r>
    </w:p>
    <w:p w:rsidR="00784AA5" w:rsidRDefault="00BD1B48">
      <w:pPr>
        <w:pStyle w:val="Nadpis30"/>
        <w:framePr w:w="9929" w:h="2081" w:hRule="exact" w:wrap="none" w:vAnchor="page" w:hAnchor="page" w:x="1256" w:y="1939"/>
        <w:shd w:val="clear" w:color="auto" w:fill="auto"/>
        <w:spacing w:after="134" w:line="240" w:lineRule="exact"/>
      </w:pPr>
      <w:bookmarkStart w:id="3" w:name="bookmark2"/>
      <w:r>
        <w:t>Článek 1</w:t>
      </w:r>
      <w:bookmarkEnd w:id="3"/>
    </w:p>
    <w:p w:rsidR="00784AA5" w:rsidRDefault="00BD1B48">
      <w:pPr>
        <w:pStyle w:val="Zkladntext30"/>
        <w:framePr w:w="9929" w:h="2081" w:hRule="exact" w:wrap="none" w:vAnchor="page" w:hAnchor="page" w:x="1256" w:y="1939"/>
        <w:shd w:val="clear" w:color="auto" w:fill="auto"/>
        <w:spacing w:before="0" w:after="40" w:line="200" w:lineRule="exact"/>
      </w:pPr>
      <w:r>
        <w:t>Objednatel:</w:t>
      </w:r>
    </w:p>
    <w:p w:rsidR="00784AA5" w:rsidRDefault="00BD1B48">
      <w:pPr>
        <w:pStyle w:val="Zkladntext30"/>
        <w:framePr w:w="9929" w:h="2081" w:hRule="exact" w:wrap="none" w:vAnchor="page" w:hAnchor="page" w:x="1256" w:y="1939"/>
        <w:shd w:val="clear" w:color="auto" w:fill="auto"/>
        <w:spacing w:before="0" w:after="0" w:line="200" w:lineRule="exact"/>
      </w:pPr>
      <w:r>
        <w:t>Krajská správa a údržba silnic Vysočiny, příspěvková organizace</w:t>
      </w:r>
    </w:p>
    <w:p w:rsidR="00784AA5" w:rsidRDefault="00BD1B48">
      <w:pPr>
        <w:pStyle w:val="Zkladntext30"/>
        <w:framePr w:w="2153" w:h="3251" w:hRule="exact" w:wrap="none" w:vAnchor="page" w:hAnchor="page" w:x="1278" w:y="3988"/>
        <w:shd w:val="clear" w:color="auto" w:fill="auto"/>
        <w:spacing w:before="0" w:after="0" w:line="288" w:lineRule="exact"/>
      </w:pPr>
      <w:r>
        <w:rPr>
          <w:rStyle w:val="Zkladntext3Netun"/>
        </w:rPr>
        <w:t xml:space="preserve">se sídlem: </w:t>
      </w:r>
      <w:r>
        <w:t>zastoupený: technický dozor: koordinátor BOZP:</w:t>
      </w:r>
    </w:p>
    <w:p w:rsidR="00784AA5" w:rsidRDefault="00BD1B48">
      <w:pPr>
        <w:pStyle w:val="Zkladntext20"/>
        <w:framePr w:w="2153" w:h="3251" w:hRule="exact" w:wrap="none" w:vAnchor="page" w:hAnchor="page" w:x="1278" w:y="3988"/>
        <w:shd w:val="clear" w:color="auto" w:fill="auto"/>
        <w:spacing w:before="0" w:line="288" w:lineRule="exact"/>
        <w:ind w:firstLine="0"/>
      </w:pPr>
      <w:r>
        <w:t>Bankovní spojení: Číslo účtu:</w:t>
      </w:r>
    </w:p>
    <w:p w:rsidR="00784AA5" w:rsidRDefault="00BD1B48">
      <w:pPr>
        <w:pStyle w:val="Zkladntext20"/>
        <w:framePr w:w="2153" w:h="3251" w:hRule="exact" w:wrap="none" w:vAnchor="page" w:hAnchor="page" w:x="1278" w:y="3988"/>
        <w:shd w:val="clear" w:color="auto" w:fill="auto"/>
        <w:spacing w:before="0" w:line="288" w:lineRule="exact"/>
        <w:ind w:firstLine="0"/>
      </w:pPr>
      <w:r>
        <w:t>IČO:</w:t>
      </w:r>
    </w:p>
    <w:p w:rsidR="00784AA5" w:rsidRDefault="00BD1B48">
      <w:pPr>
        <w:pStyle w:val="Zkladntext20"/>
        <w:framePr w:w="2153" w:h="3251" w:hRule="exact" w:wrap="none" w:vAnchor="page" w:hAnchor="page" w:x="1278" w:y="3988"/>
        <w:shd w:val="clear" w:color="auto" w:fill="auto"/>
        <w:spacing w:before="0" w:line="288" w:lineRule="exact"/>
        <w:ind w:firstLine="0"/>
      </w:pPr>
      <w:r>
        <w:t>DIČ:</w:t>
      </w:r>
    </w:p>
    <w:p w:rsidR="00784AA5" w:rsidRDefault="00BD1B48">
      <w:pPr>
        <w:pStyle w:val="Zkladntext20"/>
        <w:framePr w:w="2153" w:h="3251" w:hRule="exact" w:wrap="none" w:vAnchor="page" w:hAnchor="page" w:x="1278" w:y="3988"/>
        <w:shd w:val="clear" w:color="auto" w:fill="auto"/>
        <w:spacing w:before="0" w:line="288" w:lineRule="exact"/>
        <w:ind w:firstLine="0"/>
      </w:pPr>
      <w:r>
        <w:t>E-mail:</w:t>
      </w:r>
    </w:p>
    <w:p w:rsidR="00784AA5" w:rsidRDefault="00BD1B48">
      <w:pPr>
        <w:pStyle w:val="Zkladntext20"/>
        <w:framePr w:w="2153" w:h="3251" w:hRule="exact" w:wrap="none" w:vAnchor="page" w:hAnchor="page" w:x="1278" w:y="3988"/>
        <w:shd w:val="clear" w:color="auto" w:fill="auto"/>
        <w:spacing w:before="0" w:line="288" w:lineRule="exact"/>
        <w:ind w:firstLine="0"/>
      </w:pPr>
      <w:r>
        <w:t>Zřizovatel:</w:t>
      </w:r>
    </w:p>
    <w:p w:rsidR="00784AA5" w:rsidRDefault="00BD1B48">
      <w:pPr>
        <w:pStyle w:val="Zkladntext30"/>
        <w:framePr w:w="2153" w:h="3251" w:hRule="exact" w:wrap="none" w:vAnchor="page" w:hAnchor="page" w:x="1278" w:y="3988"/>
        <w:shd w:val="clear" w:color="auto" w:fill="auto"/>
        <w:spacing w:before="0" w:after="0" w:line="288" w:lineRule="exact"/>
      </w:pPr>
      <w:r>
        <w:rPr>
          <w:rStyle w:val="Zkladntext3Netun"/>
        </w:rPr>
        <w:t xml:space="preserve">(dále jen </w:t>
      </w:r>
      <w:r>
        <w:t>Objednatel)</w:t>
      </w:r>
    </w:p>
    <w:p w:rsidR="00784AA5" w:rsidRDefault="00BD1B48">
      <w:pPr>
        <w:pStyle w:val="Zkladntext20"/>
        <w:framePr w:w="9929" w:h="2958" w:hRule="exact" w:wrap="none" w:vAnchor="page" w:hAnchor="page" w:x="1256" w:y="3989"/>
        <w:shd w:val="clear" w:color="auto" w:fill="auto"/>
        <w:spacing w:before="0"/>
        <w:ind w:left="2189" w:firstLine="0"/>
      </w:pPr>
      <w:r>
        <w:t>Kosovská 1122/16, 586 01 Jihlava</w:t>
      </w:r>
    </w:p>
    <w:p w:rsidR="00784AA5" w:rsidRDefault="00BD1B48">
      <w:pPr>
        <w:pStyle w:val="Zkladntext30"/>
        <w:framePr w:w="9929" w:h="2958" w:hRule="exact" w:wrap="none" w:vAnchor="page" w:hAnchor="page" w:x="1256" w:y="3989"/>
        <w:shd w:val="clear" w:color="auto" w:fill="auto"/>
        <w:spacing w:before="0" w:after="0" w:line="292" w:lineRule="exact"/>
        <w:ind w:left="2189"/>
      </w:pPr>
      <w:r>
        <w:t>Ing. Janem Míkou, MBA, ředitelem organizace</w:t>
      </w:r>
    </w:p>
    <w:p w:rsidR="00784AA5" w:rsidRDefault="00BD1B48">
      <w:pPr>
        <w:pStyle w:val="Zkladntext20"/>
        <w:framePr w:w="9929" w:h="2958" w:hRule="exact" w:wrap="none" w:vAnchor="page" w:hAnchor="page" w:x="1256" w:y="3989"/>
        <w:shd w:val="clear" w:color="auto" w:fill="auto"/>
        <w:spacing w:before="0"/>
        <w:ind w:left="2189" w:right="3140" w:firstLine="0"/>
      </w:pPr>
      <w:r>
        <w:t>Ing. Josef Bernad, telefon: 737 205 139</w:t>
      </w:r>
      <w:r>
        <w:br/>
        <w:t>Oldřich Havlíček, DiS., telefon: 606 616 756</w:t>
      </w:r>
      <w:r>
        <w:br/>
        <w:t>Komerční banka, a.s.</w:t>
      </w:r>
    </w:p>
    <w:p w:rsidR="00784AA5" w:rsidRDefault="00BD1B48">
      <w:pPr>
        <w:pStyle w:val="Zkladntext20"/>
        <w:framePr w:w="9929" w:h="2958" w:hRule="exact" w:wrap="none" w:vAnchor="page" w:hAnchor="page" w:x="1256" w:y="3989"/>
        <w:shd w:val="clear" w:color="auto" w:fill="auto"/>
        <w:spacing w:before="0"/>
        <w:ind w:left="2189" w:right="3140" w:firstLine="0"/>
      </w:pPr>
      <w:r>
        <w:t>18330681/0100</w:t>
      </w:r>
      <w:r>
        <w:br/>
        <w:t>00090450</w:t>
      </w:r>
      <w:r>
        <w:br/>
        <w:t>CZ00090450</w:t>
      </w:r>
      <w:r>
        <w:br/>
      </w:r>
      <w:hyperlink r:id="rId8" w:history="1">
        <w:r>
          <w:rPr>
            <w:rStyle w:val="Hypertextovodkaz"/>
            <w:lang w:val="en-US" w:eastAsia="en-US" w:bidi="en-US"/>
          </w:rPr>
          <w:t>ksusv@ksusv.cz</w:t>
        </w:r>
      </w:hyperlink>
      <w:r>
        <w:rPr>
          <w:lang w:val="en-US" w:eastAsia="en-US" w:bidi="en-US"/>
        </w:rPr>
        <w:br/>
      </w:r>
      <w:r>
        <w:t>Kraj Vysočina</w:t>
      </w:r>
    </w:p>
    <w:p w:rsidR="00784AA5" w:rsidRDefault="00BD1B48">
      <w:pPr>
        <w:pStyle w:val="Zkladntext30"/>
        <w:framePr w:w="9929" w:h="1803" w:hRule="exact" w:wrap="none" w:vAnchor="page" w:hAnchor="page" w:x="1256" w:y="8057"/>
        <w:shd w:val="clear" w:color="auto" w:fill="auto"/>
        <w:spacing w:before="0" w:after="0" w:line="292" w:lineRule="exact"/>
      </w:pPr>
      <w:r>
        <w:t>Zhotovitel:</w:t>
      </w:r>
    </w:p>
    <w:p w:rsidR="00784AA5" w:rsidRDefault="00BD1B48">
      <w:pPr>
        <w:pStyle w:val="Zkladntext30"/>
        <w:framePr w:w="9929" w:h="1803" w:hRule="exact" w:wrap="none" w:vAnchor="page" w:hAnchor="page" w:x="1256" w:y="8057"/>
        <w:shd w:val="clear" w:color="auto" w:fill="auto"/>
        <w:spacing w:before="0" w:after="0" w:line="292" w:lineRule="exact"/>
      </w:pPr>
      <w:r>
        <w:t>Vaše stavby, engineering s.r.o.</w:t>
      </w:r>
    </w:p>
    <w:p w:rsidR="00784AA5" w:rsidRDefault="00BD1B48">
      <w:pPr>
        <w:pStyle w:val="Zkladntext20"/>
        <w:framePr w:w="9929" w:h="1803" w:hRule="exact" w:wrap="none" w:vAnchor="page" w:hAnchor="page" w:x="1256" w:y="8057"/>
        <w:shd w:val="clear" w:color="auto" w:fill="auto"/>
        <w:tabs>
          <w:tab w:val="left" w:pos="2131"/>
        </w:tabs>
        <w:spacing w:before="0"/>
        <w:ind w:firstLine="0"/>
        <w:jc w:val="both"/>
      </w:pPr>
      <w:r>
        <w:t>se sídlem:</w:t>
      </w:r>
      <w:r>
        <w:tab/>
        <w:t>Špitálka 547/5a, Zábrdovice, 602 00</w:t>
      </w:r>
      <w:r>
        <w:t xml:space="preserve"> Brno</w:t>
      </w:r>
    </w:p>
    <w:p w:rsidR="00784AA5" w:rsidRDefault="00BD1B48">
      <w:pPr>
        <w:pStyle w:val="Zkladntext30"/>
        <w:framePr w:w="9929" w:h="1803" w:hRule="exact" w:wrap="none" w:vAnchor="page" w:hAnchor="page" w:x="1256" w:y="8057"/>
        <w:shd w:val="clear" w:color="auto" w:fill="auto"/>
        <w:tabs>
          <w:tab w:val="left" w:pos="2131"/>
        </w:tabs>
        <w:spacing w:before="0" w:after="0" w:line="292" w:lineRule="exact"/>
        <w:jc w:val="both"/>
      </w:pPr>
      <w:r>
        <w:t>zastoupený:</w:t>
      </w:r>
      <w:r>
        <w:tab/>
        <w:t>Ing. Tomáš Dufek</w:t>
      </w:r>
    </w:p>
    <w:p w:rsidR="00784AA5" w:rsidRDefault="00BD1B48">
      <w:pPr>
        <w:pStyle w:val="Zkladntext20"/>
        <w:framePr w:w="9929" w:h="1803" w:hRule="exact" w:wrap="none" w:vAnchor="page" w:hAnchor="page" w:x="1256" w:y="8057"/>
        <w:shd w:val="clear" w:color="auto" w:fill="auto"/>
        <w:spacing w:before="0"/>
        <w:ind w:right="1320" w:firstLine="0"/>
      </w:pPr>
      <w:r>
        <w:t>zapsán v obchodním rejstříku vedeném u Krajského soudu v Brně, oddíl C, vložka 94661 osoba pověřená jednat jménem zhotovitele ve věcech</w:t>
      </w:r>
    </w:p>
    <w:p w:rsidR="00784AA5" w:rsidRDefault="00BD1B48">
      <w:pPr>
        <w:pStyle w:val="Zkladntext20"/>
        <w:framePr w:w="2088" w:h="2084" w:hRule="exact" w:wrap="none" w:vAnchor="page" w:hAnchor="page" w:x="1292" w:y="9814"/>
        <w:shd w:val="clear" w:color="auto" w:fill="auto"/>
        <w:spacing w:before="0"/>
        <w:ind w:firstLine="0"/>
      </w:pPr>
      <w:r>
        <w:t>smluvních: technických: Bankovní spojení: Číslo účtu:</w:t>
      </w:r>
    </w:p>
    <w:p w:rsidR="00784AA5" w:rsidRDefault="00BD1B48">
      <w:pPr>
        <w:pStyle w:val="Zkladntext20"/>
        <w:framePr w:w="2088" w:h="2084" w:hRule="exact" w:wrap="none" w:vAnchor="page" w:hAnchor="page" w:x="1292" w:y="9814"/>
        <w:shd w:val="clear" w:color="auto" w:fill="auto"/>
        <w:spacing w:before="0"/>
        <w:ind w:firstLine="0"/>
      </w:pPr>
      <w:r>
        <w:t>IČO:</w:t>
      </w:r>
    </w:p>
    <w:p w:rsidR="00784AA5" w:rsidRDefault="00BD1B48">
      <w:pPr>
        <w:pStyle w:val="Zkladntext20"/>
        <w:framePr w:w="2088" w:h="2084" w:hRule="exact" w:wrap="none" w:vAnchor="page" w:hAnchor="page" w:x="1292" w:y="9814"/>
        <w:shd w:val="clear" w:color="auto" w:fill="auto"/>
        <w:spacing w:before="0"/>
        <w:ind w:firstLine="0"/>
      </w:pPr>
      <w:r>
        <w:t>DIČ:</w:t>
      </w:r>
    </w:p>
    <w:p w:rsidR="00784AA5" w:rsidRDefault="00BD1B48">
      <w:pPr>
        <w:pStyle w:val="Zkladntext30"/>
        <w:framePr w:w="2088" w:h="2084" w:hRule="exact" w:wrap="none" w:vAnchor="page" w:hAnchor="page" w:x="1292" w:y="9814"/>
        <w:shd w:val="clear" w:color="auto" w:fill="auto"/>
        <w:spacing w:before="0" w:after="0" w:line="292" w:lineRule="exact"/>
      </w:pPr>
      <w:r>
        <w:t>(dále jen Zhotovitel)</w:t>
      </w:r>
    </w:p>
    <w:p w:rsidR="00784AA5" w:rsidRDefault="00BD1B48">
      <w:pPr>
        <w:pStyle w:val="Zkladntext20"/>
        <w:framePr w:w="2196" w:h="1803" w:hRule="exact" w:wrap="none" w:vAnchor="page" w:hAnchor="page" w:x="3431" w:y="9817"/>
        <w:shd w:val="clear" w:color="auto" w:fill="auto"/>
        <w:spacing w:before="0"/>
        <w:ind w:firstLine="0"/>
      </w:pPr>
      <w:r>
        <w:t>Ing. Tomáš Dufek Ing. Tomáš Dufek Česká spořitelna, a. s. 4307183399/0800 05308879 CZ05308879</w:t>
      </w:r>
    </w:p>
    <w:p w:rsidR="00784AA5" w:rsidRDefault="00BD1B48">
      <w:pPr>
        <w:pStyle w:val="Nadpis30"/>
        <w:framePr w:w="9929" w:h="1403" w:hRule="exact" w:wrap="none" w:vAnchor="page" w:hAnchor="page" w:x="1256" w:y="11875"/>
        <w:shd w:val="clear" w:color="auto" w:fill="auto"/>
        <w:spacing w:after="0" w:line="342" w:lineRule="exact"/>
        <w:ind w:right="40"/>
      </w:pPr>
      <w:bookmarkStart w:id="4" w:name="bookmark3"/>
      <w:r>
        <w:t>Článek 2</w:t>
      </w:r>
      <w:bookmarkEnd w:id="4"/>
    </w:p>
    <w:p w:rsidR="00784AA5" w:rsidRDefault="00BD1B48">
      <w:pPr>
        <w:pStyle w:val="Zkladntext20"/>
        <w:framePr w:w="9929" w:h="1403" w:hRule="exact" w:wrap="none" w:vAnchor="page" w:hAnchor="page" w:x="1256" w:y="11875"/>
        <w:shd w:val="clear" w:color="auto" w:fill="auto"/>
        <w:spacing w:before="0" w:line="342" w:lineRule="exact"/>
        <w:ind w:firstLine="0"/>
        <w:jc w:val="both"/>
      </w:pPr>
      <w:r>
        <w:t xml:space="preserve">Smluvní stany se vzájemně dohodly na změně stávající smlouvy ze dne 6. 4. 2017, spočívající v stanovení konečné ceny za dílo na základě skutečně </w:t>
      </w:r>
      <w:r>
        <w:t>provedených prací tak, jak je ujednáno ve Změnovém listu č. 1, který je nedílnou součástí tohoto Dodatku č. 1.</w:t>
      </w:r>
    </w:p>
    <w:p w:rsidR="00784AA5" w:rsidRDefault="00BD1B48">
      <w:pPr>
        <w:pStyle w:val="Nadpis30"/>
        <w:framePr w:w="9929" w:h="1887" w:hRule="exact" w:wrap="none" w:vAnchor="page" w:hAnchor="page" w:x="1256" w:y="13654"/>
        <w:shd w:val="clear" w:color="auto" w:fill="auto"/>
        <w:spacing w:after="0" w:line="240" w:lineRule="exact"/>
        <w:ind w:right="40"/>
      </w:pPr>
      <w:bookmarkStart w:id="5" w:name="bookmark4"/>
      <w:r>
        <w:t>Článek 3</w:t>
      </w:r>
      <w:bookmarkEnd w:id="5"/>
    </w:p>
    <w:p w:rsidR="00784AA5" w:rsidRDefault="00BD1B48">
      <w:pPr>
        <w:pStyle w:val="Zkladntext20"/>
        <w:framePr w:w="9929" w:h="1887" w:hRule="exact" w:wrap="none" w:vAnchor="page" w:hAnchor="page" w:x="1256" w:y="13654"/>
        <w:numPr>
          <w:ilvl w:val="0"/>
          <w:numId w:val="1"/>
        </w:numPr>
        <w:shd w:val="clear" w:color="auto" w:fill="auto"/>
        <w:tabs>
          <w:tab w:val="left" w:pos="711"/>
        </w:tabs>
        <w:spacing w:before="0" w:after="49" w:line="349" w:lineRule="exact"/>
        <w:ind w:left="820"/>
      </w:pPr>
      <w:r>
        <w:t xml:space="preserve">Předmět plnění dle </w:t>
      </w:r>
      <w:r>
        <w:rPr>
          <w:rStyle w:val="Zkladntext2Tun"/>
        </w:rPr>
        <w:t xml:space="preserve">článku 3 </w:t>
      </w:r>
      <w:r>
        <w:t xml:space="preserve">stávající smlouvy se mění o dodatečné stavební práce (vícepráce) a méněpráce tak, jak je uvedeno v příloze </w:t>
      </w:r>
      <w:r>
        <w:t>tohoto dodatku.</w:t>
      </w:r>
    </w:p>
    <w:p w:rsidR="00784AA5" w:rsidRDefault="00BD1B48">
      <w:pPr>
        <w:pStyle w:val="Zkladntext20"/>
        <w:framePr w:w="9929" w:h="1887" w:hRule="exact" w:wrap="none" w:vAnchor="page" w:hAnchor="page" w:x="1256" w:y="13654"/>
        <w:numPr>
          <w:ilvl w:val="0"/>
          <w:numId w:val="1"/>
        </w:numPr>
        <w:shd w:val="clear" w:color="auto" w:fill="auto"/>
        <w:tabs>
          <w:tab w:val="left" w:pos="711"/>
        </w:tabs>
        <w:spacing w:before="0" w:line="364" w:lineRule="exact"/>
        <w:ind w:left="820"/>
      </w:pPr>
      <w:r>
        <w:t xml:space="preserve">Celková cena díla dle </w:t>
      </w:r>
      <w:r>
        <w:rPr>
          <w:rStyle w:val="Zkladntext2Tun"/>
        </w:rPr>
        <w:t xml:space="preserve">článku 5 </w:t>
      </w:r>
      <w:r>
        <w:t>stávající smlouvy je ne znění tohoto dodatku stanovena následovně:</w:t>
      </w:r>
    </w:p>
    <w:p w:rsidR="00784AA5" w:rsidRDefault="00BD1B48">
      <w:pPr>
        <w:pStyle w:val="ZhlavneboZpat0"/>
        <w:framePr w:wrap="none" w:vAnchor="page" w:hAnchor="page" w:x="5681" w:y="15860"/>
        <w:shd w:val="clear" w:color="auto" w:fill="auto"/>
        <w:spacing w:line="180" w:lineRule="exact"/>
      </w:pPr>
      <w:r>
        <w:t>Stránka 1 z 2</w:t>
      </w:r>
    </w:p>
    <w:p w:rsidR="00784AA5" w:rsidRDefault="00784AA5">
      <w:pPr>
        <w:rPr>
          <w:sz w:val="2"/>
          <w:szCs w:val="2"/>
        </w:rPr>
        <w:sectPr w:rsidR="00784AA5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4AA5" w:rsidRDefault="00BD1B48">
      <w:pPr>
        <w:pStyle w:val="Zkladntext20"/>
        <w:framePr w:w="9846" w:h="2107" w:hRule="exact" w:wrap="none" w:vAnchor="page" w:hAnchor="page" w:x="1298" w:y="1377"/>
        <w:shd w:val="clear" w:color="auto" w:fill="auto"/>
        <w:spacing w:before="0" w:line="338" w:lineRule="exact"/>
        <w:ind w:left="1980" w:right="3402" w:firstLine="0"/>
        <w:jc w:val="both"/>
      </w:pPr>
      <w:r>
        <w:lastRenderedPageBreak/>
        <w:t>Původní cena díla bez DPH</w:t>
      </w:r>
    </w:p>
    <w:p w:rsidR="00784AA5" w:rsidRDefault="00BD1B48">
      <w:pPr>
        <w:pStyle w:val="Zkladntext20"/>
        <w:framePr w:w="9846" w:h="2107" w:hRule="exact" w:wrap="none" w:vAnchor="page" w:hAnchor="page" w:x="1298" w:y="1377"/>
        <w:shd w:val="clear" w:color="auto" w:fill="auto"/>
        <w:spacing w:before="0" w:line="338" w:lineRule="exact"/>
        <w:ind w:left="1980" w:right="3402" w:firstLine="0"/>
        <w:jc w:val="both"/>
      </w:pPr>
      <w:r>
        <w:t>Méněpráce</w:t>
      </w:r>
    </w:p>
    <w:p w:rsidR="00784AA5" w:rsidRDefault="00BD1B48">
      <w:pPr>
        <w:pStyle w:val="Zkladntext20"/>
        <w:framePr w:w="9846" w:h="2107" w:hRule="exact" w:wrap="none" w:vAnchor="page" w:hAnchor="page" w:x="1298" w:y="1377"/>
        <w:shd w:val="clear" w:color="auto" w:fill="auto"/>
        <w:spacing w:before="0" w:line="338" w:lineRule="exact"/>
        <w:ind w:left="1980" w:right="3402" w:firstLine="0"/>
        <w:jc w:val="both"/>
      </w:pPr>
      <w:r>
        <w:t>Vícepráce</w:t>
      </w:r>
    </w:p>
    <w:p w:rsidR="00784AA5" w:rsidRDefault="00BD1B48">
      <w:pPr>
        <w:pStyle w:val="Zkladntext20"/>
        <w:framePr w:w="9846" w:h="2107" w:hRule="exact" w:wrap="none" w:vAnchor="page" w:hAnchor="page" w:x="1298" w:y="1377"/>
        <w:shd w:val="clear" w:color="auto" w:fill="auto"/>
        <w:spacing w:before="0" w:line="338" w:lineRule="exact"/>
        <w:ind w:left="1980" w:right="3402" w:firstLine="0"/>
        <w:jc w:val="both"/>
      </w:pPr>
      <w:r>
        <w:t>Nově sjednaná cena dle dodatku č. 1 bez DPH</w:t>
      </w:r>
      <w:r>
        <w:br/>
        <w:t xml:space="preserve">DPH (21 </w:t>
      </w:r>
      <w:r>
        <w:rPr>
          <w:rStyle w:val="Zkladntext212ptKurzva"/>
        </w:rPr>
        <w:t>%)</w:t>
      </w:r>
    </w:p>
    <w:p w:rsidR="00784AA5" w:rsidRDefault="00BD1B48">
      <w:pPr>
        <w:pStyle w:val="Zkladntext30"/>
        <w:framePr w:w="9846" w:h="2107" w:hRule="exact" w:wrap="none" w:vAnchor="page" w:hAnchor="page" w:x="1298" w:y="1377"/>
        <w:shd w:val="clear" w:color="auto" w:fill="auto"/>
        <w:spacing w:before="0" w:after="0" w:line="338" w:lineRule="exact"/>
        <w:ind w:left="1980" w:right="3402"/>
        <w:jc w:val="both"/>
      </w:pPr>
      <w:r>
        <w:t xml:space="preserve">Nově </w:t>
      </w:r>
      <w:r>
        <w:t>sjednaná cena včetně DPH</w:t>
      </w:r>
    </w:p>
    <w:p w:rsidR="00784AA5" w:rsidRDefault="00BD1B48">
      <w:pPr>
        <w:pStyle w:val="Zkladntext20"/>
        <w:framePr w:w="2279" w:h="2106" w:hRule="exact" w:wrap="none" w:vAnchor="page" w:hAnchor="page" w:x="8652" w:y="1349"/>
        <w:shd w:val="clear" w:color="auto" w:fill="auto"/>
        <w:tabs>
          <w:tab w:val="right" w:pos="2232"/>
        </w:tabs>
        <w:spacing w:before="0" w:line="342" w:lineRule="exact"/>
        <w:ind w:left="720" w:firstLine="0"/>
        <w:jc w:val="both"/>
      </w:pPr>
      <w:r>
        <w:t>1 142</w:t>
      </w:r>
      <w:r>
        <w:tab/>
        <w:t>914,42 Kč</w:t>
      </w:r>
    </w:p>
    <w:p w:rsidR="00784AA5" w:rsidRDefault="00BD1B48">
      <w:pPr>
        <w:pStyle w:val="Zkladntext20"/>
        <w:framePr w:w="2279" w:h="2106" w:hRule="exact" w:wrap="none" w:vAnchor="page" w:hAnchor="page" w:x="8652" w:y="1349"/>
        <w:shd w:val="clear" w:color="auto" w:fill="auto"/>
        <w:tabs>
          <w:tab w:val="right" w:pos="2244"/>
        </w:tabs>
        <w:spacing w:before="0" w:line="342" w:lineRule="exact"/>
        <w:ind w:left="1020" w:firstLine="0"/>
        <w:jc w:val="both"/>
      </w:pPr>
      <w:r>
        <w:t>34</w:t>
      </w:r>
      <w:r>
        <w:tab/>
        <w:t>712,00 Kč</w:t>
      </w:r>
    </w:p>
    <w:p w:rsidR="00784AA5" w:rsidRDefault="00BD1B48">
      <w:pPr>
        <w:pStyle w:val="Zkladntext20"/>
        <w:framePr w:w="2279" w:h="2106" w:hRule="exact" w:wrap="none" w:vAnchor="page" w:hAnchor="page" w:x="8652" w:y="1349"/>
        <w:shd w:val="clear" w:color="auto" w:fill="auto"/>
        <w:tabs>
          <w:tab w:val="right" w:pos="1242"/>
          <w:tab w:val="right" w:pos="2214"/>
        </w:tabs>
        <w:spacing w:before="0" w:line="342" w:lineRule="exact"/>
        <w:ind w:firstLine="0"/>
        <w:jc w:val="both"/>
      </w:pPr>
      <w:r>
        <w:t>+</w:t>
      </w:r>
      <w:r>
        <w:tab/>
        <w:t>22</w:t>
      </w:r>
      <w:r>
        <w:tab/>
        <w:t>098,28 Kč</w:t>
      </w:r>
    </w:p>
    <w:p w:rsidR="00784AA5" w:rsidRDefault="00BD1B48">
      <w:pPr>
        <w:pStyle w:val="Zkladntext30"/>
        <w:framePr w:w="2279" w:h="2106" w:hRule="exact" w:wrap="none" w:vAnchor="page" w:hAnchor="page" w:x="8652" w:y="1349"/>
        <w:shd w:val="clear" w:color="auto" w:fill="auto"/>
        <w:tabs>
          <w:tab w:val="right" w:pos="2243"/>
        </w:tabs>
        <w:spacing w:before="0" w:after="0" w:line="342" w:lineRule="exact"/>
        <w:ind w:left="720"/>
        <w:jc w:val="both"/>
      </w:pPr>
      <w:r>
        <w:t>1 130</w:t>
      </w:r>
      <w:r>
        <w:tab/>
        <w:t>300,70 Kč</w:t>
      </w:r>
    </w:p>
    <w:p w:rsidR="00784AA5" w:rsidRDefault="00BD1B48">
      <w:pPr>
        <w:pStyle w:val="Zkladntext20"/>
        <w:framePr w:w="2279" w:h="2106" w:hRule="exact" w:wrap="none" w:vAnchor="page" w:hAnchor="page" w:x="8652" w:y="1349"/>
        <w:shd w:val="clear" w:color="auto" w:fill="auto"/>
        <w:tabs>
          <w:tab w:val="right" w:pos="2246"/>
        </w:tabs>
        <w:spacing w:before="0" w:line="342" w:lineRule="exact"/>
        <w:ind w:left="900" w:firstLine="0"/>
        <w:jc w:val="both"/>
      </w:pPr>
      <w:r>
        <w:t>237</w:t>
      </w:r>
      <w:r>
        <w:tab/>
        <w:t>363,15 Kč</w:t>
      </w:r>
    </w:p>
    <w:p w:rsidR="00784AA5" w:rsidRDefault="00BD1B48">
      <w:pPr>
        <w:pStyle w:val="Zkladntext30"/>
        <w:framePr w:w="2279" w:h="2106" w:hRule="exact" w:wrap="none" w:vAnchor="page" w:hAnchor="page" w:x="8652" w:y="1349"/>
        <w:shd w:val="clear" w:color="auto" w:fill="auto"/>
        <w:tabs>
          <w:tab w:val="right" w:pos="1246"/>
          <w:tab w:val="right" w:pos="2225"/>
        </w:tabs>
        <w:spacing w:before="0" w:after="0" w:line="342" w:lineRule="exact"/>
        <w:jc w:val="both"/>
      </w:pPr>
      <w:r>
        <w:t>~</w:t>
      </w:r>
      <w:r>
        <w:tab/>
        <w:t>1367</w:t>
      </w:r>
      <w:r>
        <w:tab/>
        <w:t>663,85 Kč</w:t>
      </w:r>
    </w:p>
    <w:p w:rsidR="00784AA5" w:rsidRDefault="00BD1B48">
      <w:pPr>
        <w:pStyle w:val="Nadpis30"/>
        <w:framePr w:w="9846" w:h="684" w:hRule="exact" w:wrap="none" w:vAnchor="page" w:hAnchor="page" w:x="1298" w:y="3847"/>
        <w:shd w:val="clear" w:color="auto" w:fill="auto"/>
        <w:spacing w:after="21" w:line="240" w:lineRule="exact"/>
      </w:pPr>
      <w:bookmarkStart w:id="6" w:name="bookmark5"/>
      <w:r>
        <w:t>Článek 4</w:t>
      </w:r>
      <w:bookmarkEnd w:id="6"/>
    </w:p>
    <w:p w:rsidR="00784AA5" w:rsidRDefault="00BD1B48">
      <w:pPr>
        <w:pStyle w:val="Zkladntext20"/>
        <w:framePr w:w="9846" w:h="684" w:hRule="exact" w:wrap="none" w:vAnchor="page" w:hAnchor="page" w:x="1298" w:y="3847"/>
        <w:shd w:val="clear" w:color="auto" w:fill="auto"/>
        <w:spacing w:before="0" w:line="200" w:lineRule="exact"/>
        <w:ind w:left="740" w:hanging="740"/>
        <w:jc w:val="both"/>
      </w:pPr>
      <w:r>
        <w:t>Ostatní ustanovení shora citované smlouvy se nemění a zůstávají v platnosti.</w:t>
      </w:r>
    </w:p>
    <w:p w:rsidR="00784AA5" w:rsidRDefault="00BD1B48">
      <w:pPr>
        <w:pStyle w:val="Nadpis30"/>
        <w:framePr w:w="9846" w:h="5918" w:hRule="exact" w:wrap="none" w:vAnchor="page" w:hAnchor="page" w:x="1298" w:y="5039"/>
        <w:shd w:val="clear" w:color="auto" w:fill="auto"/>
        <w:spacing w:after="0" w:line="240" w:lineRule="exact"/>
      </w:pPr>
      <w:bookmarkStart w:id="7" w:name="bookmark6"/>
      <w:r>
        <w:t>Článek 5</w:t>
      </w:r>
      <w:bookmarkEnd w:id="7"/>
    </w:p>
    <w:p w:rsidR="00784AA5" w:rsidRDefault="00BD1B48">
      <w:pPr>
        <w:pStyle w:val="Zkladntext20"/>
        <w:framePr w:w="9846" w:h="5918" w:hRule="exact" w:wrap="none" w:vAnchor="page" w:hAnchor="page" w:x="1298" w:y="5039"/>
        <w:numPr>
          <w:ilvl w:val="0"/>
          <w:numId w:val="2"/>
        </w:numPr>
        <w:shd w:val="clear" w:color="auto" w:fill="auto"/>
        <w:tabs>
          <w:tab w:val="left" w:pos="702"/>
        </w:tabs>
        <w:spacing w:before="0" w:after="66" w:line="299" w:lineRule="exact"/>
        <w:ind w:left="740" w:hanging="740"/>
        <w:jc w:val="both"/>
      </w:pPr>
      <w:r>
        <w:t>Dodatek je závěrečným dokladem pro fakturaci,</w:t>
      </w:r>
      <w:r>
        <w:t xml:space="preserve"> dodavatel je povinen po nabytí účinnosti dodatku do 15 dnů vystavit fakturu za provedené práce.</w:t>
      </w:r>
    </w:p>
    <w:p w:rsidR="00784AA5" w:rsidRDefault="00BD1B48">
      <w:pPr>
        <w:pStyle w:val="Zkladntext20"/>
        <w:framePr w:w="9846" w:h="5918" w:hRule="exact" w:wrap="none" w:vAnchor="page" w:hAnchor="page" w:x="1298" w:y="5039"/>
        <w:numPr>
          <w:ilvl w:val="0"/>
          <w:numId w:val="2"/>
        </w:numPr>
        <w:shd w:val="clear" w:color="auto" w:fill="auto"/>
        <w:tabs>
          <w:tab w:val="left" w:pos="702"/>
        </w:tabs>
        <w:spacing w:before="0" w:after="133"/>
        <w:ind w:left="740" w:hanging="740"/>
        <w:jc w:val="both"/>
      </w:pPr>
      <w:r>
        <w:t>Obě smluvní strany prohlašují, že si dodatek řádně přečetly a že souhlasí se všemi ujednáními obsaženými v tomto dodatku a na důkaz toho jejich zástupci připoj</w:t>
      </w:r>
      <w:r>
        <w:t>ují vlastnoruční podpisy. Současně prohlašují, že tento dodatek nebyl sjednán v tísni ani za jinak jednostranně nevýhodných podmínek.</w:t>
      </w:r>
    </w:p>
    <w:p w:rsidR="00784AA5" w:rsidRDefault="00BD1B48">
      <w:pPr>
        <w:pStyle w:val="Zkladntext20"/>
        <w:framePr w:w="9846" w:h="5918" w:hRule="exact" w:wrap="none" w:vAnchor="page" w:hAnchor="page" w:x="1298" w:y="5039"/>
        <w:numPr>
          <w:ilvl w:val="0"/>
          <w:numId w:val="2"/>
        </w:numPr>
        <w:shd w:val="clear" w:color="auto" w:fill="auto"/>
        <w:tabs>
          <w:tab w:val="left" w:pos="702"/>
        </w:tabs>
        <w:spacing w:before="0" w:after="80" w:line="200" w:lineRule="exact"/>
        <w:ind w:left="740" w:hanging="740"/>
        <w:jc w:val="both"/>
      </w:pPr>
      <w:r>
        <w:t>Tento dodatek je nedílnou součástí stávající smlouvy.</w:t>
      </w:r>
    </w:p>
    <w:p w:rsidR="00784AA5" w:rsidRDefault="00BD1B48">
      <w:pPr>
        <w:pStyle w:val="Zkladntext20"/>
        <w:framePr w:w="9846" w:h="5918" w:hRule="exact" w:wrap="none" w:vAnchor="page" w:hAnchor="page" w:x="1298" w:y="5039"/>
        <w:numPr>
          <w:ilvl w:val="0"/>
          <w:numId w:val="2"/>
        </w:numPr>
        <w:shd w:val="clear" w:color="auto" w:fill="auto"/>
        <w:tabs>
          <w:tab w:val="left" w:pos="702"/>
        </w:tabs>
        <w:spacing w:before="0" w:after="60" w:line="295" w:lineRule="exact"/>
        <w:ind w:left="740" w:hanging="740"/>
        <w:jc w:val="both"/>
      </w:pPr>
      <w:r>
        <w:t>Zhotovitel výslovně souhlasí se zveřejněním celého textu dodatku vče</w:t>
      </w:r>
      <w:r>
        <w:t>tně podpisů v informačním systému veřejné správy - Registru smluv.</w:t>
      </w:r>
    </w:p>
    <w:p w:rsidR="00784AA5" w:rsidRDefault="00BD1B48">
      <w:pPr>
        <w:pStyle w:val="Zkladntext20"/>
        <w:framePr w:w="9846" w:h="5918" w:hRule="exact" w:wrap="none" w:vAnchor="page" w:hAnchor="page" w:x="1298" w:y="5039"/>
        <w:numPr>
          <w:ilvl w:val="0"/>
          <w:numId w:val="2"/>
        </w:numPr>
        <w:shd w:val="clear" w:color="auto" w:fill="auto"/>
        <w:tabs>
          <w:tab w:val="left" w:pos="702"/>
        </w:tabs>
        <w:spacing w:before="0" w:after="60" w:line="295" w:lineRule="exact"/>
        <w:ind w:left="740" w:hanging="740"/>
        <w:jc w:val="both"/>
      </w:pPr>
      <w:r>
        <w:t>Tato smlouva nabývá platnosti dnem podpisu oběma smluvními stranami a účinnosti dnem uveřejnění v informačním systému veřejné správy - Registru smluv.</w:t>
      </w:r>
    </w:p>
    <w:p w:rsidR="00784AA5" w:rsidRDefault="00BD1B48">
      <w:pPr>
        <w:pStyle w:val="Zkladntext20"/>
        <w:framePr w:w="9846" w:h="5918" w:hRule="exact" w:wrap="none" w:vAnchor="page" w:hAnchor="page" w:x="1298" w:y="5039"/>
        <w:numPr>
          <w:ilvl w:val="0"/>
          <w:numId w:val="2"/>
        </w:numPr>
        <w:shd w:val="clear" w:color="auto" w:fill="auto"/>
        <w:tabs>
          <w:tab w:val="left" w:pos="702"/>
        </w:tabs>
        <w:spacing w:before="0" w:after="66" w:line="295" w:lineRule="exact"/>
        <w:ind w:left="740" w:hanging="740"/>
        <w:jc w:val="both"/>
      </w:pPr>
      <w:r>
        <w:t xml:space="preserve">Účastnící smlouvy se dohodly, že </w:t>
      </w:r>
      <w:r>
        <w:t>zákonnou povinnost dle § 5 odst. 2 zákona č. 340/2015 $b., v platném znění (zákon o registru smluv) splní objednatel.</w:t>
      </w:r>
    </w:p>
    <w:p w:rsidR="00784AA5" w:rsidRDefault="00BD1B48">
      <w:pPr>
        <w:pStyle w:val="Zkladntext20"/>
        <w:framePr w:w="9846" w:h="5918" w:hRule="exact" w:wrap="none" w:vAnchor="page" w:hAnchor="page" w:x="1298" w:y="5039"/>
        <w:numPr>
          <w:ilvl w:val="0"/>
          <w:numId w:val="2"/>
        </w:numPr>
        <w:shd w:val="clear" w:color="auto" w:fill="auto"/>
        <w:tabs>
          <w:tab w:val="left" w:pos="702"/>
        </w:tabs>
        <w:spacing w:before="0" w:after="130" w:line="288" w:lineRule="exact"/>
        <w:ind w:left="740" w:hanging="740"/>
        <w:jc w:val="both"/>
      </w:pPr>
      <w:r>
        <w:t>Tento Dodatek je vyhotoven ve 4 výtiscích, z nichž Objednatel obdrží 2 a Zhotovitel 2 vyhotovení.</w:t>
      </w:r>
    </w:p>
    <w:p w:rsidR="00784AA5" w:rsidRDefault="00BD1B48">
      <w:pPr>
        <w:pStyle w:val="Zkladntext20"/>
        <w:framePr w:w="9846" w:h="5918" w:hRule="exact" w:wrap="none" w:vAnchor="page" w:hAnchor="page" w:x="1298" w:y="5039"/>
        <w:numPr>
          <w:ilvl w:val="0"/>
          <w:numId w:val="2"/>
        </w:numPr>
        <w:shd w:val="clear" w:color="auto" w:fill="auto"/>
        <w:tabs>
          <w:tab w:val="left" w:pos="702"/>
        </w:tabs>
        <w:spacing w:before="0" w:line="200" w:lineRule="exact"/>
        <w:ind w:left="740" w:hanging="740"/>
        <w:jc w:val="both"/>
      </w:pPr>
      <w:r>
        <w:t xml:space="preserve">Nedílnou přílohou je soupis víceprací a </w:t>
      </w:r>
      <w:r>
        <w:t>méněprací.</w:t>
      </w:r>
    </w:p>
    <w:p w:rsidR="00784AA5" w:rsidRDefault="00BD1B48">
      <w:pPr>
        <w:pStyle w:val="Zkladntext20"/>
        <w:framePr w:wrap="none" w:vAnchor="page" w:hAnchor="page" w:x="2010" w:y="11400"/>
        <w:shd w:val="clear" w:color="auto" w:fill="auto"/>
        <w:spacing w:before="0" w:line="200" w:lineRule="exact"/>
        <w:ind w:firstLine="0"/>
      </w:pPr>
      <w:r>
        <w:t>V Brně dne ? 8 J</w:t>
      </w:r>
      <w:r>
        <w:rPr>
          <w:vertAlign w:val="subscript"/>
        </w:rPr>
        <w:t>0</w:t>
      </w:r>
    </w:p>
    <w:p w:rsidR="00784AA5" w:rsidRDefault="00BD1B48">
      <w:pPr>
        <w:pStyle w:val="Zkladntext20"/>
        <w:framePr w:wrap="none" w:vAnchor="page" w:hAnchor="page" w:x="7378" w:y="11504"/>
        <w:shd w:val="clear" w:color="auto" w:fill="auto"/>
        <w:spacing w:before="0" w:line="200" w:lineRule="exact"/>
        <w:ind w:firstLine="0"/>
      </w:pPr>
      <w:r>
        <w:t>V Jihlavě dne</w:t>
      </w:r>
    </w:p>
    <w:p w:rsidR="00784AA5" w:rsidRDefault="00BD1B48">
      <w:pPr>
        <w:pStyle w:val="Nadpis20"/>
        <w:framePr w:wrap="none" w:vAnchor="page" w:hAnchor="page" w:x="8951" w:y="11555"/>
        <w:shd w:val="clear" w:color="auto" w:fill="auto"/>
        <w:spacing w:line="280" w:lineRule="exact"/>
      </w:pPr>
      <w:bookmarkStart w:id="8" w:name="bookmark7"/>
      <w:r>
        <w:rPr>
          <w:rStyle w:val="Nadpis245ptMtko100"/>
        </w:rPr>
        <w:t xml:space="preserve">" </w:t>
      </w:r>
      <w:r>
        <w:t>9</w:t>
      </w:r>
      <w:r>
        <w:rPr>
          <w:rStyle w:val="Nadpis245ptMtko100"/>
        </w:rPr>
        <w:t xml:space="preserve"> -</w:t>
      </w:r>
      <w:r>
        <w:t>08</w:t>
      </w:r>
      <w:r>
        <w:rPr>
          <w:rStyle w:val="Nadpis245ptMtko100"/>
        </w:rPr>
        <w:t xml:space="preserve">- </w:t>
      </w:r>
      <w:r>
        <w:t>2017</w:t>
      </w:r>
      <w:bookmarkEnd w:id="8"/>
    </w:p>
    <w:p w:rsidR="00784AA5" w:rsidRDefault="00BD1B48">
      <w:pPr>
        <w:pStyle w:val="Zkladntext20"/>
        <w:framePr w:wrap="none" w:vAnchor="page" w:hAnchor="page" w:x="2003" w:y="12322"/>
        <w:shd w:val="clear" w:color="auto" w:fill="auto"/>
        <w:spacing w:before="0" w:line="200" w:lineRule="exact"/>
        <w:ind w:firstLine="0"/>
      </w:pPr>
      <w:r>
        <w:rPr>
          <w:rStyle w:val="Zkladntext21"/>
        </w:rPr>
        <w:t>Zhotovitel:</w:t>
      </w:r>
    </w:p>
    <w:p w:rsidR="00784AA5" w:rsidRDefault="00BD1B48">
      <w:pPr>
        <w:pStyle w:val="Zkladntext20"/>
        <w:framePr w:wrap="none" w:vAnchor="page" w:hAnchor="page" w:x="1298" w:y="12336"/>
        <w:shd w:val="clear" w:color="auto" w:fill="auto"/>
        <w:spacing w:before="0" w:line="200" w:lineRule="exact"/>
        <w:ind w:left="6081" w:firstLine="0"/>
      </w:pPr>
      <w:r>
        <w:rPr>
          <w:rStyle w:val="Zkladntext21"/>
        </w:rPr>
        <w:t>Objednatel:</w:t>
      </w:r>
    </w:p>
    <w:p w:rsidR="00784AA5" w:rsidRDefault="00BD1B48">
      <w:pPr>
        <w:framePr w:wrap="none" w:vAnchor="page" w:hAnchor="page" w:x="1931" w:y="1329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866900" cy="447675"/>
            <wp:effectExtent l="0" t="0" r="0" b="9525"/>
            <wp:docPr id="1" name="obrázek 1" descr="C:\Users\DANKOV~1.KSU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KOV~1.KSU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AA5" w:rsidRDefault="00BD1B48">
      <w:pPr>
        <w:pStyle w:val="Titulekobrzku0"/>
        <w:framePr w:w="1739" w:h="907" w:hRule="exact" w:wrap="none" w:vAnchor="page" w:hAnchor="page" w:x="2536" w:y="13846"/>
        <w:shd w:val="clear" w:color="auto" w:fill="auto"/>
        <w:ind w:left="20"/>
      </w:pPr>
      <w:r>
        <w:t>Ing. Tomáš Dufek</w:t>
      </w:r>
      <w:r>
        <w:br/>
        <w:t>jednatel</w:t>
      </w:r>
    </w:p>
    <w:p w:rsidR="00784AA5" w:rsidRDefault="00BD1B48">
      <w:pPr>
        <w:framePr w:wrap="none" w:vAnchor="page" w:hAnchor="page" w:x="7288" w:y="1317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05100" cy="1409700"/>
            <wp:effectExtent l="0" t="0" r="0" b="0"/>
            <wp:docPr id="2" name="obrázek 2" descr="C:\Users\DANKOV~1.KSU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KOV~1.KSU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AA5" w:rsidRDefault="00BD1B48">
      <w:pPr>
        <w:pStyle w:val="ZhlavneboZpat0"/>
        <w:framePr w:wrap="none" w:vAnchor="page" w:hAnchor="page" w:x="5643" w:y="15911"/>
        <w:shd w:val="clear" w:color="auto" w:fill="auto"/>
        <w:spacing w:line="180" w:lineRule="exact"/>
      </w:pPr>
      <w:r>
        <w:t>Stránka 2 z 2</w:t>
      </w:r>
    </w:p>
    <w:p w:rsidR="00784AA5" w:rsidRDefault="00784AA5">
      <w:pPr>
        <w:rPr>
          <w:sz w:val="2"/>
          <w:szCs w:val="2"/>
        </w:rPr>
        <w:sectPr w:rsidR="00784AA5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4AA5" w:rsidRDefault="00BD1B48">
      <w:pPr>
        <w:pStyle w:val="Nadpis220"/>
        <w:framePr w:w="8964" w:h="354" w:hRule="exact" w:wrap="none" w:vAnchor="page" w:hAnchor="page" w:x="1739" w:y="1897"/>
        <w:shd w:val="clear" w:color="auto" w:fill="auto"/>
        <w:spacing w:after="0" w:line="300" w:lineRule="exact"/>
        <w:ind w:right="80"/>
      </w:pPr>
      <w:bookmarkStart w:id="9" w:name="bookmark8"/>
      <w:r>
        <w:lastRenderedPageBreak/>
        <w:t>Název akce:</w:t>
      </w:r>
      <w:bookmarkEnd w:id="9"/>
    </w:p>
    <w:p w:rsidR="00784AA5" w:rsidRDefault="00BD1B48">
      <w:pPr>
        <w:pStyle w:val="Zkladntext50"/>
        <w:framePr w:w="8964" w:h="748" w:hRule="exact" w:wrap="none" w:vAnchor="page" w:hAnchor="page" w:x="1739" w:y="2630"/>
        <w:shd w:val="clear" w:color="auto" w:fill="auto"/>
        <w:spacing w:before="0" w:after="27" w:line="320" w:lineRule="exact"/>
        <w:ind w:left="340"/>
      </w:pPr>
      <w:r>
        <w:t>Stavební úpravy a nástavba stávajícího skladovacího objektu</w:t>
      </w:r>
    </w:p>
    <w:p w:rsidR="00784AA5" w:rsidRDefault="00BD1B48">
      <w:pPr>
        <w:pStyle w:val="Zkladntext50"/>
        <w:framePr w:w="8964" w:h="748" w:hRule="exact" w:wrap="none" w:vAnchor="page" w:hAnchor="page" w:x="1739" w:y="2630"/>
        <w:shd w:val="clear" w:color="auto" w:fill="auto"/>
        <w:spacing w:before="0" w:after="0" w:line="320" w:lineRule="exact"/>
        <w:ind w:right="80"/>
        <w:jc w:val="center"/>
      </w:pPr>
      <w:r>
        <w:t>inertního materiálu</w:t>
      </w:r>
    </w:p>
    <w:p w:rsidR="00784AA5" w:rsidRDefault="00BD1B48">
      <w:pPr>
        <w:pStyle w:val="Zkladntext60"/>
        <w:framePr w:wrap="none" w:vAnchor="page" w:hAnchor="page" w:x="2700" w:y="3977"/>
        <w:shd w:val="clear" w:color="auto" w:fill="auto"/>
        <w:spacing w:line="360" w:lineRule="exact"/>
      </w:pPr>
      <w:r>
        <w:t>ZMĚNA</w:t>
      </w:r>
    </w:p>
    <w:p w:rsidR="00784AA5" w:rsidRDefault="00BD1B48">
      <w:pPr>
        <w:pStyle w:val="Nadpis10"/>
        <w:framePr w:wrap="none" w:vAnchor="page" w:hAnchor="page" w:x="6271" w:y="3929"/>
        <w:shd w:val="clear" w:color="auto" w:fill="auto"/>
        <w:spacing w:line="460" w:lineRule="exact"/>
      </w:pPr>
      <w:bookmarkStart w:id="10" w:name="bookmark9"/>
      <w:r>
        <w:rPr>
          <w:rStyle w:val="Nadpis1Arial18ptTun"/>
        </w:rPr>
        <w:t>1</w:t>
      </w:r>
      <w:r>
        <w:t>.</w:t>
      </w:r>
      <w:bookmarkEnd w:id="10"/>
    </w:p>
    <w:p w:rsidR="00784AA5" w:rsidRDefault="00BD1B48">
      <w:pPr>
        <w:pStyle w:val="Zkladntext40"/>
        <w:framePr w:wrap="none" w:vAnchor="page" w:hAnchor="page" w:x="7970" w:y="4096"/>
        <w:shd w:val="clear" w:color="auto" w:fill="auto"/>
        <w:spacing w:before="0" w:after="0" w:line="160" w:lineRule="exact"/>
      </w:pPr>
      <w:r>
        <w:t>SCHVÁLENO:</w:t>
      </w:r>
    </w:p>
    <w:p w:rsidR="00784AA5" w:rsidRDefault="00BD1B48">
      <w:pPr>
        <w:pStyle w:val="Nadpis40"/>
        <w:framePr w:w="8964" w:h="1591" w:hRule="exact" w:wrap="none" w:vAnchor="page" w:hAnchor="page" w:x="1739" w:y="5396"/>
        <w:shd w:val="clear" w:color="auto" w:fill="auto"/>
      </w:pPr>
      <w:bookmarkStart w:id="11" w:name="bookmark10"/>
      <w:r>
        <w:rPr>
          <w:rStyle w:val="Nadpis41"/>
        </w:rPr>
        <w:t>Vícepráce:</w:t>
      </w:r>
      <w:bookmarkEnd w:id="11"/>
    </w:p>
    <w:p w:rsidR="00784AA5" w:rsidRDefault="00BD1B48">
      <w:pPr>
        <w:pStyle w:val="Zkladntext20"/>
        <w:framePr w:w="8964" w:h="1591" w:hRule="exact" w:wrap="none" w:vAnchor="page" w:hAnchor="page" w:x="1739" w:y="5396"/>
        <w:numPr>
          <w:ilvl w:val="0"/>
          <w:numId w:val="3"/>
        </w:numPr>
        <w:shd w:val="clear" w:color="auto" w:fill="auto"/>
        <w:tabs>
          <w:tab w:val="left" w:pos="358"/>
        </w:tabs>
        <w:spacing w:before="0" w:line="511" w:lineRule="exact"/>
        <w:ind w:firstLine="0"/>
        <w:jc w:val="both"/>
      </w:pPr>
      <w:r>
        <w:t>Dodávka desek CETRIS tl. 18 mm, pero a drážka</w:t>
      </w:r>
    </w:p>
    <w:p w:rsidR="00784AA5" w:rsidRDefault="00BD1B48">
      <w:pPr>
        <w:pStyle w:val="Zkladntext20"/>
        <w:framePr w:w="8964" w:h="1591" w:hRule="exact" w:wrap="none" w:vAnchor="page" w:hAnchor="page" w:x="1739" w:y="5396"/>
        <w:numPr>
          <w:ilvl w:val="0"/>
          <w:numId w:val="3"/>
        </w:numPr>
        <w:shd w:val="clear" w:color="auto" w:fill="auto"/>
        <w:tabs>
          <w:tab w:val="left" w:pos="380"/>
        </w:tabs>
        <w:spacing w:before="0" w:line="511" w:lineRule="exact"/>
        <w:ind w:firstLine="0"/>
        <w:jc w:val="both"/>
      </w:pPr>
      <w:r>
        <w:t>Obložení stěn z desek CETRIS tl. 18 mm na pero a drážku</w:t>
      </w:r>
    </w:p>
    <w:p w:rsidR="00784AA5" w:rsidRDefault="00BD1B48">
      <w:pPr>
        <w:pStyle w:val="Nadpis40"/>
        <w:framePr w:w="8964" w:h="4343" w:hRule="exact" w:wrap="none" w:vAnchor="page" w:hAnchor="page" w:x="1739" w:y="7189"/>
        <w:shd w:val="clear" w:color="auto" w:fill="auto"/>
      </w:pPr>
      <w:bookmarkStart w:id="12" w:name="bookmark11"/>
      <w:r>
        <w:rPr>
          <w:rStyle w:val="Nadpis41"/>
        </w:rPr>
        <w:t>Méněpráce:</w:t>
      </w:r>
      <w:bookmarkEnd w:id="12"/>
    </w:p>
    <w:p w:rsidR="00784AA5" w:rsidRDefault="00BD1B48">
      <w:pPr>
        <w:pStyle w:val="Zkladntext20"/>
        <w:framePr w:w="8964" w:h="4343" w:hRule="exact" w:wrap="none" w:vAnchor="page" w:hAnchor="page" w:x="1739" w:y="7189"/>
        <w:numPr>
          <w:ilvl w:val="0"/>
          <w:numId w:val="4"/>
        </w:numPr>
        <w:shd w:val="clear" w:color="auto" w:fill="auto"/>
        <w:tabs>
          <w:tab w:val="left" w:pos="358"/>
        </w:tabs>
        <w:spacing w:before="0" w:line="511" w:lineRule="exact"/>
        <w:ind w:firstLine="0"/>
        <w:jc w:val="both"/>
      </w:pPr>
      <w:r>
        <w:t>Mimostaveništní doprava materiálů, přeprava dělících stěn Grefa 5,3t/ks</w:t>
      </w:r>
    </w:p>
    <w:p w:rsidR="00784AA5" w:rsidRDefault="00BD1B48">
      <w:pPr>
        <w:pStyle w:val="Zkladntext20"/>
        <w:framePr w:w="8964" w:h="4343" w:hRule="exact" w:wrap="none" w:vAnchor="page" w:hAnchor="page" w:x="1739" w:y="7189"/>
        <w:numPr>
          <w:ilvl w:val="0"/>
          <w:numId w:val="4"/>
        </w:numPr>
        <w:shd w:val="clear" w:color="auto" w:fill="auto"/>
        <w:tabs>
          <w:tab w:val="left" w:pos="380"/>
        </w:tabs>
        <w:spacing w:before="0" w:line="511" w:lineRule="exact"/>
        <w:ind w:firstLine="0"/>
        <w:jc w:val="both"/>
      </w:pPr>
      <w:r>
        <w:t>Montáž zámečnických konstrukcí ostatní -</w:t>
      </w:r>
      <w:r>
        <w:t xml:space="preserve"> jeřábnické práce</w:t>
      </w:r>
    </w:p>
    <w:p w:rsidR="00784AA5" w:rsidRDefault="00BD1B48">
      <w:pPr>
        <w:pStyle w:val="Zkladntext20"/>
        <w:framePr w:w="8964" w:h="4343" w:hRule="exact" w:wrap="none" w:vAnchor="page" w:hAnchor="page" w:x="1739" w:y="7189"/>
        <w:shd w:val="clear" w:color="auto" w:fill="auto"/>
        <w:spacing w:before="0" w:after="203" w:line="200" w:lineRule="exact"/>
        <w:ind w:left="280" w:firstLine="0"/>
      </w:pPr>
      <w:r>
        <w:t>Jeřábnické práce - nakládka dělících stěn grefa v Chotěboři na dopravní prostředky</w:t>
      </w:r>
    </w:p>
    <w:p w:rsidR="00784AA5" w:rsidRDefault="00BD1B48">
      <w:pPr>
        <w:pStyle w:val="Zkladntext20"/>
        <w:framePr w:w="8964" w:h="4343" w:hRule="exact" w:wrap="none" w:vAnchor="page" w:hAnchor="page" w:x="1739" w:y="7189"/>
        <w:numPr>
          <w:ilvl w:val="0"/>
          <w:numId w:val="4"/>
        </w:numPr>
        <w:shd w:val="clear" w:color="auto" w:fill="auto"/>
        <w:tabs>
          <w:tab w:val="left" w:pos="380"/>
        </w:tabs>
        <w:spacing w:before="0" w:after="237" w:line="248" w:lineRule="exact"/>
        <w:ind w:left="280" w:right="2220" w:hanging="280"/>
      </w:pPr>
      <w:r>
        <w:t>Osazení prefabrikovaných opěr nebo pilířů z ŽB hmotnosti do 10 t Osazení dělících stěn Grefa</w:t>
      </w:r>
    </w:p>
    <w:p w:rsidR="00784AA5" w:rsidRDefault="00BD1B48">
      <w:pPr>
        <w:pStyle w:val="Zkladntext20"/>
        <w:framePr w:w="8964" w:h="4343" w:hRule="exact" w:wrap="none" w:vAnchor="page" w:hAnchor="page" w:x="1739" w:y="7189"/>
        <w:numPr>
          <w:ilvl w:val="0"/>
          <w:numId w:val="4"/>
        </w:numPr>
        <w:shd w:val="clear" w:color="auto" w:fill="auto"/>
        <w:tabs>
          <w:tab w:val="left" w:pos="387"/>
        </w:tabs>
        <w:spacing w:before="0" w:after="240" w:line="252" w:lineRule="exact"/>
        <w:ind w:left="280" w:hanging="280"/>
      </w:pPr>
      <w:r>
        <w:t xml:space="preserve">Kotlík oválný (trychtýřový) pro podokapní žlaby z Pz s </w:t>
      </w:r>
      <w:r>
        <w:t>povrchovou úpravou 330/120 mm D+M kotlíku ke žlabu, poplastovaný plech</w:t>
      </w:r>
    </w:p>
    <w:p w:rsidR="00784AA5" w:rsidRDefault="00BD1B48">
      <w:pPr>
        <w:pStyle w:val="Zkladntext20"/>
        <w:framePr w:w="8964" w:h="4343" w:hRule="exact" w:wrap="none" w:vAnchor="page" w:hAnchor="page" w:x="1739" w:y="7189"/>
        <w:numPr>
          <w:ilvl w:val="0"/>
          <w:numId w:val="4"/>
        </w:numPr>
        <w:shd w:val="clear" w:color="auto" w:fill="auto"/>
        <w:tabs>
          <w:tab w:val="left" w:pos="394"/>
        </w:tabs>
        <w:spacing w:before="0" w:line="252" w:lineRule="exact"/>
        <w:ind w:firstLine="0"/>
      </w:pPr>
      <w:r>
        <w:t xml:space="preserve">Svody kruhové včetně objímek, kolen, odskoků z Pz s povrchovou úpravou průměru 120 mm. Svod z pozinkovaného plechu s upraveným povrchem včetně objímek, kolen a odskoků kruhový, průměru </w:t>
      </w:r>
      <w:r>
        <w:t>120 mm, poplastovaný plech</w:t>
      </w:r>
    </w:p>
    <w:p w:rsidR="00784AA5" w:rsidRDefault="00BD1B48">
      <w:pPr>
        <w:pStyle w:val="Nadpis40"/>
        <w:framePr w:w="8964" w:h="1079" w:hRule="exact" w:wrap="none" w:vAnchor="page" w:hAnchor="page" w:x="1739" w:y="12604"/>
        <w:shd w:val="clear" w:color="auto" w:fill="auto"/>
        <w:tabs>
          <w:tab w:val="left" w:pos="2138"/>
        </w:tabs>
        <w:spacing w:line="256" w:lineRule="exact"/>
      </w:pPr>
      <w:bookmarkStart w:id="13" w:name="bookmark12"/>
      <w:r>
        <w:t>OBJEDNATEL:</w:t>
      </w:r>
      <w:r>
        <w:tab/>
        <w:t>Krajská správa a údržba silnic Vysočiny</w:t>
      </w:r>
      <w:bookmarkEnd w:id="13"/>
    </w:p>
    <w:p w:rsidR="00784AA5" w:rsidRDefault="00BD1B48">
      <w:pPr>
        <w:pStyle w:val="Zkladntext20"/>
        <w:framePr w:w="8964" w:h="1079" w:hRule="exact" w:wrap="none" w:vAnchor="page" w:hAnchor="page" w:x="1739" w:y="12604"/>
        <w:shd w:val="clear" w:color="auto" w:fill="auto"/>
        <w:tabs>
          <w:tab w:val="left" w:pos="3609"/>
        </w:tabs>
        <w:spacing w:before="0" w:line="256" w:lineRule="exact"/>
        <w:ind w:left="2180" w:right="1460" w:firstLine="0"/>
      </w:pPr>
      <w:r>
        <w:t>Se sídlem: Kosovská 1122/16, 586 01 Jihlava Zastoupení; Ing. Jan Mika, MBA - ředitel organizace IČ:</w:t>
      </w:r>
      <w:r>
        <w:tab/>
        <w:t>00090450</w:t>
      </w:r>
    </w:p>
    <w:p w:rsidR="00784AA5" w:rsidRDefault="00BD1B48">
      <w:pPr>
        <w:pStyle w:val="Nadpis40"/>
        <w:framePr w:w="8964" w:h="1069" w:hRule="exact" w:wrap="none" w:vAnchor="page" w:hAnchor="page" w:x="1739" w:y="14446"/>
        <w:shd w:val="clear" w:color="auto" w:fill="auto"/>
        <w:tabs>
          <w:tab w:val="left" w:pos="2138"/>
        </w:tabs>
        <w:spacing w:line="252" w:lineRule="exact"/>
      </w:pPr>
      <w:bookmarkStart w:id="14" w:name="bookmark13"/>
      <w:r>
        <w:t>ZHOTOVITEL:</w:t>
      </w:r>
      <w:r>
        <w:tab/>
        <w:t>Vaše stavby, engineering s.r.o.</w:t>
      </w:r>
      <w:bookmarkEnd w:id="14"/>
    </w:p>
    <w:p w:rsidR="00784AA5" w:rsidRDefault="00BD1B48">
      <w:pPr>
        <w:pStyle w:val="Zkladntext20"/>
        <w:framePr w:w="8964" w:h="1069" w:hRule="exact" w:wrap="none" w:vAnchor="page" w:hAnchor="page" w:x="1739" w:y="14446"/>
        <w:shd w:val="clear" w:color="auto" w:fill="auto"/>
        <w:tabs>
          <w:tab w:val="left" w:pos="3609"/>
        </w:tabs>
        <w:spacing w:before="0" w:line="252" w:lineRule="exact"/>
        <w:ind w:left="2180" w:right="1120" w:firstLine="0"/>
      </w:pPr>
      <w:r>
        <w:t xml:space="preserve">Se sídlem: Brno - </w:t>
      </w:r>
      <w:r>
        <w:t>Zábrdovice, Špítálka 547/5a, 602 00 Zastoupení: Tomáš Dufek, jednatel IČ:</w:t>
      </w:r>
      <w:r>
        <w:tab/>
        <w:t>05308879</w:t>
      </w:r>
    </w:p>
    <w:p w:rsidR="00784AA5" w:rsidRDefault="00784AA5">
      <w:pPr>
        <w:rPr>
          <w:sz w:val="2"/>
          <w:szCs w:val="2"/>
        </w:rPr>
        <w:sectPr w:rsidR="00784AA5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4AA5" w:rsidRDefault="00BD1B48">
      <w:pPr>
        <w:pStyle w:val="ZhlavneboZpat20"/>
        <w:framePr w:wrap="none" w:vAnchor="page" w:hAnchor="page" w:x="2020" w:y="3301"/>
        <w:shd w:val="clear" w:color="auto" w:fill="auto"/>
        <w:spacing w:line="160" w:lineRule="exact"/>
      </w:pPr>
      <w:r>
        <w:lastRenderedPageBreak/>
        <w:t>STRUČNÝ POPIS:</w:t>
      </w:r>
    </w:p>
    <w:p w:rsidR="00784AA5" w:rsidRDefault="00BD1B48">
      <w:pPr>
        <w:pStyle w:val="Zkladntext40"/>
        <w:framePr w:w="8748" w:h="7833" w:hRule="exact" w:wrap="none" w:vAnchor="page" w:hAnchor="page" w:x="1998" w:y="3888"/>
        <w:shd w:val="clear" w:color="auto" w:fill="auto"/>
        <w:spacing w:before="0" w:after="119" w:line="160" w:lineRule="exact"/>
        <w:jc w:val="center"/>
      </w:pPr>
      <w:r>
        <w:t>POPIS A ZDŮVODNĚNÍ ZMĚNY:</w:t>
      </w:r>
    </w:p>
    <w:p w:rsidR="00784AA5" w:rsidRDefault="00BD1B48">
      <w:pPr>
        <w:pStyle w:val="Zkladntext30"/>
        <w:framePr w:w="8748" w:h="7833" w:hRule="exact" w:wrap="none" w:vAnchor="page" w:hAnchor="page" w:x="1998" w:y="3888"/>
        <w:shd w:val="clear" w:color="auto" w:fill="auto"/>
        <w:spacing w:before="0" w:after="0" w:line="230" w:lineRule="exact"/>
      </w:pPr>
      <w:r>
        <w:t>Vícepráce:</w:t>
      </w:r>
    </w:p>
    <w:p w:rsidR="00784AA5" w:rsidRDefault="00BD1B48">
      <w:pPr>
        <w:pStyle w:val="Zkladntext20"/>
        <w:framePr w:w="8748" w:h="7833" w:hRule="exact" w:wrap="none" w:vAnchor="page" w:hAnchor="page" w:x="1998" w:y="3888"/>
        <w:shd w:val="clear" w:color="auto" w:fill="auto"/>
        <w:spacing w:before="0" w:after="444" w:line="230" w:lineRule="exact"/>
        <w:ind w:firstLine="0"/>
      </w:pPr>
      <w:r>
        <w:t>Na stavbě byly provedeny obklad všech stěn, říms, spodních částí přečnívajících střešních latí a bu</w:t>
      </w:r>
      <w:r>
        <w:t>doucího vjezdu do objektu.</w:t>
      </w:r>
    </w:p>
    <w:p w:rsidR="00784AA5" w:rsidRDefault="00BD1B48">
      <w:pPr>
        <w:pStyle w:val="Zkladntext20"/>
        <w:framePr w:w="8748" w:h="7833" w:hRule="exact" w:wrap="none" w:vAnchor="page" w:hAnchor="page" w:x="1998" w:y="3888"/>
        <w:numPr>
          <w:ilvl w:val="0"/>
          <w:numId w:val="5"/>
        </w:numPr>
        <w:shd w:val="clear" w:color="auto" w:fill="auto"/>
        <w:tabs>
          <w:tab w:val="left" w:pos="137"/>
        </w:tabs>
        <w:spacing w:before="0" w:after="117" w:line="200" w:lineRule="exact"/>
        <w:ind w:firstLine="0"/>
        <w:jc w:val="both"/>
      </w:pPr>
      <w:r>
        <w:t xml:space="preserve">Navýšení m2 na dodávce desek CETRIS tl. 18 mm, pero a drážka </w:t>
      </w:r>
      <w:r>
        <w:rPr>
          <w:rStyle w:val="Zkladntext2Tun"/>
        </w:rPr>
        <w:t>z 139,70m2 na 189,39m2</w:t>
      </w:r>
    </w:p>
    <w:p w:rsidR="00784AA5" w:rsidRDefault="00BD1B48">
      <w:pPr>
        <w:pStyle w:val="Zkladntext20"/>
        <w:framePr w:w="8748" w:h="7833" w:hRule="exact" w:wrap="none" w:vAnchor="page" w:hAnchor="page" w:x="1998" w:y="3888"/>
        <w:numPr>
          <w:ilvl w:val="0"/>
          <w:numId w:val="5"/>
        </w:numPr>
        <w:shd w:val="clear" w:color="auto" w:fill="auto"/>
        <w:tabs>
          <w:tab w:val="left" w:pos="137"/>
        </w:tabs>
        <w:spacing w:before="0" w:after="202" w:line="227" w:lineRule="exact"/>
        <w:ind w:firstLine="0"/>
      </w:pPr>
      <w:r>
        <w:t xml:space="preserve">Navýšení m2 na obložení stěn z desek </w:t>
      </w:r>
      <w:r>
        <w:rPr>
          <w:rStyle w:val="Zkladntext2Tun"/>
        </w:rPr>
        <w:t xml:space="preserve">CETRIS </w:t>
      </w:r>
      <w:r>
        <w:t xml:space="preserve">tl. 18 mm na pero a drážku z </w:t>
      </w:r>
      <w:r>
        <w:rPr>
          <w:rStyle w:val="Zkladntext2Tun"/>
        </w:rPr>
        <w:t>127m2 na 172,17m2</w:t>
      </w:r>
    </w:p>
    <w:p w:rsidR="00784AA5" w:rsidRDefault="00BD1B48">
      <w:pPr>
        <w:pStyle w:val="Zkladntext30"/>
        <w:framePr w:w="8748" w:h="7833" w:hRule="exact" w:wrap="none" w:vAnchor="page" w:hAnchor="page" w:x="1998" w:y="3888"/>
        <w:shd w:val="clear" w:color="auto" w:fill="auto"/>
        <w:spacing w:before="0" w:after="0" w:line="200" w:lineRule="exact"/>
        <w:jc w:val="both"/>
      </w:pPr>
      <w:r>
        <w:t>Méněpráce:</w:t>
      </w:r>
    </w:p>
    <w:p w:rsidR="00784AA5" w:rsidRDefault="00BD1B48">
      <w:pPr>
        <w:pStyle w:val="Zkladntext20"/>
        <w:framePr w:w="8748" w:h="7833" w:hRule="exact" w:wrap="none" w:vAnchor="page" w:hAnchor="page" w:x="1998" w:y="3888"/>
        <w:shd w:val="clear" w:color="auto" w:fill="auto"/>
        <w:spacing w:before="0" w:after="180" w:line="227" w:lineRule="exact"/>
        <w:ind w:firstLine="0"/>
      </w:pPr>
      <w:r>
        <w:t xml:space="preserve">Dovoz dílců Grefa proběhl pouze v nutném </w:t>
      </w:r>
      <w:r>
        <w:t>počtu, na stavbě byly využity zpětně všechny dílce stávající skládky včetně dílců, které byly uloženy na jiném místě dvora v areálu střediska Přibyslav . Vzhledem k možnostem odvodu dešťové vody byl zrušen 1ks dešťového svodu včetně kotlíku.</w:t>
      </w:r>
    </w:p>
    <w:p w:rsidR="00784AA5" w:rsidRDefault="00BD1B48">
      <w:pPr>
        <w:pStyle w:val="Zkladntext20"/>
        <w:framePr w:w="8748" w:h="7833" w:hRule="exact" w:wrap="none" w:vAnchor="page" w:hAnchor="page" w:x="1998" w:y="3888"/>
        <w:numPr>
          <w:ilvl w:val="0"/>
          <w:numId w:val="5"/>
        </w:numPr>
        <w:shd w:val="clear" w:color="auto" w:fill="auto"/>
        <w:tabs>
          <w:tab w:val="left" w:pos="137"/>
        </w:tabs>
        <w:spacing w:before="0" w:after="180" w:line="227" w:lineRule="exact"/>
        <w:ind w:firstLine="0"/>
      </w:pPr>
      <w:r>
        <w:t>Snížení položk</w:t>
      </w:r>
      <w:r>
        <w:t xml:space="preserve">y - Mimostaveništní doprava materiálů, přeprava dělících stěn Grefa 5,3t/ks </w:t>
      </w:r>
      <w:r>
        <w:rPr>
          <w:rStyle w:val="Zkladntext2Tun"/>
        </w:rPr>
        <w:t>z 11 ks na 3ks</w:t>
      </w:r>
    </w:p>
    <w:p w:rsidR="00784AA5" w:rsidRDefault="00BD1B48">
      <w:pPr>
        <w:pStyle w:val="Zkladntext20"/>
        <w:framePr w:w="8748" w:h="7833" w:hRule="exact" w:wrap="none" w:vAnchor="page" w:hAnchor="page" w:x="1998" w:y="3888"/>
        <w:numPr>
          <w:ilvl w:val="0"/>
          <w:numId w:val="5"/>
        </w:numPr>
        <w:shd w:val="clear" w:color="auto" w:fill="auto"/>
        <w:tabs>
          <w:tab w:val="left" w:pos="130"/>
        </w:tabs>
        <w:spacing w:before="0" w:line="227" w:lineRule="exact"/>
        <w:ind w:firstLine="0"/>
        <w:jc w:val="both"/>
      </w:pPr>
      <w:r>
        <w:t>Snížení položky - Montáž zámečnických konstrukcí ostatní - jeřábnické práce</w:t>
      </w:r>
    </w:p>
    <w:p w:rsidR="00784AA5" w:rsidRDefault="00BD1B48">
      <w:pPr>
        <w:pStyle w:val="Zkladntext20"/>
        <w:framePr w:w="8748" w:h="7833" w:hRule="exact" w:wrap="none" w:vAnchor="page" w:hAnchor="page" w:x="1998" w:y="3888"/>
        <w:shd w:val="clear" w:color="auto" w:fill="auto"/>
        <w:spacing w:before="0" w:after="202" w:line="227" w:lineRule="exact"/>
        <w:ind w:firstLine="240"/>
      </w:pPr>
      <w:r>
        <w:t xml:space="preserve">Jeřábnické práce - nakládka dělících stěn Grefa v Chotěboři na dopravní prostředky z </w:t>
      </w:r>
      <w:r>
        <w:rPr>
          <w:rStyle w:val="Zkladntext2Tun"/>
        </w:rPr>
        <w:t xml:space="preserve">10 </w:t>
      </w:r>
      <w:r>
        <w:rPr>
          <w:rStyle w:val="Zkladntext2Tun"/>
        </w:rPr>
        <w:t>hod na 3 hod</w:t>
      </w:r>
    </w:p>
    <w:p w:rsidR="00784AA5" w:rsidRDefault="00BD1B48">
      <w:pPr>
        <w:pStyle w:val="Zkladntext20"/>
        <w:framePr w:w="8748" w:h="7833" w:hRule="exact" w:wrap="none" w:vAnchor="page" w:hAnchor="page" w:x="1998" w:y="3888"/>
        <w:numPr>
          <w:ilvl w:val="0"/>
          <w:numId w:val="5"/>
        </w:numPr>
        <w:shd w:val="clear" w:color="auto" w:fill="auto"/>
        <w:tabs>
          <w:tab w:val="left" w:pos="130"/>
        </w:tabs>
        <w:spacing w:before="0" w:line="200" w:lineRule="exact"/>
        <w:ind w:firstLine="0"/>
        <w:jc w:val="both"/>
      </w:pPr>
      <w:r>
        <w:t>Snížení položky - Osazení prefabrikovaných opér nebo pilířů z ŽB hmotnosti do 101</w:t>
      </w:r>
    </w:p>
    <w:p w:rsidR="00784AA5" w:rsidRDefault="00BD1B48">
      <w:pPr>
        <w:pStyle w:val="Zkladntext20"/>
        <w:framePr w:w="8748" w:h="7833" w:hRule="exact" w:wrap="none" w:vAnchor="page" w:hAnchor="page" w:x="1998" w:y="3888"/>
        <w:shd w:val="clear" w:color="auto" w:fill="auto"/>
        <w:spacing w:before="0" w:after="114" w:line="200" w:lineRule="exact"/>
        <w:ind w:firstLine="240"/>
      </w:pPr>
      <w:r>
        <w:t xml:space="preserve">Osazení dělících stěn Grefa </w:t>
      </w:r>
      <w:r>
        <w:rPr>
          <w:rStyle w:val="Zkladntext2Tun"/>
        </w:rPr>
        <w:t>z 15ks na 13ks</w:t>
      </w:r>
    </w:p>
    <w:p w:rsidR="00784AA5" w:rsidRDefault="00BD1B48">
      <w:pPr>
        <w:pStyle w:val="Zkladntext20"/>
        <w:framePr w:w="8748" w:h="7833" w:hRule="exact" w:wrap="none" w:vAnchor="page" w:hAnchor="page" w:x="1998" w:y="3888"/>
        <w:numPr>
          <w:ilvl w:val="0"/>
          <w:numId w:val="5"/>
        </w:numPr>
        <w:shd w:val="clear" w:color="auto" w:fill="auto"/>
        <w:tabs>
          <w:tab w:val="left" w:pos="122"/>
        </w:tabs>
        <w:spacing w:before="0" w:after="180" w:line="230" w:lineRule="exact"/>
        <w:ind w:firstLine="0"/>
      </w:pPr>
      <w:r>
        <w:t xml:space="preserve">Snížení položky - Kotlík oválný (trychtýřový) pro podokapní žlaby z Pz s povrchovou úpravou 330/120 mm, </w:t>
      </w:r>
      <w:r>
        <w:rPr>
          <w:rStyle w:val="Zkladntext2Tun"/>
        </w:rPr>
        <w:t xml:space="preserve">D+M </w:t>
      </w:r>
      <w:r>
        <w:t>kotlíku ke</w:t>
      </w:r>
      <w:r>
        <w:t xml:space="preserve"> žlabu, poplastovaný plech </w:t>
      </w:r>
      <w:r>
        <w:rPr>
          <w:rStyle w:val="Zkladntext2Tun"/>
        </w:rPr>
        <w:t>z 2ks na 1ks</w:t>
      </w:r>
    </w:p>
    <w:p w:rsidR="00784AA5" w:rsidRDefault="00BD1B48">
      <w:pPr>
        <w:pStyle w:val="Zkladntext20"/>
        <w:framePr w:w="8748" w:h="7833" w:hRule="exact" w:wrap="none" w:vAnchor="page" w:hAnchor="page" w:x="1998" w:y="3888"/>
        <w:numPr>
          <w:ilvl w:val="0"/>
          <w:numId w:val="5"/>
        </w:numPr>
        <w:shd w:val="clear" w:color="auto" w:fill="auto"/>
        <w:tabs>
          <w:tab w:val="left" w:pos="130"/>
        </w:tabs>
        <w:spacing w:before="0" w:line="230" w:lineRule="exact"/>
        <w:ind w:firstLine="0"/>
      </w:pPr>
      <w:r>
        <w:t xml:space="preserve">Snížení položky - Svody kruhové včetně objímek, kolen, odskoků z Pz s povrchovou úpravou průměru 120 mm. Svod z pozinkovaného plechu s upraveným povrchem včetně objímek, kolen a odskoků kruhový, průměru </w:t>
      </w:r>
      <w:r>
        <w:rPr>
          <w:rStyle w:val="Zkladntext2Tun"/>
        </w:rPr>
        <w:t xml:space="preserve">120 </w:t>
      </w:r>
      <w:r>
        <w:t xml:space="preserve">mm, poplastovaný plech </w:t>
      </w:r>
      <w:r>
        <w:rPr>
          <w:rStyle w:val="Zkladntext2Tun"/>
        </w:rPr>
        <w:t>z 13,6m na 6,8 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5"/>
        <w:gridCol w:w="4892"/>
      </w:tblGrid>
      <w:tr w:rsidR="00784AA5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8968" w:h="1458" w:wrap="none" w:vAnchor="page" w:hAnchor="page" w:x="1908" w:y="12164"/>
              <w:shd w:val="clear" w:color="auto" w:fill="auto"/>
              <w:spacing w:before="0" w:line="200" w:lineRule="exact"/>
              <w:ind w:firstLine="0"/>
            </w:pPr>
            <w:r>
              <w:rPr>
                <w:rStyle w:val="Zkladntext2Tun0"/>
              </w:rPr>
              <w:t>DOPAD NA CENU STAVBY:</w:t>
            </w:r>
          </w:p>
        </w:tc>
        <w:tc>
          <w:tcPr>
            <w:tcW w:w="48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8968" w:h="1458" w:wrap="none" w:vAnchor="page" w:hAnchor="page" w:x="1908" w:y="12164"/>
              <w:shd w:val="clear" w:color="auto" w:fill="auto"/>
              <w:spacing w:before="0" w:line="240" w:lineRule="exact"/>
              <w:ind w:left="540" w:firstLine="0"/>
            </w:pPr>
            <w:r>
              <w:rPr>
                <w:rStyle w:val="Zkladntext212pt"/>
                <w:b w:val="0"/>
                <w:bCs w:val="0"/>
              </w:rPr>
              <w:t>- 12 613,72 Kč bez DPH</w:t>
            </w:r>
          </w:p>
        </w:tc>
      </w:tr>
      <w:tr w:rsidR="00784AA5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8968" w:h="1458" w:wrap="none" w:vAnchor="page" w:hAnchor="page" w:x="1908" w:y="1216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Zkladntext212pt"/>
                <w:b w:val="0"/>
                <w:bCs w:val="0"/>
              </w:rPr>
              <w:t>+ 22 098,28 Kč bez DPH</w:t>
            </w:r>
          </w:p>
        </w:tc>
        <w:tc>
          <w:tcPr>
            <w:tcW w:w="48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8968" w:h="1458" w:wrap="none" w:vAnchor="page" w:hAnchor="page" w:x="1908" w:y="12164"/>
              <w:shd w:val="clear" w:color="auto" w:fill="auto"/>
              <w:spacing w:before="0" w:line="240" w:lineRule="exact"/>
              <w:ind w:left="1420" w:firstLine="0"/>
            </w:pPr>
            <w:r>
              <w:rPr>
                <w:rStyle w:val="Zkladntext212pt"/>
                <w:b w:val="0"/>
                <w:bCs w:val="0"/>
              </w:rPr>
              <w:t>-34 712,00 Kč bez DPH</w:t>
            </w:r>
          </w:p>
        </w:tc>
      </w:tr>
    </w:tbl>
    <w:p w:rsidR="00784AA5" w:rsidRDefault="00BD1B48">
      <w:pPr>
        <w:pStyle w:val="Titulektabulky0"/>
        <w:framePr w:w="4396" w:h="201" w:hRule="exact" w:wrap="none" w:vAnchor="page" w:hAnchor="page" w:x="1995" w:y="13871"/>
        <w:shd w:val="clear" w:color="auto" w:fill="auto"/>
        <w:spacing w:line="160" w:lineRule="exact"/>
      </w:pPr>
      <w:r>
        <w:t>SEZNAM PŘÍLOH:</w:t>
      </w:r>
    </w:p>
    <w:p w:rsidR="00784AA5" w:rsidRDefault="00BD1B48">
      <w:pPr>
        <w:pStyle w:val="Zkladntext70"/>
        <w:framePr w:w="4396" w:h="232" w:hRule="exact" w:wrap="none" w:vAnchor="page" w:hAnchor="page" w:x="1995" w:y="14402"/>
        <w:shd w:val="clear" w:color="auto" w:fill="auto"/>
        <w:spacing w:line="200" w:lineRule="exact"/>
      </w:pPr>
      <w:r>
        <w:t>U Příloha č. 1 - Položkový rozpočet změny</w:t>
      </w:r>
    </w:p>
    <w:p w:rsidR="00784AA5" w:rsidRDefault="00784AA5">
      <w:pPr>
        <w:rPr>
          <w:sz w:val="2"/>
          <w:szCs w:val="2"/>
        </w:rPr>
        <w:sectPr w:rsidR="00784AA5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9"/>
        <w:gridCol w:w="2527"/>
        <w:gridCol w:w="4172"/>
      </w:tblGrid>
      <w:tr w:rsidR="00784AA5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8939" w:h="7297" w:wrap="none" w:vAnchor="page" w:hAnchor="page" w:x="1720" w:y="145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lastRenderedPageBreak/>
              <w:t>VYJÁDŘENÍ ZHOTOVITELE</w:t>
            </w:r>
          </w:p>
        </w:tc>
        <w:tc>
          <w:tcPr>
            <w:tcW w:w="669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8939" w:h="7297" w:wrap="none" w:vAnchor="page" w:hAnchor="page" w:x="1720" w:y="1452"/>
              <w:shd w:val="clear" w:color="auto" w:fill="auto"/>
              <w:spacing w:before="0" w:line="200" w:lineRule="exact"/>
              <w:ind w:left="700" w:firstLine="0"/>
            </w:pPr>
            <w:r>
              <w:rPr>
                <w:rStyle w:val="Zkladntext2Tun0"/>
              </w:rPr>
              <w:t>SOUHLASÍM SE ZMĚNOU</w:t>
            </w:r>
          </w:p>
        </w:tc>
      </w:tr>
      <w:tr w:rsidR="00784AA5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8939" w:h="7297" w:wrap="none" w:vAnchor="page" w:hAnchor="page" w:x="1720" w:y="145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Datum: g.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8939" w:h="7297" w:wrap="none" w:vAnchor="page" w:hAnchor="page" w:x="1720" w:y="145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Jméno: Ing, Tomáš Dufek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AA5" w:rsidRDefault="00BD1B48">
            <w:pPr>
              <w:pStyle w:val="Zkladntext20"/>
              <w:framePr w:w="8939" w:h="7297" w:wrap="none" w:vAnchor="page" w:hAnchor="page" w:x="1720" w:y="1452"/>
              <w:shd w:val="clear" w:color="auto" w:fill="auto"/>
              <w:spacing w:before="0" w:line="460" w:lineRule="exact"/>
              <w:ind w:firstLine="0"/>
            </w:pPr>
            <w:r>
              <w:rPr>
                <w:rStyle w:val="Zkladntext2Calibri9ptdkovn0pt"/>
                <w:b w:val="0"/>
                <w:bCs w:val="0"/>
              </w:rPr>
              <w:t xml:space="preserve">Podpis: </w:t>
            </w:r>
            <w:r>
              <w:rPr>
                <w:rStyle w:val="Zkladntext2FranklinGothicHeavy23ptKurzvadkovn-2pt"/>
              </w:rPr>
              <w:t>fyjA/</w:t>
            </w:r>
          </w:p>
        </w:tc>
      </w:tr>
      <w:tr w:rsidR="00784AA5">
        <w:tblPrEx>
          <w:tblCellMar>
            <w:top w:w="0" w:type="dxa"/>
            <w:bottom w:w="0" w:type="dxa"/>
          </w:tblCellMar>
        </w:tblPrEx>
        <w:trPr>
          <w:trHeight w:hRule="exact" w:val="1012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8939" w:h="7297" w:wrap="none" w:vAnchor="page" w:hAnchor="page" w:x="1720" w:y="145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SOUHLAS INVESTORA:</w:t>
            </w:r>
          </w:p>
        </w:tc>
        <w:tc>
          <w:tcPr>
            <w:tcW w:w="669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8939" w:h="7297" w:wrap="none" w:vAnchor="page" w:hAnchor="page" w:x="1720" w:y="1452"/>
              <w:shd w:val="clear" w:color="auto" w:fill="auto"/>
              <w:spacing w:before="0" w:line="200" w:lineRule="exact"/>
              <w:ind w:left="720" w:firstLine="0"/>
            </w:pPr>
            <w:r>
              <w:rPr>
                <w:rStyle w:val="Zkladntext2Tun0"/>
              </w:rPr>
              <w:t>PO KONTROLE SE ZMĚNOU SOUHLASÍM</w:t>
            </w:r>
          </w:p>
        </w:tc>
      </w:tr>
      <w:tr w:rsidR="00784AA5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8939" w:h="7297" w:wrap="none" w:vAnchor="page" w:hAnchor="page" w:x="1720" w:y="145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Datum: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8939" w:h="7297" w:wrap="none" w:vAnchor="page" w:hAnchor="page" w:x="1720" w:y="145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Jméno: Ing. Jan Mika, MBA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8939" w:h="7297" w:wrap="none" w:vAnchor="page" w:hAnchor="page" w:x="1720" w:y="145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Podpis:</w:t>
            </w:r>
          </w:p>
        </w:tc>
      </w:tr>
      <w:tr w:rsidR="00784AA5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AA5" w:rsidRDefault="00784AA5">
            <w:pPr>
              <w:framePr w:w="8939" w:h="7297" w:wrap="none" w:vAnchor="page" w:hAnchor="page" w:x="1720" w:y="1452"/>
              <w:rPr>
                <w:sz w:val="10"/>
                <w:szCs w:val="1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AA5" w:rsidRDefault="00784AA5">
            <w:pPr>
              <w:framePr w:w="8939" w:h="7297" w:wrap="none" w:vAnchor="page" w:hAnchor="page" w:x="1720" w:y="1452"/>
              <w:rPr>
                <w:sz w:val="10"/>
                <w:szCs w:val="10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4AA5" w:rsidRDefault="00BD1B48">
            <w:pPr>
              <w:pStyle w:val="Zkladntext20"/>
              <w:framePr w:w="8939" w:h="7297" w:wrap="none" w:vAnchor="page" w:hAnchor="page" w:x="1720" w:y="1452"/>
              <w:shd w:val="clear" w:color="auto" w:fill="auto"/>
              <w:spacing w:before="0" w:line="160" w:lineRule="exact"/>
              <w:ind w:left="2940" w:firstLine="0"/>
            </w:pPr>
            <w:r>
              <w:rPr>
                <w:rStyle w:val="Zkladntext28pt"/>
              </w:rPr>
              <w:t>//'l</w:t>
            </w:r>
          </w:p>
        </w:tc>
      </w:tr>
      <w:tr w:rsidR="00784AA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2239" w:type="dxa"/>
            <w:tcBorders>
              <w:left w:val="single" w:sz="4" w:space="0" w:color="auto"/>
            </w:tcBorders>
            <w:shd w:val="clear" w:color="auto" w:fill="FFFFFF"/>
          </w:tcPr>
          <w:p w:rsidR="00784AA5" w:rsidRDefault="00BD1B48">
            <w:pPr>
              <w:pStyle w:val="Zkladntext20"/>
              <w:framePr w:w="8939" w:h="7297" w:wrap="none" w:vAnchor="page" w:hAnchor="page" w:x="1720" w:y="145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Datum: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FFFFFF"/>
          </w:tcPr>
          <w:p w:rsidR="00784AA5" w:rsidRDefault="00BD1B48">
            <w:pPr>
              <w:pStyle w:val="Zkladntext20"/>
              <w:framePr w:w="8939" w:h="7297" w:wrap="none" w:vAnchor="page" w:hAnchor="page" w:x="1720" w:y="145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Jméno: Ing. Tomáš Mátl</w:t>
            </w:r>
          </w:p>
        </w:tc>
        <w:tc>
          <w:tcPr>
            <w:tcW w:w="4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AA5" w:rsidRDefault="00BD1B48">
            <w:pPr>
              <w:pStyle w:val="Zkladntext20"/>
              <w:framePr w:w="8939" w:h="7297" w:wrap="none" w:vAnchor="page" w:hAnchor="page" w:x="1720" w:y="145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Podpis: ^</w:t>
            </w:r>
          </w:p>
        </w:tc>
      </w:tr>
      <w:tr w:rsidR="00784AA5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8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8939" w:h="7297" w:wrap="none" w:vAnchor="page" w:hAnchor="page" w:x="1720" w:y="1452"/>
              <w:shd w:val="clear" w:color="auto" w:fill="auto"/>
              <w:spacing w:before="0" w:line="200" w:lineRule="exact"/>
              <w:ind w:firstLine="0"/>
            </w:pPr>
            <w:r>
              <w:rPr>
                <w:rStyle w:val="Zkladntext28pt"/>
              </w:rPr>
              <w:t xml:space="preserve">KONTROLA TDI: </w:t>
            </w:r>
            <w:r>
              <w:rPr>
                <w:rStyle w:val="Zkladntext2Tun0"/>
              </w:rPr>
              <w:t>ZMĚNU SCHVALUJI</w:t>
            </w:r>
          </w:p>
        </w:tc>
      </w:tr>
      <w:tr w:rsidR="00784AA5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8939" w:h="7297" w:wrap="none" w:vAnchor="page" w:hAnchor="page" w:x="1720" w:y="1452"/>
              <w:shd w:val="clear" w:color="auto" w:fill="auto"/>
              <w:spacing w:before="0" w:line="320" w:lineRule="exact"/>
              <w:ind w:firstLine="0"/>
            </w:pPr>
            <w:r>
              <w:rPr>
                <w:rStyle w:val="Zkladntext2FranklinGothicHeavy16pt"/>
                <w:vertAlign w:val="superscript"/>
              </w:rPr>
              <w:t>Da,um</w:t>
            </w:r>
            <w:r>
              <w:rPr>
                <w:rStyle w:val="Zkladntext2FranklinGothicHeavy16pt"/>
              </w:rPr>
              <w:t xml:space="preserve"> kfo.Joty-</w:t>
            </w:r>
          </w:p>
        </w:tc>
        <w:tc>
          <w:tcPr>
            <w:tcW w:w="25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8939" w:h="7297" w:wrap="none" w:vAnchor="page" w:hAnchor="page" w:x="1720" w:y="145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Jméno: Ing. Josef</w:t>
            </w:r>
            <w:r>
              <w:rPr>
                <w:rStyle w:val="Zkladntext28pt"/>
              </w:rPr>
              <w:t xml:space="preserve"> Bernad</w:t>
            </w:r>
          </w:p>
        </w:tc>
        <w:tc>
          <w:tcPr>
            <w:tcW w:w="41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4AA5" w:rsidRDefault="00BD1B48">
            <w:pPr>
              <w:pStyle w:val="Zkladntext20"/>
              <w:framePr w:w="8939" w:h="7297" w:wrap="none" w:vAnchor="page" w:hAnchor="page" w:x="1720" w:y="1452"/>
              <w:shd w:val="clear" w:color="auto" w:fill="auto"/>
              <w:spacing w:before="0" w:line="170" w:lineRule="exact"/>
              <w:ind w:right="1960" w:firstLine="0"/>
              <w:jc w:val="right"/>
            </w:pPr>
            <w:r>
              <w:rPr>
                <w:rStyle w:val="Zkladntext28pt"/>
              </w:rPr>
              <w:t xml:space="preserve">Podpis: ^ </w:t>
            </w:r>
            <w:r>
              <w:rPr>
                <w:rStyle w:val="Zkladntext285ptKurzvadkovn-1pt"/>
              </w:rPr>
              <w:t>jj</w:t>
            </w:r>
          </w:p>
        </w:tc>
      </w:tr>
      <w:tr w:rsidR="00784AA5">
        <w:tblPrEx>
          <w:tblCellMar>
            <w:top w:w="0" w:type="dxa"/>
            <w:bottom w:w="0" w:type="dxa"/>
          </w:tblCellMar>
        </w:tblPrEx>
        <w:trPr>
          <w:trHeight w:hRule="exact" w:val="853"/>
        </w:trPr>
        <w:tc>
          <w:tcPr>
            <w:tcW w:w="8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8939" w:h="7297" w:wrap="none" w:vAnchor="page" w:hAnchor="page" w:x="1720" w:y="1452"/>
              <w:shd w:val="clear" w:color="auto" w:fill="auto"/>
              <w:spacing w:before="0" w:line="200" w:lineRule="exact"/>
              <w:ind w:firstLine="0"/>
            </w:pPr>
            <w:r>
              <w:rPr>
                <w:rStyle w:val="Zkladntext28pt"/>
              </w:rPr>
              <w:t xml:space="preserve">KONTROLA AD: </w:t>
            </w:r>
            <w:r>
              <w:rPr>
                <w:rStyle w:val="Zkladntext2Tun0"/>
              </w:rPr>
              <w:t>ZMĚNU SCHVALUJI</w:t>
            </w:r>
          </w:p>
        </w:tc>
      </w:tr>
      <w:tr w:rsidR="00784AA5">
        <w:tblPrEx>
          <w:tblCellMar>
            <w:top w:w="0" w:type="dxa"/>
            <w:bottom w:w="0" w:type="dxa"/>
          </w:tblCellMar>
        </w:tblPrEx>
        <w:trPr>
          <w:trHeight w:hRule="exact" w:val="929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8939" w:h="7297" w:wrap="none" w:vAnchor="page" w:hAnchor="page" w:x="1720" w:y="1452"/>
              <w:shd w:val="clear" w:color="auto" w:fill="auto"/>
              <w:spacing w:before="0" w:line="200" w:lineRule="exact"/>
              <w:ind w:firstLine="0"/>
            </w:pPr>
            <w:r>
              <w:rPr>
                <w:rStyle w:val="Zkladntext2Tun0"/>
                <w:vertAlign w:val="superscript"/>
              </w:rPr>
              <w:t>Daium:</w:t>
            </w:r>
            <w:r>
              <w:rPr>
                <w:rStyle w:val="Zkladntext2Tun0"/>
              </w:rPr>
              <w:t xml:space="preserve"> ¥.8 i»4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8939" w:h="7297" w:wrap="none" w:vAnchor="page" w:hAnchor="page" w:x="1720" w:y="1452"/>
              <w:shd w:val="clear" w:color="auto" w:fill="auto"/>
              <w:spacing w:before="0" w:line="184" w:lineRule="exact"/>
              <w:ind w:firstLine="0"/>
            </w:pPr>
            <w:r>
              <w:rPr>
                <w:rStyle w:val="Zkladntext28pt"/>
              </w:rPr>
              <w:t>Jméno: Ing. František Kerbr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A5" w:rsidRDefault="00BD1B48">
            <w:pPr>
              <w:pStyle w:val="Zkladntext20"/>
              <w:framePr w:w="8939" w:h="7297" w:wrap="none" w:vAnchor="page" w:hAnchor="page" w:x="1720" w:y="1452"/>
              <w:shd w:val="clear" w:color="auto" w:fill="auto"/>
              <w:spacing w:before="0" w:line="380" w:lineRule="exact"/>
              <w:ind w:left="1020" w:firstLine="0"/>
            </w:pPr>
            <w:r>
              <w:rPr>
                <w:rStyle w:val="Zkladntext2FranklinGothicHeavy19ptKurzva"/>
                <w:vertAlign w:val="subscript"/>
              </w:rPr>
              <w:t>A</w:t>
            </w:r>
            <w:r>
              <w:rPr>
                <w:rStyle w:val="Zkladntext2FranklinGothicHeavy19ptKurzva"/>
              </w:rPr>
              <w:t xml:space="preserve"> y,</w:t>
            </w:r>
          </w:p>
          <w:p w:rsidR="00784AA5" w:rsidRDefault="00BD1B48">
            <w:pPr>
              <w:pStyle w:val="Zkladntext20"/>
              <w:framePr w:w="8939" w:h="7297" w:wrap="none" w:vAnchor="page" w:hAnchor="page" w:x="1720" w:y="1452"/>
              <w:shd w:val="clear" w:color="auto" w:fill="auto"/>
              <w:spacing w:before="0" w:line="140" w:lineRule="exact"/>
              <w:ind w:right="1960" w:firstLine="0"/>
              <w:jc w:val="right"/>
            </w:pPr>
            <w:r>
              <w:rPr>
                <w:rStyle w:val="Zkladntext285ptKurzvadkovn0pt"/>
              </w:rPr>
              <w:t>//r\ /;</w:t>
            </w:r>
            <w:r>
              <w:rPr>
                <w:rStyle w:val="Zkladntext28pt"/>
              </w:rPr>
              <w:t xml:space="preserve"> ■' </w:t>
            </w:r>
            <w:r>
              <w:rPr>
                <w:rStyle w:val="Zkladntext285ptKurzvadkovn0pt"/>
              </w:rPr>
              <w:t xml:space="preserve">^ </w:t>
            </w:r>
            <w:r>
              <w:rPr>
                <w:rStyle w:val="Zkladntext28pt"/>
              </w:rPr>
              <w:t xml:space="preserve">Podpis: </w:t>
            </w:r>
            <w:r>
              <w:rPr>
                <w:rStyle w:val="Zkladntext285ptKurzvadkovn0pt"/>
                <w:lang w:val="en-US" w:eastAsia="en-US" w:bidi="en-US"/>
              </w:rPr>
              <w:t xml:space="preserve">-y.'.J </w:t>
            </w:r>
            <w:r>
              <w:rPr>
                <w:rStyle w:val="Zkladntext285ptKurzvadkovn0pt"/>
                <w:vertAlign w:val="subscript"/>
              </w:rPr>
              <w:t>L</w:t>
            </w:r>
            <w:r>
              <w:rPr>
                <w:rStyle w:val="Zkladntext28pt"/>
              </w:rPr>
              <w:t xml:space="preserve"> </w:t>
            </w:r>
            <w:r>
              <w:rPr>
                <w:rStyle w:val="Zkladntext28pt"/>
                <w:vertAlign w:val="superscript"/>
              </w:rPr>
              <w:t>L</w:t>
            </w:r>
            <w:r>
              <w:rPr>
                <w:rStyle w:val="Zkladntext28pt"/>
              </w:rPr>
              <w:t xml:space="preserve"> u - /</w:t>
            </w:r>
          </w:p>
        </w:tc>
      </w:tr>
    </w:tbl>
    <w:p w:rsidR="00784AA5" w:rsidRDefault="00784AA5">
      <w:pPr>
        <w:rPr>
          <w:sz w:val="2"/>
          <w:szCs w:val="2"/>
        </w:rPr>
        <w:sectPr w:rsidR="00784AA5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4AA5" w:rsidRDefault="00BD1B48">
      <w:pPr>
        <w:pStyle w:val="Zkladntext80"/>
        <w:framePr w:w="2844" w:h="615" w:hRule="exact" w:wrap="none" w:vAnchor="page" w:hAnchor="page" w:x="4630" w:y="436"/>
        <w:shd w:val="clear" w:color="auto" w:fill="auto"/>
      </w:pPr>
      <w:r>
        <w:lastRenderedPageBreak/>
        <w:t>Krajská správa a údržba silnic Vysočiny</w:t>
      </w:r>
    </w:p>
    <w:p w:rsidR="00784AA5" w:rsidRDefault="00BD1B48">
      <w:pPr>
        <w:pStyle w:val="Zkladntext90"/>
        <w:framePr w:w="2844" w:h="615" w:hRule="exact" w:wrap="none" w:vAnchor="page" w:hAnchor="page" w:x="4630" w:y="436"/>
        <w:shd w:val="clear" w:color="auto" w:fill="auto"/>
        <w:spacing w:line="130" w:lineRule="exact"/>
      </w:pPr>
      <w:r>
        <w:t>příspěvková organizace</w:t>
      </w:r>
    </w:p>
    <w:p w:rsidR="00784AA5" w:rsidRDefault="00BD1B48">
      <w:pPr>
        <w:framePr w:wrap="none" w:vAnchor="page" w:hAnchor="page" w:x="4187" w:y="181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515475" cy="2085975"/>
            <wp:effectExtent l="0" t="0" r="9525" b="9525"/>
            <wp:docPr id="3" name="obrázek 3" descr="C:\Users\DANKOV~1.KSU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KOV~1.KSU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AA5" w:rsidRDefault="00BD1B48">
      <w:pPr>
        <w:pStyle w:val="ZhlavneboZpat30"/>
        <w:framePr w:wrap="none" w:vAnchor="page" w:hAnchor="page" w:x="11639" w:y="11778"/>
        <w:shd w:val="clear" w:color="auto" w:fill="auto"/>
        <w:spacing w:line="100" w:lineRule="exact"/>
      </w:pPr>
      <w:r>
        <w:t>1 z 1</w:t>
      </w:r>
    </w:p>
    <w:p w:rsidR="00784AA5" w:rsidRDefault="00784AA5">
      <w:pPr>
        <w:rPr>
          <w:sz w:val="2"/>
          <w:szCs w:val="2"/>
        </w:rPr>
        <w:sectPr w:rsidR="00784AA5">
          <w:pgSz w:w="2016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4AA5" w:rsidRDefault="00BD1B48">
      <w:pPr>
        <w:pStyle w:val="Zkladntext80"/>
        <w:framePr w:w="14958" w:h="612" w:hRule="exact" w:wrap="none" w:vAnchor="page" w:hAnchor="page" w:x="4148" w:y="419"/>
        <w:shd w:val="clear" w:color="auto" w:fill="auto"/>
        <w:spacing w:line="216" w:lineRule="exact"/>
        <w:ind w:left="500" w:right="11740"/>
        <w:jc w:val="left"/>
      </w:pPr>
      <w:r>
        <w:lastRenderedPageBreak/>
        <w:t>Krajská správa a údržba silnic Vysočiny</w:t>
      </w:r>
    </w:p>
    <w:p w:rsidR="00784AA5" w:rsidRDefault="00BD1B48">
      <w:pPr>
        <w:pStyle w:val="Zkladntext90"/>
        <w:framePr w:w="14958" w:h="612" w:hRule="exact" w:wrap="none" w:vAnchor="page" w:hAnchor="page" w:x="4148" w:y="419"/>
        <w:shd w:val="clear" w:color="auto" w:fill="auto"/>
        <w:spacing w:line="130" w:lineRule="exact"/>
        <w:ind w:left="500"/>
        <w:jc w:val="left"/>
      </w:pPr>
      <w:r>
        <w:t>příspěvková organizace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210"/>
        <w:gridCol w:w="5551"/>
        <w:gridCol w:w="821"/>
        <w:gridCol w:w="886"/>
        <w:gridCol w:w="1033"/>
        <w:gridCol w:w="1030"/>
        <w:gridCol w:w="1076"/>
        <w:gridCol w:w="976"/>
        <w:gridCol w:w="864"/>
        <w:gridCol w:w="1062"/>
      </w:tblGrid>
      <w:tr w:rsidR="00784AA5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AA5" w:rsidRDefault="00BD1B48">
            <w:pPr>
              <w:pStyle w:val="Zkladntext20"/>
              <w:framePr w:w="14958" w:h="1282" w:wrap="none" w:vAnchor="page" w:hAnchor="page" w:x="4148" w:y="2388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Příloha č. 1</w:t>
            </w:r>
          </w:p>
        </w:tc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AA5" w:rsidRDefault="00BD1B48">
            <w:pPr>
              <w:pStyle w:val="Zkladntext20"/>
              <w:framePr w:w="14958" w:h="1282" w:wrap="none" w:vAnchor="page" w:hAnchor="page" w:x="4148" w:y="2388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 xml:space="preserve">POLOŽKOVÝ ROZPOČET ZMĚNY </w:t>
            </w:r>
            <w:r>
              <w:rPr>
                <w:rStyle w:val="Zkladntext28pt"/>
              </w:rPr>
              <w:t>| |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AA5" w:rsidRDefault="00784AA5">
            <w:pPr>
              <w:framePr w:w="14958" w:h="1282" w:wrap="none" w:vAnchor="page" w:hAnchor="page" w:x="4148" w:y="2388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AA5" w:rsidRDefault="00784AA5">
            <w:pPr>
              <w:framePr w:w="14958" w:h="1282" w:wrap="none" w:vAnchor="page" w:hAnchor="page" w:x="4148" w:y="2388"/>
              <w:rPr>
                <w:sz w:val="10"/>
                <w:szCs w:val="1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AA5" w:rsidRDefault="00784AA5">
            <w:pPr>
              <w:framePr w:w="14958" w:h="1282" w:wrap="none" w:vAnchor="page" w:hAnchor="page" w:x="4148" w:y="2388"/>
              <w:rPr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AA5" w:rsidRDefault="00784AA5">
            <w:pPr>
              <w:framePr w:w="14958" w:h="1282" w:wrap="none" w:vAnchor="page" w:hAnchor="page" w:x="4148" w:y="2388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AA5" w:rsidRDefault="00784AA5">
            <w:pPr>
              <w:framePr w:w="14958" w:h="1282" w:wrap="none" w:vAnchor="page" w:hAnchor="page" w:x="4148" w:y="2388"/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AA5" w:rsidRDefault="00784AA5">
            <w:pPr>
              <w:framePr w:w="14958" w:h="1282" w:wrap="none" w:vAnchor="page" w:hAnchor="page" w:x="4148" w:y="2388"/>
              <w:rPr>
                <w:sz w:val="10"/>
                <w:szCs w:val="10"/>
              </w:rPr>
            </w:pPr>
          </w:p>
        </w:tc>
      </w:tr>
      <w:tr w:rsidR="00784AA5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AA5" w:rsidRDefault="00BD1B48">
            <w:pPr>
              <w:pStyle w:val="Zkladntext20"/>
              <w:framePr w:w="14958" w:h="1282" w:wrap="none" w:vAnchor="page" w:hAnchor="page" w:x="4148" w:y="2388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Calibri6pt"/>
              </w:rPr>
              <w:t>Stavba :</w:t>
            </w:r>
          </w:p>
        </w:tc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AA5" w:rsidRDefault="00BD1B48">
            <w:pPr>
              <w:pStyle w:val="Zkladntext20"/>
              <w:framePr w:w="14958" w:h="1282" w:wrap="none" w:vAnchor="page" w:hAnchor="page" w:x="4148" w:y="2388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85ptKurzvadkovn0pt"/>
              </w:rPr>
              <w:t>Stavební úpravy a nástavba stávajídcho skladovadho objektu inertního materiálu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AA5" w:rsidRDefault="00784AA5">
            <w:pPr>
              <w:framePr w:w="14958" w:h="1282" w:wrap="none" w:vAnchor="page" w:hAnchor="page" w:x="4148" w:y="2388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AA5" w:rsidRDefault="00784AA5">
            <w:pPr>
              <w:framePr w:w="14958" w:h="1282" w:wrap="none" w:vAnchor="page" w:hAnchor="page" w:x="4148" w:y="2388"/>
              <w:rPr>
                <w:sz w:val="10"/>
                <w:szCs w:val="1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AA5" w:rsidRDefault="00784AA5">
            <w:pPr>
              <w:framePr w:w="14958" w:h="1282" w:wrap="none" w:vAnchor="page" w:hAnchor="page" w:x="4148" w:y="2388"/>
              <w:rPr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AA5" w:rsidRDefault="00784AA5">
            <w:pPr>
              <w:framePr w:w="14958" w:h="1282" w:wrap="none" w:vAnchor="page" w:hAnchor="page" w:x="4148" w:y="2388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AA5" w:rsidRDefault="00784AA5">
            <w:pPr>
              <w:framePr w:w="14958" w:h="1282" w:wrap="none" w:vAnchor="page" w:hAnchor="page" w:x="4148" w:y="2388"/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AA5" w:rsidRDefault="00784AA5">
            <w:pPr>
              <w:framePr w:w="14958" w:h="1282" w:wrap="none" w:vAnchor="page" w:hAnchor="page" w:x="4148" w:y="2388"/>
              <w:rPr>
                <w:sz w:val="10"/>
                <w:szCs w:val="10"/>
              </w:rPr>
            </w:pPr>
          </w:p>
        </w:tc>
      </w:tr>
      <w:tr w:rsidR="00784AA5">
        <w:tblPrEx>
          <w:tblCellMar>
            <w:top w:w="0" w:type="dxa"/>
            <w:bottom w:w="0" w:type="dxa"/>
          </w:tblCellMar>
        </w:tblPrEx>
        <w:trPr>
          <w:trHeight w:hRule="exact" w:val="17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14958" w:h="1282" w:wrap="none" w:vAnchor="page" w:hAnchor="page" w:x="4148" w:y="2388"/>
              <w:shd w:val="clear" w:color="auto" w:fill="auto"/>
              <w:spacing w:before="0" w:line="176" w:lineRule="exact"/>
              <w:ind w:firstLine="0"/>
              <w:jc w:val="center"/>
            </w:pPr>
            <w:r>
              <w:rPr>
                <w:rStyle w:val="Zkladntext2Calibri6pt"/>
              </w:rPr>
              <w:t>Por. £. pol.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AA5" w:rsidRDefault="00784AA5">
            <w:pPr>
              <w:framePr w:w="14958" w:h="1282" w:wrap="none" w:vAnchor="page" w:hAnchor="page" w:x="4148" w:y="2388"/>
              <w:rPr>
                <w:sz w:val="10"/>
                <w:szCs w:val="1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AA5" w:rsidRDefault="00784AA5">
            <w:pPr>
              <w:framePr w:w="14958" w:h="1282" w:wrap="none" w:vAnchor="page" w:hAnchor="page" w:x="4148" w:y="2388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AA5" w:rsidRDefault="00784AA5">
            <w:pPr>
              <w:framePr w:w="14958" w:h="1282" w:wrap="none" w:vAnchor="page" w:hAnchor="page" w:x="4148" w:y="2388"/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AA5" w:rsidRDefault="00784AA5">
            <w:pPr>
              <w:framePr w:w="14958" w:h="1282" w:wrap="none" w:vAnchor="page" w:hAnchor="page" w:x="4148" w:y="2388"/>
              <w:rPr>
                <w:sz w:val="10"/>
                <w:szCs w:val="1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AA5" w:rsidRDefault="00BD1B48">
            <w:pPr>
              <w:pStyle w:val="Zkladntext20"/>
              <w:framePr w:w="14958" w:h="1282" w:wrap="none" w:vAnchor="page" w:hAnchor="page" w:x="4148" w:y="2388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Zkladntext2Calibri6pt"/>
              </w:rPr>
              <w:t>CENA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AA5" w:rsidRDefault="00BD1B48">
            <w:pPr>
              <w:pStyle w:val="Zkladntext20"/>
              <w:framePr w:w="14958" w:h="1282" w:wrap="none" w:vAnchor="page" w:hAnchor="page" w:x="4148" w:y="2388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Zkladntext2Calibri6pt"/>
              </w:rPr>
              <w:t>PROVEDENO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4AA5" w:rsidRDefault="00BD1B48">
            <w:pPr>
              <w:pStyle w:val="Zkladntext20"/>
              <w:framePr w:w="14958" w:h="1282" w:wrap="none" w:vAnchor="page" w:hAnchor="page" w:x="4148" w:y="2388"/>
              <w:shd w:val="clear" w:color="auto" w:fill="auto"/>
              <w:spacing w:before="0" w:line="120" w:lineRule="exact"/>
              <w:ind w:left="220" w:firstLine="0"/>
            </w:pPr>
            <w:r>
              <w:rPr>
                <w:rStyle w:val="Zkladntext2Calibri6pt"/>
              </w:rPr>
              <w:t>DOPAD NA CENU VE ZMĚNĚ</w:t>
            </w:r>
          </w:p>
        </w:tc>
      </w:tr>
      <w:tr w:rsidR="00784AA5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4AA5" w:rsidRDefault="00784AA5">
            <w:pPr>
              <w:framePr w:w="14958" w:h="1282" w:wrap="none" w:vAnchor="page" w:hAnchor="page" w:x="4148" w:y="2388"/>
            </w:pP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784AA5" w:rsidRDefault="00BD1B48">
            <w:pPr>
              <w:pStyle w:val="Zkladntext20"/>
              <w:framePr w:w="14958" w:h="1282" w:wrap="none" w:vAnchor="page" w:hAnchor="page" w:x="4148" w:y="2388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Zkladntext2Calibri6pt"/>
              </w:rPr>
              <w:t>Kód položky</w:t>
            </w:r>
          </w:p>
        </w:tc>
        <w:tc>
          <w:tcPr>
            <w:tcW w:w="5551" w:type="dxa"/>
            <w:tcBorders>
              <w:left w:val="single" w:sz="4" w:space="0" w:color="auto"/>
            </w:tcBorders>
            <w:shd w:val="clear" w:color="auto" w:fill="FFFFFF"/>
          </w:tcPr>
          <w:p w:rsidR="00784AA5" w:rsidRDefault="00BD1B48">
            <w:pPr>
              <w:pStyle w:val="Zkladntext20"/>
              <w:framePr w:w="14958" w:h="1282" w:wrap="none" w:vAnchor="page" w:hAnchor="page" w:x="4148" w:y="2388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Zkladntext2Calibri6pt"/>
              </w:rPr>
              <w:t>Název položky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784AA5" w:rsidRDefault="00BD1B48">
            <w:pPr>
              <w:pStyle w:val="Zkladntext20"/>
              <w:framePr w:w="14958" w:h="1282" w:wrap="none" w:vAnchor="page" w:hAnchor="page" w:x="4148" w:y="2388"/>
              <w:shd w:val="clear" w:color="auto" w:fill="auto"/>
              <w:spacing w:before="0" w:line="120" w:lineRule="exact"/>
              <w:ind w:left="180" w:firstLine="0"/>
            </w:pPr>
            <w:r>
              <w:rPr>
                <w:rStyle w:val="Zkladntext2Calibri6pt"/>
              </w:rPr>
              <w:t>jednotka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784AA5" w:rsidRDefault="00BD1B48">
            <w:pPr>
              <w:pStyle w:val="Zkladntext20"/>
              <w:framePr w:w="14958" w:h="1282" w:wrap="none" w:vAnchor="page" w:hAnchor="page" w:x="4148" w:y="2388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Calibri6pt"/>
              </w:rPr>
              <w:t>Počet jednotek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14958" w:h="1282" w:wrap="none" w:vAnchor="page" w:hAnchor="page" w:x="4148" w:y="2388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Zkladntext2Calibri6pt"/>
              </w:rPr>
              <w:t>jednotková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14958" w:h="1282" w:wrap="none" w:vAnchor="page" w:hAnchor="page" w:x="4148" w:y="2388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Zkladntext2Calibri6pt"/>
              </w:rPr>
              <w:t>celkem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14958" w:h="1282" w:wrap="none" w:vAnchor="page" w:hAnchor="page" w:x="4148" w:y="2388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Zkladntext2Calibri6pt"/>
              </w:rPr>
              <w:t>m.j.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14958" w:h="1282" w:wrap="none" w:vAnchor="page" w:hAnchor="page" w:x="4148" w:y="2388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Zkladntext2Calibri6pt"/>
              </w:rPr>
              <w:t>cena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14958" w:h="1282" w:wrap="none" w:vAnchor="page" w:hAnchor="page" w:x="4148" w:y="2388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Zkladntext2Calibri6pt"/>
              </w:rPr>
              <w:t>m.j.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14958" w:h="1282" w:wrap="none" w:vAnchor="page" w:hAnchor="page" w:x="4148" w:y="2388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Zkladntext2Calibri6pt"/>
              </w:rPr>
              <w:t>cena</w:t>
            </w:r>
          </w:p>
        </w:tc>
      </w:tr>
      <w:tr w:rsidR="00784AA5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14958" w:h="1282" w:wrap="none" w:vAnchor="page" w:hAnchor="page" w:x="4148" w:y="2388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Calibri7pt"/>
                <w:b w:val="0"/>
                <w:bCs w:val="0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14958" w:h="1282" w:wrap="none" w:vAnchor="page" w:hAnchor="page" w:x="4148" w:y="2388"/>
              <w:shd w:val="clear" w:color="auto" w:fill="auto"/>
              <w:tabs>
                <w:tab w:val="left" w:leader="underscore" w:pos="583"/>
                <w:tab w:val="left" w:leader="underscore" w:pos="1202"/>
              </w:tabs>
              <w:spacing w:before="0" w:line="200" w:lineRule="exact"/>
              <w:ind w:firstLine="0"/>
              <w:jc w:val="both"/>
            </w:pPr>
            <w:r>
              <w:rPr>
                <w:rStyle w:val="Zkladntext2Calibri"/>
              </w:rPr>
              <w:tab/>
            </w:r>
            <w:r>
              <w:rPr>
                <w:rStyle w:val="Zkladntext2LucidaSansUnicode55pt"/>
              </w:rPr>
              <w:t>2</w:t>
            </w:r>
            <w:r>
              <w:rPr>
                <w:rStyle w:val="Zkladntext2Calibri"/>
              </w:rPr>
              <w:tab/>
            </w:r>
          </w:p>
        </w:tc>
        <w:tc>
          <w:tcPr>
            <w:tcW w:w="5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14958" w:h="1282" w:wrap="none" w:vAnchor="page" w:hAnchor="page" w:x="4148" w:y="2388"/>
              <w:shd w:val="clear" w:color="auto" w:fill="auto"/>
              <w:tabs>
                <w:tab w:val="left" w:leader="underscore" w:pos="2758"/>
                <w:tab w:val="left" w:leader="underscore" w:pos="5544"/>
              </w:tabs>
              <w:spacing w:before="0" w:line="120" w:lineRule="exact"/>
              <w:ind w:firstLine="0"/>
              <w:jc w:val="both"/>
            </w:pPr>
            <w:r>
              <w:rPr>
                <w:rStyle w:val="Zkladntext2Calibri6pt"/>
              </w:rPr>
              <w:tab/>
              <w:t>3</w:t>
            </w:r>
            <w:r>
              <w:rPr>
                <w:rStyle w:val="Zkladntext2Calibri6pt"/>
              </w:rPr>
              <w:tab/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14958" w:h="1282" w:wrap="none" w:vAnchor="page" w:hAnchor="page" w:x="4148" w:y="2388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Zkladntext2ArialNarrow55ptKurzva"/>
              </w:rPr>
              <w:t>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14958" w:h="1282" w:wrap="none" w:vAnchor="page" w:hAnchor="page" w:x="4148" w:y="2388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Zkladntext255pt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14958" w:h="1282" w:wrap="none" w:vAnchor="page" w:hAnchor="page" w:x="4148" w:y="2388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Zkladntext255pt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AA5" w:rsidRDefault="00BD1B48">
            <w:pPr>
              <w:pStyle w:val="Zkladntext20"/>
              <w:framePr w:w="14958" w:h="1282" w:wrap="none" w:vAnchor="page" w:hAnchor="page" w:x="4148" w:y="2388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Zkladntext2Calibri6pt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AA5" w:rsidRDefault="00784AA5">
            <w:pPr>
              <w:framePr w:w="14958" w:h="1282" w:wrap="none" w:vAnchor="page" w:hAnchor="page" w:x="4148" w:y="2388"/>
              <w:rPr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AA5" w:rsidRDefault="00784AA5">
            <w:pPr>
              <w:framePr w:w="14958" w:h="1282" w:wrap="none" w:vAnchor="page" w:hAnchor="page" w:x="4148" w:y="2388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AA5" w:rsidRDefault="00784AA5">
            <w:pPr>
              <w:framePr w:w="14958" w:h="1282" w:wrap="none" w:vAnchor="page" w:hAnchor="page" w:x="4148" w:y="2388"/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AA5" w:rsidRDefault="00784AA5">
            <w:pPr>
              <w:framePr w:w="14958" w:h="1282" w:wrap="none" w:vAnchor="page" w:hAnchor="page" w:x="4148" w:y="2388"/>
              <w:rPr>
                <w:sz w:val="10"/>
                <w:szCs w:val="10"/>
              </w:rPr>
            </w:pPr>
          </w:p>
        </w:tc>
      </w:tr>
    </w:tbl>
    <w:p w:rsidR="00784AA5" w:rsidRDefault="00BD1B48">
      <w:pPr>
        <w:pStyle w:val="ZhlavneboZpat30"/>
        <w:framePr w:wrap="none" w:vAnchor="page" w:hAnchor="page" w:x="11585" w:y="11755"/>
        <w:shd w:val="clear" w:color="auto" w:fill="auto"/>
        <w:spacing w:line="100" w:lineRule="exact"/>
      </w:pPr>
      <w:r>
        <w:t>1 z 1</w:t>
      </w:r>
    </w:p>
    <w:p w:rsidR="00784AA5" w:rsidRDefault="00BD1B48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2628900</wp:posOffset>
            </wp:positionH>
            <wp:positionV relativeFrom="page">
              <wp:posOffset>2308860</wp:posOffset>
            </wp:positionV>
            <wp:extent cx="9528175" cy="2658110"/>
            <wp:effectExtent l="0" t="0" r="0" b="8890"/>
            <wp:wrapNone/>
            <wp:docPr id="5" name="obrázek 5" descr="C:\Users\DANKOV~1.KSU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NKOV~1.KSU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8175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4AA5">
      <w:pgSz w:w="2016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B48" w:rsidRDefault="00BD1B48">
      <w:r>
        <w:separator/>
      </w:r>
    </w:p>
  </w:endnote>
  <w:endnote w:type="continuationSeparator" w:id="0">
    <w:p w:rsidR="00BD1B48" w:rsidRDefault="00BD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B48" w:rsidRDefault="00BD1B48"/>
  </w:footnote>
  <w:footnote w:type="continuationSeparator" w:id="0">
    <w:p w:rsidR="00BD1B48" w:rsidRDefault="00BD1B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302FD"/>
    <w:multiLevelType w:val="multilevel"/>
    <w:tmpl w:val="C436D1D2"/>
    <w:lvl w:ilvl="0">
      <w:start w:val="1"/>
      <w:numFmt w:val="decimal"/>
      <w:lvlText w:val="3.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3B07F1"/>
    <w:multiLevelType w:val="multilevel"/>
    <w:tmpl w:val="ABFC5F62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AA704A"/>
    <w:multiLevelType w:val="multilevel"/>
    <w:tmpl w:val="4918A3BC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0A2CE4"/>
    <w:multiLevelType w:val="multilevel"/>
    <w:tmpl w:val="BE5EB66A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D468B2"/>
    <w:multiLevelType w:val="multilevel"/>
    <w:tmpl w:val="9F9E00D2"/>
    <w:lvl w:ilvl="0">
      <w:start w:val="1"/>
      <w:numFmt w:val="decimal"/>
      <w:lvlText w:val="5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A5"/>
    <w:rsid w:val="00784AA5"/>
    <w:rsid w:val="00BD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Netun">
    <w:name w:val="Základní text (3) + Ne tučné"/>
    <w:basedOn w:val="Zkladn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2ptKurzva">
    <w:name w:val="Základní text (2) + 12 pt;Kurzíva"/>
    <w:basedOn w:val="Zkladn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Nadpis245ptMtko100">
    <w:name w:val="Nadpis #2 + 4;5 pt;Měřítko 100%"/>
    <w:basedOn w:val="Nadpis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">
    <w:name w:val="Nadpis #2 (2)_"/>
    <w:basedOn w:val="Standardnpsmoodstavce"/>
    <w:link w:val="Nadpis2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Nadpis1Arial18ptTun">
    <w:name w:val="Nadpis #1 + Arial;18 pt;Tučné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Nadpis41">
    <w:name w:val="Nadpis #4"/>
    <w:basedOn w:val="Nadpis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0">
    <w:name w:val="Základní text (2) +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8pt">
    <w:name w:val="Základní text (2) + 8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alibri9ptdkovn0pt">
    <w:name w:val="Základní text (2) + Calibri;9 pt;Řádkování 0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FranklinGothicHeavy23ptKurzvadkovn-2pt">
    <w:name w:val="Základní text (2) + Franklin Gothic Heavy;23 pt;Kurzíva;Řádkování -2 pt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5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2FranklinGothicHeavy16pt">
    <w:name w:val="Základní text (2) + Franklin Gothic Heavy;16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85ptKurzvadkovn-1pt">
    <w:name w:val="Základní text (2) + 8;5 pt;Kurzíva;Řádkování -1 pt"/>
    <w:basedOn w:val="Zkladn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FranklinGothicHeavy19ptKurzva">
    <w:name w:val="Základní text (2) + Franklin Gothic Heavy;19 pt;Kurzív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85ptKurzvadkovn0pt">
    <w:name w:val="Základní text (2) + 8;5 pt;Kurzíva;Řádkování 0 pt"/>
    <w:basedOn w:val="Zkladn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Calibri6pt">
    <w:name w:val="Základní text (2) + Calibri;6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Calibri7pt">
    <w:name w:val="Základní text (2) + Calibri;7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Calibri">
    <w:name w:val="Základní text (2) + Calibri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2LucidaSansUnicode55pt">
    <w:name w:val="Základní text (2) + Lucida Sans Unicode;5;5 pt"/>
    <w:basedOn w:val="Zkladn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Narrow55ptKurzva">
    <w:name w:val="Základní text (2) + Arial Narrow;5;5 pt;Kurzíva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 w:line="0" w:lineRule="atLeast"/>
      <w:jc w:val="center"/>
      <w:outlineLvl w:val="2"/>
    </w:pPr>
    <w:rPr>
      <w:rFonts w:ascii="Microsoft Sans Serif" w:eastAsia="Microsoft Sans Serif" w:hAnsi="Microsoft Sans Serif" w:cs="Microsoft Sans Serif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180" w:line="0" w:lineRule="atLeast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6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292" w:lineRule="exact"/>
      <w:ind w:hanging="820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w w:val="70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425" w:lineRule="exact"/>
      <w:jc w:val="center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480"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80"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sz w:val="46"/>
      <w:szCs w:val="4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511" w:lineRule="exact"/>
      <w:jc w:val="both"/>
      <w:outlineLvl w:val="3"/>
    </w:pPr>
    <w:rPr>
      <w:rFonts w:ascii="Microsoft Sans Serif" w:eastAsia="Microsoft Sans Serif" w:hAnsi="Microsoft Sans Serif" w:cs="Microsoft Sans Serif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20" w:lineRule="exact"/>
      <w:jc w:val="both"/>
    </w:pPr>
    <w:rPr>
      <w:rFonts w:ascii="Franklin Gothic Heavy" w:eastAsia="Franklin Gothic Heavy" w:hAnsi="Franklin Gothic Heavy" w:cs="Franklin Gothic Heavy"/>
      <w:i/>
      <w:iCs/>
      <w:sz w:val="21"/>
      <w:szCs w:val="2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i/>
      <w:iCs/>
      <w:sz w:val="13"/>
      <w:szCs w:val="13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Netun">
    <w:name w:val="Základní text (3) + Ne tučné"/>
    <w:basedOn w:val="Zkladn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2ptKurzva">
    <w:name w:val="Základní text (2) + 12 pt;Kurzíva"/>
    <w:basedOn w:val="Zkladn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Nadpis245ptMtko100">
    <w:name w:val="Nadpis #2 + 4;5 pt;Měřítko 100%"/>
    <w:basedOn w:val="Nadpis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">
    <w:name w:val="Nadpis #2 (2)_"/>
    <w:basedOn w:val="Standardnpsmoodstavce"/>
    <w:link w:val="Nadpis2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Nadpis1Arial18ptTun">
    <w:name w:val="Nadpis #1 + Arial;18 pt;Tučné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Nadpis41">
    <w:name w:val="Nadpis #4"/>
    <w:basedOn w:val="Nadpis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0">
    <w:name w:val="Základní text (2) +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8pt">
    <w:name w:val="Základní text (2) + 8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alibri9ptdkovn0pt">
    <w:name w:val="Základní text (2) + Calibri;9 pt;Řádkování 0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FranklinGothicHeavy23ptKurzvadkovn-2pt">
    <w:name w:val="Základní text (2) + Franklin Gothic Heavy;23 pt;Kurzíva;Řádkování -2 pt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5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2FranklinGothicHeavy16pt">
    <w:name w:val="Základní text (2) + Franklin Gothic Heavy;16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85ptKurzvadkovn-1pt">
    <w:name w:val="Základní text (2) + 8;5 pt;Kurzíva;Řádkování -1 pt"/>
    <w:basedOn w:val="Zkladn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FranklinGothicHeavy19ptKurzva">
    <w:name w:val="Základní text (2) + Franklin Gothic Heavy;19 pt;Kurzív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85ptKurzvadkovn0pt">
    <w:name w:val="Základní text (2) + 8;5 pt;Kurzíva;Řádkování 0 pt"/>
    <w:basedOn w:val="Zkladn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Calibri6pt">
    <w:name w:val="Základní text (2) + Calibri;6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Calibri7pt">
    <w:name w:val="Základní text (2) + Calibri;7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Calibri">
    <w:name w:val="Základní text (2) + Calibri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2LucidaSansUnicode55pt">
    <w:name w:val="Základní text (2) + Lucida Sans Unicode;5;5 pt"/>
    <w:basedOn w:val="Zkladn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Narrow55ptKurzva">
    <w:name w:val="Základní text (2) + Arial Narrow;5;5 pt;Kurzíva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 w:line="0" w:lineRule="atLeast"/>
      <w:jc w:val="center"/>
      <w:outlineLvl w:val="2"/>
    </w:pPr>
    <w:rPr>
      <w:rFonts w:ascii="Microsoft Sans Serif" w:eastAsia="Microsoft Sans Serif" w:hAnsi="Microsoft Sans Serif" w:cs="Microsoft Sans Serif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180" w:line="0" w:lineRule="atLeast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6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292" w:lineRule="exact"/>
      <w:ind w:hanging="820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w w:val="70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425" w:lineRule="exact"/>
      <w:jc w:val="center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480"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80"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sz w:val="46"/>
      <w:szCs w:val="4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511" w:lineRule="exact"/>
      <w:jc w:val="both"/>
      <w:outlineLvl w:val="3"/>
    </w:pPr>
    <w:rPr>
      <w:rFonts w:ascii="Microsoft Sans Serif" w:eastAsia="Microsoft Sans Serif" w:hAnsi="Microsoft Sans Serif" w:cs="Microsoft Sans Serif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20" w:lineRule="exact"/>
      <w:jc w:val="both"/>
    </w:pPr>
    <w:rPr>
      <w:rFonts w:ascii="Franklin Gothic Heavy" w:eastAsia="Franklin Gothic Heavy" w:hAnsi="Franklin Gothic Heavy" w:cs="Franklin Gothic Heavy"/>
      <w:i/>
      <w:iCs/>
      <w:sz w:val="21"/>
      <w:szCs w:val="2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i/>
      <w:iCs/>
      <w:sz w:val="13"/>
      <w:szCs w:val="13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usv@ksusv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992</Words>
  <Characters>5854</Characters>
  <Application>Microsoft Office Word</Application>
  <DocSecurity>0</DocSecurity>
  <Lines>48</Lines>
  <Paragraphs>13</Paragraphs>
  <ScaleCrop>false</ScaleCrop>
  <Company>HP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2017-08-10T10:24:00Z</dcterms:created>
  <dcterms:modified xsi:type="dcterms:W3CDTF">2017-08-10T10:27:00Z</dcterms:modified>
</cp:coreProperties>
</file>