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2B" w:rsidRDefault="00913705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89002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40422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40422B" w:rsidRDefault="009137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40422B" w:rsidRDefault="009137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40422B" w:rsidRDefault="0040422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422B" w:rsidRDefault="00913705" w:rsidP="009137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0422B" w:rsidRDefault="00913705" w:rsidP="009137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422B" w:rsidRDefault="00913705" w:rsidP="009137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03.03.2025 15:57:19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0422B" w:rsidRDefault="0091370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90592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422B" w:rsidRDefault="00913705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40422B" w:rsidRDefault="00913705">
            <w:pPr>
              <w:pStyle w:val="Jin0"/>
              <w:shd w:val="clear" w:color="auto" w:fill="auto"/>
              <w:jc w:val="right"/>
            </w:pPr>
            <w:r>
              <w:t>1202/65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40422B" w:rsidRDefault="0040422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422B" w:rsidRDefault="00913705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0422B" w:rsidRDefault="00913705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40422B" w:rsidRDefault="0040422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40422B" w:rsidRDefault="00913705">
            <w:pPr>
              <w:pStyle w:val="Jin0"/>
              <w:shd w:val="clear" w:color="auto" w:fill="auto"/>
              <w:jc w:val="right"/>
            </w:pPr>
            <w:r>
              <w:t>0022077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40422B" w:rsidRDefault="00913705">
            <w:pPr>
              <w:pStyle w:val="Jin0"/>
              <w:shd w:val="clear" w:color="auto" w:fill="auto"/>
            </w:pPr>
            <w:r>
              <w:t>IOMERON 400MG/ML INJ SOL 1X200ML</w:t>
            </w:r>
          </w:p>
        </w:tc>
        <w:tc>
          <w:tcPr>
            <w:tcW w:w="2842" w:type="dxa"/>
            <w:shd w:val="clear" w:color="auto" w:fill="FFFFFF"/>
          </w:tcPr>
          <w:p w:rsidR="0040422B" w:rsidRDefault="0040422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jc w:val="right"/>
            </w:pPr>
            <w:r>
              <w:t>14992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40422B" w:rsidRDefault="0040422B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0422B" w:rsidRDefault="0040422B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jc w:val="right"/>
            </w:pPr>
            <w:r>
              <w:t>85 915,70</w:t>
            </w:r>
          </w:p>
        </w:tc>
      </w:tr>
      <w:tr w:rsidR="0040422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40422B" w:rsidRDefault="0040422B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40422B" w:rsidRDefault="0040422B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40422B" w:rsidRDefault="00913705">
            <w:pPr>
              <w:pStyle w:val="Jin0"/>
              <w:shd w:val="clear" w:color="auto" w:fill="auto"/>
              <w:jc w:val="right"/>
            </w:pPr>
            <w:r>
              <w:t>96 225,50</w:t>
            </w:r>
          </w:p>
        </w:tc>
      </w:tr>
    </w:tbl>
    <w:p w:rsidR="0040422B" w:rsidRDefault="0040422B">
      <w:pPr>
        <w:spacing w:after="2359" w:line="1" w:lineRule="exact"/>
      </w:pPr>
    </w:p>
    <w:p w:rsidR="0040422B" w:rsidRDefault="00913705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40422B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line="240" w:lineRule="exact"/>
        <w:rPr>
          <w:sz w:val="19"/>
          <w:szCs w:val="19"/>
        </w:rPr>
      </w:pPr>
    </w:p>
    <w:p w:rsidR="0040422B" w:rsidRDefault="0040422B">
      <w:pPr>
        <w:spacing w:before="79" w:after="79" w:line="240" w:lineRule="exact"/>
        <w:rPr>
          <w:sz w:val="19"/>
          <w:szCs w:val="19"/>
        </w:rPr>
      </w:pPr>
    </w:p>
    <w:p w:rsidR="0040422B" w:rsidRDefault="0040422B">
      <w:pPr>
        <w:spacing w:line="1" w:lineRule="exact"/>
        <w:sectPr w:rsidR="0040422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40422B" w:rsidRDefault="0091370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40422B" w:rsidRDefault="0040422B">
      <w:pPr>
        <w:spacing w:after="220" w:line="1" w:lineRule="exact"/>
      </w:pPr>
    </w:p>
    <w:p w:rsidR="0040422B" w:rsidRDefault="0040422B">
      <w:pPr>
        <w:spacing w:line="1" w:lineRule="exact"/>
      </w:pPr>
    </w:p>
    <w:sectPr w:rsidR="0040422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3705">
      <w:r>
        <w:separator/>
      </w:r>
    </w:p>
  </w:endnote>
  <w:endnote w:type="continuationSeparator" w:id="0">
    <w:p w:rsidR="00000000" w:rsidRDefault="0091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2B" w:rsidRDefault="0040422B"/>
  </w:footnote>
  <w:footnote w:type="continuationSeparator" w:id="0">
    <w:p w:rsidR="0040422B" w:rsidRDefault="004042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0422B"/>
    <w:rsid w:val="0040422B"/>
    <w:rsid w:val="009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2025-03-25T10:20:00Z</dcterms:created>
  <dcterms:modified xsi:type="dcterms:W3CDTF">2025-03-25T10:20:00Z</dcterms:modified>
</cp:coreProperties>
</file>