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="276" w:lineRule="auto"/>
        <w:rPr>
          <w:sz w:val="22"/>
          <w:szCs w:val="22"/>
          <w:u w:val="single"/>
        </w:rPr>
      </w:pPr>
      <w:bookmarkStart w:colFirst="0" w:colLast="0" w:name="_heading=h.khq5y0vv1zhg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Smlouva o vypořádání závazků</w:t>
      </w:r>
    </w:p>
    <w:p w:rsidR="00000000" w:rsidDel="00000000" w:rsidP="00000000" w:rsidRDefault="00000000" w:rsidRPr="00000000" w14:paraId="00000002">
      <w:pPr>
        <w:pStyle w:val="Title"/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dle § 1746, odst. 2 zákona č. 89/2012 Sb., občanský zákoník, v platném znění, mezi těmito smluvními stranami: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ab/>
        <w:t xml:space="preserve">Základní škola Rumburk, Vojtěcha Kováře 85/31, okres Děčín,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Vojtěcha Kováře 85/31, 408 01 Rumburk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Mgr. Janem Kolářem, ředitelem školy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72744596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Společnost Archiv bez starostí, složená ze společníků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ab/>
        <w:t xml:space="preserve">Everesta, s. r. o.,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Mimoňská 3223, 470 01 Česká Lípa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Pavlínou Šlajsovou, jednatelkou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250 14 250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  <w:tab/>
        <w:tab/>
        <w:t xml:space="preserve">DIGIDATARCH spol. s r. o.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Hudcova 588/70b, 621 00 Brno - Medlánky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zastoupený:</w:t>
        <w:tab/>
        <w:t xml:space="preserve">Ing. Markétou Horákovou, jednatelkou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067 00 888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uzavřely dne 7. 3. 2024 smlouvu o poskytování služby Archiv bez starostí.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„objednatel“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00000" w:rsidDel="00000000" w:rsidP="00000000" w:rsidRDefault="00000000" w:rsidRPr="00000000" w14:paraId="0000001D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si tímto ujednáním vzájemně stvrzují, že obsah vzájemných práv a povinností, který touto smlouvou nově sjednávají, je zcela a beze zbytku vyjádřen textem původně sjednané smlouvy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tvoří pro tyto účely přílohu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</w:p>
    <w:p w:rsidR="00000000" w:rsidDel="00000000" w:rsidP="00000000" w:rsidRDefault="00000000" w:rsidRPr="00000000" w14:paraId="00000026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20" w:lineRule="auto"/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nabývá účinnosti dnem uveřejnění v registru smluv.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je vyhotovena ve dvou stejnopisech, každý s hodnotou originálu, přičemž každá ze smluvních stran obdrží jeden stejnopis.</w:t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Příloha č. 1 – Smlouva ze dne 7. 3. 2024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Rumburku dne 20. 3. 2025                        </w:t>
        <w:tab/>
      </w:r>
    </w:p>
    <w:p w:rsidR="00000000" w:rsidDel="00000000" w:rsidP="00000000" w:rsidRDefault="00000000" w:rsidRPr="00000000" w14:paraId="0000002D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Mgr. Jan Kolář</w:t>
      </w:r>
    </w:p>
    <w:p w:rsidR="00000000" w:rsidDel="00000000" w:rsidP="00000000" w:rsidRDefault="00000000" w:rsidRPr="00000000" w14:paraId="00000031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 školy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 případě jakýchkoli změn smlouvy na veřejnou zakázku musí být tyto změny v souladu s § 222 zákona č. 134/2016, </w:t>
        <w:br w:type="textWrapping"/>
        <w:t xml:space="preserve">o zadávání veřejných zakázek, jinak by mohl být postup zadavatele považován za přestupek dle § 268 tohoto zákona.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ln" w:default="1">
    <w:name w:val="Normal"/>
    <w:qFormat w:val="1"/>
    <w:rsid w:val="0047450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5826C5"/>
    <w:pPr>
      <w:ind w:left="720"/>
      <w:contextualSpacing w:val="1"/>
    </w:pPr>
  </w:style>
  <w:style w:type="paragraph" w:styleId="Nzev">
    <w:name w:val="Title"/>
    <w:basedOn w:val="Normln"/>
    <w:link w:val="NzevChar"/>
    <w:qFormat w:val="1"/>
    <w:rsid w:val="00053702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character" w:styleId="NzevChar" w:customStyle="1">
    <w:name w:val="Název Char"/>
    <w:basedOn w:val="Standardnpsmoodstavce"/>
    <w:link w:val="Nzev"/>
    <w:rsid w:val="00053702"/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unhideWhenUsed w:val="1"/>
    <w:rsid w:val="00053702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okraovnseznamu">
    <w:name w:val="List Continue"/>
    <w:basedOn w:val="Normln"/>
    <w:semiHidden w:val="1"/>
    <w:unhideWhenUsed w:val="1"/>
    <w:rsid w:val="0005370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5370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537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53702"/>
    <w:rPr>
      <w:rFonts w:ascii="Tahoma" w:cs="Tahoma" w:hAnsi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C7116"/>
    <w:pPr>
      <w:spacing w:after="20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C7116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 w:val="1"/>
    <w:rsid w:val="00206B23"/>
  </w:style>
  <w:style w:type="paragraph" w:styleId="Revize">
    <w:name w:val="Revision"/>
    <w:hidden w:val="1"/>
    <w:uiPriority w:val="99"/>
    <w:semiHidden w:val="1"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0425B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92F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PxP56g9qB4LUQTRpLtzYfG5Qg==">CgMxLjAyDmgua2hxNXkwdnYxemhnOAByITFMZkFTdm5lS0x3bzhlRlZSNGc0S0JlRkZaTTlCaTJBNA==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2025-03-15T11:05:00Z</dcterms:created>
  <dc:creator>Uzivatel</dc:creator>
</cp:coreProperties>
</file>