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3299" w14:textId="6169674F" w:rsidR="00D43E57" w:rsidRPr="00D43E57" w:rsidRDefault="00D43E57" w:rsidP="00D43E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3E57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D43E57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Pr="00D43E57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r>
        <w:rPr>
          <w:rFonts w:ascii="Calibri" w:eastAsia="Times New Roman" w:hAnsi="Calibri" w:cs="Calibri"/>
          <w:color w:val="000000"/>
          <w:lang w:eastAsia="cs-CZ"/>
        </w:rPr>
        <w:t>xxxxxxxxxx</w:t>
      </w:r>
      <w:r w:rsidRPr="00D43E57">
        <w:rPr>
          <w:rFonts w:ascii="Calibri" w:eastAsia="Times New Roman" w:hAnsi="Calibri" w:cs="Calibri"/>
          <w:color w:val="000000"/>
          <w:lang w:eastAsia="cs-CZ"/>
        </w:rPr>
        <w:t>@sshsopava.cz&gt;</w:t>
      </w:r>
      <w:r w:rsidRPr="00D43E57">
        <w:rPr>
          <w:rFonts w:ascii="Calibri" w:eastAsia="Times New Roman" w:hAnsi="Calibri" w:cs="Calibri"/>
          <w:color w:val="000000"/>
          <w:lang w:eastAsia="cs-CZ"/>
        </w:rPr>
        <w:br/>
      </w:r>
      <w:r w:rsidRPr="00D43E57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D43E57">
        <w:rPr>
          <w:rFonts w:ascii="Calibri" w:eastAsia="Times New Roman" w:hAnsi="Calibri" w:cs="Calibri"/>
          <w:color w:val="000000"/>
          <w:lang w:eastAsia="cs-CZ"/>
        </w:rPr>
        <w:t> čtvrtek 20. března 2025 14:28</w:t>
      </w:r>
      <w:r w:rsidRPr="00D43E57">
        <w:rPr>
          <w:rFonts w:ascii="Calibri" w:eastAsia="Times New Roman" w:hAnsi="Calibri" w:cs="Calibri"/>
          <w:color w:val="000000"/>
          <w:lang w:eastAsia="cs-CZ"/>
        </w:rPr>
        <w:br/>
      </w:r>
      <w:r w:rsidRPr="00D43E57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D43E57">
        <w:rPr>
          <w:rFonts w:ascii="Calibri" w:eastAsia="Times New Roman" w:hAnsi="Calibri" w:cs="Calibri"/>
          <w:color w:val="000000"/>
          <w:lang w:eastAsia="cs-CZ"/>
        </w:rPr>
        <w:t> </w:t>
      </w:r>
      <w:r w:rsidR="009E48B8">
        <w:rPr>
          <w:rFonts w:ascii="Calibri" w:eastAsia="Times New Roman" w:hAnsi="Calibri" w:cs="Calibri"/>
          <w:color w:val="000000"/>
          <w:lang w:eastAsia="cs-CZ"/>
        </w:rPr>
        <w:t>xxxxxxxxxx</w:t>
      </w:r>
      <w:r w:rsidRPr="00D43E57">
        <w:rPr>
          <w:rFonts w:ascii="Calibri" w:eastAsia="Times New Roman" w:hAnsi="Calibri" w:cs="Calibri"/>
          <w:color w:val="000000"/>
          <w:lang w:eastAsia="cs-CZ"/>
        </w:rPr>
        <w:t>@svetpeceni.cz &lt;</w:t>
      </w:r>
      <w:r w:rsidR="009E48B8">
        <w:rPr>
          <w:rFonts w:ascii="Calibri" w:eastAsia="Times New Roman" w:hAnsi="Calibri" w:cs="Calibri"/>
          <w:color w:val="000000"/>
          <w:lang w:eastAsia="cs-CZ"/>
        </w:rPr>
        <w:t>xxxxxxxxxx</w:t>
      </w:r>
      <w:r w:rsidRPr="00D43E57">
        <w:rPr>
          <w:rFonts w:ascii="Calibri" w:eastAsia="Times New Roman" w:hAnsi="Calibri" w:cs="Calibri"/>
          <w:color w:val="000000"/>
          <w:lang w:eastAsia="cs-CZ"/>
        </w:rPr>
        <w:t>@svetpeceni.cz&gt;</w:t>
      </w:r>
      <w:r w:rsidRPr="00D43E57">
        <w:rPr>
          <w:rFonts w:ascii="Calibri" w:eastAsia="Times New Roman" w:hAnsi="Calibri" w:cs="Calibri"/>
          <w:color w:val="000000"/>
          <w:lang w:eastAsia="cs-CZ"/>
        </w:rPr>
        <w:br/>
      </w:r>
      <w:r w:rsidRPr="00D43E57">
        <w:rPr>
          <w:rFonts w:ascii="Calibri" w:eastAsia="Times New Roman" w:hAnsi="Calibri" w:cs="Calibri"/>
          <w:b/>
          <w:bCs/>
          <w:color w:val="000000"/>
          <w:lang w:eastAsia="cs-CZ"/>
        </w:rPr>
        <w:t>Kopie:</w:t>
      </w:r>
      <w:r w:rsidRPr="00D43E57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Pr="00D43E57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r>
        <w:rPr>
          <w:rFonts w:ascii="Calibri" w:eastAsia="Times New Roman" w:hAnsi="Calibri" w:cs="Calibri"/>
          <w:color w:val="000000"/>
          <w:lang w:eastAsia="cs-CZ"/>
        </w:rPr>
        <w:t>xxxxxxxxxx</w:t>
      </w:r>
      <w:r w:rsidRPr="00D43E57">
        <w:rPr>
          <w:rFonts w:ascii="Calibri" w:eastAsia="Times New Roman" w:hAnsi="Calibri" w:cs="Calibri"/>
          <w:color w:val="000000"/>
          <w:lang w:eastAsia="cs-CZ"/>
        </w:rPr>
        <w:t xml:space="preserve">@sshsopava.cz&gt;;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Pr="00D43E57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r>
        <w:rPr>
          <w:rFonts w:ascii="Calibri" w:eastAsia="Times New Roman" w:hAnsi="Calibri" w:cs="Calibri"/>
          <w:color w:val="000000"/>
          <w:lang w:eastAsia="cs-CZ"/>
        </w:rPr>
        <w:t>xxxxxxxxxx</w:t>
      </w:r>
      <w:r w:rsidRPr="00D43E57">
        <w:rPr>
          <w:rFonts w:ascii="Calibri" w:eastAsia="Times New Roman" w:hAnsi="Calibri" w:cs="Calibri"/>
          <w:color w:val="000000"/>
          <w:lang w:eastAsia="cs-CZ"/>
        </w:rPr>
        <w:t>@sshsopava.cz&gt;</w:t>
      </w:r>
      <w:r w:rsidRPr="00D43E57">
        <w:rPr>
          <w:rFonts w:ascii="Calibri" w:eastAsia="Times New Roman" w:hAnsi="Calibri" w:cs="Calibri"/>
          <w:color w:val="000000"/>
          <w:lang w:eastAsia="cs-CZ"/>
        </w:rPr>
        <w:br/>
      </w:r>
      <w:r w:rsidRPr="00D43E57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D43E57">
        <w:rPr>
          <w:rFonts w:ascii="Calibri" w:eastAsia="Times New Roman" w:hAnsi="Calibri" w:cs="Calibri"/>
          <w:color w:val="000000"/>
          <w:lang w:eastAsia="cs-CZ"/>
        </w:rPr>
        <w:t> </w:t>
      </w:r>
      <w:proofErr w:type="gramStart"/>
      <w:r w:rsidRPr="00D43E57">
        <w:rPr>
          <w:rFonts w:ascii="Calibri" w:eastAsia="Times New Roman" w:hAnsi="Calibri" w:cs="Calibri"/>
          <w:color w:val="000000"/>
          <w:lang w:eastAsia="cs-CZ"/>
        </w:rPr>
        <w:t>Objednávka - dovybavení</w:t>
      </w:r>
      <w:proofErr w:type="gramEnd"/>
      <w:r w:rsidRPr="00D43E57">
        <w:rPr>
          <w:rFonts w:ascii="Calibri" w:eastAsia="Times New Roman" w:hAnsi="Calibri" w:cs="Calibri"/>
          <w:color w:val="000000"/>
          <w:lang w:eastAsia="cs-CZ"/>
        </w:rPr>
        <w:t xml:space="preserve"> "cukrárna TERASA"</w:t>
      </w:r>
    </w:p>
    <w:p w14:paraId="15A3FDF0" w14:textId="77777777" w:rsidR="00D43E57" w:rsidRPr="00D43E57" w:rsidRDefault="00D43E57" w:rsidP="00D43E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F51984F" w14:textId="77777777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3030"/>
      </w:tblGrid>
      <w:tr w:rsidR="00D43E57" w:rsidRPr="00D43E57" w14:paraId="17BB5A7F" w14:textId="77777777" w:rsidTr="00D43E57">
        <w:trPr>
          <w:trHeight w:val="330"/>
        </w:trPr>
        <w:tc>
          <w:tcPr>
            <w:tcW w:w="237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4CEA6A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0" w:type="dxa"/>
            <w:tcBorders>
              <w:top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9A493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CZ25569465 Právnická osoba</w:t>
            </w:r>
          </w:p>
        </w:tc>
      </w:tr>
      <w:tr w:rsidR="00D43E57" w:rsidRPr="00D43E57" w14:paraId="311D1D6D" w14:textId="77777777" w:rsidTr="00D43E57">
        <w:trPr>
          <w:trHeight w:val="330"/>
        </w:trPr>
        <w:tc>
          <w:tcPr>
            <w:tcW w:w="2370" w:type="dxa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8B6B5E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Obchodní název/název:</w:t>
            </w:r>
          </w:p>
        </w:tc>
        <w:tc>
          <w:tcPr>
            <w:tcW w:w="3030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A2B596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CESK, s.r.o.</w:t>
            </w:r>
          </w:p>
        </w:tc>
      </w:tr>
      <w:tr w:rsidR="00D43E57" w:rsidRPr="00D43E57" w14:paraId="05A2C7F3" w14:textId="77777777" w:rsidTr="00D43E57">
        <w:trPr>
          <w:trHeight w:val="330"/>
        </w:trPr>
        <w:tc>
          <w:tcPr>
            <w:tcW w:w="2370" w:type="dxa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FEA195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0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89B9CD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Příkop 838/6</w:t>
            </w:r>
          </w:p>
          <w:p w14:paraId="79A9E428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602 00 BRNO 2</w:t>
            </w:r>
          </w:p>
        </w:tc>
      </w:tr>
    </w:tbl>
    <w:p w14:paraId="50DD5AAA" w14:textId="77777777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56EC1E19" w14:textId="77777777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3B4B85F7" w14:textId="17F08AC0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Dobrý den, paní </w:t>
      </w:r>
      <w:proofErr w:type="spellStart"/>
      <w:r w:rsidR="009E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</w:t>
      </w:r>
      <w:proofErr w:type="spellEnd"/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14:paraId="5B5F2940" w14:textId="77777777" w:rsidR="00D43E57" w:rsidRPr="00D43E57" w:rsidRDefault="00D43E57" w:rsidP="00D43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6CBE51E4" w14:textId="1A519195" w:rsidR="00D43E57" w:rsidRPr="00D43E57" w:rsidRDefault="00D43E57" w:rsidP="00D43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souladu s Vaší cenovou nabídkou ze dne 29. 10. 2024, vizte v příloze,</w:t>
      </w:r>
      <w:r w:rsidRPr="00D43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objednáváme u Vás dodávku, ustavení a zprovoznění</w:t>
      </w:r>
    </w:p>
    <w:p w14:paraId="5C588945" w14:textId="77777777" w:rsidR="00D43E57" w:rsidRPr="00D43E57" w:rsidRDefault="00D43E57" w:rsidP="00D43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485"/>
      </w:tblGrid>
      <w:tr w:rsidR="00D43E57" w:rsidRPr="00D43E57" w14:paraId="5C198F97" w14:textId="77777777" w:rsidTr="00D43E57">
        <w:trPr>
          <w:trHeight w:val="330"/>
        </w:trPr>
        <w:tc>
          <w:tcPr>
            <w:tcW w:w="70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96F634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1ks</w:t>
            </w:r>
          </w:p>
        </w:tc>
        <w:tc>
          <w:tcPr>
            <w:tcW w:w="748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70166F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Pekařská pec UNOX BAKERTOP PLUS XEBC-10EU-EPRM</w:t>
            </w:r>
          </w:p>
        </w:tc>
      </w:tr>
      <w:tr w:rsidR="00D43E57" w:rsidRPr="00D43E57" w14:paraId="5043724D" w14:textId="77777777" w:rsidTr="00D43E57">
        <w:trPr>
          <w:trHeight w:val="330"/>
        </w:trPr>
        <w:tc>
          <w:tcPr>
            <w:tcW w:w="70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A68A04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1ks</w:t>
            </w:r>
          </w:p>
        </w:tc>
        <w:tc>
          <w:tcPr>
            <w:tcW w:w="748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09A674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Kondenzační digestoř UNOX XEBHC-HCEU</w:t>
            </w:r>
          </w:p>
        </w:tc>
      </w:tr>
      <w:tr w:rsidR="00D43E57" w:rsidRPr="00D43E57" w14:paraId="16F9056E" w14:textId="77777777" w:rsidTr="00D43E57">
        <w:trPr>
          <w:trHeight w:val="330"/>
        </w:trPr>
        <w:tc>
          <w:tcPr>
            <w:tcW w:w="70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84DCB9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1ks</w:t>
            </w:r>
          </w:p>
        </w:tc>
        <w:tc>
          <w:tcPr>
            <w:tcW w:w="748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47C7F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Filtr s aktivním uhlím XUC140</w:t>
            </w:r>
          </w:p>
        </w:tc>
      </w:tr>
      <w:tr w:rsidR="00D43E57" w:rsidRPr="00D43E57" w14:paraId="285140F3" w14:textId="77777777" w:rsidTr="00D43E57">
        <w:trPr>
          <w:trHeight w:val="330"/>
        </w:trPr>
        <w:tc>
          <w:tcPr>
            <w:tcW w:w="70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521903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1ks</w:t>
            </w:r>
          </w:p>
        </w:tc>
        <w:tc>
          <w:tcPr>
            <w:tcW w:w="748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966FF0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Vysoký podstavec s </w:t>
            </w:r>
            <w:proofErr w:type="spellStart"/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pos</w:t>
            </w:r>
            <w:proofErr w:type="spellEnd"/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vsuny 600x400mm</w:t>
            </w:r>
          </w:p>
        </w:tc>
      </w:tr>
      <w:tr w:rsidR="00D43E57" w:rsidRPr="00D43E57" w14:paraId="02BE5602" w14:textId="77777777" w:rsidTr="00D43E57">
        <w:trPr>
          <w:trHeight w:val="330"/>
        </w:trPr>
        <w:tc>
          <w:tcPr>
            <w:tcW w:w="70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35804B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1ks</w:t>
            </w:r>
          </w:p>
        </w:tc>
        <w:tc>
          <w:tcPr>
            <w:tcW w:w="748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7AB2B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Kolečka s brzdou XUC012, Rozměry: 110 mm</w:t>
            </w:r>
          </w:p>
        </w:tc>
      </w:tr>
      <w:tr w:rsidR="00D43E57" w:rsidRPr="00D43E57" w14:paraId="69F20F8D" w14:textId="77777777" w:rsidTr="00D43E57">
        <w:trPr>
          <w:trHeight w:val="330"/>
        </w:trPr>
        <w:tc>
          <w:tcPr>
            <w:tcW w:w="70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F645D8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1ks</w:t>
            </w:r>
          </w:p>
        </w:tc>
        <w:tc>
          <w:tcPr>
            <w:tcW w:w="748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25560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Filtrační SYSTÉM UNOX</w:t>
            </w:r>
          </w:p>
        </w:tc>
      </w:tr>
      <w:tr w:rsidR="00D43E57" w:rsidRPr="00D43E57" w14:paraId="319C91DA" w14:textId="77777777" w:rsidTr="00D43E57">
        <w:trPr>
          <w:trHeight w:val="330"/>
        </w:trPr>
        <w:tc>
          <w:tcPr>
            <w:tcW w:w="70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B7F99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1ks</w:t>
            </w:r>
          </w:p>
        </w:tc>
        <w:tc>
          <w:tcPr>
            <w:tcW w:w="748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6ACF3A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Instalační SADA UNOX</w:t>
            </w:r>
          </w:p>
        </w:tc>
      </w:tr>
      <w:tr w:rsidR="00D43E57" w:rsidRPr="00D43E57" w14:paraId="225DC1ED" w14:textId="77777777" w:rsidTr="00D43E57">
        <w:trPr>
          <w:trHeight w:val="330"/>
        </w:trPr>
        <w:tc>
          <w:tcPr>
            <w:tcW w:w="70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4315C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1ks</w:t>
            </w:r>
          </w:p>
        </w:tc>
        <w:tc>
          <w:tcPr>
            <w:tcW w:w="748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36761A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Mycí prostředky pro automatické mytí </w:t>
            </w:r>
            <w:proofErr w:type="spellStart"/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DET&amp;Rinse</w:t>
            </w:r>
            <w:proofErr w:type="spellEnd"/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™ ECO DB1018A0</w:t>
            </w:r>
          </w:p>
        </w:tc>
      </w:tr>
      <w:tr w:rsidR="00D43E57" w:rsidRPr="00D43E57" w14:paraId="00D2892F" w14:textId="77777777" w:rsidTr="00D43E57">
        <w:trPr>
          <w:trHeight w:val="330"/>
        </w:trPr>
        <w:tc>
          <w:tcPr>
            <w:tcW w:w="70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E56BF5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30ks</w:t>
            </w:r>
          </w:p>
        </w:tc>
        <w:tc>
          <w:tcPr>
            <w:tcW w:w="748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6B34B9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Hliníkový plech perforovaný TG410, 600x400x15 mm</w:t>
            </w:r>
          </w:p>
        </w:tc>
      </w:tr>
      <w:tr w:rsidR="00D43E57" w:rsidRPr="00D43E57" w14:paraId="52C3C7D7" w14:textId="77777777" w:rsidTr="00D43E57">
        <w:trPr>
          <w:trHeight w:val="330"/>
        </w:trPr>
        <w:tc>
          <w:tcPr>
            <w:tcW w:w="70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590BD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10ks</w:t>
            </w:r>
          </w:p>
        </w:tc>
        <w:tc>
          <w:tcPr>
            <w:tcW w:w="748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EE7323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Hliníkový plech plný TG405, 600x400x15 mm</w:t>
            </w:r>
          </w:p>
        </w:tc>
      </w:tr>
      <w:tr w:rsidR="00D43E57" w:rsidRPr="00D43E57" w14:paraId="10D6F144" w14:textId="77777777" w:rsidTr="00D43E57">
        <w:trPr>
          <w:trHeight w:val="330"/>
        </w:trPr>
        <w:tc>
          <w:tcPr>
            <w:tcW w:w="70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65531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1ks</w:t>
            </w:r>
          </w:p>
        </w:tc>
        <w:tc>
          <w:tcPr>
            <w:tcW w:w="748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8EFEEF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Vozík regálový na 15 plechů 600x400 mm</w:t>
            </w:r>
          </w:p>
        </w:tc>
      </w:tr>
      <w:tr w:rsidR="00D43E57" w:rsidRPr="00D43E57" w14:paraId="04E5408C" w14:textId="77777777" w:rsidTr="00D43E57">
        <w:trPr>
          <w:trHeight w:val="330"/>
        </w:trPr>
        <w:tc>
          <w:tcPr>
            <w:tcW w:w="70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F27A66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8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E537B" w14:textId="77777777" w:rsidR="00D43E57" w:rsidRPr="00D43E57" w:rsidRDefault="00D43E57" w:rsidP="00D43E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4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Možnost předvedení práce se zařízením od profesionálního kuchaře UNOX</w:t>
            </w:r>
          </w:p>
        </w:tc>
      </w:tr>
    </w:tbl>
    <w:p w14:paraId="69E9EA70" w14:textId="77777777" w:rsidR="00D43E57" w:rsidRPr="00D43E57" w:rsidRDefault="00D43E57" w:rsidP="00D43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DD3B1A3" w14:textId="77777777" w:rsidR="00D43E57" w:rsidRPr="00D43E57" w:rsidRDefault="00D43E57" w:rsidP="00D43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 dodání zboží: Restaurace TERASA, Partyzánská 1521/7, 74601 OPAVA, Czech Republic</w:t>
      </w:r>
    </w:p>
    <w:p w14:paraId="4D52AA15" w14:textId="77777777" w:rsidR="00D43E57" w:rsidRPr="00D43E57" w:rsidRDefault="00D43E57" w:rsidP="00D43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7753C8BC" w14:textId="77777777" w:rsidR="00D43E57" w:rsidRPr="00D43E57" w:rsidRDefault="00D43E57" w:rsidP="00D43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14:paraId="6448BDB8" w14:textId="77777777" w:rsidR="00D43E57" w:rsidRPr="00D43E57" w:rsidRDefault="00D43E57" w:rsidP="00D43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Cena ve výši 346 355,00 Kč bez DPH, tj. 419 089,55 Kč včetně DPH je brána jako maximální.</w:t>
      </w:r>
    </w:p>
    <w:p w14:paraId="55A32B90" w14:textId="77777777" w:rsidR="00D43E57" w:rsidRPr="00D43E57" w:rsidRDefault="00D43E57" w:rsidP="00D43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Součástí sjednané ceny jsou veškeré práce a dodávky, poplatky, náklady dodavatele nutné pro dodání a zprovoznění dodávky.</w:t>
      </w:r>
    </w:p>
    <w:p w14:paraId="6FCB067B" w14:textId="77777777" w:rsidR="00D43E57" w:rsidRPr="00D43E57" w:rsidRDefault="00D43E57" w:rsidP="00D43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5AC48E59" w14:textId="77777777" w:rsidR="00D43E57" w:rsidRPr="00D43E57" w:rsidRDefault="00D43E57" w:rsidP="00D43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Zboží se zavazuje dodavatel předat objednateli v termínu </w:t>
      </w:r>
      <w:r w:rsidRPr="00D43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co nejdříve, nejpozději však do 15.5.2025</w:t>
      </w:r>
    </w:p>
    <w:p w14:paraId="4195DB4D" w14:textId="3705DB0E" w:rsidR="00D43E57" w:rsidRPr="00D43E57" w:rsidRDefault="00D43E57" w:rsidP="00D43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Kontaktní osoba: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</w:t>
      </w:r>
      <w:proofErr w:type="spellEnd"/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statutární zástupce ředitele školy,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</w:t>
      </w:r>
      <w:proofErr w:type="spellEnd"/>
    </w:p>
    <w:p w14:paraId="2D0AF330" w14:textId="77777777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8204697" w14:textId="77777777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2940D3A4" w14:textId="77777777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Upozornění:</w:t>
      </w:r>
    </w:p>
    <w:p w14:paraId="37040AAD" w14:textId="0FAD56FC" w:rsidR="00D43E57" w:rsidRDefault="00D43E57" w:rsidP="00D43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objednávku se </w:t>
      </w:r>
      <w:r w:rsidRPr="00D43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vztahuje</w:t>
      </w: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povinnost uveřejnění v registru smluv ve smyslu zákona č. 340/2015 Sb., o zvláštních podmínkách účinnosti některých smluv, uveřejňování těchto smluv a o registru smluv (zákon o registru smluv). Uveřejnění provede objednatel/škola. Zhotovitel/dodavatel prohlašuje, že výslovně souhlasí se zveřejněním této objednávky v registru smluv na </w:t>
      </w:r>
      <w:hyperlink r:id="rId4" w:tgtFrame="_blank" w:tooltip="https://smlouvy.gov.cz/" w:history="1">
        <w:r w:rsidRPr="00D43E5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cs-CZ"/>
          </w:rPr>
          <w:t>https://smlouvy.gov.cz/</w:t>
        </w:r>
      </w:hyperlink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a zároveň souhlasí s ujednáním, že podmínkami uvedených v objednávce se obě strany řídily už ode dne akceptace objednávky a veškerá svá vzájemná plnění poskytnutá od akceptace objednávky do dne nabytí účinnosti objednávky považují za plnění poskytnutá podle této objednávky.</w:t>
      </w:r>
    </w:p>
    <w:p w14:paraId="07EEB7B9" w14:textId="77777777" w:rsidR="00D43E57" w:rsidRPr="00D43E57" w:rsidRDefault="00D43E57" w:rsidP="00D43E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11A6F5B" w14:textId="77777777" w:rsidR="00D43E57" w:rsidRPr="00D43E57" w:rsidRDefault="00D43E57" w:rsidP="00D43E5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Prosíme o písemnou akceptaci naší objednávky (např. e-mailem</w:t>
      </w: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 Děkujeme.</w:t>
      </w:r>
    </w:p>
    <w:p w14:paraId="5E2ECE19" w14:textId="77777777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4A57F55" w14:textId="77777777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Fakturační údaje:</w:t>
      </w:r>
    </w:p>
    <w:p w14:paraId="1C12A916" w14:textId="77777777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Střední škola hotelnictví a služeb a Vyšší odborná škola, Opava, příspěvková organizace</w:t>
      </w:r>
    </w:p>
    <w:p w14:paraId="12ED763B" w14:textId="77777777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Tyršova 867/34, 746 01 Opava</w:t>
      </w:r>
    </w:p>
    <w:p w14:paraId="3ADD629E" w14:textId="77777777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3E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72547654, DIČ: CZ72547651</w:t>
      </w:r>
    </w:p>
    <w:p w14:paraId="5A1D0F2E" w14:textId="77777777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7DC3200" w14:textId="77777777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576FF1E" w14:textId="77777777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D43E57">
        <w:rPr>
          <w:rFonts w:ascii="inherit" w:eastAsia="Times New Roman" w:hAnsi="inherit" w:cs="Arial"/>
          <w:color w:val="000000"/>
          <w:bdr w:val="none" w:sz="0" w:space="0" w:color="auto" w:frame="1"/>
          <w:lang w:eastAsia="cs-CZ"/>
        </w:rPr>
        <w:t>S pozdravem</w:t>
      </w:r>
    </w:p>
    <w:p w14:paraId="012608EE" w14:textId="77777777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D43E57">
        <w:rPr>
          <w:rFonts w:ascii="inherit" w:eastAsia="Times New Roman" w:hAnsi="inherit" w:cs="Arial"/>
          <w:color w:val="000000"/>
          <w:bdr w:val="none" w:sz="0" w:space="0" w:color="auto" w:frame="1"/>
          <w:lang w:eastAsia="cs-CZ"/>
        </w:rPr>
        <w:t> </w:t>
      </w:r>
    </w:p>
    <w:p w14:paraId="2B313C92" w14:textId="243C21CB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proofErr w:type="spellStart"/>
      <w:r>
        <w:rPr>
          <w:rFonts w:ascii="inherit" w:eastAsia="Times New Roman" w:hAnsi="inherit" w:cs="Arial"/>
          <w:color w:val="000000"/>
          <w:bdr w:val="none" w:sz="0" w:space="0" w:color="auto" w:frame="1"/>
          <w:lang w:eastAsia="cs-CZ"/>
        </w:rPr>
        <w:t>xxxxxxxxxx</w:t>
      </w:r>
      <w:proofErr w:type="spellEnd"/>
    </w:p>
    <w:p w14:paraId="1AED8A07" w14:textId="77777777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  <w:lang w:eastAsia="cs-CZ"/>
        </w:rPr>
      </w:pPr>
      <w:r w:rsidRPr="00D43E57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účetní</w:t>
      </w:r>
    </w:p>
    <w:p w14:paraId="25D4FD7B" w14:textId="77777777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D43E57">
        <w:rPr>
          <w:rFonts w:ascii="inherit" w:eastAsia="Times New Roman" w:hAnsi="inherit" w:cs="Arial"/>
          <w:color w:val="1F497D"/>
          <w:bdr w:val="none" w:sz="0" w:space="0" w:color="auto" w:frame="1"/>
          <w:lang w:eastAsia="cs-CZ"/>
        </w:rPr>
        <w:t> </w:t>
      </w:r>
    </w:p>
    <w:p w14:paraId="770D2C16" w14:textId="7A725A68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D43E57">
        <w:rPr>
          <w:noProof/>
        </w:rPr>
        <w:drawing>
          <wp:inline distT="0" distB="0" distL="0" distR="0" wp14:anchorId="79D9DE39" wp14:editId="612F9BA1">
            <wp:extent cx="3665855" cy="3498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14CBA" w14:textId="2D6C348C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D43E57">
        <w:rPr>
          <w:noProof/>
        </w:rPr>
        <w:drawing>
          <wp:inline distT="0" distB="0" distL="0" distR="0" wp14:anchorId="362F2D50" wp14:editId="749C5B6C">
            <wp:extent cx="1049655" cy="4610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600C" w14:textId="77777777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D43E57">
        <w:rPr>
          <w:rFonts w:ascii="Tahoma" w:eastAsia="Times New Roman" w:hAnsi="Tahoma" w:cs="Tahoma"/>
          <w:color w:val="008100"/>
          <w:sz w:val="16"/>
          <w:szCs w:val="16"/>
          <w:bdr w:val="none" w:sz="0" w:space="0" w:color="auto" w:frame="1"/>
          <w:lang w:eastAsia="cs-CZ"/>
        </w:rPr>
        <w:t> </w:t>
      </w:r>
    </w:p>
    <w:p w14:paraId="62769C73" w14:textId="77777777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D43E57">
        <w:rPr>
          <w:rFonts w:ascii="Tahoma" w:eastAsia="Times New Roman" w:hAnsi="Tahoma" w:cs="Tahoma"/>
          <w:color w:val="008100"/>
          <w:sz w:val="16"/>
          <w:szCs w:val="16"/>
          <w:bdr w:val="none" w:sz="0" w:space="0" w:color="auto" w:frame="1"/>
          <w:lang w:eastAsia="cs-CZ"/>
        </w:rPr>
        <w:t>Zvažte, prosím, zda je nutno tuto zprávu vytisknout! Šetřeme naše životní prostředí!</w:t>
      </w:r>
    </w:p>
    <w:p w14:paraId="7B5CDDC9" w14:textId="77777777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D43E57">
        <w:rPr>
          <w:rFonts w:ascii="inherit" w:eastAsia="Times New Roman" w:hAnsi="inherit" w:cs="Arial"/>
          <w:color w:val="1F497D"/>
          <w:bdr w:val="none" w:sz="0" w:space="0" w:color="auto" w:frame="1"/>
          <w:lang w:eastAsia="cs-CZ"/>
        </w:rPr>
        <w:t> </w:t>
      </w:r>
    </w:p>
    <w:p w14:paraId="34B56B72" w14:textId="77777777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D43E57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 xml:space="preserve">Tyršova 34, 746 </w:t>
      </w:r>
      <w:proofErr w:type="gramStart"/>
      <w:r w:rsidRPr="00D43E57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01  OPAVA</w:t>
      </w:r>
      <w:proofErr w:type="gramEnd"/>
    </w:p>
    <w:p w14:paraId="2EE7BEF8" w14:textId="77777777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D43E57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IČ: 72547651</w:t>
      </w:r>
    </w:p>
    <w:p w14:paraId="0B95FFAC" w14:textId="7759FE13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D43E57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 xml:space="preserve">tel.: </w:t>
      </w:r>
      <w:proofErr w:type="spellStart"/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xxxxxxxxxx</w:t>
      </w:r>
      <w:proofErr w:type="spellEnd"/>
    </w:p>
    <w:p w14:paraId="147E1937" w14:textId="6D2AA537" w:rsidR="00D43E57" w:rsidRPr="00D43E57" w:rsidRDefault="00D43E57" w:rsidP="00D43E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D43E57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e-mail:</w:t>
      </w:r>
      <w:r w:rsidRPr="00D43E57">
        <w:rPr>
          <w:rFonts w:ascii="inherit" w:eastAsia="Times New Roman" w:hAnsi="inherit" w:cs="Arial"/>
          <w:color w:val="1F497D"/>
          <w:sz w:val="20"/>
          <w:szCs w:val="20"/>
          <w:bdr w:val="none" w:sz="0" w:space="0" w:color="auto" w:frame="1"/>
          <w:lang w:eastAsia="cs-CZ"/>
        </w:rPr>
        <w:t> </w:t>
      </w:r>
      <w:hyperlink r:id="rId7" w:history="1">
        <w:r w:rsidR="002568CE" w:rsidRPr="00D36E0D">
          <w:rPr>
            <w:rStyle w:val="Hypertextovodkaz"/>
            <w:rFonts w:ascii="inherit" w:eastAsia="Times New Roman" w:hAnsi="inherit" w:cs="Arial"/>
            <w:sz w:val="20"/>
            <w:szCs w:val="20"/>
            <w:bdr w:val="none" w:sz="0" w:space="0" w:color="auto" w:frame="1"/>
            <w:lang w:eastAsia="cs-CZ"/>
          </w:rPr>
          <w:t>xxxxxxxxxx</w:t>
        </w:r>
        <w:r w:rsidR="002568CE" w:rsidRPr="00D43E57">
          <w:rPr>
            <w:rStyle w:val="Hypertextovodkaz"/>
            <w:rFonts w:ascii="inherit" w:eastAsia="Times New Roman" w:hAnsi="inherit" w:cs="Arial"/>
            <w:sz w:val="20"/>
            <w:szCs w:val="20"/>
            <w:bdr w:val="none" w:sz="0" w:space="0" w:color="auto" w:frame="1"/>
            <w:lang w:eastAsia="cs-CZ"/>
          </w:rPr>
          <w:t>@sshsopava.cz</w:t>
        </w:r>
      </w:hyperlink>
    </w:p>
    <w:p w14:paraId="449A2181" w14:textId="77777777" w:rsidR="00D43E57" w:rsidRPr="00D43E57" w:rsidRDefault="009E48B8" w:rsidP="00D43E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hyperlink r:id="rId8" w:tgtFrame="_blank" w:tooltip="http://www.sshsopava.cz/" w:history="1">
        <w:r w:rsidR="00D43E57" w:rsidRPr="00D43E57">
          <w:rPr>
            <w:rFonts w:ascii="inherit" w:eastAsia="Times New Roman" w:hAnsi="inherit" w:cs="Arial"/>
            <w:color w:val="0563C1"/>
            <w:sz w:val="20"/>
            <w:szCs w:val="20"/>
            <w:u w:val="single"/>
            <w:bdr w:val="none" w:sz="0" w:space="0" w:color="auto" w:frame="1"/>
            <w:lang w:eastAsia="cs-CZ"/>
          </w:rPr>
          <w:t>www.sshsopava.cz</w:t>
        </w:r>
      </w:hyperlink>
    </w:p>
    <w:p w14:paraId="5C0D3D18" w14:textId="77777777" w:rsidR="008E28B4" w:rsidRDefault="009E48B8"/>
    <w:sectPr w:rsidR="008E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57"/>
    <w:rsid w:val="002568CE"/>
    <w:rsid w:val="006E0DEC"/>
    <w:rsid w:val="0078382E"/>
    <w:rsid w:val="007D0ED2"/>
    <w:rsid w:val="009E48B8"/>
    <w:rsid w:val="00D4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198A"/>
  <w15:chartTrackingRefBased/>
  <w15:docId w15:val="{3920DC66-2542-42ED-A448-9242AED0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3E5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4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56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2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sopava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xxx@sshsop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smlouvy.gov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Gibesová</dc:creator>
  <cp:keywords/>
  <dc:description/>
  <cp:lastModifiedBy>Jana Gibesová</cp:lastModifiedBy>
  <cp:revision>4</cp:revision>
  <dcterms:created xsi:type="dcterms:W3CDTF">2025-03-24T13:39:00Z</dcterms:created>
  <dcterms:modified xsi:type="dcterms:W3CDTF">2025-03-24T13:53:00Z</dcterms:modified>
</cp:coreProperties>
</file>