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7C862" w14:textId="77777777" w:rsidR="009C2D28" w:rsidRDefault="00000000">
      <w:pPr>
        <w:pStyle w:val="Nzev"/>
        <w:spacing w:line="237" w:lineRule="auto"/>
      </w:pPr>
      <w:r>
        <w:rPr>
          <w:w w:val="80"/>
        </w:rPr>
        <w:t xml:space="preserve">SMLOUVA O NÁJMU PROSTORU SLOUŽÍCÍHO K PODNIKÁNÍ </w:t>
      </w:r>
      <w:r>
        <w:rPr>
          <w:w w:val="90"/>
        </w:rPr>
        <w:t>č.</w:t>
      </w:r>
      <w:r>
        <w:rPr>
          <w:spacing w:val="-6"/>
          <w:w w:val="90"/>
        </w:rPr>
        <w:t xml:space="preserve"> </w:t>
      </w:r>
      <w:r>
        <w:rPr>
          <w:w w:val="90"/>
        </w:rPr>
        <w:t>114/2025/KART</w:t>
      </w:r>
    </w:p>
    <w:p w14:paraId="528F1B7C" w14:textId="77777777" w:rsidR="009C2D28" w:rsidRDefault="009C2D28">
      <w:pPr>
        <w:pStyle w:val="Zkladntext"/>
        <w:spacing w:before="1"/>
        <w:ind w:left="0"/>
        <w:rPr>
          <w:rFonts w:ascii="Arial"/>
          <w:b/>
          <w:sz w:val="24"/>
        </w:rPr>
      </w:pPr>
    </w:p>
    <w:p w14:paraId="571E539D" w14:textId="77777777" w:rsidR="009C2D28" w:rsidRDefault="00000000">
      <w:pPr>
        <w:pStyle w:val="Nadpis2"/>
        <w:ind w:right="0"/>
        <w:jc w:val="left"/>
      </w:pPr>
      <w:r>
        <w:rPr>
          <w:w w:val="80"/>
        </w:rPr>
        <w:t>Kartografie</w:t>
      </w:r>
      <w:r>
        <w:t xml:space="preserve"> </w:t>
      </w:r>
      <w:r>
        <w:rPr>
          <w:w w:val="80"/>
        </w:rPr>
        <w:t>PRAHA,</w:t>
      </w:r>
      <w:r>
        <w:rPr>
          <w:spacing w:val="1"/>
        </w:rPr>
        <w:t xml:space="preserve"> </w:t>
      </w:r>
      <w:r>
        <w:rPr>
          <w:spacing w:val="-4"/>
          <w:w w:val="80"/>
        </w:rPr>
        <w:t>a.s.</w:t>
      </w:r>
    </w:p>
    <w:p w14:paraId="417A99A2" w14:textId="77777777" w:rsidR="009C2D28" w:rsidRDefault="00000000">
      <w:pPr>
        <w:pStyle w:val="Zkladntext"/>
        <w:spacing w:before="2"/>
        <w:ind w:left="1"/>
      </w:pPr>
      <w:r>
        <w:rPr>
          <w:w w:val="80"/>
        </w:rPr>
        <w:t>se</w:t>
      </w:r>
      <w:r>
        <w:t xml:space="preserve"> </w:t>
      </w:r>
      <w:r>
        <w:rPr>
          <w:w w:val="80"/>
        </w:rPr>
        <w:t>sídlem</w:t>
      </w:r>
      <w:r>
        <w:rPr>
          <w:spacing w:val="-1"/>
        </w:rPr>
        <w:t xml:space="preserve"> </w:t>
      </w:r>
      <w:r>
        <w:rPr>
          <w:w w:val="80"/>
        </w:rPr>
        <w:t>Ostrovní</w:t>
      </w:r>
      <w:r>
        <w:rPr>
          <w:spacing w:val="1"/>
        </w:rPr>
        <w:t xml:space="preserve"> </w:t>
      </w:r>
      <w:r>
        <w:rPr>
          <w:w w:val="80"/>
        </w:rPr>
        <w:t>126/30,</w:t>
      </w:r>
      <w:r>
        <w:rPr>
          <w:spacing w:val="-1"/>
        </w:rPr>
        <w:t xml:space="preserve"> </w:t>
      </w:r>
      <w:r>
        <w:rPr>
          <w:w w:val="80"/>
        </w:rPr>
        <w:t>110</w:t>
      </w:r>
      <w:r>
        <w:rPr>
          <w:spacing w:val="1"/>
        </w:rPr>
        <w:t xml:space="preserve"> </w:t>
      </w:r>
      <w:r>
        <w:rPr>
          <w:w w:val="80"/>
        </w:rPr>
        <w:t>00</w:t>
      </w:r>
      <w:r>
        <w:rPr>
          <w:spacing w:val="1"/>
        </w:rPr>
        <w:t xml:space="preserve"> </w:t>
      </w:r>
      <w:r>
        <w:rPr>
          <w:w w:val="80"/>
        </w:rPr>
        <w:t>Praha</w:t>
      </w:r>
      <w:r>
        <w:rPr>
          <w:spacing w:val="1"/>
        </w:rPr>
        <w:t xml:space="preserve"> </w:t>
      </w:r>
      <w:r>
        <w:rPr>
          <w:spacing w:val="-5"/>
          <w:w w:val="80"/>
        </w:rPr>
        <w:t>1,</w:t>
      </w:r>
    </w:p>
    <w:p w14:paraId="1764AF66" w14:textId="77777777" w:rsidR="009C2D28" w:rsidRDefault="00000000">
      <w:pPr>
        <w:pStyle w:val="Zkladntext"/>
        <w:spacing w:before="3"/>
        <w:ind w:left="1"/>
      </w:pPr>
      <w:r>
        <w:rPr>
          <w:w w:val="85"/>
        </w:rPr>
        <w:t>IČO:</w:t>
      </w:r>
      <w:r>
        <w:rPr>
          <w:spacing w:val="-6"/>
          <w:w w:val="85"/>
        </w:rPr>
        <w:t xml:space="preserve"> </w:t>
      </w:r>
      <w:r>
        <w:rPr>
          <w:w w:val="85"/>
        </w:rPr>
        <w:t>445</w:t>
      </w:r>
      <w:r>
        <w:rPr>
          <w:spacing w:val="-6"/>
          <w:w w:val="85"/>
        </w:rPr>
        <w:t xml:space="preserve"> </w:t>
      </w:r>
      <w:r>
        <w:rPr>
          <w:w w:val="85"/>
        </w:rPr>
        <w:t>69</w:t>
      </w:r>
      <w:r>
        <w:rPr>
          <w:spacing w:val="-6"/>
          <w:w w:val="85"/>
        </w:rPr>
        <w:t xml:space="preserve"> </w:t>
      </w:r>
      <w:r>
        <w:rPr>
          <w:w w:val="85"/>
        </w:rPr>
        <w:t>521</w:t>
      </w:r>
      <w:r>
        <w:rPr>
          <w:spacing w:val="65"/>
          <w:w w:val="150"/>
        </w:rPr>
        <w:t xml:space="preserve"> </w:t>
      </w:r>
      <w:r>
        <w:rPr>
          <w:w w:val="85"/>
        </w:rPr>
        <w:t>DIČ:</w:t>
      </w:r>
      <w:r>
        <w:rPr>
          <w:spacing w:val="-6"/>
          <w:w w:val="85"/>
        </w:rPr>
        <w:t xml:space="preserve"> </w:t>
      </w:r>
      <w:r>
        <w:rPr>
          <w:spacing w:val="-2"/>
          <w:w w:val="85"/>
        </w:rPr>
        <w:t>CZ44569521</w:t>
      </w:r>
    </w:p>
    <w:p w14:paraId="0CA9A3D7" w14:textId="77777777" w:rsidR="009C2D28" w:rsidRDefault="00000000">
      <w:pPr>
        <w:pStyle w:val="Zkladntext"/>
        <w:spacing w:before="6"/>
        <w:ind w:left="1"/>
      </w:pPr>
      <w:r>
        <w:rPr>
          <w:w w:val="80"/>
        </w:rPr>
        <w:t>číslo</w:t>
      </w:r>
      <w:r>
        <w:rPr>
          <w:spacing w:val="2"/>
        </w:rPr>
        <w:t xml:space="preserve"> </w:t>
      </w:r>
      <w:r>
        <w:rPr>
          <w:w w:val="80"/>
        </w:rPr>
        <w:t>účtu:</w:t>
      </w:r>
      <w:r>
        <w:rPr>
          <w:spacing w:val="3"/>
        </w:rPr>
        <w:t xml:space="preserve"> </w:t>
      </w:r>
      <w:r>
        <w:rPr>
          <w:w w:val="80"/>
        </w:rPr>
        <w:t>51-</w:t>
      </w:r>
      <w:r>
        <w:rPr>
          <w:spacing w:val="-2"/>
          <w:w w:val="80"/>
        </w:rPr>
        <w:t>985750227/0100</w:t>
      </w:r>
    </w:p>
    <w:p w14:paraId="62FF2307" w14:textId="77777777" w:rsidR="009C2D28" w:rsidRDefault="00000000">
      <w:pPr>
        <w:pStyle w:val="Zkladntext"/>
        <w:spacing w:before="3" w:line="242" w:lineRule="auto"/>
        <w:ind w:left="1" w:right="2438"/>
      </w:pPr>
      <w:r>
        <w:rPr>
          <w:w w:val="85"/>
        </w:rPr>
        <w:t>zapsaná</w:t>
      </w:r>
      <w:r>
        <w:rPr>
          <w:spacing w:val="-6"/>
          <w:w w:val="85"/>
        </w:rPr>
        <w:t xml:space="preserve"> </w:t>
      </w:r>
      <w:r>
        <w:rPr>
          <w:w w:val="85"/>
        </w:rPr>
        <w:t>v</w:t>
      </w:r>
      <w:r>
        <w:rPr>
          <w:spacing w:val="-6"/>
          <w:w w:val="85"/>
        </w:rPr>
        <w:t xml:space="preserve"> </w:t>
      </w:r>
      <w:r>
        <w:rPr>
          <w:w w:val="85"/>
        </w:rPr>
        <w:t>obchodním</w:t>
      </w:r>
      <w:r>
        <w:rPr>
          <w:spacing w:val="-6"/>
          <w:w w:val="85"/>
        </w:rPr>
        <w:t xml:space="preserve"> </w:t>
      </w:r>
      <w:r>
        <w:rPr>
          <w:w w:val="85"/>
        </w:rPr>
        <w:t>rejstříku</w:t>
      </w:r>
      <w:r>
        <w:rPr>
          <w:spacing w:val="-6"/>
          <w:w w:val="85"/>
        </w:rPr>
        <w:t xml:space="preserve"> </w:t>
      </w:r>
      <w:r>
        <w:rPr>
          <w:w w:val="85"/>
        </w:rPr>
        <w:t>u</w:t>
      </w:r>
      <w:r>
        <w:rPr>
          <w:spacing w:val="-6"/>
          <w:w w:val="85"/>
        </w:rPr>
        <w:t xml:space="preserve"> </w:t>
      </w:r>
      <w:r>
        <w:rPr>
          <w:w w:val="85"/>
        </w:rPr>
        <w:t>Městského</w:t>
      </w:r>
      <w:r>
        <w:rPr>
          <w:spacing w:val="-6"/>
          <w:w w:val="85"/>
        </w:rPr>
        <w:t xml:space="preserve"> </w:t>
      </w:r>
      <w:r>
        <w:rPr>
          <w:w w:val="85"/>
        </w:rPr>
        <w:t>soudu</w:t>
      </w:r>
      <w:r>
        <w:rPr>
          <w:spacing w:val="-5"/>
          <w:w w:val="85"/>
        </w:rPr>
        <w:t xml:space="preserve"> </w:t>
      </w:r>
      <w:r>
        <w:rPr>
          <w:w w:val="85"/>
        </w:rPr>
        <w:t>v</w:t>
      </w:r>
      <w:r>
        <w:rPr>
          <w:spacing w:val="-6"/>
          <w:w w:val="85"/>
        </w:rPr>
        <w:t xml:space="preserve"> </w:t>
      </w:r>
      <w:r>
        <w:rPr>
          <w:w w:val="85"/>
        </w:rPr>
        <w:t>Praze</w:t>
      </w:r>
      <w:r>
        <w:rPr>
          <w:spacing w:val="-6"/>
          <w:w w:val="85"/>
        </w:rPr>
        <w:t xml:space="preserve"> </w:t>
      </w:r>
      <w:r>
        <w:rPr>
          <w:w w:val="85"/>
        </w:rPr>
        <w:t>pod</w:t>
      </w:r>
      <w:r>
        <w:rPr>
          <w:spacing w:val="-6"/>
          <w:w w:val="85"/>
        </w:rPr>
        <w:t xml:space="preserve"> </w:t>
      </w:r>
      <w:proofErr w:type="spellStart"/>
      <w:r>
        <w:rPr>
          <w:w w:val="85"/>
        </w:rPr>
        <w:t>sp.zn</w:t>
      </w:r>
      <w:proofErr w:type="spellEnd"/>
      <w:r>
        <w:rPr>
          <w:w w:val="85"/>
        </w:rPr>
        <w:t>.</w:t>
      </w:r>
      <w:r>
        <w:rPr>
          <w:spacing w:val="-4"/>
          <w:w w:val="85"/>
        </w:rPr>
        <w:t xml:space="preserve"> </w:t>
      </w:r>
      <w:r>
        <w:rPr>
          <w:w w:val="85"/>
        </w:rPr>
        <w:t>B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11257 </w:t>
      </w:r>
      <w:r>
        <w:rPr>
          <w:w w:val="80"/>
        </w:rPr>
        <w:t xml:space="preserve">zastoupená členy představenstva Mgr. Romanem Ševčíkem a Mgr. Ivanou </w:t>
      </w:r>
      <w:proofErr w:type="spellStart"/>
      <w:r>
        <w:rPr>
          <w:w w:val="80"/>
        </w:rPr>
        <w:t>Křištovou</w:t>
      </w:r>
      <w:proofErr w:type="spellEnd"/>
      <w:r>
        <w:rPr>
          <w:w w:val="80"/>
        </w:rPr>
        <w:t xml:space="preserve"> </w:t>
      </w:r>
      <w:r>
        <w:rPr>
          <w:w w:val="85"/>
        </w:rPr>
        <w:t>na straně jedné (dále jen „pronajímatel“)</w:t>
      </w:r>
    </w:p>
    <w:p w14:paraId="70EFBF06" w14:textId="77777777" w:rsidR="009C2D28" w:rsidRDefault="009C2D28">
      <w:pPr>
        <w:pStyle w:val="Zkladntext"/>
        <w:spacing w:before="4"/>
        <w:ind w:left="0"/>
      </w:pPr>
    </w:p>
    <w:p w14:paraId="38803035" w14:textId="77777777" w:rsidR="009C2D28" w:rsidRDefault="00000000">
      <w:pPr>
        <w:pStyle w:val="Zkladntext"/>
        <w:ind w:left="1"/>
      </w:pPr>
      <w:r>
        <w:rPr>
          <w:spacing w:val="-10"/>
          <w:w w:val="90"/>
        </w:rPr>
        <w:t>a</w:t>
      </w:r>
    </w:p>
    <w:p w14:paraId="28C631CE" w14:textId="77777777" w:rsidR="009C2D28" w:rsidRDefault="009C2D28">
      <w:pPr>
        <w:pStyle w:val="Zkladntext"/>
        <w:spacing w:before="5"/>
        <w:ind w:left="0"/>
      </w:pPr>
    </w:p>
    <w:p w14:paraId="5671696D" w14:textId="77777777" w:rsidR="009C2D28" w:rsidRDefault="00000000">
      <w:pPr>
        <w:pStyle w:val="Nadpis2"/>
        <w:ind w:right="0"/>
        <w:jc w:val="left"/>
      </w:pPr>
      <w:r>
        <w:rPr>
          <w:w w:val="80"/>
        </w:rPr>
        <w:t>Kulturní</w:t>
      </w:r>
      <w:r>
        <w:rPr>
          <w:spacing w:val="1"/>
        </w:rPr>
        <w:t xml:space="preserve"> </w:t>
      </w:r>
      <w:r>
        <w:rPr>
          <w:w w:val="80"/>
        </w:rPr>
        <w:t>centrum</w:t>
      </w:r>
      <w:r>
        <w:rPr>
          <w:spacing w:val="1"/>
        </w:rPr>
        <w:t xml:space="preserve"> </w:t>
      </w:r>
      <w:r>
        <w:rPr>
          <w:w w:val="80"/>
        </w:rPr>
        <w:t>Plzeňského</w:t>
      </w:r>
      <w:r>
        <w:rPr>
          <w:spacing w:val="1"/>
        </w:rPr>
        <w:t xml:space="preserve"> </w:t>
      </w:r>
      <w:r>
        <w:rPr>
          <w:w w:val="80"/>
        </w:rPr>
        <w:t>kraje</w:t>
      </w:r>
      <w:r>
        <w:rPr>
          <w:spacing w:val="1"/>
        </w:rPr>
        <w:t xml:space="preserve"> </w:t>
      </w:r>
      <w:r>
        <w:rPr>
          <w:spacing w:val="-2"/>
          <w:w w:val="80"/>
        </w:rPr>
        <w:t>s.r.o.</w:t>
      </w:r>
    </w:p>
    <w:p w14:paraId="57E66046" w14:textId="77777777" w:rsidR="009C2D28" w:rsidRDefault="00000000">
      <w:pPr>
        <w:pStyle w:val="Zkladntext"/>
        <w:spacing w:before="3"/>
        <w:ind w:left="1"/>
      </w:pPr>
      <w:r>
        <w:rPr>
          <w:w w:val="80"/>
        </w:rPr>
        <w:t>IČO:</w:t>
      </w:r>
      <w:r>
        <w:rPr>
          <w:spacing w:val="-1"/>
        </w:rPr>
        <w:t xml:space="preserve"> </w:t>
      </w:r>
      <w:r>
        <w:rPr>
          <w:w w:val="80"/>
        </w:rPr>
        <w:t>27877647</w:t>
      </w:r>
      <w:r>
        <w:t xml:space="preserve"> </w:t>
      </w:r>
      <w:r>
        <w:rPr>
          <w:w w:val="80"/>
        </w:rPr>
        <w:t>DIČ:</w:t>
      </w:r>
      <w:r>
        <w:t xml:space="preserve"> </w:t>
      </w:r>
      <w:r>
        <w:rPr>
          <w:spacing w:val="-2"/>
          <w:w w:val="80"/>
        </w:rPr>
        <w:t>CZ27877647</w:t>
      </w:r>
    </w:p>
    <w:p w14:paraId="3C0849ED" w14:textId="77777777" w:rsidR="009C2D28" w:rsidRDefault="00000000">
      <w:pPr>
        <w:pStyle w:val="Zkladntext"/>
        <w:spacing w:before="3"/>
        <w:ind w:left="1"/>
      </w:pPr>
      <w:r>
        <w:rPr>
          <w:w w:val="80"/>
        </w:rPr>
        <w:t>se</w:t>
      </w:r>
      <w:r>
        <w:rPr>
          <w:spacing w:val="2"/>
        </w:rPr>
        <w:t xml:space="preserve"> </w:t>
      </w:r>
      <w:r>
        <w:rPr>
          <w:w w:val="80"/>
        </w:rPr>
        <w:t>sídlem</w:t>
      </w:r>
      <w:r>
        <w:rPr>
          <w:spacing w:val="3"/>
        </w:rPr>
        <w:t xml:space="preserve"> </w:t>
      </w:r>
      <w:r>
        <w:rPr>
          <w:w w:val="80"/>
        </w:rPr>
        <w:t>Škroupova</w:t>
      </w:r>
      <w:r>
        <w:rPr>
          <w:spacing w:val="3"/>
        </w:rPr>
        <w:t xml:space="preserve"> </w:t>
      </w:r>
      <w:r>
        <w:rPr>
          <w:w w:val="80"/>
        </w:rPr>
        <w:t>1760/18,</w:t>
      </w:r>
      <w:r>
        <w:rPr>
          <w:spacing w:val="1"/>
        </w:rPr>
        <w:t xml:space="preserve"> </w:t>
      </w:r>
      <w:r>
        <w:rPr>
          <w:w w:val="80"/>
        </w:rPr>
        <w:t>Jižní</w:t>
      </w:r>
      <w:r>
        <w:t xml:space="preserve"> </w:t>
      </w:r>
      <w:r>
        <w:rPr>
          <w:w w:val="80"/>
        </w:rPr>
        <w:t>Předměstí,</w:t>
      </w:r>
      <w:r>
        <w:rPr>
          <w:spacing w:val="2"/>
        </w:rPr>
        <w:t xml:space="preserve"> </w:t>
      </w:r>
      <w:r>
        <w:rPr>
          <w:w w:val="80"/>
        </w:rPr>
        <w:t>301</w:t>
      </w:r>
      <w:r>
        <w:rPr>
          <w:spacing w:val="2"/>
        </w:rPr>
        <w:t xml:space="preserve"> </w:t>
      </w:r>
      <w:r>
        <w:rPr>
          <w:w w:val="80"/>
        </w:rPr>
        <w:t>00</w:t>
      </w:r>
      <w:r>
        <w:rPr>
          <w:spacing w:val="3"/>
        </w:rPr>
        <w:t xml:space="preserve"> </w:t>
      </w:r>
      <w:r>
        <w:rPr>
          <w:spacing w:val="-2"/>
          <w:w w:val="80"/>
        </w:rPr>
        <w:t>Plzeň</w:t>
      </w:r>
    </w:p>
    <w:p w14:paraId="2508E38A" w14:textId="77777777" w:rsidR="009C2D28" w:rsidRDefault="00000000">
      <w:pPr>
        <w:pStyle w:val="Zkladntext"/>
        <w:spacing w:before="3"/>
        <w:ind w:left="1"/>
      </w:pPr>
      <w:r>
        <w:rPr>
          <w:color w:val="000009"/>
          <w:w w:val="80"/>
        </w:rPr>
        <w:t>zapsaná</w:t>
      </w:r>
      <w:r>
        <w:rPr>
          <w:color w:val="000009"/>
          <w:spacing w:val="-2"/>
        </w:rPr>
        <w:t xml:space="preserve"> </w:t>
      </w:r>
      <w:r>
        <w:rPr>
          <w:color w:val="000009"/>
          <w:w w:val="80"/>
        </w:rPr>
        <w:t>v</w:t>
      </w:r>
      <w:r>
        <w:rPr>
          <w:color w:val="000009"/>
          <w:spacing w:val="-3"/>
        </w:rPr>
        <w:t xml:space="preserve"> </w:t>
      </w:r>
      <w:r>
        <w:rPr>
          <w:color w:val="000009"/>
          <w:w w:val="80"/>
        </w:rPr>
        <w:t>obchodním</w:t>
      </w:r>
      <w:r>
        <w:rPr>
          <w:color w:val="000009"/>
        </w:rPr>
        <w:t xml:space="preserve"> </w:t>
      </w:r>
      <w:r>
        <w:rPr>
          <w:color w:val="000009"/>
          <w:w w:val="80"/>
        </w:rPr>
        <w:t>rejstříku</w:t>
      </w:r>
      <w:r>
        <w:rPr>
          <w:color w:val="000009"/>
          <w:spacing w:val="-2"/>
        </w:rPr>
        <w:t xml:space="preserve"> </w:t>
      </w:r>
      <w:r>
        <w:rPr>
          <w:color w:val="000009"/>
          <w:w w:val="80"/>
        </w:rPr>
        <w:t>u</w:t>
      </w:r>
      <w:r>
        <w:rPr>
          <w:color w:val="000009"/>
          <w:spacing w:val="1"/>
        </w:rPr>
        <w:t xml:space="preserve"> </w:t>
      </w:r>
      <w:r>
        <w:rPr>
          <w:color w:val="000009"/>
          <w:w w:val="80"/>
        </w:rPr>
        <w:t>Krajského</w:t>
      </w:r>
      <w:r>
        <w:rPr>
          <w:color w:val="000009"/>
          <w:spacing w:val="-4"/>
        </w:rPr>
        <w:t xml:space="preserve"> </w:t>
      </w:r>
      <w:r>
        <w:rPr>
          <w:color w:val="000009"/>
          <w:w w:val="80"/>
        </w:rPr>
        <w:t>soudu</w:t>
      </w:r>
      <w:r>
        <w:rPr>
          <w:color w:val="000009"/>
        </w:rPr>
        <w:t xml:space="preserve"> </w:t>
      </w:r>
      <w:r>
        <w:rPr>
          <w:color w:val="000009"/>
          <w:w w:val="80"/>
        </w:rPr>
        <w:t>v</w:t>
      </w:r>
      <w:r>
        <w:rPr>
          <w:color w:val="000009"/>
          <w:spacing w:val="-1"/>
        </w:rPr>
        <w:t xml:space="preserve"> </w:t>
      </w:r>
      <w:r>
        <w:rPr>
          <w:color w:val="000009"/>
          <w:w w:val="80"/>
        </w:rPr>
        <w:t>Plzni</w:t>
      </w:r>
      <w:r>
        <w:rPr>
          <w:color w:val="000009"/>
        </w:rPr>
        <w:t xml:space="preserve"> </w:t>
      </w:r>
      <w:r>
        <w:rPr>
          <w:color w:val="000009"/>
          <w:w w:val="80"/>
        </w:rPr>
        <w:t>pod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  <w:w w:val="80"/>
        </w:rPr>
        <w:t>sp.zn</w:t>
      </w:r>
      <w:proofErr w:type="spellEnd"/>
      <w:r>
        <w:rPr>
          <w:color w:val="000009"/>
          <w:w w:val="80"/>
        </w:rPr>
        <w:t>.</w:t>
      </w:r>
      <w:r>
        <w:rPr>
          <w:color w:val="000009"/>
        </w:rPr>
        <w:t xml:space="preserve"> </w:t>
      </w:r>
      <w:r>
        <w:rPr>
          <w:color w:val="000009"/>
          <w:spacing w:val="-2"/>
          <w:w w:val="80"/>
        </w:rPr>
        <w:t>C43070</w:t>
      </w:r>
    </w:p>
    <w:p w14:paraId="610DE1D3" w14:textId="77777777" w:rsidR="009C2D28" w:rsidRDefault="00000000">
      <w:pPr>
        <w:pStyle w:val="Zkladntext"/>
        <w:spacing w:before="6" w:line="242" w:lineRule="auto"/>
        <w:ind w:left="1" w:right="3986"/>
      </w:pPr>
      <w:r>
        <w:rPr>
          <w:w w:val="85"/>
        </w:rPr>
        <w:t>zastoupená</w:t>
      </w:r>
      <w:r>
        <w:rPr>
          <w:spacing w:val="-6"/>
          <w:w w:val="85"/>
        </w:rPr>
        <w:t xml:space="preserve"> </w:t>
      </w:r>
      <w:r>
        <w:rPr>
          <w:w w:val="85"/>
        </w:rPr>
        <w:t>Ing.</w:t>
      </w:r>
      <w:r>
        <w:rPr>
          <w:spacing w:val="-6"/>
          <w:w w:val="85"/>
        </w:rPr>
        <w:t xml:space="preserve"> </w:t>
      </w:r>
      <w:r>
        <w:rPr>
          <w:w w:val="85"/>
        </w:rPr>
        <w:t>Arch.</w:t>
      </w:r>
      <w:r>
        <w:rPr>
          <w:spacing w:val="-6"/>
          <w:w w:val="85"/>
        </w:rPr>
        <w:t xml:space="preserve"> </w:t>
      </w:r>
      <w:r>
        <w:rPr>
          <w:w w:val="85"/>
        </w:rPr>
        <w:t>Hynkem</w:t>
      </w:r>
      <w:r>
        <w:rPr>
          <w:spacing w:val="-6"/>
          <w:w w:val="85"/>
        </w:rPr>
        <w:t xml:space="preserve"> </w:t>
      </w:r>
      <w:r>
        <w:rPr>
          <w:w w:val="85"/>
        </w:rPr>
        <w:t>Gloserem,</w:t>
      </w:r>
      <w:r>
        <w:rPr>
          <w:spacing w:val="-6"/>
          <w:w w:val="85"/>
        </w:rPr>
        <w:t xml:space="preserve"> </w:t>
      </w:r>
      <w:r>
        <w:rPr>
          <w:w w:val="85"/>
        </w:rPr>
        <w:t>Ph.D.,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jednatelem </w:t>
      </w:r>
      <w:r>
        <w:rPr>
          <w:w w:val="80"/>
        </w:rPr>
        <w:t xml:space="preserve">kontaktní telefon: +420602260023; e-mail </w:t>
      </w:r>
      <w:hyperlink r:id="rId5">
        <w:r>
          <w:rPr>
            <w:color w:val="0462C1"/>
            <w:w w:val="80"/>
            <w:u w:val="single" w:color="0462C1"/>
          </w:rPr>
          <w:t>hynek.gloser@kcpk.cz</w:t>
        </w:r>
      </w:hyperlink>
      <w:r>
        <w:rPr>
          <w:color w:val="0462C1"/>
          <w:w w:val="80"/>
        </w:rPr>
        <w:t xml:space="preserve"> </w:t>
      </w:r>
      <w:r>
        <w:rPr>
          <w:w w:val="85"/>
        </w:rPr>
        <w:t>na straně druhé (dále jen „nájemce“)</w:t>
      </w:r>
    </w:p>
    <w:p w14:paraId="6C9D3A6F" w14:textId="77777777" w:rsidR="009C2D28" w:rsidRDefault="009C2D28">
      <w:pPr>
        <w:pStyle w:val="Zkladntext"/>
        <w:ind w:left="0"/>
      </w:pPr>
    </w:p>
    <w:p w14:paraId="66D7ABE8" w14:textId="77777777" w:rsidR="009C2D28" w:rsidRDefault="009C2D28">
      <w:pPr>
        <w:pStyle w:val="Zkladntext"/>
        <w:spacing w:before="7"/>
        <w:ind w:left="0"/>
      </w:pPr>
    </w:p>
    <w:p w14:paraId="7AEADF96" w14:textId="77777777" w:rsidR="009C2D28" w:rsidRDefault="00000000">
      <w:pPr>
        <w:spacing w:line="242" w:lineRule="auto"/>
        <w:ind w:left="2404" w:right="2542" w:hanging="2"/>
        <w:jc w:val="center"/>
      </w:pPr>
      <w:r>
        <w:rPr>
          <w:w w:val="85"/>
        </w:rPr>
        <w:t xml:space="preserve">uzavírají níže uvedeného dne, měsíce a roku tuto </w:t>
      </w:r>
      <w:r>
        <w:rPr>
          <w:rFonts w:ascii="Arial" w:hAnsi="Arial"/>
          <w:b/>
          <w:w w:val="80"/>
        </w:rPr>
        <w:t xml:space="preserve">smlouvu o nájmu prostoru sloužícího k podnikání </w:t>
      </w:r>
      <w:r>
        <w:rPr>
          <w:w w:val="90"/>
        </w:rPr>
        <w:t>(dále</w:t>
      </w:r>
      <w:r>
        <w:rPr>
          <w:spacing w:val="-9"/>
          <w:w w:val="90"/>
        </w:rPr>
        <w:t xml:space="preserve"> </w:t>
      </w:r>
      <w:r>
        <w:rPr>
          <w:w w:val="90"/>
        </w:rPr>
        <w:t>jen</w:t>
      </w:r>
      <w:r>
        <w:rPr>
          <w:spacing w:val="-9"/>
          <w:w w:val="90"/>
        </w:rPr>
        <w:t xml:space="preserve"> </w:t>
      </w:r>
      <w:r>
        <w:rPr>
          <w:w w:val="90"/>
        </w:rPr>
        <w:t>„smlouva“)</w:t>
      </w:r>
    </w:p>
    <w:p w14:paraId="1F906472" w14:textId="77777777" w:rsidR="009C2D28" w:rsidRDefault="00000000">
      <w:pPr>
        <w:pStyle w:val="Zkladntext"/>
        <w:ind w:left="0" w:right="137"/>
        <w:jc w:val="center"/>
      </w:pPr>
      <w:r>
        <w:rPr>
          <w:w w:val="80"/>
        </w:rPr>
        <w:t>dle</w:t>
      </w:r>
      <w:r>
        <w:rPr>
          <w:spacing w:val="1"/>
        </w:rPr>
        <w:t xml:space="preserve"> </w:t>
      </w:r>
      <w:r>
        <w:rPr>
          <w:w w:val="80"/>
        </w:rPr>
        <w:t>ustanovení</w:t>
      </w:r>
      <w:r>
        <w:rPr>
          <w:spacing w:val="1"/>
        </w:rPr>
        <w:t xml:space="preserve"> </w:t>
      </w:r>
      <w:r>
        <w:rPr>
          <w:w w:val="80"/>
        </w:rPr>
        <w:t>§</w:t>
      </w:r>
      <w:r>
        <w:rPr>
          <w:spacing w:val="1"/>
        </w:rPr>
        <w:t xml:space="preserve"> </w:t>
      </w:r>
      <w:r>
        <w:rPr>
          <w:w w:val="80"/>
        </w:rPr>
        <w:t>2201</w:t>
      </w:r>
      <w:r>
        <w:t xml:space="preserve"> </w:t>
      </w:r>
      <w:r>
        <w:rPr>
          <w:w w:val="80"/>
        </w:rPr>
        <w:t>a</w:t>
      </w:r>
      <w:r>
        <w:t xml:space="preserve"> </w:t>
      </w:r>
      <w:r>
        <w:rPr>
          <w:w w:val="80"/>
        </w:rPr>
        <w:t>násl.</w:t>
      </w:r>
      <w:r>
        <w:t xml:space="preserve"> </w:t>
      </w:r>
      <w:r>
        <w:rPr>
          <w:w w:val="80"/>
        </w:rPr>
        <w:t>zák.</w:t>
      </w:r>
      <w:r>
        <w:t xml:space="preserve"> </w:t>
      </w:r>
      <w:r>
        <w:rPr>
          <w:w w:val="80"/>
        </w:rPr>
        <w:t>č.</w:t>
      </w:r>
      <w:r>
        <w:t xml:space="preserve"> </w:t>
      </w:r>
      <w:r>
        <w:rPr>
          <w:w w:val="80"/>
        </w:rPr>
        <w:t>89/2012</w:t>
      </w:r>
      <w:r>
        <w:rPr>
          <w:spacing w:val="1"/>
        </w:rPr>
        <w:t xml:space="preserve"> </w:t>
      </w:r>
      <w:r>
        <w:rPr>
          <w:w w:val="80"/>
        </w:rPr>
        <w:t>Sb.,</w:t>
      </w:r>
      <w:r>
        <w:rPr>
          <w:spacing w:val="-2"/>
        </w:rPr>
        <w:t xml:space="preserve"> </w:t>
      </w:r>
      <w:r>
        <w:rPr>
          <w:w w:val="80"/>
        </w:rPr>
        <w:t>občanského</w:t>
      </w:r>
      <w:r>
        <w:rPr>
          <w:spacing w:val="1"/>
        </w:rPr>
        <w:t xml:space="preserve"> </w:t>
      </w:r>
      <w:r>
        <w:rPr>
          <w:w w:val="80"/>
        </w:rPr>
        <w:t>zákoníku</w:t>
      </w:r>
      <w:r>
        <w:t xml:space="preserve"> </w:t>
      </w:r>
      <w:r>
        <w:rPr>
          <w:w w:val="80"/>
        </w:rPr>
        <w:t>ve</w:t>
      </w:r>
      <w:r>
        <w:rPr>
          <w:spacing w:val="-1"/>
        </w:rPr>
        <w:t xml:space="preserve"> </w:t>
      </w:r>
      <w:r>
        <w:rPr>
          <w:w w:val="80"/>
        </w:rPr>
        <w:t>znění</w:t>
      </w:r>
      <w:r>
        <w:rPr>
          <w:spacing w:val="-2"/>
        </w:rPr>
        <w:t xml:space="preserve"> </w:t>
      </w:r>
      <w:r>
        <w:rPr>
          <w:w w:val="80"/>
        </w:rPr>
        <w:t>pozdějších</w:t>
      </w:r>
      <w:r>
        <w:rPr>
          <w:spacing w:val="1"/>
        </w:rPr>
        <w:t xml:space="preserve"> </w:t>
      </w:r>
      <w:r>
        <w:rPr>
          <w:spacing w:val="-2"/>
          <w:w w:val="80"/>
        </w:rPr>
        <w:t>předpisů</w:t>
      </w:r>
    </w:p>
    <w:p w14:paraId="016A3313" w14:textId="77777777" w:rsidR="009C2D28" w:rsidRDefault="009C2D28">
      <w:pPr>
        <w:pStyle w:val="Zkladntext"/>
        <w:spacing w:before="2"/>
        <w:ind w:left="0"/>
      </w:pPr>
    </w:p>
    <w:p w14:paraId="62360238" w14:textId="77777777" w:rsidR="009C2D28" w:rsidRDefault="00000000">
      <w:pPr>
        <w:pStyle w:val="Nadpis1"/>
        <w:spacing w:before="1"/>
      </w:pPr>
      <w:r>
        <w:rPr>
          <w:spacing w:val="-5"/>
          <w:w w:val="90"/>
        </w:rPr>
        <w:t>I.</w:t>
      </w:r>
    </w:p>
    <w:p w14:paraId="4CFFFF87" w14:textId="77777777" w:rsidR="009C2D28" w:rsidRDefault="00000000">
      <w:pPr>
        <w:pStyle w:val="Nadpis2"/>
        <w:spacing w:before="1"/>
        <w:ind w:left="1670"/>
      </w:pPr>
      <w:r>
        <w:rPr>
          <w:w w:val="80"/>
        </w:rPr>
        <w:t>Předmět</w:t>
      </w:r>
      <w:r>
        <w:rPr>
          <w:spacing w:val="4"/>
        </w:rPr>
        <w:t xml:space="preserve"> </w:t>
      </w:r>
      <w:r>
        <w:rPr>
          <w:spacing w:val="-2"/>
          <w:w w:val="90"/>
        </w:rPr>
        <w:t>smlouvy</w:t>
      </w:r>
    </w:p>
    <w:p w14:paraId="13FAB38A" w14:textId="77777777" w:rsidR="009C2D28" w:rsidRDefault="00000000">
      <w:pPr>
        <w:pStyle w:val="Zkladntext"/>
        <w:spacing w:before="3"/>
        <w:ind w:left="1"/>
      </w:pPr>
      <w:r>
        <w:rPr>
          <w:w w:val="85"/>
        </w:rPr>
        <w:t>Předmětem</w:t>
      </w:r>
      <w:r>
        <w:rPr>
          <w:spacing w:val="-6"/>
        </w:rPr>
        <w:t xml:space="preserve"> </w:t>
      </w:r>
      <w:r>
        <w:rPr>
          <w:w w:val="85"/>
        </w:rPr>
        <w:t>této</w:t>
      </w:r>
      <w:r>
        <w:rPr>
          <w:spacing w:val="-4"/>
        </w:rPr>
        <w:t xml:space="preserve"> </w:t>
      </w:r>
      <w:r>
        <w:rPr>
          <w:w w:val="85"/>
        </w:rPr>
        <w:t>smlouvy</w:t>
      </w:r>
      <w:r>
        <w:rPr>
          <w:spacing w:val="-6"/>
        </w:rPr>
        <w:t xml:space="preserve"> </w:t>
      </w:r>
      <w:r>
        <w:rPr>
          <w:w w:val="85"/>
        </w:rPr>
        <w:t>je</w:t>
      </w:r>
      <w:r>
        <w:rPr>
          <w:spacing w:val="-4"/>
        </w:rPr>
        <w:t xml:space="preserve"> </w:t>
      </w:r>
      <w:r>
        <w:rPr>
          <w:w w:val="85"/>
        </w:rPr>
        <w:t>nájemní</w:t>
      </w:r>
      <w:r>
        <w:rPr>
          <w:spacing w:val="-6"/>
        </w:rPr>
        <w:t xml:space="preserve"> </w:t>
      </w:r>
      <w:r>
        <w:rPr>
          <w:w w:val="85"/>
        </w:rPr>
        <w:t>vztah</w:t>
      </w:r>
      <w:r>
        <w:rPr>
          <w:spacing w:val="-4"/>
        </w:rPr>
        <w:t xml:space="preserve"> </w:t>
      </w:r>
      <w:r>
        <w:rPr>
          <w:w w:val="85"/>
        </w:rPr>
        <w:t>(nájem)</w:t>
      </w:r>
      <w:r>
        <w:rPr>
          <w:spacing w:val="-5"/>
        </w:rPr>
        <w:t xml:space="preserve"> </w:t>
      </w:r>
      <w:r>
        <w:rPr>
          <w:w w:val="85"/>
        </w:rPr>
        <w:t>mezi</w:t>
      </w:r>
      <w:r>
        <w:rPr>
          <w:spacing w:val="-5"/>
        </w:rPr>
        <w:t xml:space="preserve"> </w:t>
      </w:r>
      <w:r>
        <w:rPr>
          <w:w w:val="85"/>
        </w:rPr>
        <w:t>stranami</w:t>
      </w:r>
      <w:r>
        <w:rPr>
          <w:spacing w:val="-4"/>
        </w:rPr>
        <w:t xml:space="preserve"> </w:t>
      </w:r>
      <w:r>
        <w:rPr>
          <w:w w:val="85"/>
        </w:rPr>
        <w:t>této</w:t>
      </w:r>
      <w:r>
        <w:rPr>
          <w:spacing w:val="-5"/>
        </w:rPr>
        <w:t xml:space="preserve"> </w:t>
      </w:r>
      <w:r>
        <w:rPr>
          <w:w w:val="85"/>
        </w:rPr>
        <w:t>smlouvy,</w:t>
      </w:r>
      <w:r>
        <w:rPr>
          <w:spacing w:val="-4"/>
        </w:rPr>
        <w:t xml:space="preserve"> </w:t>
      </w:r>
      <w:r>
        <w:rPr>
          <w:w w:val="85"/>
        </w:rPr>
        <w:t>přičemž</w:t>
      </w:r>
      <w:r>
        <w:rPr>
          <w:spacing w:val="-5"/>
        </w:rPr>
        <w:t xml:space="preserve"> </w:t>
      </w:r>
      <w:r>
        <w:rPr>
          <w:w w:val="85"/>
        </w:rPr>
        <w:t>účelem</w:t>
      </w:r>
      <w:r>
        <w:rPr>
          <w:spacing w:val="-5"/>
        </w:rPr>
        <w:t xml:space="preserve"> </w:t>
      </w:r>
      <w:r>
        <w:rPr>
          <w:w w:val="85"/>
        </w:rPr>
        <w:t>této</w:t>
      </w:r>
      <w:r>
        <w:rPr>
          <w:spacing w:val="-4"/>
        </w:rPr>
        <w:t xml:space="preserve"> </w:t>
      </w:r>
      <w:r>
        <w:rPr>
          <w:spacing w:val="-2"/>
          <w:w w:val="85"/>
        </w:rPr>
        <w:t>nájemní</w:t>
      </w:r>
    </w:p>
    <w:p w14:paraId="13C67247" w14:textId="77777777" w:rsidR="009C2D28" w:rsidRDefault="00000000">
      <w:pPr>
        <w:pStyle w:val="Zkladntext"/>
        <w:spacing w:before="3"/>
        <w:ind w:left="1"/>
      </w:pPr>
      <w:r>
        <w:rPr>
          <w:w w:val="80"/>
        </w:rPr>
        <w:t>smlouvy</w:t>
      </w:r>
      <w:r>
        <w:rPr>
          <w:spacing w:val="-4"/>
        </w:rPr>
        <w:t xml:space="preserve"> </w:t>
      </w:r>
      <w:r>
        <w:rPr>
          <w:w w:val="80"/>
        </w:rPr>
        <w:t>je</w:t>
      </w:r>
      <w:r>
        <w:rPr>
          <w:spacing w:val="1"/>
        </w:rPr>
        <w:t xml:space="preserve"> </w:t>
      </w:r>
      <w:r>
        <w:rPr>
          <w:w w:val="80"/>
        </w:rPr>
        <w:t>upravení</w:t>
      </w:r>
      <w:r>
        <w:rPr>
          <w:spacing w:val="-3"/>
        </w:rPr>
        <w:t xml:space="preserve"> </w:t>
      </w:r>
      <w:r>
        <w:rPr>
          <w:w w:val="80"/>
        </w:rPr>
        <w:t>vzájemného</w:t>
      </w:r>
      <w:r>
        <w:rPr>
          <w:spacing w:val="-1"/>
        </w:rPr>
        <w:t xml:space="preserve"> </w:t>
      </w:r>
      <w:r>
        <w:rPr>
          <w:w w:val="80"/>
        </w:rPr>
        <w:t>vztahu</w:t>
      </w:r>
      <w:r>
        <w:rPr>
          <w:spacing w:val="-1"/>
        </w:rPr>
        <w:t xml:space="preserve"> </w:t>
      </w:r>
      <w:r>
        <w:rPr>
          <w:w w:val="80"/>
        </w:rPr>
        <w:t>v</w:t>
      </w:r>
      <w:r>
        <w:t xml:space="preserve"> </w:t>
      </w:r>
      <w:r>
        <w:rPr>
          <w:w w:val="80"/>
        </w:rPr>
        <w:t>souladu</w:t>
      </w:r>
      <w:r>
        <w:rPr>
          <w:spacing w:val="-4"/>
        </w:rPr>
        <w:t xml:space="preserve"> </w:t>
      </w:r>
      <w:r>
        <w:rPr>
          <w:w w:val="80"/>
        </w:rPr>
        <w:t>s</w:t>
      </w:r>
      <w:r>
        <w:rPr>
          <w:spacing w:val="2"/>
        </w:rPr>
        <w:t xml:space="preserve"> </w:t>
      </w:r>
      <w:r>
        <w:rPr>
          <w:w w:val="80"/>
        </w:rPr>
        <w:t>vůlí</w:t>
      </w:r>
      <w:r>
        <w:t xml:space="preserve"> </w:t>
      </w:r>
      <w:r>
        <w:rPr>
          <w:w w:val="80"/>
        </w:rPr>
        <w:t>stran</w:t>
      </w:r>
      <w:r>
        <w:rPr>
          <w:spacing w:val="-1"/>
        </w:rPr>
        <w:t xml:space="preserve"> </w:t>
      </w:r>
      <w:r>
        <w:rPr>
          <w:w w:val="80"/>
        </w:rPr>
        <w:t>a</w:t>
      </w:r>
      <w:r>
        <w:rPr>
          <w:spacing w:val="-1"/>
        </w:rPr>
        <w:t xml:space="preserve"> </w:t>
      </w:r>
      <w:r>
        <w:rPr>
          <w:w w:val="80"/>
        </w:rPr>
        <w:t>obecně</w:t>
      </w:r>
      <w:r>
        <w:rPr>
          <w:spacing w:val="-1"/>
        </w:rPr>
        <w:t xml:space="preserve"> </w:t>
      </w:r>
      <w:r>
        <w:rPr>
          <w:w w:val="80"/>
        </w:rPr>
        <w:t>závaznými</w:t>
      </w:r>
      <w:r>
        <w:t xml:space="preserve"> </w:t>
      </w:r>
      <w:r>
        <w:rPr>
          <w:w w:val="80"/>
        </w:rPr>
        <w:t>právními</w:t>
      </w:r>
      <w:r>
        <w:t xml:space="preserve"> </w:t>
      </w:r>
      <w:r>
        <w:rPr>
          <w:spacing w:val="-2"/>
          <w:w w:val="80"/>
        </w:rPr>
        <w:t>předpisy.</w:t>
      </w:r>
    </w:p>
    <w:p w14:paraId="3F1AC9A9" w14:textId="77777777" w:rsidR="009C2D28" w:rsidRDefault="009C2D28">
      <w:pPr>
        <w:pStyle w:val="Zkladntext"/>
        <w:spacing w:before="2"/>
        <w:ind w:left="0"/>
      </w:pPr>
    </w:p>
    <w:p w14:paraId="01B73742" w14:textId="77777777" w:rsidR="009C2D28" w:rsidRDefault="00000000">
      <w:pPr>
        <w:pStyle w:val="Nadpis1"/>
        <w:ind w:right="1805"/>
      </w:pPr>
      <w:r>
        <w:rPr>
          <w:spacing w:val="-5"/>
          <w:w w:val="90"/>
        </w:rPr>
        <w:t>II.</w:t>
      </w:r>
    </w:p>
    <w:p w14:paraId="6CCF90CD" w14:textId="77777777" w:rsidR="009C2D28" w:rsidRDefault="00000000">
      <w:pPr>
        <w:pStyle w:val="Nadpis2"/>
        <w:spacing w:before="2"/>
        <w:ind w:left="5" w:right="139"/>
      </w:pPr>
      <w:r>
        <w:rPr>
          <w:w w:val="80"/>
        </w:rPr>
        <w:t>Předmět</w:t>
      </w:r>
      <w:r>
        <w:rPr>
          <w:spacing w:val="4"/>
        </w:rPr>
        <w:t xml:space="preserve"> </w:t>
      </w:r>
      <w:r>
        <w:rPr>
          <w:spacing w:val="-2"/>
          <w:w w:val="90"/>
        </w:rPr>
        <w:t>nájmu</w:t>
      </w:r>
    </w:p>
    <w:p w14:paraId="71F300A8" w14:textId="77777777" w:rsidR="009C2D28" w:rsidRDefault="00000000">
      <w:pPr>
        <w:pStyle w:val="Zkladntext"/>
        <w:spacing w:before="2" w:line="242" w:lineRule="auto"/>
        <w:ind w:left="1" w:right="140"/>
        <w:jc w:val="both"/>
      </w:pPr>
      <w:r>
        <w:rPr>
          <w:w w:val="85"/>
        </w:rPr>
        <w:t xml:space="preserve">Pronajímatel prohlašuje, že je výlučným vlastníkem nemovitosti – domu č. p. 362, na pozemku č. 1977, k. </w:t>
      </w:r>
      <w:proofErr w:type="spellStart"/>
      <w:r>
        <w:rPr>
          <w:w w:val="85"/>
        </w:rPr>
        <w:t>ú.</w:t>
      </w:r>
      <w:proofErr w:type="spellEnd"/>
      <w:r>
        <w:rPr>
          <w:w w:val="85"/>
        </w:rPr>
        <w:t xml:space="preserve"> Holešovice (dále jen „budova“), to vše zapsáno u Katastrálního úřadu pro hlavní město Prahu na LV č. 149, Katastrální</w:t>
      </w:r>
      <w:r>
        <w:rPr>
          <w:spacing w:val="-6"/>
          <w:w w:val="85"/>
        </w:rPr>
        <w:t xml:space="preserve"> </w:t>
      </w:r>
      <w:r>
        <w:rPr>
          <w:w w:val="85"/>
        </w:rPr>
        <w:t>pracoviště</w:t>
      </w:r>
      <w:r>
        <w:rPr>
          <w:spacing w:val="-6"/>
          <w:w w:val="85"/>
        </w:rPr>
        <w:t xml:space="preserve"> </w:t>
      </w:r>
      <w:r>
        <w:rPr>
          <w:w w:val="85"/>
        </w:rPr>
        <w:t>Praha.</w:t>
      </w:r>
      <w:r>
        <w:rPr>
          <w:spacing w:val="-6"/>
          <w:w w:val="85"/>
        </w:rPr>
        <w:t xml:space="preserve"> </w:t>
      </w:r>
      <w:r>
        <w:rPr>
          <w:w w:val="85"/>
        </w:rPr>
        <w:t>Dům</w:t>
      </w:r>
      <w:r>
        <w:rPr>
          <w:spacing w:val="-6"/>
          <w:w w:val="85"/>
        </w:rPr>
        <w:t xml:space="preserve"> </w:t>
      </w:r>
      <w:r>
        <w:rPr>
          <w:w w:val="85"/>
        </w:rPr>
        <w:t>se</w:t>
      </w:r>
      <w:r>
        <w:rPr>
          <w:spacing w:val="-6"/>
          <w:w w:val="85"/>
        </w:rPr>
        <w:t xml:space="preserve"> </w:t>
      </w:r>
      <w:r>
        <w:rPr>
          <w:w w:val="85"/>
        </w:rPr>
        <w:t>nachází</w:t>
      </w:r>
      <w:r>
        <w:rPr>
          <w:spacing w:val="-6"/>
          <w:w w:val="85"/>
        </w:rPr>
        <w:t xml:space="preserve"> </w:t>
      </w:r>
      <w:r>
        <w:rPr>
          <w:w w:val="85"/>
        </w:rPr>
        <w:t>na</w:t>
      </w:r>
      <w:r>
        <w:rPr>
          <w:spacing w:val="-5"/>
          <w:w w:val="85"/>
        </w:rPr>
        <w:t xml:space="preserve"> </w:t>
      </w:r>
      <w:r>
        <w:rPr>
          <w:w w:val="85"/>
        </w:rPr>
        <w:t>adrese</w:t>
      </w:r>
      <w:r>
        <w:rPr>
          <w:spacing w:val="-6"/>
          <w:w w:val="85"/>
        </w:rPr>
        <w:t xml:space="preserve"> </w:t>
      </w:r>
      <w:r>
        <w:rPr>
          <w:w w:val="85"/>
        </w:rPr>
        <w:t>Františka</w:t>
      </w:r>
      <w:r>
        <w:rPr>
          <w:spacing w:val="-6"/>
          <w:w w:val="85"/>
        </w:rPr>
        <w:t xml:space="preserve"> </w:t>
      </w:r>
      <w:r>
        <w:rPr>
          <w:w w:val="85"/>
        </w:rPr>
        <w:t>Křížka</w:t>
      </w:r>
      <w:r>
        <w:rPr>
          <w:spacing w:val="-6"/>
          <w:w w:val="85"/>
        </w:rPr>
        <w:t xml:space="preserve"> </w:t>
      </w:r>
      <w:r>
        <w:rPr>
          <w:w w:val="85"/>
        </w:rPr>
        <w:t>362/1,</w:t>
      </w:r>
      <w:r>
        <w:rPr>
          <w:spacing w:val="-6"/>
          <w:w w:val="85"/>
        </w:rPr>
        <w:t xml:space="preserve"> </w:t>
      </w:r>
      <w:r>
        <w:rPr>
          <w:w w:val="85"/>
        </w:rPr>
        <w:t>Praha</w:t>
      </w:r>
      <w:r>
        <w:rPr>
          <w:spacing w:val="-6"/>
          <w:w w:val="85"/>
        </w:rPr>
        <w:t xml:space="preserve"> </w:t>
      </w:r>
      <w:r>
        <w:rPr>
          <w:w w:val="85"/>
        </w:rPr>
        <w:t>7.</w:t>
      </w:r>
    </w:p>
    <w:p w14:paraId="126D2B70" w14:textId="77777777" w:rsidR="009C2D28" w:rsidRDefault="00000000">
      <w:pPr>
        <w:spacing w:line="242" w:lineRule="auto"/>
        <w:ind w:left="1" w:right="137"/>
        <w:jc w:val="both"/>
      </w:pPr>
      <w:r>
        <w:rPr>
          <w:w w:val="85"/>
        </w:rPr>
        <w:t xml:space="preserve">Pronajímatel touto smlouvou pronajímá nájemci do nájmu nebytové prostory – </w:t>
      </w:r>
      <w:r>
        <w:rPr>
          <w:rFonts w:ascii="Arial" w:hAnsi="Arial"/>
          <w:b/>
          <w:w w:val="85"/>
        </w:rPr>
        <w:t>kancelář</w:t>
      </w:r>
      <w:r>
        <w:rPr>
          <w:rFonts w:ascii="Arial" w:hAnsi="Arial"/>
          <w:b/>
          <w:spacing w:val="-3"/>
          <w:w w:val="85"/>
        </w:rPr>
        <w:t xml:space="preserve"> </w:t>
      </w:r>
      <w:r>
        <w:rPr>
          <w:rFonts w:ascii="Arial" w:hAnsi="Arial"/>
          <w:b/>
          <w:w w:val="85"/>
        </w:rPr>
        <w:t>č.</w:t>
      </w:r>
      <w:r>
        <w:rPr>
          <w:rFonts w:ascii="Arial" w:hAnsi="Arial"/>
          <w:b/>
          <w:spacing w:val="-1"/>
          <w:w w:val="85"/>
        </w:rPr>
        <w:t xml:space="preserve"> </w:t>
      </w:r>
      <w:r>
        <w:rPr>
          <w:rFonts w:ascii="Arial" w:hAnsi="Arial"/>
          <w:b/>
          <w:w w:val="85"/>
        </w:rPr>
        <w:t>501,</w:t>
      </w:r>
      <w:r>
        <w:rPr>
          <w:rFonts w:ascii="Arial" w:hAnsi="Arial"/>
          <w:b/>
          <w:spacing w:val="-1"/>
          <w:w w:val="85"/>
        </w:rPr>
        <w:t xml:space="preserve"> </w:t>
      </w:r>
      <w:r>
        <w:rPr>
          <w:rFonts w:ascii="Arial" w:hAnsi="Arial"/>
          <w:b/>
          <w:w w:val="85"/>
        </w:rPr>
        <w:t>„ATELIÉR“ o výměře</w:t>
      </w:r>
      <w:r>
        <w:rPr>
          <w:rFonts w:ascii="Arial" w:hAnsi="Arial"/>
          <w:b/>
          <w:spacing w:val="-6"/>
          <w:w w:val="85"/>
        </w:rPr>
        <w:t xml:space="preserve"> </w:t>
      </w:r>
      <w:r>
        <w:rPr>
          <w:rFonts w:ascii="Arial" w:hAnsi="Arial"/>
          <w:b/>
          <w:w w:val="85"/>
        </w:rPr>
        <w:t>120 m2, situovaná v</w:t>
      </w:r>
      <w:r>
        <w:rPr>
          <w:rFonts w:ascii="Arial" w:hAnsi="Arial"/>
          <w:b/>
          <w:spacing w:val="-7"/>
          <w:w w:val="85"/>
        </w:rPr>
        <w:t xml:space="preserve"> </w:t>
      </w:r>
      <w:r>
        <w:rPr>
          <w:rFonts w:ascii="Arial" w:hAnsi="Arial"/>
          <w:b/>
          <w:w w:val="85"/>
        </w:rPr>
        <w:t>5. patře budovy</w:t>
      </w:r>
      <w:r>
        <w:rPr>
          <w:w w:val="85"/>
        </w:rPr>
        <w:t xml:space="preserve">. Dispoziční řešení a umístění prostor je patrné z půdorysného </w:t>
      </w:r>
      <w:r>
        <w:rPr>
          <w:w w:val="90"/>
        </w:rPr>
        <w:t>plánku (příloha č. 1).</w:t>
      </w:r>
    </w:p>
    <w:p w14:paraId="01282BA7" w14:textId="77777777" w:rsidR="009C2D28" w:rsidRDefault="00000000">
      <w:pPr>
        <w:pStyle w:val="Zkladntext"/>
        <w:spacing w:line="242" w:lineRule="auto"/>
        <w:ind w:left="1" w:right="138"/>
        <w:jc w:val="both"/>
      </w:pPr>
      <w:r>
        <w:rPr>
          <w:w w:val="85"/>
        </w:rPr>
        <w:t>Účelem</w:t>
      </w:r>
      <w:r>
        <w:rPr>
          <w:spacing w:val="-1"/>
          <w:w w:val="85"/>
        </w:rPr>
        <w:t xml:space="preserve"> </w:t>
      </w:r>
      <w:r>
        <w:rPr>
          <w:w w:val="85"/>
        </w:rPr>
        <w:t>nájmu je využití předmětných prostor pro činnosti uvedené ve výpisu z</w:t>
      </w:r>
      <w:r>
        <w:rPr>
          <w:spacing w:val="-6"/>
          <w:w w:val="85"/>
        </w:rPr>
        <w:t xml:space="preserve"> </w:t>
      </w:r>
      <w:r>
        <w:rPr>
          <w:w w:val="85"/>
        </w:rPr>
        <w:t>obchodního rejstříku nájemce, aktuálním</w:t>
      </w:r>
      <w:r>
        <w:rPr>
          <w:spacing w:val="-3"/>
          <w:w w:val="85"/>
        </w:rPr>
        <w:t xml:space="preserve"> </w:t>
      </w:r>
      <w:r>
        <w:rPr>
          <w:w w:val="85"/>
        </w:rPr>
        <w:t>ke</w:t>
      </w:r>
      <w:r>
        <w:rPr>
          <w:spacing w:val="-2"/>
          <w:w w:val="85"/>
        </w:rPr>
        <w:t xml:space="preserve"> </w:t>
      </w:r>
      <w:r>
        <w:rPr>
          <w:w w:val="85"/>
        </w:rPr>
        <w:t>dni</w:t>
      </w:r>
      <w:r>
        <w:rPr>
          <w:spacing w:val="-1"/>
          <w:w w:val="85"/>
        </w:rPr>
        <w:t xml:space="preserve"> </w:t>
      </w:r>
      <w:r>
        <w:rPr>
          <w:w w:val="85"/>
        </w:rPr>
        <w:t>podpisu</w:t>
      </w:r>
      <w:r>
        <w:rPr>
          <w:spacing w:val="-4"/>
          <w:w w:val="85"/>
        </w:rPr>
        <w:t xml:space="preserve"> </w:t>
      </w:r>
      <w:r>
        <w:rPr>
          <w:w w:val="85"/>
        </w:rPr>
        <w:t>výše</w:t>
      </w:r>
      <w:r>
        <w:rPr>
          <w:spacing w:val="-4"/>
          <w:w w:val="85"/>
        </w:rPr>
        <w:t xml:space="preserve"> </w:t>
      </w:r>
      <w:r>
        <w:rPr>
          <w:w w:val="85"/>
        </w:rPr>
        <w:t>specifikované</w:t>
      </w:r>
      <w:r>
        <w:rPr>
          <w:spacing w:val="-2"/>
          <w:w w:val="85"/>
        </w:rPr>
        <w:t xml:space="preserve"> </w:t>
      </w:r>
      <w:r>
        <w:rPr>
          <w:w w:val="85"/>
        </w:rPr>
        <w:t>smlouvy.</w:t>
      </w:r>
    </w:p>
    <w:p w14:paraId="7D1F4F79" w14:textId="77777777" w:rsidR="009C2D28" w:rsidRDefault="00000000">
      <w:pPr>
        <w:pStyle w:val="Nadpis1"/>
        <w:spacing w:before="247"/>
      </w:pPr>
      <w:r>
        <w:rPr>
          <w:spacing w:val="-4"/>
          <w:w w:val="90"/>
        </w:rPr>
        <w:t>III.</w:t>
      </w:r>
    </w:p>
    <w:p w14:paraId="3538E2CC" w14:textId="77777777" w:rsidR="009C2D28" w:rsidRDefault="00000000">
      <w:pPr>
        <w:pStyle w:val="Nadpis2"/>
        <w:spacing w:before="2" w:line="252" w:lineRule="exact"/>
        <w:ind w:left="1670"/>
      </w:pPr>
      <w:r>
        <w:rPr>
          <w:w w:val="80"/>
        </w:rPr>
        <w:t>Nájemné</w:t>
      </w:r>
      <w:r>
        <w:rPr>
          <w:spacing w:val="-5"/>
        </w:rPr>
        <w:t xml:space="preserve"> </w:t>
      </w:r>
      <w:r>
        <w:rPr>
          <w:w w:val="80"/>
        </w:rPr>
        <w:t>a</w:t>
      </w:r>
      <w:r>
        <w:rPr>
          <w:spacing w:val="-4"/>
        </w:rPr>
        <w:t xml:space="preserve"> </w:t>
      </w:r>
      <w:r>
        <w:rPr>
          <w:w w:val="80"/>
        </w:rPr>
        <w:t>cena</w:t>
      </w:r>
      <w:r>
        <w:rPr>
          <w:spacing w:val="-5"/>
        </w:rPr>
        <w:t xml:space="preserve"> </w:t>
      </w:r>
      <w:r>
        <w:rPr>
          <w:spacing w:val="-2"/>
          <w:w w:val="80"/>
        </w:rPr>
        <w:t>služeb</w:t>
      </w:r>
    </w:p>
    <w:p w14:paraId="62618BA4" w14:textId="77777777" w:rsidR="009C2D28" w:rsidRDefault="00000000">
      <w:pPr>
        <w:pStyle w:val="Odstavecseseznamem"/>
        <w:numPr>
          <w:ilvl w:val="0"/>
          <w:numId w:val="6"/>
        </w:numPr>
        <w:tabs>
          <w:tab w:val="left" w:pos="720"/>
        </w:tabs>
        <w:spacing w:line="252" w:lineRule="exact"/>
        <w:ind w:left="720" w:hanging="359"/>
        <w:jc w:val="both"/>
        <w:rPr>
          <w:rFonts w:ascii="Arial" w:hAnsi="Arial"/>
          <w:b/>
        </w:rPr>
      </w:pPr>
      <w:r>
        <w:rPr>
          <w:w w:val="80"/>
        </w:rPr>
        <w:t>Výše</w:t>
      </w:r>
      <w:r>
        <w:rPr>
          <w:spacing w:val="-3"/>
        </w:rPr>
        <w:t xml:space="preserve"> </w:t>
      </w:r>
      <w:r>
        <w:rPr>
          <w:w w:val="80"/>
        </w:rPr>
        <w:t>nájemného</w:t>
      </w:r>
      <w:r>
        <w:rPr>
          <w:spacing w:val="-3"/>
        </w:rPr>
        <w:t xml:space="preserve"> </w:t>
      </w:r>
      <w:r>
        <w:rPr>
          <w:w w:val="80"/>
        </w:rPr>
        <w:t>byla</w:t>
      </w:r>
      <w:r>
        <w:rPr>
          <w:spacing w:val="-6"/>
        </w:rPr>
        <w:t xml:space="preserve"> </w:t>
      </w:r>
      <w:r>
        <w:rPr>
          <w:w w:val="80"/>
        </w:rPr>
        <w:t>stanovena</w:t>
      </w:r>
      <w:r>
        <w:rPr>
          <w:spacing w:val="-2"/>
        </w:rPr>
        <w:t xml:space="preserve"> </w:t>
      </w:r>
      <w:r>
        <w:rPr>
          <w:w w:val="80"/>
        </w:rPr>
        <w:t>dohodou</w:t>
      </w:r>
      <w:r>
        <w:rPr>
          <w:spacing w:val="-3"/>
        </w:rPr>
        <w:t xml:space="preserve"> </w:t>
      </w:r>
      <w:r>
        <w:rPr>
          <w:w w:val="80"/>
        </w:rPr>
        <w:t>a</w:t>
      </w:r>
      <w:r>
        <w:rPr>
          <w:spacing w:val="-6"/>
        </w:rPr>
        <w:t xml:space="preserve"> </w:t>
      </w:r>
      <w:r>
        <w:rPr>
          <w:w w:val="80"/>
        </w:rPr>
        <w:t>činí</w:t>
      </w:r>
      <w:r>
        <w:rPr>
          <w:spacing w:val="-5"/>
        </w:rPr>
        <w:t xml:space="preserve"> </w:t>
      </w:r>
      <w:r>
        <w:rPr>
          <w:w w:val="80"/>
        </w:rPr>
        <w:t>celkem</w:t>
      </w:r>
      <w:r>
        <w:rPr>
          <w:spacing w:val="-4"/>
        </w:rPr>
        <w:t xml:space="preserve"> </w:t>
      </w:r>
      <w:r>
        <w:rPr>
          <w:w w:val="80"/>
        </w:rPr>
        <w:t>za</w:t>
      </w:r>
      <w:r>
        <w:rPr>
          <w:spacing w:val="-2"/>
        </w:rPr>
        <w:t xml:space="preserve"> </w:t>
      </w:r>
      <w:r>
        <w:rPr>
          <w:rFonts w:ascii="Arial" w:hAnsi="Arial"/>
          <w:b/>
          <w:w w:val="80"/>
        </w:rPr>
        <w:t>kancelářské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w w:val="80"/>
        </w:rPr>
        <w:t>prostory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w w:val="80"/>
        </w:rPr>
        <w:t>43.200,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w w:val="80"/>
        </w:rPr>
        <w:t>-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w w:val="80"/>
        </w:rPr>
        <w:t>Kč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2"/>
          <w:w w:val="80"/>
        </w:rPr>
        <w:t>měsíčně</w:t>
      </w:r>
    </w:p>
    <w:p w14:paraId="5337031F" w14:textId="77777777" w:rsidR="009C2D28" w:rsidRDefault="00000000">
      <w:pPr>
        <w:pStyle w:val="Zkladntext"/>
        <w:spacing w:line="242" w:lineRule="auto"/>
        <w:ind w:right="137"/>
        <w:jc w:val="both"/>
      </w:pPr>
      <w:r>
        <w:rPr>
          <w:rFonts w:ascii="Arial" w:hAnsi="Arial"/>
          <w:b/>
          <w:w w:val="85"/>
        </w:rPr>
        <w:t>+</w:t>
      </w:r>
      <w:r>
        <w:rPr>
          <w:rFonts w:ascii="Arial" w:hAnsi="Arial"/>
          <w:b/>
          <w:spacing w:val="-7"/>
          <w:w w:val="85"/>
        </w:rPr>
        <w:t xml:space="preserve"> </w:t>
      </w:r>
      <w:r>
        <w:rPr>
          <w:rFonts w:ascii="Arial" w:hAnsi="Arial"/>
          <w:b/>
          <w:w w:val="85"/>
        </w:rPr>
        <w:t>DPH</w:t>
      </w:r>
      <w:r>
        <w:rPr>
          <w:rFonts w:ascii="Arial" w:hAnsi="Arial"/>
          <w:b/>
          <w:spacing w:val="-6"/>
          <w:w w:val="85"/>
        </w:rPr>
        <w:t xml:space="preserve"> </w:t>
      </w:r>
      <w:r>
        <w:rPr>
          <w:w w:val="85"/>
        </w:rPr>
        <w:t>podle</w:t>
      </w:r>
      <w:r>
        <w:rPr>
          <w:spacing w:val="-6"/>
          <w:w w:val="85"/>
        </w:rPr>
        <w:t xml:space="preserve"> </w:t>
      </w:r>
      <w:r>
        <w:rPr>
          <w:w w:val="85"/>
        </w:rPr>
        <w:t>platných</w:t>
      </w:r>
      <w:r>
        <w:rPr>
          <w:spacing w:val="-5"/>
          <w:w w:val="85"/>
        </w:rPr>
        <w:t xml:space="preserve"> </w:t>
      </w:r>
      <w:r>
        <w:rPr>
          <w:w w:val="85"/>
        </w:rPr>
        <w:t>právních</w:t>
      </w:r>
      <w:r>
        <w:rPr>
          <w:spacing w:val="-3"/>
          <w:w w:val="85"/>
        </w:rPr>
        <w:t xml:space="preserve"> </w:t>
      </w:r>
      <w:r>
        <w:rPr>
          <w:w w:val="85"/>
        </w:rPr>
        <w:t>norem (dále</w:t>
      </w:r>
      <w:r>
        <w:rPr>
          <w:spacing w:val="-3"/>
          <w:w w:val="85"/>
        </w:rPr>
        <w:t xml:space="preserve"> </w:t>
      </w:r>
      <w:r>
        <w:rPr>
          <w:w w:val="85"/>
        </w:rPr>
        <w:t>jen</w:t>
      </w:r>
      <w:r>
        <w:rPr>
          <w:spacing w:val="-3"/>
          <w:w w:val="85"/>
        </w:rPr>
        <w:t xml:space="preserve"> </w:t>
      </w:r>
      <w:r>
        <w:rPr>
          <w:w w:val="85"/>
        </w:rPr>
        <w:t>nájemné).</w:t>
      </w:r>
      <w:r>
        <w:rPr>
          <w:spacing w:val="-4"/>
          <w:w w:val="85"/>
        </w:rPr>
        <w:t xml:space="preserve"> </w:t>
      </w:r>
      <w:r>
        <w:rPr>
          <w:w w:val="85"/>
        </w:rPr>
        <w:t>Nájemné</w:t>
      </w:r>
      <w:r>
        <w:rPr>
          <w:spacing w:val="-3"/>
          <w:w w:val="85"/>
        </w:rPr>
        <w:t xml:space="preserve"> </w:t>
      </w:r>
      <w:r>
        <w:rPr>
          <w:w w:val="85"/>
        </w:rPr>
        <w:t>je</w:t>
      </w:r>
      <w:r>
        <w:rPr>
          <w:spacing w:val="-3"/>
          <w:w w:val="85"/>
        </w:rPr>
        <w:t xml:space="preserve"> </w:t>
      </w:r>
      <w:r>
        <w:rPr>
          <w:w w:val="85"/>
        </w:rPr>
        <w:t>splatné</w:t>
      </w:r>
      <w:r>
        <w:rPr>
          <w:spacing w:val="-1"/>
          <w:w w:val="85"/>
        </w:rPr>
        <w:t xml:space="preserve"> </w:t>
      </w:r>
      <w:r>
        <w:rPr>
          <w:w w:val="85"/>
        </w:rPr>
        <w:t>v</w:t>
      </w:r>
      <w:r>
        <w:rPr>
          <w:spacing w:val="-6"/>
          <w:w w:val="85"/>
        </w:rPr>
        <w:t xml:space="preserve"> </w:t>
      </w:r>
      <w:r>
        <w:rPr>
          <w:w w:val="85"/>
        </w:rPr>
        <w:t>měsíčních</w:t>
      </w:r>
      <w:r>
        <w:rPr>
          <w:spacing w:val="-3"/>
          <w:w w:val="85"/>
        </w:rPr>
        <w:t xml:space="preserve"> </w:t>
      </w:r>
      <w:r>
        <w:rPr>
          <w:w w:val="85"/>
        </w:rPr>
        <w:t xml:space="preserve">splátkách, </w:t>
      </w:r>
      <w:r>
        <w:rPr>
          <w:w w:val="80"/>
        </w:rPr>
        <w:t>nejpozději vždy do 15. dne</w:t>
      </w:r>
      <w:r>
        <w:rPr>
          <w:spacing w:val="-2"/>
        </w:rPr>
        <w:t xml:space="preserve"> </w:t>
      </w:r>
      <w:r>
        <w:rPr>
          <w:w w:val="80"/>
        </w:rPr>
        <w:t>příslušného měsíce, a to na základě faktur, které bude pronajímatel vystavovat</w:t>
      </w:r>
      <w:r>
        <w:rPr>
          <w:spacing w:val="40"/>
        </w:rPr>
        <w:t xml:space="preserve"> </w:t>
      </w:r>
      <w:r>
        <w:rPr>
          <w:w w:val="90"/>
        </w:rPr>
        <w:t xml:space="preserve">a zasílat prostřednictvím elektronické pošty na uvedenou kontaktní e-mailovou adresu nájemce </w:t>
      </w:r>
      <w:hyperlink r:id="rId6">
        <w:r>
          <w:rPr>
            <w:color w:val="0462C1"/>
            <w:w w:val="85"/>
            <w:u w:val="single" w:color="0462C1"/>
          </w:rPr>
          <w:t>hynek.gloser@kcpk.cz</w:t>
        </w:r>
        <w:r>
          <w:rPr>
            <w:w w:val="85"/>
          </w:rPr>
          <w:t>.</w:t>
        </w:r>
      </w:hyperlink>
      <w:r>
        <w:rPr>
          <w:spacing w:val="-6"/>
          <w:w w:val="85"/>
        </w:rPr>
        <w:t xml:space="preserve"> </w:t>
      </w:r>
      <w:r>
        <w:rPr>
          <w:w w:val="85"/>
        </w:rPr>
        <w:t>Variabilní</w:t>
      </w:r>
      <w:r>
        <w:rPr>
          <w:spacing w:val="-6"/>
          <w:w w:val="85"/>
        </w:rPr>
        <w:t xml:space="preserve"> </w:t>
      </w:r>
      <w:r>
        <w:rPr>
          <w:w w:val="85"/>
        </w:rPr>
        <w:t>symbol</w:t>
      </w:r>
      <w:r>
        <w:rPr>
          <w:spacing w:val="-6"/>
          <w:w w:val="85"/>
        </w:rPr>
        <w:t xml:space="preserve"> </w:t>
      </w:r>
      <w:r>
        <w:rPr>
          <w:w w:val="85"/>
        </w:rPr>
        <w:t>platby</w:t>
      </w:r>
      <w:r>
        <w:rPr>
          <w:spacing w:val="-6"/>
          <w:w w:val="85"/>
        </w:rPr>
        <w:t xml:space="preserve"> </w:t>
      </w:r>
      <w:r>
        <w:rPr>
          <w:w w:val="85"/>
        </w:rPr>
        <w:t>je</w:t>
      </w:r>
      <w:r>
        <w:rPr>
          <w:spacing w:val="-6"/>
          <w:w w:val="85"/>
        </w:rPr>
        <w:t xml:space="preserve"> </w:t>
      </w:r>
      <w:r>
        <w:rPr>
          <w:w w:val="85"/>
        </w:rPr>
        <w:t>1142025.</w:t>
      </w:r>
    </w:p>
    <w:p w14:paraId="007F8F5D" w14:textId="77777777" w:rsidR="009C2D28" w:rsidRDefault="00000000">
      <w:pPr>
        <w:pStyle w:val="Odstavecseseznamem"/>
        <w:numPr>
          <w:ilvl w:val="0"/>
          <w:numId w:val="6"/>
        </w:numPr>
        <w:tabs>
          <w:tab w:val="left" w:pos="720"/>
        </w:tabs>
        <w:spacing w:before="4" w:line="249" w:lineRule="exact"/>
        <w:ind w:left="720" w:hanging="359"/>
        <w:jc w:val="both"/>
      </w:pPr>
      <w:r>
        <w:rPr>
          <w:w w:val="85"/>
        </w:rPr>
        <w:t>Pronajímatel</w:t>
      </w:r>
      <w:r>
        <w:rPr>
          <w:spacing w:val="-4"/>
        </w:rPr>
        <w:t xml:space="preserve"> </w:t>
      </w:r>
      <w:r>
        <w:rPr>
          <w:w w:val="85"/>
        </w:rPr>
        <w:t>tímto</w:t>
      </w:r>
      <w:r>
        <w:rPr>
          <w:spacing w:val="-5"/>
        </w:rPr>
        <w:t xml:space="preserve"> </w:t>
      </w:r>
      <w:r>
        <w:rPr>
          <w:w w:val="85"/>
        </w:rPr>
        <w:t>dále</w:t>
      </w:r>
      <w:r>
        <w:rPr>
          <w:spacing w:val="-5"/>
        </w:rPr>
        <w:t xml:space="preserve"> </w:t>
      </w:r>
      <w:r>
        <w:rPr>
          <w:w w:val="85"/>
        </w:rPr>
        <w:t>přenechává</w:t>
      </w:r>
      <w:r>
        <w:rPr>
          <w:spacing w:val="-5"/>
        </w:rPr>
        <w:t xml:space="preserve"> </w:t>
      </w:r>
      <w:r>
        <w:rPr>
          <w:w w:val="85"/>
        </w:rPr>
        <w:t>nájemci</w:t>
      </w:r>
      <w:r>
        <w:rPr>
          <w:spacing w:val="-3"/>
        </w:rPr>
        <w:t xml:space="preserve"> </w:t>
      </w:r>
      <w:r>
        <w:rPr>
          <w:w w:val="85"/>
        </w:rPr>
        <w:t>do</w:t>
      </w:r>
      <w:r>
        <w:rPr>
          <w:spacing w:val="-6"/>
        </w:rPr>
        <w:t xml:space="preserve"> </w:t>
      </w:r>
      <w:r>
        <w:rPr>
          <w:w w:val="85"/>
        </w:rPr>
        <w:t>nájmu</w:t>
      </w:r>
      <w:r>
        <w:rPr>
          <w:spacing w:val="-5"/>
        </w:rPr>
        <w:t xml:space="preserve"> </w:t>
      </w:r>
      <w:r>
        <w:rPr>
          <w:w w:val="85"/>
        </w:rPr>
        <w:t>jedno</w:t>
      </w:r>
      <w:r>
        <w:rPr>
          <w:spacing w:val="-4"/>
        </w:rPr>
        <w:t xml:space="preserve"> </w:t>
      </w:r>
      <w:r>
        <w:rPr>
          <w:w w:val="85"/>
        </w:rPr>
        <w:t>parkovací</w:t>
      </w:r>
      <w:r>
        <w:rPr>
          <w:spacing w:val="-3"/>
        </w:rPr>
        <w:t xml:space="preserve"> </w:t>
      </w:r>
      <w:r>
        <w:rPr>
          <w:w w:val="85"/>
        </w:rPr>
        <w:t>místo.</w:t>
      </w:r>
      <w:r>
        <w:rPr>
          <w:spacing w:val="49"/>
        </w:rPr>
        <w:t xml:space="preserve"> </w:t>
      </w:r>
      <w:r>
        <w:rPr>
          <w:w w:val="85"/>
        </w:rPr>
        <w:t>Cena</w:t>
      </w:r>
      <w:r>
        <w:rPr>
          <w:spacing w:val="-5"/>
        </w:rPr>
        <w:t xml:space="preserve"> </w:t>
      </w:r>
      <w:r>
        <w:rPr>
          <w:w w:val="85"/>
        </w:rPr>
        <w:t>nájemného</w:t>
      </w:r>
      <w:r>
        <w:rPr>
          <w:spacing w:val="-6"/>
        </w:rPr>
        <w:t xml:space="preserve"> </w:t>
      </w:r>
      <w:r>
        <w:rPr>
          <w:spacing w:val="-4"/>
          <w:w w:val="85"/>
        </w:rPr>
        <w:t>činí</w:t>
      </w:r>
    </w:p>
    <w:p w14:paraId="38AB80C2" w14:textId="77777777" w:rsidR="009C2D28" w:rsidRDefault="00000000">
      <w:pPr>
        <w:spacing w:line="253" w:lineRule="exact"/>
        <w:ind w:left="721"/>
        <w:jc w:val="both"/>
      </w:pPr>
      <w:r>
        <w:rPr>
          <w:rFonts w:ascii="Arial" w:hAnsi="Arial"/>
          <w:b/>
          <w:w w:val="80"/>
        </w:rPr>
        <w:t>3.000,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w w:val="80"/>
        </w:rPr>
        <w:t>-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w w:val="80"/>
        </w:rPr>
        <w:t>Kč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w w:val="80"/>
        </w:rPr>
        <w:t>za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w w:val="80"/>
        </w:rPr>
        <w:t>měsíc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w w:val="80"/>
        </w:rPr>
        <w:t>+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w w:val="80"/>
        </w:rPr>
        <w:t>DPH</w:t>
      </w:r>
      <w:r>
        <w:rPr>
          <w:rFonts w:ascii="Arial" w:hAnsi="Arial"/>
          <w:b/>
          <w:spacing w:val="-4"/>
        </w:rPr>
        <w:t xml:space="preserve"> </w:t>
      </w:r>
      <w:r>
        <w:rPr>
          <w:w w:val="80"/>
        </w:rPr>
        <w:t>dle</w:t>
      </w:r>
      <w:r>
        <w:rPr>
          <w:spacing w:val="-1"/>
        </w:rPr>
        <w:t xml:space="preserve"> </w:t>
      </w:r>
      <w:r>
        <w:rPr>
          <w:w w:val="80"/>
        </w:rPr>
        <w:t>platných</w:t>
      </w:r>
      <w:r>
        <w:rPr>
          <w:spacing w:val="-3"/>
        </w:rPr>
        <w:t xml:space="preserve"> </w:t>
      </w:r>
      <w:r>
        <w:rPr>
          <w:w w:val="80"/>
        </w:rPr>
        <w:t>právních</w:t>
      </w:r>
      <w:r>
        <w:rPr>
          <w:spacing w:val="-4"/>
        </w:rPr>
        <w:t xml:space="preserve"> </w:t>
      </w:r>
      <w:r>
        <w:rPr>
          <w:spacing w:val="-2"/>
          <w:w w:val="80"/>
        </w:rPr>
        <w:t>norem.</w:t>
      </w:r>
    </w:p>
    <w:p w14:paraId="26775F22" w14:textId="77777777" w:rsidR="009C2D28" w:rsidRDefault="00000000">
      <w:pPr>
        <w:pStyle w:val="Odstavecseseznamem"/>
        <w:numPr>
          <w:ilvl w:val="0"/>
          <w:numId w:val="6"/>
        </w:numPr>
        <w:tabs>
          <w:tab w:val="left" w:pos="719"/>
          <w:tab w:val="left" w:pos="721"/>
        </w:tabs>
        <w:spacing w:before="2" w:line="242" w:lineRule="auto"/>
        <w:ind w:right="138"/>
        <w:jc w:val="both"/>
      </w:pPr>
      <w:r>
        <w:rPr>
          <w:w w:val="85"/>
        </w:rPr>
        <w:t xml:space="preserve">Mezi účastníky se výslovně sjednává tato valorizační doložka – nájemné může být zvýšeno vždy k 1. lednu v každém kalendářním roce následujícím po roce uzavření této smlouvy o oficiální míru inflace </w:t>
      </w:r>
      <w:r>
        <w:rPr>
          <w:w w:val="80"/>
        </w:rPr>
        <w:t>předchozího</w:t>
      </w:r>
      <w:r>
        <w:t xml:space="preserve"> </w:t>
      </w:r>
      <w:r>
        <w:rPr>
          <w:w w:val="80"/>
        </w:rPr>
        <w:t>roku vyhlášenou ČSÚ nebo</w:t>
      </w:r>
      <w:r>
        <w:t xml:space="preserve"> </w:t>
      </w:r>
      <w:r>
        <w:rPr>
          <w:w w:val="80"/>
        </w:rPr>
        <w:t>jinou</w:t>
      </w:r>
      <w:r>
        <w:t xml:space="preserve"> </w:t>
      </w:r>
      <w:r>
        <w:rPr>
          <w:w w:val="80"/>
        </w:rPr>
        <w:t>k tomu</w:t>
      </w:r>
      <w:r>
        <w:t xml:space="preserve"> </w:t>
      </w:r>
      <w:r>
        <w:rPr>
          <w:w w:val="80"/>
        </w:rPr>
        <w:t>pověřenou</w:t>
      </w:r>
      <w:r>
        <w:t xml:space="preserve"> </w:t>
      </w:r>
      <w:r>
        <w:rPr>
          <w:w w:val="80"/>
        </w:rPr>
        <w:t>institucí,</w:t>
      </w:r>
      <w:r>
        <w:t xml:space="preserve"> </w:t>
      </w:r>
      <w:r>
        <w:rPr>
          <w:w w:val="80"/>
        </w:rPr>
        <w:t>nejdříve</w:t>
      </w:r>
      <w:r>
        <w:t xml:space="preserve"> </w:t>
      </w:r>
      <w:r>
        <w:rPr>
          <w:w w:val="80"/>
        </w:rPr>
        <w:t>však s</w:t>
      </w:r>
      <w:r>
        <w:t xml:space="preserve"> </w:t>
      </w:r>
      <w:r>
        <w:rPr>
          <w:w w:val="80"/>
        </w:rPr>
        <w:t>účinností</w:t>
      </w:r>
      <w:r>
        <w:t xml:space="preserve"> </w:t>
      </w:r>
      <w:r>
        <w:rPr>
          <w:w w:val="80"/>
        </w:rPr>
        <w:t>od 1.</w:t>
      </w:r>
    </w:p>
    <w:p w14:paraId="4C895353" w14:textId="77777777" w:rsidR="009C2D28" w:rsidRDefault="00000000">
      <w:pPr>
        <w:pStyle w:val="Zkladntext"/>
        <w:spacing w:before="4" w:line="242" w:lineRule="auto"/>
        <w:ind w:right="143"/>
        <w:jc w:val="both"/>
      </w:pPr>
      <w:r>
        <w:rPr>
          <w:w w:val="80"/>
        </w:rPr>
        <w:t>1. 2026. Ke zvýšení nájemného dochází bez</w:t>
      </w:r>
      <w:r>
        <w:t xml:space="preserve"> </w:t>
      </w:r>
      <w:r>
        <w:rPr>
          <w:w w:val="80"/>
        </w:rPr>
        <w:t xml:space="preserve">dalšího návrhu pronajímatele s tím, že valorizace za měsíc </w:t>
      </w:r>
      <w:r>
        <w:rPr>
          <w:w w:val="85"/>
        </w:rPr>
        <w:t>leden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únor</w:t>
      </w:r>
      <w:r>
        <w:rPr>
          <w:spacing w:val="-6"/>
          <w:w w:val="85"/>
        </w:rPr>
        <w:t xml:space="preserve"> </w:t>
      </w:r>
      <w:r>
        <w:rPr>
          <w:w w:val="85"/>
        </w:rPr>
        <w:t>bude</w:t>
      </w:r>
      <w:r>
        <w:rPr>
          <w:spacing w:val="-6"/>
          <w:w w:val="85"/>
        </w:rPr>
        <w:t xml:space="preserve"> </w:t>
      </w:r>
      <w:r>
        <w:rPr>
          <w:w w:val="85"/>
        </w:rPr>
        <w:t>splatná</w:t>
      </w:r>
      <w:r>
        <w:rPr>
          <w:spacing w:val="-6"/>
          <w:w w:val="85"/>
        </w:rPr>
        <w:t xml:space="preserve"> </w:t>
      </w:r>
      <w:r>
        <w:rPr>
          <w:w w:val="85"/>
        </w:rPr>
        <w:t>společně</w:t>
      </w:r>
      <w:r>
        <w:rPr>
          <w:spacing w:val="-6"/>
          <w:w w:val="85"/>
        </w:rPr>
        <w:t xml:space="preserve"> </w:t>
      </w:r>
      <w:r>
        <w:rPr>
          <w:w w:val="85"/>
        </w:rPr>
        <w:t>s</w:t>
      </w:r>
      <w:r>
        <w:rPr>
          <w:spacing w:val="-5"/>
          <w:w w:val="85"/>
        </w:rPr>
        <w:t xml:space="preserve"> </w:t>
      </w:r>
      <w:r>
        <w:rPr>
          <w:w w:val="85"/>
        </w:rPr>
        <w:t>valorizovaným</w:t>
      </w:r>
      <w:r>
        <w:rPr>
          <w:spacing w:val="-6"/>
          <w:w w:val="85"/>
        </w:rPr>
        <w:t xml:space="preserve"> </w:t>
      </w:r>
      <w:r>
        <w:rPr>
          <w:w w:val="85"/>
        </w:rPr>
        <w:t>nájmem</w:t>
      </w:r>
      <w:r>
        <w:rPr>
          <w:spacing w:val="-6"/>
          <w:w w:val="85"/>
        </w:rPr>
        <w:t xml:space="preserve"> </w:t>
      </w:r>
      <w:r>
        <w:rPr>
          <w:w w:val="85"/>
        </w:rPr>
        <w:t>za</w:t>
      </w:r>
      <w:r>
        <w:rPr>
          <w:spacing w:val="-6"/>
          <w:w w:val="85"/>
        </w:rPr>
        <w:t xml:space="preserve"> </w:t>
      </w:r>
      <w:r>
        <w:rPr>
          <w:w w:val="85"/>
        </w:rPr>
        <w:t>měsíc</w:t>
      </w:r>
      <w:r>
        <w:rPr>
          <w:spacing w:val="-6"/>
          <w:w w:val="85"/>
        </w:rPr>
        <w:t xml:space="preserve"> </w:t>
      </w:r>
      <w:r>
        <w:rPr>
          <w:w w:val="85"/>
        </w:rPr>
        <w:t>březen</w:t>
      </w:r>
    </w:p>
    <w:p w14:paraId="4B4E64ED" w14:textId="77777777" w:rsidR="009C2D28" w:rsidRDefault="009C2D28">
      <w:pPr>
        <w:pStyle w:val="Zkladntext"/>
        <w:spacing w:line="242" w:lineRule="auto"/>
        <w:jc w:val="both"/>
        <w:sectPr w:rsidR="009C2D28">
          <w:type w:val="continuous"/>
          <w:pgSz w:w="11910" w:h="16840"/>
          <w:pgMar w:top="1280" w:right="1275" w:bottom="280" w:left="1417" w:header="708" w:footer="708" w:gutter="0"/>
          <w:cols w:space="708"/>
        </w:sectPr>
      </w:pPr>
    </w:p>
    <w:p w14:paraId="1982C6C5" w14:textId="77777777" w:rsidR="009C2D28" w:rsidRDefault="00000000">
      <w:pPr>
        <w:pStyle w:val="Odstavecseseznamem"/>
        <w:numPr>
          <w:ilvl w:val="0"/>
          <w:numId w:val="6"/>
        </w:numPr>
        <w:tabs>
          <w:tab w:val="left" w:pos="721"/>
        </w:tabs>
        <w:spacing w:before="73"/>
        <w:ind w:right="137"/>
        <w:jc w:val="both"/>
      </w:pPr>
      <w:r>
        <w:rPr>
          <w:w w:val="80"/>
        </w:rPr>
        <w:lastRenderedPageBreak/>
        <w:t xml:space="preserve">Nájemce bude hradit spolu s nájemným </w:t>
      </w:r>
      <w:r>
        <w:rPr>
          <w:rFonts w:ascii="Arial" w:hAnsi="Arial"/>
          <w:b/>
          <w:w w:val="80"/>
        </w:rPr>
        <w:t xml:space="preserve">náklady spojené se službami </w:t>
      </w:r>
      <w:r>
        <w:rPr>
          <w:w w:val="80"/>
        </w:rPr>
        <w:t xml:space="preserve">(topení, dodávky teplé a studené </w:t>
      </w:r>
      <w:r>
        <w:rPr>
          <w:spacing w:val="-2"/>
          <w:w w:val="85"/>
        </w:rPr>
        <w:t>vody,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úklid a osvětlení společných prostor,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 xml:space="preserve">ostraha, služby recepce, odvoz odpadu) paušálně v poměru </w:t>
      </w:r>
      <w:r>
        <w:rPr>
          <w:w w:val="80"/>
        </w:rPr>
        <w:t>k</w:t>
      </w:r>
      <w:r>
        <w:t xml:space="preserve"> </w:t>
      </w:r>
      <w:r>
        <w:rPr>
          <w:w w:val="80"/>
        </w:rPr>
        <w:t xml:space="preserve">pronajaté ploše </w:t>
      </w:r>
      <w:r>
        <w:rPr>
          <w:rFonts w:ascii="Arial" w:hAnsi="Arial"/>
          <w:b/>
          <w:w w:val="80"/>
        </w:rPr>
        <w:t>celkem 10.800, - Kč měsíčně + DPH</w:t>
      </w:r>
      <w:r>
        <w:rPr>
          <w:rFonts w:ascii="Arial" w:hAnsi="Arial"/>
          <w:b/>
          <w:spacing w:val="-1"/>
          <w:w w:val="80"/>
        </w:rPr>
        <w:t xml:space="preserve"> </w:t>
      </w:r>
      <w:r>
        <w:rPr>
          <w:w w:val="80"/>
        </w:rPr>
        <w:t>podle platných právních norem (dále jen „služby“).</w:t>
      </w:r>
    </w:p>
    <w:p w14:paraId="491031E8" w14:textId="77777777" w:rsidR="009C2D28" w:rsidRDefault="00000000">
      <w:pPr>
        <w:pStyle w:val="Odstavecseseznamem"/>
        <w:numPr>
          <w:ilvl w:val="0"/>
          <w:numId w:val="6"/>
        </w:numPr>
        <w:tabs>
          <w:tab w:val="left" w:pos="721"/>
        </w:tabs>
        <w:spacing w:before="5" w:line="242" w:lineRule="auto"/>
        <w:ind w:right="143"/>
        <w:jc w:val="both"/>
      </w:pPr>
      <w:r>
        <w:rPr>
          <w:w w:val="85"/>
        </w:rPr>
        <w:t xml:space="preserve">Spotřeba elektřiny za vlastní kancelářské prostory bude nájemci fakturována pronajímatelem zvlášť, </w:t>
      </w:r>
      <w:r>
        <w:rPr>
          <w:spacing w:val="-2"/>
          <w:w w:val="85"/>
        </w:rPr>
        <w:t>měsíčně, dle skutečně spotřebované energie, po provedeném odečtu elektroměru.</w:t>
      </w:r>
    </w:p>
    <w:p w14:paraId="0D576FEB" w14:textId="77777777" w:rsidR="009C2D28" w:rsidRDefault="00000000">
      <w:pPr>
        <w:pStyle w:val="Odstavecseseznamem"/>
        <w:numPr>
          <w:ilvl w:val="0"/>
          <w:numId w:val="6"/>
        </w:numPr>
        <w:tabs>
          <w:tab w:val="left" w:pos="720"/>
        </w:tabs>
        <w:spacing w:before="4"/>
        <w:ind w:left="720" w:hanging="359"/>
        <w:jc w:val="both"/>
      </w:pPr>
      <w:r>
        <w:rPr>
          <w:w w:val="80"/>
        </w:rPr>
        <w:t>Úhrada</w:t>
      </w:r>
      <w:r>
        <w:rPr>
          <w:spacing w:val="2"/>
        </w:rPr>
        <w:t xml:space="preserve"> </w:t>
      </w:r>
      <w:r>
        <w:rPr>
          <w:w w:val="80"/>
        </w:rPr>
        <w:t>za</w:t>
      </w:r>
      <w:r>
        <w:rPr>
          <w:spacing w:val="-2"/>
        </w:rPr>
        <w:t xml:space="preserve"> </w:t>
      </w:r>
      <w:r>
        <w:rPr>
          <w:w w:val="80"/>
        </w:rPr>
        <w:t>služby</w:t>
      </w:r>
      <w:r>
        <w:rPr>
          <w:spacing w:val="2"/>
        </w:rPr>
        <w:t xml:space="preserve"> </w:t>
      </w:r>
      <w:r>
        <w:rPr>
          <w:w w:val="80"/>
        </w:rPr>
        <w:t>bude</w:t>
      </w:r>
      <w:r>
        <w:rPr>
          <w:spacing w:val="1"/>
        </w:rPr>
        <w:t xml:space="preserve"> </w:t>
      </w:r>
      <w:r>
        <w:rPr>
          <w:w w:val="80"/>
        </w:rPr>
        <w:t>upravována</w:t>
      </w:r>
      <w:r>
        <w:rPr>
          <w:spacing w:val="4"/>
        </w:rPr>
        <w:t xml:space="preserve"> </w:t>
      </w:r>
      <w:r>
        <w:rPr>
          <w:w w:val="80"/>
        </w:rPr>
        <w:t>písemným</w:t>
      </w:r>
      <w:r>
        <w:t xml:space="preserve"> </w:t>
      </w:r>
      <w:r>
        <w:rPr>
          <w:w w:val="80"/>
        </w:rPr>
        <w:t>oznámením</w:t>
      </w:r>
      <w:r>
        <w:rPr>
          <w:spacing w:val="1"/>
        </w:rPr>
        <w:t xml:space="preserve"> </w:t>
      </w:r>
      <w:r>
        <w:rPr>
          <w:w w:val="80"/>
        </w:rPr>
        <w:t>vždy,</w:t>
      </w:r>
      <w:r>
        <w:rPr>
          <w:spacing w:val="-2"/>
        </w:rPr>
        <w:t xml:space="preserve"> </w:t>
      </w:r>
      <w:r>
        <w:rPr>
          <w:w w:val="80"/>
        </w:rPr>
        <w:t>změní-li</w:t>
      </w:r>
      <w:r>
        <w:t xml:space="preserve"> </w:t>
      </w:r>
      <w:r>
        <w:rPr>
          <w:w w:val="80"/>
        </w:rPr>
        <w:t>se</w:t>
      </w:r>
      <w:r>
        <w:rPr>
          <w:spacing w:val="2"/>
        </w:rPr>
        <w:t xml:space="preserve"> </w:t>
      </w:r>
      <w:r>
        <w:rPr>
          <w:w w:val="80"/>
        </w:rPr>
        <w:t>jejich</w:t>
      </w:r>
      <w:r>
        <w:rPr>
          <w:spacing w:val="-2"/>
        </w:rPr>
        <w:t xml:space="preserve"> </w:t>
      </w:r>
      <w:r>
        <w:rPr>
          <w:w w:val="80"/>
        </w:rPr>
        <w:t>ceny</w:t>
      </w:r>
      <w:r>
        <w:rPr>
          <w:spacing w:val="3"/>
        </w:rPr>
        <w:t xml:space="preserve"> </w:t>
      </w:r>
      <w:r>
        <w:rPr>
          <w:w w:val="80"/>
        </w:rPr>
        <w:t>od</w:t>
      </w:r>
      <w:r>
        <w:rPr>
          <w:spacing w:val="-1"/>
        </w:rPr>
        <w:t xml:space="preserve"> </w:t>
      </w:r>
      <w:r>
        <w:rPr>
          <w:spacing w:val="-2"/>
          <w:w w:val="80"/>
        </w:rPr>
        <w:t>dodavatelů.</w:t>
      </w:r>
    </w:p>
    <w:p w14:paraId="6E6D4DA7" w14:textId="77777777" w:rsidR="009C2D28" w:rsidRDefault="00000000">
      <w:pPr>
        <w:pStyle w:val="Odstavecseseznamem"/>
        <w:numPr>
          <w:ilvl w:val="0"/>
          <w:numId w:val="6"/>
        </w:numPr>
        <w:tabs>
          <w:tab w:val="left" w:pos="721"/>
        </w:tabs>
        <w:spacing w:before="3" w:line="242" w:lineRule="auto"/>
        <w:ind w:right="138"/>
        <w:jc w:val="both"/>
      </w:pPr>
      <w:r>
        <w:rPr>
          <w:w w:val="80"/>
        </w:rPr>
        <w:t xml:space="preserve">Strany se dohodly, že pronajímatel může tuto smlouvu vypovědět okamžitě, bez výpovědní doby, pokud </w:t>
      </w:r>
      <w:r>
        <w:rPr>
          <w:spacing w:val="-2"/>
          <w:w w:val="85"/>
        </w:rPr>
        <w:t>bude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nájemce v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prodlení s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placením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nájemného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či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služeb po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dobu delší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jak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1 měsíc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po splatnosti</w:t>
      </w:r>
      <w:r>
        <w:rPr>
          <w:spacing w:val="-4"/>
        </w:rPr>
        <w:t xml:space="preserve"> </w:t>
      </w:r>
      <w:r>
        <w:rPr>
          <w:spacing w:val="-2"/>
          <w:w w:val="85"/>
        </w:rPr>
        <w:t xml:space="preserve">a svůj </w:t>
      </w:r>
      <w:r>
        <w:rPr>
          <w:w w:val="80"/>
        </w:rPr>
        <w:t>dluh</w:t>
      </w:r>
      <w:r>
        <w:t xml:space="preserve"> </w:t>
      </w:r>
      <w:r>
        <w:rPr>
          <w:w w:val="80"/>
        </w:rPr>
        <w:t>neuhradí</w:t>
      </w:r>
      <w:r>
        <w:t xml:space="preserve"> </w:t>
      </w:r>
      <w:r>
        <w:rPr>
          <w:w w:val="80"/>
        </w:rPr>
        <w:t>ani</w:t>
      </w:r>
      <w:r>
        <w:t xml:space="preserve"> </w:t>
      </w:r>
      <w:r>
        <w:rPr>
          <w:w w:val="80"/>
        </w:rPr>
        <w:t>v</w:t>
      </w:r>
      <w:r>
        <w:t xml:space="preserve"> </w:t>
      </w:r>
      <w:r>
        <w:rPr>
          <w:w w:val="80"/>
        </w:rPr>
        <w:t>dodatečné</w:t>
      </w:r>
      <w:r>
        <w:t xml:space="preserve"> </w:t>
      </w:r>
      <w:r>
        <w:rPr>
          <w:w w:val="80"/>
        </w:rPr>
        <w:t>lhůtě</w:t>
      </w:r>
      <w:r>
        <w:t xml:space="preserve"> </w:t>
      </w:r>
      <w:r>
        <w:rPr>
          <w:w w:val="80"/>
        </w:rPr>
        <w:t>7</w:t>
      </w:r>
      <w:r>
        <w:t xml:space="preserve"> </w:t>
      </w:r>
      <w:r>
        <w:rPr>
          <w:w w:val="80"/>
        </w:rPr>
        <w:t>dní,</w:t>
      </w:r>
      <w:r>
        <w:t xml:space="preserve"> </w:t>
      </w:r>
      <w:r>
        <w:rPr>
          <w:w w:val="80"/>
        </w:rPr>
        <w:t>poskytnuté</w:t>
      </w:r>
      <w:r>
        <w:t xml:space="preserve"> </w:t>
      </w:r>
      <w:r>
        <w:rPr>
          <w:w w:val="80"/>
        </w:rPr>
        <w:t>na</w:t>
      </w:r>
      <w:r>
        <w:t xml:space="preserve"> </w:t>
      </w:r>
      <w:r>
        <w:rPr>
          <w:w w:val="80"/>
        </w:rPr>
        <w:t>základě</w:t>
      </w:r>
      <w:r>
        <w:t xml:space="preserve"> </w:t>
      </w:r>
      <w:r>
        <w:rPr>
          <w:w w:val="80"/>
        </w:rPr>
        <w:t>písemného</w:t>
      </w:r>
      <w:r>
        <w:t xml:space="preserve"> </w:t>
      </w:r>
      <w:r>
        <w:rPr>
          <w:w w:val="80"/>
        </w:rPr>
        <w:t>upozornění</w:t>
      </w:r>
      <w:r>
        <w:t xml:space="preserve"> </w:t>
      </w:r>
      <w:r>
        <w:rPr>
          <w:w w:val="80"/>
        </w:rPr>
        <w:t>pronajímatele.</w:t>
      </w:r>
    </w:p>
    <w:p w14:paraId="72490437" w14:textId="77777777" w:rsidR="009C2D28" w:rsidRDefault="009C2D28">
      <w:pPr>
        <w:pStyle w:val="Zkladntext"/>
        <w:spacing w:before="1"/>
        <w:ind w:left="0"/>
      </w:pPr>
    </w:p>
    <w:p w14:paraId="76339841" w14:textId="77777777" w:rsidR="009C2D28" w:rsidRDefault="00000000">
      <w:pPr>
        <w:pStyle w:val="Nadpis1"/>
        <w:ind w:left="576" w:right="0"/>
      </w:pPr>
      <w:r>
        <w:rPr>
          <w:spacing w:val="-5"/>
          <w:w w:val="90"/>
        </w:rPr>
        <w:t>IV.</w:t>
      </w:r>
    </w:p>
    <w:p w14:paraId="3464F392" w14:textId="77777777" w:rsidR="009C2D28" w:rsidRDefault="00000000">
      <w:pPr>
        <w:pStyle w:val="Nadpis2"/>
        <w:spacing w:before="1" w:line="252" w:lineRule="exact"/>
        <w:ind w:left="633" w:right="0"/>
      </w:pPr>
      <w:r>
        <w:rPr>
          <w:spacing w:val="-2"/>
          <w:w w:val="90"/>
        </w:rPr>
        <w:t>Jistota</w:t>
      </w:r>
    </w:p>
    <w:p w14:paraId="1FE0E88E" w14:textId="77777777" w:rsidR="009C2D28" w:rsidRDefault="00000000">
      <w:pPr>
        <w:pStyle w:val="Odstavecseseznamem"/>
        <w:numPr>
          <w:ilvl w:val="0"/>
          <w:numId w:val="5"/>
        </w:numPr>
        <w:tabs>
          <w:tab w:val="left" w:pos="720"/>
        </w:tabs>
        <w:spacing w:line="252" w:lineRule="exact"/>
        <w:ind w:left="720" w:hanging="359"/>
        <w:jc w:val="both"/>
      </w:pPr>
      <w:r>
        <w:rPr>
          <w:w w:val="80"/>
        </w:rPr>
        <w:t>Nájemce</w:t>
      </w:r>
      <w:r>
        <w:rPr>
          <w:spacing w:val="-2"/>
        </w:rPr>
        <w:t xml:space="preserve"> </w:t>
      </w:r>
      <w:r>
        <w:rPr>
          <w:w w:val="80"/>
        </w:rPr>
        <w:t>složí</w:t>
      </w:r>
      <w:r>
        <w:rPr>
          <w:spacing w:val="1"/>
        </w:rPr>
        <w:t xml:space="preserve"> </w:t>
      </w:r>
      <w:r>
        <w:rPr>
          <w:w w:val="80"/>
        </w:rPr>
        <w:t>do</w:t>
      </w:r>
      <w:r>
        <w:rPr>
          <w:spacing w:val="2"/>
        </w:rPr>
        <w:t xml:space="preserve"> </w:t>
      </w:r>
      <w:r>
        <w:rPr>
          <w:w w:val="80"/>
        </w:rPr>
        <w:t>15</w:t>
      </w:r>
      <w:r>
        <w:rPr>
          <w:spacing w:val="-2"/>
        </w:rPr>
        <w:t xml:space="preserve"> </w:t>
      </w:r>
      <w:r>
        <w:rPr>
          <w:w w:val="80"/>
        </w:rPr>
        <w:t>dnů</w:t>
      </w:r>
      <w:r>
        <w:rPr>
          <w:spacing w:val="2"/>
        </w:rPr>
        <w:t xml:space="preserve"> </w:t>
      </w:r>
      <w:r>
        <w:rPr>
          <w:w w:val="80"/>
        </w:rPr>
        <w:t>od</w:t>
      </w:r>
      <w:r>
        <w:rPr>
          <w:spacing w:val="4"/>
        </w:rPr>
        <w:t xml:space="preserve"> </w:t>
      </w:r>
      <w:r>
        <w:rPr>
          <w:w w:val="80"/>
        </w:rPr>
        <w:t>podpisu</w:t>
      </w:r>
      <w:r>
        <w:rPr>
          <w:spacing w:val="-1"/>
        </w:rPr>
        <w:t xml:space="preserve"> </w:t>
      </w:r>
      <w:r>
        <w:rPr>
          <w:w w:val="80"/>
        </w:rPr>
        <w:t>této</w:t>
      </w:r>
      <w:r>
        <w:rPr>
          <w:spacing w:val="-2"/>
        </w:rPr>
        <w:t xml:space="preserve"> </w:t>
      </w:r>
      <w:r>
        <w:rPr>
          <w:w w:val="80"/>
        </w:rPr>
        <w:t>smlouvy</w:t>
      </w:r>
      <w:r>
        <w:rPr>
          <w:spacing w:val="3"/>
        </w:rPr>
        <w:t xml:space="preserve"> </w:t>
      </w:r>
      <w:r>
        <w:rPr>
          <w:w w:val="80"/>
        </w:rPr>
        <w:t>jistotu</w:t>
      </w:r>
      <w:r>
        <w:rPr>
          <w:spacing w:val="1"/>
        </w:rPr>
        <w:t xml:space="preserve"> </w:t>
      </w:r>
      <w:r>
        <w:rPr>
          <w:w w:val="80"/>
        </w:rPr>
        <w:t>ve</w:t>
      </w:r>
      <w:r>
        <w:rPr>
          <w:spacing w:val="-4"/>
        </w:rPr>
        <w:t xml:space="preserve"> </w:t>
      </w:r>
      <w:r>
        <w:rPr>
          <w:w w:val="80"/>
        </w:rPr>
        <w:t>výši</w:t>
      </w:r>
      <w:r>
        <w:rPr>
          <w:spacing w:val="2"/>
        </w:rPr>
        <w:t xml:space="preserve"> </w:t>
      </w:r>
      <w:r>
        <w:rPr>
          <w:w w:val="80"/>
        </w:rPr>
        <w:t>jednoho</w:t>
      </w:r>
      <w:r>
        <w:rPr>
          <w:spacing w:val="1"/>
        </w:rPr>
        <w:t xml:space="preserve"> </w:t>
      </w:r>
      <w:r>
        <w:rPr>
          <w:w w:val="80"/>
        </w:rPr>
        <w:t>měsíčního</w:t>
      </w:r>
      <w:r>
        <w:rPr>
          <w:spacing w:val="3"/>
        </w:rPr>
        <w:t xml:space="preserve"> </w:t>
      </w:r>
      <w:r>
        <w:rPr>
          <w:w w:val="80"/>
        </w:rPr>
        <w:t>nájmu</w:t>
      </w:r>
      <w:r>
        <w:rPr>
          <w:spacing w:val="1"/>
        </w:rPr>
        <w:t xml:space="preserve"> </w:t>
      </w:r>
      <w:r>
        <w:rPr>
          <w:rFonts w:ascii="Arial" w:hAnsi="Arial"/>
          <w:b/>
          <w:w w:val="80"/>
        </w:rPr>
        <w:t>43.200,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w w:val="80"/>
        </w:rPr>
        <w:t>-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spacing w:val="-5"/>
          <w:w w:val="80"/>
        </w:rPr>
        <w:t>Kč</w:t>
      </w:r>
      <w:r>
        <w:rPr>
          <w:spacing w:val="-5"/>
          <w:w w:val="80"/>
        </w:rPr>
        <w:t>,</w:t>
      </w:r>
    </w:p>
    <w:p w14:paraId="12465220" w14:textId="77777777" w:rsidR="009C2D28" w:rsidRDefault="00000000">
      <w:pPr>
        <w:spacing w:line="252" w:lineRule="exact"/>
        <w:ind w:left="721"/>
        <w:rPr>
          <w:rFonts w:ascii="Arial" w:hAnsi="Arial"/>
          <w:b/>
        </w:rPr>
      </w:pPr>
      <w:r>
        <w:rPr>
          <w:w w:val="80"/>
        </w:rPr>
        <w:t>a</w:t>
      </w:r>
      <w:r>
        <w:rPr>
          <w:spacing w:val="1"/>
        </w:rPr>
        <w:t xml:space="preserve"> </w:t>
      </w:r>
      <w:r>
        <w:rPr>
          <w:w w:val="80"/>
        </w:rPr>
        <w:t>to</w:t>
      </w:r>
      <w:r>
        <w:rPr>
          <w:spacing w:val="1"/>
        </w:rPr>
        <w:t xml:space="preserve"> </w:t>
      </w:r>
      <w:r>
        <w:rPr>
          <w:w w:val="80"/>
        </w:rPr>
        <w:t>na</w:t>
      </w:r>
      <w:r>
        <w:rPr>
          <w:spacing w:val="1"/>
        </w:rPr>
        <w:t xml:space="preserve"> </w:t>
      </w:r>
      <w:r>
        <w:rPr>
          <w:w w:val="80"/>
        </w:rPr>
        <w:t>účet</w:t>
      </w:r>
      <w:r>
        <w:rPr>
          <w:spacing w:val="2"/>
        </w:rPr>
        <w:t xml:space="preserve"> </w:t>
      </w:r>
      <w:r>
        <w:rPr>
          <w:w w:val="80"/>
        </w:rPr>
        <w:t>pronajímatele</w:t>
      </w:r>
      <w:r>
        <w:rPr>
          <w:spacing w:val="1"/>
        </w:rPr>
        <w:t xml:space="preserve"> </w:t>
      </w:r>
      <w:proofErr w:type="spellStart"/>
      <w:r>
        <w:rPr>
          <w:rFonts w:ascii="Arial" w:hAnsi="Arial"/>
          <w:b/>
          <w:w w:val="80"/>
        </w:rPr>
        <w:t>č.ú</w:t>
      </w:r>
      <w:proofErr w:type="spellEnd"/>
      <w:r>
        <w:rPr>
          <w:rFonts w:ascii="Arial" w:hAnsi="Arial"/>
          <w:b/>
          <w:w w:val="80"/>
        </w:rPr>
        <w:t>.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w w:val="80"/>
        </w:rPr>
        <w:t>2201714965/2010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w w:val="80"/>
        </w:rPr>
        <w:t>pod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w w:val="80"/>
        </w:rPr>
        <w:t>VS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2"/>
          <w:w w:val="80"/>
        </w:rPr>
        <w:t>1142025.</w:t>
      </w:r>
    </w:p>
    <w:p w14:paraId="2EC9547E" w14:textId="77777777" w:rsidR="009C2D28" w:rsidRDefault="00000000">
      <w:pPr>
        <w:pStyle w:val="Odstavecseseznamem"/>
        <w:numPr>
          <w:ilvl w:val="0"/>
          <w:numId w:val="5"/>
        </w:numPr>
        <w:tabs>
          <w:tab w:val="left" w:pos="721"/>
        </w:tabs>
        <w:spacing w:before="3" w:line="242" w:lineRule="auto"/>
        <w:ind w:right="138"/>
        <w:jc w:val="both"/>
      </w:pPr>
      <w:r>
        <w:rPr>
          <w:w w:val="80"/>
        </w:rPr>
        <w:t>Smluvní strany se dohodly, že pronajímatel může tuto smlouvu vypovědět okamžitě, bez výpovědní doby, pokud nájemce nesloží jistotu ve sjednané lhůtě na účet pronajímatele, uvedený v článku</w:t>
      </w:r>
      <w:r>
        <w:t xml:space="preserve"> </w:t>
      </w:r>
      <w:r>
        <w:rPr>
          <w:w w:val="80"/>
        </w:rPr>
        <w:t>IV písm. a) této smlouvy a svůj dluh neuhradí ani v</w:t>
      </w:r>
      <w:r>
        <w:t xml:space="preserve"> </w:t>
      </w:r>
      <w:r>
        <w:rPr>
          <w:w w:val="80"/>
        </w:rPr>
        <w:t xml:space="preserve">dodatečné lhůtě 10 dní, poskytnuté na základě písemného upozornění </w:t>
      </w:r>
      <w:r>
        <w:rPr>
          <w:w w:val="85"/>
        </w:rPr>
        <w:t>pronajímatele. Smluvní strany souhlasí s</w:t>
      </w:r>
      <w:r>
        <w:rPr>
          <w:spacing w:val="-6"/>
          <w:w w:val="85"/>
        </w:rPr>
        <w:t xml:space="preserve"> </w:t>
      </w:r>
      <w:r>
        <w:rPr>
          <w:w w:val="85"/>
        </w:rPr>
        <w:t>tím, že</w:t>
      </w:r>
      <w:r>
        <w:rPr>
          <w:spacing w:val="-6"/>
          <w:w w:val="85"/>
        </w:rPr>
        <w:t xml:space="preserve"> </w:t>
      </w:r>
      <w:r>
        <w:rPr>
          <w:w w:val="85"/>
        </w:rPr>
        <w:t>k zaslání písemného upozornění může být využito kontaktního</w:t>
      </w:r>
      <w:r>
        <w:rPr>
          <w:spacing w:val="-6"/>
          <w:w w:val="85"/>
        </w:rPr>
        <w:t xml:space="preserve"> </w:t>
      </w:r>
      <w:r>
        <w:rPr>
          <w:w w:val="85"/>
        </w:rPr>
        <w:t>e-mailu</w:t>
      </w:r>
      <w:r>
        <w:rPr>
          <w:spacing w:val="-6"/>
          <w:w w:val="85"/>
        </w:rPr>
        <w:t xml:space="preserve"> </w:t>
      </w:r>
      <w:r>
        <w:rPr>
          <w:w w:val="85"/>
        </w:rPr>
        <w:t>nájemce,</w:t>
      </w:r>
      <w:r>
        <w:rPr>
          <w:spacing w:val="-6"/>
          <w:w w:val="85"/>
        </w:rPr>
        <w:t xml:space="preserve"> </w:t>
      </w:r>
      <w:r>
        <w:rPr>
          <w:w w:val="85"/>
        </w:rPr>
        <w:t>který</w:t>
      </w:r>
      <w:r>
        <w:rPr>
          <w:spacing w:val="-6"/>
          <w:w w:val="85"/>
        </w:rPr>
        <w:t xml:space="preserve"> </w:t>
      </w:r>
      <w:r>
        <w:rPr>
          <w:w w:val="85"/>
        </w:rPr>
        <w:t>je</w:t>
      </w:r>
      <w:r>
        <w:rPr>
          <w:spacing w:val="-4"/>
          <w:w w:val="85"/>
        </w:rPr>
        <w:t xml:space="preserve"> </w:t>
      </w:r>
      <w:r>
        <w:rPr>
          <w:w w:val="85"/>
        </w:rPr>
        <w:t>uveden</w:t>
      </w:r>
      <w:r>
        <w:rPr>
          <w:spacing w:val="-6"/>
          <w:w w:val="85"/>
        </w:rPr>
        <w:t xml:space="preserve"> </w:t>
      </w:r>
      <w:r>
        <w:rPr>
          <w:w w:val="85"/>
        </w:rPr>
        <w:t>v</w:t>
      </w:r>
      <w:r>
        <w:rPr>
          <w:spacing w:val="-4"/>
          <w:w w:val="85"/>
        </w:rPr>
        <w:t xml:space="preserve"> </w:t>
      </w:r>
      <w:r>
        <w:rPr>
          <w:w w:val="85"/>
        </w:rPr>
        <w:t>záhlaví</w:t>
      </w:r>
      <w:r>
        <w:rPr>
          <w:spacing w:val="-6"/>
          <w:w w:val="85"/>
        </w:rPr>
        <w:t xml:space="preserve"> </w:t>
      </w:r>
      <w:r>
        <w:rPr>
          <w:w w:val="85"/>
        </w:rPr>
        <w:t>této</w:t>
      </w:r>
      <w:r>
        <w:rPr>
          <w:spacing w:val="-6"/>
          <w:w w:val="85"/>
        </w:rPr>
        <w:t xml:space="preserve"> </w:t>
      </w:r>
      <w:r>
        <w:rPr>
          <w:w w:val="85"/>
        </w:rPr>
        <w:t>smlouvy.</w:t>
      </w:r>
    </w:p>
    <w:p w14:paraId="7CBB2875" w14:textId="77777777" w:rsidR="009C2D28" w:rsidRDefault="00000000">
      <w:pPr>
        <w:pStyle w:val="Odstavecseseznamem"/>
        <w:numPr>
          <w:ilvl w:val="0"/>
          <w:numId w:val="5"/>
        </w:numPr>
        <w:tabs>
          <w:tab w:val="left" w:pos="719"/>
          <w:tab w:val="left" w:pos="721"/>
        </w:tabs>
        <w:spacing w:before="5" w:line="242" w:lineRule="auto"/>
        <w:ind w:right="139"/>
        <w:jc w:val="both"/>
      </w:pPr>
      <w:r>
        <w:rPr>
          <w:w w:val="80"/>
        </w:rPr>
        <w:t xml:space="preserve">Pronajímatel má právo použít jistotu na pokrytí jakékoliv škody na předmětu nájmu způsobené nájemcem </w:t>
      </w:r>
      <w:r>
        <w:rPr>
          <w:w w:val="85"/>
        </w:rPr>
        <w:t>nebo třetími osobami, kterým nájemce umožnil užívání předmětu nájmu, nebo na úhradu jakýchkoliv finančních</w:t>
      </w:r>
      <w:r>
        <w:rPr>
          <w:spacing w:val="-6"/>
          <w:w w:val="85"/>
        </w:rPr>
        <w:t xml:space="preserve"> </w:t>
      </w:r>
      <w:r>
        <w:rPr>
          <w:w w:val="85"/>
        </w:rPr>
        <w:t>závazků</w:t>
      </w:r>
      <w:r>
        <w:rPr>
          <w:spacing w:val="-6"/>
          <w:w w:val="85"/>
        </w:rPr>
        <w:t xml:space="preserve"> </w:t>
      </w:r>
      <w:r>
        <w:rPr>
          <w:w w:val="85"/>
        </w:rPr>
        <w:t>nájemce</w:t>
      </w:r>
      <w:r>
        <w:rPr>
          <w:spacing w:val="-6"/>
          <w:w w:val="85"/>
        </w:rPr>
        <w:t xml:space="preserve"> </w:t>
      </w:r>
      <w:r>
        <w:rPr>
          <w:w w:val="85"/>
        </w:rPr>
        <w:t>vůči</w:t>
      </w:r>
      <w:r>
        <w:rPr>
          <w:spacing w:val="-6"/>
          <w:w w:val="85"/>
        </w:rPr>
        <w:t xml:space="preserve"> </w:t>
      </w:r>
      <w:r>
        <w:rPr>
          <w:w w:val="85"/>
        </w:rPr>
        <w:t>pronajímateli</w:t>
      </w:r>
      <w:r>
        <w:rPr>
          <w:spacing w:val="-6"/>
          <w:w w:val="85"/>
        </w:rPr>
        <w:t xml:space="preserve"> </w:t>
      </w:r>
      <w:r>
        <w:rPr>
          <w:w w:val="85"/>
        </w:rPr>
        <w:t>podle</w:t>
      </w:r>
      <w:r>
        <w:rPr>
          <w:spacing w:val="-6"/>
          <w:w w:val="85"/>
        </w:rPr>
        <w:t xml:space="preserve"> </w:t>
      </w:r>
      <w:r>
        <w:rPr>
          <w:w w:val="85"/>
        </w:rPr>
        <w:t>této</w:t>
      </w:r>
      <w:r>
        <w:rPr>
          <w:spacing w:val="-5"/>
          <w:w w:val="85"/>
        </w:rPr>
        <w:t xml:space="preserve"> </w:t>
      </w:r>
      <w:r>
        <w:rPr>
          <w:w w:val="85"/>
        </w:rPr>
        <w:t>smlouvy.</w:t>
      </w:r>
    </w:p>
    <w:p w14:paraId="330C03AB" w14:textId="77777777" w:rsidR="009C2D28" w:rsidRDefault="00000000">
      <w:pPr>
        <w:pStyle w:val="Odstavecseseznamem"/>
        <w:numPr>
          <w:ilvl w:val="0"/>
          <w:numId w:val="5"/>
        </w:numPr>
        <w:tabs>
          <w:tab w:val="left" w:pos="721"/>
        </w:tabs>
        <w:spacing w:before="4" w:line="242" w:lineRule="auto"/>
        <w:ind w:right="137"/>
        <w:jc w:val="both"/>
      </w:pPr>
      <w:r>
        <w:rPr>
          <w:w w:val="85"/>
        </w:rPr>
        <w:t>Pronajímatel</w:t>
      </w:r>
      <w:r>
        <w:rPr>
          <w:spacing w:val="-2"/>
          <w:w w:val="85"/>
        </w:rPr>
        <w:t xml:space="preserve"> </w:t>
      </w:r>
      <w:r>
        <w:rPr>
          <w:w w:val="85"/>
        </w:rPr>
        <w:t>je</w:t>
      </w:r>
      <w:r>
        <w:rPr>
          <w:spacing w:val="-2"/>
          <w:w w:val="85"/>
        </w:rPr>
        <w:t xml:space="preserve"> </w:t>
      </w:r>
      <w:r>
        <w:rPr>
          <w:w w:val="85"/>
        </w:rPr>
        <w:t>povinen</w:t>
      </w:r>
      <w:r>
        <w:rPr>
          <w:spacing w:val="-2"/>
          <w:w w:val="85"/>
        </w:rPr>
        <w:t xml:space="preserve"> </w:t>
      </w:r>
      <w:r>
        <w:rPr>
          <w:w w:val="85"/>
        </w:rPr>
        <w:t>vrátit</w:t>
      </w:r>
      <w:r>
        <w:rPr>
          <w:spacing w:val="-4"/>
          <w:w w:val="85"/>
        </w:rPr>
        <w:t xml:space="preserve"> </w:t>
      </w:r>
      <w:r>
        <w:rPr>
          <w:w w:val="85"/>
        </w:rPr>
        <w:t>nájemci</w:t>
      </w:r>
      <w:r>
        <w:rPr>
          <w:spacing w:val="-2"/>
          <w:w w:val="85"/>
        </w:rPr>
        <w:t xml:space="preserve"> </w:t>
      </w:r>
      <w:r>
        <w:rPr>
          <w:w w:val="85"/>
        </w:rPr>
        <w:t>jistotu</w:t>
      </w:r>
      <w:r>
        <w:rPr>
          <w:spacing w:val="-2"/>
          <w:w w:val="85"/>
        </w:rPr>
        <w:t xml:space="preserve"> </w:t>
      </w:r>
      <w:r>
        <w:rPr>
          <w:w w:val="85"/>
        </w:rPr>
        <w:t>při</w:t>
      </w:r>
      <w:r>
        <w:rPr>
          <w:spacing w:val="-2"/>
          <w:w w:val="85"/>
        </w:rPr>
        <w:t xml:space="preserve"> </w:t>
      </w:r>
      <w:r>
        <w:rPr>
          <w:w w:val="85"/>
        </w:rPr>
        <w:t>skončení</w:t>
      </w:r>
      <w:r>
        <w:rPr>
          <w:spacing w:val="-2"/>
          <w:w w:val="85"/>
        </w:rPr>
        <w:t xml:space="preserve"> </w:t>
      </w:r>
      <w:r>
        <w:rPr>
          <w:w w:val="85"/>
        </w:rPr>
        <w:t>nájmu</w:t>
      </w:r>
      <w:r>
        <w:rPr>
          <w:spacing w:val="-2"/>
          <w:w w:val="85"/>
        </w:rPr>
        <w:t xml:space="preserve"> </w:t>
      </w:r>
      <w:r>
        <w:rPr>
          <w:w w:val="85"/>
        </w:rPr>
        <w:t>věci. Pronajímatel</w:t>
      </w:r>
      <w:r>
        <w:rPr>
          <w:spacing w:val="-2"/>
          <w:w w:val="85"/>
        </w:rPr>
        <w:t xml:space="preserve"> </w:t>
      </w:r>
      <w:r>
        <w:rPr>
          <w:w w:val="85"/>
        </w:rPr>
        <w:t>má</w:t>
      </w:r>
      <w:r>
        <w:rPr>
          <w:spacing w:val="-2"/>
          <w:w w:val="85"/>
        </w:rPr>
        <w:t xml:space="preserve"> </w:t>
      </w:r>
      <w:r>
        <w:rPr>
          <w:w w:val="85"/>
        </w:rPr>
        <w:t>právo</w:t>
      </w:r>
      <w:r>
        <w:rPr>
          <w:spacing w:val="-2"/>
          <w:w w:val="85"/>
        </w:rPr>
        <w:t xml:space="preserve"> </w:t>
      </w:r>
      <w:r>
        <w:rPr>
          <w:w w:val="85"/>
        </w:rPr>
        <w:t>započíst proti jistotě své pohledávky za nájemcem, vzniklé na základě této smlouvy nebo v</w:t>
      </w:r>
      <w:r>
        <w:rPr>
          <w:spacing w:val="-6"/>
          <w:w w:val="85"/>
        </w:rPr>
        <w:t xml:space="preserve"> </w:t>
      </w:r>
      <w:r>
        <w:rPr>
          <w:w w:val="85"/>
        </w:rPr>
        <w:t>souvislosti s</w:t>
      </w:r>
      <w:r>
        <w:rPr>
          <w:spacing w:val="-6"/>
          <w:w w:val="85"/>
        </w:rPr>
        <w:t xml:space="preserve"> </w:t>
      </w:r>
      <w:r>
        <w:rPr>
          <w:w w:val="85"/>
        </w:rPr>
        <w:t>jejím plněním.</w:t>
      </w:r>
      <w:r>
        <w:rPr>
          <w:spacing w:val="-6"/>
          <w:w w:val="85"/>
        </w:rPr>
        <w:t xml:space="preserve"> </w:t>
      </w:r>
      <w:r>
        <w:rPr>
          <w:w w:val="85"/>
        </w:rPr>
        <w:t>Nájemce</w:t>
      </w:r>
      <w:r>
        <w:rPr>
          <w:spacing w:val="-6"/>
          <w:w w:val="85"/>
        </w:rPr>
        <w:t xml:space="preserve"> </w:t>
      </w:r>
      <w:r>
        <w:rPr>
          <w:w w:val="85"/>
        </w:rPr>
        <w:t>prohlašuje,</w:t>
      </w:r>
      <w:r>
        <w:rPr>
          <w:spacing w:val="-6"/>
          <w:w w:val="85"/>
        </w:rPr>
        <w:t xml:space="preserve"> </w:t>
      </w:r>
      <w:r>
        <w:rPr>
          <w:w w:val="85"/>
        </w:rPr>
        <w:t>že</w:t>
      </w:r>
      <w:r>
        <w:rPr>
          <w:spacing w:val="-6"/>
          <w:w w:val="85"/>
        </w:rPr>
        <w:t xml:space="preserve"> </w:t>
      </w:r>
      <w:r>
        <w:rPr>
          <w:w w:val="85"/>
        </w:rPr>
        <w:t>se</w:t>
      </w:r>
      <w:r>
        <w:rPr>
          <w:spacing w:val="-3"/>
          <w:w w:val="85"/>
        </w:rPr>
        <w:t xml:space="preserve"> </w:t>
      </w:r>
      <w:r>
        <w:rPr>
          <w:w w:val="85"/>
        </w:rPr>
        <w:t>výslovně</w:t>
      </w:r>
      <w:r>
        <w:rPr>
          <w:spacing w:val="-5"/>
          <w:w w:val="85"/>
        </w:rPr>
        <w:t xml:space="preserve"> </w:t>
      </w:r>
      <w:r>
        <w:rPr>
          <w:w w:val="85"/>
        </w:rPr>
        <w:t>zříká</w:t>
      </w:r>
      <w:r>
        <w:rPr>
          <w:spacing w:val="-3"/>
          <w:w w:val="85"/>
        </w:rPr>
        <w:t xml:space="preserve"> </w:t>
      </w:r>
      <w:r>
        <w:rPr>
          <w:w w:val="85"/>
        </w:rPr>
        <w:t>nároku</w:t>
      </w:r>
      <w:r>
        <w:rPr>
          <w:spacing w:val="-6"/>
          <w:w w:val="85"/>
        </w:rPr>
        <w:t xml:space="preserve"> </w:t>
      </w:r>
      <w:r>
        <w:rPr>
          <w:w w:val="85"/>
        </w:rPr>
        <w:t>na</w:t>
      </w:r>
      <w:r>
        <w:rPr>
          <w:spacing w:val="-4"/>
          <w:w w:val="85"/>
        </w:rPr>
        <w:t xml:space="preserve"> </w:t>
      </w:r>
      <w:r>
        <w:rPr>
          <w:w w:val="85"/>
        </w:rPr>
        <w:t>úroky</w:t>
      </w:r>
      <w:r>
        <w:rPr>
          <w:spacing w:val="-4"/>
          <w:w w:val="85"/>
        </w:rPr>
        <w:t xml:space="preserve"> </w:t>
      </w:r>
      <w:r>
        <w:rPr>
          <w:w w:val="85"/>
        </w:rPr>
        <w:t>z</w:t>
      </w:r>
      <w:r>
        <w:rPr>
          <w:spacing w:val="-6"/>
          <w:w w:val="85"/>
        </w:rPr>
        <w:t xml:space="preserve"> </w:t>
      </w:r>
      <w:r>
        <w:rPr>
          <w:w w:val="85"/>
        </w:rPr>
        <w:t>jistoty</w:t>
      </w:r>
      <w:r>
        <w:rPr>
          <w:spacing w:val="-4"/>
          <w:w w:val="85"/>
        </w:rPr>
        <w:t xml:space="preserve"> </w:t>
      </w:r>
      <w:r>
        <w:rPr>
          <w:w w:val="85"/>
        </w:rPr>
        <w:t>od</w:t>
      </w:r>
      <w:r>
        <w:rPr>
          <w:spacing w:val="-4"/>
          <w:w w:val="85"/>
        </w:rPr>
        <w:t xml:space="preserve"> </w:t>
      </w:r>
      <w:r>
        <w:rPr>
          <w:w w:val="85"/>
        </w:rPr>
        <w:t>jejího</w:t>
      </w:r>
      <w:r>
        <w:rPr>
          <w:spacing w:val="-4"/>
          <w:w w:val="85"/>
        </w:rPr>
        <w:t xml:space="preserve"> </w:t>
      </w:r>
      <w:r>
        <w:rPr>
          <w:w w:val="85"/>
        </w:rPr>
        <w:t>poskytnutí</w:t>
      </w:r>
      <w:r>
        <w:rPr>
          <w:spacing w:val="-2"/>
          <w:w w:val="85"/>
        </w:rPr>
        <w:t xml:space="preserve"> </w:t>
      </w:r>
      <w:r>
        <w:rPr>
          <w:w w:val="85"/>
        </w:rPr>
        <w:t>až</w:t>
      </w:r>
      <w:r>
        <w:rPr>
          <w:spacing w:val="-4"/>
          <w:w w:val="85"/>
        </w:rPr>
        <w:t xml:space="preserve"> </w:t>
      </w:r>
      <w:r>
        <w:rPr>
          <w:w w:val="85"/>
        </w:rPr>
        <w:t xml:space="preserve">do </w:t>
      </w:r>
      <w:r>
        <w:rPr>
          <w:spacing w:val="-2"/>
          <w:w w:val="90"/>
        </w:rPr>
        <w:t>vrácení.</w:t>
      </w:r>
    </w:p>
    <w:p w14:paraId="6EF59800" w14:textId="77777777" w:rsidR="009C2D28" w:rsidRDefault="009C2D28">
      <w:pPr>
        <w:pStyle w:val="Zkladntext"/>
        <w:spacing w:before="4"/>
        <w:ind w:left="0"/>
      </w:pPr>
    </w:p>
    <w:p w14:paraId="5ED532E1" w14:textId="77777777" w:rsidR="009C2D28" w:rsidRDefault="00000000">
      <w:pPr>
        <w:pStyle w:val="Nadpis1"/>
        <w:spacing w:line="252" w:lineRule="exact"/>
        <w:ind w:right="1805"/>
      </w:pPr>
      <w:r>
        <w:rPr>
          <w:spacing w:val="-5"/>
          <w:w w:val="90"/>
        </w:rPr>
        <w:t>V.</w:t>
      </w:r>
    </w:p>
    <w:p w14:paraId="340DDDBF" w14:textId="77777777" w:rsidR="009C2D28" w:rsidRDefault="00000000">
      <w:pPr>
        <w:pStyle w:val="Nadpis2"/>
        <w:spacing w:line="252" w:lineRule="exact"/>
        <w:ind w:left="0" w:right="139"/>
      </w:pPr>
      <w:r>
        <w:rPr>
          <w:w w:val="80"/>
        </w:rPr>
        <w:t>Trvání</w:t>
      </w:r>
      <w:r>
        <w:t xml:space="preserve"> </w:t>
      </w:r>
      <w:r>
        <w:rPr>
          <w:spacing w:val="-2"/>
          <w:w w:val="85"/>
        </w:rPr>
        <w:t>smlouvy</w:t>
      </w:r>
    </w:p>
    <w:p w14:paraId="1300B378" w14:textId="77777777" w:rsidR="009C2D28" w:rsidRDefault="00000000">
      <w:pPr>
        <w:pStyle w:val="Odstavecseseznamem"/>
        <w:numPr>
          <w:ilvl w:val="0"/>
          <w:numId w:val="4"/>
        </w:numPr>
        <w:tabs>
          <w:tab w:val="left" w:pos="721"/>
        </w:tabs>
        <w:spacing w:line="242" w:lineRule="auto"/>
        <w:ind w:right="137"/>
        <w:jc w:val="both"/>
      </w:pPr>
      <w:r>
        <w:rPr>
          <w:w w:val="90"/>
        </w:rPr>
        <w:t>Nájem</w:t>
      </w:r>
      <w:r>
        <w:rPr>
          <w:spacing w:val="-9"/>
          <w:w w:val="90"/>
        </w:rPr>
        <w:t xml:space="preserve"> </w:t>
      </w:r>
      <w:r>
        <w:rPr>
          <w:w w:val="90"/>
        </w:rPr>
        <w:t>se</w:t>
      </w:r>
      <w:r>
        <w:rPr>
          <w:spacing w:val="-9"/>
          <w:w w:val="90"/>
        </w:rPr>
        <w:t xml:space="preserve"> </w:t>
      </w:r>
      <w:r>
        <w:rPr>
          <w:w w:val="90"/>
        </w:rPr>
        <w:t>sjednává</w:t>
      </w:r>
      <w:r>
        <w:rPr>
          <w:spacing w:val="-9"/>
          <w:w w:val="90"/>
        </w:rPr>
        <w:t xml:space="preserve"> </w:t>
      </w:r>
      <w:r>
        <w:rPr>
          <w:w w:val="90"/>
        </w:rPr>
        <w:t>od</w:t>
      </w:r>
      <w:r>
        <w:rPr>
          <w:spacing w:val="-9"/>
          <w:w w:val="90"/>
        </w:rPr>
        <w:t xml:space="preserve"> </w:t>
      </w:r>
      <w:r>
        <w:rPr>
          <w:rFonts w:ascii="Arial" w:hAnsi="Arial"/>
          <w:b/>
          <w:w w:val="90"/>
        </w:rPr>
        <w:t>1.3.</w:t>
      </w:r>
      <w:r>
        <w:rPr>
          <w:rFonts w:ascii="Arial" w:hAnsi="Arial"/>
          <w:b/>
          <w:spacing w:val="-9"/>
          <w:w w:val="90"/>
        </w:rPr>
        <w:t xml:space="preserve"> </w:t>
      </w:r>
      <w:r>
        <w:rPr>
          <w:rFonts w:ascii="Arial" w:hAnsi="Arial"/>
          <w:b/>
          <w:w w:val="90"/>
        </w:rPr>
        <w:t>2025</w:t>
      </w:r>
      <w:r>
        <w:rPr>
          <w:rFonts w:ascii="Arial" w:hAnsi="Arial"/>
          <w:b/>
          <w:spacing w:val="-9"/>
          <w:w w:val="90"/>
        </w:rPr>
        <w:t xml:space="preserve"> </w:t>
      </w:r>
      <w:r>
        <w:rPr>
          <w:w w:val="90"/>
        </w:rPr>
        <w:t>na</w:t>
      </w:r>
      <w:r>
        <w:rPr>
          <w:spacing w:val="-9"/>
          <w:w w:val="90"/>
        </w:rPr>
        <w:t xml:space="preserve"> </w:t>
      </w:r>
      <w:r>
        <w:rPr>
          <w:w w:val="90"/>
        </w:rPr>
        <w:t>dobu</w:t>
      </w:r>
      <w:r>
        <w:rPr>
          <w:spacing w:val="-6"/>
          <w:w w:val="90"/>
        </w:rPr>
        <w:t xml:space="preserve"> </w:t>
      </w:r>
      <w:r>
        <w:rPr>
          <w:w w:val="90"/>
        </w:rPr>
        <w:t>neurčitou</w:t>
      </w:r>
      <w:r>
        <w:rPr>
          <w:spacing w:val="-6"/>
          <w:w w:val="90"/>
        </w:rPr>
        <w:t xml:space="preserve"> </w:t>
      </w:r>
      <w:r>
        <w:rPr>
          <w:w w:val="90"/>
        </w:rPr>
        <w:t>s</w:t>
      </w:r>
      <w:r>
        <w:rPr>
          <w:spacing w:val="-9"/>
          <w:w w:val="90"/>
        </w:rPr>
        <w:t xml:space="preserve"> </w:t>
      </w:r>
      <w:r>
        <w:rPr>
          <w:w w:val="90"/>
        </w:rPr>
        <w:t>výpovědní</w:t>
      </w:r>
      <w:r>
        <w:rPr>
          <w:spacing w:val="-7"/>
          <w:w w:val="90"/>
        </w:rPr>
        <w:t xml:space="preserve"> </w:t>
      </w:r>
      <w:r>
        <w:rPr>
          <w:w w:val="90"/>
        </w:rPr>
        <w:t>dobou</w:t>
      </w:r>
      <w:r>
        <w:rPr>
          <w:spacing w:val="-6"/>
          <w:w w:val="90"/>
        </w:rPr>
        <w:t xml:space="preserve"> </w:t>
      </w:r>
      <w:r>
        <w:rPr>
          <w:w w:val="90"/>
        </w:rPr>
        <w:t>tři</w:t>
      </w:r>
      <w:r>
        <w:rPr>
          <w:spacing w:val="-6"/>
          <w:w w:val="90"/>
        </w:rPr>
        <w:t xml:space="preserve"> </w:t>
      </w:r>
      <w:r>
        <w:rPr>
          <w:w w:val="90"/>
        </w:rPr>
        <w:t>měsíce</w:t>
      </w:r>
      <w:r>
        <w:rPr>
          <w:spacing w:val="-6"/>
          <w:w w:val="90"/>
        </w:rPr>
        <w:t xml:space="preserve"> </w:t>
      </w:r>
      <w:r>
        <w:rPr>
          <w:w w:val="90"/>
        </w:rPr>
        <w:t>pro</w:t>
      </w:r>
      <w:r>
        <w:rPr>
          <w:spacing w:val="-6"/>
          <w:w w:val="90"/>
        </w:rPr>
        <w:t xml:space="preserve"> </w:t>
      </w:r>
      <w:r>
        <w:rPr>
          <w:w w:val="90"/>
        </w:rPr>
        <w:t>obě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strany. </w:t>
      </w:r>
      <w:r>
        <w:rPr>
          <w:spacing w:val="-2"/>
          <w:w w:val="85"/>
        </w:rPr>
        <w:t xml:space="preserve">Výpovědní doba začíná plynout prvním dnem kalendářního měsíce následujícího po doručení výpovědi </w:t>
      </w:r>
      <w:r>
        <w:rPr>
          <w:w w:val="90"/>
        </w:rPr>
        <w:t>druhé straně.</w:t>
      </w:r>
    </w:p>
    <w:p w14:paraId="1CF1B639" w14:textId="77777777" w:rsidR="009C2D28" w:rsidRDefault="00000000">
      <w:pPr>
        <w:pStyle w:val="Nadpis1"/>
        <w:spacing w:line="250" w:lineRule="exact"/>
      </w:pPr>
      <w:r>
        <w:rPr>
          <w:spacing w:val="-5"/>
          <w:w w:val="90"/>
        </w:rPr>
        <w:t>VI.</w:t>
      </w:r>
    </w:p>
    <w:p w14:paraId="7FE861F3" w14:textId="77777777" w:rsidR="009C2D28" w:rsidRDefault="00000000">
      <w:pPr>
        <w:pStyle w:val="Nadpis2"/>
        <w:spacing w:before="1"/>
        <w:ind w:left="1667"/>
      </w:pPr>
      <w:r>
        <w:rPr>
          <w:w w:val="80"/>
        </w:rPr>
        <w:t>Práva</w:t>
      </w:r>
      <w:r>
        <w:rPr>
          <w:spacing w:val="-2"/>
        </w:rPr>
        <w:t xml:space="preserve"> </w:t>
      </w:r>
      <w:r>
        <w:rPr>
          <w:w w:val="80"/>
        </w:rPr>
        <w:t>a</w:t>
      </w:r>
      <w:r>
        <w:rPr>
          <w:spacing w:val="-1"/>
        </w:rPr>
        <w:t xml:space="preserve"> </w:t>
      </w:r>
      <w:r>
        <w:rPr>
          <w:w w:val="80"/>
        </w:rPr>
        <w:t>povinnosti</w:t>
      </w:r>
      <w:r>
        <w:rPr>
          <w:spacing w:val="-1"/>
        </w:rPr>
        <w:t xml:space="preserve"> </w:t>
      </w:r>
      <w:r>
        <w:rPr>
          <w:spacing w:val="-2"/>
          <w:w w:val="80"/>
        </w:rPr>
        <w:t>nájemce</w:t>
      </w:r>
    </w:p>
    <w:p w14:paraId="11029ECB" w14:textId="77777777" w:rsidR="009C2D28" w:rsidRDefault="00000000">
      <w:pPr>
        <w:pStyle w:val="Odstavecseseznamem"/>
        <w:numPr>
          <w:ilvl w:val="0"/>
          <w:numId w:val="3"/>
        </w:numPr>
        <w:tabs>
          <w:tab w:val="left" w:pos="721"/>
        </w:tabs>
        <w:spacing w:before="3" w:line="242" w:lineRule="auto"/>
        <w:ind w:right="135"/>
        <w:jc w:val="both"/>
      </w:pPr>
      <w:r>
        <w:rPr>
          <w:w w:val="85"/>
        </w:rPr>
        <w:t>Nájemce prohlašuje, že si před uzavřením této smlouvy předmět nájmu prohlédl, seznámil se s</w:t>
      </w:r>
      <w:r>
        <w:rPr>
          <w:spacing w:val="-6"/>
          <w:w w:val="85"/>
        </w:rPr>
        <w:t xml:space="preserve"> </w:t>
      </w:r>
      <w:r>
        <w:rPr>
          <w:w w:val="85"/>
        </w:rPr>
        <w:t>jeho stavem a v tomto stavu tuto věc do nájmu přebírá.</w:t>
      </w:r>
    </w:p>
    <w:p w14:paraId="2C927A6F" w14:textId="77777777" w:rsidR="009C2D28" w:rsidRDefault="00000000">
      <w:pPr>
        <w:pStyle w:val="Odstavecseseznamem"/>
        <w:numPr>
          <w:ilvl w:val="0"/>
          <w:numId w:val="3"/>
        </w:numPr>
        <w:tabs>
          <w:tab w:val="left" w:pos="720"/>
        </w:tabs>
        <w:spacing w:before="1"/>
        <w:ind w:left="720" w:hanging="359"/>
        <w:jc w:val="both"/>
      </w:pPr>
      <w:r>
        <w:rPr>
          <w:w w:val="80"/>
        </w:rPr>
        <w:t>Nájemce</w:t>
      </w:r>
      <w:r>
        <w:rPr>
          <w:spacing w:val="-6"/>
        </w:rPr>
        <w:t xml:space="preserve"> </w:t>
      </w:r>
      <w:r>
        <w:rPr>
          <w:w w:val="80"/>
        </w:rPr>
        <w:t>je</w:t>
      </w:r>
      <w:r>
        <w:rPr>
          <w:spacing w:val="-1"/>
        </w:rPr>
        <w:t xml:space="preserve"> </w:t>
      </w:r>
      <w:r>
        <w:rPr>
          <w:w w:val="80"/>
        </w:rPr>
        <w:t>oprávněn</w:t>
      </w:r>
      <w:r>
        <w:rPr>
          <w:spacing w:val="-3"/>
        </w:rPr>
        <w:t xml:space="preserve"> </w:t>
      </w:r>
      <w:r>
        <w:rPr>
          <w:w w:val="80"/>
        </w:rPr>
        <w:t>užívat</w:t>
      </w:r>
      <w:r>
        <w:rPr>
          <w:spacing w:val="-3"/>
        </w:rPr>
        <w:t xml:space="preserve"> </w:t>
      </w:r>
      <w:r>
        <w:rPr>
          <w:w w:val="80"/>
        </w:rPr>
        <w:t>nebytový</w:t>
      </w:r>
      <w:r>
        <w:rPr>
          <w:spacing w:val="-1"/>
        </w:rPr>
        <w:t xml:space="preserve"> </w:t>
      </w:r>
      <w:r>
        <w:rPr>
          <w:w w:val="80"/>
        </w:rPr>
        <w:t>prostor</w:t>
      </w:r>
      <w:r>
        <w:rPr>
          <w:spacing w:val="-3"/>
        </w:rPr>
        <w:t xml:space="preserve"> </w:t>
      </w:r>
      <w:r>
        <w:rPr>
          <w:w w:val="80"/>
        </w:rPr>
        <w:t>jen</w:t>
      </w:r>
      <w:r>
        <w:rPr>
          <w:spacing w:val="-3"/>
        </w:rPr>
        <w:t xml:space="preserve"> </w:t>
      </w:r>
      <w:r>
        <w:rPr>
          <w:w w:val="80"/>
        </w:rPr>
        <w:t>v</w:t>
      </w:r>
      <w:r>
        <w:rPr>
          <w:spacing w:val="2"/>
        </w:rPr>
        <w:t xml:space="preserve"> </w:t>
      </w:r>
      <w:r>
        <w:rPr>
          <w:w w:val="80"/>
        </w:rPr>
        <w:t>rozsahu</w:t>
      </w:r>
      <w:r>
        <w:rPr>
          <w:spacing w:val="-5"/>
        </w:rPr>
        <w:t xml:space="preserve"> </w:t>
      </w:r>
      <w:r>
        <w:rPr>
          <w:w w:val="80"/>
        </w:rPr>
        <w:t>a</w:t>
      </w:r>
      <w:r>
        <w:rPr>
          <w:spacing w:val="-3"/>
        </w:rPr>
        <w:t xml:space="preserve"> </w:t>
      </w:r>
      <w:r>
        <w:rPr>
          <w:w w:val="80"/>
        </w:rPr>
        <w:t>k</w:t>
      </w:r>
      <w:r>
        <w:t xml:space="preserve"> </w:t>
      </w:r>
      <w:r>
        <w:rPr>
          <w:w w:val="80"/>
        </w:rPr>
        <w:t>účelu</w:t>
      </w:r>
      <w:r>
        <w:rPr>
          <w:spacing w:val="-5"/>
        </w:rPr>
        <w:t xml:space="preserve"> </w:t>
      </w:r>
      <w:r>
        <w:rPr>
          <w:w w:val="80"/>
        </w:rPr>
        <w:t>v</w:t>
      </w:r>
      <w:r>
        <w:rPr>
          <w:spacing w:val="-2"/>
        </w:rPr>
        <w:t xml:space="preserve"> </w:t>
      </w:r>
      <w:r>
        <w:rPr>
          <w:w w:val="80"/>
        </w:rPr>
        <w:t>této</w:t>
      </w:r>
      <w:r>
        <w:rPr>
          <w:spacing w:val="-5"/>
        </w:rPr>
        <w:t xml:space="preserve"> </w:t>
      </w:r>
      <w:r>
        <w:rPr>
          <w:w w:val="80"/>
        </w:rPr>
        <w:t>smlouvě</w:t>
      </w:r>
      <w:r>
        <w:rPr>
          <w:spacing w:val="-5"/>
        </w:rPr>
        <w:t xml:space="preserve"> </w:t>
      </w:r>
      <w:r>
        <w:rPr>
          <w:spacing w:val="-2"/>
          <w:w w:val="80"/>
        </w:rPr>
        <w:t>stanoveném.</w:t>
      </w:r>
    </w:p>
    <w:p w14:paraId="0A6FC001" w14:textId="77777777" w:rsidR="009C2D28" w:rsidRDefault="00000000">
      <w:pPr>
        <w:pStyle w:val="Odstavecseseznamem"/>
        <w:numPr>
          <w:ilvl w:val="0"/>
          <w:numId w:val="3"/>
        </w:numPr>
        <w:tabs>
          <w:tab w:val="left" w:pos="719"/>
          <w:tab w:val="left" w:pos="721"/>
        </w:tabs>
        <w:spacing w:before="3" w:line="244" w:lineRule="auto"/>
        <w:ind w:right="138"/>
        <w:jc w:val="both"/>
      </w:pPr>
      <w:r>
        <w:rPr>
          <w:w w:val="90"/>
        </w:rPr>
        <w:t>Jakékoliv</w:t>
      </w:r>
      <w:r>
        <w:rPr>
          <w:spacing w:val="-3"/>
          <w:w w:val="90"/>
        </w:rPr>
        <w:t xml:space="preserve"> </w:t>
      </w:r>
      <w:r>
        <w:rPr>
          <w:w w:val="90"/>
        </w:rPr>
        <w:t>stavební</w:t>
      </w:r>
      <w:r>
        <w:rPr>
          <w:spacing w:val="-3"/>
          <w:w w:val="90"/>
        </w:rPr>
        <w:t xml:space="preserve"> </w:t>
      </w:r>
      <w:r>
        <w:rPr>
          <w:w w:val="90"/>
        </w:rPr>
        <w:t>úpravy</w:t>
      </w:r>
      <w:r>
        <w:rPr>
          <w:spacing w:val="-3"/>
          <w:w w:val="90"/>
        </w:rPr>
        <w:t xml:space="preserve"> </w:t>
      </w:r>
      <w:r>
        <w:rPr>
          <w:w w:val="90"/>
        </w:rPr>
        <w:t>nebytových</w:t>
      </w:r>
      <w:r>
        <w:rPr>
          <w:spacing w:val="-4"/>
          <w:w w:val="90"/>
        </w:rPr>
        <w:t xml:space="preserve"> </w:t>
      </w:r>
      <w:r>
        <w:rPr>
          <w:w w:val="90"/>
        </w:rPr>
        <w:t>prostor</w:t>
      </w:r>
      <w:r>
        <w:rPr>
          <w:spacing w:val="-4"/>
          <w:w w:val="90"/>
        </w:rPr>
        <w:t xml:space="preserve"> </w:t>
      </w:r>
      <w:r>
        <w:rPr>
          <w:w w:val="90"/>
        </w:rPr>
        <w:t>je</w:t>
      </w:r>
      <w:r>
        <w:rPr>
          <w:spacing w:val="-3"/>
          <w:w w:val="90"/>
        </w:rPr>
        <w:t xml:space="preserve"> </w:t>
      </w:r>
      <w:r>
        <w:rPr>
          <w:w w:val="90"/>
        </w:rPr>
        <w:t>nájemce</w:t>
      </w:r>
      <w:r>
        <w:rPr>
          <w:spacing w:val="-4"/>
          <w:w w:val="90"/>
        </w:rPr>
        <w:t xml:space="preserve"> </w:t>
      </w:r>
      <w:r>
        <w:rPr>
          <w:w w:val="90"/>
        </w:rPr>
        <w:t>oprávněn</w:t>
      </w:r>
      <w:r>
        <w:rPr>
          <w:spacing w:val="-4"/>
          <w:w w:val="90"/>
        </w:rPr>
        <w:t xml:space="preserve"> </w:t>
      </w:r>
      <w:r>
        <w:rPr>
          <w:w w:val="90"/>
        </w:rPr>
        <w:t>provádět</w:t>
      </w:r>
      <w:r>
        <w:rPr>
          <w:spacing w:val="-3"/>
          <w:w w:val="90"/>
        </w:rPr>
        <w:t xml:space="preserve"> </w:t>
      </w:r>
      <w:r>
        <w:rPr>
          <w:w w:val="90"/>
        </w:rPr>
        <w:t>jen</w:t>
      </w:r>
      <w:r>
        <w:rPr>
          <w:spacing w:val="-4"/>
          <w:w w:val="90"/>
        </w:rPr>
        <w:t xml:space="preserve"> </w:t>
      </w:r>
      <w:r>
        <w:rPr>
          <w:w w:val="90"/>
        </w:rPr>
        <w:t>po</w:t>
      </w:r>
      <w:r>
        <w:rPr>
          <w:spacing w:val="-5"/>
          <w:w w:val="90"/>
        </w:rPr>
        <w:t xml:space="preserve"> </w:t>
      </w:r>
      <w:r>
        <w:rPr>
          <w:w w:val="90"/>
        </w:rPr>
        <w:t>předchozím písemném</w:t>
      </w:r>
      <w:r>
        <w:rPr>
          <w:spacing w:val="-9"/>
          <w:w w:val="90"/>
        </w:rPr>
        <w:t xml:space="preserve"> </w:t>
      </w:r>
      <w:r>
        <w:rPr>
          <w:w w:val="90"/>
        </w:rPr>
        <w:t>souhlasu</w:t>
      </w:r>
      <w:r>
        <w:rPr>
          <w:spacing w:val="-9"/>
          <w:w w:val="90"/>
        </w:rPr>
        <w:t xml:space="preserve"> </w:t>
      </w:r>
      <w:r>
        <w:rPr>
          <w:w w:val="90"/>
        </w:rPr>
        <w:t>pronajímatele.</w:t>
      </w:r>
      <w:r>
        <w:rPr>
          <w:spacing w:val="-9"/>
          <w:w w:val="90"/>
        </w:rPr>
        <w:t xml:space="preserve"> </w:t>
      </w:r>
      <w:r>
        <w:rPr>
          <w:w w:val="90"/>
        </w:rPr>
        <w:t>V</w:t>
      </w:r>
      <w:r>
        <w:rPr>
          <w:spacing w:val="-9"/>
          <w:w w:val="90"/>
        </w:rPr>
        <w:t xml:space="preserve"> </w:t>
      </w:r>
      <w:r>
        <w:rPr>
          <w:w w:val="90"/>
        </w:rPr>
        <w:t>případě</w:t>
      </w:r>
      <w:r>
        <w:rPr>
          <w:spacing w:val="-8"/>
          <w:w w:val="90"/>
        </w:rPr>
        <w:t xml:space="preserve"> </w:t>
      </w:r>
      <w:r>
        <w:rPr>
          <w:w w:val="90"/>
        </w:rPr>
        <w:t>ukončení</w:t>
      </w:r>
      <w:r>
        <w:rPr>
          <w:spacing w:val="-9"/>
          <w:w w:val="90"/>
        </w:rPr>
        <w:t xml:space="preserve"> </w:t>
      </w:r>
      <w:r>
        <w:rPr>
          <w:w w:val="90"/>
        </w:rPr>
        <w:t>nájmu</w:t>
      </w:r>
      <w:r>
        <w:rPr>
          <w:spacing w:val="-9"/>
          <w:w w:val="90"/>
        </w:rPr>
        <w:t xml:space="preserve"> </w:t>
      </w:r>
      <w:r>
        <w:rPr>
          <w:w w:val="90"/>
        </w:rPr>
        <w:t>nemá</w:t>
      </w:r>
      <w:r>
        <w:rPr>
          <w:spacing w:val="-9"/>
          <w:w w:val="90"/>
        </w:rPr>
        <w:t xml:space="preserve"> </w:t>
      </w:r>
      <w:r>
        <w:rPr>
          <w:w w:val="90"/>
        </w:rPr>
        <w:t>nárok</w:t>
      </w:r>
      <w:r>
        <w:rPr>
          <w:spacing w:val="-8"/>
          <w:w w:val="90"/>
        </w:rPr>
        <w:t xml:space="preserve"> </w:t>
      </w:r>
      <w:r>
        <w:rPr>
          <w:w w:val="90"/>
        </w:rPr>
        <w:t>na</w:t>
      </w:r>
      <w:r>
        <w:rPr>
          <w:spacing w:val="-9"/>
          <w:w w:val="90"/>
        </w:rPr>
        <w:t xml:space="preserve"> </w:t>
      </w:r>
      <w:r>
        <w:rPr>
          <w:w w:val="90"/>
        </w:rPr>
        <w:t>úhradu</w:t>
      </w:r>
      <w:r>
        <w:rPr>
          <w:spacing w:val="-9"/>
          <w:w w:val="90"/>
        </w:rPr>
        <w:t xml:space="preserve"> </w:t>
      </w:r>
      <w:r>
        <w:rPr>
          <w:w w:val="90"/>
        </w:rPr>
        <w:t>investic</w:t>
      </w:r>
      <w:r>
        <w:rPr>
          <w:spacing w:val="-9"/>
          <w:w w:val="90"/>
        </w:rPr>
        <w:t xml:space="preserve"> </w:t>
      </w:r>
      <w:r>
        <w:rPr>
          <w:w w:val="90"/>
        </w:rPr>
        <w:t>do nemovitosti</w:t>
      </w:r>
      <w:r>
        <w:rPr>
          <w:spacing w:val="-9"/>
          <w:w w:val="90"/>
        </w:rPr>
        <w:t xml:space="preserve"> </w:t>
      </w:r>
      <w:r>
        <w:rPr>
          <w:w w:val="90"/>
        </w:rPr>
        <w:t>vložených.</w:t>
      </w:r>
    </w:p>
    <w:p w14:paraId="7C25AB5E" w14:textId="77777777" w:rsidR="009C2D28" w:rsidRDefault="00000000">
      <w:pPr>
        <w:pStyle w:val="Odstavecseseznamem"/>
        <w:numPr>
          <w:ilvl w:val="0"/>
          <w:numId w:val="3"/>
        </w:numPr>
        <w:tabs>
          <w:tab w:val="left" w:pos="721"/>
        </w:tabs>
        <w:spacing w:line="242" w:lineRule="auto"/>
        <w:ind w:right="141"/>
        <w:jc w:val="both"/>
        <w:rPr>
          <w:color w:val="000009"/>
        </w:rPr>
      </w:pPr>
      <w:r>
        <w:rPr>
          <w:color w:val="000009"/>
          <w:w w:val="85"/>
        </w:rPr>
        <w:t xml:space="preserve">Nájemce není oprávněn přenechat nebytové prostory nebo jejich část do podnájmu třetí osobě bez </w:t>
      </w:r>
      <w:r>
        <w:rPr>
          <w:color w:val="000009"/>
          <w:spacing w:val="-2"/>
          <w:w w:val="85"/>
        </w:rPr>
        <w:t>předchozího písemného souhlasu pronajímatele. V</w:t>
      </w:r>
      <w:r>
        <w:rPr>
          <w:color w:val="000009"/>
          <w:spacing w:val="-4"/>
          <w:w w:val="85"/>
        </w:rPr>
        <w:t xml:space="preserve"> </w:t>
      </w:r>
      <w:r>
        <w:rPr>
          <w:color w:val="000009"/>
          <w:spacing w:val="-2"/>
          <w:w w:val="85"/>
        </w:rPr>
        <w:t xml:space="preserve">žádosti o udělení souhlasuje nezbytné uvést jméno </w:t>
      </w:r>
      <w:r>
        <w:rPr>
          <w:color w:val="000009"/>
          <w:w w:val="85"/>
        </w:rPr>
        <w:t>osoby</w:t>
      </w:r>
      <w:r>
        <w:rPr>
          <w:color w:val="000009"/>
          <w:spacing w:val="-6"/>
          <w:w w:val="85"/>
        </w:rPr>
        <w:t xml:space="preserve"> </w:t>
      </w:r>
      <w:r>
        <w:rPr>
          <w:color w:val="000009"/>
          <w:w w:val="85"/>
        </w:rPr>
        <w:t>či</w:t>
      </w:r>
      <w:r>
        <w:rPr>
          <w:color w:val="000009"/>
          <w:spacing w:val="-6"/>
          <w:w w:val="85"/>
        </w:rPr>
        <w:t xml:space="preserve"> </w:t>
      </w:r>
      <w:r>
        <w:rPr>
          <w:color w:val="000009"/>
          <w:w w:val="85"/>
        </w:rPr>
        <w:t>název</w:t>
      </w:r>
      <w:r>
        <w:rPr>
          <w:color w:val="000009"/>
          <w:spacing w:val="-6"/>
          <w:w w:val="85"/>
        </w:rPr>
        <w:t xml:space="preserve"> </w:t>
      </w:r>
      <w:r>
        <w:rPr>
          <w:color w:val="000009"/>
          <w:w w:val="85"/>
        </w:rPr>
        <w:t>společnosti</w:t>
      </w:r>
      <w:r>
        <w:rPr>
          <w:color w:val="000009"/>
          <w:spacing w:val="-6"/>
          <w:w w:val="85"/>
        </w:rPr>
        <w:t xml:space="preserve"> </w:t>
      </w:r>
      <w:r>
        <w:rPr>
          <w:color w:val="000009"/>
          <w:w w:val="85"/>
        </w:rPr>
        <w:t>a</w:t>
      </w:r>
      <w:r>
        <w:rPr>
          <w:color w:val="000009"/>
          <w:spacing w:val="-6"/>
          <w:w w:val="85"/>
        </w:rPr>
        <w:t xml:space="preserve"> </w:t>
      </w:r>
      <w:r>
        <w:rPr>
          <w:color w:val="000009"/>
          <w:w w:val="85"/>
        </w:rPr>
        <w:t>zamýšlený</w:t>
      </w:r>
      <w:r>
        <w:rPr>
          <w:color w:val="000009"/>
          <w:spacing w:val="-6"/>
          <w:w w:val="85"/>
        </w:rPr>
        <w:t xml:space="preserve"> </w:t>
      </w:r>
      <w:r>
        <w:rPr>
          <w:color w:val="000009"/>
          <w:w w:val="85"/>
        </w:rPr>
        <w:t>předmět</w:t>
      </w:r>
      <w:r>
        <w:rPr>
          <w:color w:val="000009"/>
          <w:spacing w:val="-5"/>
          <w:w w:val="85"/>
        </w:rPr>
        <w:t xml:space="preserve"> </w:t>
      </w:r>
      <w:r>
        <w:rPr>
          <w:color w:val="000009"/>
          <w:w w:val="85"/>
        </w:rPr>
        <w:t>její</w:t>
      </w:r>
      <w:r>
        <w:rPr>
          <w:color w:val="000009"/>
          <w:spacing w:val="-6"/>
          <w:w w:val="85"/>
        </w:rPr>
        <w:t xml:space="preserve"> </w:t>
      </w:r>
      <w:r>
        <w:rPr>
          <w:color w:val="000009"/>
          <w:w w:val="85"/>
        </w:rPr>
        <w:t>činnosti</w:t>
      </w:r>
      <w:r>
        <w:rPr>
          <w:color w:val="000009"/>
          <w:spacing w:val="-6"/>
          <w:w w:val="85"/>
        </w:rPr>
        <w:t xml:space="preserve"> </w:t>
      </w:r>
      <w:r>
        <w:rPr>
          <w:color w:val="000009"/>
          <w:w w:val="85"/>
        </w:rPr>
        <w:t>v</w:t>
      </w:r>
      <w:r>
        <w:rPr>
          <w:color w:val="000009"/>
          <w:spacing w:val="-6"/>
          <w:w w:val="85"/>
        </w:rPr>
        <w:t xml:space="preserve"> </w:t>
      </w:r>
      <w:r>
        <w:rPr>
          <w:color w:val="000009"/>
          <w:w w:val="85"/>
        </w:rPr>
        <w:t>předmětu</w:t>
      </w:r>
      <w:r>
        <w:rPr>
          <w:color w:val="000009"/>
          <w:spacing w:val="-6"/>
          <w:w w:val="85"/>
        </w:rPr>
        <w:t xml:space="preserve"> </w:t>
      </w:r>
      <w:r>
        <w:rPr>
          <w:color w:val="000009"/>
          <w:w w:val="85"/>
        </w:rPr>
        <w:t>nájmu.</w:t>
      </w:r>
    </w:p>
    <w:p w14:paraId="4C2C4084" w14:textId="77777777" w:rsidR="009C2D28" w:rsidRDefault="00000000">
      <w:pPr>
        <w:pStyle w:val="Odstavecseseznamem"/>
        <w:numPr>
          <w:ilvl w:val="0"/>
          <w:numId w:val="3"/>
        </w:numPr>
        <w:tabs>
          <w:tab w:val="left" w:pos="721"/>
        </w:tabs>
        <w:spacing w:line="244" w:lineRule="auto"/>
        <w:ind w:right="147"/>
        <w:jc w:val="both"/>
      </w:pPr>
      <w:r>
        <w:rPr>
          <w:w w:val="85"/>
        </w:rPr>
        <w:t>Nájemce se zavazuje zdržet se jakýchkoliv jednání, která by mohla rušit výkon ostatních užívajících nájemních</w:t>
      </w:r>
      <w:r>
        <w:rPr>
          <w:spacing w:val="-6"/>
          <w:w w:val="85"/>
        </w:rPr>
        <w:t xml:space="preserve"> </w:t>
      </w:r>
      <w:r>
        <w:rPr>
          <w:w w:val="85"/>
        </w:rPr>
        <w:t>práv</w:t>
      </w:r>
      <w:r>
        <w:rPr>
          <w:spacing w:val="-6"/>
          <w:w w:val="85"/>
        </w:rPr>
        <w:t xml:space="preserve"> </w:t>
      </w:r>
      <w:r>
        <w:rPr>
          <w:w w:val="85"/>
        </w:rPr>
        <w:t>v</w:t>
      </w:r>
      <w:r>
        <w:rPr>
          <w:spacing w:val="-6"/>
          <w:w w:val="85"/>
        </w:rPr>
        <w:t xml:space="preserve"> </w:t>
      </w:r>
      <w:r>
        <w:rPr>
          <w:w w:val="85"/>
        </w:rPr>
        <w:t>objektu</w:t>
      </w:r>
      <w:r>
        <w:rPr>
          <w:spacing w:val="-6"/>
          <w:w w:val="85"/>
        </w:rPr>
        <w:t xml:space="preserve"> </w:t>
      </w:r>
      <w:r>
        <w:rPr>
          <w:w w:val="85"/>
        </w:rPr>
        <w:t>nebo</w:t>
      </w:r>
      <w:r>
        <w:rPr>
          <w:spacing w:val="-6"/>
          <w:w w:val="85"/>
        </w:rPr>
        <w:t xml:space="preserve"> </w:t>
      </w:r>
      <w:r>
        <w:rPr>
          <w:w w:val="85"/>
        </w:rPr>
        <w:t>hmotně</w:t>
      </w:r>
      <w:r>
        <w:rPr>
          <w:spacing w:val="-6"/>
          <w:w w:val="85"/>
        </w:rPr>
        <w:t xml:space="preserve"> </w:t>
      </w:r>
      <w:r>
        <w:rPr>
          <w:w w:val="85"/>
        </w:rPr>
        <w:t>poškozovala</w:t>
      </w:r>
      <w:r>
        <w:rPr>
          <w:spacing w:val="-5"/>
          <w:w w:val="85"/>
        </w:rPr>
        <w:t xml:space="preserve"> </w:t>
      </w:r>
      <w:r>
        <w:rPr>
          <w:w w:val="85"/>
        </w:rPr>
        <w:t>předmět</w:t>
      </w:r>
      <w:r>
        <w:rPr>
          <w:spacing w:val="-6"/>
          <w:w w:val="85"/>
        </w:rPr>
        <w:t xml:space="preserve"> </w:t>
      </w:r>
      <w:r>
        <w:rPr>
          <w:w w:val="85"/>
        </w:rPr>
        <w:t>nájmu.</w:t>
      </w:r>
    </w:p>
    <w:p w14:paraId="58B3DC19" w14:textId="77777777" w:rsidR="009C2D28" w:rsidRDefault="00000000">
      <w:pPr>
        <w:pStyle w:val="Odstavecseseznamem"/>
        <w:numPr>
          <w:ilvl w:val="0"/>
          <w:numId w:val="3"/>
        </w:numPr>
        <w:tabs>
          <w:tab w:val="left" w:pos="721"/>
        </w:tabs>
        <w:spacing w:line="242" w:lineRule="auto"/>
        <w:ind w:right="137"/>
        <w:jc w:val="both"/>
      </w:pPr>
      <w:r>
        <w:rPr>
          <w:w w:val="80"/>
        </w:rPr>
        <w:t>Nájemce je povinen neprodleně hlásit pronajímateli stavy a situace, které by mohly vést ke vzniku škody</w:t>
      </w:r>
      <w:r>
        <w:rPr>
          <w:spacing w:val="80"/>
        </w:rPr>
        <w:t xml:space="preserve"> </w:t>
      </w:r>
      <w:r>
        <w:rPr>
          <w:spacing w:val="-2"/>
          <w:w w:val="85"/>
        </w:rPr>
        <w:t>na předmětu nájmu, jako např. havarijní stavy a</w:t>
      </w:r>
      <w:r>
        <w:rPr>
          <w:spacing w:val="-1"/>
        </w:rPr>
        <w:t xml:space="preserve"> </w:t>
      </w:r>
      <w:r>
        <w:rPr>
          <w:spacing w:val="-2"/>
          <w:w w:val="85"/>
        </w:rPr>
        <w:t xml:space="preserve">poruchy na vodovodních, elektrických či kanalizačních </w:t>
      </w:r>
      <w:r>
        <w:rPr>
          <w:w w:val="85"/>
        </w:rPr>
        <w:t>zařízeních, nebezpečí možnosti vzniku požáru apod.</w:t>
      </w:r>
    </w:p>
    <w:p w14:paraId="070F8440" w14:textId="77777777" w:rsidR="009C2D28" w:rsidRDefault="00000000">
      <w:pPr>
        <w:pStyle w:val="Odstavecseseznamem"/>
        <w:numPr>
          <w:ilvl w:val="0"/>
          <w:numId w:val="3"/>
        </w:numPr>
        <w:tabs>
          <w:tab w:val="left" w:pos="721"/>
        </w:tabs>
        <w:spacing w:line="244" w:lineRule="auto"/>
        <w:ind w:right="146"/>
        <w:jc w:val="both"/>
      </w:pPr>
      <w:r>
        <w:rPr>
          <w:spacing w:val="-2"/>
          <w:w w:val="85"/>
        </w:rPr>
        <w:t xml:space="preserve">Nájemce se zavazuje zajistit na svůj náklad drobnou údržbu a opravy předmětu nájmu, včetně pořízení </w:t>
      </w:r>
      <w:r>
        <w:rPr>
          <w:w w:val="90"/>
        </w:rPr>
        <w:t>příslušné</w:t>
      </w:r>
      <w:r>
        <w:rPr>
          <w:spacing w:val="-9"/>
          <w:w w:val="90"/>
        </w:rPr>
        <w:t xml:space="preserve"> </w:t>
      </w:r>
      <w:r>
        <w:rPr>
          <w:w w:val="90"/>
        </w:rPr>
        <w:t>dokumentace.</w:t>
      </w:r>
    </w:p>
    <w:p w14:paraId="79514491" w14:textId="77777777" w:rsidR="009C2D28" w:rsidRDefault="00000000">
      <w:pPr>
        <w:pStyle w:val="Odstavecseseznamem"/>
        <w:numPr>
          <w:ilvl w:val="0"/>
          <w:numId w:val="3"/>
        </w:numPr>
        <w:tabs>
          <w:tab w:val="left" w:pos="721"/>
        </w:tabs>
        <w:spacing w:line="242" w:lineRule="auto"/>
        <w:ind w:right="137"/>
        <w:jc w:val="both"/>
      </w:pPr>
      <w:r>
        <w:rPr>
          <w:w w:val="80"/>
        </w:rPr>
        <w:t xml:space="preserve">Nájemce se zavazuje na své náklady uzavřít ke dni účinnosti smlouvy předmětu nájmu pojistku o hmotné </w:t>
      </w:r>
      <w:r>
        <w:rPr>
          <w:w w:val="85"/>
        </w:rPr>
        <w:t>odpovědnosti</w:t>
      </w:r>
      <w:r>
        <w:rPr>
          <w:spacing w:val="-1"/>
          <w:w w:val="85"/>
        </w:rPr>
        <w:t xml:space="preserve"> </w:t>
      </w:r>
      <w:r>
        <w:rPr>
          <w:w w:val="85"/>
        </w:rPr>
        <w:t>za způsobené škody. Kopii pojistné smlouvy předá nejpozději v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den účinnosti smlouvy pronajímateli. Pokud tak nájemce neučiní, je toto považováno za vážné porušení smlouvy s tím, že </w:t>
      </w:r>
      <w:r>
        <w:rPr>
          <w:w w:val="80"/>
        </w:rPr>
        <w:t>pronajímatel může tuto smlouvu vypovědět okamžitě, bez výpovědní doby, pokud tak nájemce neučiní</w:t>
      </w:r>
      <w:r>
        <w:t xml:space="preserve"> </w:t>
      </w:r>
      <w:r>
        <w:rPr>
          <w:w w:val="80"/>
        </w:rPr>
        <w:t>ani</w:t>
      </w:r>
      <w:r>
        <w:rPr>
          <w:spacing w:val="80"/>
        </w:rPr>
        <w:t xml:space="preserve"> </w:t>
      </w:r>
      <w:r>
        <w:rPr>
          <w:spacing w:val="-2"/>
          <w:w w:val="85"/>
        </w:rPr>
        <w:t>v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 xml:space="preserve">dodatečné lhůtě 10 dní, poskytnuté na základě písemného upozornění pronajímatele. Smluvní strany </w:t>
      </w:r>
      <w:r>
        <w:rPr>
          <w:w w:val="80"/>
        </w:rPr>
        <w:t>souhlasí</w:t>
      </w:r>
      <w:r>
        <w:t xml:space="preserve"> </w:t>
      </w:r>
      <w:r>
        <w:rPr>
          <w:w w:val="80"/>
        </w:rPr>
        <w:t>s</w:t>
      </w:r>
      <w:r>
        <w:t xml:space="preserve"> </w:t>
      </w:r>
      <w:r>
        <w:rPr>
          <w:w w:val="80"/>
        </w:rPr>
        <w:t>tím,</w:t>
      </w:r>
      <w:r>
        <w:t xml:space="preserve"> </w:t>
      </w:r>
      <w:r>
        <w:rPr>
          <w:w w:val="80"/>
        </w:rPr>
        <w:t>že</w:t>
      </w:r>
      <w:r>
        <w:t xml:space="preserve"> </w:t>
      </w:r>
      <w:r>
        <w:rPr>
          <w:w w:val="80"/>
        </w:rPr>
        <w:t>k</w:t>
      </w:r>
      <w:r>
        <w:t xml:space="preserve"> </w:t>
      </w:r>
      <w:r>
        <w:rPr>
          <w:w w:val="80"/>
        </w:rPr>
        <w:t>zaslání</w:t>
      </w:r>
      <w:r>
        <w:t xml:space="preserve"> </w:t>
      </w:r>
      <w:r>
        <w:rPr>
          <w:w w:val="80"/>
        </w:rPr>
        <w:t>písemného</w:t>
      </w:r>
      <w:r>
        <w:t xml:space="preserve"> </w:t>
      </w:r>
      <w:r>
        <w:rPr>
          <w:w w:val="80"/>
        </w:rPr>
        <w:t>upozornění</w:t>
      </w:r>
      <w:r>
        <w:t xml:space="preserve"> </w:t>
      </w:r>
      <w:r>
        <w:rPr>
          <w:w w:val="80"/>
        </w:rPr>
        <w:t>může</w:t>
      </w:r>
      <w:r>
        <w:t xml:space="preserve"> </w:t>
      </w:r>
      <w:r>
        <w:rPr>
          <w:w w:val="80"/>
        </w:rPr>
        <w:t>být</w:t>
      </w:r>
      <w:r>
        <w:t xml:space="preserve"> </w:t>
      </w:r>
      <w:r>
        <w:rPr>
          <w:w w:val="80"/>
        </w:rPr>
        <w:t>využito</w:t>
      </w:r>
      <w:r>
        <w:t xml:space="preserve"> </w:t>
      </w:r>
      <w:r>
        <w:rPr>
          <w:w w:val="80"/>
        </w:rPr>
        <w:t>kontaktního</w:t>
      </w:r>
      <w:r>
        <w:t xml:space="preserve"> </w:t>
      </w:r>
      <w:r>
        <w:rPr>
          <w:w w:val="80"/>
        </w:rPr>
        <w:t>e-mailu</w:t>
      </w:r>
      <w:r>
        <w:t xml:space="preserve"> </w:t>
      </w:r>
      <w:r>
        <w:rPr>
          <w:w w:val="80"/>
        </w:rPr>
        <w:t>nájemce,</w:t>
      </w:r>
      <w:r>
        <w:t xml:space="preserve"> </w:t>
      </w:r>
      <w:r>
        <w:rPr>
          <w:w w:val="80"/>
        </w:rPr>
        <w:t>který</w:t>
      </w:r>
      <w:r>
        <w:rPr>
          <w:spacing w:val="40"/>
        </w:rPr>
        <w:t xml:space="preserve"> </w:t>
      </w:r>
      <w:r>
        <w:rPr>
          <w:spacing w:val="-2"/>
          <w:w w:val="90"/>
        </w:rPr>
        <w:t>je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uveden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v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záhlaví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této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smlouvy.</w:t>
      </w:r>
    </w:p>
    <w:p w14:paraId="3DC06D28" w14:textId="77777777" w:rsidR="009C2D28" w:rsidRDefault="00000000">
      <w:pPr>
        <w:pStyle w:val="Odstavecseseznamem"/>
        <w:numPr>
          <w:ilvl w:val="0"/>
          <w:numId w:val="3"/>
        </w:numPr>
        <w:tabs>
          <w:tab w:val="left" w:pos="720"/>
        </w:tabs>
        <w:spacing w:before="3"/>
        <w:ind w:left="720" w:hanging="359"/>
        <w:jc w:val="both"/>
      </w:pPr>
      <w:r>
        <w:rPr>
          <w:w w:val="80"/>
        </w:rPr>
        <w:t>Pojištění</w:t>
      </w:r>
      <w:r>
        <w:t xml:space="preserve"> </w:t>
      </w:r>
      <w:r>
        <w:rPr>
          <w:w w:val="80"/>
        </w:rPr>
        <w:t>vlastní</w:t>
      </w:r>
      <w:r>
        <w:rPr>
          <w:spacing w:val="-2"/>
        </w:rPr>
        <w:t xml:space="preserve"> </w:t>
      </w:r>
      <w:r>
        <w:rPr>
          <w:w w:val="80"/>
        </w:rPr>
        <w:t>činnosti,</w:t>
      </w:r>
      <w:r>
        <w:rPr>
          <w:spacing w:val="2"/>
        </w:rPr>
        <w:t xml:space="preserve"> </w:t>
      </w:r>
      <w:r>
        <w:rPr>
          <w:w w:val="80"/>
        </w:rPr>
        <w:t>pojištění</w:t>
      </w:r>
      <w:r>
        <w:t xml:space="preserve"> </w:t>
      </w:r>
      <w:r>
        <w:rPr>
          <w:w w:val="80"/>
        </w:rPr>
        <w:t>zařízení</w:t>
      </w:r>
      <w:r>
        <w:t xml:space="preserve"> </w:t>
      </w:r>
      <w:r>
        <w:rPr>
          <w:w w:val="80"/>
        </w:rPr>
        <w:t>a</w:t>
      </w:r>
      <w:r>
        <w:rPr>
          <w:spacing w:val="-1"/>
        </w:rPr>
        <w:t xml:space="preserve"> </w:t>
      </w:r>
      <w:r>
        <w:rPr>
          <w:w w:val="80"/>
        </w:rPr>
        <w:t>zásob</w:t>
      </w:r>
      <w:r>
        <w:t xml:space="preserve"> </w:t>
      </w:r>
      <w:r>
        <w:rPr>
          <w:w w:val="80"/>
        </w:rPr>
        <w:t>si</w:t>
      </w:r>
      <w:r>
        <w:rPr>
          <w:spacing w:val="2"/>
        </w:rPr>
        <w:t xml:space="preserve"> </w:t>
      </w:r>
      <w:r>
        <w:rPr>
          <w:w w:val="80"/>
        </w:rPr>
        <w:t>zajišťuje</w:t>
      </w:r>
      <w:r>
        <w:t xml:space="preserve"> </w:t>
      </w:r>
      <w:r>
        <w:rPr>
          <w:w w:val="80"/>
        </w:rPr>
        <w:t>nájemce</w:t>
      </w:r>
      <w:r>
        <w:t xml:space="preserve"> </w:t>
      </w:r>
      <w:r>
        <w:rPr>
          <w:w w:val="80"/>
        </w:rPr>
        <w:t>taktéž</w:t>
      </w:r>
      <w:r>
        <w:rPr>
          <w:spacing w:val="2"/>
        </w:rPr>
        <w:t xml:space="preserve"> </w:t>
      </w:r>
      <w:r>
        <w:rPr>
          <w:w w:val="80"/>
        </w:rPr>
        <w:t>na</w:t>
      </w:r>
      <w:r>
        <w:rPr>
          <w:spacing w:val="-2"/>
        </w:rPr>
        <w:t xml:space="preserve"> </w:t>
      </w:r>
      <w:r>
        <w:rPr>
          <w:w w:val="80"/>
        </w:rPr>
        <w:t>své</w:t>
      </w:r>
      <w:r>
        <w:rPr>
          <w:spacing w:val="1"/>
        </w:rPr>
        <w:t xml:space="preserve"> </w:t>
      </w:r>
      <w:r>
        <w:rPr>
          <w:spacing w:val="-2"/>
          <w:w w:val="80"/>
        </w:rPr>
        <w:t>náklady.</w:t>
      </w:r>
    </w:p>
    <w:p w14:paraId="1A286263" w14:textId="77777777" w:rsidR="009C2D28" w:rsidRDefault="00000000">
      <w:pPr>
        <w:pStyle w:val="Odstavecseseznamem"/>
        <w:numPr>
          <w:ilvl w:val="0"/>
          <w:numId w:val="3"/>
        </w:numPr>
        <w:tabs>
          <w:tab w:val="left" w:pos="720"/>
        </w:tabs>
        <w:spacing w:before="3"/>
        <w:ind w:left="720" w:hanging="359"/>
        <w:jc w:val="both"/>
      </w:pPr>
      <w:r>
        <w:rPr>
          <w:w w:val="80"/>
        </w:rPr>
        <w:t>V</w:t>
      </w:r>
      <w:r>
        <w:rPr>
          <w:spacing w:val="1"/>
        </w:rPr>
        <w:t xml:space="preserve"> </w:t>
      </w:r>
      <w:r>
        <w:rPr>
          <w:w w:val="80"/>
        </w:rPr>
        <w:t>případě</w:t>
      </w:r>
      <w:r>
        <w:rPr>
          <w:spacing w:val="-4"/>
        </w:rPr>
        <w:t xml:space="preserve"> </w:t>
      </w:r>
      <w:r>
        <w:rPr>
          <w:w w:val="80"/>
        </w:rPr>
        <w:t>ukončení</w:t>
      </w:r>
      <w:r>
        <w:rPr>
          <w:spacing w:val="-4"/>
        </w:rPr>
        <w:t xml:space="preserve"> </w:t>
      </w:r>
      <w:r>
        <w:rPr>
          <w:w w:val="80"/>
        </w:rPr>
        <w:t>nájmu</w:t>
      </w:r>
      <w:r>
        <w:rPr>
          <w:spacing w:val="-3"/>
        </w:rPr>
        <w:t xml:space="preserve"> </w:t>
      </w:r>
      <w:r>
        <w:rPr>
          <w:w w:val="80"/>
        </w:rPr>
        <w:t>je</w:t>
      </w:r>
      <w:r>
        <w:rPr>
          <w:spacing w:val="-4"/>
        </w:rPr>
        <w:t xml:space="preserve"> </w:t>
      </w:r>
      <w:r>
        <w:rPr>
          <w:w w:val="80"/>
        </w:rPr>
        <w:t>nájemce</w:t>
      </w:r>
      <w:r>
        <w:rPr>
          <w:spacing w:val="-4"/>
        </w:rPr>
        <w:t xml:space="preserve"> </w:t>
      </w:r>
      <w:r>
        <w:rPr>
          <w:w w:val="80"/>
        </w:rPr>
        <w:t>povinen</w:t>
      </w:r>
      <w:r>
        <w:rPr>
          <w:spacing w:val="-6"/>
        </w:rPr>
        <w:t xml:space="preserve"> </w:t>
      </w:r>
      <w:r>
        <w:rPr>
          <w:w w:val="80"/>
        </w:rPr>
        <w:t>vrátit</w:t>
      </w:r>
      <w:r>
        <w:rPr>
          <w:spacing w:val="-6"/>
        </w:rPr>
        <w:t xml:space="preserve"> </w:t>
      </w:r>
      <w:r>
        <w:rPr>
          <w:w w:val="80"/>
        </w:rPr>
        <w:t>nebytové</w:t>
      </w:r>
      <w:r>
        <w:rPr>
          <w:spacing w:val="-3"/>
        </w:rPr>
        <w:t xml:space="preserve"> </w:t>
      </w:r>
      <w:r>
        <w:rPr>
          <w:w w:val="80"/>
        </w:rPr>
        <w:t>prostory</w:t>
      </w:r>
      <w:r>
        <w:rPr>
          <w:spacing w:val="-4"/>
        </w:rPr>
        <w:t xml:space="preserve"> </w:t>
      </w:r>
      <w:r>
        <w:rPr>
          <w:w w:val="80"/>
        </w:rPr>
        <w:t>pronajímateli</w:t>
      </w:r>
      <w:r>
        <w:rPr>
          <w:spacing w:val="-6"/>
        </w:rPr>
        <w:t xml:space="preserve"> </w:t>
      </w:r>
      <w:r>
        <w:rPr>
          <w:w w:val="80"/>
        </w:rPr>
        <w:t>ve</w:t>
      </w:r>
      <w:r>
        <w:rPr>
          <w:spacing w:val="-4"/>
        </w:rPr>
        <w:t xml:space="preserve"> </w:t>
      </w:r>
      <w:r>
        <w:rPr>
          <w:w w:val="80"/>
        </w:rPr>
        <w:t>stavu</w:t>
      </w:r>
      <w:r>
        <w:rPr>
          <w:spacing w:val="-3"/>
        </w:rPr>
        <w:t xml:space="preserve"> </w:t>
      </w:r>
      <w:r>
        <w:rPr>
          <w:spacing w:val="-2"/>
          <w:w w:val="80"/>
        </w:rPr>
        <w:t>způsobilém</w:t>
      </w:r>
    </w:p>
    <w:p w14:paraId="1A53350D" w14:textId="77777777" w:rsidR="009C2D28" w:rsidRDefault="00000000">
      <w:pPr>
        <w:pStyle w:val="Zkladntext"/>
        <w:spacing w:before="3"/>
        <w:jc w:val="both"/>
      </w:pPr>
      <w:r>
        <w:rPr>
          <w:w w:val="80"/>
        </w:rPr>
        <w:t>k</w:t>
      </w:r>
      <w:r>
        <w:rPr>
          <w:spacing w:val="-1"/>
        </w:rPr>
        <w:t xml:space="preserve"> </w:t>
      </w:r>
      <w:r>
        <w:rPr>
          <w:w w:val="80"/>
        </w:rPr>
        <w:t>obvyklému</w:t>
      </w:r>
      <w:r>
        <w:rPr>
          <w:spacing w:val="-1"/>
        </w:rPr>
        <w:t xml:space="preserve"> </w:t>
      </w:r>
      <w:r>
        <w:rPr>
          <w:spacing w:val="-2"/>
          <w:w w:val="80"/>
        </w:rPr>
        <w:t>užívání.</w:t>
      </w:r>
    </w:p>
    <w:p w14:paraId="0526F956" w14:textId="77777777" w:rsidR="009C2D28" w:rsidRDefault="009C2D28">
      <w:pPr>
        <w:pStyle w:val="Zkladntext"/>
        <w:jc w:val="both"/>
        <w:sectPr w:rsidR="009C2D28">
          <w:pgSz w:w="11910" w:h="16840"/>
          <w:pgMar w:top="760" w:right="1275" w:bottom="280" w:left="1417" w:header="708" w:footer="708" w:gutter="0"/>
          <w:cols w:space="708"/>
        </w:sectPr>
      </w:pPr>
    </w:p>
    <w:p w14:paraId="433801E7" w14:textId="77777777" w:rsidR="009C2D28" w:rsidRDefault="00000000">
      <w:pPr>
        <w:pStyle w:val="Odstavecseseznamem"/>
        <w:numPr>
          <w:ilvl w:val="0"/>
          <w:numId w:val="3"/>
        </w:numPr>
        <w:tabs>
          <w:tab w:val="left" w:pos="719"/>
          <w:tab w:val="left" w:pos="721"/>
        </w:tabs>
        <w:spacing w:before="77" w:line="242" w:lineRule="auto"/>
        <w:ind w:right="135"/>
        <w:jc w:val="both"/>
      </w:pPr>
      <w:r>
        <w:rPr>
          <w:w w:val="90"/>
        </w:rPr>
        <w:lastRenderedPageBreak/>
        <w:t>Nepředá-li</w:t>
      </w:r>
      <w:r>
        <w:rPr>
          <w:spacing w:val="-1"/>
          <w:w w:val="90"/>
        </w:rPr>
        <w:t xml:space="preserve"> </w:t>
      </w:r>
      <w:r>
        <w:rPr>
          <w:w w:val="90"/>
        </w:rPr>
        <w:t>nájemce</w:t>
      </w:r>
      <w:r>
        <w:rPr>
          <w:spacing w:val="-1"/>
          <w:w w:val="90"/>
        </w:rPr>
        <w:t xml:space="preserve"> </w:t>
      </w:r>
      <w:r>
        <w:rPr>
          <w:w w:val="90"/>
        </w:rPr>
        <w:t>předmět</w:t>
      </w:r>
      <w:r>
        <w:rPr>
          <w:spacing w:val="-2"/>
          <w:w w:val="90"/>
        </w:rPr>
        <w:t xml:space="preserve"> </w:t>
      </w:r>
      <w:r>
        <w:rPr>
          <w:w w:val="90"/>
        </w:rPr>
        <w:t>nájmu</w:t>
      </w:r>
      <w:r>
        <w:rPr>
          <w:spacing w:val="-1"/>
          <w:w w:val="90"/>
        </w:rPr>
        <w:t xml:space="preserve"> </w:t>
      </w:r>
      <w:r>
        <w:rPr>
          <w:w w:val="90"/>
        </w:rPr>
        <w:t>zpět</w:t>
      </w:r>
      <w:r>
        <w:rPr>
          <w:spacing w:val="-1"/>
          <w:w w:val="90"/>
        </w:rPr>
        <w:t xml:space="preserve"> </w:t>
      </w:r>
      <w:r>
        <w:rPr>
          <w:w w:val="90"/>
        </w:rPr>
        <w:t>pronajímateli</w:t>
      </w:r>
      <w:r>
        <w:rPr>
          <w:spacing w:val="-2"/>
          <w:w w:val="90"/>
        </w:rPr>
        <w:t xml:space="preserve"> </w:t>
      </w:r>
      <w:r>
        <w:rPr>
          <w:w w:val="90"/>
        </w:rPr>
        <w:t>nejpozději</w:t>
      </w:r>
      <w:r>
        <w:rPr>
          <w:spacing w:val="-1"/>
          <w:w w:val="90"/>
        </w:rPr>
        <w:t xml:space="preserve"> </w:t>
      </w:r>
      <w:r>
        <w:rPr>
          <w:w w:val="90"/>
        </w:rPr>
        <w:t>poslední</w:t>
      </w:r>
      <w:r>
        <w:rPr>
          <w:spacing w:val="-1"/>
          <w:w w:val="90"/>
        </w:rPr>
        <w:t xml:space="preserve"> </w:t>
      </w:r>
      <w:r>
        <w:rPr>
          <w:w w:val="90"/>
        </w:rPr>
        <w:t>den</w:t>
      </w:r>
      <w:r>
        <w:rPr>
          <w:spacing w:val="-1"/>
          <w:w w:val="90"/>
        </w:rPr>
        <w:t xml:space="preserve"> </w:t>
      </w:r>
      <w:r>
        <w:rPr>
          <w:w w:val="90"/>
        </w:rPr>
        <w:t>trvání</w:t>
      </w:r>
      <w:r>
        <w:rPr>
          <w:spacing w:val="-1"/>
          <w:w w:val="90"/>
        </w:rPr>
        <w:t xml:space="preserve"> </w:t>
      </w:r>
      <w:r>
        <w:rPr>
          <w:w w:val="90"/>
        </w:rPr>
        <w:t>nájmu,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má </w:t>
      </w:r>
      <w:r>
        <w:rPr>
          <w:w w:val="85"/>
        </w:rPr>
        <w:t>pronajímatel právo do předmětu nájmu vstoupit, a to i pokud mu v</w:t>
      </w:r>
      <w:r>
        <w:rPr>
          <w:spacing w:val="-6"/>
          <w:w w:val="85"/>
        </w:rPr>
        <w:t xml:space="preserve"> </w:t>
      </w:r>
      <w:r>
        <w:rPr>
          <w:w w:val="85"/>
        </w:rPr>
        <w:t>tom brání překážka, zejména má pronajímatel</w:t>
      </w:r>
      <w:r>
        <w:rPr>
          <w:spacing w:val="-6"/>
          <w:w w:val="85"/>
        </w:rPr>
        <w:t xml:space="preserve"> </w:t>
      </w:r>
      <w:r>
        <w:rPr>
          <w:w w:val="85"/>
        </w:rPr>
        <w:t>právo</w:t>
      </w:r>
      <w:r>
        <w:rPr>
          <w:spacing w:val="-6"/>
          <w:w w:val="85"/>
        </w:rPr>
        <w:t xml:space="preserve"> </w:t>
      </w:r>
      <w:r>
        <w:rPr>
          <w:w w:val="85"/>
        </w:rPr>
        <w:t>otevřít</w:t>
      </w:r>
      <w:r>
        <w:rPr>
          <w:spacing w:val="-6"/>
          <w:w w:val="85"/>
        </w:rPr>
        <w:t xml:space="preserve"> </w:t>
      </w:r>
      <w:r>
        <w:rPr>
          <w:w w:val="85"/>
        </w:rPr>
        <w:t>uzamčené</w:t>
      </w:r>
      <w:r>
        <w:rPr>
          <w:spacing w:val="-6"/>
          <w:w w:val="85"/>
        </w:rPr>
        <w:t xml:space="preserve"> </w:t>
      </w:r>
      <w:r>
        <w:rPr>
          <w:w w:val="85"/>
        </w:rPr>
        <w:t>dveře,</w:t>
      </w:r>
      <w:r>
        <w:rPr>
          <w:spacing w:val="-6"/>
          <w:w w:val="85"/>
        </w:rPr>
        <w:t xml:space="preserve"> </w:t>
      </w:r>
      <w:r>
        <w:rPr>
          <w:w w:val="85"/>
        </w:rPr>
        <w:t>vystěhovat</w:t>
      </w:r>
      <w:r>
        <w:rPr>
          <w:spacing w:val="-6"/>
          <w:w w:val="85"/>
        </w:rPr>
        <w:t xml:space="preserve"> </w:t>
      </w:r>
      <w:r>
        <w:rPr>
          <w:w w:val="85"/>
        </w:rPr>
        <w:t>věci</w:t>
      </w:r>
      <w:r>
        <w:rPr>
          <w:spacing w:val="-5"/>
          <w:w w:val="85"/>
        </w:rPr>
        <w:t xml:space="preserve"> </w:t>
      </w:r>
      <w:r>
        <w:rPr>
          <w:w w:val="85"/>
        </w:rPr>
        <w:t>nájemce,</w:t>
      </w:r>
      <w:r>
        <w:rPr>
          <w:spacing w:val="-6"/>
          <w:w w:val="85"/>
        </w:rPr>
        <w:t xml:space="preserve"> </w:t>
      </w:r>
      <w:r>
        <w:rPr>
          <w:w w:val="85"/>
        </w:rPr>
        <w:t>vyměnit</w:t>
      </w:r>
      <w:r>
        <w:rPr>
          <w:spacing w:val="-6"/>
          <w:w w:val="85"/>
        </w:rPr>
        <w:t xml:space="preserve"> </w:t>
      </w:r>
      <w:r>
        <w:rPr>
          <w:w w:val="85"/>
        </w:rPr>
        <w:t>zámky</w:t>
      </w:r>
      <w:r>
        <w:rPr>
          <w:spacing w:val="-6"/>
          <w:w w:val="85"/>
        </w:rPr>
        <w:t xml:space="preserve"> </w:t>
      </w:r>
      <w:r>
        <w:rPr>
          <w:w w:val="85"/>
        </w:rPr>
        <w:t>u</w:t>
      </w:r>
      <w:r>
        <w:rPr>
          <w:spacing w:val="-6"/>
          <w:w w:val="85"/>
        </w:rPr>
        <w:t xml:space="preserve"> </w:t>
      </w:r>
      <w:r>
        <w:rPr>
          <w:w w:val="85"/>
        </w:rPr>
        <w:t>dveří,</w:t>
      </w:r>
      <w:r>
        <w:rPr>
          <w:spacing w:val="-6"/>
          <w:w w:val="85"/>
        </w:rPr>
        <w:t xml:space="preserve"> </w:t>
      </w:r>
      <w:r>
        <w:rPr>
          <w:w w:val="85"/>
        </w:rPr>
        <w:t>k</w:t>
      </w:r>
      <w:r>
        <w:rPr>
          <w:spacing w:val="-5"/>
          <w:w w:val="85"/>
        </w:rPr>
        <w:t xml:space="preserve"> </w:t>
      </w:r>
      <w:r>
        <w:rPr>
          <w:w w:val="85"/>
        </w:rPr>
        <w:t>čemuž tímto nájemce pronajímatele výslovně opravňuje.</w:t>
      </w:r>
    </w:p>
    <w:p w14:paraId="56ADD475" w14:textId="77777777" w:rsidR="009C2D28" w:rsidRDefault="00000000">
      <w:pPr>
        <w:pStyle w:val="Odstavecseseznamem"/>
        <w:numPr>
          <w:ilvl w:val="0"/>
          <w:numId w:val="3"/>
        </w:numPr>
        <w:tabs>
          <w:tab w:val="left" w:pos="721"/>
        </w:tabs>
        <w:spacing w:before="2" w:line="244" w:lineRule="auto"/>
        <w:ind w:right="139"/>
        <w:jc w:val="both"/>
      </w:pPr>
      <w:r>
        <w:rPr>
          <w:w w:val="80"/>
        </w:rPr>
        <w:t>Věci nájemce, které pronajímatel z předmětu nájmu vystěhuje podle článku</w:t>
      </w:r>
      <w:r>
        <w:t xml:space="preserve"> </w:t>
      </w:r>
      <w:r>
        <w:rPr>
          <w:w w:val="80"/>
        </w:rPr>
        <w:t xml:space="preserve">VI písm. k) této smlouvy, má pronajímatel právo na náklady nájemce uskladnit a nájemce se zavazuje za toto uskladnění pronajímateli </w:t>
      </w:r>
      <w:r>
        <w:rPr>
          <w:w w:val="85"/>
        </w:rPr>
        <w:t>nahradit veškeré náklady, které mu s tím vzniknou.</w:t>
      </w:r>
    </w:p>
    <w:p w14:paraId="65BC68AA" w14:textId="77777777" w:rsidR="009C2D28" w:rsidRDefault="00000000">
      <w:pPr>
        <w:pStyle w:val="Nadpis1"/>
        <w:spacing w:before="245" w:line="252" w:lineRule="exact"/>
        <w:ind w:right="1805"/>
      </w:pPr>
      <w:r>
        <w:rPr>
          <w:spacing w:val="-4"/>
          <w:w w:val="90"/>
        </w:rPr>
        <w:t>VII.</w:t>
      </w:r>
    </w:p>
    <w:p w14:paraId="08082BA3" w14:textId="77777777" w:rsidR="009C2D28" w:rsidRDefault="00000000">
      <w:pPr>
        <w:pStyle w:val="Nadpis2"/>
        <w:spacing w:line="252" w:lineRule="exact"/>
        <w:ind w:left="1667"/>
      </w:pPr>
      <w:r>
        <w:rPr>
          <w:w w:val="80"/>
        </w:rPr>
        <w:t>Práva</w:t>
      </w:r>
      <w:r>
        <w:rPr>
          <w:spacing w:val="-2"/>
        </w:rPr>
        <w:t xml:space="preserve"> </w:t>
      </w:r>
      <w:r>
        <w:rPr>
          <w:w w:val="80"/>
        </w:rPr>
        <w:t>a</w:t>
      </w:r>
      <w:r>
        <w:rPr>
          <w:spacing w:val="-1"/>
        </w:rPr>
        <w:t xml:space="preserve"> </w:t>
      </w:r>
      <w:r>
        <w:rPr>
          <w:w w:val="80"/>
        </w:rPr>
        <w:t>povinnosti</w:t>
      </w:r>
      <w:r>
        <w:rPr>
          <w:spacing w:val="-1"/>
        </w:rPr>
        <w:t xml:space="preserve"> </w:t>
      </w:r>
      <w:r>
        <w:rPr>
          <w:spacing w:val="-2"/>
          <w:w w:val="80"/>
        </w:rPr>
        <w:t>pronajímatele</w:t>
      </w:r>
    </w:p>
    <w:p w14:paraId="3C7EB294" w14:textId="77777777" w:rsidR="009C2D28" w:rsidRDefault="00000000">
      <w:pPr>
        <w:pStyle w:val="Odstavecseseznamem"/>
        <w:numPr>
          <w:ilvl w:val="0"/>
          <w:numId w:val="2"/>
        </w:numPr>
        <w:tabs>
          <w:tab w:val="left" w:pos="721"/>
        </w:tabs>
        <w:spacing w:before="3" w:line="244" w:lineRule="auto"/>
        <w:ind w:right="143"/>
      </w:pPr>
      <w:r>
        <w:rPr>
          <w:w w:val="85"/>
        </w:rPr>
        <w:t>Pronajímatel</w:t>
      </w:r>
      <w:r>
        <w:t xml:space="preserve"> </w:t>
      </w:r>
      <w:r>
        <w:rPr>
          <w:w w:val="85"/>
        </w:rPr>
        <w:t>odevzdá</w:t>
      </w:r>
      <w:r>
        <w:t xml:space="preserve"> </w:t>
      </w:r>
      <w:r>
        <w:rPr>
          <w:w w:val="85"/>
        </w:rPr>
        <w:t>nájemci</w:t>
      </w:r>
      <w:r>
        <w:t xml:space="preserve"> </w:t>
      </w:r>
      <w:r>
        <w:rPr>
          <w:w w:val="85"/>
        </w:rPr>
        <w:t>nebytové</w:t>
      </w:r>
      <w:r>
        <w:t xml:space="preserve"> </w:t>
      </w:r>
      <w:r>
        <w:rPr>
          <w:w w:val="85"/>
        </w:rPr>
        <w:t>prostory</w:t>
      </w:r>
      <w:r>
        <w:t xml:space="preserve"> </w:t>
      </w:r>
      <w:r>
        <w:rPr>
          <w:w w:val="85"/>
        </w:rPr>
        <w:t>do</w:t>
      </w:r>
      <w:r>
        <w:t xml:space="preserve"> </w:t>
      </w:r>
      <w:r>
        <w:rPr>
          <w:w w:val="85"/>
        </w:rPr>
        <w:t>užívání</w:t>
      </w:r>
      <w:r>
        <w:t xml:space="preserve"> </w:t>
      </w:r>
      <w:r>
        <w:rPr>
          <w:w w:val="85"/>
        </w:rPr>
        <w:t>ke</w:t>
      </w:r>
      <w:r>
        <w:t xml:space="preserve"> </w:t>
      </w:r>
      <w:r>
        <w:rPr>
          <w:w w:val="85"/>
        </w:rPr>
        <w:t>dni</w:t>
      </w:r>
      <w:r>
        <w:t xml:space="preserve"> </w:t>
      </w:r>
      <w:r>
        <w:rPr>
          <w:w w:val="85"/>
        </w:rPr>
        <w:t>účinnosti</w:t>
      </w:r>
      <w:r>
        <w:t xml:space="preserve"> </w:t>
      </w:r>
      <w:r>
        <w:rPr>
          <w:w w:val="85"/>
        </w:rPr>
        <w:t>smlouvy</w:t>
      </w:r>
      <w:r>
        <w:rPr>
          <w:spacing w:val="-1"/>
        </w:rPr>
        <w:t xml:space="preserve"> </w:t>
      </w:r>
      <w:r>
        <w:rPr>
          <w:w w:val="85"/>
        </w:rPr>
        <w:t>a</w:t>
      </w:r>
      <w:r>
        <w:t xml:space="preserve"> </w:t>
      </w:r>
      <w:r>
        <w:rPr>
          <w:w w:val="85"/>
        </w:rPr>
        <w:t>zavazuje</w:t>
      </w:r>
      <w:r>
        <w:t xml:space="preserve"> </w:t>
      </w:r>
      <w:r>
        <w:rPr>
          <w:w w:val="85"/>
        </w:rPr>
        <w:t xml:space="preserve">se </w:t>
      </w:r>
      <w:r>
        <w:rPr>
          <w:spacing w:val="-2"/>
          <w:w w:val="85"/>
        </w:rPr>
        <w:t>zabezpečovat řádné plnění služeb, jejichž poskytování je s</w:t>
      </w:r>
      <w:r>
        <w:t xml:space="preserve"> </w:t>
      </w:r>
      <w:r>
        <w:rPr>
          <w:spacing w:val="-2"/>
          <w:w w:val="85"/>
        </w:rPr>
        <w:t>užíváním nebytových prostor spojeno.</w:t>
      </w:r>
    </w:p>
    <w:p w14:paraId="6395B19A" w14:textId="77777777" w:rsidR="009C2D28" w:rsidRDefault="00000000">
      <w:pPr>
        <w:pStyle w:val="Odstavecseseznamem"/>
        <w:numPr>
          <w:ilvl w:val="0"/>
          <w:numId w:val="2"/>
        </w:numPr>
        <w:tabs>
          <w:tab w:val="left" w:pos="721"/>
        </w:tabs>
        <w:spacing w:line="242" w:lineRule="auto"/>
        <w:ind w:right="137"/>
      </w:pPr>
      <w:r>
        <w:rPr>
          <w:w w:val="80"/>
        </w:rPr>
        <w:t xml:space="preserve">Pronajímatel je povinen zajistit řádný a nerušený výkon nájemních práv nájemce po celou dobu nájemního </w:t>
      </w:r>
      <w:r>
        <w:rPr>
          <w:w w:val="85"/>
        </w:rPr>
        <w:t>vztahu,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to</w:t>
      </w:r>
      <w:r>
        <w:rPr>
          <w:spacing w:val="-6"/>
          <w:w w:val="85"/>
        </w:rPr>
        <w:t xml:space="preserve"> </w:t>
      </w:r>
      <w:r>
        <w:rPr>
          <w:w w:val="85"/>
        </w:rPr>
        <w:t>zejména</w:t>
      </w:r>
      <w:r>
        <w:rPr>
          <w:spacing w:val="-6"/>
          <w:w w:val="85"/>
        </w:rPr>
        <w:t xml:space="preserve"> </w:t>
      </w:r>
      <w:r>
        <w:rPr>
          <w:w w:val="85"/>
        </w:rPr>
        <w:t>tak,</w:t>
      </w:r>
      <w:r>
        <w:rPr>
          <w:spacing w:val="-6"/>
          <w:w w:val="85"/>
        </w:rPr>
        <w:t xml:space="preserve"> </w:t>
      </w:r>
      <w:r>
        <w:rPr>
          <w:w w:val="85"/>
        </w:rPr>
        <w:t>aby</w:t>
      </w:r>
      <w:r>
        <w:rPr>
          <w:spacing w:val="-6"/>
          <w:w w:val="85"/>
        </w:rPr>
        <w:t xml:space="preserve"> </w:t>
      </w:r>
      <w:r>
        <w:rPr>
          <w:w w:val="85"/>
        </w:rPr>
        <w:t>bylo</w:t>
      </w:r>
      <w:r>
        <w:rPr>
          <w:spacing w:val="-5"/>
          <w:w w:val="85"/>
        </w:rPr>
        <w:t xml:space="preserve"> </w:t>
      </w:r>
      <w:r>
        <w:rPr>
          <w:w w:val="85"/>
        </w:rPr>
        <w:t>možno</w:t>
      </w:r>
      <w:r>
        <w:rPr>
          <w:spacing w:val="-6"/>
          <w:w w:val="85"/>
        </w:rPr>
        <w:t xml:space="preserve"> </w:t>
      </w:r>
      <w:r>
        <w:rPr>
          <w:w w:val="85"/>
        </w:rPr>
        <w:t>dosáhnout</w:t>
      </w:r>
      <w:r>
        <w:rPr>
          <w:spacing w:val="-6"/>
          <w:w w:val="85"/>
        </w:rPr>
        <w:t xml:space="preserve"> </w:t>
      </w:r>
      <w:r>
        <w:rPr>
          <w:w w:val="85"/>
        </w:rPr>
        <w:t>účelu</w:t>
      </w:r>
      <w:r>
        <w:rPr>
          <w:spacing w:val="-6"/>
          <w:w w:val="85"/>
        </w:rPr>
        <w:t xml:space="preserve"> </w:t>
      </w:r>
      <w:r>
        <w:rPr>
          <w:w w:val="85"/>
        </w:rPr>
        <w:t>užívání</w:t>
      </w:r>
      <w:r>
        <w:rPr>
          <w:spacing w:val="-6"/>
          <w:w w:val="85"/>
        </w:rPr>
        <w:t xml:space="preserve"> </w:t>
      </w:r>
      <w:r>
        <w:rPr>
          <w:w w:val="85"/>
        </w:rPr>
        <w:t>předmětu</w:t>
      </w:r>
      <w:r>
        <w:rPr>
          <w:spacing w:val="-6"/>
          <w:w w:val="85"/>
        </w:rPr>
        <w:t xml:space="preserve"> </w:t>
      </w:r>
      <w:r>
        <w:rPr>
          <w:w w:val="85"/>
        </w:rPr>
        <w:t>nájmu.</w:t>
      </w:r>
    </w:p>
    <w:p w14:paraId="00CB58FC" w14:textId="77777777" w:rsidR="009C2D28" w:rsidRDefault="00000000">
      <w:pPr>
        <w:pStyle w:val="Odstavecseseznamem"/>
        <w:numPr>
          <w:ilvl w:val="0"/>
          <w:numId w:val="2"/>
        </w:numPr>
        <w:tabs>
          <w:tab w:val="left" w:pos="721"/>
        </w:tabs>
      </w:pPr>
      <w:r>
        <w:rPr>
          <w:w w:val="85"/>
        </w:rPr>
        <w:t>Povinností</w:t>
      </w:r>
      <w:r>
        <w:rPr>
          <w:spacing w:val="35"/>
        </w:rPr>
        <w:t xml:space="preserve"> </w:t>
      </w:r>
      <w:r>
        <w:rPr>
          <w:w w:val="85"/>
        </w:rPr>
        <w:t>pronajímatele</w:t>
      </w:r>
      <w:r>
        <w:rPr>
          <w:spacing w:val="36"/>
        </w:rPr>
        <w:t xml:space="preserve"> </w:t>
      </w:r>
      <w:r>
        <w:rPr>
          <w:w w:val="85"/>
        </w:rPr>
        <w:t>je</w:t>
      </w:r>
      <w:r>
        <w:rPr>
          <w:spacing w:val="34"/>
        </w:rPr>
        <w:t xml:space="preserve"> </w:t>
      </w:r>
      <w:r>
        <w:rPr>
          <w:w w:val="85"/>
        </w:rPr>
        <w:t>zejména</w:t>
      </w:r>
      <w:r>
        <w:rPr>
          <w:spacing w:val="35"/>
        </w:rPr>
        <w:t xml:space="preserve"> </w:t>
      </w:r>
      <w:r>
        <w:rPr>
          <w:w w:val="85"/>
        </w:rPr>
        <w:t>zajištění</w:t>
      </w:r>
      <w:r>
        <w:rPr>
          <w:spacing w:val="36"/>
        </w:rPr>
        <w:t xml:space="preserve"> </w:t>
      </w:r>
      <w:r>
        <w:rPr>
          <w:w w:val="85"/>
        </w:rPr>
        <w:t>dodávek</w:t>
      </w:r>
      <w:r>
        <w:rPr>
          <w:spacing w:val="34"/>
        </w:rPr>
        <w:t xml:space="preserve"> </w:t>
      </w:r>
      <w:r>
        <w:rPr>
          <w:w w:val="85"/>
        </w:rPr>
        <w:t>elektrické</w:t>
      </w:r>
      <w:r>
        <w:rPr>
          <w:spacing w:val="35"/>
        </w:rPr>
        <w:t xml:space="preserve"> </w:t>
      </w:r>
      <w:r>
        <w:rPr>
          <w:w w:val="85"/>
        </w:rPr>
        <w:t>energie,</w:t>
      </w:r>
      <w:r>
        <w:rPr>
          <w:spacing w:val="36"/>
        </w:rPr>
        <w:t xml:space="preserve"> </w:t>
      </w:r>
      <w:r>
        <w:rPr>
          <w:w w:val="85"/>
        </w:rPr>
        <w:t>tepla,</w:t>
      </w:r>
      <w:r>
        <w:rPr>
          <w:spacing w:val="35"/>
        </w:rPr>
        <w:t xml:space="preserve"> </w:t>
      </w:r>
      <w:r>
        <w:rPr>
          <w:w w:val="85"/>
        </w:rPr>
        <w:t>vody</w:t>
      </w:r>
      <w:r>
        <w:rPr>
          <w:spacing w:val="36"/>
        </w:rPr>
        <w:t xml:space="preserve"> </w:t>
      </w:r>
      <w:r>
        <w:rPr>
          <w:w w:val="85"/>
        </w:rPr>
        <w:t>a</w:t>
      </w:r>
      <w:r>
        <w:rPr>
          <w:spacing w:val="36"/>
        </w:rPr>
        <w:t xml:space="preserve"> </w:t>
      </w:r>
      <w:r>
        <w:rPr>
          <w:spacing w:val="-2"/>
          <w:w w:val="85"/>
        </w:rPr>
        <w:t>odvozu</w:t>
      </w:r>
    </w:p>
    <w:p w14:paraId="14216E93" w14:textId="77777777" w:rsidR="009C2D28" w:rsidRDefault="00000000">
      <w:pPr>
        <w:pStyle w:val="Zkladntext"/>
        <w:spacing w:before="2"/>
      </w:pPr>
      <w:r>
        <w:rPr>
          <w:w w:val="80"/>
        </w:rPr>
        <w:t>domovního</w:t>
      </w:r>
      <w:r>
        <w:rPr>
          <w:spacing w:val="5"/>
        </w:rPr>
        <w:t xml:space="preserve"> </w:t>
      </w:r>
      <w:r>
        <w:rPr>
          <w:w w:val="80"/>
        </w:rPr>
        <w:t>odpadu,</w:t>
      </w:r>
      <w:r>
        <w:rPr>
          <w:spacing w:val="2"/>
        </w:rPr>
        <w:t xml:space="preserve"> </w:t>
      </w:r>
      <w:r>
        <w:rPr>
          <w:w w:val="80"/>
        </w:rPr>
        <w:t>služeb</w:t>
      </w:r>
      <w:r>
        <w:rPr>
          <w:spacing w:val="1"/>
        </w:rPr>
        <w:t xml:space="preserve"> </w:t>
      </w:r>
      <w:r>
        <w:rPr>
          <w:spacing w:val="-2"/>
          <w:w w:val="80"/>
        </w:rPr>
        <w:t>vrátnice.</w:t>
      </w:r>
    </w:p>
    <w:p w14:paraId="619BCBA0" w14:textId="77777777" w:rsidR="009C2D28" w:rsidRDefault="00000000">
      <w:pPr>
        <w:pStyle w:val="Odstavecseseznamem"/>
        <w:numPr>
          <w:ilvl w:val="0"/>
          <w:numId w:val="2"/>
        </w:numPr>
        <w:tabs>
          <w:tab w:val="left" w:pos="721"/>
        </w:tabs>
        <w:spacing w:before="6" w:line="242" w:lineRule="auto"/>
        <w:ind w:right="136"/>
        <w:jc w:val="both"/>
      </w:pPr>
      <w:r>
        <w:rPr>
          <w:w w:val="85"/>
        </w:rPr>
        <w:t>Pronajímatel</w:t>
      </w:r>
      <w:r>
        <w:rPr>
          <w:spacing w:val="-6"/>
          <w:w w:val="85"/>
        </w:rPr>
        <w:t xml:space="preserve"> </w:t>
      </w:r>
      <w:r>
        <w:rPr>
          <w:w w:val="85"/>
        </w:rPr>
        <w:t>je</w:t>
      </w:r>
      <w:r>
        <w:rPr>
          <w:spacing w:val="-4"/>
          <w:w w:val="85"/>
        </w:rPr>
        <w:t xml:space="preserve"> </w:t>
      </w:r>
      <w:r>
        <w:rPr>
          <w:w w:val="85"/>
        </w:rPr>
        <w:t>oprávněn ke vstupu do pronajatých prostor v</w:t>
      </w:r>
      <w:r>
        <w:rPr>
          <w:spacing w:val="-6"/>
          <w:w w:val="85"/>
        </w:rPr>
        <w:t xml:space="preserve"> </w:t>
      </w:r>
      <w:r>
        <w:rPr>
          <w:w w:val="85"/>
        </w:rPr>
        <w:t>pracovních dnech v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běžných provozních hodinách, a to za účelem kontroly dodržování podmínek této smlouvy nájemcem. Každý vstup bude </w:t>
      </w:r>
      <w:r>
        <w:rPr>
          <w:w w:val="80"/>
        </w:rPr>
        <w:t>nájemci dopředu oznámen. Pokud bude vstup vyžadován z</w:t>
      </w:r>
      <w:r>
        <w:t xml:space="preserve"> </w:t>
      </w:r>
      <w:r>
        <w:rPr>
          <w:w w:val="80"/>
        </w:rPr>
        <w:t xml:space="preserve">důvodu havárie nebo zabránění vzniku škody, </w:t>
      </w:r>
      <w:r>
        <w:rPr>
          <w:w w:val="85"/>
        </w:rPr>
        <w:t>bude o něm nájemce bezodkladně informován.</w:t>
      </w:r>
    </w:p>
    <w:p w14:paraId="30DFB6BE" w14:textId="77777777" w:rsidR="009C2D28" w:rsidRDefault="00000000">
      <w:pPr>
        <w:pStyle w:val="Odstavecseseznamem"/>
        <w:numPr>
          <w:ilvl w:val="0"/>
          <w:numId w:val="2"/>
        </w:numPr>
        <w:tabs>
          <w:tab w:val="left" w:pos="721"/>
        </w:tabs>
        <w:spacing w:before="2" w:line="244" w:lineRule="auto"/>
        <w:ind w:right="143"/>
        <w:jc w:val="both"/>
      </w:pPr>
      <w:r>
        <w:rPr>
          <w:w w:val="80"/>
        </w:rPr>
        <w:t>Pokud by v</w:t>
      </w:r>
      <w:r>
        <w:t xml:space="preserve"> </w:t>
      </w:r>
      <w:r>
        <w:rPr>
          <w:w w:val="80"/>
        </w:rPr>
        <w:t xml:space="preserve">důsledku nesplnění povinnosti pronajímatele neměl nájemce možnost předmětné prostory ke </w:t>
      </w:r>
      <w:r>
        <w:rPr>
          <w:w w:val="90"/>
        </w:rPr>
        <w:t>smluvenému</w:t>
      </w:r>
      <w:r>
        <w:t xml:space="preserve"> </w:t>
      </w:r>
      <w:r>
        <w:rPr>
          <w:w w:val="90"/>
        </w:rPr>
        <w:t>účelu</w:t>
      </w:r>
      <w:r>
        <w:t xml:space="preserve"> </w:t>
      </w:r>
      <w:r>
        <w:rPr>
          <w:w w:val="90"/>
        </w:rPr>
        <w:t>vůbec</w:t>
      </w:r>
      <w:r>
        <w:t xml:space="preserve"> </w:t>
      </w:r>
      <w:r>
        <w:rPr>
          <w:w w:val="90"/>
        </w:rPr>
        <w:t>nebo</w:t>
      </w:r>
      <w:r>
        <w:t xml:space="preserve"> </w:t>
      </w:r>
      <w:r>
        <w:rPr>
          <w:w w:val="90"/>
        </w:rPr>
        <w:t>jen</w:t>
      </w:r>
      <w:r>
        <w:t xml:space="preserve"> </w:t>
      </w:r>
      <w:r>
        <w:rPr>
          <w:w w:val="90"/>
        </w:rPr>
        <w:t>omezeně</w:t>
      </w:r>
      <w:r>
        <w:t xml:space="preserve"> </w:t>
      </w:r>
      <w:r>
        <w:rPr>
          <w:w w:val="90"/>
        </w:rPr>
        <w:t>využívat, má</w:t>
      </w:r>
      <w:r>
        <w:t xml:space="preserve"> </w:t>
      </w:r>
      <w:r>
        <w:rPr>
          <w:w w:val="90"/>
        </w:rPr>
        <w:t>nájemce</w:t>
      </w:r>
      <w:r>
        <w:t xml:space="preserve"> </w:t>
      </w:r>
      <w:r>
        <w:rPr>
          <w:w w:val="90"/>
        </w:rPr>
        <w:t>nárok</w:t>
      </w:r>
      <w:r>
        <w:t xml:space="preserve"> </w:t>
      </w:r>
      <w:r>
        <w:rPr>
          <w:w w:val="90"/>
        </w:rPr>
        <w:t>na</w:t>
      </w:r>
      <w:r>
        <w:t xml:space="preserve"> </w:t>
      </w:r>
      <w:r>
        <w:rPr>
          <w:w w:val="90"/>
        </w:rPr>
        <w:t>poměrnou</w:t>
      </w:r>
      <w:r>
        <w:t xml:space="preserve"> </w:t>
      </w:r>
      <w:r>
        <w:rPr>
          <w:w w:val="90"/>
        </w:rPr>
        <w:t>slevu</w:t>
      </w:r>
      <w:r>
        <w:rPr>
          <w:spacing w:val="40"/>
        </w:rPr>
        <w:t xml:space="preserve"> </w:t>
      </w:r>
      <w:r>
        <w:rPr>
          <w:w w:val="85"/>
        </w:rPr>
        <w:t>z</w:t>
      </w:r>
      <w:r>
        <w:rPr>
          <w:spacing w:val="-6"/>
          <w:w w:val="85"/>
        </w:rPr>
        <w:t xml:space="preserve"> </w:t>
      </w:r>
      <w:r>
        <w:rPr>
          <w:w w:val="85"/>
        </w:rPr>
        <w:t>nájemného,</w:t>
      </w:r>
      <w:r>
        <w:rPr>
          <w:spacing w:val="-6"/>
          <w:w w:val="85"/>
        </w:rPr>
        <w:t xml:space="preserve"> </w:t>
      </w:r>
      <w:r>
        <w:rPr>
          <w:w w:val="85"/>
        </w:rPr>
        <w:t>čímž</w:t>
      </w:r>
      <w:r>
        <w:rPr>
          <w:spacing w:val="-6"/>
          <w:w w:val="85"/>
        </w:rPr>
        <w:t xml:space="preserve"> </w:t>
      </w:r>
      <w:r>
        <w:rPr>
          <w:w w:val="85"/>
        </w:rPr>
        <w:t>není</w:t>
      </w:r>
      <w:r>
        <w:rPr>
          <w:spacing w:val="-6"/>
          <w:w w:val="85"/>
        </w:rPr>
        <w:t xml:space="preserve"> </w:t>
      </w:r>
      <w:r>
        <w:rPr>
          <w:w w:val="85"/>
        </w:rPr>
        <w:t>dotčeno</w:t>
      </w:r>
      <w:r>
        <w:rPr>
          <w:spacing w:val="-6"/>
          <w:w w:val="85"/>
        </w:rPr>
        <w:t xml:space="preserve"> </w:t>
      </w:r>
      <w:r>
        <w:rPr>
          <w:w w:val="85"/>
        </w:rPr>
        <w:t>právo</w:t>
      </w:r>
      <w:r>
        <w:rPr>
          <w:spacing w:val="-6"/>
          <w:w w:val="85"/>
        </w:rPr>
        <w:t xml:space="preserve"> </w:t>
      </w:r>
      <w:r>
        <w:rPr>
          <w:w w:val="85"/>
        </w:rPr>
        <w:t>nájemce</w:t>
      </w:r>
      <w:r>
        <w:rPr>
          <w:spacing w:val="-5"/>
          <w:w w:val="85"/>
        </w:rPr>
        <w:t xml:space="preserve"> </w:t>
      </w:r>
      <w:r>
        <w:rPr>
          <w:w w:val="85"/>
        </w:rPr>
        <w:t>na</w:t>
      </w:r>
      <w:r>
        <w:rPr>
          <w:spacing w:val="-6"/>
          <w:w w:val="85"/>
        </w:rPr>
        <w:t xml:space="preserve"> </w:t>
      </w:r>
      <w:r>
        <w:rPr>
          <w:w w:val="85"/>
        </w:rPr>
        <w:t>náhradu</w:t>
      </w:r>
      <w:r>
        <w:rPr>
          <w:spacing w:val="-6"/>
          <w:w w:val="85"/>
        </w:rPr>
        <w:t xml:space="preserve"> </w:t>
      </w:r>
      <w:r>
        <w:rPr>
          <w:w w:val="85"/>
        </w:rPr>
        <w:t>škody</w:t>
      </w:r>
      <w:r>
        <w:rPr>
          <w:spacing w:val="-6"/>
          <w:w w:val="85"/>
        </w:rPr>
        <w:t xml:space="preserve"> </w:t>
      </w:r>
      <w:r>
        <w:rPr>
          <w:w w:val="85"/>
        </w:rPr>
        <w:t>tím</w:t>
      </w:r>
      <w:r>
        <w:rPr>
          <w:spacing w:val="-6"/>
          <w:w w:val="85"/>
        </w:rPr>
        <w:t xml:space="preserve"> </w:t>
      </w:r>
      <w:r>
        <w:rPr>
          <w:w w:val="85"/>
        </w:rPr>
        <w:t>způsobené.</w:t>
      </w:r>
    </w:p>
    <w:p w14:paraId="117271B1" w14:textId="77777777" w:rsidR="009C2D28" w:rsidRDefault="00000000">
      <w:pPr>
        <w:pStyle w:val="Odstavecseseznamem"/>
        <w:numPr>
          <w:ilvl w:val="0"/>
          <w:numId w:val="2"/>
        </w:numPr>
        <w:tabs>
          <w:tab w:val="left" w:pos="721"/>
        </w:tabs>
        <w:spacing w:line="242" w:lineRule="auto"/>
        <w:ind w:right="137"/>
        <w:jc w:val="both"/>
      </w:pPr>
      <w:r>
        <w:rPr>
          <w:w w:val="85"/>
        </w:rPr>
        <w:t>Pronajímatel je povinen mít uzavřenou pojistnou smlouvu vztahující se na škody způsobené živelní pohromou</w:t>
      </w:r>
      <w:r>
        <w:rPr>
          <w:spacing w:val="-2"/>
          <w:w w:val="85"/>
        </w:rPr>
        <w:t xml:space="preserve"> </w:t>
      </w:r>
      <w:r>
        <w:rPr>
          <w:w w:val="85"/>
        </w:rPr>
        <w:t>a</w:t>
      </w:r>
      <w:r>
        <w:rPr>
          <w:spacing w:val="-2"/>
          <w:w w:val="85"/>
        </w:rPr>
        <w:t xml:space="preserve"> </w:t>
      </w:r>
      <w:r>
        <w:rPr>
          <w:w w:val="85"/>
        </w:rPr>
        <w:t>je</w:t>
      </w:r>
      <w:r>
        <w:rPr>
          <w:spacing w:val="-2"/>
          <w:w w:val="85"/>
        </w:rPr>
        <w:t xml:space="preserve"> </w:t>
      </w:r>
      <w:r>
        <w:rPr>
          <w:w w:val="85"/>
        </w:rPr>
        <w:t>povinen</w:t>
      </w:r>
      <w:r>
        <w:rPr>
          <w:spacing w:val="-2"/>
          <w:w w:val="85"/>
        </w:rPr>
        <w:t xml:space="preserve"> </w:t>
      </w:r>
      <w:r>
        <w:rPr>
          <w:w w:val="85"/>
        </w:rPr>
        <w:t>zajistit</w:t>
      </w:r>
      <w:r>
        <w:rPr>
          <w:spacing w:val="-3"/>
          <w:w w:val="85"/>
        </w:rPr>
        <w:t xml:space="preserve"> </w:t>
      </w:r>
      <w:r>
        <w:rPr>
          <w:w w:val="85"/>
        </w:rPr>
        <w:t>její</w:t>
      </w:r>
      <w:r>
        <w:rPr>
          <w:spacing w:val="-2"/>
          <w:w w:val="85"/>
        </w:rPr>
        <w:t xml:space="preserve"> </w:t>
      </w:r>
      <w:r>
        <w:rPr>
          <w:w w:val="85"/>
        </w:rPr>
        <w:t>platnost</w:t>
      </w:r>
      <w:r>
        <w:rPr>
          <w:spacing w:val="-2"/>
          <w:w w:val="85"/>
        </w:rPr>
        <w:t xml:space="preserve"> </w:t>
      </w:r>
      <w:r>
        <w:rPr>
          <w:w w:val="85"/>
        </w:rPr>
        <w:t>minimálně</w:t>
      </w:r>
      <w:r>
        <w:rPr>
          <w:spacing w:val="-2"/>
          <w:w w:val="85"/>
        </w:rPr>
        <w:t xml:space="preserve"> </w:t>
      </w:r>
      <w:r>
        <w:rPr>
          <w:w w:val="85"/>
        </w:rPr>
        <w:t>na</w:t>
      </w:r>
      <w:r>
        <w:rPr>
          <w:spacing w:val="-3"/>
          <w:w w:val="85"/>
        </w:rPr>
        <w:t xml:space="preserve"> </w:t>
      </w:r>
      <w:r>
        <w:rPr>
          <w:w w:val="85"/>
        </w:rPr>
        <w:t>dobu</w:t>
      </w:r>
      <w:r>
        <w:rPr>
          <w:spacing w:val="-2"/>
          <w:w w:val="85"/>
        </w:rPr>
        <w:t xml:space="preserve"> </w:t>
      </w:r>
      <w:r>
        <w:rPr>
          <w:w w:val="85"/>
        </w:rPr>
        <w:t>trvání</w:t>
      </w:r>
      <w:r>
        <w:rPr>
          <w:spacing w:val="-2"/>
          <w:w w:val="85"/>
        </w:rPr>
        <w:t xml:space="preserve"> </w:t>
      </w:r>
      <w:r>
        <w:rPr>
          <w:w w:val="85"/>
        </w:rPr>
        <w:t>tohoto</w:t>
      </w:r>
      <w:r>
        <w:rPr>
          <w:spacing w:val="-1"/>
          <w:w w:val="85"/>
        </w:rPr>
        <w:t xml:space="preserve"> </w:t>
      </w:r>
      <w:r>
        <w:rPr>
          <w:w w:val="85"/>
        </w:rPr>
        <w:t>nájemního</w:t>
      </w:r>
      <w:r>
        <w:rPr>
          <w:spacing w:val="-3"/>
          <w:w w:val="85"/>
        </w:rPr>
        <w:t xml:space="preserve"> </w:t>
      </w:r>
      <w:r>
        <w:rPr>
          <w:w w:val="85"/>
        </w:rPr>
        <w:t>vztahu.</w:t>
      </w:r>
      <w:r>
        <w:rPr>
          <w:spacing w:val="-2"/>
          <w:w w:val="85"/>
        </w:rPr>
        <w:t xml:space="preserve"> </w:t>
      </w:r>
      <w:r>
        <w:rPr>
          <w:w w:val="85"/>
        </w:rPr>
        <w:t>Za</w:t>
      </w:r>
      <w:r>
        <w:rPr>
          <w:spacing w:val="-2"/>
          <w:w w:val="85"/>
        </w:rPr>
        <w:t xml:space="preserve"> </w:t>
      </w:r>
      <w:r>
        <w:rPr>
          <w:w w:val="85"/>
        </w:rPr>
        <w:t xml:space="preserve">jiné </w:t>
      </w:r>
      <w:r>
        <w:rPr>
          <w:w w:val="80"/>
        </w:rPr>
        <w:t xml:space="preserve">škody, zejména ne za škody na majetku nájemce a na vnesených věcech pronajímatel neodpovídá a není </w:t>
      </w:r>
      <w:r>
        <w:rPr>
          <w:w w:val="85"/>
        </w:rPr>
        <w:t>povinen</w:t>
      </w:r>
      <w:r>
        <w:rPr>
          <w:spacing w:val="-1"/>
          <w:w w:val="85"/>
        </w:rPr>
        <w:t xml:space="preserve"> </w:t>
      </w:r>
      <w:r>
        <w:rPr>
          <w:w w:val="85"/>
        </w:rPr>
        <w:t>v tomto</w:t>
      </w:r>
      <w:r>
        <w:rPr>
          <w:spacing w:val="-3"/>
          <w:w w:val="85"/>
        </w:rPr>
        <w:t xml:space="preserve"> </w:t>
      </w:r>
      <w:r>
        <w:rPr>
          <w:w w:val="85"/>
        </w:rPr>
        <w:t>směru</w:t>
      </w:r>
      <w:r>
        <w:rPr>
          <w:spacing w:val="-3"/>
          <w:w w:val="85"/>
        </w:rPr>
        <w:t xml:space="preserve"> </w:t>
      </w:r>
      <w:r>
        <w:rPr>
          <w:w w:val="85"/>
        </w:rPr>
        <w:t>uzavřít</w:t>
      </w:r>
      <w:r>
        <w:rPr>
          <w:spacing w:val="-3"/>
          <w:w w:val="85"/>
        </w:rPr>
        <w:t xml:space="preserve"> </w:t>
      </w:r>
      <w:r>
        <w:rPr>
          <w:w w:val="85"/>
        </w:rPr>
        <w:t>jinou</w:t>
      </w:r>
      <w:r>
        <w:rPr>
          <w:spacing w:val="-3"/>
          <w:w w:val="85"/>
        </w:rPr>
        <w:t xml:space="preserve"> </w:t>
      </w:r>
      <w:r>
        <w:rPr>
          <w:w w:val="85"/>
        </w:rPr>
        <w:t>pojistnou</w:t>
      </w:r>
      <w:r>
        <w:rPr>
          <w:spacing w:val="-3"/>
          <w:w w:val="85"/>
        </w:rPr>
        <w:t xml:space="preserve"> </w:t>
      </w:r>
      <w:r>
        <w:rPr>
          <w:w w:val="85"/>
        </w:rPr>
        <w:t>smlouvu.</w:t>
      </w:r>
    </w:p>
    <w:p w14:paraId="6E803E88" w14:textId="77777777" w:rsidR="009C2D28" w:rsidRDefault="00000000">
      <w:pPr>
        <w:pStyle w:val="Odstavecseseznamem"/>
        <w:numPr>
          <w:ilvl w:val="0"/>
          <w:numId w:val="2"/>
        </w:numPr>
        <w:tabs>
          <w:tab w:val="left" w:pos="720"/>
        </w:tabs>
        <w:spacing w:before="1"/>
        <w:ind w:left="720" w:hanging="359"/>
        <w:jc w:val="both"/>
      </w:pPr>
      <w:r>
        <w:rPr>
          <w:w w:val="80"/>
        </w:rPr>
        <w:t>Pronajímatel</w:t>
      </w:r>
      <w:r>
        <w:t xml:space="preserve"> </w:t>
      </w:r>
      <w:r>
        <w:rPr>
          <w:w w:val="80"/>
        </w:rPr>
        <w:t>umožní</w:t>
      </w:r>
      <w:r>
        <w:t xml:space="preserve"> </w:t>
      </w:r>
      <w:r>
        <w:rPr>
          <w:w w:val="80"/>
        </w:rPr>
        <w:t>nájemci</w:t>
      </w:r>
      <w:r>
        <w:rPr>
          <w:spacing w:val="-1"/>
        </w:rPr>
        <w:t xml:space="preserve"> </w:t>
      </w:r>
      <w:r>
        <w:rPr>
          <w:w w:val="80"/>
        </w:rPr>
        <w:t>nepřetržitý</w:t>
      </w:r>
      <w:r>
        <w:rPr>
          <w:spacing w:val="-3"/>
        </w:rPr>
        <w:t xml:space="preserve"> </w:t>
      </w:r>
      <w:r>
        <w:rPr>
          <w:w w:val="80"/>
        </w:rPr>
        <w:t>vstup</w:t>
      </w:r>
      <w:r>
        <w:rPr>
          <w:spacing w:val="-2"/>
        </w:rPr>
        <w:t xml:space="preserve"> </w:t>
      </w:r>
      <w:r>
        <w:rPr>
          <w:w w:val="80"/>
        </w:rPr>
        <w:t>do</w:t>
      </w:r>
      <w:r>
        <w:rPr>
          <w:spacing w:val="-1"/>
        </w:rPr>
        <w:t xml:space="preserve"> </w:t>
      </w:r>
      <w:r>
        <w:rPr>
          <w:w w:val="80"/>
        </w:rPr>
        <w:t>předmětu</w:t>
      </w:r>
      <w:r>
        <w:rPr>
          <w:spacing w:val="-2"/>
        </w:rPr>
        <w:t xml:space="preserve"> </w:t>
      </w:r>
      <w:r>
        <w:rPr>
          <w:w w:val="80"/>
        </w:rPr>
        <w:t>nájmu</w:t>
      </w:r>
      <w:r>
        <w:t xml:space="preserve"> </w:t>
      </w:r>
      <w:r>
        <w:rPr>
          <w:w w:val="80"/>
        </w:rPr>
        <w:t>(7</w:t>
      </w:r>
      <w:r>
        <w:rPr>
          <w:spacing w:val="-1"/>
        </w:rPr>
        <w:t xml:space="preserve"> </w:t>
      </w:r>
      <w:r>
        <w:rPr>
          <w:w w:val="80"/>
        </w:rPr>
        <w:t>dní</w:t>
      </w:r>
      <w:r>
        <w:rPr>
          <w:spacing w:val="-2"/>
        </w:rPr>
        <w:t xml:space="preserve"> </w:t>
      </w:r>
      <w:r>
        <w:rPr>
          <w:w w:val="80"/>
        </w:rPr>
        <w:t>v</w:t>
      </w:r>
      <w:r>
        <w:rPr>
          <w:spacing w:val="5"/>
        </w:rPr>
        <w:t xml:space="preserve"> </w:t>
      </w:r>
      <w:r>
        <w:rPr>
          <w:w w:val="80"/>
        </w:rPr>
        <w:t>týdnu,</w:t>
      </w:r>
      <w:r>
        <w:t xml:space="preserve"> </w:t>
      </w:r>
      <w:r>
        <w:rPr>
          <w:w w:val="80"/>
        </w:rPr>
        <w:t>24</w:t>
      </w:r>
      <w:r>
        <w:rPr>
          <w:spacing w:val="-1"/>
        </w:rPr>
        <w:t xml:space="preserve"> </w:t>
      </w:r>
      <w:r>
        <w:rPr>
          <w:w w:val="80"/>
        </w:rPr>
        <w:t>hodin</w:t>
      </w:r>
      <w:r>
        <w:rPr>
          <w:spacing w:val="-3"/>
        </w:rPr>
        <w:t xml:space="preserve"> </w:t>
      </w:r>
      <w:r>
        <w:rPr>
          <w:spacing w:val="-2"/>
          <w:w w:val="80"/>
        </w:rPr>
        <w:t>denně)</w:t>
      </w:r>
    </w:p>
    <w:p w14:paraId="48EBE031" w14:textId="77777777" w:rsidR="009C2D28" w:rsidRDefault="009C2D28">
      <w:pPr>
        <w:pStyle w:val="Zkladntext"/>
        <w:spacing w:before="2"/>
        <w:ind w:left="0"/>
      </w:pPr>
    </w:p>
    <w:p w14:paraId="1C048A26" w14:textId="77777777" w:rsidR="009C2D28" w:rsidRDefault="00000000">
      <w:pPr>
        <w:pStyle w:val="Nadpis1"/>
        <w:spacing w:before="1" w:line="252" w:lineRule="exact"/>
      </w:pPr>
      <w:r>
        <w:rPr>
          <w:spacing w:val="-2"/>
          <w:w w:val="90"/>
        </w:rPr>
        <w:t>VIII.</w:t>
      </w:r>
    </w:p>
    <w:p w14:paraId="75349F2E" w14:textId="77777777" w:rsidR="009C2D28" w:rsidRDefault="00000000">
      <w:pPr>
        <w:pStyle w:val="Nadpis2"/>
        <w:spacing w:line="252" w:lineRule="exact"/>
        <w:ind w:left="1668"/>
      </w:pPr>
      <w:r>
        <w:rPr>
          <w:w w:val="80"/>
        </w:rPr>
        <w:t>Závěrečná</w:t>
      </w:r>
      <w:r>
        <w:rPr>
          <w:spacing w:val="6"/>
        </w:rPr>
        <w:t xml:space="preserve"> </w:t>
      </w:r>
      <w:r>
        <w:rPr>
          <w:spacing w:val="-2"/>
          <w:w w:val="85"/>
        </w:rPr>
        <w:t>ustanovení</w:t>
      </w:r>
    </w:p>
    <w:p w14:paraId="7ECB9D92" w14:textId="77777777" w:rsidR="009C2D28" w:rsidRDefault="00000000">
      <w:pPr>
        <w:pStyle w:val="Odstavecseseznamem"/>
        <w:numPr>
          <w:ilvl w:val="0"/>
          <w:numId w:val="1"/>
        </w:numPr>
        <w:tabs>
          <w:tab w:val="left" w:pos="721"/>
        </w:tabs>
        <w:spacing w:before="2" w:line="244" w:lineRule="auto"/>
        <w:ind w:right="137"/>
        <w:jc w:val="both"/>
      </w:pPr>
      <w:r>
        <w:rPr>
          <w:w w:val="80"/>
        </w:rPr>
        <w:t>Smluvní strany prohlašují, že si smlouvu před jejím podpisem přečetly, že byla uzavřena po</w:t>
      </w:r>
      <w:r>
        <w:t xml:space="preserve"> </w:t>
      </w:r>
      <w:r>
        <w:rPr>
          <w:w w:val="80"/>
        </w:rPr>
        <w:t>vzájemném projednání podle jejich pravé a svobodné vůle, určitě, vážně a srozumitelně, nikoliv v</w:t>
      </w:r>
      <w:r>
        <w:t xml:space="preserve"> </w:t>
      </w:r>
      <w:r>
        <w:rPr>
          <w:w w:val="80"/>
        </w:rPr>
        <w:t xml:space="preserve">tísni či za nápadně nevýhodných podmínek. Právní vztahy mezi stranami touto smlouvou neupravené se řídí zák. č. 89/2012 </w:t>
      </w:r>
      <w:r>
        <w:rPr>
          <w:w w:val="85"/>
        </w:rPr>
        <w:t>Sb., občanský zákoník, v platném znění.</w:t>
      </w:r>
    </w:p>
    <w:p w14:paraId="6468DF9A" w14:textId="77777777" w:rsidR="009C2D28" w:rsidRDefault="00000000">
      <w:pPr>
        <w:pStyle w:val="Odstavecseseznamem"/>
        <w:numPr>
          <w:ilvl w:val="0"/>
          <w:numId w:val="1"/>
        </w:numPr>
        <w:tabs>
          <w:tab w:val="left" w:pos="721"/>
        </w:tabs>
        <w:spacing w:line="242" w:lineRule="auto"/>
        <w:ind w:right="141"/>
        <w:jc w:val="both"/>
      </w:pPr>
      <w:r>
        <w:rPr>
          <w:spacing w:val="-2"/>
          <w:w w:val="85"/>
        </w:rPr>
        <w:t>Pokud by byla jednotlivá ustanovení této smlouvy z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 xml:space="preserve">jakéhokoliv důvodu neplatná, zůstávají ostatní části </w:t>
      </w:r>
      <w:r>
        <w:rPr>
          <w:w w:val="90"/>
        </w:rPr>
        <w:t>smlouvy platné.</w:t>
      </w:r>
    </w:p>
    <w:p w14:paraId="2656F0A3" w14:textId="77777777" w:rsidR="009C2D28" w:rsidRDefault="00000000">
      <w:pPr>
        <w:pStyle w:val="Odstavecseseznamem"/>
        <w:numPr>
          <w:ilvl w:val="0"/>
          <w:numId w:val="1"/>
        </w:numPr>
        <w:tabs>
          <w:tab w:val="left" w:pos="719"/>
          <w:tab w:val="left" w:pos="721"/>
        </w:tabs>
        <w:spacing w:line="244" w:lineRule="auto"/>
        <w:ind w:right="134"/>
        <w:jc w:val="both"/>
      </w:pPr>
      <w:r>
        <w:rPr>
          <w:w w:val="80"/>
        </w:rPr>
        <w:t>Smluvní</w:t>
      </w:r>
      <w:r>
        <w:t xml:space="preserve"> </w:t>
      </w:r>
      <w:r>
        <w:rPr>
          <w:w w:val="80"/>
        </w:rPr>
        <w:t>strany</w:t>
      </w:r>
      <w:r>
        <w:t xml:space="preserve"> </w:t>
      </w:r>
      <w:r>
        <w:rPr>
          <w:w w:val="80"/>
        </w:rPr>
        <w:t>berou</w:t>
      </w:r>
      <w:r>
        <w:t xml:space="preserve"> </w:t>
      </w:r>
      <w:r>
        <w:rPr>
          <w:w w:val="80"/>
        </w:rPr>
        <w:t>na</w:t>
      </w:r>
      <w:r>
        <w:t xml:space="preserve"> </w:t>
      </w:r>
      <w:r>
        <w:rPr>
          <w:w w:val="80"/>
        </w:rPr>
        <w:t>vědomí,</w:t>
      </w:r>
      <w:r>
        <w:t xml:space="preserve"> </w:t>
      </w:r>
      <w:r>
        <w:rPr>
          <w:w w:val="80"/>
        </w:rPr>
        <w:t>že</w:t>
      </w:r>
      <w:r>
        <w:t xml:space="preserve"> </w:t>
      </w:r>
      <w:r>
        <w:rPr>
          <w:w w:val="80"/>
        </w:rPr>
        <w:t>právní</w:t>
      </w:r>
      <w:r>
        <w:t xml:space="preserve"> </w:t>
      </w:r>
      <w:r>
        <w:rPr>
          <w:w w:val="80"/>
        </w:rPr>
        <w:t>jednání</w:t>
      </w:r>
      <w:r>
        <w:t xml:space="preserve"> </w:t>
      </w:r>
      <w:r>
        <w:rPr>
          <w:w w:val="80"/>
        </w:rPr>
        <w:t>učiněná</w:t>
      </w:r>
      <w:r>
        <w:t xml:space="preserve"> </w:t>
      </w:r>
      <w:r>
        <w:rPr>
          <w:w w:val="80"/>
        </w:rPr>
        <w:t>vůči</w:t>
      </w:r>
      <w:r>
        <w:t xml:space="preserve"> </w:t>
      </w:r>
      <w:r>
        <w:rPr>
          <w:w w:val="80"/>
        </w:rPr>
        <w:t>druhé</w:t>
      </w:r>
      <w:r>
        <w:t xml:space="preserve"> </w:t>
      </w:r>
      <w:r>
        <w:rPr>
          <w:w w:val="80"/>
        </w:rPr>
        <w:t>smluvní</w:t>
      </w:r>
      <w:r>
        <w:t xml:space="preserve"> </w:t>
      </w:r>
      <w:r>
        <w:rPr>
          <w:w w:val="80"/>
        </w:rPr>
        <w:t>straně</w:t>
      </w:r>
      <w:r>
        <w:t xml:space="preserve"> </w:t>
      </w:r>
      <w:r>
        <w:rPr>
          <w:w w:val="80"/>
        </w:rPr>
        <w:t>odeslaná</w:t>
      </w:r>
      <w:r>
        <w:t xml:space="preserve"> </w:t>
      </w:r>
      <w:r>
        <w:rPr>
          <w:w w:val="80"/>
        </w:rPr>
        <w:t>zásilkou</w:t>
      </w:r>
      <w:r>
        <w:rPr>
          <w:spacing w:val="40"/>
        </w:rPr>
        <w:t xml:space="preserve"> </w:t>
      </w:r>
      <w:r>
        <w:rPr>
          <w:w w:val="80"/>
        </w:rPr>
        <w:t>s</w:t>
      </w:r>
      <w:r>
        <w:t xml:space="preserve"> </w:t>
      </w:r>
      <w:r>
        <w:rPr>
          <w:w w:val="80"/>
        </w:rPr>
        <w:t>využitím</w:t>
      </w:r>
      <w:r>
        <w:t xml:space="preserve"> </w:t>
      </w:r>
      <w:r>
        <w:rPr>
          <w:w w:val="80"/>
        </w:rPr>
        <w:t>provozovatele</w:t>
      </w:r>
      <w:r>
        <w:t xml:space="preserve"> </w:t>
      </w:r>
      <w:r>
        <w:rPr>
          <w:w w:val="80"/>
        </w:rPr>
        <w:t>poštovních</w:t>
      </w:r>
      <w:r>
        <w:t xml:space="preserve"> </w:t>
      </w:r>
      <w:r>
        <w:rPr>
          <w:w w:val="80"/>
        </w:rPr>
        <w:t>služeb</w:t>
      </w:r>
      <w:r>
        <w:t xml:space="preserve"> </w:t>
      </w:r>
      <w:r>
        <w:rPr>
          <w:w w:val="80"/>
        </w:rPr>
        <w:t>se</w:t>
      </w:r>
      <w:r>
        <w:t xml:space="preserve"> </w:t>
      </w:r>
      <w:r>
        <w:rPr>
          <w:w w:val="80"/>
        </w:rPr>
        <w:t>považují</w:t>
      </w:r>
      <w:r>
        <w:t xml:space="preserve"> </w:t>
      </w:r>
      <w:r>
        <w:rPr>
          <w:w w:val="80"/>
        </w:rPr>
        <w:t>za</w:t>
      </w:r>
      <w:r>
        <w:t xml:space="preserve"> </w:t>
      </w:r>
      <w:r>
        <w:rPr>
          <w:w w:val="80"/>
        </w:rPr>
        <w:t>doručená</w:t>
      </w:r>
      <w:r>
        <w:t xml:space="preserve"> </w:t>
      </w:r>
      <w:r>
        <w:rPr>
          <w:w w:val="80"/>
        </w:rPr>
        <w:t>třetí</w:t>
      </w:r>
      <w:r>
        <w:t xml:space="preserve"> </w:t>
      </w:r>
      <w:r>
        <w:rPr>
          <w:w w:val="80"/>
        </w:rPr>
        <w:t>pracovní</w:t>
      </w:r>
      <w:r>
        <w:t xml:space="preserve"> </w:t>
      </w:r>
      <w:r>
        <w:rPr>
          <w:w w:val="80"/>
        </w:rPr>
        <w:t>den</w:t>
      </w:r>
      <w:r>
        <w:t xml:space="preserve"> </w:t>
      </w:r>
      <w:r>
        <w:rPr>
          <w:w w:val="80"/>
        </w:rPr>
        <w:t>po</w:t>
      </w:r>
      <w:r>
        <w:t xml:space="preserve"> </w:t>
      </w:r>
      <w:r>
        <w:rPr>
          <w:w w:val="80"/>
        </w:rPr>
        <w:t>odeslání,</w:t>
      </w:r>
      <w:r>
        <w:t xml:space="preserve"> </w:t>
      </w:r>
      <w:proofErr w:type="gramStart"/>
      <w:r>
        <w:rPr>
          <w:w w:val="80"/>
        </w:rPr>
        <w:t xml:space="preserve">byla- </w:t>
      </w:r>
      <w:proofErr w:type="spellStart"/>
      <w:r>
        <w:rPr>
          <w:w w:val="85"/>
        </w:rPr>
        <w:t>li</w:t>
      </w:r>
      <w:proofErr w:type="spellEnd"/>
      <w:proofErr w:type="gramEnd"/>
      <w:r>
        <w:rPr>
          <w:w w:val="85"/>
        </w:rPr>
        <w:t xml:space="preserve"> však odeslána na adresu v jiném státu, pak patnáctý pracovní den po odeslání (kontaktní adresa nájemce</w:t>
      </w:r>
      <w:r>
        <w:rPr>
          <w:spacing w:val="-3"/>
          <w:w w:val="85"/>
        </w:rPr>
        <w:t xml:space="preserve"> </w:t>
      </w:r>
      <w:r>
        <w:rPr>
          <w:w w:val="85"/>
        </w:rPr>
        <w:t>a</w:t>
      </w:r>
      <w:r>
        <w:rPr>
          <w:spacing w:val="-3"/>
          <w:w w:val="85"/>
        </w:rPr>
        <w:t xml:space="preserve"> </w:t>
      </w:r>
      <w:r>
        <w:rPr>
          <w:w w:val="85"/>
        </w:rPr>
        <w:t>pronajímatele</w:t>
      </w:r>
      <w:r>
        <w:rPr>
          <w:spacing w:val="-2"/>
          <w:w w:val="85"/>
        </w:rPr>
        <w:t xml:space="preserve"> </w:t>
      </w:r>
      <w:r>
        <w:rPr>
          <w:w w:val="85"/>
        </w:rPr>
        <w:t>je</w:t>
      </w:r>
      <w:r>
        <w:rPr>
          <w:spacing w:val="-5"/>
          <w:w w:val="85"/>
        </w:rPr>
        <w:t xml:space="preserve"> </w:t>
      </w:r>
      <w:r>
        <w:rPr>
          <w:w w:val="85"/>
        </w:rPr>
        <w:t>uvedena</w:t>
      </w:r>
      <w:r>
        <w:rPr>
          <w:spacing w:val="-3"/>
          <w:w w:val="85"/>
        </w:rPr>
        <w:t xml:space="preserve"> </w:t>
      </w:r>
      <w:r>
        <w:rPr>
          <w:w w:val="85"/>
        </w:rPr>
        <w:t>v</w:t>
      </w:r>
      <w:r>
        <w:rPr>
          <w:spacing w:val="-2"/>
          <w:w w:val="85"/>
        </w:rPr>
        <w:t xml:space="preserve"> </w:t>
      </w:r>
      <w:r>
        <w:rPr>
          <w:w w:val="85"/>
        </w:rPr>
        <w:t>záhlaví</w:t>
      </w:r>
      <w:r>
        <w:rPr>
          <w:spacing w:val="-5"/>
          <w:w w:val="85"/>
        </w:rPr>
        <w:t xml:space="preserve"> </w:t>
      </w:r>
      <w:r>
        <w:rPr>
          <w:w w:val="85"/>
        </w:rPr>
        <w:t>této</w:t>
      </w:r>
      <w:r>
        <w:rPr>
          <w:spacing w:val="-3"/>
          <w:w w:val="85"/>
        </w:rPr>
        <w:t xml:space="preserve"> </w:t>
      </w:r>
      <w:r>
        <w:rPr>
          <w:w w:val="85"/>
        </w:rPr>
        <w:t>smlouvy).</w:t>
      </w:r>
    </w:p>
    <w:p w14:paraId="705A60F3" w14:textId="77777777" w:rsidR="009C2D28" w:rsidRDefault="00000000">
      <w:pPr>
        <w:pStyle w:val="Odstavecseseznamem"/>
        <w:numPr>
          <w:ilvl w:val="0"/>
          <w:numId w:val="1"/>
        </w:numPr>
        <w:tabs>
          <w:tab w:val="left" w:pos="720"/>
        </w:tabs>
        <w:spacing w:line="244" w:lineRule="exact"/>
        <w:ind w:left="720" w:hanging="359"/>
        <w:jc w:val="both"/>
        <w:rPr>
          <w:rFonts w:ascii="Arial" w:hAnsi="Arial"/>
          <w:b/>
        </w:rPr>
      </w:pPr>
      <w:r>
        <w:rPr>
          <w:w w:val="80"/>
        </w:rPr>
        <w:t>Tato</w:t>
      </w:r>
      <w:r>
        <w:rPr>
          <w:spacing w:val="-3"/>
        </w:rPr>
        <w:t xml:space="preserve"> </w:t>
      </w:r>
      <w:r>
        <w:rPr>
          <w:w w:val="80"/>
        </w:rPr>
        <w:t>smlouva</w:t>
      </w:r>
      <w:r>
        <w:rPr>
          <w:spacing w:val="-2"/>
        </w:rPr>
        <w:t xml:space="preserve"> </w:t>
      </w:r>
      <w:r>
        <w:rPr>
          <w:w w:val="80"/>
        </w:rPr>
        <w:t>nabývá</w:t>
      </w:r>
      <w:r>
        <w:rPr>
          <w:spacing w:val="-4"/>
        </w:rPr>
        <w:t xml:space="preserve"> </w:t>
      </w:r>
      <w:r>
        <w:rPr>
          <w:w w:val="80"/>
        </w:rPr>
        <w:t>platnosti</w:t>
      </w:r>
      <w:r>
        <w:rPr>
          <w:spacing w:val="-1"/>
        </w:rPr>
        <w:t xml:space="preserve"> </w:t>
      </w:r>
      <w:r>
        <w:rPr>
          <w:w w:val="80"/>
        </w:rPr>
        <w:t>dnem</w:t>
      </w:r>
      <w:r>
        <w:rPr>
          <w:spacing w:val="-1"/>
        </w:rPr>
        <w:t xml:space="preserve"> </w:t>
      </w:r>
      <w:r>
        <w:rPr>
          <w:w w:val="80"/>
        </w:rPr>
        <w:t>podpisu</w:t>
      </w:r>
      <w:r>
        <w:rPr>
          <w:spacing w:val="-1"/>
        </w:rPr>
        <w:t xml:space="preserve"> </w:t>
      </w:r>
      <w:r>
        <w:rPr>
          <w:w w:val="80"/>
        </w:rPr>
        <w:t>oběma</w:t>
      </w:r>
      <w:r>
        <w:rPr>
          <w:spacing w:val="-3"/>
        </w:rPr>
        <w:t xml:space="preserve"> </w:t>
      </w:r>
      <w:r>
        <w:rPr>
          <w:w w:val="80"/>
        </w:rPr>
        <w:t>stranami</w:t>
      </w:r>
      <w:r>
        <w:t xml:space="preserve"> </w:t>
      </w:r>
      <w:r>
        <w:rPr>
          <w:w w:val="80"/>
        </w:rPr>
        <w:t>a</w:t>
      </w:r>
      <w:r>
        <w:rPr>
          <w:spacing w:val="-2"/>
        </w:rPr>
        <w:t xml:space="preserve"> </w:t>
      </w:r>
      <w:r>
        <w:rPr>
          <w:w w:val="80"/>
        </w:rPr>
        <w:t>účinnosti</w:t>
      </w:r>
      <w:r>
        <w:rPr>
          <w:spacing w:val="-4"/>
        </w:rPr>
        <w:t xml:space="preserve"> </w:t>
      </w:r>
      <w:r>
        <w:rPr>
          <w:w w:val="80"/>
        </w:rPr>
        <w:t>dnem</w:t>
      </w:r>
      <w:r>
        <w:rPr>
          <w:spacing w:val="-2"/>
        </w:rPr>
        <w:t xml:space="preserve"> </w:t>
      </w:r>
      <w:r>
        <w:rPr>
          <w:rFonts w:ascii="Arial" w:hAnsi="Arial"/>
          <w:b/>
          <w:w w:val="80"/>
        </w:rPr>
        <w:t>1.3.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4"/>
          <w:w w:val="80"/>
        </w:rPr>
        <w:t>2025</w:t>
      </w:r>
    </w:p>
    <w:p w14:paraId="56462BE8" w14:textId="77777777" w:rsidR="009C2D28" w:rsidRDefault="00000000">
      <w:pPr>
        <w:pStyle w:val="Odstavecseseznamem"/>
        <w:numPr>
          <w:ilvl w:val="0"/>
          <w:numId w:val="1"/>
        </w:numPr>
        <w:tabs>
          <w:tab w:val="left" w:pos="720"/>
        </w:tabs>
        <w:ind w:left="720" w:hanging="359"/>
        <w:jc w:val="both"/>
      </w:pPr>
      <w:r>
        <w:rPr>
          <w:w w:val="80"/>
        </w:rPr>
        <w:t>Tuto</w:t>
      </w:r>
      <w:r>
        <w:rPr>
          <w:spacing w:val="1"/>
        </w:rPr>
        <w:t xml:space="preserve"> </w:t>
      </w:r>
      <w:r>
        <w:rPr>
          <w:w w:val="80"/>
        </w:rPr>
        <w:t>smlouvu</w:t>
      </w:r>
      <w:r>
        <w:rPr>
          <w:spacing w:val="1"/>
        </w:rPr>
        <w:t xml:space="preserve"> </w:t>
      </w:r>
      <w:r>
        <w:rPr>
          <w:w w:val="80"/>
        </w:rPr>
        <w:t>lze</w:t>
      </w:r>
      <w:r>
        <w:rPr>
          <w:spacing w:val="1"/>
        </w:rPr>
        <w:t xml:space="preserve"> </w:t>
      </w:r>
      <w:r>
        <w:rPr>
          <w:w w:val="80"/>
        </w:rPr>
        <w:t>měnit</w:t>
      </w:r>
      <w:r>
        <w:rPr>
          <w:spacing w:val="1"/>
        </w:rPr>
        <w:t xml:space="preserve"> </w:t>
      </w:r>
      <w:r>
        <w:rPr>
          <w:w w:val="80"/>
        </w:rPr>
        <w:t>pouze</w:t>
      </w:r>
      <w:r>
        <w:rPr>
          <w:spacing w:val="-2"/>
        </w:rPr>
        <w:t xml:space="preserve"> </w:t>
      </w:r>
      <w:r>
        <w:rPr>
          <w:w w:val="80"/>
        </w:rPr>
        <w:t>písemnými</w:t>
      </w:r>
      <w:r>
        <w:rPr>
          <w:spacing w:val="2"/>
        </w:rPr>
        <w:t xml:space="preserve"> </w:t>
      </w:r>
      <w:r>
        <w:rPr>
          <w:w w:val="80"/>
        </w:rPr>
        <w:t>dodatky,</w:t>
      </w:r>
      <w:r>
        <w:rPr>
          <w:spacing w:val="-1"/>
        </w:rPr>
        <w:t xml:space="preserve"> </w:t>
      </w:r>
      <w:r>
        <w:rPr>
          <w:w w:val="80"/>
        </w:rPr>
        <w:t>podepsanými</w:t>
      </w:r>
      <w:r>
        <w:rPr>
          <w:spacing w:val="2"/>
        </w:rPr>
        <w:t xml:space="preserve"> </w:t>
      </w:r>
      <w:r>
        <w:rPr>
          <w:w w:val="80"/>
        </w:rPr>
        <w:t>oběma</w:t>
      </w:r>
      <w:r>
        <w:rPr>
          <w:spacing w:val="-1"/>
        </w:rPr>
        <w:t xml:space="preserve"> </w:t>
      </w:r>
      <w:r>
        <w:rPr>
          <w:w w:val="80"/>
        </w:rPr>
        <w:t>smluvními</w:t>
      </w:r>
      <w:r>
        <w:t xml:space="preserve"> </w:t>
      </w:r>
      <w:r>
        <w:rPr>
          <w:spacing w:val="-2"/>
          <w:w w:val="80"/>
        </w:rPr>
        <w:t>stranami.</w:t>
      </w:r>
    </w:p>
    <w:p w14:paraId="5D0F5732" w14:textId="77777777" w:rsidR="009C2D28" w:rsidRDefault="00000000">
      <w:pPr>
        <w:pStyle w:val="Odstavecseseznamem"/>
        <w:numPr>
          <w:ilvl w:val="0"/>
          <w:numId w:val="1"/>
        </w:numPr>
        <w:tabs>
          <w:tab w:val="left" w:pos="720"/>
        </w:tabs>
        <w:spacing w:before="2"/>
        <w:ind w:left="720" w:hanging="359"/>
        <w:jc w:val="both"/>
      </w:pPr>
      <w:r>
        <w:rPr>
          <w:w w:val="85"/>
        </w:rPr>
        <w:t>Tato</w:t>
      </w:r>
      <w:r>
        <w:rPr>
          <w:spacing w:val="-5"/>
          <w:w w:val="85"/>
        </w:rPr>
        <w:t xml:space="preserve"> </w:t>
      </w:r>
      <w:r>
        <w:rPr>
          <w:w w:val="85"/>
        </w:rPr>
        <w:t>smlouva</w:t>
      </w:r>
      <w:r>
        <w:rPr>
          <w:spacing w:val="-6"/>
          <w:w w:val="85"/>
        </w:rPr>
        <w:t xml:space="preserve"> </w:t>
      </w:r>
      <w:r>
        <w:rPr>
          <w:w w:val="85"/>
        </w:rPr>
        <w:t>je</w:t>
      </w:r>
      <w:r>
        <w:rPr>
          <w:spacing w:val="-6"/>
          <w:w w:val="85"/>
        </w:rPr>
        <w:t xml:space="preserve"> </w:t>
      </w:r>
      <w:r>
        <w:rPr>
          <w:w w:val="85"/>
        </w:rPr>
        <w:t>uzavřena</w:t>
      </w:r>
      <w:r>
        <w:rPr>
          <w:spacing w:val="-5"/>
          <w:w w:val="85"/>
        </w:rPr>
        <w:t xml:space="preserve"> </w:t>
      </w:r>
      <w:r>
        <w:rPr>
          <w:w w:val="85"/>
        </w:rPr>
        <w:t>ve</w:t>
      </w:r>
      <w:r>
        <w:rPr>
          <w:spacing w:val="-5"/>
          <w:w w:val="85"/>
        </w:rPr>
        <w:t xml:space="preserve"> </w:t>
      </w:r>
      <w:r>
        <w:rPr>
          <w:w w:val="85"/>
        </w:rPr>
        <w:t>2</w:t>
      </w:r>
      <w:r>
        <w:rPr>
          <w:spacing w:val="-4"/>
          <w:w w:val="85"/>
        </w:rPr>
        <w:t xml:space="preserve"> </w:t>
      </w:r>
      <w:r>
        <w:rPr>
          <w:w w:val="85"/>
        </w:rPr>
        <w:t>vyhotoveních</w:t>
      </w:r>
      <w:r>
        <w:rPr>
          <w:spacing w:val="-6"/>
          <w:w w:val="85"/>
        </w:rPr>
        <w:t xml:space="preserve"> </w:t>
      </w:r>
      <w:r>
        <w:rPr>
          <w:w w:val="85"/>
        </w:rPr>
        <w:t>s</w:t>
      </w:r>
      <w:r>
        <w:rPr>
          <w:spacing w:val="-3"/>
          <w:w w:val="85"/>
        </w:rPr>
        <w:t xml:space="preserve"> </w:t>
      </w:r>
      <w:r>
        <w:rPr>
          <w:w w:val="85"/>
        </w:rPr>
        <w:t>platností</w:t>
      </w:r>
      <w:r>
        <w:rPr>
          <w:spacing w:val="-6"/>
          <w:w w:val="85"/>
        </w:rPr>
        <w:t xml:space="preserve"> </w:t>
      </w:r>
      <w:r>
        <w:rPr>
          <w:w w:val="85"/>
        </w:rPr>
        <w:t>originálu,</w:t>
      </w:r>
      <w:r>
        <w:rPr>
          <w:spacing w:val="-6"/>
          <w:w w:val="85"/>
        </w:rPr>
        <w:t xml:space="preserve"> </w:t>
      </w:r>
      <w:r>
        <w:rPr>
          <w:w w:val="85"/>
        </w:rPr>
        <w:t>každá</w:t>
      </w:r>
      <w:r>
        <w:rPr>
          <w:spacing w:val="-5"/>
          <w:w w:val="85"/>
        </w:rPr>
        <w:t xml:space="preserve"> </w:t>
      </w:r>
      <w:r>
        <w:rPr>
          <w:w w:val="85"/>
        </w:rPr>
        <w:t>ze</w:t>
      </w:r>
      <w:r>
        <w:rPr>
          <w:spacing w:val="-5"/>
          <w:w w:val="85"/>
        </w:rPr>
        <w:t xml:space="preserve"> </w:t>
      </w:r>
      <w:r>
        <w:rPr>
          <w:w w:val="85"/>
        </w:rPr>
        <w:t>smluvních</w:t>
      </w:r>
      <w:r>
        <w:rPr>
          <w:spacing w:val="-6"/>
          <w:w w:val="85"/>
        </w:rPr>
        <w:t xml:space="preserve"> </w:t>
      </w:r>
      <w:r>
        <w:rPr>
          <w:w w:val="85"/>
        </w:rPr>
        <w:t>stran</w:t>
      </w:r>
      <w:r>
        <w:rPr>
          <w:spacing w:val="-3"/>
          <w:w w:val="85"/>
        </w:rPr>
        <w:t xml:space="preserve"> </w:t>
      </w:r>
      <w:r>
        <w:rPr>
          <w:w w:val="85"/>
        </w:rPr>
        <w:t>obdrží</w:t>
      </w:r>
      <w:r>
        <w:rPr>
          <w:spacing w:val="-6"/>
          <w:w w:val="85"/>
        </w:rPr>
        <w:t xml:space="preserve"> </w:t>
      </w:r>
      <w:r>
        <w:rPr>
          <w:spacing w:val="-5"/>
          <w:w w:val="85"/>
        </w:rPr>
        <w:t>po</w:t>
      </w:r>
    </w:p>
    <w:p w14:paraId="3090F2EE" w14:textId="77777777" w:rsidR="009C2D28" w:rsidRDefault="00000000">
      <w:pPr>
        <w:pStyle w:val="Zkladntext"/>
        <w:spacing w:before="5"/>
      </w:pPr>
      <w:r>
        <w:rPr>
          <w:spacing w:val="-2"/>
          <w:w w:val="90"/>
        </w:rPr>
        <w:t>jednom.</w:t>
      </w:r>
    </w:p>
    <w:p w14:paraId="43C45F2A" w14:textId="77777777" w:rsidR="009C2D28" w:rsidRDefault="009C2D28">
      <w:pPr>
        <w:pStyle w:val="Zkladntext"/>
        <w:ind w:left="0"/>
      </w:pPr>
    </w:p>
    <w:p w14:paraId="5F83ABC4" w14:textId="77777777" w:rsidR="009C2D28" w:rsidRDefault="009C2D28">
      <w:pPr>
        <w:pStyle w:val="Zkladntext"/>
        <w:spacing w:before="9"/>
        <w:ind w:left="0"/>
      </w:pPr>
    </w:p>
    <w:p w14:paraId="5961726A" w14:textId="77777777" w:rsidR="009C2D28" w:rsidRDefault="00000000">
      <w:pPr>
        <w:pStyle w:val="Zkladntext"/>
        <w:ind w:left="1"/>
      </w:pPr>
      <w:r>
        <w:rPr>
          <w:spacing w:val="-2"/>
          <w:w w:val="85"/>
        </w:rPr>
        <w:t>Přílohy:</w:t>
      </w:r>
      <w:r>
        <w:rPr>
          <w:spacing w:val="-7"/>
        </w:rPr>
        <w:t xml:space="preserve"> </w:t>
      </w:r>
      <w:r>
        <w:rPr>
          <w:spacing w:val="-2"/>
          <w:w w:val="85"/>
        </w:rPr>
        <w:t>Příloha</w:t>
      </w:r>
      <w:r>
        <w:rPr>
          <w:spacing w:val="-10"/>
        </w:rPr>
        <w:t xml:space="preserve"> </w:t>
      </w:r>
      <w:r>
        <w:rPr>
          <w:spacing w:val="-2"/>
          <w:w w:val="85"/>
        </w:rPr>
        <w:t>č.</w:t>
      </w:r>
      <w:r>
        <w:rPr>
          <w:spacing w:val="-8"/>
        </w:rPr>
        <w:t xml:space="preserve"> </w:t>
      </w:r>
      <w:r>
        <w:rPr>
          <w:spacing w:val="-2"/>
          <w:w w:val="85"/>
        </w:rPr>
        <w:t>1</w:t>
      </w:r>
      <w:r>
        <w:rPr>
          <w:spacing w:val="-7"/>
        </w:rPr>
        <w:t xml:space="preserve"> </w:t>
      </w:r>
      <w:r>
        <w:rPr>
          <w:spacing w:val="-2"/>
          <w:w w:val="85"/>
        </w:rPr>
        <w:t>–</w:t>
      </w:r>
      <w:r>
        <w:rPr>
          <w:spacing w:val="-7"/>
        </w:rPr>
        <w:t xml:space="preserve"> </w:t>
      </w:r>
      <w:r>
        <w:rPr>
          <w:spacing w:val="-2"/>
          <w:w w:val="85"/>
        </w:rPr>
        <w:t>půdorysný</w:t>
      </w:r>
      <w:r>
        <w:rPr>
          <w:spacing w:val="-6"/>
        </w:rPr>
        <w:t xml:space="preserve"> </w:t>
      </w:r>
      <w:r>
        <w:rPr>
          <w:spacing w:val="-2"/>
          <w:w w:val="85"/>
        </w:rPr>
        <w:t>plánek</w:t>
      </w:r>
    </w:p>
    <w:p w14:paraId="0A6F4226" w14:textId="77777777" w:rsidR="009C2D28" w:rsidRDefault="009C2D28">
      <w:pPr>
        <w:pStyle w:val="Zkladntext"/>
        <w:ind w:left="0"/>
      </w:pPr>
    </w:p>
    <w:p w14:paraId="69496606" w14:textId="77777777" w:rsidR="009C2D28" w:rsidRDefault="009C2D28">
      <w:pPr>
        <w:pStyle w:val="Zkladntext"/>
        <w:spacing w:before="12"/>
        <w:ind w:left="0"/>
      </w:pPr>
    </w:p>
    <w:p w14:paraId="3FDBD330" w14:textId="77777777" w:rsidR="009C2D28" w:rsidRDefault="00000000">
      <w:pPr>
        <w:pStyle w:val="Zkladntext"/>
        <w:tabs>
          <w:tab w:val="left" w:pos="3099"/>
        </w:tabs>
        <w:ind w:left="1"/>
      </w:pPr>
      <w:r>
        <w:rPr>
          <w:w w:val="80"/>
        </w:rPr>
        <w:t>V</w:t>
      </w:r>
      <w:r>
        <w:rPr>
          <w:spacing w:val="-3"/>
        </w:rPr>
        <w:t xml:space="preserve"> </w:t>
      </w:r>
      <w:r>
        <w:rPr>
          <w:w w:val="80"/>
        </w:rPr>
        <w:t>Praze</w:t>
      </w:r>
      <w:r>
        <w:rPr>
          <w:spacing w:val="-2"/>
        </w:rPr>
        <w:t xml:space="preserve"> </w:t>
      </w:r>
      <w:r>
        <w:rPr>
          <w:w w:val="80"/>
        </w:rPr>
        <w:t>dne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6F41BE90" w14:textId="77777777" w:rsidR="009C2D28" w:rsidRDefault="009C2D28">
      <w:pPr>
        <w:pStyle w:val="Zkladntext"/>
        <w:ind w:left="0"/>
      </w:pPr>
    </w:p>
    <w:p w14:paraId="48388A41" w14:textId="77777777" w:rsidR="009C2D28" w:rsidRDefault="009C2D28">
      <w:pPr>
        <w:pStyle w:val="Zkladntext"/>
        <w:spacing w:before="9"/>
        <w:ind w:left="0"/>
      </w:pPr>
    </w:p>
    <w:p w14:paraId="3C1CC7D7" w14:textId="77777777" w:rsidR="009C2D28" w:rsidRDefault="00000000">
      <w:pPr>
        <w:pStyle w:val="Zkladntext"/>
        <w:tabs>
          <w:tab w:val="left" w:pos="5049"/>
        </w:tabs>
        <w:ind w:left="1"/>
      </w:pPr>
      <w:r>
        <w:rPr>
          <w:w w:val="80"/>
        </w:rPr>
        <w:t>za</w:t>
      </w:r>
      <w:r>
        <w:rPr>
          <w:spacing w:val="-5"/>
        </w:rPr>
        <w:t xml:space="preserve"> </w:t>
      </w:r>
      <w:r>
        <w:rPr>
          <w:spacing w:val="-2"/>
          <w:w w:val="90"/>
        </w:rPr>
        <w:t>pronajímatele:</w:t>
      </w:r>
      <w:r>
        <w:tab/>
      </w:r>
      <w:r>
        <w:rPr>
          <w:w w:val="80"/>
        </w:rPr>
        <w:t>za</w:t>
      </w:r>
      <w:r>
        <w:rPr>
          <w:spacing w:val="-5"/>
        </w:rPr>
        <w:t xml:space="preserve"> </w:t>
      </w:r>
      <w:r>
        <w:rPr>
          <w:spacing w:val="-2"/>
          <w:w w:val="90"/>
        </w:rPr>
        <w:t>nájemce:</w:t>
      </w:r>
    </w:p>
    <w:p w14:paraId="372B4FFC" w14:textId="77777777" w:rsidR="009C2D28" w:rsidRDefault="009C2D28">
      <w:pPr>
        <w:pStyle w:val="Zkladntext"/>
        <w:ind w:left="0"/>
        <w:rPr>
          <w:sz w:val="20"/>
        </w:rPr>
      </w:pPr>
    </w:p>
    <w:p w14:paraId="13A837F6" w14:textId="77777777" w:rsidR="009C2D28" w:rsidRDefault="00000000">
      <w:pPr>
        <w:pStyle w:val="Zkladntext"/>
        <w:spacing w:before="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9AF036E" wp14:editId="7A23823A">
                <wp:simplePos x="0" y="0"/>
                <wp:positionH relativeFrom="page">
                  <wp:posOffset>900988</wp:posOffset>
                </wp:positionH>
                <wp:positionV relativeFrom="paragraph">
                  <wp:posOffset>162603</wp:posOffset>
                </wp:positionV>
                <wp:extent cx="235902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9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9025">
                              <a:moveTo>
                                <a:pt x="0" y="0"/>
                              </a:moveTo>
                              <a:lnTo>
                                <a:pt x="2358579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0D306B" id="Graphic 1" o:spid="_x0000_s1026" style="position:absolute;margin-left:70.95pt;margin-top:12.8pt;width:185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59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" path="m,l2358579,e" filled="f" strokeweight=".194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F47E128" wp14:editId="43959F90">
                <wp:simplePos x="0" y="0"/>
                <wp:positionH relativeFrom="page">
                  <wp:posOffset>4150486</wp:posOffset>
                </wp:positionH>
                <wp:positionV relativeFrom="paragraph">
                  <wp:posOffset>162603</wp:posOffset>
                </wp:positionV>
                <wp:extent cx="23577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7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7755">
                              <a:moveTo>
                                <a:pt x="0" y="0"/>
                              </a:moveTo>
                              <a:lnTo>
                                <a:pt x="2357613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14FFB2" id="Graphic 2" o:spid="_x0000_s1026" style="position:absolute;margin-left:326.8pt;margin-top:12.8pt;width:185.6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57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" path="m,l2357613,e" filled="f" strokeweight=".19472mm">
                <v:path arrowok="t"/>
                <w10:wrap type="topAndBottom" anchorx="page"/>
              </v:shape>
            </w:pict>
          </mc:Fallback>
        </mc:AlternateContent>
      </w:r>
    </w:p>
    <w:p w14:paraId="3777A1CC" w14:textId="77777777" w:rsidR="009C2D28" w:rsidRDefault="00000000">
      <w:pPr>
        <w:pStyle w:val="Zkladntext"/>
        <w:tabs>
          <w:tab w:val="left" w:pos="5198"/>
        </w:tabs>
        <w:spacing w:before="21"/>
        <w:ind w:left="505"/>
      </w:pPr>
      <w:r>
        <w:rPr>
          <w:w w:val="80"/>
        </w:rPr>
        <w:t>Mgr.</w:t>
      </w:r>
      <w:r>
        <w:rPr>
          <w:spacing w:val="-1"/>
        </w:rPr>
        <w:t xml:space="preserve"> </w:t>
      </w:r>
      <w:r>
        <w:rPr>
          <w:w w:val="80"/>
        </w:rPr>
        <w:t>Roman</w:t>
      </w:r>
      <w:r>
        <w:t xml:space="preserve"> </w:t>
      </w:r>
      <w:r>
        <w:rPr>
          <w:w w:val="80"/>
        </w:rPr>
        <w:t>Ševčík,</w:t>
      </w:r>
      <w:r>
        <w:rPr>
          <w:spacing w:val="-1"/>
        </w:rPr>
        <w:t xml:space="preserve"> </w:t>
      </w:r>
      <w:r>
        <w:rPr>
          <w:w w:val="80"/>
        </w:rPr>
        <w:t>Mgr.</w:t>
      </w:r>
      <w:r>
        <w:rPr>
          <w:spacing w:val="-1"/>
        </w:rPr>
        <w:t xml:space="preserve"> </w:t>
      </w:r>
      <w:r>
        <w:rPr>
          <w:w w:val="80"/>
        </w:rPr>
        <w:t>Ivana</w:t>
      </w:r>
      <w:r>
        <w:rPr>
          <w:spacing w:val="-1"/>
        </w:rPr>
        <w:t xml:space="preserve"> </w:t>
      </w:r>
      <w:proofErr w:type="spellStart"/>
      <w:r>
        <w:rPr>
          <w:spacing w:val="-2"/>
          <w:w w:val="80"/>
        </w:rPr>
        <w:t>Křištová</w:t>
      </w:r>
      <w:proofErr w:type="spellEnd"/>
      <w:r>
        <w:tab/>
      </w:r>
      <w:r>
        <w:rPr>
          <w:w w:val="80"/>
        </w:rPr>
        <w:t>Ing.</w:t>
      </w:r>
      <w:r>
        <w:rPr>
          <w:spacing w:val="-1"/>
        </w:rPr>
        <w:t xml:space="preserve"> </w:t>
      </w:r>
      <w:r>
        <w:rPr>
          <w:w w:val="80"/>
        </w:rPr>
        <w:t>Arch.</w:t>
      </w:r>
      <w:r>
        <w:rPr>
          <w:spacing w:val="-1"/>
        </w:rPr>
        <w:t xml:space="preserve"> </w:t>
      </w:r>
      <w:r>
        <w:rPr>
          <w:w w:val="80"/>
        </w:rPr>
        <w:t>Hynkem</w:t>
      </w:r>
      <w:r>
        <w:rPr>
          <w:spacing w:val="-1"/>
        </w:rPr>
        <w:t xml:space="preserve"> </w:t>
      </w:r>
      <w:r>
        <w:rPr>
          <w:w w:val="80"/>
        </w:rPr>
        <w:t>Gloser,</w:t>
      </w:r>
      <w:r>
        <w:rPr>
          <w:spacing w:val="-1"/>
        </w:rPr>
        <w:t xml:space="preserve"> </w:t>
      </w:r>
      <w:r>
        <w:rPr>
          <w:w w:val="80"/>
        </w:rPr>
        <w:t>Ph.D.,</w:t>
      </w:r>
      <w:r>
        <w:rPr>
          <w:spacing w:val="1"/>
        </w:rPr>
        <w:t xml:space="preserve"> </w:t>
      </w:r>
      <w:r>
        <w:rPr>
          <w:spacing w:val="-2"/>
          <w:w w:val="80"/>
        </w:rPr>
        <w:t>jednatel</w:t>
      </w:r>
    </w:p>
    <w:p w14:paraId="0386E941" w14:textId="77777777" w:rsidR="009C2D28" w:rsidRDefault="00000000">
      <w:pPr>
        <w:pStyle w:val="Zkladntext"/>
        <w:spacing w:before="3"/>
        <w:ind w:left="906"/>
      </w:pPr>
      <w:r>
        <w:rPr>
          <w:w w:val="80"/>
        </w:rPr>
        <w:t>členové</w:t>
      </w:r>
      <w:r>
        <w:rPr>
          <w:spacing w:val="-2"/>
        </w:rPr>
        <w:t xml:space="preserve"> </w:t>
      </w:r>
      <w:r>
        <w:rPr>
          <w:spacing w:val="-2"/>
          <w:w w:val="85"/>
        </w:rPr>
        <w:t>představenstva</w:t>
      </w:r>
    </w:p>
    <w:sectPr w:rsidR="009C2D28">
      <w:pgSz w:w="11910" w:h="16840"/>
      <w:pgMar w:top="760" w:right="1275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34C9"/>
    <w:multiLevelType w:val="hybridMultilevel"/>
    <w:tmpl w:val="9F5ACE22"/>
    <w:lvl w:ilvl="0" w:tplc="6498A502">
      <w:start w:val="1"/>
      <w:numFmt w:val="lowerLetter"/>
      <w:lvlText w:val="%1)"/>
      <w:lvlJc w:val="left"/>
      <w:pPr>
        <w:ind w:left="721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2"/>
        <w:szCs w:val="22"/>
        <w:lang w:val="cs-CZ" w:eastAsia="en-US" w:bidi="ar-SA"/>
      </w:rPr>
    </w:lvl>
    <w:lvl w:ilvl="1" w:tplc="A8460DB6">
      <w:numFmt w:val="bullet"/>
      <w:lvlText w:val="•"/>
      <w:lvlJc w:val="left"/>
      <w:pPr>
        <w:ind w:left="1569" w:hanging="360"/>
      </w:pPr>
      <w:rPr>
        <w:rFonts w:hint="default"/>
        <w:lang w:val="cs-CZ" w:eastAsia="en-US" w:bidi="ar-SA"/>
      </w:rPr>
    </w:lvl>
    <w:lvl w:ilvl="2" w:tplc="4AE6C004">
      <w:numFmt w:val="bullet"/>
      <w:lvlText w:val="•"/>
      <w:lvlJc w:val="left"/>
      <w:pPr>
        <w:ind w:left="2418" w:hanging="360"/>
      </w:pPr>
      <w:rPr>
        <w:rFonts w:hint="default"/>
        <w:lang w:val="cs-CZ" w:eastAsia="en-US" w:bidi="ar-SA"/>
      </w:rPr>
    </w:lvl>
    <w:lvl w:ilvl="3" w:tplc="CA1401A4">
      <w:numFmt w:val="bullet"/>
      <w:lvlText w:val="•"/>
      <w:lvlJc w:val="left"/>
      <w:pPr>
        <w:ind w:left="3268" w:hanging="360"/>
      </w:pPr>
      <w:rPr>
        <w:rFonts w:hint="default"/>
        <w:lang w:val="cs-CZ" w:eastAsia="en-US" w:bidi="ar-SA"/>
      </w:rPr>
    </w:lvl>
    <w:lvl w:ilvl="4" w:tplc="469C4C22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498E3E4E">
      <w:numFmt w:val="bullet"/>
      <w:lvlText w:val="•"/>
      <w:lvlJc w:val="left"/>
      <w:pPr>
        <w:ind w:left="4967" w:hanging="360"/>
      </w:pPr>
      <w:rPr>
        <w:rFonts w:hint="default"/>
        <w:lang w:val="cs-CZ" w:eastAsia="en-US" w:bidi="ar-SA"/>
      </w:rPr>
    </w:lvl>
    <w:lvl w:ilvl="6" w:tplc="C60E7D8E">
      <w:numFmt w:val="bullet"/>
      <w:lvlText w:val="•"/>
      <w:lvlJc w:val="left"/>
      <w:pPr>
        <w:ind w:left="5816" w:hanging="360"/>
      </w:pPr>
      <w:rPr>
        <w:rFonts w:hint="default"/>
        <w:lang w:val="cs-CZ" w:eastAsia="en-US" w:bidi="ar-SA"/>
      </w:rPr>
    </w:lvl>
    <w:lvl w:ilvl="7" w:tplc="3056D960">
      <w:numFmt w:val="bullet"/>
      <w:lvlText w:val="•"/>
      <w:lvlJc w:val="left"/>
      <w:pPr>
        <w:ind w:left="6666" w:hanging="360"/>
      </w:pPr>
      <w:rPr>
        <w:rFonts w:hint="default"/>
        <w:lang w:val="cs-CZ" w:eastAsia="en-US" w:bidi="ar-SA"/>
      </w:rPr>
    </w:lvl>
    <w:lvl w:ilvl="8" w:tplc="CC4E4716">
      <w:numFmt w:val="bullet"/>
      <w:lvlText w:val="•"/>
      <w:lvlJc w:val="left"/>
      <w:pPr>
        <w:ind w:left="7515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444D1323"/>
    <w:multiLevelType w:val="hybridMultilevel"/>
    <w:tmpl w:val="D1E03E6A"/>
    <w:lvl w:ilvl="0" w:tplc="F4D42EF4">
      <w:start w:val="1"/>
      <w:numFmt w:val="lowerLetter"/>
      <w:lvlText w:val="%1)"/>
      <w:lvlJc w:val="left"/>
      <w:pPr>
        <w:ind w:left="721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2"/>
        <w:szCs w:val="22"/>
        <w:lang w:val="cs-CZ" w:eastAsia="en-US" w:bidi="ar-SA"/>
      </w:rPr>
    </w:lvl>
    <w:lvl w:ilvl="1" w:tplc="B9905188">
      <w:numFmt w:val="bullet"/>
      <w:lvlText w:val="•"/>
      <w:lvlJc w:val="left"/>
      <w:pPr>
        <w:ind w:left="1569" w:hanging="360"/>
      </w:pPr>
      <w:rPr>
        <w:rFonts w:hint="default"/>
        <w:lang w:val="cs-CZ" w:eastAsia="en-US" w:bidi="ar-SA"/>
      </w:rPr>
    </w:lvl>
    <w:lvl w:ilvl="2" w:tplc="48F08FB8">
      <w:numFmt w:val="bullet"/>
      <w:lvlText w:val="•"/>
      <w:lvlJc w:val="left"/>
      <w:pPr>
        <w:ind w:left="2418" w:hanging="360"/>
      </w:pPr>
      <w:rPr>
        <w:rFonts w:hint="default"/>
        <w:lang w:val="cs-CZ" w:eastAsia="en-US" w:bidi="ar-SA"/>
      </w:rPr>
    </w:lvl>
    <w:lvl w:ilvl="3" w:tplc="0CEAC56E">
      <w:numFmt w:val="bullet"/>
      <w:lvlText w:val="•"/>
      <w:lvlJc w:val="left"/>
      <w:pPr>
        <w:ind w:left="3268" w:hanging="360"/>
      </w:pPr>
      <w:rPr>
        <w:rFonts w:hint="default"/>
        <w:lang w:val="cs-CZ" w:eastAsia="en-US" w:bidi="ar-SA"/>
      </w:rPr>
    </w:lvl>
    <w:lvl w:ilvl="4" w:tplc="9962EDA8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02BE75C0">
      <w:numFmt w:val="bullet"/>
      <w:lvlText w:val="•"/>
      <w:lvlJc w:val="left"/>
      <w:pPr>
        <w:ind w:left="4967" w:hanging="360"/>
      </w:pPr>
      <w:rPr>
        <w:rFonts w:hint="default"/>
        <w:lang w:val="cs-CZ" w:eastAsia="en-US" w:bidi="ar-SA"/>
      </w:rPr>
    </w:lvl>
    <w:lvl w:ilvl="6" w:tplc="EA8807C2">
      <w:numFmt w:val="bullet"/>
      <w:lvlText w:val="•"/>
      <w:lvlJc w:val="left"/>
      <w:pPr>
        <w:ind w:left="5816" w:hanging="360"/>
      </w:pPr>
      <w:rPr>
        <w:rFonts w:hint="default"/>
        <w:lang w:val="cs-CZ" w:eastAsia="en-US" w:bidi="ar-SA"/>
      </w:rPr>
    </w:lvl>
    <w:lvl w:ilvl="7" w:tplc="D7BCE8B8">
      <w:numFmt w:val="bullet"/>
      <w:lvlText w:val="•"/>
      <w:lvlJc w:val="left"/>
      <w:pPr>
        <w:ind w:left="6666" w:hanging="360"/>
      </w:pPr>
      <w:rPr>
        <w:rFonts w:hint="default"/>
        <w:lang w:val="cs-CZ" w:eastAsia="en-US" w:bidi="ar-SA"/>
      </w:rPr>
    </w:lvl>
    <w:lvl w:ilvl="8" w:tplc="5B4A8796">
      <w:numFmt w:val="bullet"/>
      <w:lvlText w:val="•"/>
      <w:lvlJc w:val="left"/>
      <w:pPr>
        <w:ind w:left="7515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4A823269"/>
    <w:multiLevelType w:val="hybridMultilevel"/>
    <w:tmpl w:val="651C6FF2"/>
    <w:lvl w:ilvl="0" w:tplc="FBE87EFE">
      <w:start w:val="1"/>
      <w:numFmt w:val="lowerLetter"/>
      <w:lvlText w:val="%1)"/>
      <w:lvlJc w:val="left"/>
      <w:pPr>
        <w:ind w:left="721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2"/>
        <w:szCs w:val="22"/>
        <w:lang w:val="cs-CZ" w:eastAsia="en-US" w:bidi="ar-SA"/>
      </w:rPr>
    </w:lvl>
    <w:lvl w:ilvl="1" w:tplc="3D542036">
      <w:numFmt w:val="bullet"/>
      <w:lvlText w:val="•"/>
      <w:lvlJc w:val="left"/>
      <w:pPr>
        <w:ind w:left="1569" w:hanging="360"/>
      </w:pPr>
      <w:rPr>
        <w:rFonts w:hint="default"/>
        <w:lang w:val="cs-CZ" w:eastAsia="en-US" w:bidi="ar-SA"/>
      </w:rPr>
    </w:lvl>
    <w:lvl w:ilvl="2" w:tplc="194CB8C2">
      <w:numFmt w:val="bullet"/>
      <w:lvlText w:val="•"/>
      <w:lvlJc w:val="left"/>
      <w:pPr>
        <w:ind w:left="2418" w:hanging="360"/>
      </w:pPr>
      <w:rPr>
        <w:rFonts w:hint="default"/>
        <w:lang w:val="cs-CZ" w:eastAsia="en-US" w:bidi="ar-SA"/>
      </w:rPr>
    </w:lvl>
    <w:lvl w:ilvl="3" w:tplc="96548102">
      <w:numFmt w:val="bullet"/>
      <w:lvlText w:val="•"/>
      <w:lvlJc w:val="left"/>
      <w:pPr>
        <w:ind w:left="3268" w:hanging="360"/>
      </w:pPr>
      <w:rPr>
        <w:rFonts w:hint="default"/>
        <w:lang w:val="cs-CZ" w:eastAsia="en-US" w:bidi="ar-SA"/>
      </w:rPr>
    </w:lvl>
    <w:lvl w:ilvl="4" w:tplc="94981B30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5A828DDE">
      <w:numFmt w:val="bullet"/>
      <w:lvlText w:val="•"/>
      <w:lvlJc w:val="left"/>
      <w:pPr>
        <w:ind w:left="4967" w:hanging="360"/>
      </w:pPr>
      <w:rPr>
        <w:rFonts w:hint="default"/>
        <w:lang w:val="cs-CZ" w:eastAsia="en-US" w:bidi="ar-SA"/>
      </w:rPr>
    </w:lvl>
    <w:lvl w:ilvl="6" w:tplc="0DC6A7EE">
      <w:numFmt w:val="bullet"/>
      <w:lvlText w:val="•"/>
      <w:lvlJc w:val="left"/>
      <w:pPr>
        <w:ind w:left="5816" w:hanging="360"/>
      </w:pPr>
      <w:rPr>
        <w:rFonts w:hint="default"/>
        <w:lang w:val="cs-CZ" w:eastAsia="en-US" w:bidi="ar-SA"/>
      </w:rPr>
    </w:lvl>
    <w:lvl w:ilvl="7" w:tplc="F926EEFE">
      <w:numFmt w:val="bullet"/>
      <w:lvlText w:val="•"/>
      <w:lvlJc w:val="left"/>
      <w:pPr>
        <w:ind w:left="6666" w:hanging="360"/>
      </w:pPr>
      <w:rPr>
        <w:rFonts w:hint="default"/>
        <w:lang w:val="cs-CZ" w:eastAsia="en-US" w:bidi="ar-SA"/>
      </w:rPr>
    </w:lvl>
    <w:lvl w:ilvl="8" w:tplc="1F5C4C22">
      <w:numFmt w:val="bullet"/>
      <w:lvlText w:val="•"/>
      <w:lvlJc w:val="left"/>
      <w:pPr>
        <w:ind w:left="7515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5B4A6153"/>
    <w:multiLevelType w:val="hybridMultilevel"/>
    <w:tmpl w:val="EE641566"/>
    <w:lvl w:ilvl="0" w:tplc="41C0AFDE">
      <w:start w:val="1"/>
      <w:numFmt w:val="lowerLetter"/>
      <w:lvlText w:val="%1)"/>
      <w:lvlJc w:val="left"/>
      <w:pPr>
        <w:ind w:left="721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2"/>
        <w:szCs w:val="22"/>
        <w:lang w:val="cs-CZ" w:eastAsia="en-US" w:bidi="ar-SA"/>
      </w:rPr>
    </w:lvl>
    <w:lvl w:ilvl="1" w:tplc="4C4A1316">
      <w:numFmt w:val="bullet"/>
      <w:lvlText w:val="•"/>
      <w:lvlJc w:val="left"/>
      <w:pPr>
        <w:ind w:left="1569" w:hanging="360"/>
      </w:pPr>
      <w:rPr>
        <w:rFonts w:hint="default"/>
        <w:lang w:val="cs-CZ" w:eastAsia="en-US" w:bidi="ar-SA"/>
      </w:rPr>
    </w:lvl>
    <w:lvl w:ilvl="2" w:tplc="81E46772">
      <w:numFmt w:val="bullet"/>
      <w:lvlText w:val="•"/>
      <w:lvlJc w:val="left"/>
      <w:pPr>
        <w:ind w:left="2418" w:hanging="360"/>
      </w:pPr>
      <w:rPr>
        <w:rFonts w:hint="default"/>
        <w:lang w:val="cs-CZ" w:eastAsia="en-US" w:bidi="ar-SA"/>
      </w:rPr>
    </w:lvl>
    <w:lvl w:ilvl="3" w:tplc="1F98880A">
      <w:numFmt w:val="bullet"/>
      <w:lvlText w:val="•"/>
      <w:lvlJc w:val="left"/>
      <w:pPr>
        <w:ind w:left="3268" w:hanging="360"/>
      </w:pPr>
      <w:rPr>
        <w:rFonts w:hint="default"/>
        <w:lang w:val="cs-CZ" w:eastAsia="en-US" w:bidi="ar-SA"/>
      </w:rPr>
    </w:lvl>
    <w:lvl w:ilvl="4" w:tplc="73121D6E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68CCF3B0">
      <w:numFmt w:val="bullet"/>
      <w:lvlText w:val="•"/>
      <w:lvlJc w:val="left"/>
      <w:pPr>
        <w:ind w:left="4967" w:hanging="360"/>
      </w:pPr>
      <w:rPr>
        <w:rFonts w:hint="default"/>
        <w:lang w:val="cs-CZ" w:eastAsia="en-US" w:bidi="ar-SA"/>
      </w:rPr>
    </w:lvl>
    <w:lvl w:ilvl="6" w:tplc="5B809D62">
      <w:numFmt w:val="bullet"/>
      <w:lvlText w:val="•"/>
      <w:lvlJc w:val="left"/>
      <w:pPr>
        <w:ind w:left="5816" w:hanging="360"/>
      </w:pPr>
      <w:rPr>
        <w:rFonts w:hint="default"/>
        <w:lang w:val="cs-CZ" w:eastAsia="en-US" w:bidi="ar-SA"/>
      </w:rPr>
    </w:lvl>
    <w:lvl w:ilvl="7" w:tplc="3A6CB3AC">
      <w:numFmt w:val="bullet"/>
      <w:lvlText w:val="•"/>
      <w:lvlJc w:val="left"/>
      <w:pPr>
        <w:ind w:left="6666" w:hanging="360"/>
      </w:pPr>
      <w:rPr>
        <w:rFonts w:hint="default"/>
        <w:lang w:val="cs-CZ" w:eastAsia="en-US" w:bidi="ar-SA"/>
      </w:rPr>
    </w:lvl>
    <w:lvl w:ilvl="8" w:tplc="52E6D500">
      <w:numFmt w:val="bullet"/>
      <w:lvlText w:val="•"/>
      <w:lvlJc w:val="left"/>
      <w:pPr>
        <w:ind w:left="7515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674466C3"/>
    <w:multiLevelType w:val="hybridMultilevel"/>
    <w:tmpl w:val="0FCE9E94"/>
    <w:lvl w:ilvl="0" w:tplc="3892AD82">
      <w:start w:val="1"/>
      <w:numFmt w:val="lowerLetter"/>
      <w:lvlText w:val="%1)"/>
      <w:lvlJc w:val="left"/>
      <w:pPr>
        <w:ind w:left="721" w:hanging="360"/>
        <w:jc w:val="left"/>
      </w:pPr>
      <w:rPr>
        <w:rFonts w:hint="default"/>
        <w:spacing w:val="0"/>
        <w:w w:val="82"/>
        <w:lang w:val="cs-CZ" w:eastAsia="en-US" w:bidi="ar-SA"/>
      </w:rPr>
    </w:lvl>
    <w:lvl w:ilvl="1" w:tplc="058C2FA2">
      <w:numFmt w:val="bullet"/>
      <w:lvlText w:val="•"/>
      <w:lvlJc w:val="left"/>
      <w:pPr>
        <w:ind w:left="1569" w:hanging="360"/>
      </w:pPr>
      <w:rPr>
        <w:rFonts w:hint="default"/>
        <w:lang w:val="cs-CZ" w:eastAsia="en-US" w:bidi="ar-SA"/>
      </w:rPr>
    </w:lvl>
    <w:lvl w:ilvl="2" w:tplc="C4AC9AB2">
      <w:numFmt w:val="bullet"/>
      <w:lvlText w:val="•"/>
      <w:lvlJc w:val="left"/>
      <w:pPr>
        <w:ind w:left="2418" w:hanging="360"/>
      </w:pPr>
      <w:rPr>
        <w:rFonts w:hint="default"/>
        <w:lang w:val="cs-CZ" w:eastAsia="en-US" w:bidi="ar-SA"/>
      </w:rPr>
    </w:lvl>
    <w:lvl w:ilvl="3" w:tplc="4B9E6CFA">
      <w:numFmt w:val="bullet"/>
      <w:lvlText w:val="•"/>
      <w:lvlJc w:val="left"/>
      <w:pPr>
        <w:ind w:left="3268" w:hanging="360"/>
      </w:pPr>
      <w:rPr>
        <w:rFonts w:hint="default"/>
        <w:lang w:val="cs-CZ" w:eastAsia="en-US" w:bidi="ar-SA"/>
      </w:rPr>
    </w:lvl>
    <w:lvl w:ilvl="4" w:tplc="0EF4E3F2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4B94FF86">
      <w:numFmt w:val="bullet"/>
      <w:lvlText w:val="•"/>
      <w:lvlJc w:val="left"/>
      <w:pPr>
        <w:ind w:left="4967" w:hanging="360"/>
      </w:pPr>
      <w:rPr>
        <w:rFonts w:hint="default"/>
        <w:lang w:val="cs-CZ" w:eastAsia="en-US" w:bidi="ar-SA"/>
      </w:rPr>
    </w:lvl>
    <w:lvl w:ilvl="6" w:tplc="5A70CCB8">
      <w:numFmt w:val="bullet"/>
      <w:lvlText w:val="•"/>
      <w:lvlJc w:val="left"/>
      <w:pPr>
        <w:ind w:left="5816" w:hanging="360"/>
      </w:pPr>
      <w:rPr>
        <w:rFonts w:hint="default"/>
        <w:lang w:val="cs-CZ" w:eastAsia="en-US" w:bidi="ar-SA"/>
      </w:rPr>
    </w:lvl>
    <w:lvl w:ilvl="7" w:tplc="2F26220E">
      <w:numFmt w:val="bullet"/>
      <w:lvlText w:val="•"/>
      <w:lvlJc w:val="left"/>
      <w:pPr>
        <w:ind w:left="6666" w:hanging="360"/>
      </w:pPr>
      <w:rPr>
        <w:rFonts w:hint="default"/>
        <w:lang w:val="cs-CZ" w:eastAsia="en-US" w:bidi="ar-SA"/>
      </w:rPr>
    </w:lvl>
    <w:lvl w:ilvl="8" w:tplc="EAAC45B6">
      <w:numFmt w:val="bullet"/>
      <w:lvlText w:val="•"/>
      <w:lvlJc w:val="left"/>
      <w:pPr>
        <w:ind w:left="7515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75C979D6"/>
    <w:multiLevelType w:val="hybridMultilevel"/>
    <w:tmpl w:val="B5D8B8EC"/>
    <w:lvl w:ilvl="0" w:tplc="DAD0D778">
      <w:start w:val="1"/>
      <w:numFmt w:val="lowerLetter"/>
      <w:lvlText w:val="%1)"/>
      <w:lvlJc w:val="left"/>
      <w:pPr>
        <w:ind w:left="721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2"/>
        <w:szCs w:val="22"/>
        <w:lang w:val="cs-CZ" w:eastAsia="en-US" w:bidi="ar-SA"/>
      </w:rPr>
    </w:lvl>
    <w:lvl w:ilvl="1" w:tplc="A8AC81AE">
      <w:numFmt w:val="bullet"/>
      <w:lvlText w:val="•"/>
      <w:lvlJc w:val="left"/>
      <w:pPr>
        <w:ind w:left="1569" w:hanging="360"/>
      </w:pPr>
      <w:rPr>
        <w:rFonts w:hint="default"/>
        <w:lang w:val="cs-CZ" w:eastAsia="en-US" w:bidi="ar-SA"/>
      </w:rPr>
    </w:lvl>
    <w:lvl w:ilvl="2" w:tplc="7F02F10C">
      <w:numFmt w:val="bullet"/>
      <w:lvlText w:val="•"/>
      <w:lvlJc w:val="left"/>
      <w:pPr>
        <w:ind w:left="2418" w:hanging="360"/>
      </w:pPr>
      <w:rPr>
        <w:rFonts w:hint="default"/>
        <w:lang w:val="cs-CZ" w:eastAsia="en-US" w:bidi="ar-SA"/>
      </w:rPr>
    </w:lvl>
    <w:lvl w:ilvl="3" w:tplc="F4CA7B94">
      <w:numFmt w:val="bullet"/>
      <w:lvlText w:val="•"/>
      <w:lvlJc w:val="left"/>
      <w:pPr>
        <w:ind w:left="3268" w:hanging="360"/>
      </w:pPr>
      <w:rPr>
        <w:rFonts w:hint="default"/>
        <w:lang w:val="cs-CZ" w:eastAsia="en-US" w:bidi="ar-SA"/>
      </w:rPr>
    </w:lvl>
    <w:lvl w:ilvl="4" w:tplc="4CEEB7F2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75E098EC">
      <w:numFmt w:val="bullet"/>
      <w:lvlText w:val="•"/>
      <w:lvlJc w:val="left"/>
      <w:pPr>
        <w:ind w:left="4967" w:hanging="360"/>
      </w:pPr>
      <w:rPr>
        <w:rFonts w:hint="default"/>
        <w:lang w:val="cs-CZ" w:eastAsia="en-US" w:bidi="ar-SA"/>
      </w:rPr>
    </w:lvl>
    <w:lvl w:ilvl="6" w:tplc="178242EE">
      <w:numFmt w:val="bullet"/>
      <w:lvlText w:val="•"/>
      <w:lvlJc w:val="left"/>
      <w:pPr>
        <w:ind w:left="5816" w:hanging="360"/>
      </w:pPr>
      <w:rPr>
        <w:rFonts w:hint="default"/>
        <w:lang w:val="cs-CZ" w:eastAsia="en-US" w:bidi="ar-SA"/>
      </w:rPr>
    </w:lvl>
    <w:lvl w:ilvl="7" w:tplc="1F24EE94">
      <w:numFmt w:val="bullet"/>
      <w:lvlText w:val="•"/>
      <w:lvlJc w:val="left"/>
      <w:pPr>
        <w:ind w:left="6666" w:hanging="360"/>
      </w:pPr>
      <w:rPr>
        <w:rFonts w:hint="default"/>
        <w:lang w:val="cs-CZ" w:eastAsia="en-US" w:bidi="ar-SA"/>
      </w:rPr>
    </w:lvl>
    <w:lvl w:ilvl="8" w:tplc="5CD24E64">
      <w:numFmt w:val="bullet"/>
      <w:lvlText w:val="•"/>
      <w:lvlJc w:val="left"/>
      <w:pPr>
        <w:ind w:left="7515" w:hanging="360"/>
      </w:pPr>
      <w:rPr>
        <w:rFonts w:hint="default"/>
        <w:lang w:val="cs-CZ" w:eastAsia="en-US" w:bidi="ar-SA"/>
      </w:rPr>
    </w:lvl>
  </w:abstractNum>
  <w:num w:numId="1" w16cid:durableId="434980356">
    <w:abstractNumId w:val="1"/>
  </w:num>
  <w:num w:numId="2" w16cid:durableId="1611470536">
    <w:abstractNumId w:val="3"/>
  </w:num>
  <w:num w:numId="3" w16cid:durableId="476727316">
    <w:abstractNumId w:val="4"/>
  </w:num>
  <w:num w:numId="4" w16cid:durableId="1695886221">
    <w:abstractNumId w:val="0"/>
  </w:num>
  <w:num w:numId="5" w16cid:durableId="496773481">
    <w:abstractNumId w:val="5"/>
  </w:num>
  <w:num w:numId="6" w16cid:durableId="812143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D28"/>
    <w:rsid w:val="005563DC"/>
    <w:rsid w:val="00716485"/>
    <w:rsid w:val="009C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2FA08"/>
  <w15:docId w15:val="{F561BF6D-FC2E-4DCE-BB7D-88ACDB79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Microsoft Sans Serif" w:eastAsia="Microsoft Sans Serif" w:hAnsi="Microsoft Sans Serif" w:cs="Microsoft Sans Serif"/>
      <w:lang w:val="cs-CZ"/>
    </w:rPr>
  </w:style>
  <w:style w:type="paragraph" w:styleId="Nadpis1">
    <w:name w:val="heading 1"/>
    <w:basedOn w:val="Normln"/>
    <w:uiPriority w:val="9"/>
    <w:qFormat/>
    <w:pPr>
      <w:ind w:left="1667" w:right="1807"/>
      <w:jc w:val="center"/>
      <w:outlineLvl w:val="0"/>
    </w:pPr>
    <w:rPr>
      <w:rFonts w:ascii="Arial" w:eastAsia="Arial" w:hAnsi="Arial" w:cs="Arial"/>
      <w:b/>
      <w:bCs/>
    </w:rPr>
  </w:style>
  <w:style w:type="paragraph" w:styleId="Nadpis2">
    <w:name w:val="heading 2"/>
    <w:basedOn w:val="Normln"/>
    <w:uiPriority w:val="9"/>
    <w:unhideWhenUsed/>
    <w:qFormat/>
    <w:pPr>
      <w:ind w:left="1" w:right="1805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721"/>
    </w:pPr>
  </w:style>
  <w:style w:type="paragraph" w:styleId="Nzev">
    <w:name w:val="Title"/>
    <w:basedOn w:val="Normln"/>
    <w:uiPriority w:val="10"/>
    <w:qFormat/>
    <w:pPr>
      <w:spacing w:before="84"/>
      <w:ind w:left="1667" w:right="1805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721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ynek.gloser@kcpk.cz" TargetMode="External"/><Relationship Id="rId5" Type="http://schemas.openxmlformats.org/officeDocument/2006/relationships/hyperlink" Target="mailto:hynek.gloser@kcp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1610</Words>
  <Characters>9504</Characters>
  <Application>Microsoft Office Word</Application>
  <DocSecurity>0</DocSecurity>
  <Lines>79</Lines>
  <Paragraphs>22</Paragraphs>
  <ScaleCrop>false</ScaleCrop>
  <Company/>
  <LinksUpToDate>false</LinksUpToDate>
  <CharactersWithSpaces>11092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__č</dc:title>
  <dc:creator>Roman Ševčík</dc:creator>
  <cp:lastModifiedBy>Janka Brechličuková</cp:lastModifiedBy>
  <cp:revision>2</cp:revision>
  <dcterms:created xsi:type="dcterms:W3CDTF">2025-02-20T10:56:00Z</dcterms:created>
  <dcterms:modified xsi:type="dcterms:W3CDTF">2025-02-20T10:56:00Z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2025-02-20T00:00:00Z</vt:filetime>
  </property>
  <property fmtid="{D5CDD505-2E9C-101B-9397-08002B2CF9AE}" pid="5" name="Producer">
    <vt:lpwstr>Microsoft® Word pro Microsoft 365</vt:lpwstr>
  </property>
</Properties>
</file>