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5E0E" w14:textId="77777777" w:rsidR="00E06FB0" w:rsidRDefault="00E06FB0">
      <w:pPr>
        <w:pStyle w:val="Zkladntext"/>
        <w:rPr>
          <w:rFonts w:ascii="Times New Roman"/>
          <w:sz w:val="20"/>
        </w:rPr>
      </w:pPr>
    </w:p>
    <w:p w14:paraId="068028AA" w14:textId="77777777" w:rsidR="00E06FB0" w:rsidRDefault="00E06FB0">
      <w:pPr>
        <w:pStyle w:val="Zkladntext"/>
        <w:rPr>
          <w:rFonts w:ascii="Times New Roman"/>
          <w:sz w:val="20"/>
        </w:rPr>
      </w:pPr>
    </w:p>
    <w:p w14:paraId="7DA4B29C" w14:textId="77777777" w:rsidR="00E06FB0" w:rsidRDefault="00E06FB0">
      <w:pPr>
        <w:pStyle w:val="Zkladntext"/>
        <w:rPr>
          <w:rFonts w:ascii="Times New Roman"/>
          <w:sz w:val="20"/>
        </w:rPr>
      </w:pPr>
    </w:p>
    <w:p w14:paraId="3264F4FF" w14:textId="77777777" w:rsidR="00E06FB0" w:rsidRDefault="00E06FB0">
      <w:pPr>
        <w:pStyle w:val="Zkladntext"/>
        <w:rPr>
          <w:rFonts w:ascii="Times New Roman"/>
          <w:sz w:val="20"/>
        </w:rPr>
      </w:pPr>
    </w:p>
    <w:p w14:paraId="6617AAE2" w14:textId="77777777" w:rsidR="00E06FB0" w:rsidRDefault="00E06FB0">
      <w:pPr>
        <w:pStyle w:val="Zkladntext"/>
        <w:spacing w:before="4"/>
        <w:rPr>
          <w:rFonts w:ascii="Times New Roman"/>
          <w:sz w:val="21"/>
        </w:rPr>
      </w:pPr>
    </w:p>
    <w:p w14:paraId="35038E8C" w14:textId="77777777" w:rsidR="00E06FB0" w:rsidRDefault="00000000">
      <w:pPr>
        <w:tabs>
          <w:tab w:val="left" w:pos="2981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C77337" wp14:editId="2B9BACFE">
            <wp:extent cx="1075575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75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0E4865F7" wp14:editId="0A7C7878">
            <wp:extent cx="880952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060A8" w14:textId="77777777" w:rsidR="00E06FB0" w:rsidRDefault="00E06FB0">
      <w:pPr>
        <w:pStyle w:val="Zkladntext"/>
        <w:spacing w:before="3"/>
        <w:rPr>
          <w:rFonts w:ascii="Times New Roman"/>
          <w:sz w:val="27"/>
        </w:rPr>
      </w:pPr>
    </w:p>
    <w:p w14:paraId="2C08F808" w14:textId="77777777" w:rsidR="00E06FB0" w:rsidRDefault="00000000">
      <w:pPr>
        <w:spacing w:before="100"/>
        <w:ind w:left="138"/>
        <w:rPr>
          <w:b/>
          <w:sz w:val="24"/>
        </w:rPr>
      </w:pPr>
      <w:r>
        <w:rPr>
          <w:noProof/>
        </w:rPr>
        <w:drawing>
          <wp:anchor distT="0" distB="0" distL="0" distR="0" simplePos="0" relativeHeight="268424207" behindDoc="1" locked="0" layoutInCell="1" allowOverlap="1" wp14:anchorId="64264EDC" wp14:editId="2CAC41C3">
            <wp:simplePos x="0" y="0"/>
            <wp:positionH relativeFrom="page">
              <wp:posOffset>3952875</wp:posOffset>
            </wp:positionH>
            <wp:positionV relativeFrom="paragraph">
              <wp:posOffset>-2041323</wp:posOffset>
            </wp:positionV>
            <wp:extent cx="2476500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Projekt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2024-2025“</w:t>
      </w:r>
    </w:p>
    <w:p w14:paraId="6F200D11" w14:textId="77777777" w:rsidR="00E06FB0" w:rsidRDefault="00000000">
      <w:pPr>
        <w:pStyle w:val="Zkladntext"/>
        <w:spacing w:before="1"/>
        <w:ind w:left="13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3BA22DED" w14:textId="77777777" w:rsidR="00E06FB0" w:rsidRDefault="00E06FB0">
      <w:pPr>
        <w:pStyle w:val="Zkladntext"/>
        <w:rPr>
          <w:sz w:val="26"/>
        </w:rPr>
      </w:pPr>
    </w:p>
    <w:p w14:paraId="57C8B48A" w14:textId="77777777" w:rsidR="00E06FB0" w:rsidRDefault="00E06FB0">
      <w:pPr>
        <w:pStyle w:val="Zkladntext"/>
        <w:rPr>
          <w:sz w:val="26"/>
        </w:rPr>
      </w:pPr>
    </w:p>
    <w:p w14:paraId="49C2EAFF" w14:textId="77777777" w:rsidR="00E06FB0" w:rsidRDefault="00E06FB0">
      <w:pPr>
        <w:pStyle w:val="Zkladntext"/>
        <w:rPr>
          <w:sz w:val="26"/>
        </w:rPr>
      </w:pPr>
    </w:p>
    <w:p w14:paraId="55BE22CF" w14:textId="77777777" w:rsidR="00E06FB0" w:rsidRDefault="00000000">
      <w:pPr>
        <w:pStyle w:val="Nadpis1"/>
        <w:spacing w:before="166"/>
        <w:ind w:right="2272"/>
      </w:pPr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</w:p>
    <w:p w14:paraId="7A4A47CC" w14:textId="77777777" w:rsidR="00E06FB0" w:rsidRDefault="00000000">
      <w:pPr>
        <w:ind w:left="2272" w:right="2271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rámci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programu</w:t>
      </w:r>
      <w:proofErr w:type="spellEnd"/>
      <w:r>
        <w:rPr>
          <w:b/>
          <w:sz w:val="28"/>
        </w:rPr>
        <w:t xml:space="preserve"> Erasmus+</w:t>
      </w:r>
    </w:p>
    <w:p w14:paraId="0EB14CD5" w14:textId="77777777" w:rsidR="00E06FB0" w:rsidRDefault="00000000">
      <w:pPr>
        <w:ind w:left="2272" w:right="2273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42DD3443" w14:textId="77777777" w:rsidR="00E06FB0" w:rsidRDefault="00E06FB0">
      <w:pPr>
        <w:pStyle w:val="Zkladntext"/>
        <w:rPr>
          <w:b/>
          <w:sz w:val="34"/>
        </w:rPr>
      </w:pPr>
    </w:p>
    <w:p w14:paraId="3B2AC09D" w14:textId="77777777" w:rsidR="00E06FB0" w:rsidRDefault="00E06FB0">
      <w:pPr>
        <w:pStyle w:val="Zkladntext"/>
        <w:rPr>
          <w:b/>
          <w:sz w:val="34"/>
        </w:rPr>
      </w:pPr>
    </w:p>
    <w:p w14:paraId="722C0B71" w14:textId="77777777" w:rsidR="00E06FB0" w:rsidRDefault="00000000">
      <w:pPr>
        <w:pStyle w:val="Zkladntext"/>
        <w:spacing w:before="240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1EBFE809" w14:textId="77777777" w:rsidR="00E06FB0" w:rsidRDefault="00E06FB0">
      <w:pPr>
        <w:pStyle w:val="Zkladntext"/>
        <w:rPr>
          <w:sz w:val="26"/>
        </w:rPr>
      </w:pPr>
    </w:p>
    <w:p w14:paraId="43357005" w14:textId="77777777" w:rsidR="00E06FB0" w:rsidRDefault="00000000">
      <w:pPr>
        <w:pStyle w:val="Nadpis3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741745FB" w14:textId="77777777" w:rsidR="00E06FB0" w:rsidRDefault="00000000">
      <w:pPr>
        <w:pStyle w:val="Zkladntext"/>
        <w:spacing w:line="265" w:lineRule="exact"/>
        <w:ind w:left="138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</w:t>
      </w:r>
    </w:p>
    <w:p w14:paraId="3BE4AA0A" w14:textId="77777777" w:rsidR="00E06FB0" w:rsidRDefault="00000000">
      <w:pPr>
        <w:pStyle w:val="Zkladntext"/>
        <w:spacing w:line="265" w:lineRule="exact"/>
        <w:ind w:left="138"/>
      </w:pP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4E5C2536" w14:textId="77777777" w:rsidR="00E06FB0" w:rsidRDefault="00000000">
      <w:pPr>
        <w:pStyle w:val="Zkladntext"/>
        <w:spacing w:before="1"/>
        <w:ind w:left="138"/>
      </w:pPr>
      <w:r>
        <w:t>IČO: 49777513</w:t>
      </w:r>
    </w:p>
    <w:p w14:paraId="400C71D1" w14:textId="77777777" w:rsidR="00E06FB0" w:rsidRDefault="00000000">
      <w:pPr>
        <w:pStyle w:val="Zkladntext"/>
        <w:spacing w:before="1"/>
        <w:ind w:left="138"/>
      </w:pPr>
      <w:proofErr w:type="spellStart"/>
      <w:r>
        <w:t>zastoupená</w:t>
      </w:r>
      <w:proofErr w:type="spellEnd"/>
      <w:r>
        <w:t xml:space="preserve">: </w:t>
      </w:r>
      <w:r>
        <w:rPr>
          <w:rFonts w:ascii="Calibri" w:hAnsi="Calibri"/>
        </w:rPr>
        <w:t xml:space="preserve">prof. </w:t>
      </w:r>
      <w:proofErr w:type="spellStart"/>
      <w:r>
        <w:rPr>
          <w:rFonts w:ascii="Calibri" w:hAnsi="Calibri"/>
        </w:rPr>
        <w:t>RNDr</w:t>
      </w:r>
      <w:proofErr w:type="spellEnd"/>
      <w:r>
        <w:rPr>
          <w:rFonts w:ascii="Calibri" w:hAnsi="Calibri"/>
        </w:rPr>
        <w:t xml:space="preserve">. Miroslav </w:t>
      </w:r>
      <w:proofErr w:type="spellStart"/>
      <w:r>
        <w:rPr>
          <w:rFonts w:ascii="Calibri" w:hAnsi="Calibri"/>
        </w:rPr>
        <w:t>Lávička</w:t>
      </w:r>
      <w:proofErr w:type="spellEnd"/>
      <w:r>
        <w:rPr>
          <w:rFonts w:ascii="Calibri" w:hAnsi="Calibri"/>
        </w:rPr>
        <w:t>, Ph.D.</w:t>
      </w:r>
      <w:r>
        <w:t xml:space="preserve">, </w:t>
      </w:r>
      <w:proofErr w:type="spellStart"/>
      <w:r>
        <w:t>rektor</w:t>
      </w:r>
      <w:proofErr w:type="spellEnd"/>
    </w:p>
    <w:p w14:paraId="387739AA" w14:textId="77777777" w:rsidR="00E06FB0" w:rsidRDefault="00E06FB0">
      <w:pPr>
        <w:pStyle w:val="Zkladntext"/>
      </w:pPr>
    </w:p>
    <w:p w14:paraId="50EC0753" w14:textId="77777777" w:rsidR="00E06FB0" w:rsidRDefault="00000000">
      <w:pPr>
        <w:ind w:left="13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koordinátor</w:t>
      </w:r>
      <w:proofErr w:type="spellEnd"/>
      <w:r>
        <w:rPr>
          <w:b/>
        </w:rPr>
        <w:t>“</w:t>
      </w:r>
    </w:p>
    <w:p w14:paraId="09E1C975" w14:textId="77777777" w:rsidR="00E06FB0" w:rsidRDefault="00E06FB0">
      <w:pPr>
        <w:pStyle w:val="Zkladntext"/>
        <w:spacing w:before="11"/>
        <w:rPr>
          <w:b/>
          <w:sz w:val="21"/>
        </w:rPr>
      </w:pPr>
    </w:p>
    <w:p w14:paraId="35FA39DD" w14:textId="77777777" w:rsidR="00E06FB0" w:rsidRDefault="00000000">
      <w:pPr>
        <w:pStyle w:val="Nadpis3"/>
        <w:spacing w:before="0"/>
        <w:jc w:val="left"/>
      </w:pPr>
      <w:r>
        <w:t>a</w:t>
      </w:r>
    </w:p>
    <w:p w14:paraId="5B8A9B24" w14:textId="77777777" w:rsidR="00E06FB0" w:rsidRDefault="00E06FB0">
      <w:pPr>
        <w:pStyle w:val="Zkladntext"/>
        <w:spacing w:before="11"/>
        <w:rPr>
          <w:b/>
          <w:sz w:val="21"/>
        </w:rPr>
      </w:pPr>
    </w:p>
    <w:p w14:paraId="6F6E9555" w14:textId="77777777" w:rsidR="00E06FB0" w:rsidRDefault="00000000">
      <w:pPr>
        <w:pStyle w:val="Zkladntext"/>
        <w:ind w:left="138"/>
      </w:pPr>
      <w:proofErr w:type="spellStart"/>
      <w:r>
        <w:t>Běh</w:t>
      </w:r>
      <w:proofErr w:type="spellEnd"/>
      <w:r>
        <w:t>: A4_2024_Pardubice</w:t>
      </w:r>
    </w:p>
    <w:p w14:paraId="0063D53E" w14:textId="77777777" w:rsidR="00E06FB0" w:rsidRDefault="00000000">
      <w:pPr>
        <w:pStyle w:val="Nadpis3"/>
        <w:spacing w:before="0" w:line="265" w:lineRule="exact"/>
        <w:jc w:val="left"/>
      </w:pPr>
      <w:proofErr w:type="spellStart"/>
      <w:r>
        <w:t>Úplný</w:t>
      </w:r>
      <w:proofErr w:type="spellEnd"/>
      <w:r>
        <w:t xml:space="preserve">  </w:t>
      </w:r>
      <w:proofErr w:type="spellStart"/>
      <w:r>
        <w:t>název</w:t>
      </w:r>
      <w:proofErr w:type="spellEnd"/>
      <w:r>
        <w:t xml:space="preserve">  </w:t>
      </w:r>
      <w:proofErr w:type="spellStart"/>
      <w:r>
        <w:t>školy</w:t>
      </w:r>
      <w:proofErr w:type="spellEnd"/>
      <w:r>
        <w:t xml:space="preserve">:  </w:t>
      </w:r>
      <w:proofErr w:type="spellStart"/>
      <w:r>
        <w:t>Labská</w:t>
      </w:r>
      <w:proofErr w:type="spellEnd"/>
      <w:r>
        <w:t xml:space="preserve">  </w:t>
      </w:r>
      <w:proofErr w:type="spellStart"/>
      <w:r>
        <w:t>střední</w:t>
      </w:r>
      <w:proofErr w:type="spellEnd"/>
      <w:r>
        <w:t xml:space="preserve">  </w:t>
      </w:r>
      <w:proofErr w:type="spellStart"/>
      <w:r>
        <w:t>odborná</w:t>
      </w:r>
      <w:proofErr w:type="spellEnd"/>
      <w:r>
        <w:t xml:space="preserve">  </w:t>
      </w:r>
      <w:proofErr w:type="spellStart"/>
      <w:r>
        <w:t>škola</w:t>
      </w:r>
      <w:proofErr w:type="spellEnd"/>
      <w:r>
        <w:t xml:space="preserve">  a  </w:t>
      </w:r>
      <w:proofErr w:type="spellStart"/>
      <w:r>
        <w:t>Střední</w:t>
      </w:r>
      <w:proofErr w:type="spellEnd"/>
      <w:r>
        <w:t xml:space="preserve">  </w:t>
      </w:r>
      <w:proofErr w:type="spellStart"/>
      <w:r>
        <w:t>odborné</w:t>
      </w:r>
      <w:proofErr w:type="spellEnd"/>
      <w:r>
        <w:t xml:space="preserve">    </w:t>
      </w:r>
      <w:proofErr w:type="spellStart"/>
      <w:r>
        <w:t>učiliště</w:t>
      </w:r>
      <w:proofErr w:type="spellEnd"/>
    </w:p>
    <w:p w14:paraId="10F86CA4" w14:textId="77777777" w:rsidR="00E06FB0" w:rsidRDefault="00000000">
      <w:pPr>
        <w:spacing w:line="265" w:lineRule="exact"/>
        <w:ind w:left="138"/>
        <w:rPr>
          <w:b/>
        </w:rPr>
      </w:pPr>
      <w:r>
        <w:rPr>
          <w:b/>
        </w:rPr>
        <w:t>Pardubice, s. r. o.</w:t>
      </w:r>
    </w:p>
    <w:p w14:paraId="256C7D23" w14:textId="77777777" w:rsidR="00E06FB0" w:rsidRDefault="00000000">
      <w:pPr>
        <w:pStyle w:val="Zkladntext"/>
        <w:spacing w:before="2"/>
        <w:ind w:left="138"/>
      </w:pPr>
      <w:proofErr w:type="spellStart"/>
      <w:r>
        <w:t>Úplná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>: U Josefa 118, 530 09</w:t>
      </w:r>
      <w:r>
        <w:rPr>
          <w:spacing w:val="60"/>
        </w:rPr>
        <w:t xml:space="preserve"> </w:t>
      </w:r>
      <w:r>
        <w:t>Pardubice</w:t>
      </w:r>
    </w:p>
    <w:p w14:paraId="4E097A57" w14:textId="77777777" w:rsidR="00E06FB0" w:rsidRDefault="00000000">
      <w:pPr>
        <w:pStyle w:val="Zkladntext"/>
        <w:spacing w:line="265" w:lineRule="exact"/>
        <w:ind w:left="138"/>
      </w:pPr>
      <w:r>
        <w:t>IČO: 62029754</w:t>
      </w:r>
    </w:p>
    <w:p w14:paraId="5CA74AB9" w14:textId="77777777" w:rsidR="00E06FB0" w:rsidRDefault="00000000">
      <w:pPr>
        <w:pStyle w:val="Zkladntext"/>
        <w:tabs>
          <w:tab w:val="left" w:pos="2971"/>
        </w:tabs>
        <w:ind w:left="138" w:right="3433"/>
      </w:pPr>
      <w:proofErr w:type="spellStart"/>
      <w:r>
        <w:t>statutární</w:t>
      </w:r>
      <w:proofErr w:type="spellEnd"/>
      <w:r>
        <w:rPr>
          <w:spacing w:val="-1"/>
        </w:rPr>
        <w:t xml:space="preserve"> </w:t>
      </w:r>
      <w:proofErr w:type="spellStart"/>
      <w:r>
        <w:t>zástupce</w:t>
      </w:r>
      <w:proofErr w:type="spellEnd"/>
      <w:r>
        <w:rPr>
          <w:spacing w:val="-2"/>
        </w:rPr>
        <w:t xml:space="preserve"> </w:t>
      </w:r>
      <w:proofErr w:type="spellStart"/>
      <w:r>
        <w:t>školy</w:t>
      </w:r>
      <w:proofErr w:type="spellEnd"/>
      <w:r>
        <w:t>:</w:t>
      </w:r>
      <w:r>
        <w:tab/>
        <w:t>Ing. Mgr. Hana</w:t>
      </w:r>
      <w:r>
        <w:rPr>
          <w:spacing w:val="-2"/>
        </w:rPr>
        <w:t xml:space="preserve"> </w:t>
      </w:r>
      <w:proofErr w:type="spellStart"/>
      <w:r>
        <w:t>Janiková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MBA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, tel.,</w:t>
      </w:r>
      <w:r>
        <w:rPr>
          <w:spacing w:val="-6"/>
        </w:rPr>
        <w:t xml:space="preserve"> </w:t>
      </w:r>
      <w:r>
        <w:t>e-mail:</w:t>
      </w:r>
    </w:p>
    <w:p w14:paraId="18EA835C" w14:textId="495EE140" w:rsidR="00E06FB0" w:rsidRDefault="001918CD">
      <w:pPr>
        <w:pStyle w:val="Zkladntext"/>
        <w:spacing w:before="2" w:line="265" w:lineRule="exact"/>
        <w:ind w:left="138"/>
      </w:pPr>
      <w:proofErr w:type="spellStart"/>
      <w:r>
        <w:t>xxxx</w:t>
      </w:r>
      <w:proofErr w:type="spellEnd"/>
    </w:p>
    <w:p w14:paraId="77BE2654" w14:textId="2ECADB3A" w:rsidR="00E06FB0" w:rsidRDefault="001918CD">
      <w:pPr>
        <w:pStyle w:val="Zkladntext"/>
        <w:spacing w:line="265" w:lineRule="exact"/>
        <w:ind w:left="138"/>
      </w:pPr>
      <w:proofErr w:type="spellStart"/>
      <w:r>
        <w:t>xxxx</w:t>
      </w:r>
      <w:proofErr w:type="spellEnd"/>
    </w:p>
    <w:p w14:paraId="54D15069" w14:textId="77777777" w:rsidR="00E06FB0" w:rsidRDefault="00E06FB0">
      <w:pPr>
        <w:pStyle w:val="Zkladntext"/>
        <w:spacing w:before="2"/>
      </w:pPr>
    </w:p>
    <w:p w14:paraId="7D06BB8F" w14:textId="77777777" w:rsidR="00E06FB0" w:rsidRDefault="00000000">
      <w:pPr>
        <w:ind w:left="13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grantu</w:t>
      </w:r>
      <w:proofErr w:type="spellEnd"/>
      <w:r>
        <w:rPr>
          <w:b/>
        </w:rPr>
        <w:t>“.</w:t>
      </w:r>
    </w:p>
    <w:p w14:paraId="065660FA" w14:textId="77777777" w:rsidR="00E06FB0" w:rsidRDefault="00E06FB0">
      <w:pPr>
        <w:pStyle w:val="Zkladntext"/>
        <w:rPr>
          <w:b/>
          <w:sz w:val="26"/>
        </w:rPr>
      </w:pPr>
    </w:p>
    <w:p w14:paraId="3AD30C65" w14:textId="77777777" w:rsidR="00E06FB0" w:rsidRDefault="00000000">
      <w:pPr>
        <w:pStyle w:val="Zkladntext"/>
        <w:spacing w:before="215"/>
        <w:ind w:left="138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4D8F53A9" w14:textId="77777777" w:rsidR="00E06FB0" w:rsidRDefault="00E06FB0">
      <w:pPr>
        <w:sectPr w:rsidR="00E06FB0">
          <w:footerReference w:type="default" r:id="rId9"/>
          <w:type w:val="continuous"/>
          <w:pgSz w:w="11910" w:h="16840"/>
          <w:pgMar w:top="0" w:right="1280" w:bottom="1840" w:left="1280" w:header="708" w:footer="1643" w:gutter="0"/>
          <w:pgNumType w:start="1"/>
          <w:cols w:space="708"/>
        </w:sectPr>
      </w:pPr>
    </w:p>
    <w:p w14:paraId="0E89537D" w14:textId="77777777" w:rsidR="00E06FB0" w:rsidRDefault="00000000">
      <w:pPr>
        <w:pStyle w:val="Nadpis3"/>
        <w:spacing w:before="88"/>
      </w:pPr>
      <w:proofErr w:type="spellStart"/>
      <w:r>
        <w:lastRenderedPageBreak/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55494C3" w14:textId="77777777" w:rsidR="00E06FB0" w:rsidRDefault="00000000">
      <w:pPr>
        <w:pStyle w:val="Zkladntext"/>
        <w:ind w:left="138" w:right="129"/>
        <w:jc w:val="both"/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koordinátor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zavazují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2024-1-CZ01-KA121-VET-000219135,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a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rPr>
          <w:spacing w:val="-14"/>
        </w:rPr>
        <w:t xml:space="preserve"> </w:t>
      </w:r>
      <w:proofErr w:type="spellStart"/>
      <w:r>
        <w:t>Dům</w:t>
      </w:r>
      <w:proofErr w:type="spellEnd"/>
      <w:r>
        <w:rPr>
          <w:spacing w:val="-13"/>
        </w:rPr>
        <w:t xml:space="preserve"> </w:t>
      </w:r>
      <w:proofErr w:type="spellStart"/>
      <w:r>
        <w:t>zahraniční</w:t>
      </w:r>
      <w:proofErr w:type="spellEnd"/>
      <w:r>
        <w:rPr>
          <w:spacing w:val="-13"/>
        </w:rPr>
        <w:t xml:space="preserve"> </w:t>
      </w:r>
      <w:proofErr w:type="spellStart"/>
      <w:r>
        <w:t>spolupráce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4"/>
        </w:rPr>
        <w:t xml:space="preserve"> </w:t>
      </w:r>
      <w:proofErr w:type="spellStart"/>
      <w:r>
        <w:t>jen</w:t>
      </w:r>
      <w:proofErr w:type="spellEnd"/>
      <w:r>
        <w:rPr>
          <w:spacing w:val="-16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3"/>
        </w:rPr>
        <w:t xml:space="preserve"> </w:t>
      </w:r>
      <w:proofErr w:type="spellStart"/>
      <w:r>
        <w:t>dohoda</w:t>
      </w:r>
      <w:proofErr w:type="spellEnd"/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souladu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58DBD913" w14:textId="77777777" w:rsidR="00E06FB0" w:rsidRDefault="00E06FB0">
      <w:pPr>
        <w:pStyle w:val="Zkladntext"/>
        <w:spacing w:before="1"/>
      </w:pPr>
    </w:p>
    <w:p w14:paraId="05239EC0" w14:textId="77777777" w:rsidR="00E06FB0" w:rsidRDefault="00000000">
      <w:pPr>
        <w:tabs>
          <w:tab w:val="left" w:pos="820"/>
          <w:tab w:val="left" w:pos="1852"/>
          <w:tab w:val="left" w:pos="3360"/>
          <w:tab w:val="left" w:pos="4711"/>
          <w:tab w:val="left" w:pos="5923"/>
          <w:tab w:val="left" w:pos="6329"/>
        </w:tabs>
        <w:ind w:left="138" w:right="132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2024-1-CZ01-KA121-VET- </w:t>
      </w:r>
      <w:r>
        <w:rPr>
          <w:b/>
        </w:rPr>
        <w:t>000219135.</w:t>
      </w:r>
    </w:p>
    <w:p w14:paraId="428DCDFE" w14:textId="77777777" w:rsidR="00E06FB0" w:rsidRDefault="00E06FB0">
      <w:pPr>
        <w:pStyle w:val="Zkladntext"/>
        <w:spacing w:before="1"/>
        <w:rPr>
          <w:b/>
        </w:rPr>
      </w:pPr>
    </w:p>
    <w:p w14:paraId="5524637C" w14:textId="77777777" w:rsidR="00E06FB0" w:rsidRDefault="00000000">
      <w:pPr>
        <w:pStyle w:val="Zkladntext"/>
        <w:ind w:left="138" w:right="13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7009808F" w14:textId="77777777" w:rsidR="00E06FB0" w:rsidRDefault="00000000">
      <w:pPr>
        <w:pStyle w:val="Zkladntext"/>
        <w:spacing w:line="530" w:lineRule="atLeast"/>
        <w:ind w:left="138" w:right="133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rPr>
          <w:spacing w:val="25"/>
        </w:rPr>
        <w:t xml:space="preserve"> </w:t>
      </w:r>
      <w:proofErr w:type="spellStart"/>
      <w:r>
        <w:t>organizace</w:t>
      </w:r>
      <w:proofErr w:type="spellEnd"/>
      <w:r>
        <w:rPr>
          <w:spacing w:val="25"/>
        </w:rPr>
        <w:t xml:space="preserve"> </w:t>
      </w:r>
      <w:proofErr w:type="spellStart"/>
      <w:r>
        <w:t>podpisem</w:t>
      </w:r>
      <w:proofErr w:type="spellEnd"/>
      <w:r>
        <w:rPr>
          <w:spacing w:val="25"/>
        </w:rPr>
        <w:t xml:space="preserve"> </w:t>
      </w:r>
      <w:proofErr w:type="spellStart"/>
      <w:r>
        <w:t>této</w:t>
      </w:r>
      <w:proofErr w:type="spellEnd"/>
      <w:r>
        <w:rPr>
          <w:spacing w:val="26"/>
        </w:rPr>
        <w:t xml:space="preserve"> </w:t>
      </w:r>
      <w:proofErr w:type="spellStart"/>
      <w:r>
        <w:t>smlouvy</w:t>
      </w:r>
      <w:proofErr w:type="spellEnd"/>
      <w:r>
        <w:rPr>
          <w:spacing w:val="24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že</w:t>
      </w:r>
      <w:proofErr w:type="spellEnd"/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proofErr w:type="spellStart"/>
      <w:r>
        <w:t>před</w:t>
      </w:r>
      <w:proofErr w:type="spellEnd"/>
      <w:r>
        <w:rPr>
          <w:spacing w:val="26"/>
        </w:rPr>
        <w:t xml:space="preserve"> </w:t>
      </w:r>
      <w:proofErr w:type="spellStart"/>
      <w:r>
        <w:t>podpisem</w:t>
      </w:r>
      <w:proofErr w:type="spellEnd"/>
      <w:r>
        <w:rPr>
          <w:spacing w:val="25"/>
        </w:rPr>
        <w:t xml:space="preserve"> </w:t>
      </w:r>
      <w:proofErr w:type="spellStart"/>
      <w:r>
        <w:t>této</w:t>
      </w:r>
      <w:proofErr w:type="spellEnd"/>
      <w:r>
        <w:rPr>
          <w:spacing w:val="26"/>
        </w:rPr>
        <w:t xml:space="preserve"> </w:t>
      </w:r>
      <w:proofErr w:type="spellStart"/>
      <w:r>
        <w:t>smlouvy</w:t>
      </w:r>
      <w:proofErr w:type="spellEnd"/>
    </w:p>
    <w:p w14:paraId="3795D919" w14:textId="77777777" w:rsidR="00E06FB0" w:rsidRDefault="00000000">
      <w:pPr>
        <w:pStyle w:val="Zkladntext"/>
        <w:ind w:left="138" w:right="131"/>
        <w:jc w:val="both"/>
      </w:pPr>
      <w:r>
        <w:t xml:space="preserve">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0AB66455" w14:textId="77777777" w:rsidR="00E06FB0" w:rsidRDefault="00E06FB0">
      <w:pPr>
        <w:pStyle w:val="Zkladntext"/>
        <w:rPr>
          <w:sz w:val="26"/>
        </w:rPr>
      </w:pPr>
    </w:p>
    <w:p w14:paraId="1233D8F7" w14:textId="77777777" w:rsidR="00E06FB0" w:rsidRDefault="00000000">
      <w:pPr>
        <w:pStyle w:val="Nadpis3"/>
      </w:pPr>
      <w:proofErr w:type="spellStart"/>
      <w:r>
        <w:t>Článek</w:t>
      </w:r>
      <w:proofErr w:type="spellEnd"/>
      <w:r>
        <w:t xml:space="preserve"> II: Trvání </w:t>
      </w:r>
      <w:proofErr w:type="spellStart"/>
      <w:r>
        <w:t>stáže</w:t>
      </w:r>
      <w:proofErr w:type="spellEnd"/>
    </w:p>
    <w:p w14:paraId="6A17252A" w14:textId="77777777" w:rsidR="00E06FB0" w:rsidRDefault="00000000">
      <w:pPr>
        <w:spacing w:before="1"/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25. 5. 2025</w:t>
      </w:r>
    </w:p>
    <w:p w14:paraId="14F9A742" w14:textId="77777777" w:rsidR="00E06FB0" w:rsidRDefault="00000000">
      <w:pPr>
        <w:pStyle w:val="Zkladntext"/>
        <w:spacing w:before="1" w:line="265" w:lineRule="exact"/>
        <w:ind w:left="138"/>
        <w:jc w:val="both"/>
        <w:rPr>
          <w:b/>
        </w:rPr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>26. 5. 2025</w:t>
      </w:r>
    </w:p>
    <w:p w14:paraId="48925123" w14:textId="77777777" w:rsidR="00E06FB0" w:rsidRDefault="00000000">
      <w:pPr>
        <w:spacing w:line="265" w:lineRule="exact"/>
        <w:ind w:left="138"/>
        <w:jc w:val="both"/>
        <w:rPr>
          <w:b/>
        </w:rPr>
      </w:pP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rPr>
          <w:b/>
        </w:rPr>
        <w:t>6. 6. 2025</w:t>
      </w:r>
    </w:p>
    <w:p w14:paraId="303F9477" w14:textId="77777777" w:rsidR="00E06FB0" w:rsidRDefault="00000000">
      <w:pPr>
        <w:spacing w:before="1"/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7. 6. 2025.</w:t>
      </w:r>
    </w:p>
    <w:p w14:paraId="122F7086" w14:textId="77777777" w:rsidR="00E06FB0" w:rsidRDefault="00E06FB0">
      <w:pPr>
        <w:pStyle w:val="Zkladntext"/>
        <w:spacing w:before="11"/>
        <w:rPr>
          <w:b/>
          <w:sz w:val="21"/>
        </w:rPr>
      </w:pPr>
    </w:p>
    <w:p w14:paraId="40FC8F9C" w14:textId="77777777" w:rsidR="00E06FB0" w:rsidRDefault="00000000">
      <w:pPr>
        <w:pStyle w:val="Zkladntext"/>
        <w:ind w:left="138"/>
      </w:pPr>
      <w:proofErr w:type="spellStart"/>
      <w:r>
        <w:t>Celková</w:t>
      </w:r>
      <w:proofErr w:type="spellEnd"/>
      <w:r>
        <w:rPr>
          <w:spacing w:val="-11"/>
        </w:rPr>
        <w:t xml:space="preserve"> </w:t>
      </w:r>
      <w:proofErr w:type="spellStart"/>
      <w:r>
        <w:t>doba</w:t>
      </w:r>
      <w:proofErr w:type="spellEnd"/>
      <w:r>
        <w:rPr>
          <w:spacing w:val="-11"/>
        </w:rPr>
        <w:t xml:space="preserve"> </w:t>
      </w:r>
      <w:proofErr w:type="spellStart"/>
      <w:r>
        <w:t>trvání</w:t>
      </w:r>
      <w:proofErr w:type="spellEnd"/>
      <w:r>
        <w:rPr>
          <w:spacing w:val="-10"/>
        </w:rPr>
        <w:t xml:space="preserve"> </w:t>
      </w:r>
      <w:r>
        <w:t>mobility</w:t>
      </w:r>
      <w:r>
        <w:rPr>
          <w:spacing w:val="-9"/>
        </w:rPr>
        <w:t xml:space="preserve"> </w:t>
      </w:r>
      <w:proofErr w:type="spellStart"/>
      <w:r>
        <w:t>včetně</w:t>
      </w:r>
      <w:proofErr w:type="spellEnd"/>
      <w:r>
        <w:rPr>
          <w:spacing w:val="-9"/>
        </w:rPr>
        <w:t xml:space="preserve"> </w:t>
      </w:r>
      <w:proofErr w:type="spellStart"/>
      <w:r>
        <w:t>dne</w:t>
      </w:r>
      <w:proofErr w:type="spellEnd"/>
      <w:r>
        <w:rPr>
          <w:spacing w:val="-11"/>
        </w:rPr>
        <w:t xml:space="preserve"> </w:t>
      </w:r>
      <w:proofErr w:type="spellStart"/>
      <w:r>
        <w:t>odjezdu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příjezdu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rPr>
          <w:b/>
        </w:rPr>
        <w:t>14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dní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Ustanovení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rPr>
          <w:spacing w:val="-7"/>
        </w:rPr>
        <w:t xml:space="preserve"> </w:t>
      </w:r>
      <w:proofErr w:type="spellStart"/>
      <w:r>
        <w:t>úsek</w:t>
      </w:r>
      <w:proofErr w:type="spellEnd"/>
      <w:r>
        <w:t>.</w:t>
      </w:r>
    </w:p>
    <w:p w14:paraId="341E1FBA" w14:textId="77777777" w:rsidR="00E06FB0" w:rsidRDefault="00E06FB0">
      <w:pPr>
        <w:pStyle w:val="Zkladntext"/>
        <w:rPr>
          <w:sz w:val="26"/>
        </w:rPr>
      </w:pPr>
    </w:p>
    <w:p w14:paraId="02B3E410" w14:textId="77777777" w:rsidR="00E06FB0" w:rsidRDefault="00000000">
      <w:pPr>
        <w:pStyle w:val="Nadpis3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4A40E3D9" w14:textId="77777777" w:rsidR="00E06FB0" w:rsidRDefault="00E06FB0">
      <w:pPr>
        <w:pStyle w:val="Zkladntext"/>
        <w:spacing w:before="11"/>
        <w:rPr>
          <w:b/>
          <w:sz w:val="21"/>
        </w:rPr>
      </w:pPr>
    </w:p>
    <w:p w14:paraId="3671D1DA" w14:textId="77777777" w:rsidR="00E06FB0" w:rsidRDefault="00000000">
      <w:pPr>
        <w:ind w:left="138"/>
        <w:jc w:val="both"/>
        <w:rPr>
          <w:b/>
        </w:rPr>
      </w:pPr>
      <w:proofErr w:type="spellStart"/>
      <w:r>
        <w:rPr>
          <w:b/>
        </w:rPr>
        <w:t>Praktikanti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bydliště</w:t>
      </w:r>
      <w:proofErr w:type="spellEnd"/>
      <w:r>
        <w:rPr>
          <w:b/>
        </w:rPr>
        <w:t xml:space="preserve">, datum </w:t>
      </w:r>
      <w:proofErr w:type="spellStart"/>
      <w:r>
        <w:rPr>
          <w:b/>
        </w:rPr>
        <w:t>narození</w:t>
      </w:r>
      <w:proofErr w:type="spellEnd"/>
    </w:p>
    <w:p w14:paraId="478C76C1" w14:textId="37FB43E4" w:rsidR="00E06FB0" w:rsidRDefault="001918CD">
      <w:pPr>
        <w:pStyle w:val="Zkladntext"/>
        <w:spacing w:line="265" w:lineRule="exact"/>
        <w:ind w:left="138"/>
        <w:jc w:val="both"/>
      </w:pPr>
      <w:proofErr w:type="spellStart"/>
      <w:r>
        <w:t>xxxx</w:t>
      </w:r>
      <w:proofErr w:type="spellEnd"/>
    </w:p>
    <w:p w14:paraId="72B4ACCB" w14:textId="0F575784" w:rsidR="00E06FB0" w:rsidRDefault="001918CD">
      <w:pPr>
        <w:pStyle w:val="Zkladntext"/>
        <w:spacing w:line="265" w:lineRule="exact"/>
        <w:ind w:left="138"/>
        <w:jc w:val="both"/>
      </w:pPr>
      <w:proofErr w:type="spellStart"/>
      <w:r>
        <w:t>xxxx</w:t>
      </w:r>
      <w:proofErr w:type="spellEnd"/>
    </w:p>
    <w:p w14:paraId="1855CA0E" w14:textId="4DD1250E" w:rsidR="00E06FB0" w:rsidRDefault="001918CD">
      <w:pPr>
        <w:pStyle w:val="Zkladntext"/>
        <w:spacing w:before="1"/>
        <w:ind w:left="138"/>
        <w:jc w:val="both"/>
      </w:pPr>
      <w:proofErr w:type="spellStart"/>
      <w:r>
        <w:t>xxxx</w:t>
      </w:r>
      <w:proofErr w:type="spellEnd"/>
    </w:p>
    <w:p w14:paraId="2E353A8D" w14:textId="3079680D" w:rsidR="00E06FB0" w:rsidRDefault="001918CD">
      <w:pPr>
        <w:pStyle w:val="Zkladntext"/>
        <w:spacing w:before="1"/>
        <w:ind w:left="138"/>
        <w:jc w:val="both"/>
      </w:pPr>
      <w:proofErr w:type="spellStart"/>
      <w:r>
        <w:t>xxxx</w:t>
      </w:r>
      <w:proofErr w:type="spellEnd"/>
    </w:p>
    <w:p w14:paraId="4B14074B" w14:textId="77777777" w:rsidR="00E06FB0" w:rsidRDefault="00E06FB0">
      <w:pPr>
        <w:pStyle w:val="Zkladntext"/>
        <w:spacing w:before="11"/>
        <w:rPr>
          <w:sz w:val="21"/>
        </w:rPr>
      </w:pPr>
    </w:p>
    <w:p w14:paraId="5A689A71" w14:textId="77777777" w:rsidR="00E06FB0" w:rsidRDefault="00000000">
      <w:pPr>
        <w:pStyle w:val="Nadpis3"/>
        <w:spacing w:before="0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79F9C4DA" w14:textId="101C647F" w:rsidR="00E06FB0" w:rsidRDefault="001918CD">
      <w:pPr>
        <w:pStyle w:val="Zkladntext"/>
        <w:spacing w:line="265" w:lineRule="exact"/>
        <w:ind w:left="138"/>
        <w:jc w:val="both"/>
      </w:pPr>
      <w:proofErr w:type="spellStart"/>
      <w:r>
        <w:t>xxxx</w:t>
      </w:r>
      <w:proofErr w:type="spellEnd"/>
    </w:p>
    <w:p w14:paraId="7E01DD4C" w14:textId="170E8AE1" w:rsidR="00E06FB0" w:rsidRDefault="001918CD">
      <w:pPr>
        <w:pStyle w:val="Zkladntext"/>
        <w:spacing w:line="265" w:lineRule="exact"/>
        <w:ind w:left="138"/>
        <w:jc w:val="both"/>
      </w:pPr>
      <w:proofErr w:type="spellStart"/>
      <w:r>
        <w:t>xxxx</w:t>
      </w:r>
      <w:proofErr w:type="spellEnd"/>
    </w:p>
    <w:p w14:paraId="2893A16D" w14:textId="77777777" w:rsidR="00E06FB0" w:rsidRDefault="00E06FB0">
      <w:pPr>
        <w:pStyle w:val="Zkladntext"/>
        <w:rPr>
          <w:sz w:val="26"/>
        </w:rPr>
      </w:pPr>
    </w:p>
    <w:p w14:paraId="42A48CF8" w14:textId="77777777" w:rsidR="00E06FB0" w:rsidRDefault="00000000">
      <w:pPr>
        <w:pStyle w:val="Nadpis3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obor</w:t>
      </w:r>
      <w:proofErr w:type="spellEnd"/>
    </w:p>
    <w:p w14:paraId="3DC0CCAD" w14:textId="77777777" w:rsidR="00E06FB0" w:rsidRDefault="00E06FB0">
      <w:pPr>
        <w:pStyle w:val="Zkladntext"/>
        <w:spacing w:before="10"/>
        <w:rPr>
          <w:b/>
          <w:sz w:val="21"/>
        </w:rPr>
      </w:pPr>
    </w:p>
    <w:p w14:paraId="2878E6BC" w14:textId="77777777" w:rsidR="00E06FB0" w:rsidRDefault="00000000">
      <w:pPr>
        <w:pStyle w:val="Zkladntext"/>
        <w:ind w:left="347" w:right="4132" w:hanging="209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r>
        <w:rPr>
          <w:color w:val="808080"/>
        </w:rPr>
        <w:t xml:space="preserve">BSZ – </w:t>
      </w:r>
      <w:proofErr w:type="spellStart"/>
      <w:r>
        <w:rPr>
          <w:color w:val="808080"/>
        </w:rPr>
        <w:t>Wiesau</w:t>
      </w:r>
      <w:proofErr w:type="spellEnd"/>
      <w:r>
        <w:rPr>
          <w:color w:val="808080"/>
        </w:rPr>
        <w:t xml:space="preserve">, Pestalozzi </w:t>
      </w:r>
      <w:proofErr w:type="spellStart"/>
      <w:r>
        <w:rPr>
          <w:color w:val="808080"/>
        </w:rPr>
        <w:t>strasse</w:t>
      </w:r>
      <w:proofErr w:type="spellEnd"/>
      <w:r>
        <w:rPr>
          <w:color w:val="808080"/>
        </w:rPr>
        <w:t xml:space="preserve"> 2, 95676 </w:t>
      </w:r>
      <w:proofErr w:type="spellStart"/>
      <w:r>
        <w:rPr>
          <w:color w:val="808080"/>
        </w:rPr>
        <w:t>Wiesau</w:t>
      </w:r>
      <w:proofErr w:type="spellEnd"/>
    </w:p>
    <w:p w14:paraId="413884A0" w14:textId="77777777" w:rsidR="00E06FB0" w:rsidRDefault="00E06FB0">
      <w:pPr>
        <w:pStyle w:val="Zkladntext"/>
        <w:spacing w:before="11"/>
        <w:rPr>
          <w:sz w:val="21"/>
        </w:rPr>
      </w:pPr>
    </w:p>
    <w:p w14:paraId="3044CF29" w14:textId="0FBDC8D9" w:rsidR="00E06FB0" w:rsidRDefault="00000000">
      <w:pPr>
        <w:pStyle w:val="Zkladntext"/>
        <w:ind w:left="138"/>
        <w:jc w:val="both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 </w:t>
      </w:r>
      <w:proofErr w:type="spellStart"/>
      <w:r w:rsidR="001918CD">
        <w:t>xxxxx</w:t>
      </w:r>
      <w:proofErr w:type="spellEnd"/>
    </w:p>
    <w:p w14:paraId="5ACC13FC" w14:textId="77777777" w:rsidR="00E06FB0" w:rsidRDefault="00E06FB0">
      <w:pPr>
        <w:jc w:val="both"/>
        <w:sectPr w:rsidR="00E06FB0">
          <w:pgSz w:w="11910" w:h="16840"/>
          <w:pgMar w:top="1060" w:right="1280" w:bottom="1840" w:left="1280" w:header="0" w:footer="1643" w:gutter="0"/>
          <w:cols w:space="708"/>
        </w:sectPr>
      </w:pPr>
    </w:p>
    <w:p w14:paraId="129B98EA" w14:textId="77777777" w:rsidR="001918CD" w:rsidRDefault="00000000">
      <w:pPr>
        <w:pStyle w:val="Zkladntext"/>
        <w:spacing w:before="82"/>
        <w:ind w:left="138" w:right="5047"/>
      </w:pPr>
      <w:r>
        <w:lastRenderedPageBreak/>
        <w:t xml:space="preserve">E-mail: </w:t>
      </w:r>
      <w:proofErr w:type="spellStart"/>
      <w:r w:rsidR="001918CD">
        <w:t>xxxxxx</w:t>
      </w:r>
      <w:proofErr w:type="spellEnd"/>
    </w:p>
    <w:p w14:paraId="62279E4F" w14:textId="709EAE8F" w:rsidR="00E06FB0" w:rsidRDefault="00000000">
      <w:pPr>
        <w:pStyle w:val="Zkladntext"/>
        <w:spacing w:before="82"/>
        <w:ind w:left="138" w:right="5047"/>
      </w:pPr>
      <w:r>
        <w:t>Tel.: +49 1714787102</w:t>
      </w:r>
    </w:p>
    <w:p w14:paraId="24F12EE4" w14:textId="77777777" w:rsidR="00E06FB0" w:rsidRDefault="00E06FB0">
      <w:pPr>
        <w:pStyle w:val="Zkladntext"/>
        <w:spacing w:before="11"/>
        <w:rPr>
          <w:sz w:val="21"/>
        </w:rPr>
      </w:pPr>
    </w:p>
    <w:p w14:paraId="53A0B3C6" w14:textId="77777777" w:rsidR="00E06FB0" w:rsidRDefault="00000000">
      <w:pPr>
        <w:pStyle w:val="Zkladntext"/>
        <w:ind w:left="138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>):</w:t>
      </w:r>
    </w:p>
    <w:p w14:paraId="571D8FB1" w14:textId="77777777" w:rsidR="00E06FB0" w:rsidRDefault="00E06FB0">
      <w:pPr>
        <w:pStyle w:val="Zkladntext"/>
        <w:rPr>
          <w:sz w:val="26"/>
        </w:rPr>
      </w:pPr>
    </w:p>
    <w:p w14:paraId="241E4E32" w14:textId="77777777" w:rsidR="00E06FB0" w:rsidRDefault="00000000">
      <w:pPr>
        <w:pStyle w:val="Zkladntext"/>
        <w:spacing w:before="217"/>
        <w:ind w:left="138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Hotelnictví</w:t>
      </w:r>
      <w:proofErr w:type="spellEnd"/>
    </w:p>
    <w:p w14:paraId="39AAA649" w14:textId="77777777" w:rsidR="00E06FB0" w:rsidRDefault="00E06FB0">
      <w:pPr>
        <w:pStyle w:val="Zkladntext"/>
        <w:rPr>
          <w:sz w:val="26"/>
        </w:rPr>
      </w:pPr>
    </w:p>
    <w:p w14:paraId="62BA1B5B" w14:textId="77777777" w:rsidR="00E06FB0" w:rsidRDefault="00000000">
      <w:pPr>
        <w:pStyle w:val="Nadpis3"/>
        <w:jc w:val="left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18B84DEC" w14:textId="77777777" w:rsidR="00E06FB0" w:rsidRDefault="00E06FB0">
      <w:pPr>
        <w:pStyle w:val="Zkladntext"/>
        <w:spacing w:before="1"/>
        <w:rPr>
          <w:b/>
        </w:rPr>
      </w:pPr>
    </w:p>
    <w:p w14:paraId="719224BB" w14:textId="77777777" w:rsidR="00E06FB0" w:rsidRDefault="00000000">
      <w:pPr>
        <w:pStyle w:val="Zkladntex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0E981D83" w14:textId="77777777" w:rsidR="00E06FB0" w:rsidRDefault="00E06FB0">
      <w:pPr>
        <w:pStyle w:val="Zkladntext"/>
        <w:spacing w:before="11"/>
        <w:rPr>
          <w:sz w:val="21"/>
        </w:rPr>
      </w:pPr>
    </w:p>
    <w:p w14:paraId="7CB0DC90" w14:textId="77777777" w:rsidR="00E06FB0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,</w:t>
      </w:r>
    </w:p>
    <w:p w14:paraId="280A8670" w14:textId="77777777" w:rsidR="00E06FB0" w:rsidRDefault="00E06FB0">
      <w:pPr>
        <w:pStyle w:val="Zkladntext"/>
        <w:spacing w:before="11"/>
        <w:rPr>
          <w:sz w:val="21"/>
        </w:rPr>
      </w:pPr>
    </w:p>
    <w:p w14:paraId="36D42F8F" w14:textId="77777777" w:rsidR="00E06FB0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0531559F" w14:textId="77777777" w:rsidR="00E06FB0" w:rsidRDefault="00E06FB0">
      <w:pPr>
        <w:pStyle w:val="Zkladntext"/>
        <w:spacing w:before="10"/>
        <w:rPr>
          <w:sz w:val="21"/>
        </w:rPr>
      </w:pPr>
    </w:p>
    <w:p w14:paraId="50AE71FA" w14:textId="77777777" w:rsidR="00E06FB0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4F576D05" w14:textId="77777777" w:rsidR="00E06FB0" w:rsidRDefault="00E06FB0">
      <w:pPr>
        <w:pStyle w:val="Zkladntext"/>
        <w:rPr>
          <w:sz w:val="26"/>
        </w:rPr>
      </w:pPr>
    </w:p>
    <w:p w14:paraId="67FE338D" w14:textId="77777777" w:rsidR="00E06FB0" w:rsidRDefault="00000000">
      <w:pPr>
        <w:pStyle w:val="Nadpis3"/>
        <w:jc w:val="left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1E0CA727" w14:textId="77777777" w:rsidR="00E06FB0" w:rsidRDefault="00E06FB0">
      <w:pPr>
        <w:pStyle w:val="Zkladntext"/>
        <w:spacing w:before="11"/>
        <w:rPr>
          <w:b/>
          <w:sz w:val="21"/>
        </w:rPr>
      </w:pPr>
    </w:p>
    <w:p w14:paraId="66755177" w14:textId="77777777" w:rsidR="00E06FB0" w:rsidRDefault="00000000">
      <w:pPr>
        <w:pStyle w:val="Zkladntext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3DC33B51" w14:textId="77777777" w:rsidR="00E06FB0" w:rsidRDefault="00E06FB0">
      <w:pPr>
        <w:pStyle w:val="Zkladntext"/>
        <w:spacing w:before="11"/>
        <w:rPr>
          <w:sz w:val="21"/>
        </w:rPr>
      </w:pPr>
    </w:p>
    <w:p w14:paraId="05C75A49" w14:textId="77777777" w:rsidR="00E06FB0" w:rsidRDefault="00000000">
      <w:pPr>
        <w:pStyle w:val="Zkladntex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4BDF5D6A" w14:textId="77777777" w:rsidR="00E06FB0" w:rsidRDefault="00E06FB0">
      <w:pPr>
        <w:pStyle w:val="Zkladntext"/>
        <w:spacing w:before="11"/>
        <w:rPr>
          <w:sz w:val="21"/>
        </w:rPr>
      </w:pPr>
    </w:p>
    <w:p w14:paraId="530F7C81" w14:textId="77777777" w:rsidR="00E06FB0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14284844" w14:textId="77777777" w:rsidR="00E06FB0" w:rsidRDefault="00E06FB0">
      <w:pPr>
        <w:pStyle w:val="Zkladntext"/>
        <w:spacing w:before="10"/>
        <w:rPr>
          <w:sz w:val="21"/>
        </w:rPr>
      </w:pPr>
    </w:p>
    <w:p w14:paraId="686925A7" w14:textId="77777777" w:rsidR="00E06FB0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24D6666A" w14:textId="77777777" w:rsidR="00E06FB0" w:rsidRDefault="00E06FB0">
      <w:pPr>
        <w:pStyle w:val="Zkladntext"/>
        <w:spacing w:before="11"/>
        <w:rPr>
          <w:sz w:val="21"/>
        </w:rPr>
      </w:pPr>
    </w:p>
    <w:p w14:paraId="5023B5D1" w14:textId="77777777" w:rsidR="00E06FB0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0502ED71" w14:textId="77777777" w:rsidR="00E06FB0" w:rsidRDefault="00E06FB0">
      <w:pPr>
        <w:pStyle w:val="Zkladntext"/>
        <w:spacing w:before="9"/>
      </w:pPr>
    </w:p>
    <w:p w14:paraId="5C5BCBB6" w14:textId="77777777" w:rsidR="00E06FB0" w:rsidRDefault="00000000">
      <w:pPr>
        <w:pStyle w:val="Zkladntext"/>
        <w:spacing w:line="264" w:lineRule="exac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48A2DFC8" w14:textId="77777777" w:rsidR="00E06FB0" w:rsidRDefault="00E06FB0">
      <w:pPr>
        <w:pStyle w:val="Zkladntext"/>
        <w:spacing w:before="6"/>
        <w:rPr>
          <w:sz w:val="21"/>
        </w:rPr>
      </w:pPr>
    </w:p>
    <w:p w14:paraId="2B6FCD41" w14:textId="77777777" w:rsidR="00E06FB0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,</w:t>
      </w:r>
    </w:p>
    <w:p w14:paraId="7B220908" w14:textId="77777777" w:rsidR="00E06FB0" w:rsidRDefault="00E06FB0">
      <w:pPr>
        <w:pStyle w:val="Zkladntext"/>
        <w:spacing w:before="9"/>
        <w:rPr>
          <w:sz w:val="21"/>
        </w:rPr>
      </w:pPr>
    </w:p>
    <w:p w14:paraId="63C1709D" w14:textId="77777777" w:rsidR="00E06FB0" w:rsidRDefault="00000000">
      <w:pPr>
        <w:pStyle w:val="Zkladntext"/>
        <w:spacing w:before="1"/>
        <w:ind w:left="498" w:right="133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Europass-mobilita</w:t>
      </w:r>
      <w:proofErr w:type="spellEnd"/>
      <w:r>
        <w:t xml:space="preserve"> </w:t>
      </w:r>
      <w:proofErr w:type="spellStart"/>
      <w:r>
        <w:t>stážistů</w:t>
      </w:r>
      <w:proofErr w:type="spellEnd"/>
      <w:r>
        <w:t xml:space="preserve">,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0F0A28DB" w14:textId="77777777" w:rsidR="00E06FB0" w:rsidRDefault="00E06FB0">
      <w:pPr>
        <w:pStyle w:val="Zkladntext"/>
        <w:spacing w:before="11"/>
        <w:rPr>
          <w:sz w:val="21"/>
        </w:rPr>
      </w:pPr>
    </w:p>
    <w:p w14:paraId="13CE09AA" w14:textId="77777777" w:rsidR="00E06FB0" w:rsidRDefault="00000000">
      <w:pPr>
        <w:pStyle w:val="Zkladntex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stáží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625589C2" w14:textId="77777777" w:rsidR="00E06FB0" w:rsidRDefault="00E06FB0">
      <w:pPr>
        <w:pStyle w:val="Zkladntext"/>
        <w:spacing w:before="10"/>
        <w:rPr>
          <w:sz w:val="21"/>
        </w:rPr>
      </w:pPr>
    </w:p>
    <w:p w14:paraId="0692D0DD" w14:textId="77777777" w:rsidR="00E06FB0" w:rsidRDefault="00000000">
      <w:pPr>
        <w:pStyle w:val="Zkladntext"/>
        <w:spacing w:before="1"/>
        <w:ind w:left="498" w:right="131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6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49636BA7" w14:textId="77777777" w:rsidR="00E06FB0" w:rsidRDefault="00E06FB0">
      <w:pPr>
        <w:jc w:val="both"/>
        <w:sectPr w:rsidR="00E06FB0">
          <w:pgSz w:w="11910" w:h="16840"/>
          <w:pgMar w:top="800" w:right="1280" w:bottom="1840" w:left="1280" w:header="0" w:footer="1643" w:gutter="0"/>
          <w:cols w:space="708"/>
        </w:sectPr>
      </w:pPr>
    </w:p>
    <w:p w14:paraId="0625B672" w14:textId="77777777" w:rsidR="00E06FB0" w:rsidRDefault="00000000">
      <w:pPr>
        <w:pStyle w:val="Nadpis3"/>
        <w:spacing w:before="88"/>
      </w:pPr>
      <w:proofErr w:type="spellStart"/>
      <w:r>
        <w:lastRenderedPageBreak/>
        <w:t>Článek</w:t>
      </w:r>
      <w:proofErr w:type="spellEnd"/>
      <w:r>
        <w:t xml:space="preserve"> VII: </w:t>
      </w:r>
      <w:proofErr w:type="spellStart"/>
      <w:r>
        <w:t>Financování</w:t>
      </w:r>
      <w:proofErr w:type="spellEnd"/>
    </w:p>
    <w:p w14:paraId="6FD4DF8B" w14:textId="77777777" w:rsidR="00E06FB0" w:rsidRDefault="00000000">
      <w:pPr>
        <w:pStyle w:val="Zkladntext"/>
        <w:spacing w:line="265" w:lineRule="exact"/>
        <w:ind w:left="138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 a to</w:t>
      </w:r>
    </w:p>
    <w:p w14:paraId="5490D72C" w14:textId="77777777" w:rsidR="00E06FB0" w:rsidRDefault="00000000">
      <w:pPr>
        <w:pStyle w:val="Zkladntext"/>
        <w:spacing w:line="265" w:lineRule="exact"/>
        <w:ind w:left="138"/>
        <w:jc w:val="both"/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</w:p>
    <w:p w14:paraId="539BA09B" w14:textId="77777777" w:rsidR="00E06FB0" w:rsidRDefault="00000000">
      <w:pPr>
        <w:pStyle w:val="Zkladntext"/>
        <w:spacing w:before="1"/>
        <w:ind w:left="208"/>
        <w:jc w:val="both"/>
      </w:pPr>
      <w:r>
        <w:t xml:space="preserve">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VIII a IX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46D2A2F" w14:textId="77777777" w:rsidR="00E06FB0" w:rsidRDefault="00E06FB0">
      <w:pPr>
        <w:pStyle w:val="Zkladntext"/>
        <w:rPr>
          <w:sz w:val="26"/>
        </w:rPr>
      </w:pPr>
    </w:p>
    <w:p w14:paraId="3AF818AD" w14:textId="77777777" w:rsidR="00E06FB0" w:rsidRDefault="00000000">
      <w:pPr>
        <w:pStyle w:val="Nadpis3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5AD78940" w14:textId="77777777" w:rsidR="00E06FB0" w:rsidRDefault="00000000">
      <w:pPr>
        <w:pStyle w:val="Zkladntext"/>
        <w:spacing w:before="1"/>
        <w:ind w:left="138" w:right="135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19B94561" w14:textId="77777777" w:rsidR="00E06FB0" w:rsidRDefault="00E06FB0">
      <w:pPr>
        <w:pStyle w:val="Zkladntext"/>
        <w:spacing w:before="11"/>
        <w:rPr>
          <w:sz w:val="21"/>
        </w:rPr>
      </w:pPr>
    </w:p>
    <w:p w14:paraId="73A747A4" w14:textId="77777777" w:rsidR="00E06FB0" w:rsidRDefault="00000000">
      <w:pPr>
        <w:pStyle w:val="Zkladntext"/>
        <w:ind w:left="138"/>
        <w:jc w:val="both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r>
        <w:rPr>
          <w:b/>
        </w:rPr>
        <w:t>7 455 €.</w:t>
      </w:r>
    </w:p>
    <w:p w14:paraId="737461A0" w14:textId="77777777" w:rsidR="00E06FB0" w:rsidRDefault="00E06FB0">
      <w:pPr>
        <w:pStyle w:val="Zkladntext"/>
        <w:spacing w:before="11"/>
        <w:rPr>
          <w:b/>
          <w:sz w:val="21"/>
        </w:rPr>
      </w:pPr>
    </w:p>
    <w:p w14:paraId="52D22B7D" w14:textId="77777777" w:rsidR="00E06FB0" w:rsidRDefault="00000000">
      <w:pPr>
        <w:pStyle w:val="Zkladntext"/>
        <w:ind w:left="13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63DB37B2" w14:textId="77777777" w:rsidR="00E06FB0" w:rsidRDefault="00E06FB0">
      <w:pPr>
        <w:pStyle w:val="Zkladntext"/>
        <w:rPr>
          <w:sz w:val="26"/>
        </w:rPr>
      </w:pPr>
    </w:p>
    <w:p w14:paraId="6BF486F8" w14:textId="77777777" w:rsidR="00E06FB0" w:rsidRDefault="00000000">
      <w:pPr>
        <w:pStyle w:val="Zkladntext"/>
        <w:spacing w:before="217"/>
        <w:ind w:left="138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1EEADA19" w14:textId="77777777" w:rsidR="00E06FB0" w:rsidRDefault="00E06FB0">
      <w:pPr>
        <w:pStyle w:val="Zkladntext"/>
        <w:spacing w:before="11" w:after="1"/>
        <w:rPr>
          <w:sz w:val="21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5"/>
      </w:tblGrid>
      <w:tr w:rsidR="00E06FB0" w14:paraId="313949CB" w14:textId="77777777">
        <w:trPr>
          <w:trHeight w:hRule="exact" w:val="311"/>
        </w:trPr>
        <w:tc>
          <w:tcPr>
            <w:tcW w:w="7662" w:type="dxa"/>
            <w:gridSpan w:val="5"/>
            <w:shd w:val="clear" w:color="auto" w:fill="F9BE8F"/>
          </w:tcPr>
          <w:p w14:paraId="32BDAA41" w14:textId="77777777" w:rsidR="00E06FB0" w:rsidRDefault="00000000">
            <w:pPr>
              <w:pStyle w:val="TableParagraph"/>
              <w:spacing w:line="267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E06FB0" w14:paraId="55AF6DAA" w14:textId="77777777">
        <w:trPr>
          <w:trHeight w:hRule="exact" w:val="1214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DD0C3D7" w14:textId="77777777" w:rsidR="00E06FB0" w:rsidRDefault="00E06FB0"/>
        </w:tc>
        <w:tc>
          <w:tcPr>
            <w:tcW w:w="1620" w:type="dxa"/>
            <w:tcBorders>
              <w:bottom w:val="single" w:sz="8" w:space="0" w:color="000000"/>
            </w:tcBorders>
          </w:tcPr>
          <w:p w14:paraId="4CF5F9CE" w14:textId="77777777" w:rsidR="00E06FB0" w:rsidRDefault="00000000">
            <w:pPr>
              <w:pStyle w:val="TableParagraph"/>
              <w:spacing w:before="196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137D207E" w14:textId="77777777" w:rsidR="00E06FB0" w:rsidRDefault="00E06FB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42542E48" w14:textId="77777777" w:rsidR="00E06FB0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</w:p>
          <w:p w14:paraId="328055F3" w14:textId="77777777" w:rsidR="00E06FB0" w:rsidRDefault="00000000">
            <w:pPr>
              <w:pStyle w:val="TableParagraph"/>
              <w:ind w:left="64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006E244C" w14:textId="77777777" w:rsidR="00E06FB0" w:rsidRDefault="00E06FB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1C7322FF" w14:textId="77777777" w:rsidR="00E06FB0" w:rsidRDefault="00000000">
            <w:pPr>
              <w:pStyle w:val="TableParagraph"/>
              <w:ind w:left="175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</w:p>
          <w:p w14:paraId="08124AA3" w14:textId="77777777" w:rsidR="00E06FB0" w:rsidRDefault="00000000">
            <w:pPr>
              <w:pStyle w:val="TableParagraph"/>
              <w:ind w:left="213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C5FE75" w14:textId="77777777" w:rsidR="00E06FB0" w:rsidRDefault="00E06FB0">
            <w:pPr>
              <w:pStyle w:val="TableParagraph"/>
              <w:rPr>
                <w:rFonts w:ascii="Tahoma"/>
              </w:rPr>
            </w:pPr>
          </w:p>
          <w:p w14:paraId="06BFA949" w14:textId="77777777" w:rsidR="00E06FB0" w:rsidRDefault="00E06FB0">
            <w:pPr>
              <w:pStyle w:val="TableParagraph"/>
              <w:spacing w:before="6"/>
              <w:rPr>
                <w:rFonts w:ascii="Tahoma"/>
                <w:sz w:val="16"/>
              </w:rPr>
            </w:pPr>
          </w:p>
          <w:p w14:paraId="01CDF7FE" w14:textId="77777777" w:rsidR="00E06FB0" w:rsidRDefault="00000000">
            <w:pPr>
              <w:pStyle w:val="TableParagraph"/>
              <w:ind w:left="46" w:right="51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</w:tr>
      <w:tr w:rsidR="00E06FB0" w14:paraId="0E5B7B6E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9" w:space="0" w:color="FFFFFF"/>
            </w:tcBorders>
            <w:shd w:val="clear" w:color="auto" w:fill="DCE6F0"/>
          </w:tcPr>
          <w:p w14:paraId="460EFAE9" w14:textId="77777777" w:rsidR="00E06FB0" w:rsidRDefault="00000000">
            <w:pPr>
              <w:pStyle w:val="TableParagraph"/>
              <w:spacing w:line="268" w:lineRule="exact"/>
              <w:ind w:left="59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</w:p>
          <w:p w14:paraId="47BC998E" w14:textId="77777777" w:rsidR="00E06FB0" w:rsidRDefault="00000000">
            <w:pPr>
              <w:pStyle w:val="TableParagraph"/>
              <w:ind w:left="59"/>
            </w:pP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295BBF6B" w14:textId="77777777" w:rsidR="00E06FB0" w:rsidRDefault="00E06FB0">
            <w:pPr>
              <w:pStyle w:val="TableParagraph"/>
              <w:rPr>
                <w:rFonts w:ascii="Tahoma"/>
              </w:rPr>
            </w:pPr>
          </w:p>
          <w:p w14:paraId="3FCB35C0" w14:textId="77777777" w:rsidR="00E06FB0" w:rsidRDefault="00000000">
            <w:pPr>
              <w:pStyle w:val="TableParagraph"/>
              <w:spacing w:before="156"/>
              <w:ind w:left="527"/>
            </w:pPr>
            <w:r>
              <w:t xml:space="preserve">10 </w:t>
            </w:r>
            <w:proofErr w:type="spellStart"/>
            <w:r>
              <w:t>dní</w:t>
            </w:r>
            <w:proofErr w:type="spellEnd"/>
          </w:p>
        </w:tc>
        <w:tc>
          <w:tcPr>
            <w:tcW w:w="1011" w:type="dxa"/>
            <w:tcBorders>
              <w:top w:val="single" w:sz="8" w:space="0" w:color="000000"/>
              <w:bottom w:val="single" w:sz="9" w:space="0" w:color="FFFFFF"/>
            </w:tcBorders>
            <w:shd w:val="clear" w:color="auto" w:fill="DCE6F0"/>
          </w:tcPr>
          <w:p w14:paraId="71D9E455" w14:textId="77777777" w:rsidR="00E06FB0" w:rsidRDefault="00000000">
            <w:pPr>
              <w:pStyle w:val="TableParagraph"/>
              <w:spacing w:before="172"/>
              <w:ind w:left="176" w:right="176"/>
              <w:jc w:val="center"/>
            </w:pPr>
            <w:r>
              <w:t>1 200€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4F198C0F" w14:textId="77777777" w:rsidR="00E06FB0" w:rsidRDefault="00E06FB0">
            <w:pPr>
              <w:pStyle w:val="TableParagraph"/>
              <w:rPr>
                <w:rFonts w:ascii="Tahoma"/>
              </w:rPr>
            </w:pPr>
          </w:p>
          <w:p w14:paraId="221F0CF8" w14:textId="77777777" w:rsidR="00E06FB0" w:rsidRDefault="00000000">
            <w:pPr>
              <w:pStyle w:val="TableParagraph"/>
              <w:spacing w:before="156"/>
              <w:ind w:left="8"/>
              <w:jc w:val="center"/>
            </w:pPr>
            <w:r>
              <w:t>4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bottom w:val="single" w:sz="9" w:space="0" w:color="FFFFFF"/>
              <w:right w:val="single" w:sz="8" w:space="0" w:color="000000"/>
            </w:tcBorders>
            <w:shd w:val="clear" w:color="auto" w:fill="DCE6F0"/>
          </w:tcPr>
          <w:p w14:paraId="1C4140B1" w14:textId="77777777" w:rsidR="00E06FB0" w:rsidRDefault="00000000">
            <w:pPr>
              <w:pStyle w:val="TableParagraph"/>
              <w:spacing w:before="172"/>
              <w:ind w:left="46" w:right="50"/>
              <w:jc w:val="center"/>
            </w:pPr>
            <w:r>
              <w:t>4 800 €</w:t>
            </w:r>
          </w:p>
        </w:tc>
      </w:tr>
      <w:tr w:rsidR="00E06FB0" w14:paraId="51DF2014" w14:textId="77777777">
        <w:trPr>
          <w:trHeight w:hRule="exact" w:val="500"/>
        </w:trPr>
        <w:tc>
          <w:tcPr>
            <w:tcW w:w="2626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669AD61E" w14:textId="77777777" w:rsidR="00E06FB0" w:rsidRDefault="00000000">
            <w:pPr>
              <w:pStyle w:val="TableParagraph"/>
              <w:spacing w:line="268" w:lineRule="exact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5D152EB7" w14:textId="77777777" w:rsidR="00E06FB0" w:rsidRDefault="00E06FB0"/>
        </w:tc>
        <w:tc>
          <w:tcPr>
            <w:tcW w:w="1011" w:type="dxa"/>
            <w:tcBorders>
              <w:top w:val="single" w:sz="9" w:space="0" w:color="FFFFFF"/>
              <w:bottom w:val="single" w:sz="8" w:space="0" w:color="000000"/>
            </w:tcBorders>
            <w:shd w:val="clear" w:color="auto" w:fill="DCE6F0"/>
          </w:tcPr>
          <w:p w14:paraId="10ADF8F3" w14:textId="77777777" w:rsidR="00E06FB0" w:rsidRDefault="00000000">
            <w:pPr>
              <w:pStyle w:val="TableParagraph"/>
              <w:spacing w:before="105"/>
              <w:ind w:left="176" w:right="176"/>
              <w:jc w:val="center"/>
            </w:pPr>
            <w:r>
              <w:t>211 €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7D344D47" w14:textId="77777777" w:rsidR="00E06FB0" w:rsidRDefault="00E06FB0"/>
        </w:tc>
        <w:tc>
          <w:tcPr>
            <w:tcW w:w="1525" w:type="dxa"/>
            <w:tcBorders>
              <w:top w:val="single" w:sz="9" w:space="0" w:color="FFFFFF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5A85962D" w14:textId="77777777" w:rsidR="00E06FB0" w:rsidRDefault="00000000">
            <w:pPr>
              <w:pStyle w:val="TableParagraph"/>
              <w:spacing w:before="105"/>
              <w:ind w:left="46" w:right="48"/>
              <w:jc w:val="center"/>
            </w:pPr>
            <w:r>
              <w:t>844 €</w:t>
            </w:r>
          </w:p>
        </w:tc>
      </w:tr>
      <w:tr w:rsidR="00E06FB0" w14:paraId="70057946" w14:textId="77777777">
        <w:trPr>
          <w:trHeight w:hRule="exact" w:val="763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77DE7009" w14:textId="77777777" w:rsidR="00E06FB0" w:rsidRDefault="00000000">
            <w:pPr>
              <w:pStyle w:val="TableParagraph"/>
              <w:ind w:left="59" w:right="8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2B7D0221" w14:textId="77777777" w:rsidR="00E06FB0" w:rsidRDefault="00E06FB0">
            <w:pPr>
              <w:pStyle w:val="TableParagraph"/>
              <w:rPr>
                <w:rFonts w:ascii="Tahoma"/>
              </w:rPr>
            </w:pPr>
          </w:p>
          <w:p w14:paraId="75C78560" w14:textId="77777777" w:rsidR="00E06FB0" w:rsidRDefault="00E06FB0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0254A878" w14:textId="77777777" w:rsidR="00E06FB0" w:rsidRDefault="00000000">
            <w:pPr>
              <w:pStyle w:val="TableParagraph"/>
              <w:spacing w:before="1"/>
              <w:ind w:left="249" w:right="249"/>
              <w:jc w:val="center"/>
            </w:pPr>
            <w:r>
              <w:t xml:space="preserve">5 </w:t>
            </w:r>
            <w:proofErr w:type="spellStart"/>
            <w:r>
              <w:t>dní</w:t>
            </w:r>
            <w:proofErr w:type="spellEnd"/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04CFA8FD" w14:textId="77777777" w:rsidR="00E06FB0" w:rsidRDefault="00E06FB0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2D929787" w14:textId="77777777" w:rsidR="00E06FB0" w:rsidRDefault="00000000">
            <w:pPr>
              <w:pStyle w:val="TableParagraph"/>
              <w:ind w:left="176" w:right="176"/>
              <w:jc w:val="center"/>
            </w:pPr>
            <w:r>
              <w:t>900 €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6BCBE78E" w14:textId="77777777" w:rsidR="00E06FB0" w:rsidRDefault="00E06FB0">
            <w:pPr>
              <w:pStyle w:val="TableParagraph"/>
              <w:rPr>
                <w:rFonts w:ascii="Tahoma"/>
              </w:rPr>
            </w:pPr>
          </w:p>
          <w:p w14:paraId="087F1528" w14:textId="77777777" w:rsidR="00E06FB0" w:rsidRDefault="00E06FB0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0E5B643E" w14:textId="77777777" w:rsidR="00E06FB0" w:rsidRDefault="00000000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632167A7" w14:textId="77777777" w:rsidR="00E06FB0" w:rsidRDefault="00E06FB0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1392564D" w14:textId="77777777" w:rsidR="00E06FB0" w:rsidRDefault="00000000">
            <w:pPr>
              <w:pStyle w:val="TableParagraph"/>
              <w:ind w:left="46" w:right="48"/>
              <w:jc w:val="center"/>
            </w:pPr>
            <w:r>
              <w:t>900 €</w:t>
            </w:r>
          </w:p>
        </w:tc>
      </w:tr>
      <w:tr w:rsidR="00E06FB0" w14:paraId="6CAF995D" w14:textId="77777777">
        <w:trPr>
          <w:trHeight w:hRule="exact" w:val="552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D0A6034" w14:textId="77777777" w:rsidR="00E06FB0" w:rsidRDefault="00000000">
            <w:pPr>
              <w:pStyle w:val="TableParagraph"/>
              <w:spacing w:before="11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3219626A" w14:textId="77777777" w:rsidR="00E06FB0" w:rsidRDefault="00E06FB0"/>
        </w:tc>
        <w:tc>
          <w:tcPr>
            <w:tcW w:w="1011" w:type="dxa"/>
            <w:tcBorders>
              <w:bottom w:val="single" w:sz="8" w:space="0" w:color="000000"/>
            </w:tcBorders>
          </w:tcPr>
          <w:p w14:paraId="12E146D7" w14:textId="77777777" w:rsidR="00E06FB0" w:rsidRDefault="00000000">
            <w:pPr>
              <w:pStyle w:val="TableParagraph"/>
              <w:spacing w:before="138"/>
              <w:ind w:left="176" w:right="176"/>
              <w:jc w:val="center"/>
            </w:pPr>
            <w:r>
              <w:t>211 €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676760C6" w14:textId="77777777" w:rsidR="00E06FB0" w:rsidRDefault="00E06FB0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F86E64" w14:textId="77777777" w:rsidR="00E06FB0" w:rsidRDefault="00000000">
            <w:pPr>
              <w:pStyle w:val="TableParagraph"/>
              <w:spacing w:before="138"/>
              <w:ind w:left="46" w:right="48"/>
              <w:jc w:val="center"/>
            </w:pPr>
            <w:r>
              <w:t>211 €</w:t>
            </w:r>
          </w:p>
        </w:tc>
      </w:tr>
      <w:tr w:rsidR="00E06FB0" w14:paraId="31593812" w14:textId="77777777">
        <w:trPr>
          <w:trHeight w:hRule="exact" w:val="1088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279B76FA" w14:textId="77777777" w:rsidR="00E06FB0" w:rsidRDefault="00000000">
            <w:pPr>
              <w:pStyle w:val="TableParagraph"/>
              <w:ind w:left="59" w:right="163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doprovodné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123027C5" w14:textId="77777777" w:rsidR="00E06FB0" w:rsidRDefault="00E06FB0"/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5C7266F7" w14:textId="77777777" w:rsidR="00E06FB0" w:rsidRDefault="00E06FB0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2BE4E6A0" w14:textId="77777777" w:rsidR="00E06FB0" w:rsidRDefault="00E06FB0"/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07705A40" w14:textId="77777777" w:rsidR="00E06FB0" w:rsidRDefault="00E06FB0">
            <w:pPr>
              <w:pStyle w:val="TableParagraph"/>
              <w:rPr>
                <w:rFonts w:ascii="Tahoma"/>
              </w:rPr>
            </w:pPr>
          </w:p>
          <w:p w14:paraId="7C42FFB8" w14:textId="77777777" w:rsidR="00E06FB0" w:rsidRDefault="00000000">
            <w:pPr>
              <w:pStyle w:val="TableParagraph"/>
              <w:spacing w:before="137"/>
              <w:ind w:left="46" w:right="48"/>
              <w:jc w:val="center"/>
            </w:pPr>
            <w:r>
              <w:t>700 €</w:t>
            </w:r>
          </w:p>
        </w:tc>
      </w:tr>
      <w:tr w:rsidR="00E06FB0" w14:paraId="29ABD97A" w14:textId="77777777">
        <w:trPr>
          <w:trHeight w:hRule="exact" w:val="33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46C8D8B0" w14:textId="77777777" w:rsidR="00E06FB0" w:rsidRDefault="00000000">
            <w:pPr>
              <w:pStyle w:val="TableParagraph"/>
              <w:spacing w:before="23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222DC316" w14:textId="77777777" w:rsidR="00E06FB0" w:rsidRDefault="00E06FB0"/>
        </w:tc>
        <w:tc>
          <w:tcPr>
            <w:tcW w:w="1011" w:type="dxa"/>
            <w:tcBorders>
              <w:bottom w:val="single" w:sz="8" w:space="0" w:color="000000"/>
            </w:tcBorders>
          </w:tcPr>
          <w:p w14:paraId="50A1F317" w14:textId="77777777" w:rsidR="00E06FB0" w:rsidRDefault="00E06FB0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6FF799DC" w14:textId="77777777" w:rsidR="00E06FB0" w:rsidRDefault="00E06FB0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D68B54" w14:textId="77777777" w:rsidR="00E06FB0" w:rsidRDefault="00000000">
            <w:pPr>
              <w:pStyle w:val="TableParagraph"/>
              <w:spacing w:before="11"/>
              <w:ind w:left="4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7 455 €</w:t>
            </w:r>
          </w:p>
        </w:tc>
      </w:tr>
    </w:tbl>
    <w:p w14:paraId="40C2ED7E" w14:textId="77777777" w:rsidR="00E06FB0" w:rsidRDefault="00E06FB0">
      <w:pPr>
        <w:pStyle w:val="Zkladntext"/>
        <w:rPr>
          <w:sz w:val="26"/>
        </w:rPr>
      </w:pPr>
    </w:p>
    <w:p w14:paraId="111DE241" w14:textId="77777777" w:rsidR="00E06FB0" w:rsidRDefault="00E06FB0">
      <w:pPr>
        <w:pStyle w:val="Zkladntext"/>
        <w:rPr>
          <w:sz w:val="26"/>
        </w:rPr>
      </w:pPr>
    </w:p>
    <w:p w14:paraId="427D852B" w14:textId="77777777" w:rsidR="00E06FB0" w:rsidRDefault="00000000">
      <w:pPr>
        <w:pStyle w:val="Nadpis3"/>
        <w:spacing w:before="170" w:line="265" w:lineRule="exact"/>
      </w:pPr>
      <w:proofErr w:type="spellStart"/>
      <w:r>
        <w:t>Článek</w:t>
      </w:r>
      <w:proofErr w:type="spellEnd"/>
      <w:r>
        <w:t xml:space="preserve"> IX: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646AAD3E" w14:textId="77777777" w:rsidR="00E06FB0" w:rsidRDefault="00000000">
      <w:pPr>
        <w:pStyle w:val="Zkladntext"/>
        <w:ind w:left="138" w:right="132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rPr>
          <w:spacing w:val="-14"/>
        </w:rPr>
        <w:t xml:space="preserve"> </w:t>
      </w:r>
      <w:proofErr w:type="spellStart"/>
      <w:r>
        <w:t>popsané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pokud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mít</w:t>
      </w:r>
      <w:proofErr w:type="spellEnd"/>
      <w:r>
        <w:rPr>
          <w:spacing w:val="-15"/>
        </w:rPr>
        <w:t xml:space="preserve"> </w:t>
      </w:r>
      <w:proofErr w:type="spellStart"/>
      <w:r>
        <w:t>všechny</w:t>
      </w:r>
      <w:proofErr w:type="spellEnd"/>
      <w:r>
        <w:rPr>
          <w:spacing w:val="-13"/>
        </w:rPr>
        <w:t xml:space="preserve"> </w:t>
      </w:r>
      <w:proofErr w:type="spellStart"/>
      <w:r>
        <w:t>náležitosti</w:t>
      </w:r>
      <w:proofErr w:type="spellEnd"/>
      <w:r>
        <w:rPr>
          <w:spacing w:val="-16"/>
        </w:rPr>
        <w:t xml:space="preserve"> </w:t>
      </w:r>
      <w:proofErr w:type="spellStart"/>
      <w:r>
        <w:t>požadované</w:t>
      </w:r>
      <w:proofErr w:type="spellEnd"/>
      <w:r>
        <w:rPr>
          <w:spacing w:val="-14"/>
        </w:rP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7"/>
        </w:rPr>
        <w:t xml:space="preserve"> </w:t>
      </w:r>
      <w:proofErr w:type="spellStart"/>
      <w:r>
        <w:t>pravidla</w:t>
      </w:r>
      <w:proofErr w:type="spellEnd"/>
      <w:r>
        <w:t>:</w:t>
      </w:r>
    </w:p>
    <w:p w14:paraId="6B850F91" w14:textId="77777777" w:rsidR="00E06FB0" w:rsidRDefault="00E06FB0">
      <w:pPr>
        <w:pStyle w:val="Zkladntext"/>
        <w:spacing w:before="12"/>
        <w:rPr>
          <w:sz w:val="21"/>
        </w:rPr>
      </w:pPr>
    </w:p>
    <w:p w14:paraId="6AB32B07" w14:textId="77777777" w:rsidR="00E06FB0" w:rsidRDefault="00000000">
      <w:pPr>
        <w:ind w:left="138"/>
        <w:rPr>
          <w:b/>
        </w:rPr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5 964 €.</w:t>
      </w:r>
    </w:p>
    <w:p w14:paraId="7686A765" w14:textId="77777777" w:rsidR="00E06FB0" w:rsidRDefault="00E06FB0">
      <w:pPr>
        <w:sectPr w:rsidR="00E06FB0">
          <w:pgSz w:w="11910" w:h="16840"/>
          <w:pgMar w:top="1060" w:right="1280" w:bottom="1840" w:left="1280" w:header="0" w:footer="1643" w:gutter="0"/>
          <w:cols w:space="708"/>
        </w:sectPr>
      </w:pPr>
    </w:p>
    <w:p w14:paraId="26D0D790" w14:textId="77777777" w:rsidR="00E06FB0" w:rsidRDefault="00000000">
      <w:pPr>
        <w:pStyle w:val="Zkladntext"/>
        <w:spacing w:before="82"/>
        <w:ind w:left="138" w:right="132"/>
        <w:jc w:val="both"/>
        <w:rPr>
          <w:b/>
        </w:rPr>
      </w:pPr>
      <w:r>
        <w:lastRenderedPageBreak/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r>
        <w:rPr>
          <w:b/>
        </w:rPr>
        <w:t>1 491 €.</w:t>
      </w:r>
    </w:p>
    <w:p w14:paraId="34EA6B2E" w14:textId="77777777" w:rsidR="00E06FB0" w:rsidRDefault="00E06FB0">
      <w:pPr>
        <w:pStyle w:val="Zkladntext"/>
        <w:rPr>
          <w:b/>
          <w:sz w:val="26"/>
        </w:rPr>
      </w:pPr>
    </w:p>
    <w:p w14:paraId="201EA293" w14:textId="77777777" w:rsidR="00E06FB0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Pojištění</w:t>
      </w:r>
      <w:proofErr w:type="spellEnd"/>
    </w:p>
    <w:p w14:paraId="524F933B" w14:textId="77777777" w:rsidR="00E06FB0" w:rsidRDefault="00000000">
      <w:pPr>
        <w:pStyle w:val="Zkladntext"/>
        <w:spacing w:line="265" w:lineRule="exac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51D01041" w14:textId="77777777" w:rsidR="00E06FB0" w:rsidRDefault="00E06FB0">
      <w:pPr>
        <w:pStyle w:val="Zkladntext"/>
        <w:spacing w:before="1"/>
      </w:pPr>
    </w:p>
    <w:p w14:paraId="360C74F1" w14:textId="77777777" w:rsidR="00E06FB0" w:rsidRDefault="00000000">
      <w:pPr>
        <w:pStyle w:val="Zkladntext"/>
        <w:spacing w:before="1"/>
        <w:ind w:left="138" w:right="131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16EF0789" w14:textId="77777777" w:rsidR="00E06FB0" w:rsidRDefault="00E06FB0">
      <w:pPr>
        <w:pStyle w:val="Zkladntext"/>
        <w:rPr>
          <w:sz w:val="26"/>
        </w:rPr>
      </w:pPr>
    </w:p>
    <w:p w14:paraId="6B00DF45" w14:textId="77777777" w:rsidR="00E06FB0" w:rsidRDefault="00000000">
      <w:pPr>
        <w:pStyle w:val="Nadpis3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1B82455E" w14:textId="77777777" w:rsidR="00E06FB0" w:rsidRDefault="00000000">
      <w:pPr>
        <w:pStyle w:val="Zkladntext"/>
        <w:spacing w:before="1"/>
        <w:ind w:left="138" w:right="133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6FABDED1" w14:textId="77777777" w:rsidR="00E06FB0" w:rsidRDefault="00E06FB0">
      <w:pPr>
        <w:pStyle w:val="Zkladntext"/>
      </w:pPr>
    </w:p>
    <w:p w14:paraId="2F8FF68E" w14:textId="77777777" w:rsidR="00E06FB0" w:rsidRDefault="00000000">
      <w:pPr>
        <w:spacing w:line="276" w:lineRule="exact"/>
        <w:ind w:left="138"/>
        <w:jc w:val="both"/>
        <w:rPr>
          <w:rFonts w:ascii="Times New Roman" w:hAnsi="Times New Roman"/>
          <w:sz w:val="24"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rPr>
          <w:rFonts w:ascii="Times New Roman" w:hAnsi="Times New Roman"/>
          <w:sz w:val="24"/>
        </w:rPr>
        <w:t>Komerční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banka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a.s.</w:t>
      </w:r>
      <w:proofErr w:type="spellEnd"/>
    </w:p>
    <w:p w14:paraId="40F27E87" w14:textId="77777777" w:rsidR="00E06FB0" w:rsidRDefault="00000000">
      <w:pPr>
        <w:pStyle w:val="Zkladntext"/>
        <w:spacing w:line="265" w:lineRule="exact"/>
        <w:ind w:left="138"/>
        <w:jc w:val="both"/>
      </w:pPr>
      <w:r>
        <w:t xml:space="preserve">Adresa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Nám</w:t>
      </w:r>
      <w:proofErr w:type="spellEnd"/>
      <w:r>
        <w:t xml:space="preserve">. </w:t>
      </w:r>
      <w:proofErr w:type="spellStart"/>
      <w:r>
        <w:t>Republiky</w:t>
      </w:r>
      <w:proofErr w:type="spellEnd"/>
      <w:r>
        <w:t xml:space="preserve"> 222, 530 02</w:t>
      </w:r>
      <w:r>
        <w:rPr>
          <w:spacing w:val="59"/>
        </w:rPr>
        <w:t xml:space="preserve"> </w:t>
      </w:r>
      <w:r>
        <w:t>Pardubice</w:t>
      </w:r>
    </w:p>
    <w:p w14:paraId="31ECCBD3" w14:textId="77777777" w:rsidR="00E06FB0" w:rsidRDefault="00000000">
      <w:pPr>
        <w:pStyle w:val="Zkladntext"/>
        <w:spacing w:before="1"/>
        <w:ind w:left="138"/>
        <w:jc w:val="both"/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Labská</w:t>
      </w:r>
      <w:proofErr w:type="spellEnd"/>
      <w:r>
        <w:t xml:space="preserve">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učiliště</w:t>
      </w:r>
      <w:proofErr w:type="spellEnd"/>
      <w:r>
        <w:t xml:space="preserve"> Pardubice,</w:t>
      </w:r>
    </w:p>
    <w:p w14:paraId="64541BC4" w14:textId="77777777" w:rsidR="00E06FB0" w:rsidRDefault="00000000">
      <w:pPr>
        <w:pStyle w:val="Zkladntext"/>
        <w:spacing w:line="265" w:lineRule="exact"/>
        <w:ind w:left="138"/>
        <w:jc w:val="both"/>
      </w:pPr>
      <w:r>
        <w:t>s. r. o.</w:t>
      </w:r>
    </w:p>
    <w:p w14:paraId="09BA1E4D" w14:textId="77777777" w:rsidR="00E06FB0" w:rsidRDefault="00000000">
      <w:pPr>
        <w:pStyle w:val="Zkladntext"/>
        <w:ind w:left="138" w:right="3954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78-9167810217/0100 IBAN: CZ59 0100 0000 7891 6781 0217</w:t>
      </w:r>
    </w:p>
    <w:p w14:paraId="44291942" w14:textId="77777777" w:rsidR="00E06FB0" w:rsidRDefault="00000000">
      <w:pPr>
        <w:pStyle w:val="Zkladntext"/>
        <w:spacing w:before="2" w:line="265" w:lineRule="exact"/>
        <w:ind w:left="138"/>
        <w:jc w:val="both"/>
      </w:pPr>
      <w:r>
        <w:t>SWIFT (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v EUR): KOMBCZPPXXX</w:t>
      </w:r>
    </w:p>
    <w:p w14:paraId="77BAD609" w14:textId="77777777" w:rsidR="00E06FB0" w:rsidRDefault="00000000">
      <w:pPr>
        <w:pStyle w:val="Zkladntext"/>
        <w:tabs>
          <w:tab w:val="left" w:pos="3919"/>
        </w:tabs>
        <w:spacing w:line="265" w:lineRule="exact"/>
        <w:ind w:left="138"/>
        <w:jc w:val="both"/>
        <w:rPr>
          <w:b/>
        </w:rPr>
      </w:pP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>:</w:t>
      </w:r>
      <w:r>
        <w:tab/>
      </w:r>
      <w:r>
        <w:rPr>
          <w:b/>
        </w:rPr>
        <w:t>EURO</w:t>
      </w:r>
    </w:p>
    <w:p w14:paraId="55B20809" w14:textId="77777777" w:rsidR="00E06FB0" w:rsidRDefault="00E06FB0">
      <w:pPr>
        <w:pStyle w:val="Zkladntext"/>
        <w:rPr>
          <w:b/>
          <w:sz w:val="26"/>
        </w:rPr>
      </w:pPr>
    </w:p>
    <w:p w14:paraId="29EB2959" w14:textId="77777777" w:rsidR="00E06FB0" w:rsidRDefault="00E06FB0">
      <w:pPr>
        <w:pStyle w:val="Zkladntext"/>
        <w:rPr>
          <w:b/>
          <w:sz w:val="26"/>
        </w:rPr>
      </w:pPr>
    </w:p>
    <w:p w14:paraId="3D9DFA46" w14:textId="77777777" w:rsidR="00E06FB0" w:rsidRDefault="00000000">
      <w:pPr>
        <w:pStyle w:val="Nadpis3"/>
        <w:spacing w:before="170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Zprávy</w:t>
      </w:r>
      <w:proofErr w:type="spellEnd"/>
    </w:p>
    <w:p w14:paraId="70971915" w14:textId="77777777" w:rsidR="00E06FB0" w:rsidRDefault="00000000">
      <w:pPr>
        <w:pStyle w:val="Zkladntext"/>
        <w:spacing w:line="265" w:lineRule="exac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</w:p>
    <w:p w14:paraId="6FAA29AC" w14:textId="77777777" w:rsidR="00E06FB0" w:rsidRDefault="00000000">
      <w:pPr>
        <w:pStyle w:val="Zkladntext"/>
        <w:spacing w:line="265" w:lineRule="exact"/>
        <w:ind w:left="138"/>
        <w:jc w:val="both"/>
      </w:pPr>
      <w:r>
        <w:t xml:space="preserve">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t xml:space="preserve"> (Tandem).</w:t>
      </w:r>
    </w:p>
    <w:p w14:paraId="6E0D8CD0" w14:textId="77777777" w:rsidR="00E06FB0" w:rsidRDefault="00E06FB0">
      <w:pPr>
        <w:pStyle w:val="Zkladntext"/>
        <w:spacing w:before="11"/>
        <w:rPr>
          <w:sz w:val="21"/>
        </w:rPr>
      </w:pPr>
    </w:p>
    <w:p w14:paraId="18E005F8" w14:textId="77777777" w:rsidR="00E06FB0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10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9"/>
        </w:rPr>
        <w:t xml:space="preserve"> </w:t>
      </w:r>
      <w:proofErr w:type="spellStart"/>
      <w:r>
        <w:t>stáže</w:t>
      </w:r>
      <w:proofErr w:type="spellEnd"/>
      <w:r>
        <w:rPr>
          <w:spacing w:val="-10"/>
        </w:rPr>
        <w:t xml:space="preserve"> </w:t>
      </w:r>
      <w:r>
        <w:t>ji</w:t>
      </w:r>
      <w:r>
        <w:rPr>
          <w:spacing w:val="-9"/>
        </w:rPr>
        <w:t xml:space="preserve"> </w:t>
      </w:r>
      <w:proofErr w:type="spellStart"/>
      <w:r>
        <w:t>předloží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vyplní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on-line</w:t>
      </w:r>
      <w:r>
        <w:rPr>
          <w:spacing w:val="-10"/>
        </w:rPr>
        <w:t xml:space="preserve">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Kromě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6"/>
        </w:rPr>
        <w:t xml:space="preserve"> </w:t>
      </w:r>
      <w:proofErr w:type="spellStart"/>
      <w:r>
        <w:t>vypracovanou</w:t>
      </w:r>
      <w:proofErr w:type="spellEnd"/>
      <w:r>
        <w:rPr>
          <w:spacing w:val="-8"/>
        </w:rPr>
        <w:t xml:space="preserve"> </w:t>
      </w:r>
      <w:proofErr w:type="spellStart"/>
      <w:r>
        <w:t>Tandemem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podepíše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zašle</w:t>
      </w:r>
      <w:proofErr w:type="spellEnd"/>
      <w:r>
        <w:rPr>
          <w:spacing w:val="-7"/>
        </w:rPr>
        <w:t xml:space="preserve"> </w:t>
      </w:r>
      <w:proofErr w:type="spellStart"/>
      <w:r>
        <w:t>taktéž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proofErr w:type="spellStart"/>
      <w:r>
        <w:t>dní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5"/>
        </w:rPr>
        <w:t xml:space="preserve"> </w:t>
      </w:r>
      <w:proofErr w:type="spellStart"/>
      <w:r>
        <w:t>skončení</w:t>
      </w:r>
      <w:proofErr w:type="spellEnd"/>
      <w:r>
        <w:rPr>
          <w:spacing w:val="-6"/>
        </w:rP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  <w:r>
        <w:t>.</w:t>
      </w:r>
    </w:p>
    <w:p w14:paraId="6551BF0D" w14:textId="77777777" w:rsidR="00E06FB0" w:rsidRDefault="00E06FB0">
      <w:pPr>
        <w:pStyle w:val="Zkladntext"/>
        <w:spacing w:before="10"/>
        <w:rPr>
          <w:sz w:val="21"/>
        </w:rPr>
      </w:pPr>
    </w:p>
    <w:p w14:paraId="0C1B4C43" w14:textId="77777777" w:rsidR="00E06FB0" w:rsidRDefault="00000000">
      <w:pPr>
        <w:pStyle w:val="Zkladntext"/>
        <w:spacing w:before="1"/>
        <w:ind w:left="138" w:right="129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kopiemi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0E496775" w14:textId="77777777" w:rsidR="00E06FB0" w:rsidRDefault="00E06FB0">
      <w:pPr>
        <w:pStyle w:val="Zkladntext"/>
        <w:spacing w:before="11"/>
        <w:rPr>
          <w:sz w:val="21"/>
        </w:rPr>
      </w:pPr>
    </w:p>
    <w:p w14:paraId="3112A110" w14:textId="77777777" w:rsidR="00E06FB0" w:rsidRDefault="00000000">
      <w:pPr>
        <w:pStyle w:val="Zkladntext"/>
        <w:ind w:left="138" w:right="131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rPr>
          <w:spacing w:val="-6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rPr>
          <w:spacing w:val="-5"/>
        </w:rPr>
        <w:t xml:space="preserve"> </w:t>
      </w:r>
      <w:proofErr w:type="spellStart"/>
      <w:r>
        <w:t>dodány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výše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požadované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vyhrazuje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8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32B9A713" w14:textId="77777777" w:rsidR="00E06FB0" w:rsidRDefault="00E06FB0">
      <w:pPr>
        <w:pStyle w:val="Zkladntext"/>
        <w:spacing w:before="10"/>
        <w:rPr>
          <w:sz w:val="21"/>
        </w:rPr>
      </w:pPr>
    </w:p>
    <w:p w14:paraId="174B4997" w14:textId="77777777" w:rsidR="00E06FB0" w:rsidRDefault="00000000">
      <w:pPr>
        <w:pStyle w:val="Zkladntext"/>
        <w:spacing w:before="1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ručí</w:t>
      </w:r>
      <w:proofErr w:type="spellEnd"/>
      <w:r>
        <w:rPr>
          <w:spacing w:val="-17"/>
        </w:rPr>
        <w:t xml:space="preserve"> </w:t>
      </w:r>
      <w:proofErr w:type="spellStart"/>
      <w:r>
        <w:t>koordinátorovi</w:t>
      </w:r>
      <w:proofErr w:type="spellEnd"/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2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3E52D67C" w14:textId="77777777" w:rsidR="00E06FB0" w:rsidRDefault="00E06FB0">
      <w:pPr>
        <w:pStyle w:val="Zkladntext"/>
        <w:spacing w:before="11"/>
        <w:rPr>
          <w:sz w:val="21"/>
        </w:rPr>
      </w:pPr>
    </w:p>
    <w:p w14:paraId="0AFB2878" w14:textId="77777777" w:rsidR="00E06FB0" w:rsidRDefault="00000000">
      <w:pPr>
        <w:pStyle w:val="Zkladntex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tzv</w:t>
      </w:r>
      <w:proofErr w:type="spellEnd"/>
      <w:r>
        <w:t>.</w:t>
      </w:r>
    </w:p>
    <w:p w14:paraId="604C39C4" w14:textId="77777777" w:rsidR="00E06FB0" w:rsidRDefault="00000000">
      <w:pPr>
        <w:pStyle w:val="Zkladntext"/>
        <w:ind w:left="138"/>
        <w:jc w:val="both"/>
      </w:pPr>
      <w:proofErr w:type="spellStart"/>
      <w:r>
        <w:t>Europassu</w:t>
      </w:r>
      <w:proofErr w:type="spellEnd"/>
      <w:r>
        <w:t xml:space="preserve">-mobility.   O   </w:t>
      </w:r>
      <w:proofErr w:type="spellStart"/>
      <w:r>
        <w:t>vystavení</w:t>
      </w:r>
      <w:proofErr w:type="spellEnd"/>
      <w:r>
        <w:t xml:space="preserve">   </w:t>
      </w:r>
      <w:proofErr w:type="spellStart"/>
      <w:r>
        <w:t>může</w:t>
      </w:r>
      <w:proofErr w:type="spellEnd"/>
      <w:r>
        <w:t xml:space="preserve">   </w:t>
      </w:r>
      <w:proofErr w:type="spellStart"/>
      <w:r>
        <w:t>vysílající</w:t>
      </w:r>
      <w:proofErr w:type="spellEnd"/>
      <w:r>
        <w:t xml:space="preserve">   </w:t>
      </w:r>
      <w:proofErr w:type="spellStart"/>
      <w:r>
        <w:t>organizace</w:t>
      </w:r>
      <w:proofErr w:type="spellEnd"/>
      <w:r>
        <w:t xml:space="preserve">   </w:t>
      </w:r>
      <w:proofErr w:type="spellStart"/>
      <w:r>
        <w:t>zažádat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    </w:t>
      </w:r>
      <w:proofErr w:type="spellStart"/>
      <w:r>
        <w:t>stránkách</w:t>
      </w:r>
      <w:proofErr w:type="spellEnd"/>
    </w:p>
    <w:p w14:paraId="6750FA8E" w14:textId="77777777" w:rsidR="00E06FB0" w:rsidRDefault="00E06FB0">
      <w:pPr>
        <w:jc w:val="both"/>
        <w:sectPr w:rsidR="00E06FB0">
          <w:pgSz w:w="11910" w:h="16840"/>
          <w:pgMar w:top="800" w:right="1280" w:bottom="1840" w:left="1280" w:header="0" w:footer="1643" w:gutter="0"/>
          <w:cols w:space="708"/>
        </w:sectPr>
      </w:pPr>
    </w:p>
    <w:p w14:paraId="28A8F812" w14:textId="77777777" w:rsidR="00E06FB0" w:rsidRDefault="00000000">
      <w:pPr>
        <w:pStyle w:val="Zkladntext"/>
        <w:spacing w:before="82"/>
        <w:ind w:left="138" w:right="131"/>
        <w:jc w:val="both"/>
      </w:pPr>
      <w:hyperlink r:id="rId10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7541A640" w14:textId="77777777" w:rsidR="00E06FB0" w:rsidRDefault="00E06FB0">
      <w:pPr>
        <w:pStyle w:val="Zkladntext"/>
        <w:rPr>
          <w:sz w:val="26"/>
        </w:rPr>
      </w:pPr>
    </w:p>
    <w:p w14:paraId="7293CBAD" w14:textId="77777777" w:rsidR="00E06FB0" w:rsidRDefault="00000000">
      <w:pPr>
        <w:pStyle w:val="Nadpis3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AF99161" w14:textId="77777777" w:rsidR="00E06FB0" w:rsidRDefault="00000000">
      <w:pPr>
        <w:pStyle w:val="Zkladntext"/>
        <w:ind w:left="138" w:right="131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434AEE82" w14:textId="77777777" w:rsidR="00E06FB0" w:rsidRDefault="00E06FB0">
      <w:pPr>
        <w:pStyle w:val="Zkladntext"/>
        <w:spacing w:before="11"/>
        <w:rPr>
          <w:sz w:val="21"/>
        </w:rPr>
      </w:pPr>
    </w:p>
    <w:p w14:paraId="2CACDAE1" w14:textId="77777777" w:rsidR="00E06FB0" w:rsidRDefault="00000000">
      <w:pPr>
        <w:pStyle w:val="Nadpis3"/>
        <w:spacing w:before="0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kontroly</w:t>
      </w:r>
      <w:proofErr w:type="spellEnd"/>
    </w:p>
    <w:p w14:paraId="7E55A18E" w14:textId="77777777" w:rsidR="00E06FB0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týkají</w:t>
      </w:r>
      <w:proofErr w:type="spellEnd"/>
      <w:r>
        <w:rPr>
          <w:spacing w:val="-20"/>
        </w:rPr>
        <w:t xml:space="preserve"> </w:t>
      </w:r>
      <w:proofErr w:type="spellStart"/>
      <w:r>
        <w:t>organizování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realizace</w:t>
      </w:r>
      <w:proofErr w:type="spellEnd"/>
      <w:r>
        <w:rPr>
          <w:spacing w:val="-18"/>
        </w:rPr>
        <w:t xml:space="preserve"> </w:t>
      </w:r>
      <w:proofErr w:type="spellStart"/>
      <w:r>
        <w:t>odborné</w:t>
      </w:r>
      <w:proofErr w:type="spellEnd"/>
      <w:r>
        <w:rPr>
          <w:spacing w:val="-16"/>
        </w:rPr>
        <w:t xml:space="preserve"> </w:t>
      </w:r>
      <w:proofErr w:type="spellStart"/>
      <w:r>
        <w:t>stáže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rPr>
          <w:spacing w:val="-29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3623D127" w14:textId="77777777" w:rsidR="00E06FB0" w:rsidRDefault="00E06FB0">
      <w:pPr>
        <w:pStyle w:val="Zkladntext"/>
        <w:spacing w:before="10"/>
        <w:rPr>
          <w:sz w:val="21"/>
        </w:rPr>
      </w:pPr>
    </w:p>
    <w:p w14:paraId="171B95B8" w14:textId="77777777" w:rsidR="00E06FB0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184B7170" w14:textId="77777777" w:rsidR="00E06FB0" w:rsidRDefault="00E06FB0">
      <w:pPr>
        <w:pStyle w:val="Zkladntext"/>
        <w:rPr>
          <w:sz w:val="26"/>
        </w:rPr>
      </w:pPr>
    </w:p>
    <w:p w14:paraId="214B9501" w14:textId="77777777" w:rsidR="00E06FB0" w:rsidRDefault="00000000">
      <w:pPr>
        <w:pStyle w:val="Nadpis3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BA00D7E" w14:textId="77777777" w:rsidR="00E06FB0" w:rsidRDefault="00000000">
      <w:pPr>
        <w:pStyle w:val="Zkladntext"/>
        <w:tabs>
          <w:tab w:val="left" w:pos="1494"/>
        </w:tabs>
        <w:spacing w:before="1"/>
        <w:ind w:left="138" w:right="132"/>
        <w:jc w:val="both"/>
        <w:rPr>
          <w:rFonts w:ascii="Times New Roman" w:hAnsi="Times New Roman"/>
          <w:sz w:val="24"/>
        </w:rPr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rPr>
          <w:spacing w:val="-15"/>
        </w:rPr>
        <w:t xml:space="preserve"> </w:t>
      </w:r>
      <w:proofErr w:type="spellStart"/>
      <w:r>
        <w:t>získal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8"/>
        </w:rPr>
        <w:t xml:space="preserve"> </w:t>
      </w:r>
      <w:proofErr w:type="spellStart"/>
      <w:r>
        <w:t>prostředky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zobrazit</w:t>
      </w:r>
      <w:proofErr w:type="spellEnd"/>
      <w:r>
        <w:rPr>
          <w:spacing w:val="-17"/>
        </w:rPr>
        <w:t xml:space="preserve"> </w:t>
      </w:r>
      <w:r>
        <w:t>symbol</w:t>
      </w:r>
      <w:r>
        <w:rPr>
          <w:spacing w:val="-18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na</w:t>
      </w:r>
      <w:proofErr w:type="spellEnd"/>
      <w:r>
        <w:tab/>
      </w:r>
      <w:hyperlink r:id="rId11">
        <w:r>
          <w:rPr>
            <w:rFonts w:ascii="Arial" w:hAnsi="Arial"/>
            <w:color w:val="0462C1"/>
            <w:spacing w:val="-1"/>
            <w:u w:val="single" w:color="0462C1"/>
          </w:rPr>
          <w:t>https://commission.europa.eu/resources-partners/european-commission-visual-</w:t>
        </w:r>
      </w:hyperlink>
      <w:r>
        <w:rPr>
          <w:rFonts w:ascii="Arial" w:hAnsi="Arial"/>
          <w:color w:val="0462C1"/>
          <w:spacing w:val="-1"/>
          <w:u w:val="single" w:color="0462C1"/>
        </w:rPr>
        <w:t xml:space="preserve"> </w:t>
      </w:r>
      <w:hyperlink r:id="rId12">
        <w:proofErr w:type="spellStart"/>
        <w:r>
          <w:rPr>
            <w:rFonts w:ascii="Arial" w:hAnsi="Arial"/>
            <w:color w:val="0462C1"/>
            <w:u w:val="single" w:color="0462C1"/>
          </w:rPr>
          <w:t>identity_en</w:t>
        </w:r>
        <w:proofErr w:type="spellEnd"/>
      </w:hyperlink>
      <w:r>
        <w:rPr>
          <w:rFonts w:ascii="Times New Roman" w:hAnsi="Times New Roman"/>
          <w:sz w:val="24"/>
        </w:rPr>
        <w:t>.</w:t>
      </w:r>
    </w:p>
    <w:p w14:paraId="76329B92" w14:textId="77777777" w:rsidR="00E06FB0" w:rsidRDefault="00E06FB0">
      <w:pPr>
        <w:pStyle w:val="Zkladntext"/>
        <w:rPr>
          <w:rFonts w:ascii="Times New Roman"/>
          <w:sz w:val="20"/>
        </w:rPr>
      </w:pPr>
    </w:p>
    <w:p w14:paraId="0E873989" w14:textId="77777777" w:rsidR="00E06FB0" w:rsidRDefault="00E06FB0">
      <w:pPr>
        <w:pStyle w:val="Zkladntext"/>
        <w:spacing w:before="5"/>
        <w:rPr>
          <w:rFonts w:ascii="Times New Roman"/>
          <w:sz w:val="17"/>
        </w:rPr>
      </w:pPr>
    </w:p>
    <w:p w14:paraId="74B6FC3B" w14:textId="77777777" w:rsidR="00E06FB0" w:rsidRDefault="00000000">
      <w:pPr>
        <w:pStyle w:val="Zkladntext"/>
        <w:spacing w:before="101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3">
        <w:r>
          <w:rPr>
            <w:color w:val="0000FF"/>
          </w:rPr>
          <w:t>www.tandem-org.cz/praxe</w:t>
        </w:r>
      </w:hyperlink>
      <w:r>
        <w:t>.</w:t>
      </w:r>
    </w:p>
    <w:p w14:paraId="2AF75DDE" w14:textId="77777777" w:rsidR="00E06FB0" w:rsidRDefault="00E06FB0">
      <w:pPr>
        <w:pStyle w:val="Zkladntext"/>
        <w:rPr>
          <w:sz w:val="26"/>
        </w:rPr>
      </w:pPr>
    </w:p>
    <w:p w14:paraId="6ED8DFFE" w14:textId="77777777" w:rsidR="00E06FB0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11160505" w14:textId="77777777" w:rsidR="00E06FB0" w:rsidRDefault="00000000">
      <w:pPr>
        <w:pStyle w:val="Zkladntext"/>
        <w:ind w:left="138" w:right="132"/>
        <w:jc w:val="both"/>
      </w:pPr>
      <w:r>
        <w:t xml:space="preserve">V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5"/>
        </w:rPr>
        <w:t xml:space="preserve"> </w:t>
      </w:r>
      <w:proofErr w:type="spellStart"/>
      <w:r>
        <w:t>nesplnila</w:t>
      </w:r>
      <w:proofErr w:type="spellEnd"/>
      <w:r>
        <w:rPr>
          <w:spacing w:val="-6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svých</w:t>
      </w:r>
      <w:proofErr w:type="spellEnd"/>
      <w:r>
        <w:rPr>
          <w:spacing w:val="-9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7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Dotčená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povinna</w:t>
      </w:r>
      <w:proofErr w:type="spellEnd"/>
      <w:r>
        <w:rPr>
          <w:spacing w:val="-14"/>
        </w:rPr>
        <w:t xml:space="preserve"> </w:t>
      </w:r>
      <w:proofErr w:type="spellStart"/>
      <w:r>
        <w:t>vrátit</w:t>
      </w:r>
      <w:proofErr w:type="spellEnd"/>
      <w:r>
        <w:rPr>
          <w:spacing w:val="-14"/>
        </w:rPr>
        <w:t xml:space="preserve"> </w:t>
      </w:r>
      <w:proofErr w:type="spellStart"/>
      <w:r>
        <w:t>zpět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 xml:space="preserve">, a to do 30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14CB3A1B" w14:textId="77777777" w:rsidR="00E06FB0" w:rsidRDefault="00E06FB0">
      <w:pPr>
        <w:pStyle w:val="Zkladntext"/>
        <w:spacing w:before="12"/>
        <w:rPr>
          <w:sz w:val="21"/>
        </w:rPr>
      </w:pPr>
    </w:p>
    <w:p w14:paraId="5380D481" w14:textId="77777777" w:rsidR="00E06FB0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106549A2" w14:textId="77777777" w:rsidR="00E06FB0" w:rsidRDefault="00E06FB0">
      <w:pPr>
        <w:pStyle w:val="Zkladntext"/>
        <w:spacing w:before="11"/>
        <w:rPr>
          <w:sz w:val="21"/>
        </w:rPr>
      </w:pPr>
    </w:p>
    <w:p w14:paraId="18C68D7E" w14:textId="77777777" w:rsidR="00E06FB0" w:rsidRDefault="00000000">
      <w:pPr>
        <w:pStyle w:val="Zkladntext"/>
        <w:ind w:left="138" w:right="13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142ED2BF" w14:textId="77777777" w:rsidR="00E06FB0" w:rsidRDefault="00E06FB0">
      <w:pPr>
        <w:jc w:val="both"/>
        <w:sectPr w:rsidR="00E06FB0">
          <w:pgSz w:w="11910" w:h="16840"/>
          <w:pgMar w:top="800" w:right="1280" w:bottom="1840" w:left="1280" w:header="0" w:footer="1643" w:gutter="0"/>
          <w:cols w:space="708"/>
        </w:sectPr>
      </w:pPr>
    </w:p>
    <w:p w14:paraId="6357B729" w14:textId="77777777" w:rsidR="00E06FB0" w:rsidRDefault="00000000">
      <w:pPr>
        <w:pStyle w:val="Nadpis3"/>
        <w:spacing w:before="88"/>
        <w:jc w:val="left"/>
      </w:pPr>
      <w:proofErr w:type="spellStart"/>
      <w:r>
        <w:lastRenderedPageBreak/>
        <w:t>Článek</w:t>
      </w:r>
      <w:proofErr w:type="spellEnd"/>
      <w:r>
        <w:t xml:space="preserve"> XVII: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371A8E91" w14:textId="77777777" w:rsidR="00E06FB0" w:rsidRDefault="00000000">
      <w:pPr>
        <w:pStyle w:val="Zkladntext"/>
        <w:spacing w:line="265" w:lineRule="exact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.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příslušným</w:t>
      </w:r>
      <w:proofErr w:type="spellEnd"/>
    </w:p>
    <w:p w14:paraId="10DC0F05" w14:textId="77777777" w:rsidR="00E06FB0" w:rsidRDefault="00000000">
      <w:pPr>
        <w:pStyle w:val="Zkladntext"/>
        <w:spacing w:line="265" w:lineRule="exact"/>
        <w:ind w:left="138"/>
      </w:pPr>
      <w:proofErr w:type="spellStart"/>
      <w:r>
        <w:t>soudem</w:t>
      </w:r>
      <w:proofErr w:type="spellEnd"/>
      <w:r>
        <w:t>.</w:t>
      </w:r>
    </w:p>
    <w:p w14:paraId="6538EB16" w14:textId="77777777" w:rsidR="00E06FB0" w:rsidRDefault="00E06FB0">
      <w:pPr>
        <w:pStyle w:val="Zkladntext"/>
        <w:rPr>
          <w:sz w:val="26"/>
        </w:rPr>
      </w:pPr>
    </w:p>
    <w:p w14:paraId="539F94A4" w14:textId="77777777" w:rsidR="00E06FB0" w:rsidRDefault="00000000">
      <w:pPr>
        <w:pStyle w:val="Nadpis3"/>
        <w:spacing w:before="218"/>
        <w:jc w:val="left"/>
      </w:pPr>
      <w:proofErr w:type="spellStart"/>
      <w:r>
        <w:t>Článek</w:t>
      </w:r>
      <w:proofErr w:type="spellEnd"/>
      <w:r>
        <w:t xml:space="preserve"> XVIII: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2C1635C4" w14:textId="77777777" w:rsidR="00E06FB0" w:rsidRDefault="00000000">
      <w:pPr>
        <w:pStyle w:val="Zkladntext"/>
        <w:spacing w:before="1"/>
        <w:ind w:left="138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B19600A" w14:textId="77777777" w:rsidR="00E06FB0" w:rsidRDefault="00E06FB0">
      <w:pPr>
        <w:pStyle w:val="Zkladntext"/>
        <w:rPr>
          <w:sz w:val="26"/>
        </w:rPr>
      </w:pPr>
    </w:p>
    <w:p w14:paraId="4786568B" w14:textId="77777777" w:rsidR="00E06FB0" w:rsidRDefault="00E06FB0">
      <w:pPr>
        <w:pStyle w:val="Zkladntext"/>
        <w:rPr>
          <w:sz w:val="26"/>
        </w:rPr>
      </w:pPr>
    </w:p>
    <w:p w14:paraId="07B2F687" w14:textId="77777777" w:rsidR="00E06FB0" w:rsidRDefault="00000000">
      <w:pPr>
        <w:pStyle w:val="Nadpis3"/>
        <w:spacing w:before="167"/>
        <w:jc w:val="left"/>
      </w:pPr>
      <w:proofErr w:type="spellStart"/>
      <w:r>
        <w:t>Článek</w:t>
      </w:r>
      <w:proofErr w:type="spellEnd"/>
      <w:r>
        <w:t xml:space="preserve"> VIX: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7A85F53" w14:textId="77777777" w:rsidR="00E06FB0" w:rsidRDefault="00000000">
      <w:pPr>
        <w:pStyle w:val="Zkladntext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115DDB88" w14:textId="77777777" w:rsidR="00E06FB0" w:rsidRDefault="00E06FB0">
      <w:pPr>
        <w:pStyle w:val="Zkladntext"/>
        <w:spacing w:before="11"/>
        <w:rPr>
          <w:sz w:val="21"/>
        </w:rPr>
      </w:pPr>
    </w:p>
    <w:p w14:paraId="58BBA4EE" w14:textId="77777777" w:rsidR="00E06FB0" w:rsidRDefault="00000000">
      <w:pPr>
        <w:pStyle w:val="Zkladntext"/>
        <w:spacing w:before="1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1B324F7" w14:textId="77777777" w:rsidR="00E06FB0" w:rsidRDefault="00E06FB0">
      <w:pPr>
        <w:pStyle w:val="Zkladntext"/>
        <w:spacing w:before="11"/>
        <w:rPr>
          <w:sz w:val="21"/>
        </w:rPr>
      </w:pPr>
    </w:p>
    <w:p w14:paraId="409DDDCA" w14:textId="77777777" w:rsidR="00E06FB0" w:rsidRDefault="00000000">
      <w:pPr>
        <w:pStyle w:val="Zkladntext"/>
        <w:ind w:left="138"/>
      </w:pPr>
      <w:r>
        <w:pict w14:anchorId="6763A8A2">
          <v:shape id="_x0000_s2053" style="position:absolute;left:0;text-align:left;margin-left:299.55pt;margin-top:46.9pt;width:50.65pt;height:50.25pt;z-index:-11200;mso-position-horizontal-relative:page" coordorigin="5991,938" coordsize="1013,1005" o:spt="100" adj="0,,0" path="m6174,1730r-88,58l6029,1843r-29,48l5991,1926r7,13l6003,1943r68,l6074,1941r-63,l6020,1903r33,-53l6106,1790r68,-60xm6424,938r-20,13l6393,983r-3,35l6389,1043r1,23l6392,1090r3,26l6399,1143r5,27l6410,1198r7,28l6424,1254r-6,29l6400,1335r-28,69l6337,1485r-42,89l6248,1663r-49,86l6149,1824r-49,61l6053,1926r-42,15l6074,1941r35,-25l6156,1865r54,-75l6273,1689r9,-3l6273,1686r60,-110l6377,1487r31,-72l6429,1358r14,-47l6479,1311r-23,-60l6463,1198r-20,l6431,1153r-8,-43l6418,1069r-1,-37l6417,1016r3,-26l6426,962r12,-18l6464,944r-14,-5l6424,938xm6993,1684r-29,l6953,1694r,28l6964,1732r29,l6998,1727r-31,l6958,1719r,-22l6967,1689r31,l6993,1684xm6998,1689r-8,l6997,1697r,22l6990,1727r8,l7003,1722r,-28l6998,1689xm6985,1692r-17,l6968,1722r5,l6973,1711r13,l6986,1710r-3,-1l6989,1707r-16,l6973,1698r15,l6988,1696r-3,-4xm6986,1711r-6,l6982,1714r1,3l6984,1722r5,l6988,1717r,-4l6986,1711xm6988,1698r-7,l6983,1699r,7l6980,1707r9,l6989,1702r-1,-4xm6479,1311r-36,l6498,1423r58,76l6610,1547r44,29l6580,1590r-76,18l6426,1630r-78,26l6273,1686r9,l6349,1665r83,-21l6518,1626r88,-14l6692,1601r77,l6753,1594r70,-3l6982,1591r-27,-14l6917,1568r-210,l6684,1555r-24,-15l6637,1525r-22,-16l6564,1457r-44,-63l6484,1325r-5,-14xm6769,1601r-77,l6760,1632r67,23l6888,1670r51,5l6961,1673r16,-4l6987,1662r2,-4l6961,1658r-41,-4l6870,1641r-57,-21l6769,1601xm6993,1651r-7,3l6974,1658r15,l6993,1651xm6982,1591r-159,l6904,1593r67,14l6997,1640r3,-8l7003,1629r,-7l6991,1596r-9,-5xm6831,1561r-27,1l6774,1564r-67,4l6917,1568r-16,-3l6831,1561xm6474,1022r-6,31l6462,1092r-9,48l6443,1198r20,l6464,1192r5,-57l6472,1079r2,-57xm6464,944r-26,l6450,951r10,11l6469,979r5,25l6477,966r-8,-20l6464,944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035261DB" w14:textId="77777777" w:rsidR="00E06FB0" w:rsidRDefault="00E06FB0">
      <w:pPr>
        <w:pStyle w:val="Zkladntext"/>
        <w:spacing w:before="6"/>
        <w:rPr>
          <w:sz w:val="26"/>
        </w:rPr>
      </w:pPr>
    </w:p>
    <w:p w14:paraId="0A80CF60" w14:textId="77777777" w:rsidR="00E06FB0" w:rsidRDefault="00E06FB0">
      <w:pPr>
        <w:rPr>
          <w:sz w:val="26"/>
        </w:rPr>
        <w:sectPr w:rsidR="00E06FB0">
          <w:pgSz w:w="11910" w:h="16840"/>
          <w:pgMar w:top="1060" w:right="1280" w:bottom="1840" w:left="1280" w:header="0" w:footer="1643" w:gutter="0"/>
          <w:cols w:space="708"/>
        </w:sectPr>
      </w:pPr>
    </w:p>
    <w:p w14:paraId="51DF2277" w14:textId="77777777" w:rsidR="001918CD" w:rsidRDefault="001918CD">
      <w:pPr>
        <w:tabs>
          <w:tab w:val="left" w:pos="3919"/>
          <w:tab w:val="left" w:pos="6703"/>
        </w:tabs>
        <w:spacing w:before="7" w:line="244" w:lineRule="exact"/>
        <w:ind w:left="138" w:right="2055"/>
      </w:pPr>
    </w:p>
    <w:p w14:paraId="672FB58D" w14:textId="77777777" w:rsidR="001918CD" w:rsidRDefault="001918CD">
      <w:pPr>
        <w:tabs>
          <w:tab w:val="left" w:pos="3919"/>
          <w:tab w:val="left" w:pos="6703"/>
        </w:tabs>
        <w:spacing w:before="7" w:line="244" w:lineRule="exact"/>
        <w:ind w:left="138" w:right="2055"/>
      </w:pPr>
    </w:p>
    <w:p w14:paraId="7EFEDF5C" w14:textId="783A1475" w:rsidR="00E06FB0" w:rsidRDefault="00000000">
      <w:pPr>
        <w:tabs>
          <w:tab w:val="left" w:pos="3919"/>
          <w:tab w:val="left" w:pos="6703"/>
        </w:tabs>
        <w:spacing w:before="7" w:line="244" w:lineRule="exact"/>
        <w:ind w:left="138" w:right="2055"/>
        <w:rPr>
          <w:sz w:val="20"/>
        </w:rPr>
      </w:pPr>
      <w:proofErr w:type="spellStart"/>
      <w:r>
        <w:t>Plzeň</w:t>
      </w:r>
      <w:proofErr w:type="spellEnd"/>
      <w:r>
        <w:rPr>
          <w:spacing w:val="-3"/>
        </w:rPr>
        <w:t xml:space="preserve"> </w:t>
      </w:r>
      <w:r>
        <w:t>…………………………..</w:t>
      </w:r>
      <w:r>
        <w:tab/>
        <w:t>…………………………………..</w:t>
      </w:r>
      <w:r>
        <w:tab/>
      </w:r>
      <w:proofErr w:type="spellStart"/>
      <w:r>
        <w:rPr>
          <w:sz w:val="20"/>
        </w:rPr>
        <w:t>razítko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</w:p>
    <w:p w14:paraId="12CBD924" w14:textId="77777777" w:rsidR="00E06FB0" w:rsidRDefault="00000000">
      <w:pPr>
        <w:spacing w:line="235" w:lineRule="exact"/>
        <w:ind w:left="1880" w:right="2273"/>
        <w:jc w:val="center"/>
        <w:rPr>
          <w:sz w:val="20"/>
        </w:rPr>
      </w:pPr>
      <w:proofErr w:type="spellStart"/>
      <w:r>
        <w:rPr>
          <w:sz w:val="20"/>
        </w:rPr>
        <w:t>koordinátora</w:t>
      </w:r>
      <w:proofErr w:type="spellEnd"/>
    </w:p>
    <w:p w14:paraId="3155F25A" w14:textId="77777777" w:rsidR="00E06FB0" w:rsidRDefault="00E06FB0">
      <w:pPr>
        <w:pStyle w:val="Zkladntext"/>
        <w:rPr>
          <w:sz w:val="20"/>
        </w:rPr>
      </w:pPr>
    </w:p>
    <w:p w14:paraId="493F29FB" w14:textId="77777777" w:rsidR="00E06FB0" w:rsidRDefault="00E06FB0">
      <w:pPr>
        <w:pStyle w:val="Zkladntext"/>
        <w:spacing w:before="9"/>
        <w:rPr>
          <w:sz w:val="26"/>
        </w:rPr>
      </w:pPr>
    </w:p>
    <w:p w14:paraId="173A605F" w14:textId="77777777" w:rsidR="00E06FB0" w:rsidRDefault="00E06FB0">
      <w:pPr>
        <w:rPr>
          <w:sz w:val="26"/>
        </w:rPr>
        <w:sectPr w:rsidR="00E06FB0">
          <w:type w:val="continuous"/>
          <w:pgSz w:w="11910" w:h="16840"/>
          <w:pgMar w:top="0" w:right="1280" w:bottom="1840" w:left="1280" w:header="708" w:footer="708" w:gutter="0"/>
          <w:cols w:space="708"/>
        </w:sectPr>
      </w:pPr>
    </w:p>
    <w:p w14:paraId="4D90D783" w14:textId="77777777" w:rsidR="001918CD" w:rsidRDefault="001918CD">
      <w:pPr>
        <w:tabs>
          <w:tab w:val="left" w:pos="3919"/>
          <w:tab w:val="left" w:pos="6782"/>
        </w:tabs>
        <w:spacing w:line="232" w:lineRule="exact"/>
        <w:ind w:left="138"/>
      </w:pPr>
    </w:p>
    <w:p w14:paraId="31A94193" w14:textId="2C54D58A" w:rsidR="00E06FB0" w:rsidRDefault="00000000">
      <w:pPr>
        <w:tabs>
          <w:tab w:val="left" w:pos="3919"/>
          <w:tab w:val="left" w:pos="6782"/>
        </w:tabs>
        <w:spacing w:line="232" w:lineRule="exact"/>
        <w:ind w:left="138"/>
        <w:rPr>
          <w:sz w:val="20"/>
        </w:rPr>
      </w:pPr>
      <w:r>
        <w:t>..…………………..</w:t>
      </w:r>
      <w:r>
        <w:tab/>
        <w:t>……………………………………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454561D8" w14:textId="77777777" w:rsidR="00E06FB0" w:rsidRDefault="00000000">
      <w:pPr>
        <w:tabs>
          <w:tab w:val="left" w:pos="3919"/>
        </w:tabs>
        <w:ind w:left="3919" w:right="3695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E06FB0">
      <w:type w:val="continuous"/>
      <w:pgSz w:w="11910" w:h="16840"/>
      <w:pgMar w:top="0" w:right="1280" w:bottom="184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C162" w14:textId="77777777" w:rsidR="00C56BBD" w:rsidRDefault="00C56BBD">
      <w:r>
        <w:separator/>
      </w:r>
    </w:p>
  </w:endnote>
  <w:endnote w:type="continuationSeparator" w:id="0">
    <w:p w14:paraId="5D520655" w14:textId="77777777" w:rsidR="00C56BBD" w:rsidRDefault="00C5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95AE" w14:textId="77777777" w:rsidR="00E06FB0" w:rsidRDefault="00000000">
    <w:pPr>
      <w:pStyle w:val="Zkladntext"/>
      <w:spacing w:line="14" w:lineRule="auto"/>
      <w:rPr>
        <w:sz w:val="20"/>
      </w:rPr>
    </w:pPr>
    <w:r>
      <w:pict w14:anchorId="7461356E">
        <v:line id="_x0000_s1027" style="position:absolute;z-index:-11248;mso-position-horizontal-relative:page;mso-position-vertical-relative:page" from="69.5pt,747pt" to="525.95pt,747pt" strokeweight=".48pt">
          <w10:wrap anchorx="page" anchory="page"/>
        </v:line>
      </w:pict>
    </w:r>
    <w:r>
      <w:pict w14:anchorId="504BB77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2pt;width:301.7pt;height:34.6pt;z-index:-11224;mso-position-horizontal-relative:page;mso-position-vertical-relative:page" filled="f" stroked="f">
          <v:textbox inset="0,0,0,0">
            <w:txbxContent>
              <w:p w14:paraId="50F411D9" w14:textId="77777777" w:rsidR="00E06FB0" w:rsidRDefault="00000000">
                <w:pPr>
                  <w:spacing w:before="20" w:line="217" w:lineRule="exact"/>
                  <w:ind w:right="1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2024-2025“</w:t>
                </w:r>
              </w:p>
              <w:p w14:paraId="3E5DA020" w14:textId="77777777" w:rsidR="00E06FB0" w:rsidRDefault="00000000">
                <w:pPr>
                  <w:spacing w:line="217" w:lineRule="exact"/>
                  <w:ind w:left="1" w:right="1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</w:t>
                </w:r>
              </w:p>
              <w:p w14:paraId="28D4D3DA" w14:textId="77777777" w:rsidR="00E06FB0" w:rsidRDefault="00000000">
                <w:pPr>
                  <w:spacing w:before="1"/>
                  <w:ind w:left="4" w:right="1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2024-1-CZ01-KA121-VET-000219135</w:t>
                </w:r>
              </w:p>
            </w:txbxContent>
          </v:textbox>
          <w10:wrap anchorx="page" anchory="page"/>
        </v:shape>
      </w:pict>
    </w:r>
    <w:r>
      <w:pict w14:anchorId="03CA4FD6">
        <v:shape id="_x0000_s1025" type="#_x0000_t202" style="position:absolute;margin-left:486.2pt;margin-top:779.7pt;width:40.25pt;height:14.05pt;z-index:-11200;mso-position-horizontal-relative:page;mso-position-vertical-relative:page" filled="f" stroked="f">
          <v:textbox inset="0,0,0,0">
            <w:txbxContent>
              <w:p w14:paraId="5644DD50" w14:textId="77777777" w:rsidR="00E06FB0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BDBF" w14:textId="77777777" w:rsidR="00C56BBD" w:rsidRDefault="00C56BBD">
      <w:r>
        <w:separator/>
      </w:r>
    </w:p>
  </w:footnote>
  <w:footnote w:type="continuationSeparator" w:id="0">
    <w:p w14:paraId="239CB36F" w14:textId="77777777" w:rsidR="00C56BBD" w:rsidRDefault="00C5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FB0"/>
    <w:rsid w:val="001918CD"/>
    <w:rsid w:val="00C56BBD"/>
    <w:rsid w:val="00E06FB0"/>
    <w:rsid w:val="00E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36E1E86"/>
  <w15:docId w15:val="{AABA8501-18C5-44A8-8130-2598DE18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272" w:right="227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3"/>
      <w:ind w:right="-12"/>
      <w:outlineLvl w:val="1"/>
    </w:pPr>
    <w:rPr>
      <w:rFonts w:ascii="Calibri" w:eastAsia="Calibri" w:hAnsi="Calibri" w:cs="Calibri"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217"/>
      <w:ind w:left="138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tandem-org.cz/prax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ommission.europa.eu/resources-partners/european-commission-visual-identity_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ommission.europa.eu/resources-partners/european-commission-visual-identity_en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europass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1858</Words>
  <Characters>10964</Characters>
  <Application>Microsoft Office Word</Application>
  <DocSecurity>0</DocSecurity>
  <Lines>91</Lines>
  <Paragraphs>25</Paragraphs>
  <ScaleCrop>false</ScaleCrop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3</cp:revision>
  <dcterms:created xsi:type="dcterms:W3CDTF">2025-03-24T11:14:00Z</dcterms:created>
  <dcterms:modified xsi:type="dcterms:W3CDTF">2025-03-24T10:17:00Z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2025-03-24T00:00:00Z</vt:filetime>
  </property>
</Properties>
</file>