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072D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13865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656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0025020065/23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23207B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25020065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221097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1097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23207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ind w:left="40"/>
            </w:pPr>
            <w:proofErr w:type="spellStart"/>
            <w:r>
              <w:rPr>
                <w:b/>
              </w:rPr>
              <w:t>Docter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Optics</w:t>
            </w:r>
            <w:proofErr w:type="spellEnd"/>
            <w:r>
              <w:rPr>
                <w:b/>
              </w:rPr>
              <w:t xml:space="preserve"> SE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Mittelweg</w:t>
            </w:r>
            <w:proofErr w:type="spellEnd"/>
            <w:r>
              <w:rPr>
                <w:b/>
              </w:rPr>
              <w:t xml:space="preserve"> 29 07806 </w:t>
            </w:r>
            <w:proofErr w:type="spellStart"/>
            <w:r>
              <w:rPr>
                <w:b/>
              </w:rPr>
              <w:t>Neustadt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der Orla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rPr>
                <w:b/>
              </w:rPr>
              <w:t>DE815408753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  <w:jc w:val="center"/>
            </w:pPr>
            <w:r>
              <w:rPr>
                <w:b/>
              </w:rPr>
              <w:t>14.04.2025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072DC" w:rsidRDefault="0023207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Round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</w:t>
            </w:r>
            <w:proofErr w:type="spellEnd"/>
            <w:r>
              <w:rPr>
                <w:sz w:val="18"/>
              </w:rPr>
              <w:t xml:space="preserve"> Dm. 121,0 +/-0,5 s 36,0 +/-0,3 CORNING7980 </w:t>
            </w:r>
            <w:proofErr w:type="gramStart"/>
            <w:r>
              <w:rPr>
                <w:sz w:val="18"/>
              </w:rPr>
              <w:t>0F</w:t>
            </w:r>
            <w:proofErr w:type="gramEnd"/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461,83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2 309,15 EUR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072DC" w:rsidRDefault="0023207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Round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disc</w:t>
            </w:r>
            <w:proofErr w:type="spellEnd"/>
            <w:r>
              <w:rPr>
                <w:sz w:val="18"/>
              </w:rPr>
              <w:t xml:space="preserve"> Dm. 121,0 +/-0,5 s 36,0 +/-0,3 ZERODUR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400,69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2 003,45 EUR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072DC" w:rsidRDefault="0023207B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Quote</w:t>
            </w:r>
            <w:proofErr w:type="spellEnd"/>
            <w:r>
              <w:rPr>
                <w:sz w:val="18"/>
              </w:rPr>
              <w:t xml:space="preserve"> No. VAN25-00601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072DC" w:rsidRDefault="0023207B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E072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81,50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81,50 EUR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4 394,10 EUR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2DC" w:rsidRDefault="0023207B">
            <w:pPr>
              <w:pStyle w:val="default10"/>
              <w:ind w:left="40"/>
            </w:pPr>
            <w:r>
              <w:rPr>
                <w:sz w:val="24"/>
              </w:rPr>
              <w:t>11.03.2025</w:t>
            </w: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2DC" w:rsidRDefault="002320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5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8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30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7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3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1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  <w:tr w:rsidR="00E072DC" w:rsidTr="0023207B">
        <w:tblPrEx>
          <w:tblCellMar>
            <w:top w:w="0" w:type="dxa"/>
            <w:bottom w:w="0" w:type="dxa"/>
          </w:tblCellMar>
        </w:tblPrEx>
        <w:trPr>
          <w:trHeight w:hRule="exact" w:val="2695"/>
        </w:trPr>
        <w:tc>
          <w:tcPr>
            <w:tcW w:w="1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23207B" w:rsidRDefault="0023207B">
            <w:pPr>
              <w:pStyle w:val="default10"/>
              <w:rPr>
                <w:sz w:val="14"/>
              </w:rPr>
            </w:pPr>
          </w:p>
          <w:p w:rsidR="00E072DC" w:rsidRDefault="0023207B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260" w:type="dxa"/>
          </w:tcPr>
          <w:p w:rsidR="00E072DC" w:rsidRDefault="00E072DC">
            <w:pPr>
              <w:pStyle w:val="EMPTYCELLSTYLE"/>
            </w:pPr>
          </w:p>
        </w:tc>
        <w:tc>
          <w:tcPr>
            <w:tcW w:w="460" w:type="dxa"/>
          </w:tcPr>
          <w:p w:rsidR="00E072DC" w:rsidRDefault="00E072DC">
            <w:pPr>
              <w:pStyle w:val="EMPTYCELLSTYLE"/>
            </w:pPr>
          </w:p>
        </w:tc>
      </w:tr>
    </w:tbl>
    <w:p w:rsidR="00000000" w:rsidRDefault="0023207B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C"/>
    <w:rsid w:val="0023207B"/>
    <w:rsid w:val="00E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CDA6"/>
  <w15:docId w15:val="{83A021B0-F2EB-43DA-A2FB-6AE8226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2025-03-24T08:46:00Z</dcterms:created>
  <dcterms:modified xsi:type="dcterms:W3CDTF">2025-03-24T08:46:00Z</dcterms:modified>
</cp:coreProperties>
</file>