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SPD-25/034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44287250" w:rsidR="007B6B27" w:rsidRPr="007B6B27" w:rsidRDefault="007B6B27" w:rsidP="007B6B27">
      <w:pPr>
        <w:jc w:val="center"/>
      </w:pPr>
      <w:r w:rsidRPr="007B6B27">
        <w:t>zastoupená: Michal</w:t>
      </w:r>
      <w:r w:rsidR="00D93E83">
        <w:t>em</w:t>
      </w:r>
      <w:r w:rsidRPr="007B6B27">
        <w:t xml:space="preserve"> Med</w:t>
      </w:r>
      <w:r w:rsidR="00D93E83">
        <w:t>kem</w:t>
      </w:r>
      <w:r w:rsidRPr="007B6B27">
        <w:t>, obchodní</w:t>
      </w:r>
      <w:r w:rsidR="00D93E83">
        <w:t>m</w:t>
      </w:r>
      <w:r w:rsidRPr="007B6B27">
        <w:t xml:space="preserve"> </w:t>
      </w:r>
      <w:r w:rsidR="001403DB">
        <w:t>ředitel</w:t>
      </w:r>
      <w:r w:rsidR="00D93E83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Milan Vlček Music </w:t>
      </w:r>
      <w:proofErr w:type="spellStart"/>
      <w:r>
        <w:rPr>
          <w:b/>
        </w:rPr>
        <w:t>Productions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náměstí Sítná 3106, 272 01 Kladno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27235955</w:t>
      </w:r>
      <w:r w:rsidRPr="007B6B27">
        <w:t xml:space="preserve"> DIČ: </w:t>
      </w:r>
      <w:r w:rsidR="00FF4087">
        <w:t>CZ27235955</w:t>
      </w:r>
      <w:r w:rsidRPr="007B6B27">
        <w:t xml:space="preserve"> Banka: </w:t>
      </w:r>
      <w:r w:rsidR="00FF4087">
        <w:t>35-3513410287/0100</w:t>
      </w:r>
    </w:p>
    <w:p w14:paraId="3E76A631" w14:textId="78A97906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Milan</w:t>
      </w:r>
      <w:r w:rsidR="00D93E83">
        <w:t>em</w:t>
      </w:r>
      <w:r w:rsidR="00FF4087">
        <w:t xml:space="preserve"> Vlč</w:t>
      </w:r>
      <w:r w:rsidR="00D93E83">
        <w:t>kem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SPD-25/034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13CFD47A" w14:textId="77777777" w:rsidTr="000E2B25">
        <w:tc>
          <w:tcPr>
            <w:tcW w:w="3085" w:type="dxa"/>
          </w:tcPr>
          <w:p w14:paraId="285E30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8816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FD2C4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748FBA32" w14:textId="77777777" w:rsidTr="000E2B25">
        <w:tc>
          <w:tcPr>
            <w:tcW w:w="3085" w:type="dxa"/>
          </w:tcPr>
          <w:p w14:paraId="2717059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3D5C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21ED9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7A31868A" w14:textId="77777777" w:rsidTr="000E2B25">
        <w:tc>
          <w:tcPr>
            <w:tcW w:w="3085" w:type="dxa"/>
          </w:tcPr>
          <w:p w14:paraId="48E6FF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EACB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A96E7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24114FE" w14:textId="77777777" w:rsidTr="000E2B25">
        <w:tc>
          <w:tcPr>
            <w:tcW w:w="3085" w:type="dxa"/>
          </w:tcPr>
          <w:p w14:paraId="5903609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19DF9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47B1E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657479D0" w14:textId="77777777" w:rsidTr="000E2B25">
        <w:tc>
          <w:tcPr>
            <w:tcW w:w="3085" w:type="dxa"/>
          </w:tcPr>
          <w:p w14:paraId="65CEFEA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0D52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71255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CE75476" w14:textId="77777777" w:rsidTr="000E2B25">
        <w:tc>
          <w:tcPr>
            <w:tcW w:w="3085" w:type="dxa"/>
          </w:tcPr>
          <w:p w14:paraId="407216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E182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D47F7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224482B7" w14:textId="77777777" w:rsidTr="000E2B25">
        <w:tc>
          <w:tcPr>
            <w:tcW w:w="3085" w:type="dxa"/>
          </w:tcPr>
          <w:p w14:paraId="11A006A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2B77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5A3A6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4AD3ACAF" w14:textId="77777777" w:rsidTr="000E2B25">
        <w:tc>
          <w:tcPr>
            <w:tcW w:w="3085" w:type="dxa"/>
          </w:tcPr>
          <w:p w14:paraId="39575CA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8A59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185F3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8917ABC" w14:textId="77777777" w:rsidTr="000E2B25">
        <w:tc>
          <w:tcPr>
            <w:tcW w:w="3085" w:type="dxa"/>
          </w:tcPr>
          <w:p w14:paraId="35949C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13191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5A5E6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661E53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E603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E7A6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B438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224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E13F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F122D7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A2748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E00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FEF8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4294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FE3C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D1D2AE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674F4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831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A212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614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D0677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AE7859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502E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4DC1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F2B9E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B72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6BC81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D9EE00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D32C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28B6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FA0F2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55D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0D4C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51E2E7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6612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CA47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A392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088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B357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164 550,00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93E83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611C2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2025-03-24T09:01:00Z</dcterms:created>
  <dcterms:modified xsi:type="dcterms:W3CDTF">2025-03-24T09:01:00Z</dcterms:modified>
</cp:coreProperties>
</file>