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F0A690C" w14:textId="77777777" w:rsidR="00930735" w:rsidRPr="00DF0F66" w:rsidRDefault="00930735" w:rsidP="00930735">
      <w:pPr>
        <w:pStyle w:val="Default"/>
        <w:rPr>
          <w:rFonts w:ascii="Arial Narrow" w:hAnsi="Arial Narrow"/>
          <w:sz w:val="22"/>
          <w:szCs w:val="22"/>
        </w:rPr>
      </w:pPr>
      <w:r w:rsidRPr="00DF0F66">
        <w:rPr>
          <w:rFonts w:ascii="Arial Narrow" w:hAnsi="Arial Narrow"/>
          <w:b/>
          <w:bCs/>
          <w:sz w:val="22"/>
          <w:szCs w:val="22"/>
        </w:rPr>
        <w:t xml:space="preserve">Prodávající: PHARMOS, a.s. </w:t>
      </w:r>
    </w:p>
    <w:p w14:paraId="3D6CB864" w14:textId="77777777" w:rsidR="00930735" w:rsidRPr="00DF0F66" w:rsidRDefault="00930735" w:rsidP="00930735">
      <w:pPr>
        <w:pStyle w:val="Default"/>
        <w:rPr>
          <w:rFonts w:ascii="Arial Narrow" w:hAnsi="Arial Narrow"/>
          <w:sz w:val="22"/>
          <w:szCs w:val="22"/>
        </w:rPr>
      </w:pPr>
      <w:r w:rsidRPr="00DF0F66">
        <w:rPr>
          <w:rFonts w:ascii="Arial Narrow" w:hAnsi="Arial Narrow"/>
          <w:sz w:val="22"/>
          <w:szCs w:val="22"/>
        </w:rPr>
        <w:t xml:space="preserve">se sídlem: Těšínská 1349/296, 716 00 </w:t>
      </w:r>
      <w:proofErr w:type="gramStart"/>
      <w:r w:rsidRPr="00DF0F66">
        <w:rPr>
          <w:rFonts w:ascii="Arial Narrow" w:hAnsi="Arial Narrow"/>
          <w:sz w:val="22"/>
          <w:szCs w:val="22"/>
        </w:rPr>
        <w:t>Ostrava - Radvanice</w:t>
      </w:r>
      <w:proofErr w:type="gramEnd"/>
      <w:r w:rsidRPr="00DF0F66">
        <w:rPr>
          <w:rFonts w:ascii="Arial Narrow" w:hAnsi="Arial Narrow"/>
          <w:sz w:val="22"/>
          <w:szCs w:val="22"/>
        </w:rPr>
        <w:t xml:space="preserve"> </w:t>
      </w:r>
    </w:p>
    <w:p w14:paraId="0EEAB5AA" w14:textId="77777777" w:rsidR="00930735" w:rsidRPr="00DF0F66" w:rsidRDefault="00930735" w:rsidP="00930735">
      <w:pPr>
        <w:pStyle w:val="Default"/>
        <w:rPr>
          <w:rFonts w:ascii="Arial Narrow" w:hAnsi="Arial Narrow"/>
          <w:sz w:val="22"/>
          <w:szCs w:val="22"/>
        </w:rPr>
      </w:pPr>
      <w:r w:rsidRPr="00DF0F66">
        <w:rPr>
          <w:rFonts w:ascii="Arial Narrow" w:hAnsi="Arial Narrow"/>
          <w:sz w:val="22"/>
          <w:szCs w:val="22"/>
        </w:rPr>
        <w:t xml:space="preserve">IČ: 190 10 290, DIČ: CZ19010290 </w:t>
      </w:r>
    </w:p>
    <w:p w14:paraId="5D47EC5C" w14:textId="77777777" w:rsidR="00930735" w:rsidRPr="00DF0F66" w:rsidRDefault="00930735" w:rsidP="00930735">
      <w:pPr>
        <w:pStyle w:val="Default"/>
        <w:rPr>
          <w:rFonts w:ascii="Arial Narrow" w:hAnsi="Arial Narrow"/>
          <w:sz w:val="22"/>
          <w:szCs w:val="22"/>
        </w:rPr>
      </w:pPr>
      <w:r w:rsidRPr="00DF0F66">
        <w:rPr>
          <w:rFonts w:ascii="Arial Narrow" w:hAnsi="Arial Narrow"/>
          <w:sz w:val="22"/>
          <w:szCs w:val="22"/>
        </w:rPr>
        <w:t xml:space="preserve">Zapsaná v obchodním rejstříku vedeném U Krajského soudu v Ostravě, oddíl B, vložka 188 </w:t>
      </w:r>
    </w:p>
    <w:p w14:paraId="2B4368B4" w14:textId="77777777" w:rsidR="00930735" w:rsidRPr="00DF0F66" w:rsidRDefault="00930735" w:rsidP="00930735">
      <w:pPr>
        <w:pStyle w:val="Default"/>
        <w:rPr>
          <w:rFonts w:ascii="Arial Narrow" w:hAnsi="Arial Narrow"/>
          <w:sz w:val="22"/>
          <w:szCs w:val="22"/>
        </w:rPr>
      </w:pPr>
      <w:r w:rsidRPr="00DF0F66">
        <w:rPr>
          <w:rFonts w:ascii="Arial Narrow" w:hAnsi="Arial Narrow"/>
          <w:sz w:val="22"/>
          <w:szCs w:val="22"/>
        </w:rPr>
        <w:t xml:space="preserve">Zastoupená PharmDr. Jiřím </w:t>
      </w:r>
      <w:proofErr w:type="spellStart"/>
      <w:r w:rsidRPr="00DF0F66">
        <w:rPr>
          <w:rFonts w:ascii="Arial Narrow" w:hAnsi="Arial Narrow"/>
          <w:sz w:val="22"/>
          <w:szCs w:val="22"/>
        </w:rPr>
        <w:t>Kortou</w:t>
      </w:r>
      <w:proofErr w:type="spellEnd"/>
      <w:r w:rsidRPr="00DF0F66">
        <w:rPr>
          <w:rFonts w:ascii="Arial Narrow" w:hAnsi="Arial Narrow"/>
          <w:sz w:val="22"/>
          <w:szCs w:val="22"/>
        </w:rPr>
        <w:t xml:space="preserve">, předsedou představenstva, Ing. Ivo Přibylem, členem představenstva, Ing. Ondřejem Moravcem, členem představenstva </w:t>
      </w:r>
    </w:p>
    <w:p w14:paraId="54148EB7" w14:textId="77777777" w:rsidR="00930735" w:rsidRPr="00DF0F66" w:rsidRDefault="00930735" w:rsidP="00930735">
      <w:pPr>
        <w:pStyle w:val="Default"/>
        <w:rPr>
          <w:rFonts w:ascii="Arial Narrow" w:hAnsi="Arial Narrow"/>
          <w:sz w:val="22"/>
          <w:szCs w:val="22"/>
        </w:rPr>
      </w:pPr>
      <w:r w:rsidRPr="00DF0F66">
        <w:rPr>
          <w:rFonts w:ascii="Arial Narrow" w:hAnsi="Arial Narrow"/>
          <w:sz w:val="22"/>
          <w:szCs w:val="22"/>
        </w:rPr>
        <w:t xml:space="preserve">Bankovní spojení: Komerční banka, </w:t>
      </w:r>
      <w:proofErr w:type="spellStart"/>
      <w:r w:rsidRPr="00DF0F66">
        <w:rPr>
          <w:rFonts w:ascii="Arial Narrow" w:hAnsi="Arial Narrow"/>
          <w:sz w:val="22"/>
          <w:szCs w:val="22"/>
        </w:rPr>
        <w:t>č.</w:t>
      </w:r>
      <w:r>
        <w:rPr>
          <w:rFonts w:ascii="Arial Narrow" w:hAnsi="Arial Narrow"/>
          <w:sz w:val="22"/>
          <w:szCs w:val="22"/>
        </w:rPr>
        <w:t>ú</w:t>
      </w:r>
      <w:proofErr w:type="spellEnd"/>
      <w:r w:rsidRPr="00DF0F66">
        <w:rPr>
          <w:rFonts w:ascii="Arial Narrow" w:hAnsi="Arial Narrow"/>
          <w:sz w:val="22"/>
          <w:szCs w:val="22"/>
        </w:rPr>
        <w:t xml:space="preserve">.: 7712140257/0100 </w:t>
      </w:r>
    </w:p>
    <w:p w14:paraId="33B3EDB4" w14:textId="77777777" w:rsidR="00930735" w:rsidRPr="00DF0F66" w:rsidRDefault="00930735" w:rsidP="00930735">
      <w:pPr>
        <w:spacing w:after="0" w:line="240" w:lineRule="auto"/>
        <w:ind w:left="567" w:hanging="567"/>
        <w:jc w:val="both"/>
        <w:rPr>
          <w:rFonts w:ascii="Arial Narrow" w:eastAsia="Calibri" w:hAnsi="Arial Narrow" w:cs="Times New Roman"/>
          <w:b/>
        </w:rPr>
      </w:pPr>
      <w:r w:rsidRPr="00DF0F66">
        <w:rPr>
          <w:rFonts w:ascii="Arial Narrow" w:hAnsi="Arial Narrow"/>
        </w:rPr>
        <w:t xml:space="preserve">ID datové schránky: </w:t>
      </w:r>
      <w:proofErr w:type="spellStart"/>
      <w:r w:rsidRPr="00DF0F66">
        <w:rPr>
          <w:rFonts w:ascii="Arial Narrow" w:hAnsi="Arial Narrow"/>
        </w:rPr>
        <w:t>mfecgmh</w:t>
      </w:r>
      <w:proofErr w:type="spellEnd"/>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D2A8CC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930735">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55E35E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3634B3" w:rsidRPr="003634B3">
        <w:rPr>
          <w:rFonts w:ascii="Arial Narrow" w:eastAsia="Calibri" w:hAnsi="Arial Narrow" w:cs="Times New Roman"/>
          <w:b/>
          <w:bCs/>
        </w:rPr>
        <w:t>Pantoprazol</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0BA2DE6"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hyperlink r:id="rId6" w:history="1">
        <w:r w:rsidR="00A808B2" w:rsidRPr="00261B99">
          <w:rPr>
            <w:rStyle w:val="Hypertextovodkaz"/>
            <w:rFonts w:ascii="Arial Narrow" w:hAnsi="Arial Narrow"/>
          </w:rPr>
          <w:t>prodej.cechy@pharmos.cz</w:t>
        </w:r>
      </w:hyperlink>
      <w:r w:rsidR="00A808B2">
        <w:rPr>
          <w:rFonts w:ascii="Arial Narrow" w:hAnsi="Arial Narrow"/>
          <w:color w:val="0000FF"/>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1DC37B51"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0CF4934C"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6B440DB9" w:rsidR="0024441B" w:rsidRPr="0089703E" w:rsidRDefault="00024FE5" w:rsidP="00930735">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930735">
        <w:rPr>
          <w:rFonts w:ascii="Arial Narrow" w:eastAsia="Calibri" w:hAnsi="Arial Narrow" w:cs="Times New Roman"/>
        </w:rPr>
        <w:t>sídlo prodávajícího</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w:t>
      </w:r>
      <w:r w:rsidRPr="0089703E">
        <w:rPr>
          <w:rFonts w:ascii="Arial Narrow" w:eastAsia="Times New Roman" w:hAnsi="Arial Narrow" w:cs="Times New Roman"/>
          <w:lang w:eastAsia="cs-CZ"/>
        </w:rPr>
        <w:lastRenderedPageBreak/>
        <w:t>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3844FDBF"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V</w:t>
      </w:r>
      <w:r w:rsidR="00930735">
        <w:rPr>
          <w:rFonts w:ascii="Arial Narrow" w:eastAsia="SimSun" w:hAnsi="Arial Narrow" w:cs="Arial"/>
        </w:rPr>
        <w:t xml:space="preserve"> Ostravě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1AAFB8AB"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930735">
        <w:rPr>
          <w:rFonts w:ascii="Arial Narrow" w:eastAsia="SimSun" w:hAnsi="Arial Narrow" w:cs="Calibri"/>
        </w:rPr>
        <w:t>Ing. Ondřej Moravec</w:t>
      </w:r>
    </w:p>
    <w:p w14:paraId="3A244B92" w14:textId="66B69480"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930735">
        <w:rPr>
          <w:rFonts w:ascii="Arial Narrow" w:eastAsia="SimSun" w:hAnsi="Arial Narrow" w:cs="Calibri"/>
        </w:rPr>
        <w:t>člen představenstva</w:t>
      </w:r>
    </w:p>
    <w:p w14:paraId="587D2B0A" w14:textId="08F56476"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w:t>
      </w:r>
      <w:r w:rsidR="00930735">
        <w:rPr>
          <w:rFonts w:ascii="Arial Narrow" w:eastAsia="SimSun" w:hAnsi="Arial Narrow" w:cs="Arial"/>
        </w:rPr>
        <w:t>s.</w:t>
      </w:r>
      <w:r w:rsidR="00930735">
        <w:rPr>
          <w:rFonts w:ascii="Arial Narrow" w:eastAsia="SimSun" w:hAnsi="Arial Narrow" w:cs="Arial"/>
        </w:rPr>
        <w:tab/>
      </w:r>
      <w:r w:rsidR="00930735">
        <w:rPr>
          <w:rFonts w:ascii="Arial Narrow" w:eastAsia="SimSun" w:hAnsi="Arial Narrow" w:cs="Arial"/>
        </w:rPr>
        <w:tab/>
      </w:r>
      <w:r w:rsidR="00930735">
        <w:rPr>
          <w:rFonts w:ascii="Arial Narrow" w:eastAsia="SimSun" w:hAnsi="Arial Narrow" w:cs="Arial"/>
        </w:rPr>
        <w:tab/>
        <w:t>PHARMOS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224E35D5"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930735">
        <w:rPr>
          <w:rFonts w:ascii="Arial Narrow" w:eastAsia="SimSun" w:hAnsi="Arial Narrow" w:cs="Arial"/>
        </w:rPr>
        <w:t>……………………………………………….</w:t>
      </w:r>
    </w:p>
    <w:p w14:paraId="75A0DD27" w14:textId="1D2D9B67"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930735">
        <w:rPr>
          <w:rFonts w:ascii="Arial Narrow" w:eastAsia="Calibri" w:hAnsi="Arial Narrow" w:cs="Times New Roman"/>
        </w:rPr>
        <w:t>Ing. Ivo Přibyl</w:t>
      </w:r>
      <w:r w:rsidR="008259B0">
        <w:rPr>
          <w:rFonts w:ascii="Arial Narrow" w:eastAsia="Calibri" w:hAnsi="Arial Narrow" w:cs="Times New Roman"/>
        </w:rPr>
        <w:tab/>
      </w:r>
    </w:p>
    <w:p w14:paraId="3751111D" w14:textId="66C0DB57"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930735">
        <w:rPr>
          <w:rFonts w:ascii="Arial Narrow" w:eastAsia="SimSun" w:hAnsi="Arial Narrow" w:cs="Calibri"/>
        </w:rPr>
        <w:t>člen představenstva</w:t>
      </w:r>
    </w:p>
    <w:p w14:paraId="34A34FEF" w14:textId="74B00EC9"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930735">
        <w:rPr>
          <w:rFonts w:ascii="Arial Narrow" w:eastAsia="SimSun" w:hAnsi="Arial Narrow" w:cs="Arial"/>
        </w:rPr>
        <w:t xml:space="preserve"> </w:t>
      </w:r>
      <w:r w:rsidR="00930735">
        <w:rPr>
          <w:rFonts w:ascii="Arial Narrow" w:eastAsia="SimSun" w:hAnsi="Arial Narrow" w:cs="Arial"/>
        </w:rPr>
        <w:tab/>
      </w:r>
      <w:r w:rsidR="00930735">
        <w:rPr>
          <w:rFonts w:ascii="Arial Narrow" w:eastAsia="SimSun" w:hAnsi="Arial Narrow" w:cs="Arial"/>
        </w:rPr>
        <w:tab/>
      </w:r>
      <w:r w:rsidR="00930735">
        <w:rPr>
          <w:rFonts w:ascii="Arial Narrow" w:eastAsia="SimSun" w:hAnsi="Arial Narrow" w:cs="Arial"/>
        </w:rPr>
        <w:tab/>
        <w:t>PHARMOS a.s.</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11A23AEF" w:rsidR="00024FE5" w:rsidRPr="0089703E" w:rsidRDefault="00D23EE4">
      <w:pPr>
        <w:rPr>
          <w:rFonts w:ascii="Arial Narrow" w:hAnsi="Arial Narrow"/>
        </w:rPr>
      </w:pPr>
      <w:r w:rsidRPr="00D23EE4">
        <w:rPr>
          <w:noProof/>
        </w:rPr>
        <w:drawing>
          <wp:inline distT="0" distB="0" distL="0" distR="0" wp14:anchorId="53DB9967" wp14:editId="771E93FC">
            <wp:extent cx="8891270" cy="1051560"/>
            <wp:effectExtent l="0" t="0" r="5080" b="0"/>
            <wp:docPr id="6646240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105156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52C59"/>
    <w:rsid w:val="00067F74"/>
    <w:rsid w:val="000725C4"/>
    <w:rsid w:val="000830C4"/>
    <w:rsid w:val="000A2797"/>
    <w:rsid w:val="000E27CC"/>
    <w:rsid w:val="000E54A5"/>
    <w:rsid w:val="001405BE"/>
    <w:rsid w:val="00174144"/>
    <w:rsid w:val="001A4318"/>
    <w:rsid w:val="001D105F"/>
    <w:rsid w:val="0024441B"/>
    <w:rsid w:val="0026240F"/>
    <w:rsid w:val="00301853"/>
    <w:rsid w:val="00356218"/>
    <w:rsid w:val="003634B3"/>
    <w:rsid w:val="003643B3"/>
    <w:rsid w:val="00482554"/>
    <w:rsid w:val="004C771B"/>
    <w:rsid w:val="00517AE3"/>
    <w:rsid w:val="005C0297"/>
    <w:rsid w:val="006026F6"/>
    <w:rsid w:val="006467E7"/>
    <w:rsid w:val="006643E9"/>
    <w:rsid w:val="006B16DE"/>
    <w:rsid w:val="006C0BE3"/>
    <w:rsid w:val="00715767"/>
    <w:rsid w:val="0073242A"/>
    <w:rsid w:val="00750B24"/>
    <w:rsid w:val="007B2D15"/>
    <w:rsid w:val="007B3656"/>
    <w:rsid w:val="008259B0"/>
    <w:rsid w:val="00875259"/>
    <w:rsid w:val="0089566F"/>
    <w:rsid w:val="0089703E"/>
    <w:rsid w:val="008E2746"/>
    <w:rsid w:val="00930735"/>
    <w:rsid w:val="00972575"/>
    <w:rsid w:val="0097603A"/>
    <w:rsid w:val="009973FF"/>
    <w:rsid w:val="00A44C03"/>
    <w:rsid w:val="00A52665"/>
    <w:rsid w:val="00A62656"/>
    <w:rsid w:val="00A808B2"/>
    <w:rsid w:val="00AC0B6D"/>
    <w:rsid w:val="00B26F47"/>
    <w:rsid w:val="00B36FE6"/>
    <w:rsid w:val="00B915E1"/>
    <w:rsid w:val="00B954F5"/>
    <w:rsid w:val="00BC07CF"/>
    <w:rsid w:val="00BD476B"/>
    <w:rsid w:val="00C01C22"/>
    <w:rsid w:val="00C23D8B"/>
    <w:rsid w:val="00C556F1"/>
    <w:rsid w:val="00C72316"/>
    <w:rsid w:val="00CC744A"/>
    <w:rsid w:val="00CD7032"/>
    <w:rsid w:val="00D23EE4"/>
    <w:rsid w:val="00D366B2"/>
    <w:rsid w:val="00DC365E"/>
    <w:rsid w:val="00DF529A"/>
    <w:rsid w:val="00E97D58"/>
    <w:rsid w:val="00EA1A5B"/>
    <w:rsid w:val="00EC496D"/>
    <w:rsid w:val="00F44918"/>
    <w:rsid w:val="00F965A2"/>
    <w:rsid w:val="00FC06BC"/>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930735"/>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A8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6E2-B53D-4919-A8FA-7C8332FB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3388</Words>
  <Characters>19993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6</cp:revision>
  <dcterms:created xsi:type="dcterms:W3CDTF">2025-03-10T11:21:00Z</dcterms:created>
  <dcterms:modified xsi:type="dcterms:W3CDTF">2025-03-24T06:55:00Z</dcterms:modified>
</cp:coreProperties>
</file>