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CF1" w14:textId="77777777" w:rsidR="00870741" w:rsidRPr="00870741" w:rsidRDefault="00393F3D" w:rsidP="00017832">
      <w:pPr>
        <w:pStyle w:val="Heading10"/>
        <w:spacing w:before="120" w:after="0"/>
      </w:pPr>
      <w:r w:rsidRPr="00336B77">
        <w:rPr>
          <w:rFonts w:cs="Times New Roman"/>
        </w:rPr>
        <w:t>Objednávka</w:t>
      </w:r>
    </w:p>
    <w:p w14:paraId="071ABFC2" w14:textId="77777777" w:rsidR="00393F3D" w:rsidRPr="00336B77" w:rsidRDefault="00393F3D" w:rsidP="00E54CDA">
      <w:pPr>
        <w:pStyle w:val="Normal0"/>
        <w:spacing w:before="120"/>
        <w:rPr>
          <w:b/>
        </w:rPr>
      </w:pPr>
      <w:r w:rsidRPr="00336B77">
        <w:rPr>
          <w:b/>
        </w:rPr>
        <w:t>Identifikace zadavatele</w:t>
      </w:r>
    </w:p>
    <w:p w14:paraId="283B1FAA" w14:textId="77777777"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14:paraId="7F3A7A58" w14:textId="7CE28E86" w:rsidR="002F2142" w:rsidRPr="00384DA9" w:rsidRDefault="000F736E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2F2142" w:rsidRPr="00384DA9">
        <w:rPr>
          <w:sz w:val="22"/>
          <w:szCs w:val="22"/>
        </w:rPr>
        <w:t xml:space="preserve">Kontaktní osoba: </w:t>
      </w:r>
      <w:r w:rsidR="00A676CE">
        <w:rPr>
          <w:sz w:val="22"/>
          <w:szCs w:val="22"/>
        </w:rPr>
        <w:t>xxxxxxxxxxx</w:t>
      </w:r>
    </w:p>
    <w:p w14:paraId="01748E04" w14:textId="1CBB39AC" w:rsidR="00E54CDA" w:rsidRDefault="002F2142" w:rsidP="00E54CDA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A676CE">
        <w:rPr>
          <w:sz w:val="22"/>
          <w:szCs w:val="22"/>
        </w:rPr>
        <w:t>xxxxxxxxxxx</w:t>
      </w:r>
    </w:p>
    <w:p w14:paraId="6F78CF4C" w14:textId="22387C70" w:rsidR="00E54CDA" w:rsidRDefault="002F2142" w:rsidP="00E54CDA">
      <w:pPr>
        <w:pStyle w:val="Normal0"/>
      </w:pPr>
      <w:r w:rsidRPr="00384DA9">
        <w:rPr>
          <w:sz w:val="22"/>
          <w:szCs w:val="22"/>
        </w:rPr>
        <w:t xml:space="preserve">email: </w:t>
      </w:r>
      <w:r w:rsidR="00A676CE">
        <w:rPr>
          <w:sz w:val="22"/>
          <w:szCs w:val="22"/>
        </w:rPr>
        <w:t>xxxxxxxxxxx</w:t>
      </w:r>
    </w:p>
    <w:p w14:paraId="08B57805" w14:textId="77777777" w:rsidR="00DA1B23" w:rsidRPr="00E54CDA" w:rsidRDefault="00DA1B23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</w:p>
    <w:p w14:paraId="34CA1BED" w14:textId="71519917" w:rsidR="007E4C21" w:rsidRDefault="00422E5E" w:rsidP="005F6289">
      <w:pPr>
        <w:pStyle w:val="Normal0"/>
        <w:tabs>
          <w:tab w:val="left" w:pos="5151"/>
        </w:tabs>
        <w:rPr>
          <w:sz w:val="22"/>
          <w:szCs w:val="22"/>
        </w:rPr>
      </w:pPr>
      <w:r>
        <w:rPr>
          <w:sz w:val="22"/>
          <w:szCs w:val="22"/>
        </w:rPr>
        <w:t>Martin Zedníček</w:t>
      </w:r>
      <w:r w:rsidR="005F6289">
        <w:rPr>
          <w:sz w:val="22"/>
          <w:szCs w:val="22"/>
        </w:rPr>
        <w:tab/>
      </w:r>
    </w:p>
    <w:p w14:paraId="489E3135" w14:textId="0271FE6D" w:rsidR="0090644E" w:rsidRDefault="00DF2C2F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Jana Hadrby 401/14</w:t>
      </w:r>
    </w:p>
    <w:p w14:paraId="77D29D7C" w14:textId="02AC5205" w:rsidR="0090644E" w:rsidRDefault="00DF2C2F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674 01 Třebíč</w:t>
      </w:r>
    </w:p>
    <w:p w14:paraId="65F09914" w14:textId="6A04093D"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</w:t>
      </w:r>
      <w:r w:rsidR="00DF2C2F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 w:rsidR="00DF2C2F">
        <w:rPr>
          <w:sz w:val="22"/>
          <w:szCs w:val="22"/>
        </w:rPr>
        <w:t>718 12 253</w:t>
      </w:r>
    </w:p>
    <w:p w14:paraId="5A2D77FE" w14:textId="2598A3A2"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DF2C2F">
        <w:rPr>
          <w:sz w:val="22"/>
          <w:szCs w:val="22"/>
        </w:rPr>
        <w:t>neplátce</w:t>
      </w:r>
    </w:p>
    <w:p w14:paraId="373D88A4" w14:textId="77D00032" w:rsidR="005276C5" w:rsidRPr="00F11E12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5276C5" w:rsidRPr="00F11E12">
        <w:rPr>
          <w:sz w:val="22"/>
          <w:szCs w:val="22"/>
        </w:rPr>
        <w:t xml:space="preserve">el: </w:t>
      </w:r>
      <w:r w:rsidR="00A676CE">
        <w:rPr>
          <w:sz w:val="22"/>
          <w:szCs w:val="22"/>
        </w:rPr>
        <w:t>xxxxxxxxxxx</w:t>
      </w:r>
    </w:p>
    <w:p w14:paraId="4EAFD4E4" w14:textId="1C02772E" w:rsidR="00EC6A9C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r w:rsidR="00A676CE">
        <w:rPr>
          <w:sz w:val="22"/>
          <w:szCs w:val="22"/>
        </w:rPr>
        <w:t>xxxxxxxxxxx</w:t>
      </w:r>
    </w:p>
    <w:p w14:paraId="4A871C73" w14:textId="77777777" w:rsidR="00F11E12" w:rsidRPr="00336B77" w:rsidRDefault="00393F3D" w:rsidP="00E54CDA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14:paraId="5939B478" w14:textId="77777777" w:rsidTr="009104CE">
        <w:trPr>
          <w:cantSplit/>
          <w:trHeight w:val="390"/>
        </w:trPr>
        <w:tc>
          <w:tcPr>
            <w:tcW w:w="3119" w:type="dxa"/>
          </w:tcPr>
          <w:p w14:paraId="3C5B37A7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14:paraId="1272CD46" w14:textId="4E56FBBB" w:rsidR="00393F3D" w:rsidRPr="00F11E12" w:rsidRDefault="00336B77" w:rsidP="00B1669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422E5E">
              <w:rPr>
                <w:b/>
              </w:rPr>
              <w:t>TDI</w:t>
            </w:r>
            <w:r w:rsidR="00D86D65">
              <w:rPr>
                <w:b/>
              </w:rPr>
              <w:t xml:space="preserve">, střecha </w:t>
            </w:r>
            <w:r w:rsidR="00B16699">
              <w:rPr>
                <w:b/>
              </w:rPr>
              <w:t xml:space="preserve">Rybárna </w:t>
            </w:r>
          </w:p>
        </w:tc>
      </w:tr>
      <w:tr w:rsidR="00393F3D" w:rsidRPr="00336B77" w14:paraId="5C4AF9B8" w14:textId="77777777" w:rsidTr="009104CE">
        <w:trPr>
          <w:cantSplit/>
          <w:trHeight w:val="270"/>
        </w:trPr>
        <w:tc>
          <w:tcPr>
            <w:tcW w:w="3119" w:type="dxa"/>
          </w:tcPr>
          <w:p w14:paraId="15CD48B9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14:paraId="7F6B8E9C" w14:textId="06D78934" w:rsidR="00F11E12" w:rsidRPr="00384DA9" w:rsidRDefault="00BC511A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C511A">
              <w:rPr>
                <w:sz w:val="22"/>
              </w:rPr>
              <w:t>N006/2</w:t>
            </w:r>
            <w:r w:rsidR="00D86D65">
              <w:rPr>
                <w:sz w:val="22"/>
              </w:rPr>
              <w:t>5</w:t>
            </w:r>
            <w:r w:rsidRPr="00BC511A">
              <w:rPr>
                <w:sz w:val="22"/>
              </w:rPr>
              <w:t>/V000</w:t>
            </w:r>
            <w:r w:rsidR="00D86D65">
              <w:rPr>
                <w:sz w:val="22"/>
              </w:rPr>
              <w:t>0843</w:t>
            </w:r>
            <w:r w:rsidR="00422E5E">
              <w:rPr>
                <w:sz w:val="22"/>
              </w:rPr>
              <w:t>8</w:t>
            </w:r>
          </w:p>
        </w:tc>
      </w:tr>
      <w:tr w:rsidR="00393F3D" w:rsidRPr="00336B77" w14:paraId="1ABD5F93" w14:textId="77777777" w:rsidTr="009104CE">
        <w:trPr>
          <w:cantSplit/>
          <w:trHeight w:val="289"/>
        </w:trPr>
        <w:tc>
          <w:tcPr>
            <w:tcW w:w="3119" w:type="dxa"/>
          </w:tcPr>
          <w:p w14:paraId="435AFC35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14:paraId="148A5A78" w14:textId="77777777"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14:paraId="6795ECF8" w14:textId="77777777" w:rsidTr="009104CE">
        <w:trPr>
          <w:cantSplit/>
          <w:trHeight w:val="279"/>
        </w:trPr>
        <w:tc>
          <w:tcPr>
            <w:tcW w:w="3119" w:type="dxa"/>
          </w:tcPr>
          <w:p w14:paraId="6E0843CC" w14:textId="77777777"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14:paraId="4E1DC831" w14:textId="77777777"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53377031" w14:textId="77777777" w:rsidTr="009104CE">
        <w:trPr>
          <w:cantSplit/>
        </w:trPr>
        <w:tc>
          <w:tcPr>
            <w:tcW w:w="3119" w:type="dxa"/>
          </w:tcPr>
          <w:p w14:paraId="7DB0D8E1" w14:textId="77777777"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14:paraId="047D3A6F" w14:textId="77777777"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0D7E6AA" w14:textId="6721B522" w:rsidR="00393F3D" w:rsidRPr="00E80536" w:rsidRDefault="00393F3D" w:rsidP="000701D7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422E5E">
        <w:rPr>
          <w:b/>
          <w:sz w:val="22"/>
          <w:szCs w:val="22"/>
        </w:rPr>
        <w:t>TDI</w:t>
      </w:r>
      <w:r w:rsidR="00D86D65">
        <w:rPr>
          <w:b/>
          <w:sz w:val="22"/>
          <w:szCs w:val="22"/>
        </w:rPr>
        <w:t xml:space="preserve">, střecha </w:t>
      </w:r>
      <w:r w:rsidR="00B16699" w:rsidRPr="00D86D65">
        <w:rPr>
          <w:b/>
          <w:sz w:val="22"/>
          <w:szCs w:val="22"/>
        </w:rPr>
        <w:t>Rybárna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14:paraId="45B8B996" w14:textId="77777777" w:rsidR="00393F3D" w:rsidRDefault="00393F3D" w:rsidP="00E54CDA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14:paraId="5AB48150" w14:textId="5BBADE46" w:rsidR="00EF3401" w:rsidRDefault="0097640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 w:rsidR="00422E5E">
        <w:rPr>
          <w:rFonts w:ascii="Times New Roman" w:hAnsi="Times New Roman" w:cs="Times New Roman"/>
        </w:rPr>
        <w:t>technický d</w:t>
      </w:r>
      <w:r>
        <w:rPr>
          <w:rFonts w:ascii="Times New Roman" w:hAnsi="Times New Roman" w:cs="Times New Roman"/>
        </w:rPr>
        <w:t xml:space="preserve">ozor </w:t>
      </w:r>
      <w:r w:rsidR="00422E5E">
        <w:rPr>
          <w:rFonts w:ascii="Times New Roman" w:hAnsi="Times New Roman" w:cs="Times New Roman"/>
        </w:rPr>
        <w:t xml:space="preserve">investora </w:t>
      </w:r>
      <w:r w:rsidR="007F7672">
        <w:rPr>
          <w:rFonts w:ascii="Times New Roman" w:hAnsi="Times New Roman" w:cs="Times New Roman"/>
        </w:rPr>
        <w:t>v</w:t>
      </w:r>
      <w:r w:rsidR="008F63F0">
        <w:rPr>
          <w:rFonts w:ascii="Times New Roman" w:hAnsi="Times New Roman" w:cs="Times New Roman"/>
        </w:rPr>
        <w:t xml:space="preserve">e vazbě na stavbu „MZM Brno – rekonstrukce střešního pláště a navazujících konstrukcí, Rybárna“ </w:t>
      </w:r>
      <w:r w:rsidR="00422E5E">
        <w:rPr>
          <w:rFonts w:ascii="Times New Roman" w:hAnsi="Times New Roman" w:cs="Times New Roman"/>
        </w:rPr>
        <w:t>v rozsahu dle Přílohy č.1</w:t>
      </w:r>
      <w:r w:rsidR="007F7672">
        <w:rPr>
          <w:rFonts w:ascii="Times New Roman" w:hAnsi="Times New Roman" w:cs="Times New Roman"/>
        </w:rPr>
        <w:t>.</w:t>
      </w:r>
    </w:p>
    <w:p w14:paraId="59D1C163" w14:textId="77777777" w:rsidR="002D6901" w:rsidRPr="00336B77" w:rsidRDefault="002D6901" w:rsidP="00E54CDA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14:paraId="5EF4DF4F" w14:textId="76463DD2" w:rsidR="008F63F0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</w:t>
      </w:r>
      <w:r w:rsidR="008F63F0">
        <w:rPr>
          <w:sz w:val="22"/>
          <w:szCs w:val="22"/>
        </w:rPr>
        <w:t xml:space="preserve">plnění </w:t>
      </w:r>
      <w:r w:rsidR="00422E5E">
        <w:rPr>
          <w:sz w:val="22"/>
          <w:szCs w:val="22"/>
        </w:rPr>
        <w:t>se sjednává ve výši</w:t>
      </w:r>
      <w:r>
        <w:rPr>
          <w:sz w:val="22"/>
          <w:szCs w:val="22"/>
        </w:rPr>
        <w:t xml:space="preserve"> </w:t>
      </w:r>
      <w:r w:rsidR="00422E5E">
        <w:rPr>
          <w:sz w:val="22"/>
          <w:szCs w:val="22"/>
        </w:rPr>
        <w:t>115 0</w:t>
      </w:r>
      <w:r w:rsidR="009761A5">
        <w:rPr>
          <w:sz w:val="22"/>
          <w:szCs w:val="22"/>
        </w:rPr>
        <w:t>00</w:t>
      </w:r>
      <w:r w:rsidRPr="00384DA9">
        <w:rPr>
          <w:sz w:val="22"/>
          <w:szCs w:val="22"/>
        </w:rPr>
        <w:t>,- Kč bez DPH</w:t>
      </w:r>
    </w:p>
    <w:p w14:paraId="58DF9B9C" w14:textId="0092D4EB" w:rsidR="002D6901" w:rsidRDefault="002D6901" w:rsidP="00E54CDA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</w:t>
      </w:r>
      <w:r>
        <w:rPr>
          <w:sz w:val="22"/>
          <w:szCs w:val="22"/>
        </w:rPr>
        <w:t>:</w:t>
      </w:r>
    </w:p>
    <w:p w14:paraId="15618DB6" w14:textId="5139F433" w:rsidR="002F2142" w:rsidRDefault="002F2142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Objekt MZM, </w:t>
      </w:r>
      <w:r w:rsidR="00FF0532">
        <w:rPr>
          <w:sz w:val="22"/>
          <w:szCs w:val="22"/>
        </w:rPr>
        <w:t xml:space="preserve">Petrská </w:t>
      </w:r>
      <w:r w:rsidR="00976400">
        <w:rPr>
          <w:sz w:val="22"/>
          <w:szCs w:val="22"/>
        </w:rPr>
        <w:t>709/</w:t>
      </w:r>
      <w:r w:rsidR="00FF0532">
        <w:rPr>
          <w:sz w:val="22"/>
          <w:szCs w:val="22"/>
        </w:rPr>
        <w:t>1</w:t>
      </w:r>
      <w:r w:rsidR="00976400">
        <w:rPr>
          <w:sz w:val="22"/>
          <w:szCs w:val="22"/>
        </w:rPr>
        <w:t>, 602 00 Brno.</w:t>
      </w:r>
    </w:p>
    <w:p w14:paraId="16262A85" w14:textId="77777777" w:rsidR="00D86D65" w:rsidRDefault="00D86D65" w:rsidP="00D86D65">
      <w:pPr>
        <w:pStyle w:val="Normal0"/>
        <w:rPr>
          <w:b/>
        </w:rPr>
      </w:pPr>
    </w:p>
    <w:p w14:paraId="2927A053" w14:textId="36A940C2" w:rsidR="00D86D65" w:rsidRDefault="008F63F0" w:rsidP="00D86D65">
      <w:pPr>
        <w:pStyle w:val="Normal0"/>
        <w:rPr>
          <w:b/>
        </w:rPr>
      </w:pPr>
      <w:r>
        <w:rPr>
          <w:b/>
        </w:rPr>
        <w:t>Předpokládaný t</w:t>
      </w:r>
      <w:r w:rsidR="002D6901">
        <w:rPr>
          <w:b/>
        </w:rPr>
        <w:t xml:space="preserve">ermín </w:t>
      </w:r>
      <w:r w:rsidR="002D6901" w:rsidRPr="00336B77">
        <w:rPr>
          <w:b/>
        </w:rPr>
        <w:t>plnění:</w:t>
      </w:r>
      <w:r w:rsidR="0090644E">
        <w:rPr>
          <w:b/>
        </w:rPr>
        <w:t xml:space="preserve"> </w:t>
      </w:r>
    </w:p>
    <w:p w14:paraId="00B41567" w14:textId="77777777" w:rsidR="00422E5E" w:rsidRDefault="008F63F0" w:rsidP="00D86D65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ve vazbě na realizaci stavby</w:t>
      </w:r>
      <w:r w:rsidR="00422E5E">
        <w:rPr>
          <w:sz w:val="22"/>
          <w:szCs w:val="22"/>
        </w:rPr>
        <w:t xml:space="preserve">, </w:t>
      </w:r>
    </w:p>
    <w:p w14:paraId="5A863105" w14:textId="033EA6D7" w:rsidR="002D6901" w:rsidRPr="0090644E" w:rsidRDefault="00422E5E" w:rsidP="00D86D65">
      <w:pPr>
        <w:pStyle w:val="Normal0"/>
        <w:rPr>
          <w:b/>
        </w:rPr>
      </w:pPr>
      <w:bookmarkStart w:id="0" w:name="_Hlk193191128"/>
      <w:r>
        <w:rPr>
          <w:sz w:val="22"/>
          <w:szCs w:val="22"/>
        </w:rPr>
        <w:t>předpokládaný termín zahájení stavby je 1. 4. 2025, termín plnění se sjednává nejpozději do 31.8.2025</w:t>
      </w:r>
    </w:p>
    <w:bookmarkEnd w:id="0"/>
    <w:p w14:paraId="1B26DC51" w14:textId="77777777" w:rsidR="00D86D65" w:rsidRDefault="00D86D65" w:rsidP="00D86D65">
      <w:pPr>
        <w:pStyle w:val="Normal0"/>
        <w:rPr>
          <w:b/>
        </w:rPr>
      </w:pPr>
    </w:p>
    <w:p w14:paraId="205641EC" w14:textId="375A3819" w:rsidR="00D86D65" w:rsidRDefault="002D6901" w:rsidP="00D86D65">
      <w:pPr>
        <w:pStyle w:val="Normal0"/>
        <w:rPr>
          <w:b/>
        </w:rPr>
      </w:pPr>
      <w:r w:rsidRPr="00060D7D">
        <w:rPr>
          <w:b/>
        </w:rPr>
        <w:t>Platba:</w:t>
      </w:r>
      <w:r w:rsidR="00FF0532">
        <w:rPr>
          <w:b/>
        </w:rPr>
        <w:t xml:space="preserve"> </w:t>
      </w:r>
    </w:p>
    <w:p w14:paraId="6913659B" w14:textId="23A43C1A" w:rsidR="002D6901" w:rsidRPr="00FF0532" w:rsidRDefault="00FF0532" w:rsidP="00D86D65">
      <w:pPr>
        <w:pStyle w:val="Normal0"/>
        <w:rPr>
          <w:b/>
        </w:rPr>
      </w:pPr>
      <w:r>
        <w:rPr>
          <w:sz w:val="22"/>
          <w:szCs w:val="22"/>
        </w:rPr>
        <w:t>fakturou s</w:t>
      </w:r>
      <w:r w:rsidR="00D86D65">
        <w:rPr>
          <w:sz w:val="22"/>
          <w:szCs w:val="22"/>
        </w:rPr>
        <w:t> </w:t>
      </w:r>
      <w:r>
        <w:rPr>
          <w:sz w:val="22"/>
          <w:szCs w:val="22"/>
        </w:rPr>
        <w:t>30denní splatností</w:t>
      </w:r>
      <w:r w:rsidR="00422E5E">
        <w:rPr>
          <w:sz w:val="22"/>
          <w:szCs w:val="22"/>
        </w:rPr>
        <w:t xml:space="preserve"> ve vazbě na předávací protokol stavby</w:t>
      </w:r>
    </w:p>
    <w:p w14:paraId="4DB6323D" w14:textId="77777777" w:rsidR="00D86D65" w:rsidRDefault="00D86D65" w:rsidP="00D86D65">
      <w:pPr>
        <w:pStyle w:val="Normal0"/>
        <w:rPr>
          <w:b/>
        </w:rPr>
      </w:pPr>
    </w:p>
    <w:p w14:paraId="2EA4A0D8" w14:textId="3CDEE2F9" w:rsidR="00D86D65" w:rsidRDefault="00A1348F" w:rsidP="00D86D65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90644E">
        <w:rPr>
          <w:b/>
        </w:rPr>
        <w:t xml:space="preserve"> </w:t>
      </w:r>
    </w:p>
    <w:p w14:paraId="282DCE84" w14:textId="5BA4C21E" w:rsidR="006771D3" w:rsidRDefault="00B16699" w:rsidP="00D86D65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D86D65">
        <w:rPr>
          <w:sz w:val="22"/>
          <w:szCs w:val="22"/>
        </w:rPr>
        <w:t>3</w:t>
      </w:r>
      <w:r>
        <w:rPr>
          <w:sz w:val="22"/>
          <w:szCs w:val="22"/>
        </w:rPr>
        <w:t>. 202</w:t>
      </w:r>
      <w:r w:rsidR="00D86D65">
        <w:rPr>
          <w:sz w:val="22"/>
          <w:szCs w:val="22"/>
        </w:rPr>
        <w:t>5</w:t>
      </w:r>
    </w:p>
    <w:p w14:paraId="4EDF645D" w14:textId="77777777" w:rsidR="00DF2C2F" w:rsidRDefault="00DF2C2F" w:rsidP="00D86D65">
      <w:pPr>
        <w:pStyle w:val="Normal0"/>
        <w:rPr>
          <w:sz w:val="22"/>
          <w:szCs w:val="22"/>
        </w:rPr>
      </w:pPr>
    </w:p>
    <w:p w14:paraId="653FA5AA" w14:textId="36F93213" w:rsidR="00DF2C2F" w:rsidRPr="00DF2C2F" w:rsidRDefault="00DF2C2F" w:rsidP="00D86D65">
      <w:pPr>
        <w:pStyle w:val="Normal0"/>
        <w:rPr>
          <w:b/>
          <w:bCs/>
        </w:rPr>
      </w:pPr>
      <w:r w:rsidRPr="00DF2C2F">
        <w:rPr>
          <w:b/>
          <w:bCs/>
        </w:rPr>
        <w:t>Přílohy:</w:t>
      </w:r>
    </w:p>
    <w:p w14:paraId="0AC698E6" w14:textId="602B3A92" w:rsidR="00D86D65" w:rsidRDefault="00DF2C2F" w:rsidP="00D86D65">
      <w:pPr>
        <w:pStyle w:val="Normal0"/>
        <w:spacing w:line="276" w:lineRule="auto"/>
      </w:pPr>
      <w:r>
        <w:t>Rozsah plnění</w:t>
      </w:r>
    </w:p>
    <w:p w14:paraId="542CD73D" w14:textId="77777777" w:rsidR="00DF2C2F" w:rsidRDefault="00DF2C2F" w:rsidP="00D86D65">
      <w:pPr>
        <w:pStyle w:val="Normal0"/>
        <w:spacing w:line="276" w:lineRule="auto"/>
      </w:pPr>
    </w:p>
    <w:p w14:paraId="00586451" w14:textId="07DDAF83" w:rsidR="00384DA9" w:rsidRPr="00384DA9" w:rsidRDefault="00A1348F" w:rsidP="00DF2C2F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A676CE">
        <w:rPr>
          <w:sz w:val="22"/>
          <w:szCs w:val="22"/>
        </w:rPr>
        <w:t>xxxxxxxxxxx</w:t>
      </w:r>
      <w:bookmarkStart w:id="1" w:name="_GoBack"/>
      <w:bookmarkEnd w:id="1"/>
      <w:r w:rsidR="00384DA9" w:rsidRPr="00384DA9">
        <w:rPr>
          <w:sz w:val="22"/>
          <w:szCs w:val="22"/>
        </w:rPr>
        <w:t xml:space="preserve"> </w:t>
      </w:r>
    </w:p>
    <w:p w14:paraId="5A0D1A0B" w14:textId="77777777" w:rsidR="00477275" w:rsidRPr="00336B77" w:rsidRDefault="00384DA9" w:rsidP="00D86D65">
      <w:pPr>
        <w:spacing w:line="276" w:lineRule="auto"/>
      </w:pPr>
      <w:r w:rsidRPr="00D86D65">
        <w:rPr>
          <w:b/>
          <w:bCs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</w:t>
      </w:r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DF2C2F">
      <w:headerReference w:type="default" r:id="rId8"/>
      <w:footerReference w:type="default" r:id="rId9"/>
      <w:pgSz w:w="11906" w:h="16838"/>
      <w:pgMar w:top="426" w:right="1274" w:bottom="142" w:left="1418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AE72" w14:textId="77777777" w:rsidR="0097747E" w:rsidRDefault="0097747E">
      <w:r>
        <w:separator/>
      </w:r>
    </w:p>
  </w:endnote>
  <w:endnote w:type="continuationSeparator" w:id="0">
    <w:p w14:paraId="62C6680C" w14:textId="77777777" w:rsidR="0097747E" w:rsidRDefault="0097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D7EE" w14:textId="46646D75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7A869CC0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58F0A55" wp14:editId="0B8C66B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AD30" w14:textId="07CFF75B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676CE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F0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244DAD30" w14:textId="07CFF75B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676CE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6AD35" w14:textId="77777777" w:rsidR="0097747E" w:rsidRDefault="0097747E">
      <w:r>
        <w:separator/>
      </w:r>
    </w:p>
  </w:footnote>
  <w:footnote w:type="continuationSeparator" w:id="0">
    <w:p w14:paraId="5F4FFF6C" w14:textId="77777777" w:rsidR="0097747E" w:rsidRDefault="0097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4776" w14:textId="77777777" w:rsidR="00384DA9" w:rsidRDefault="00384DA9">
    <w:pPr>
      <w:pStyle w:val="Zhlav"/>
    </w:pPr>
    <w:r>
      <w:rPr>
        <w:noProof/>
      </w:rPr>
      <w:drawing>
        <wp:inline distT="0" distB="0" distL="0" distR="0" wp14:anchorId="5F96D935" wp14:editId="3917BD04">
          <wp:extent cx="5001260" cy="540385"/>
          <wp:effectExtent l="0" t="0" r="8890" b="0"/>
          <wp:docPr id="1844177888" name="Obrázek 184417788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7832"/>
    <w:rsid w:val="00020820"/>
    <w:rsid w:val="00033FDD"/>
    <w:rsid w:val="00037999"/>
    <w:rsid w:val="00045DA3"/>
    <w:rsid w:val="00060D7D"/>
    <w:rsid w:val="000701D7"/>
    <w:rsid w:val="000725F4"/>
    <w:rsid w:val="00094E45"/>
    <w:rsid w:val="000A271D"/>
    <w:rsid w:val="000A3113"/>
    <w:rsid w:val="000F736E"/>
    <w:rsid w:val="00130A56"/>
    <w:rsid w:val="0013424C"/>
    <w:rsid w:val="00180E01"/>
    <w:rsid w:val="001963A6"/>
    <w:rsid w:val="001A0F8C"/>
    <w:rsid w:val="001D03FA"/>
    <w:rsid w:val="001D5182"/>
    <w:rsid w:val="00206A34"/>
    <w:rsid w:val="00243817"/>
    <w:rsid w:val="0025726D"/>
    <w:rsid w:val="00270BB9"/>
    <w:rsid w:val="002A75CA"/>
    <w:rsid w:val="002C52C3"/>
    <w:rsid w:val="002D6901"/>
    <w:rsid w:val="002F2142"/>
    <w:rsid w:val="00300A1C"/>
    <w:rsid w:val="0030519A"/>
    <w:rsid w:val="00315B56"/>
    <w:rsid w:val="00336B77"/>
    <w:rsid w:val="00363941"/>
    <w:rsid w:val="00363999"/>
    <w:rsid w:val="00374917"/>
    <w:rsid w:val="00384DA9"/>
    <w:rsid w:val="0038631C"/>
    <w:rsid w:val="00393F3D"/>
    <w:rsid w:val="00394F6C"/>
    <w:rsid w:val="003A52F0"/>
    <w:rsid w:val="003C7658"/>
    <w:rsid w:val="003D52D9"/>
    <w:rsid w:val="00422E5E"/>
    <w:rsid w:val="0043019C"/>
    <w:rsid w:val="004330E0"/>
    <w:rsid w:val="00473DB3"/>
    <w:rsid w:val="00476B87"/>
    <w:rsid w:val="00477275"/>
    <w:rsid w:val="00487EA7"/>
    <w:rsid w:val="004952ED"/>
    <w:rsid w:val="004D678A"/>
    <w:rsid w:val="004E6040"/>
    <w:rsid w:val="004F2F95"/>
    <w:rsid w:val="00505702"/>
    <w:rsid w:val="0050744F"/>
    <w:rsid w:val="005276C5"/>
    <w:rsid w:val="005324F1"/>
    <w:rsid w:val="00536E5E"/>
    <w:rsid w:val="005371E3"/>
    <w:rsid w:val="00560416"/>
    <w:rsid w:val="00577006"/>
    <w:rsid w:val="00587985"/>
    <w:rsid w:val="005C1280"/>
    <w:rsid w:val="005C1B33"/>
    <w:rsid w:val="005E5886"/>
    <w:rsid w:val="005E79F3"/>
    <w:rsid w:val="005E7CCF"/>
    <w:rsid w:val="005F4E0E"/>
    <w:rsid w:val="005F6289"/>
    <w:rsid w:val="005F6C1D"/>
    <w:rsid w:val="00607851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7F7672"/>
    <w:rsid w:val="008342BA"/>
    <w:rsid w:val="00835324"/>
    <w:rsid w:val="0083573E"/>
    <w:rsid w:val="00835C52"/>
    <w:rsid w:val="00850CBC"/>
    <w:rsid w:val="00870741"/>
    <w:rsid w:val="00875CF7"/>
    <w:rsid w:val="00896E99"/>
    <w:rsid w:val="008A1628"/>
    <w:rsid w:val="008A18D3"/>
    <w:rsid w:val="008E2F58"/>
    <w:rsid w:val="008F18EA"/>
    <w:rsid w:val="008F55B8"/>
    <w:rsid w:val="008F63F0"/>
    <w:rsid w:val="00904A7F"/>
    <w:rsid w:val="0090644E"/>
    <w:rsid w:val="009104CE"/>
    <w:rsid w:val="00913E7B"/>
    <w:rsid w:val="0091788A"/>
    <w:rsid w:val="009545CE"/>
    <w:rsid w:val="009761A5"/>
    <w:rsid w:val="00976400"/>
    <w:rsid w:val="0097747E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676CE"/>
    <w:rsid w:val="00A84026"/>
    <w:rsid w:val="00AD7332"/>
    <w:rsid w:val="00B16699"/>
    <w:rsid w:val="00B26E7D"/>
    <w:rsid w:val="00B41AB0"/>
    <w:rsid w:val="00B73795"/>
    <w:rsid w:val="00BA4CD7"/>
    <w:rsid w:val="00BA7F7F"/>
    <w:rsid w:val="00BC511A"/>
    <w:rsid w:val="00BD385F"/>
    <w:rsid w:val="00BE0681"/>
    <w:rsid w:val="00C14B09"/>
    <w:rsid w:val="00C25253"/>
    <w:rsid w:val="00C3216C"/>
    <w:rsid w:val="00C86284"/>
    <w:rsid w:val="00C93E96"/>
    <w:rsid w:val="00C97CCB"/>
    <w:rsid w:val="00CE23EF"/>
    <w:rsid w:val="00D21EE3"/>
    <w:rsid w:val="00D54452"/>
    <w:rsid w:val="00D77579"/>
    <w:rsid w:val="00D86D65"/>
    <w:rsid w:val="00DA1B23"/>
    <w:rsid w:val="00DA20C5"/>
    <w:rsid w:val="00DC7B7A"/>
    <w:rsid w:val="00DF2C2F"/>
    <w:rsid w:val="00DF2D4D"/>
    <w:rsid w:val="00E05B2F"/>
    <w:rsid w:val="00E32D04"/>
    <w:rsid w:val="00E37D36"/>
    <w:rsid w:val="00E54CDA"/>
    <w:rsid w:val="00E57B79"/>
    <w:rsid w:val="00E80536"/>
    <w:rsid w:val="00EA5DB7"/>
    <w:rsid w:val="00EC6807"/>
    <w:rsid w:val="00EC6A9C"/>
    <w:rsid w:val="00EE23CA"/>
    <w:rsid w:val="00EE2DB1"/>
    <w:rsid w:val="00EF3401"/>
    <w:rsid w:val="00F05073"/>
    <w:rsid w:val="00F05B37"/>
    <w:rsid w:val="00F11E12"/>
    <w:rsid w:val="00F665D9"/>
    <w:rsid w:val="00F867E7"/>
    <w:rsid w:val="00F9273D"/>
    <w:rsid w:val="00FA2104"/>
    <w:rsid w:val="00FB623E"/>
    <w:rsid w:val="00FD1773"/>
    <w:rsid w:val="00FD298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E745"/>
  <w15:docId w15:val="{0FD4B8D1-A5B0-48F9-8758-CD8DCEA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3AA1-3A5D-4521-B356-1E3396C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2021-09-17T06:21:00Z</cp:lastPrinted>
  <dcterms:created xsi:type="dcterms:W3CDTF">2025-03-21T16:44:00Z</dcterms:created>
  <dcterms:modified xsi:type="dcterms:W3CDTF">2025-03-21T16:44:00Z</dcterms:modified>
</cp:coreProperties>
</file>