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FC71" w14:textId="77777777" w:rsidR="0096485F" w:rsidRPr="00394F93" w:rsidRDefault="0096485F" w:rsidP="00394F93">
      <w:pPr>
        <w:pBdr>
          <w:bottom w:val="single" w:sz="24" w:space="1" w:color="548DD4" w:themeColor="text2" w:themeTint="99"/>
        </w:pBdr>
        <w:spacing w:after="0" w:line="240" w:lineRule="auto"/>
        <w:rPr>
          <w:rFonts w:ascii="Cambria" w:hAnsi="Cambria" w:cs="Cambria"/>
          <w:b/>
          <w:bCs/>
          <w:sz w:val="12"/>
          <w:szCs w:val="12"/>
          <w:lang w:val="cs-CZ"/>
        </w:rPr>
      </w:pPr>
    </w:p>
    <w:p w14:paraId="1FB267E0" w14:textId="77777777" w:rsidR="00271A16" w:rsidRPr="00394F93" w:rsidRDefault="00AF044D" w:rsidP="00FF2961">
      <w:pPr>
        <w:pBdr>
          <w:bottom w:val="single" w:sz="24" w:space="1" w:color="548DD4" w:themeColor="text2" w:themeTint="99"/>
        </w:pBd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394F93">
        <w:rPr>
          <w:rFonts w:ascii="Cambria" w:hAnsi="Cambria" w:cs="Cambria"/>
          <w:b/>
          <w:bCs/>
          <w:sz w:val="40"/>
          <w:szCs w:val="40"/>
          <w:lang w:val="cs-CZ"/>
        </w:rPr>
        <w:t xml:space="preserve"> </w:t>
      </w:r>
      <w:r w:rsidR="0009276E" w:rsidRPr="00394F93">
        <w:rPr>
          <w:rFonts w:ascii="Cambria" w:hAnsi="Cambria" w:cs="Cambria"/>
          <w:b/>
          <w:bCs/>
          <w:sz w:val="40"/>
          <w:szCs w:val="40"/>
          <w:lang w:val="cs-CZ"/>
        </w:rPr>
        <w:t>Dodatek č.</w:t>
      </w:r>
      <w:r w:rsidR="00A72CD0" w:rsidRPr="00394F93">
        <w:rPr>
          <w:rFonts w:ascii="Cambria" w:hAnsi="Cambria" w:cs="Cambria"/>
          <w:b/>
          <w:bCs/>
          <w:sz w:val="40"/>
          <w:szCs w:val="40"/>
          <w:lang w:val="cs-CZ"/>
        </w:rPr>
        <w:t>2</w:t>
      </w:r>
    </w:p>
    <w:p w14:paraId="07297DC0" w14:textId="66ECA63D" w:rsidR="00F25B70" w:rsidRPr="002A779D" w:rsidRDefault="0009276E" w:rsidP="00FF2961">
      <w:pPr>
        <w:pBdr>
          <w:bottom w:val="single" w:sz="24" w:space="1" w:color="548DD4" w:themeColor="text2" w:themeTint="99"/>
        </w:pBdr>
        <w:spacing w:after="0" w:line="240" w:lineRule="auto"/>
        <w:jc w:val="center"/>
        <w:rPr>
          <w:rFonts w:ascii="Cambria" w:hAnsi="Cambria" w:cs="Cambria"/>
          <w:b/>
          <w:bCs/>
          <w:sz w:val="26"/>
          <w:szCs w:val="26"/>
          <w:lang w:val="cs-CZ"/>
        </w:rPr>
      </w:pPr>
      <w:r w:rsidRPr="00394F93">
        <w:rPr>
          <w:rFonts w:ascii="Cambria" w:hAnsi="Cambria" w:cs="Cambria"/>
          <w:b/>
          <w:bCs/>
          <w:sz w:val="40"/>
          <w:szCs w:val="40"/>
          <w:lang w:val="cs-CZ"/>
        </w:rPr>
        <w:t xml:space="preserve"> k SOD ze dne 18.6.2024</w:t>
      </w:r>
      <w:r w:rsidR="00516C44" w:rsidRPr="002A779D">
        <w:rPr>
          <w:rFonts w:ascii="Cambria" w:hAnsi="Cambria" w:cs="Cambria"/>
          <w:b/>
          <w:bCs/>
          <w:sz w:val="44"/>
          <w:szCs w:val="44"/>
          <w:lang w:val="cs-CZ"/>
        </w:rPr>
        <w:br/>
      </w:r>
      <w:r w:rsidR="00D84321" w:rsidRPr="002A779D">
        <w:rPr>
          <w:rFonts w:ascii="Cambria" w:hAnsi="Cambria" w:cs="Cambria"/>
          <w:bCs/>
          <w:lang w:val="cs-CZ"/>
        </w:rPr>
        <w:t>k</w:t>
      </w:r>
      <w:r w:rsidR="007B29B0" w:rsidRPr="002A779D">
        <w:rPr>
          <w:rFonts w:ascii="Cambria" w:hAnsi="Cambria" w:cs="Cambria"/>
          <w:bCs/>
          <w:lang w:val="cs-CZ"/>
        </w:rPr>
        <w:t xml:space="preserve"> veřejné zakázce</w:t>
      </w:r>
      <w:r w:rsidR="00516C44" w:rsidRPr="002A779D">
        <w:rPr>
          <w:rFonts w:ascii="Cambria" w:hAnsi="Cambria" w:cs="Cambria"/>
          <w:bCs/>
          <w:lang w:val="cs-CZ"/>
        </w:rPr>
        <w:t xml:space="preserve">: </w:t>
      </w:r>
      <w:r w:rsidR="00516C44" w:rsidRPr="002A779D">
        <w:rPr>
          <w:rFonts w:ascii="Cambria" w:hAnsi="Cambria" w:cs="Cambria"/>
          <w:b/>
          <w:bCs/>
          <w:lang w:val="cs-CZ"/>
        </w:rPr>
        <w:t>„</w:t>
      </w:r>
      <w:r w:rsidR="006933DB" w:rsidRPr="00464E24">
        <w:rPr>
          <w:b/>
        </w:rPr>
        <w:t xml:space="preserve">Výstavba výukových </w:t>
      </w:r>
      <w:r w:rsidR="006933DB" w:rsidRPr="00EB0485">
        <w:rPr>
          <w:b/>
          <w:lang w:val="cs-CZ"/>
        </w:rPr>
        <w:t>skleníkových učeben a technologií</w:t>
      </w:r>
      <w:r w:rsidR="00516C44" w:rsidRPr="002A779D">
        <w:rPr>
          <w:rFonts w:ascii="Cambria" w:hAnsi="Cambria" w:cs="Cambria"/>
          <w:b/>
          <w:bCs/>
          <w:lang w:val="cs-CZ"/>
        </w:rPr>
        <w:t>“</w:t>
      </w:r>
    </w:p>
    <w:p w14:paraId="6A416CF6" w14:textId="13E96D2B" w:rsidR="006100B6" w:rsidRPr="002A779D" w:rsidRDefault="00C84005" w:rsidP="00F0007E">
      <w:pPr>
        <w:spacing w:before="120"/>
        <w:jc w:val="center"/>
        <w:rPr>
          <w:rFonts w:asciiTheme="majorHAnsi" w:hAnsiTheme="majorHAnsi" w:cs="Cambria"/>
          <w:b/>
          <w:bCs/>
          <w:lang w:val="cs-CZ"/>
        </w:rPr>
      </w:pPr>
      <w:r w:rsidRPr="002A779D">
        <w:rPr>
          <w:rFonts w:ascii="Cambria" w:hAnsi="Cambria" w:cs="Cambria"/>
          <w:lang w:val="cs-CZ"/>
        </w:rPr>
        <w:t>(dále</w:t>
      </w:r>
      <w:r w:rsidR="00F84014" w:rsidRPr="002A779D">
        <w:rPr>
          <w:rFonts w:ascii="Cambria" w:hAnsi="Cambria" w:cs="Cambria"/>
          <w:lang w:val="cs-CZ"/>
        </w:rPr>
        <w:t xml:space="preserve"> též </w:t>
      </w:r>
      <w:r w:rsidRPr="002A779D">
        <w:rPr>
          <w:rFonts w:ascii="Cambria" w:hAnsi="Cambria" w:cs="Cambria"/>
          <w:lang w:val="cs-CZ"/>
        </w:rPr>
        <w:t xml:space="preserve">„Smlouva“) uzavřená dle § </w:t>
      </w:r>
      <w:smartTag w:uri="urn:schemas-microsoft-com:office:smarttags" w:element="metricconverter">
        <w:smartTagPr>
          <w:attr w:name="ProductID" w:val="2586 a"/>
        </w:smartTagPr>
        <w:r w:rsidRPr="002A779D">
          <w:rPr>
            <w:rFonts w:ascii="Cambria" w:hAnsi="Cambria" w:cs="Cambria"/>
            <w:lang w:val="cs-CZ"/>
          </w:rPr>
          <w:t>2586 a</w:t>
        </w:r>
      </w:smartTag>
      <w:r w:rsidR="006100B6" w:rsidRPr="002A779D">
        <w:rPr>
          <w:rFonts w:ascii="Cambria" w:hAnsi="Cambria" w:cs="Cambria"/>
          <w:lang w:val="cs-CZ"/>
        </w:rPr>
        <w:t xml:space="preserve"> násl. zákona </w:t>
      </w:r>
      <w:r w:rsidRPr="002A779D">
        <w:rPr>
          <w:rFonts w:ascii="Cambria" w:hAnsi="Cambria" w:cs="Cambria"/>
          <w:lang w:val="cs-CZ"/>
        </w:rPr>
        <w:t>č. 89/2012 Sb., občanský zákoník, ve znění</w:t>
      </w:r>
      <w:r w:rsidR="006100B6" w:rsidRPr="002A779D">
        <w:rPr>
          <w:rFonts w:ascii="Cambria" w:hAnsi="Cambria" w:cs="Cambria"/>
          <w:lang w:val="cs-CZ"/>
        </w:rPr>
        <w:t xml:space="preserve"> pozdějších předpisů (dále jen </w:t>
      </w:r>
      <w:r w:rsidRPr="002A779D">
        <w:rPr>
          <w:rFonts w:ascii="Cambria" w:hAnsi="Cambria" w:cs="Cambria"/>
          <w:lang w:val="cs-CZ"/>
        </w:rPr>
        <w:t>„občanský zákoník“)</w:t>
      </w:r>
    </w:p>
    <w:p w14:paraId="6AFE0809" w14:textId="77777777" w:rsidR="00F25B70" w:rsidRPr="002A779D" w:rsidRDefault="00F25B70" w:rsidP="00792142">
      <w:pPr>
        <w:pStyle w:val="Nadpis1"/>
        <w:spacing w:before="360"/>
        <w:ind w:left="0"/>
        <w:rPr>
          <w:szCs w:val="22"/>
          <w:lang w:val="cs-CZ"/>
        </w:rPr>
      </w:pPr>
      <w:r w:rsidRPr="002A779D">
        <w:rPr>
          <w:szCs w:val="22"/>
          <w:lang w:val="cs-CZ"/>
        </w:rPr>
        <w:t>Smluvní strany</w:t>
      </w:r>
    </w:p>
    <w:p w14:paraId="11C8A018" w14:textId="60D1C527" w:rsidR="006100B6" w:rsidRPr="002A779D" w:rsidRDefault="002A779D" w:rsidP="0009276E">
      <w:pPr>
        <w:pStyle w:val="Nadpis2"/>
        <w:numPr>
          <w:ilvl w:val="1"/>
          <w:numId w:val="3"/>
        </w:numPr>
        <w:ind w:left="851" w:hanging="420"/>
        <w:rPr>
          <w:rFonts w:asciiTheme="majorHAnsi" w:hAnsiTheme="majorHAnsi"/>
          <w:b/>
          <w:bCs/>
          <w:i/>
          <w:iCs/>
          <w:sz w:val="22"/>
          <w:szCs w:val="22"/>
          <w:lang w:val="cs-CZ"/>
        </w:rPr>
      </w:pPr>
      <w:r w:rsidRPr="002A779D">
        <w:rPr>
          <w:rFonts w:asciiTheme="majorHAnsi" w:hAnsiTheme="majorHAnsi" w:cstheme="majorHAnsi"/>
          <w:b/>
          <w:sz w:val="22"/>
          <w:szCs w:val="22"/>
          <w:lang w:val="cs-CZ"/>
        </w:rPr>
        <w:t>Střední zahradnická škola Rajhrad, příspěvková organizace</w:t>
      </w:r>
    </w:p>
    <w:p w14:paraId="58B27C01" w14:textId="1BD897AE" w:rsidR="00396C9C" w:rsidRPr="002A779D" w:rsidRDefault="00396C9C" w:rsidP="00396C9C">
      <w:pPr>
        <w:tabs>
          <w:tab w:val="left" w:pos="3402"/>
        </w:tabs>
        <w:spacing w:line="240" w:lineRule="auto"/>
        <w:ind w:left="3402" w:hanging="3402"/>
        <w:jc w:val="both"/>
        <w:rPr>
          <w:rFonts w:asciiTheme="majorHAnsi" w:hAnsiTheme="majorHAnsi"/>
          <w:lang w:val="cs-CZ"/>
        </w:rPr>
      </w:pPr>
      <w:r w:rsidRPr="002A779D">
        <w:rPr>
          <w:rFonts w:asciiTheme="majorHAnsi" w:hAnsiTheme="majorHAnsi" w:cs="Cambria"/>
          <w:lang w:val="cs-CZ"/>
        </w:rPr>
        <w:t>Sídlo:</w:t>
      </w:r>
      <w:r w:rsidRPr="002A779D">
        <w:rPr>
          <w:rFonts w:asciiTheme="majorHAnsi" w:hAnsiTheme="majorHAnsi"/>
          <w:lang w:val="cs-CZ"/>
        </w:rPr>
        <w:tab/>
      </w:r>
      <w:r w:rsidR="002A779D" w:rsidRPr="002A779D">
        <w:rPr>
          <w:rFonts w:asciiTheme="majorHAnsi" w:hAnsiTheme="majorHAnsi" w:cstheme="majorHAnsi"/>
          <w:lang w:val="cs-CZ"/>
        </w:rPr>
        <w:t>Masarykova 198, 664 61 Rajhrad</w:t>
      </w:r>
    </w:p>
    <w:p w14:paraId="524C108C" w14:textId="271663D1" w:rsidR="00396C9C" w:rsidRPr="002A779D" w:rsidRDefault="00396C9C" w:rsidP="003929D6">
      <w:pPr>
        <w:pStyle w:val="Bezmezer"/>
        <w:tabs>
          <w:tab w:val="left" w:pos="3402"/>
        </w:tabs>
        <w:spacing w:line="240" w:lineRule="auto"/>
        <w:rPr>
          <w:rFonts w:asciiTheme="majorHAnsi" w:hAnsiTheme="majorHAnsi"/>
          <w:sz w:val="22"/>
          <w:szCs w:val="22"/>
        </w:rPr>
      </w:pPr>
      <w:r w:rsidRPr="002A779D">
        <w:rPr>
          <w:rFonts w:asciiTheme="majorHAnsi" w:hAnsiTheme="majorHAnsi"/>
          <w:sz w:val="22"/>
          <w:szCs w:val="22"/>
        </w:rPr>
        <w:t>Statutární zástupce:</w:t>
      </w:r>
      <w:r w:rsidRPr="002A779D">
        <w:rPr>
          <w:rFonts w:asciiTheme="majorHAnsi" w:hAnsiTheme="majorHAnsi"/>
          <w:sz w:val="22"/>
          <w:szCs w:val="22"/>
        </w:rPr>
        <w:tab/>
      </w:r>
      <w:r w:rsidR="00E841E3" w:rsidRPr="0008244B">
        <w:rPr>
          <w:rFonts w:asciiTheme="majorHAnsi" w:hAnsiTheme="majorHAnsi"/>
          <w:sz w:val="22"/>
          <w:szCs w:val="22"/>
        </w:rPr>
        <w:t xml:space="preserve">PaedDr. Marek Kňažík </w:t>
      </w:r>
      <w:r w:rsidR="00E841E3" w:rsidRPr="00325D6D">
        <w:rPr>
          <w:rFonts w:asciiTheme="majorHAnsi" w:hAnsiTheme="majorHAnsi"/>
          <w:sz w:val="22"/>
          <w:szCs w:val="22"/>
        </w:rPr>
        <w:t>, ředitel</w:t>
      </w:r>
    </w:p>
    <w:p w14:paraId="4B23B110" w14:textId="75DECC66" w:rsidR="00396C9C" w:rsidRPr="002A779D" w:rsidRDefault="00396C9C" w:rsidP="00396C9C">
      <w:pPr>
        <w:pStyle w:val="Bezmezer"/>
        <w:tabs>
          <w:tab w:val="left" w:pos="3402"/>
        </w:tabs>
        <w:spacing w:line="240" w:lineRule="auto"/>
        <w:rPr>
          <w:rFonts w:asciiTheme="majorHAnsi" w:hAnsiTheme="majorHAnsi"/>
          <w:sz w:val="22"/>
          <w:szCs w:val="22"/>
        </w:rPr>
      </w:pPr>
      <w:r w:rsidRPr="002A779D">
        <w:rPr>
          <w:rFonts w:asciiTheme="majorHAnsi" w:hAnsiTheme="majorHAnsi"/>
          <w:sz w:val="22"/>
          <w:szCs w:val="22"/>
        </w:rPr>
        <w:t>IČ</w:t>
      </w:r>
      <w:r w:rsidR="00DE3BB2" w:rsidRPr="002A779D">
        <w:rPr>
          <w:rFonts w:asciiTheme="majorHAnsi" w:hAnsiTheme="majorHAnsi"/>
          <w:sz w:val="22"/>
          <w:szCs w:val="22"/>
        </w:rPr>
        <w:t>O</w:t>
      </w:r>
      <w:r w:rsidRPr="002A779D">
        <w:rPr>
          <w:rFonts w:asciiTheme="majorHAnsi" w:hAnsiTheme="majorHAnsi"/>
          <w:sz w:val="22"/>
          <w:szCs w:val="22"/>
        </w:rPr>
        <w:t>:</w:t>
      </w:r>
      <w:r w:rsidRPr="002A779D">
        <w:rPr>
          <w:rFonts w:asciiTheme="majorHAnsi" w:hAnsiTheme="majorHAnsi"/>
          <w:sz w:val="22"/>
          <w:szCs w:val="22"/>
        </w:rPr>
        <w:tab/>
      </w:r>
      <w:r w:rsidR="002A779D" w:rsidRPr="002A779D">
        <w:rPr>
          <w:rFonts w:asciiTheme="majorHAnsi" w:hAnsiTheme="majorHAnsi" w:cstheme="majorHAnsi"/>
          <w:sz w:val="22"/>
          <w:szCs w:val="22"/>
        </w:rPr>
        <w:t>00055468</w:t>
      </w:r>
    </w:p>
    <w:p w14:paraId="017E6737" w14:textId="337ACEED" w:rsidR="001242C6" w:rsidRPr="00C827A2" w:rsidRDefault="001E3D7B" w:rsidP="00C827A2">
      <w:pPr>
        <w:pStyle w:val="Bezmezer"/>
        <w:spacing w:before="240"/>
        <w:rPr>
          <w:rFonts w:asciiTheme="majorHAnsi" w:hAnsiTheme="majorHAnsi"/>
          <w:sz w:val="22"/>
          <w:szCs w:val="22"/>
        </w:rPr>
      </w:pPr>
      <w:r w:rsidRPr="002A779D">
        <w:rPr>
          <w:rFonts w:asciiTheme="majorHAnsi" w:hAnsiTheme="majorHAnsi"/>
          <w:sz w:val="22"/>
          <w:szCs w:val="22"/>
        </w:rPr>
        <w:t>(dále jen „Zadavatel</w:t>
      </w:r>
      <w:r w:rsidR="00B93188" w:rsidRPr="002A779D">
        <w:rPr>
          <w:rFonts w:asciiTheme="majorHAnsi" w:hAnsiTheme="majorHAnsi"/>
          <w:sz w:val="22"/>
          <w:szCs w:val="22"/>
        </w:rPr>
        <w:t>“</w:t>
      </w:r>
      <w:r w:rsidRPr="002A779D">
        <w:rPr>
          <w:rFonts w:asciiTheme="majorHAnsi" w:hAnsiTheme="majorHAnsi"/>
          <w:sz w:val="22"/>
          <w:szCs w:val="22"/>
        </w:rPr>
        <w:t xml:space="preserve"> nebo </w:t>
      </w:r>
      <w:r w:rsidR="00B93188" w:rsidRPr="002A779D">
        <w:rPr>
          <w:rFonts w:asciiTheme="majorHAnsi" w:hAnsiTheme="majorHAnsi"/>
          <w:sz w:val="22"/>
          <w:szCs w:val="22"/>
        </w:rPr>
        <w:t>„</w:t>
      </w:r>
      <w:r w:rsidRPr="002A779D">
        <w:rPr>
          <w:rFonts w:asciiTheme="majorHAnsi" w:hAnsiTheme="majorHAnsi"/>
          <w:sz w:val="22"/>
          <w:szCs w:val="22"/>
        </w:rPr>
        <w:t>Objednatel“)</w:t>
      </w:r>
    </w:p>
    <w:p w14:paraId="3A047135" w14:textId="258B7D93" w:rsidR="00F106B1" w:rsidRDefault="00F106B1" w:rsidP="0009276E">
      <w:pPr>
        <w:pStyle w:val="Nadpis2"/>
        <w:numPr>
          <w:ilvl w:val="1"/>
          <w:numId w:val="3"/>
        </w:numPr>
        <w:ind w:left="567"/>
        <w:rPr>
          <w:b/>
          <w:bCs/>
          <w:i/>
          <w:iCs/>
          <w:sz w:val="22"/>
          <w:szCs w:val="22"/>
          <w:lang w:val="cs-CZ"/>
        </w:rPr>
      </w:pPr>
      <w:r>
        <w:rPr>
          <w:b/>
          <w:bCs/>
          <w:i/>
          <w:iCs/>
          <w:sz w:val="22"/>
          <w:szCs w:val="22"/>
          <w:lang w:val="cs-CZ"/>
        </w:rPr>
        <w:t>KONSORCIUM FIREM:</w:t>
      </w:r>
    </w:p>
    <w:p w14:paraId="69FAED03" w14:textId="24964B04" w:rsidR="00E8124C" w:rsidRPr="00E8124C" w:rsidRDefault="00E8124C" w:rsidP="00C827A2">
      <w:pPr>
        <w:spacing w:after="0"/>
        <w:rPr>
          <w:b/>
          <w:bCs/>
          <w:sz w:val="24"/>
          <w:szCs w:val="24"/>
          <w:lang w:val="cs-CZ"/>
        </w:rPr>
      </w:pPr>
      <w:r w:rsidRPr="00E8124C">
        <w:rPr>
          <w:b/>
          <w:bCs/>
          <w:sz w:val="24"/>
          <w:szCs w:val="24"/>
          <w:lang w:val="cs-CZ"/>
        </w:rPr>
        <w:t xml:space="preserve">AGRO-SUR i </w:t>
      </w:r>
      <w:proofErr w:type="spellStart"/>
      <w:r w:rsidRPr="00E8124C">
        <w:rPr>
          <w:b/>
          <w:bCs/>
          <w:sz w:val="24"/>
          <w:szCs w:val="24"/>
          <w:lang w:val="cs-CZ"/>
        </w:rPr>
        <w:t>wspólnicy</w:t>
      </w:r>
      <w:proofErr w:type="spellEnd"/>
      <w:r w:rsidRPr="00E8124C">
        <w:rPr>
          <w:b/>
          <w:bCs/>
          <w:sz w:val="24"/>
          <w:szCs w:val="24"/>
          <w:lang w:val="cs-CZ"/>
        </w:rPr>
        <w:t xml:space="preserve">, </w:t>
      </w:r>
      <w:proofErr w:type="spellStart"/>
      <w:r w:rsidRPr="00E8124C">
        <w:rPr>
          <w:b/>
          <w:bCs/>
          <w:sz w:val="24"/>
          <w:szCs w:val="24"/>
          <w:lang w:val="cs-CZ"/>
        </w:rPr>
        <w:t>Sp</w:t>
      </w:r>
      <w:proofErr w:type="spellEnd"/>
      <w:r w:rsidRPr="00E8124C">
        <w:rPr>
          <w:b/>
          <w:bCs/>
          <w:sz w:val="24"/>
          <w:szCs w:val="24"/>
          <w:lang w:val="cs-CZ"/>
        </w:rPr>
        <w:t>. Z </w:t>
      </w:r>
      <w:proofErr w:type="spellStart"/>
      <w:r w:rsidRPr="00E8124C">
        <w:rPr>
          <w:b/>
          <w:bCs/>
          <w:sz w:val="24"/>
          <w:szCs w:val="24"/>
          <w:lang w:val="cs-CZ"/>
        </w:rPr>
        <w:t>o.o</w:t>
      </w:r>
      <w:proofErr w:type="spellEnd"/>
      <w:r w:rsidRPr="00E8124C">
        <w:rPr>
          <w:b/>
          <w:bCs/>
          <w:sz w:val="24"/>
          <w:szCs w:val="24"/>
          <w:lang w:val="cs-CZ"/>
        </w:rPr>
        <w:t>. – účastník 1</w:t>
      </w:r>
    </w:p>
    <w:p w14:paraId="65877DA4" w14:textId="1401B6D3" w:rsidR="00FF2961" w:rsidRPr="00E8124C" w:rsidRDefault="00FF2961" w:rsidP="00C827A2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r w:rsidRPr="009556B1">
        <w:rPr>
          <w:sz w:val="22"/>
          <w:szCs w:val="22"/>
        </w:rPr>
        <w:t>Sídlo:</w:t>
      </w:r>
      <w:r w:rsidRPr="009556B1">
        <w:rPr>
          <w:sz w:val="22"/>
          <w:szCs w:val="22"/>
        </w:rPr>
        <w:tab/>
      </w:r>
      <w:r w:rsidR="00E8124C" w:rsidRPr="00610053">
        <w:rPr>
          <w:rFonts w:asciiTheme="majorHAnsi" w:hAnsiTheme="majorHAnsi"/>
          <w:sz w:val="22"/>
          <w:szCs w:val="22"/>
        </w:rPr>
        <w:t xml:space="preserve">42-582 </w:t>
      </w:r>
      <w:proofErr w:type="spellStart"/>
      <w:r w:rsidR="00E8124C" w:rsidRPr="00610053">
        <w:rPr>
          <w:rFonts w:asciiTheme="majorHAnsi" w:hAnsiTheme="majorHAnsi"/>
          <w:sz w:val="22"/>
          <w:szCs w:val="22"/>
        </w:rPr>
        <w:t>Rogóznik</w:t>
      </w:r>
      <w:proofErr w:type="spellEnd"/>
      <w:r w:rsidR="00E8124C" w:rsidRPr="00610053">
        <w:rPr>
          <w:rFonts w:asciiTheme="majorHAnsi" w:hAnsiTheme="majorHAnsi"/>
          <w:sz w:val="22"/>
          <w:szCs w:val="22"/>
        </w:rPr>
        <w:t xml:space="preserve">, ul. </w:t>
      </w:r>
      <w:proofErr w:type="spellStart"/>
      <w:r w:rsidR="00E8124C" w:rsidRPr="00610053">
        <w:rPr>
          <w:rFonts w:asciiTheme="majorHAnsi" w:hAnsiTheme="majorHAnsi"/>
          <w:sz w:val="22"/>
          <w:szCs w:val="22"/>
        </w:rPr>
        <w:t>Kościuszki</w:t>
      </w:r>
      <w:proofErr w:type="spellEnd"/>
      <w:r w:rsidR="00E8124C" w:rsidRPr="00610053">
        <w:rPr>
          <w:rFonts w:asciiTheme="majorHAnsi" w:hAnsiTheme="majorHAnsi"/>
          <w:sz w:val="22"/>
          <w:szCs w:val="22"/>
        </w:rPr>
        <w:t xml:space="preserve"> 231 A, PL</w:t>
      </w:r>
    </w:p>
    <w:p w14:paraId="19EBDDFD" w14:textId="667C5D84" w:rsidR="00FF2961" w:rsidRPr="00E8124C" w:rsidRDefault="00FF2961" w:rsidP="00FF2961">
      <w:pPr>
        <w:pStyle w:val="Nadpis2"/>
        <w:numPr>
          <w:ilvl w:val="0"/>
          <w:numId w:val="0"/>
        </w:numPr>
        <w:tabs>
          <w:tab w:val="left" w:pos="3402"/>
        </w:tabs>
        <w:spacing w:after="80" w:line="240" w:lineRule="auto"/>
        <w:rPr>
          <w:sz w:val="22"/>
          <w:szCs w:val="22"/>
          <w:lang w:val="cs-CZ"/>
        </w:rPr>
      </w:pPr>
      <w:r w:rsidRPr="00E8124C">
        <w:rPr>
          <w:sz w:val="22"/>
          <w:szCs w:val="22"/>
          <w:lang w:val="cs-CZ"/>
        </w:rPr>
        <w:t>Statutární zástupce:</w:t>
      </w:r>
      <w:r w:rsidRPr="00E8124C">
        <w:rPr>
          <w:sz w:val="22"/>
          <w:szCs w:val="22"/>
          <w:lang w:val="cs-CZ"/>
        </w:rPr>
        <w:tab/>
      </w:r>
      <w:r w:rsidR="00E8124C" w:rsidRPr="00610053">
        <w:rPr>
          <w:rFonts w:asciiTheme="majorHAnsi" w:hAnsiTheme="majorHAnsi" w:cs="Cambria"/>
          <w:sz w:val="22"/>
          <w:szCs w:val="22"/>
          <w:lang w:val="cs-CZ"/>
        </w:rPr>
        <w:t xml:space="preserve">Ing. Malgorzata </w:t>
      </w:r>
      <w:proofErr w:type="spellStart"/>
      <w:r w:rsidR="00E8124C" w:rsidRPr="00610053">
        <w:rPr>
          <w:rFonts w:asciiTheme="majorHAnsi" w:hAnsiTheme="majorHAnsi" w:cs="Cambria"/>
          <w:sz w:val="22"/>
          <w:szCs w:val="22"/>
          <w:lang w:val="cs-CZ"/>
        </w:rPr>
        <w:t>Surowiec</w:t>
      </w:r>
      <w:proofErr w:type="spellEnd"/>
      <w:r w:rsidR="00E8124C" w:rsidRPr="00610053">
        <w:rPr>
          <w:rFonts w:asciiTheme="majorHAnsi" w:hAnsiTheme="majorHAnsi" w:cs="Cambria"/>
          <w:sz w:val="22"/>
          <w:szCs w:val="22"/>
          <w:lang w:val="cs-CZ"/>
        </w:rPr>
        <w:t>, jednatel</w:t>
      </w:r>
    </w:p>
    <w:p w14:paraId="08AFEB7C" w14:textId="7AE2F51D" w:rsidR="00FF2961" w:rsidRPr="00E8124C" w:rsidRDefault="00FF2961" w:rsidP="00FF2961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E8124C">
        <w:rPr>
          <w:sz w:val="22"/>
          <w:szCs w:val="22"/>
        </w:rPr>
        <w:t>IČO:</w:t>
      </w:r>
      <w:r w:rsidRPr="00E8124C">
        <w:rPr>
          <w:sz w:val="22"/>
          <w:szCs w:val="22"/>
        </w:rPr>
        <w:tab/>
      </w:r>
      <w:r w:rsidR="00E8124C" w:rsidRPr="00E8124C">
        <w:rPr>
          <w:sz w:val="22"/>
          <w:szCs w:val="22"/>
        </w:rPr>
        <w:t>REGON 241469227</w:t>
      </w:r>
    </w:p>
    <w:p w14:paraId="5FE9ACD7" w14:textId="43EC0D4C" w:rsidR="00FF2961" w:rsidRPr="00E8124C" w:rsidRDefault="00FF2961" w:rsidP="00FF2961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shd w:val="clear" w:color="auto" w:fill="FFFF00"/>
        </w:rPr>
      </w:pPr>
      <w:r w:rsidRPr="00E8124C">
        <w:rPr>
          <w:sz w:val="22"/>
          <w:szCs w:val="22"/>
        </w:rPr>
        <w:t>DIČ:</w:t>
      </w:r>
      <w:r w:rsidRPr="00E8124C">
        <w:rPr>
          <w:sz w:val="22"/>
          <w:szCs w:val="22"/>
        </w:rPr>
        <w:tab/>
      </w:r>
      <w:r w:rsidR="00E8124C" w:rsidRPr="00610053">
        <w:rPr>
          <w:rFonts w:asciiTheme="majorHAnsi" w:hAnsiTheme="majorHAnsi"/>
          <w:sz w:val="22"/>
          <w:szCs w:val="22"/>
        </w:rPr>
        <w:t>PL 6252409938</w:t>
      </w:r>
    </w:p>
    <w:p w14:paraId="2298A82C" w14:textId="55F86D42" w:rsidR="00FF2961" w:rsidRPr="00610053" w:rsidRDefault="00FF2961" w:rsidP="00FF2961">
      <w:pPr>
        <w:pStyle w:val="Bezmezer"/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 xml:space="preserve">Zapsán v Obchodním rejstříku vedeném </w:t>
      </w:r>
      <w:r w:rsidR="00E8124C" w:rsidRPr="00610053">
        <w:rPr>
          <w:rFonts w:asciiTheme="majorHAnsi" w:hAnsiTheme="majorHAnsi"/>
          <w:sz w:val="22"/>
          <w:szCs w:val="22"/>
        </w:rPr>
        <w:t xml:space="preserve">KRS </w:t>
      </w:r>
      <w:proofErr w:type="spellStart"/>
      <w:r w:rsidRPr="00610053">
        <w:rPr>
          <w:rFonts w:asciiTheme="majorHAnsi" w:hAnsiTheme="majorHAnsi"/>
          <w:sz w:val="22"/>
          <w:szCs w:val="22"/>
        </w:rPr>
        <w:t>sp</w:t>
      </w:r>
      <w:proofErr w:type="spellEnd"/>
      <w:r w:rsidRPr="00610053">
        <w:rPr>
          <w:rFonts w:asciiTheme="majorHAnsi" w:hAnsiTheme="majorHAnsi"/>
          <w:sz w:val="22"/>
          <w:szCs w:val="22"/>
        </w:rPr>
        <w:t>. zn.</w:t>
      </w:r>
      <w:r w:rsidR="00E8124C" w:rsidRPr="00610053">
        <w:rPr>
          <w:rFonts w:asciiTheme="majorHAnsi" w:hAnsiTheme="majorHAnsi"/>
          <w:sz w:val="22"/>
          <w:szCs w:val="22"/>
        </w:rPr>
        <w:t>0001077130</w:t>
      </w:r>
    </w:p>
    <w:p w14:paraId="6F2F6595" w14:textId="3889BE62" w:rsidR="00C827A2" w:rsidRPr="00610053" w:rsidRDefault="00C827A2" w:rsidP="00FF2961">
      <w:pPr>
        <w:pStyle w:val="Bezmezer"/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 xml:space="preserve">Bankovní spojení, </w:t>
      </w:r>
      <w:proofErr w:type="spellStart"/>
      <w:r w:rsidRPr="00610053">
        <w:rPr>
          <w:rFonts w:asciiTheme="majorHAnsi" w:hAnsiTheme="majorHAnsi"/>
          <w:sz w:val="22"/>
          <w:szCs w:val="22"/>
        </w:rPr>
        <w:t>č.ú</w:t>
      </w:r>
      <w:proofErr w:type="spellEnd"/>
      <w:r w:rsidRPr="00610053">
        <w:rPr>
          <w:rFonts w:asciiTheme="majorHAnsi" w:hAnsiTheme="majorHAnsi"/>
          <w:sz w:val="22"/>
          <w:szCs w:val="22"/>
        </w:rPr>
        <w:t>. / kód banky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0ECC988C" w14:textId="77777777" w:rsidR="00E8124C" w:rsidRPr="00C827A2" w:rsidRDefault="00E8124C" w:rsidP="00FF2961">
      <w:pPr>
        <w:pStyle w:val="Bezmezer"/>
        <w:tabs>
          <w:tab w:val="left" w:pos="3402"/>
        </w:tabs>
        <w:spacing w:after="80" w:line="240" w:lineRule="auto"/>
        <w:rPr>
          <w:sz w:val="16"/>
          <w:szCs w:val="16"/>
        </w:rPr>
      </w:pPr>
    </w:p>
    <w:p w14:paraId="0AD8B84C" w14:textId="36845C10" w:rsidR="00FF2961" w:rsidRPr="00E8124C" w:rsidRDefault="00FF2961" w:rsidP="00FF2961">
      <w:pPr>
        <w:pStyle w:val="Bezmezer"/>
        <w:tabs>
          <w:tab w:val="left" w:pos="3402"/>
        </w:tabs>
        <w:spacing w:after="80" w:line="240" w:lineRule="auto"/>
        <w:rPr>
          <w:sz w:val="22"/>
          <w:szCs w:val="22"/>
          <w:lang w:eastAsia="cs-CZ"/>
        </w:rPr>
      </w:pPr>
      <w:r w:rsidRPr="00E8124C">
        <w:rPr>
          <w:sz w:val="22"/>
          <w:szCs w:val="22"/>
          <w:lang w:eastAsia="cs-CZ"/>
        </w:rPr>
        <w:t>Osoba oprávněná jednat</w:t>
      </w:r>
    </w:p>
    <w:p w14:paraId="3723026B" w14:textId="09512D57" w:rsidR="00FF2961" w:rsidRPr="00610053" w:rsidRDefault="00FF2961" w:rsidP="00FF2961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E8124C">
        <w:rPr>
          <w:sz w:val="22"/>
          <w:szCs w:val="22"/>
          <w:lang w:eastAsia="cs-CZ"/>
        </w:rPr>
        <w:t xml:space="preserve">ve </w:t>
      </w:r>
      <w:r w:rsidRPr="00610053">
        <w:rPr>
          <w:rFonts w:asciiTheme="majorHAnsi" w:hAnsiTheme="majorHAnsi"/>
          <w:sz w:val="22"/>
          <w:szCs w:val="22"/>
        </w:rPr>
        <w:t>věcech technických:</w:t>
      </w:r>
      <w:r w:rsidRPr="00610053">
        <w:rPr>
          <w:rFonts w:asciiTheme="majorHAnsi" w:hAnsiTheme="majorHAnsi"/>
          <w:sz w:val="22"/>
          <w:szCs w:val="22"/>
        </w:rPr>
        <w:tab/>
      </w:r>
      <w:r w:rsidR="00E8124C" w:rsidRPr="00610053">
        <w:rPr>
          <w:rFonts w:asciiTheme="majorHAnsi" w:hAnsiTheme="majorHAnsi"/>
          <w:sz w:val="22"/>
          <w:szCs w:val="22"/>
        </w:rPr>
        <w:t xml:space="preserve">Ing. </w:t>
      </w:r>
      <w:proofErr w:type="spellStart"/>
      <w:r w:rsidR="00E8124C" w:rsidRPr="00610053">
        <w:rPr>
          <w:rFonts w:asciiTheme="majorHAnsi" w:hAnsiTheme="majorHAnsi"/>
          <w:sz w:val="22"/>
          <w:szCs w:val="22"/>
        </w:rPr>
        <w:t>Radoslaw</w:t>
      </w:r>
      <w:proofErr w:type="spellEnd"/>
      <w:r w:rsidR="00E8124C" w:rsidRPr="0061005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8124C" w:rsidRPr="00610053">
        <w:rPr>
          <w:rFonts w:asciiTheme="majorHAnsi" w:hAnsiTheme="majorHAnsi"/>
          <w:sz w:val="22"/>
          <w:szCs w:val="22"/>
        </w:rPr>
        <w:t>Rodomski</w:t>
      </w:r>
      <w:proofErr w:type="spellEnd"/>
    </w:p>
    <w:p w14:paraId="55208F4C" w14:textId="4BB575A4" w:rsidR="00FF2961" w:rsidRPr="00610053" w:rsidRDefault="00FF2961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e-mail: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5D263AF0" w14:textId="0B6EE667" w:rsidR="00FF2961" w:rsidRPr="00610053" w:rsidRDefault="00FF2961" w:rsidP="00FF2961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telefon: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6558E517" w14:textId="77777777" w:rsidR="00E8124C" w:rsidRPr="00394F93" w:rsidRDefault="00E8124C" w:rsidP="00FF2961">
      <w:pPr>
        <w:pStyle w:val="Bezmezer"/>
        <w:tabs>
          <w:tab w:val="left" w:pos="3402"/>
        </w:tabs>
        <w:spacing w:after="80" w:line="240" w:lineRule="auto"/>
        <w:rPr>
          <w:sz w:val="12"/>
          <w:szCs w:val="12"/>
          <w:shd w:val="clear" w:color="auto" w:fill="FFFF00"/>
        </w:rPr>
      </w:pPr>
    </w:p>
    <w:p w14:paraId="71C52608" w14:textId="76DAFB9C" w:rsidR="00E8124C" w:rsidRPr="00E8124C" w:rsidRDefault="00E8124C" w:rsidP="00C827A2">
      <w:pPr>
        <w:spacing w:after="0"/>
        <w:rPr>
          <w:b/>
          <w:bCs/>
          <w:sz w:val="24"/>
          <w:szCs w:val="24"/>
          <w:lang w:val="cs-CZ"/>
        </w:rPr>
      </w:pPr>
      <w:r w:rsidRPr="00E8124C">
        <w:rPr>
          <w:b/>
          <w:bCs/>
          <w:sz w:val="24"/>
          <w:szCs w:val="24"/>
          <w:lang w:val="cs-CZ"/>
        </w:rPr>
        <w:t xml:space="preserve">AGRO-SUR </w:t>
      </w:r>
      <w:r>
        <w:rPr>
          <w:b/>
          <w:bCs/>
          <w:sz w:val="24"/>
          <w:szCs w:val="24"/>
          <w:lang w:val="cs-CZ"/>
        </w:rPr>
        <w:t>TECHNIKA, s.r.o</w:t>
      </w:r>
      <w:r w:rsidRPr="00E8124C">
        <w:rPr>
          <w:b/>
          <w:bCs/>
          <w:sz w:val="24"/>
          <w:szCs w:val="24"/>
          <w:lang w:val="cs-CZ"/>
        </w:rPr>
        <w:t xml:space="preserve"> – účastník </w:t>
      </w:r>
      <w:r>
        <w:rPr>
          <w:b/>
          <w:bCs/>
          <w:sz w:val="24"/>
          <w:szCs w:val="24"/>
          <w:lang w:val="cs-CZ"/>
        </w:rPr>
        <w:t>2</w:t>
      </w:r>
    </w:p>
    <w:p w14:paraId="3350E6BC" w14:textId="765113D3" w:rsidR="00E8124C" w:rsidRPr="00610053" w:rsidRDefault="00E8124C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9556B1">
        <w:rPr>
          <w:sz w:val="22"/>
          <w:szCs w:val="22"/>
        </w:rPr>
        <w:t>Sídlo:</w:t>
      </w:r>
      <w:r w:rsidRPr="00610053">
        <w:rPr>
          <w:rFonts w:asciiTheme="majorHAnsi" w:hAnsiTheme="majorHAnsi"/>
          <w:sz w:val="22"/>
          <w:szCs w:val="22"/>
        </w:rPr>
        <w:tab/>
        <w:t>737 01 Český Těšín, Štefánikova 123/22, CZ</w:t>
      </w:r>
    </w:p>
    <w:p w14:paraId="41B08E71" w14:textId="6174AC2D" w:rsidR="00E8124C" w:rsidRPr="00610053" w:rsidRDefault="00E8124C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Statutární zástupce:</w:t>
      </w:r>
      <w:r w:rsidRPr="00610053">
        <w:rPr>
          <w:rFonts w:asciiTheme="majorHAnsi" w:hAnsiTheme="majorHAnsi"/>
          <w:sz w:val="22"/>
          <w:szCs w:val="22"/>
        </w:rPr>
        <w:tab/>
        <w:t xml:space="preserve">Wojciech </w:t>
      </w:r>
      <w:proofErr w:type="spellStart"/>
      <w:r w:rsidRPr="00610053">
        <w:rPr>
          <w:rFonts w:asciiTheme="majorHAnsi" w:hAnsiTheme="majorHAnsi"/>
          <w:sz w:val="22"/>
          <w:szCs w:val="22"/>
        </w:rPr>
        <w:t>Surowiec</w:t>
      </w:r>
      <w:proofErr w:type="spellEnd"/>
      <w:r w:rsidRPr="00610053">
        <w:rPr>
          <w:rFonts w:asciiTheme="majorHAnsi" w:hAnsiTheme="majorHAnsi"/>
          <w:sz w:val="22"/>
          <w:szCs w:val="22"/>
        </w:rPr>
        <w:t>, jednatel</w:t>
      </w:r>
    </w:p>
    <w:p w14:paraId="2D555E38" w14:textId="3C3D2FAB" w:rsidR="00E8124C" w:rsidRPr="00610053" w:rsidRDefault="00E8124C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IČO:</w:t>
      </w:r>
      <w:r w:rsidRPr="00610053">
        <w:rPr>
          <w:rFonts w:asciiTheme="majorHAnsi" w:hAnsiTheme="majorHAnsi"/>
          <w:sz w:val="22"/>
          <w:szCs w:val="22"/>
        </w:rPr>
        <w:tab/>
        <w:t>03196674</w:t>
      </w:r>
    </w:p>
    <w:p w14:paraId="3F0C43AA" w14:textId="0042BFCC" w:rsidR="00E8124C" w:rsidRPr="00610053" w:rsidRDefault="00E8124C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DIČ:</w:t>
      </w:r>
      <w:r w:rsidRPr="00610053">
        <w:rPr>
          <w:rFonts w:asciiTheme="majorHAnsi" w:hAnsiTheme="majorHAnsi"/>
          <w:sz w:val="22"/>
          <w:szCs w:val="22"/>
        </w:rPr>
        <w:tab/>
        <w:t>CZ03196674</w:t>
      </w:r>
    </w:p>
    <w:p w14:paraId="548CA8DF" w14:textId="3D7B04FA" w:rsidR="00E8124C" w:rsidRPr="00610053" w:rsidRDefault="00E8124C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Zapsán v Obchodním rejstříku vedeném K</w:t>
      </w:r>
      <w:r w:rsidR="00C827A2" w:rsidRPr="00610053">
        <w:rPr>
          <w:rFonts w:asciiTheme="majorHAnsi" w:hAnsiTheme="majorHAnsi"/>
          <w:sz w:val="22"/>
          <w:szCs w:val="22"/>
        </w:rPr>
        <w:t>rajským soudem v Ostravě</w:t>
      </w:r>
      <w:r w:rsidRPr="0061005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10053">
        <w:rPr>
          <w:rFonts w:asciiTheme="majorHAnsi" w:hAnsiTheme="majorHAnsi"/>
          <w:sz w:val="22"/>
          <w:szCs w:val="22"/>
        </w:rPr>
        <w:t>sp</w:t>
      </w:r>
      <w:proofErr w:type="spellEnd"/>
      <w:r w:rsidRPr="00610053">
        <w:rPr>
          <w:rFonts w:asciiTheme="majorHAnsi" w:hAnsiTheme="majorHAnsi"/>
          <w:sz w:val="22"/>
          <w:szCs w:val="22"/>
        </w:rPr>
        <w:t>. zn.</w:t>
      </w:r>
      <w:r w:rsidR="00C827A2" w:rsidRPr="00610053">
        <w:rPr>
          <w:rFonts w:asciiTheme="majorHAnsi" w:hAnsiTheme="majorHAnsi"/>
          <w:sz w:val="22"/>
          <w:szCs w:val="22"/>
        </w:rPr>
        <w:t>59549</w:t>
      </w:r>
    </w:p>
    <w:p w14:paraId="3337643B" w14:textId="17597B96" w:rsidR="00E8124C" w:rsidRPr="00610053" w:rsidRDefault="00C827A2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 xml:space="preserve">Bankovní spojení, </w:t>
      </w:r>
      <w:proofErr w:type="spellStart"/>
      <w:r w:rsidRPr="00610053">
        <w:rPr>
          <w:rFonts w:asciiTheme="majorHAnsi" w:hAnsiTheme="majorHAnsi"/>
          <w:sz w:val="22"/>
          <w:szCs w:val="22"/>
        </w:rPr>
        <w:t>č.ú</w:t>
      </w:r>
      <w:proofErr w:type="spellEnd"/>
      <w:r w:rsidRPr="00610053">
        <w:rPr>
          <w:rFonts w:asciiTheme="majorHAnsi" w:hAnsiTheme="majorHAnsi"/>
          <w:sz w:val="22"/>
          <w:szCs w:val="22"/>
        </w:rPr>
        <w:t>. / kód banky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6F0CF084" w14:textId="77777777" w:rsidR="00E8124C" w:rsidRPr="00610053" w:rsidRDefault="00E8124C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Osoba oprávněná jednat</w:t>
      </w:r>
    </w:p>
    <w:p w14:paraId="5E73E3EC" w14:textId="77777777" w:rsidR="00E8124C" w:rsidRPr="00610053" w:rsidRDefault="00E8124C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ve věcech technických:</w:t>
      </w:r>
      <w:r w:rsidRPr="00610053">
        <w:rPr>
          <w:rFonts w:asciiTheme="majorHAnsi" w:hAnsiTheme="majorHAnsi"/>
          <w:sz w:val="22"/>
          <w:szCs w:val="22"/>
        </w:rPr>
        <w:tab/>
        <w:t xml:space="preserve">Ing. </w:t>
      </w:r>
      <w:proofErr w:type="spellStart"/>
      <w:r w:rsidRPr="00610053">
        <w:rPr>
          <w:rFonts w:asciiTheme="majorHAnsi" w:hAnsiTheme="majorHAnsi"/>
          <w:sz w:val="22"/>
          <w:szCs w:val="22"/>
        </w:rPr>
        <w:t>Radoslaw</w:t>
      </w:r>
      <w:proofErr w:type="spellEnd"/>
      <w:r w:rsidRPr="0061005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10053">
        <w:rPr>
          <w:rFonts w:asciiTheme="majorHAnsi" w:hAnsiTheme="majorHAnsi"/>
          <w:sz w:val="22"/>
          <w:szCs w:val="22"/>
        </w:rPr>
        <w:t>Rodomski</w:t>
      </w:r>
      <w:proofErr w:type="spellEnd"/>
    </w:p>
    <w:p w14:paraId="1EFBCB33" w14:textId="5EE6F5FE" w:rsidR="00E8124C" w:rsidRPr="00610053" w:rsidRDefault="00E8124C" w:rsidP="00610053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e-mail: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3CAF1DAC" w14:textId="5D77FC92" w:rsidR="00E8124C" w:rsidRDefault="00E8124C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  <w:r w:rsidRPr="00610053">
        <w:rPr>
          <w:rFonts w:asciiTheme="majorHAnsi" w:hAnsiTheme="majorHAnsi"/>
          <w:sz w:val="22"/>
          <w:szCs w:val="22"/>
        </w:rPr>
        <w:t>telefon:</w:t>
      </w:r>
      <w:r w:rsidRPr="00610053">
        <w:rPr>
          <w:rFonts w:asciiTheme="majorHAnsi" w:hAnsiTheme="majorHAnsi"/>
          <w:sz w:val="22"/>
          <w:szCs w:val="22"/>
        </w:rPr>
        <w:tab/>
      </w:r>
    </w:p>
    <w:p w14:paraId="6E743936" w14:textId="77777777" w:rsidR="00394F93" w:rsidRPr="00610053" w:rsidRDefault="00394F93" w:rsidP="00E8124C">
      <w:pPr>
        <w:pStyle w:val="Bezmezer"/>
        <w:tabs>
          <w:tab w:val="left" w:pos="3402"/>
        </w:tabs>
        <w:spacing w:after="80" w:line="240" w:lineRule="auto"/>
        <w:rPr>
          <w:rFonts w:asciiTheme="majorHAnsi" w:hAnsiTheme="majorHAnsi"/>
          <w:sz w:val="22"/>
          <w:szCs w:val="22"/>
        </w:rPr>
      </w:pPr>
    </w:p>
    <w:p w14:paraId="5DE466DC" w14:textId="2F593622" w:rsidR="0004479A" w:rsidRPr="00C827A2" w:rsidRDefault="00F25B70" w:rsidP="00C827A2">
      <w:pPr>
        <w:pStyle w:val="Bezmezer"/>
        <w:rPr>
          <w:sz w:val="22"/>
          <w:szCs w:val="22"/>
        </w:rPr>
      </w:pPr>
      <w:r w:rsidRPr="009556B1">
        <w:rPr>
          <w:sz w:val="22"/>
          <w:szCs w:val="22"/>
        </w:rPr>
        <w:t>(d</w:t>
      </w:r>
      <w:r w:rsidR="00383912" w:rsidRPr="009556B1">
        <w:rPr>
          <w:sz w:val="22"/>
          <w:szCs w:val="22"/>
        </w:rPr>
        <w:t>á</w:t>
      </w:r>
      <w:r w:rsidRPr="009556B1">
        <w:rPr>
          <w:sz w:val="22"/>
          <w:szCs w:val="22"/>
        </w:rPr>
        <w:t>le jen „</w:t>
      </w:r>
      <w:r w:rsidR="00E25691" w:rsidRPr="009556B1">
        <w:rPr>
          <w:sz w:val="22"/>
          <w:szCs w:val="22"/>
        </w:rPr>
        <w:t>Dodavatel</w:t>
      </w:r>
      <w:r w:rsidRPr="009556B1">
        <w:rPr>
          <w:sz w:val="22"/>
          <w:szCs w:val="22"/>
        </w:rPr>
        <w:t xml:space="preserve">“ nebo </w:t>
      </w:r>
      <w:r w:rsidR="00C11789" w:rsidRPr="009556B1">
        <w:rPr>
          <w:sz w:val="22"/>
          <w:szCs w:val="22"/>
        </w:rPr>
        <w:t xml:space="preserve">též </w:t>
      </w:r>
      <w:r w:rsidRPr="009556B1">
        <w:rPr>
          <w:sz w:val="22"/>
          <w:szCs w:val="22"/>
        </w:rPr>
        <w:t>„Zhotovitel“)</w:t>
      </w:r>
      <w:r w:rsidR="006E351B" w:rsidRPr="005E5210">
        <w:rPr>
          <w:color w:val="FF0000"/>
        </w:rPr>
        <w:br w:type="page"/>
      </w:r>
    </w:p>
    <w:p w14:paraId="7FD9F8FB" w14:textId="3FF01235" w:rsidR="00F106B1" w:rsidRPr="009F41AF" w:rsidRDefault="00F106B1" w:rsidP="00F106B1">
      <w:pPr>
        <w:pStyle w:val="Nadpis1"/>
        <w:numPr>
          <w:ilvl w:val="0"/>
          <w:numId w:val="0"/>
        </w:numPr>
        <w:spacing w:before="360"/>
        <w:ind w:firstLine="3828"/>
        <w:jc w:val="left"/>
        <w:rPr>
          <w:szCs w:val="22"/>
          <w:lang w:val="cs-CZ"/>
        </w:rPr>
      </w:pPr>
      <w:r>
        <w:rPr>
          <w:szCs w:val="22"/>
          <w:lang w:val="cs-CZ"/>
        </w:rPr>
        <w:lastRenderedPageBreak/>
        <w:t>PREAMBULE</w:t>
      </w:r>
      <w:bookmarkStart w:id="0" w:name="_GoBack"/>
      <w:bookmarkEnd w:id="0"/>
    </w:p>
    <w:p w14:paraId="6BE308EA" w14:textId="1C1A54CB" w:rsidR="00F106B1" w:rsidRPr="00F106B1" w:rsidRDefault="00F106B1" w:rsidP="00F106B1">
      <w:pPr>
        <w:spacing w:after="0" w:line="240" w:lineRule="auto"/>
        <w:rPr>
          <w:rFonts w:ascii="Cambria" w:hAnsi="Cambria" w:cs="Cambria"/>
          <w:color w:val="FF0000"/>
          <w:lang w:val="cs-CZ"/>
        </w:rPr>
      </w:pPr>
      <w:r>
        <w:rPr>
          <w:lang w:val="cs-CZ"/>
        </w:rPr>
        <w:t xml:space="preserve">Smluvní strany uzavřeli dne 18.6.2024 Smlouvu o dílo na realizaci </w:t>
      </w:r>
      <w:proofErr w:type="gramStart"/>
      <w:r>
        <w:rPr>
          <w:lang w:val="cs-CZ"/>
        </w:rPr>
        <w:t xml:space="preserve">stavby </w:t>
      </w:r>
      <w:r w:rsidRPr="00F106B1">
        <w:rPr>
          <w:b/>
          <w:bCs/>
          <w:lang w:val="cs-CZ"/>
        </w:rPr>
        <w:t>,,</w:t>
      </w:r>
      <w:r w:rsidR="0097264E">
        <w:rPr>
          <w:b/>
          <w:bCs/>
          <w:lang w:val="cs-CZ"/>
        </w:rPr>
        <w:t>Vý</w:t>
      </w:r>
      <w:r w:rsidRPr="00F106B1">
        <w:rPr>
          <w:b/>
          <w:bCs/>
          <w:lang w:val="cs-CZ"/>
        </w:rPr>
        <w:t>stavba</w:t>
      </w:r>
      <w:proofErr w:type="gramEnd"/>
      <w:r w:rsidRPr="00F106B1">
        <w:rPr>
          <w:b/>
          <w:bCs/>
          <w:lang w:val="cs-CZ"/>
        </w:rPr>
        <w:t xml:space="preserve"> výukových skleníkových učeben a technologií“</w:t>
      </w:r>
      <w:r>
        <w:rPr>
          <w:lang w:val="cs-CZ"/>
        </w:rPr>
        <w:t xml:space="preserve"> </w:t>
      </w:r>
      <w:r w:rsidR="0064511B">
        <w:rPr>
          <w:lang w:val="cs-CZ"/>
        </w:rPr>
        <w:t xml:space="preserve"> a dne 21.2.2025 dodatek č.1</w:t>
      </w:r>
      <w:r>
        <w:rPr>
          <w:lang w:val="cs-CZ"/>
        </w:rPr>
        <w:t>. V průběhu realizace stavby vznikla oprávněná potřeba rozšíření předmětu díla o práce, které jsou potřebné pro řádné dokončení funkčního díla. Zároveň vznikla potřeba některé práce / činnosti nerealizovat. Smluvní strany se domluvy na změně / úpravě smlou</w:t>
      </w:r>
      <w:r w:rsidRPr="00FE02D6">
        <w:rPr>
          <w:lang w:val="cs-CZ"/>
        </w:rPr>
        <w:t xml:space="preserve">vy. </w:t>
      </w:r>
    </w:p>
    <w:p w14:paraId="50111264" w14:textId="7F7A818D" w:rsidR="00F25B70" w:rsidRPr="009F41AF" w:rsidRDefault="00F25B70" w:rsidP="00C23526">
      <w:pPr>
        <w:pStyle w:val="Nadpis1"/>
        <w:spacing w:before="360"/>
        <w:ind w:left="0"/>
        <w:rPr>
          <w:szCs w:val="22"/>
          <w:lang w:val="cs-CZ"/>
        </w:rPr>
      </w:pPr>
      <w:r w:rsidRPr="009F41AF">
        <w:rPr>
          <w:szCs w:val="22"/>
          <w:lang w:val="cs-CZ"/>
        </w:rPr>
        <w:t>Předmět Smlouvy</w:t>
      </w:r>
    </w:p>
    <w:p w14:paraId="5DDBB9D7" w14:textId="333DF1F0" w:rsidR="00F25B70" w:rsidRDefault="00F106B1" w:rsidP="0009276E">
      <w:pPr>
        <w:pStyle w:val="Nadpis2"/>
        <w:numPr>
          <w:ilvl w:val="1"/>
          <w:numId w:val="7"/>
        </w:numPr>
        <w:spacing w:line="240" w:lineRule="auto"/>
        <w:ind w:left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Předmět díla byl rozšířený o práce potřebné k řádnému dokončení</w:t>
      </w:r>
      <w:r w:rsidR="00C827A2">
        <w:rPr>
          <w:sz w:val="22"/>
          <w:szCs w:val="22"/>
          <w:lang w:val="cs-CZ"/>
        </w:rPr>
        <w:t xml:space="preserve"> stavby</w:t>
      </w:r>
      <w:r w:rsidR="00FE02D6">
        <w:rPr>
          <w:sz w:val="22"/>
          <w:szCs w:val="22"/>
          <w:lang w:val="cs-CZ"/>
        </w:rPr>
        <w:t>. Změny jsou podrobně popsány ve změnových listech, které jsou nedílnou součástí této smlouvy.</w:t>
      </w:r>
    </w:p>
    <w:p w14:paraId="6B31A116" w14:textId="77777777" w:rsidR="00F25B70" w:rsidRPr="0064511B" w:rsidRDefault="0002767D" w:rsidP="0064511B">
      <w:pPr>
        <w:pStyle w:val="Nadpis1"/>
        <w:numPr>
          <w:ilvl w:val="0"/>
          <w:numId w:val="15"/>
        </w:numPr>
        <w:spacing w:before="360"/>
        <w:rPr>
          <w:szCs w:val="22"/>
          <w:lang w:val="cs-CZ"/>
        </w:rPr>
      </w:pPr>
      <w:r w:rsidRPr="0064511B">
        <w:rPr>
          <w:szCs w:val="22"/>
          <w:lang w:val="cs-CZ"/>
        </w:rPr>
        <w:t>Cena za provedení díla</w:t>
      </w:r>
    </w:p>
    <w:p w14:paraId="26E3CB18" w14:textId="70B0BC50" w:rsidR="0099539D" w:rsidRPr="00C827A2" w:rsidRDefault="0099539D" w:rsidP="0099539D">
      <w:pPr>
        <w:rPr>
          <w:b/>
          <w:bCs/>
          <w:lang w:val="cs-CZ"/>
        </w:rPr>
      </w:pPr>
      <w:r w:rsidRPr="00C827A2">
        <w:rPr>
          <w:b/>
          <w:bCs/>
          <w:lang w:val="cs-CZ"/>
        </w:rPr>
        <w:t>Bod č.1 odstavce V. nově zní:</w:t>
      </w:r>
    </w:p>
    <w:p w14:paraId="787681AE" w14:textId="1BCED898" w:rsidR="00F05D6F" w:rsidRPr="001B36EE" w:rsidRDefault="0065196D" w:rsidP="0009276E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  <w:lang w:val="cs-CZ"/>
        </w:rPr>
      </w:pPr>
      <w:r w:rsidRPr="001B36EE">
        <w:rPr>
          <w:b/>
          <w:sz w:val="22"/>
          <w:szCs w:val="22"/>
          <w:lang w:val="cs-CZ"/>
        </w:rPr>
        <w:t>Celková cena za provedení díla</w:t>
      </w:r>
      <w:r w:rsidRPr="001B36EE">
        <w:rPr>
          <w:sz w:val="22"/>
          <w:szCs w:val="22"/>
          <w:lang w:val="cs-CZ"/>
        </w:rPr>
        <w:t xml:space="preserve"> je stanovena dohodou smluvních stran na základě cenové nabídky Zhotovitele podané v rámci </w:t>
      </w:r>
      <w:r w:rsidR="004E5749" w:rsidRPr="001B36EE">
        <w:rPr>
          <w:sz w:val="22"/>
          <w:szCs w:val="22"/>
          <w:lang w:val="cs-CZ"/>
        </w:rPr>
        <w:t>zadávacíh</w:t>
      </w:r>
      <w:r w:rsidRPr="001B36EE">
        <w:rPr>
          <w:sz w:val="22"/>
          <w:szCs w:val="22"/>
          <w:lang w:val="cs-CZ"/>
        </w:rPr>
        <w:t xml:space="preserve">o řízení na Veřejnou zakázku </w:t>
      </w:r>
      <w:r w:rsidR="00F8646D">
        <w:rPr>
          <w:sz w:val="22"/>
          <w:szCs w:val="22"/>
          <w:lang w:val="cs-CZ"/>
        </w:rPr>
        <w:t>a předložení změnových listů k tomuto dodatku</w:t>
      </w:r>
      <w:r w:rsidRPr="001B36EE">
        <w:rPr>
          <w:sz w:val="22"/>
          <w:szCs w:val="22"/>
          <w:lang w:val="cs-CZ"/>
        </w:rPr>
        <w:t xml:space="preserve"> </w:t>
      </w:r>
      <w:r w:rsidRPr="001B36EE">
        <w:rPr>
          <w:b/>
          <w:sz w:val="22"/>
          <w:szCs w:val="22"/>
          <w:lang w:val="cs-CZ"/>
        </w:rPr>
        <w:t>činí</w:t>
      </w:r>
      <w:r w:rsidRPr="001B36EE">
        <w:rPr>
          <w:sz w:val="22"/>
          <w:szCs w:val="22"/>
          <w:lang w:val="cs-CZ"/>
        </w:rPr>
        <w:t xml:space="preserve"> </w:t>
      </w:r>
      <w:r w:rsidR="00F05D6F" w:rsidRPr="001B36EE">
        <w:rPr>
          <w:sz w:val="22"/>
          <w:szCs w:val="22"/>
          <w:lang w:val="cs-CZ"/>
        </w:rPr>
        <w:t>celkem: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1708"/>
        <w:gridCol w:w="2244"/>
        <w:gridCol w:w="2247"/>
      </w:tblGrid>
      <w:tr w:rsidR="00FE02D6" w:rsidRPr="00FE02D6" w14:paraId="2A2D8067" w14:textId="77777777" w:rsidTr="00FE02D6">
        <w:trPr>
          <w:trHeight w:val="31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78CF" w14:textId="77777777" w:rsidR="00FE02D6" w:rsidRPr="00FE02D6" w:rsidRDefault="00FE02D6" w:rsidP="00FE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5CE3" w14:textId="77777777" w:rsidR="00FE02D6" w:rsidRPr="00FE02D6" w:rsidRDefault="00FE02D6" w:rsidP="00FE0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>Kč bez DPH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5970" w14:textId="77777777" w:rsidR="00FE02D6" w:rsidRPr="00FE02D6" w:rsidRDefault="00FE02D6" w:rsidP="00FE0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>DPH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20E3" w14:textId="77777777" w:rsidR="00FE02D6" w:rsidRPr="00FE02D6" w:rsidRDefault="00FE02D6" w:rsidP="00FE0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>Kč celkem</w:t>
            </w:r>
          </w:p>
        </w:tc>
      </w:tr>
      <w:tr w:rsidR="00FE02D6" w:rsidRPr="00FE02D6" w14:paraId="646E7C98" w14:textId="77777777" w:rsidTr="00FE02D6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C463" w14:textId="77777777" w:rsidR="00FE02D6" w:rsidRPr="00FE02D6" w:rsidRDefault="00FE02D6" w:rsidP="00FE02D6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CENA DLE SOD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E30E" w14:textId="53F0AE8D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38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293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000,00 Kč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68CD" w14:textId="1F6B1922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8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041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530,00 Kč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5CB5" w14:textId="2673F5E7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4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6.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334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530,00 Kč</w:t>
            </w:r>
          </w:p>
        </w:tc>
      </w:tr>
      <w:tr w:rsidR="00FE02D6" w:rsidRPr="00FE02D6" w14:paraId="621DDF00" w14:textId="77777777" w:rsidTr="00FE02D6">
        <w:trPr>
          <w:trHeight w:val="315"/>
        </w:trPr>
        <w:tc>
          <w:tcPr>
            <w:tcW w:w="3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C22F" w14:textId="77777777" w:rsidR="00FE02D6" w:rsidRPr="00FE02D6" w:rsidRDefault="00FE02D6" w:rsidP="00FE02D6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CENA DLE DODATKU Č.1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5A7" w14:textId="320F00AD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1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697</w:t>
            </w:r>
            <w:r w:rsidR="00C827A2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867,7</w:t>
            </w:r>
            <w:r w:rsidR="00DC2965">
              <w:rPr>
                <w:rFonts w:eastAsia="Times New Roman"/>
                <w:color w:val="000000"/>
                <w:lang w:val="cs-CZ" w:eastAsia="cs-CZ"/>
              </w:rPr>
              <w:t>4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 xml:space="preserve"> Kč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5D1" w14:textId="12079DCC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356</w:t>
            </w:r>
            <w:r w:rsidR="00DC2965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552,23 Kč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AE13" w14:textId="43E2611A" w:rsidR="00FE02D6" w:rsidRPr="00FE02D6" w:rsidRDefault="00FE02D6" w:rsidP="00FE02D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2</w:t>
            </w:r>
            <w:r w:rsidR="00DC2965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054</w:t>
            </w:r>
            <w:r w:rsidR="00DC2965">
              <w:rPr>
                <w:rFonts w:eastAsia="Times New Roman"/>
                <w:color w:val="000000"/>
                <w:lang w:val="cs-CZ" w:eastAsia="cs-CZ"/>
              </w:rPr>
              <w:t>.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>419,9</w:t>
            </w:r>
            <w:r w:rsidR="00DC2965">
              <w:rPr>
                <w:rFonts w:eastAsia="Times New Roman"/>
                <w:color w:val="000000"/>
                <w:lang w:val="cs-CZ" w:eastAsia="cs-CZ"/>
              </w:rPr>
              <w:t>7</w:t>
            </w:r>
            <w:r w:rsidRPr="00FE02D6">
              <w:rPr>
                <w:rFonts w:eastAsia="Times New Roman"/>
                <w:color w:val="000000"/>
                <w:lang w:val="cs-CZ" w:eastAsia="cs-CZ"/>
              </w:rPr>
              <w:t xml:space="preserve"> Kč</w:t>
            </w:r>
          </w:p>
        </w:tc>
      </w:tr>
      <w:tr w:rsidR="0064511B" w:rsidRPr="00FE02D6" w14:paraId="66FCDF2D" w14:textId="77777777" w:rsidTr="00FE02D6">
        <w:trPr>
          <w:trHeight w:val="315"/>
        </w:trPr>
        <w:tc>
          <w:tcPr>
            <w:tcW w:w="3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8F85" w14:textId="61FCB0E9" w:rsidR="0064511B" w:rsidRPr="00FE02D6" w:rsidRDefault="0064511B" w:rsidP="0064511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color w:val="000000"/>
                <w:lang w:val="cs-CZ" w:eastAsia="cs-CZ"/>
              </w:rPr>
              <w:t>CENA DLE DODATKU Č.</w:t>
            </w:r>
            <w:r>
              <w:rPr>
                <w:rFonts w:eastAsia="Times New Roman"/>
                <w:color w:val="000000"/>
                <w:lang w:val="cs-CZ" w:eastAsia="cs-CZ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8A4D" w14:textId="254C7759" w:rsidR="0064511B" w:rsidRPr="00FE02D6" w:rsidRDefault="00782A6D" w:rsidP="0064511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896.712,32</w:t>
            </w:r>
            <w:r w:rsidR="0064511B" w:rsidRPr="00FE02D6">
              <w:rPr>
                <w:rFonts w:eastAsia="Times New Roman"/>
                <w:color w:val="000000"/>
                <w:lang w:val="cs-CZ" w:eastAsia="cs-CZ"/>
              </w:rPr>
              <w:t xml:space="preserve"> Kč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9386" w14:textId="2385B563" w:rsidR="0064511B" w:rsidRPr="00FE02D6" w:rsidRDefault="00782A6D" w:rsidP="0064511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188.309,59</w:t>
            </w:r>
            <w:r w:rsidR="0064511B" w:rsidRPr="00FE02D6">
              <w:rPr>
                <w:rFonts w:eastAsia="Times New Roman"/>
                <w:color w:val="000000"/>
                <w:lang w:val="cs-CZ" w:eastAsia="cs-CZ"/>
              </w:rPr>
              <w:t xml:space="preserve"> Kč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35690" w14:textId="5E1529A5" w:rsidR="0064511B" w:rsidRPr="00FE02D6" w:rsidRDefault="00782A6D" w:rsidP="0064511B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1.085.021,91</w:t>
            </w:r>
            <w:r w:rsidR="0064511B" w:rsidRPr="00FE02D6">
              <w:rPr>
                <w:rFonts w:eastAsia="Times New Roman"/>
                <w:color w:val="000000"/>
                <w:lang w:val="cs-CZ" w:eastAsia="cs-CZ"/>
              </w:rPr>
              <w:t xml:space="preserve"> Kč</w:t>
            </w:r>
          </w:p>
        </w:tc>
      </w:tr>
      <w:tr w:rsidR="0064511B" w:rsidRPr="00FE02D6" w14:paraId="552DFB11" w14:textId="77777777" w:rsidTr="00FE02D6">
        <w:trPr>
          <w:trHeight w:val="315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F00E382" w14:textId="77777777" w:rsidR="0064511B" w:rsidRPr="00FE02D6" w:rsidRDefault="0064511B" w:rsidP="006451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>CENA DLE SOD A DODATKU Č.1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024CA44" w14:textId="34E01BD3" w:rsidR="0064511B" w:rsidRPr="00FE02D6" w:rsidRDefault="00782A6D" w:rsidP="006451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>40.887.580,06</w:t>
            </w:r>
            <w:r w:rsidR="0064511B"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 Kč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E707CF4" w14:textId="15588203" w:rsidR="0064511B" w:rsidRPr="00FE02D6" w:rsidRDefault="00394F93" w:rsidP="006451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>8.</w:t>
            </w:r>
            <w:r w:rsidR="00782A6D">
              <w:rPr>
                <w:rFonts w:eastAsia="Times New Roman"/>
                <w:b/>
                <w:bCs/>
                <w:color w:val="000000"/>
                <w:lang w:val="cs-CZ" w:eastAsia="cs-CZ"/>
              </w:rPr>
              <w:t>586.391,81</w:t>
            </w:r>
            <w:r w:rsidR="0064511B"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 Kč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C7665D9" w14:textId="6ECCBE44" w:rsidR="0064511B" w:rsidRPr="00FE02D6" w:rsidRDefault="0064511B" w:rsidP="0064511B">
            <w:pPr>
              <w:spacing w:after="0" w:line="240" w:lineRule="auto"/>
              <w:ind w:firstLineChars="200" w:firstLine="442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  </w:t>
            </w:r>
            <w:r w:rsidR="00782A6D">
              <w:rPr>
                <w:rFonts w:eastAsia="Times New Roman"/>
                <w:b/>
                <w:bCs/>
                <w:color w:val="000000"/>
                <w:lang w:val="cs-CZ" w:eastAsia="cs-CZ"/>
              </w:rPr>
              <w:t>49.473.971,88</w:t>
            </w:r>
            <w:r w:rsidRPr="00FE02D6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 Kč</w:t>
            </w:r>
          </w:p>
        </w:tc>
      </w:tr>
    </w:tbl>
    <w:p w14:paraId="37E2DA56" w14:textId="77777777" w:rsidR="002049E7" w:rsidRDefault="002049E7" w:rsidP="00F8646D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</w:p>
    <w:p w14:paraId="5A39EFAE" w14:textId="3E3D7C5C" w:rsidR="00F8646D" w:rsidRPr="00F8646D" w:rsidRDefault="00F8646D" w:rsidP="00F8646D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F8646D">
        <w:rPr>
          <w:sz w:val="22"/>
          <w:szCs w:val="22"/>
          <w:lang w:val="cs-CZ"/>
        </w:rPr>
        <w:t xml:space="preserve">Tímto dodatkem č. </w:t>
      </w:r>
      <w:r w:rsidR="00394F93">
        <w:rPr>
          <w:sz w:val="22"/>
          <w:szCs w:val="22"/>
          <w:lang w:val="cs-CZ"/>
        </w:rPr>
        <w:t>2</w:t>
      </w:r>
      <w:r w:rsidRPr="00F8646D">
        <w:rPr>
          <w:sz w:val="22"/>
          <w:szCs w:val="22"/>
          <w:lang w:val="cs-CZ"/>
        </w:rPr>
        <w:t xml:space="preserve"> ke smlouvě Objednatel realizuje změny smlouvy v souladu s ustanovením § 222 odst. 4 ZZVZ, když splňuje následující podmínky dané tímto ustanovením: změna nemění celkovou povahu veřejné zakázky – změny jsou realizovány nadále pouze za původním účelem díla daným smlouvou, a její hodnota je:</w:t>
      </w:r>
    </w:p>
    <w:p w14:paraId="7BACC9F0" w14:textId="1D10D082" w:rsidR="00F8646D" w:rsidRPr="00F8646D" w:rsidRDefault="00F8646D" w:rsidP="0009276E">
      <w:pPr>
        <w:pStyle w:val="Nadpis2"/>
        <w:numPr>
          <w:ilvl w:val="0"/>
          <w:numId w:val="12"/>
        </w:numPr>
        <w:spacing w:line="240" w:lineRule="auto"/>
        <w:rPr>
          <w:sz w:val="22"/>
          <w:szCs w:val="22"/>
          <w:lang w:val="cs-CZ"/>
        </w:rPr>
      </w:pPr>
      <w:r w:rsidRPr="00F8646D">
        <w:rPr>
          <w:sz w:val="22"/>
          <w:szCs w:val="22"/>
          <w:lang w:val="cs-CZ"/>
        </w:rPr>
        <w:t>nižší než finanční limit pro nadlimitní veřejnou zakázku a</w:t>
      </w:r>
    </w:p>
    <w:p w14:paraId="2ECBF353" w14:textId="116619AB" w:rsidR="00F8646D" w:rsidRPr="00F8646D" w:rsidRDefault="00F8646D" w:rsidP="0009276E">
      <w:pPr>
        <w:pStyle w:val="Nadpis2"/>
        <w:numPr>
          <w:ilvl w:val="0"/>
          <w:numId w:val="12"/>
        </w:numPr>
        <w:spacing w:line="240" w:lineRule="auto"/>
        <w:rPr>
          <w:sz w:val="22"/>
          <w:szCs w:val="22"/>
          <w:lang w:val="cs-CZ"/>
        </w:rPr>
      </w:pPr>
      <w:r w:rsidRPr="00F8646D">
        <w:rPr>
          <w:sz w:val="22"/>
          <w:szCs w:val="22"/>
          <w:lang w:val="cs-CZ"/>
        </w:rPr>
        <w:t>nižší než 15 % původní hodnoty závazku ze smlouvy na veřejnou zakázku na stavební práce, která není koncesí.</w:t>
      </w:r>
    </w:p>
    <w:p w14:paraId="614289CC" w14:textId="42041E7A" w:rsidR="00F8646D" w:rsidRPr="00F8646D" w:rsidRDefault="00F8646D" w:rsidP="0009276E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F8646D">
        <w:rPr>
          <w:sz w:val="22"/>
          <w:szCs w:val="22"/>
          <w:lang w:val="cs-CZ"/>
        </w:rPr>
        <w:t xml:space="preserve">Původní hodnota závazku ze smlouvy </w:t>
      </w:r>
      <w:r w:rsidR="00394F93">
        <w:rPr>
          <w:sz w:val="22"/>
          <w:szCs w:val="22"/>
          <w:lang w:val="cs-CZ"/>
        </w:rPr>
        <w:t xml:space="preserve">a dodatku č.1 </w:t>
      </w:r>
      <w:r w:rsidRPr="00F8646D">
        <w:rPr>
          <w:sz w:val="22"/>
          <w:szCs w:val="22"/>
          <w:lang w:val="cs-CZ"/>
        </w:rPr>
        <w:t xml:space="preserve">činila </w:t>
      </w:r>
      <w:r w:rsidR="00394F93">
        <w:rPr>
          <w:sz w:val="22"/>
          <w:szCs w:val="22"/>
          <w:lang w:val="cs-CZ"/>
        </w:rPr>
        <w:t>39.990.867,74</w:t>
      </w:r>
      <w:r w:rsidRPr="00F8646D">
        <w:rPr>
          <w:sz w:val="22"/>
          <w:szCs w:val="22"/>
          <w:lang w:val="cs-CZ"/>
        </w:rPr>
        <w:t xml:space="preserve"> Kč bez DPH. Změna ceny díla dle tohoto dodatku č. </w:t>
      </w:r>
      <w:r w:rsidR="00394F93">
        <w:rPr>
          <w:sz w:val="22"/>
          <w:szCs w:val="22"/>
          <w:lang w:val="cs-CZ"/>
        </w:rPr>
        <w:t>2</w:t>
      </w:r>
      <w:r w:rsidRPr="00F8646D">
        <w:rPr>
          <w:sz w:val="22"/>
          <w:szCs w:val="22"/>
          <w:lang w:val="cs-CZ"/>
        </w:rPr>
        <w:t xml:space="preserve"> spočívá ve vícepracích ve výši </w:t>
      </w:r>
      <w:r w:rsidR="006E71F1" w:rsidRPr="006E71F1">
        <w:rPr>
          <w:sz w:val="22"/>
          <w:szCs w:val="22"/>
          <w:lang w:val="cs-CZ"/>
        </w:rPr>
        <w:t>914.637,32</w:t>
      </w:r>
      <w:r w:rsidR="00A10765" w:rsidRPr="006E71F1">
        <w:rPr>
          <w:sz w:val="22"/>
          <w:szCs w:val="22"/>
          <w:lang w:val="cs-CZ"/>
        </w:rPr>
        <w:t xml:space="preserve"> </w:t>
      </w:r>
      <w:r w:rsidRPr="006E71F1">
        <w:rPr>
          <w:sz w:val="22"/>
          <w:szCs w:val="22"/>
          <w:lang w:val="cs-CZ"/>
        </w:rPr>
        <w:t>Kč</w:t>
      </w:r>
      <w:r w:rsidRPr="00F8646D">
        <w:rPr>
          <w:sz w:val="22"/>
          <w:szCs w:val="22"/>
          <w:lang w:val="cs-CZ"/>
        </w:rPr>
        <w:t xml:space="preserve"> bez DPH</w:t>
      </w:r>
      <w:r w:rsidR="0009276E">
        <w:rPr>
          <w:sz w:val="22"/>
          <w:szCs w:val="22"/>
          <w:lang w:val="cs-CZ"/>
        </w:rPr>
        <w:t xml:space="preserve"> a méněprac</w:t>
      </w:r>
      <w:r w:rsidR="00EB0485">
        <w:rPr>
          <w:sz w:val="22"/>
          <w:szCs w:val="22"/>
          <w:lang w:val="cs-CZ"/>
        </w:rPr>
        <w:t>í</w:t>
      </w:r>
      <w:r w:rsidR="0009276E">
        <w:rPr>
          <w:sz w:val="22"/>
          <w:szCs w:val="22"/>
          <w:lang w:val="cs-CZ"/>
        </w:rPr>
        <w:t>ch ve výši -</w:t>
      </w:r>
      <w:r w:rsidR="00394F93">
        <w:rPr>
          <w:sz w:val="22"/>
          <w:szCs w:val="22"/>
          <w:lang w:val="cs-CZ"/>
        </w:rPr>
        <w:t>17.925,00</w:t>
      </w:r>
      <w:r w:rsidR="003C3514">
        <w:rPr>
          <w:sz w:val="22"/>
          <w:szCs w:val="22"/>
          <w:lang w:val="cs-CZ"/>
        </w:rPr>
        <w:t xml:space="preserve"> </w:t>
      </w:r>
      <w:r w:rsidR="00EB0485">
        <w:rPr>
          <w:sz w:val="22"/>
          <w:szCs w:val="22"/>
          <w:lang w:val="cs-CZ"/>
        </w:rPr>
        <w:t>Kč,</w:t>
      </w:r>
      <w:r w:rsidR="0009276E">
        <w:rPr>
          <w:sz w:val="22"/>
          <w:szCs w:val="22"/>
          <w:lang w:val="cs-CZ"/>
        </w:rPr>
        <w:t xml:space="preserve"> </w:t>
      </w:r>
      <w:r w:rsidRPr="00F8646D">
        <w:rPr>
          <w:sz w:val="22"/>
          <w:szCs w:val="22"/>
          <w:lang w:val="cs-CZ"/>
        </w:rPr>
        <w:t>tj.</w:t>
      </w:r>
      <w:r w:rsidR="0009276E">
        <w:rPr>
          <w:sz w:val="22"/>
          <w:szCs w:val="22"/>
          <w:lang w:val="cs-CZ"/>
        </w:rPr>
        <w:t xml:space="preserve"> v absolutní hodnotě </w:t>
      </w:r>
      <w:r w:rsidR="00394F93">
        <w:rPr>
          <w:sz w:val="22"/>
          <w:szCs w:val="22"/>
          <w:lang w:val="cs-CZ"/>
        </w:rPr>
        <w:t>1</w:t>
      </w:r>
      <w:r w:rsidR="00782A6D">
        <w:rPr>
          <w:sz w:val="22"/>
          <w:szCs w:val="22"/>
          <w:lang w:val="cs-CZ"/>
        </w:rPr>
        <w:t>3,18</w:t>
      </w:r>
      <w:r w:rsidRPr="00F8646D">
        <w:rPr>
          <w:sz w:val="22"/>
          <w:szCs w:val="22"/>
          <w:lang w:val="cs-CZ"/>
        </w:rPr>
        <w:t>% původní hodnoty závazku</w:t>
      </w:r>
      <w:r w:rsidR="00EB0485">
        <w:rPr>
          <w:sz w:val="22"/>
          <w:szCs w:val="22"/>
          <w:lang w:val="cs-CZ"/>
        </w:rPr>
        <w:t xml:space="preserve"> </w:t>
      </w:r>
      <w:r w:rsidR="00EB0485" w:rsidRPr="006E71F1">
        <w:rPr>
          <w:sz w:val="22"/>
          <w:szCs w:val="22"/>
          <w:lang w:val="cs-CZ"/>
        </w:rPr>
        <w:t>včetně dodatku č. 1 SOD</w:t>
      </w:r>
      <w:r w:rsidRPr="006E71F1">
        <w:rPr>
          <w:sz w:val="22"/>
          <w:szCs w:val="22"/>
          <w:lang w:val="cs-CZ"/>
        </w:rPr>
        <w:t>, a</w:t>
      </w:r>
      <w:r w:rsidRPr="00F8646D">
        <w:rPr>
          <w:sz w:val="22"/>
          <w:szCs w:val="22"/>
          <w:lang w:val="cs-CZ"/>
        </w:rPr>
        <w:t xml:space="preserve"> tedy nepřesáhne 15 % původní hodnoty závazku. </w:t>
      </w:r>
    </w:p>
    <w:p w14:paraId="4BE735D6" w14:textId="77777777" w:rsidR="00EB0485" w:rsidRDefault="00EB0485" w:rsidP="003171E3">
      <w:pPr>
        <w:tabs>
          <w:tab w:val="left" w:pos="4678"/>
        </w:tabs>
        <w:jc w:val="center"/>
        <w:rPr>
          <w:rFonts w:ascii="Cambria" w:hAnsi="Cambria" w:cs="Cambria"/>
          <w:b/>
          <w:bCs/>
          <w:sz w:val="24"/>
          <w:szCs w:val="24"/>
          <w:lang w:val="cs-CZ"/>
        </w:rPr>
      </w:pPr>
    </w:p>
    <w:p w14:paraId="1C5E182A" w14:textId="7A0FD18E" w:rsidR="003171E3" w:rsidRPr="00FE02D6" w:rsidRDefault="003171E3" w:rsidP="003171E3">
      <w:pPr>
        <w:tabs>
          <w:tab w:val="left" w:pos="4678"/>
        </w:tabs>
        <w:jc w:val="center"/>
        <w:rPr>
          <w:rFonts w:ascii="Cambria" w:hAnsi="Cambria" w:cs="Cambria"/>
          <w:b/>
          <w:bCs/>
          <w:sz w:val="24"/>
          <w:szCs w:val="24"/>
          <w:lang w:val="cs-CZ"/>
        </w:rPr>
      </w:pP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t>XXIV. Závěrečná ustanovení</w:t>
      </w:r>
    </w:p>
    <w:p w14:paraId="35C083F1" w14:textId="090ED668" w:rsidR="003171E3" w:rsidRPr="00FE02D6" w:rsidRDefault="003171E3" w:rsidP="003171E3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FE02D6">
        <w:rPr>
          <w:sz w:val="22"/>
          <w:szCs w:val="22"/>
          <w:lang w:val="cs-CZ"/>
        </w:rPr>
        <w:t>1. T</w:t>
      </w:r>
      <w:r w:rsidR="00A21AC1" w:rsidRPr="00FE02D6">
        <w:rPr>
          <w:sz w:val="22"/>
          <w:szCs w:val="22"/>
          <w:lang w:val="cs-CZ"/>
        </w:rPr>
        <w:t>ento dodatek č. 1 smlouvy o dílo</w:t>
      </w:r>
      <w:r w:rsidRPr="00FE02D6">
        <w:rPr>
          <w:sz w:val="22"/>
          <w:szCs w:val="22"/>
          <w:lang w:val="cs-CZ"/>
        </w:rPr>
        <w:t xml:space="preserve"> nabývá platnosti dnem jejího podpisu smluvními stranami a účinnosti dnem jejího uveřejnění Objednatelem v registru smluv podle zákona č. 340/2015 Sb., o registru smluv, ve znění pozdějších předpisů. Tato smlouva je účinná do úplného splnění práv a povinností z této smlouvy vyplývajících. Stavební práce budou zahájeny až na písemný pokyn Objednatele. Osoba(y), podepisující Smlouvu za Zhotovitele, prohlašuje, že je (jsou) oprávněna(y) tento smluvní vztah uzavřít a podepsat, a že na straně Zhotovitele byly splněny všechny předpoklady a podmínky pro platné uzavření této Smlouvy.</w:t>
      </w:r>
    </w:p>
    <w:p w14:paraId="376420AF" w14:textId="3E2EEFD7" w:rsidR="003171E3" w:rsidRPr="00FE02D6" w:rsidRDefault="003171E3" w:rsidP="003171E3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lastRenderedPageBreak/>
        <w:t xml:space="preserve">Ostatní body smlouvy ze dne 18. 6. 2024 </w:t>
      </w:r>
      <w:r w:rsidR="00394F93">
        <w:rPr>
          <w:rFonts w:ascii="Cambria" w:hAnsi="Cambria" w:cs="Cambria"/>
          <w:b/>
          <w:bCs/>
          <w:sz w:val="24"/>
          <w:szCs w:val="24"/>
          <w:lang w:val="cs-CZ"/>
        </w:rPr>
        <w:t>a dodatku č.</w:t>
      </w:r>
      <w:r w:rsidR="00EB0485">
        <w:rPr>
          <w:rFonts w:ascii="Cambria" w:hAnsi="Cambria" w:cs="Cambria"/>
          <w:b/>
          <w:bCs/>
          <w:sz w:val="24"/>
          <w:szCs w:val="24"/>
          <w:lang w:val="cs-CZ"/>
        </w:rPr>
        <w:t xml:space="preserve"> </w:t>
      </w:r>
      <w:r w:rsidR="00394F93">
        <w:rPr>
          <w:rFonts w:ascii="Cambria" w:hAnsi="Cambria" w:cs="Cambria"/>
          <w:b/>
          <w:bCs/>
          <w:sz w:val="24"/>
          <w:szCs w:val="24"/>
          <w:lang w:val="cs-CZ"/>
        </w:rPr>
        <w:t xml:space="preserve">1 </w:t>
      </w:r>
      <w:r w:rsidR="00EB0485">
        <w:rPr>
          <w:rFonts w:ascii="Cambria" w:hAnsi="Cambria" w:cs="Cambria"/>
          <w:b/>
          <w:bCs/>
          <w:sz w:val="24"/>
          <w:szCs w:val="24"/>
          <w:lang w:val="cs-CZ"/>
        </w:rPr>
        <w:t xml:space="preserve">SOD </w:t>
      </w: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t>se nemění a zůstávají v platnosti.</w:t>
      </w:r>
    </w:p>
    <w:p w14:paraId="33F0213E" w14:textId="2F392506" w:rsidR="00F8646D" w:rsidRDefault="00F8646D" w:rsidP="007E0B94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t>Nedílnou přílohou tohoto dodatku je příloha č.1</w:t>
      </w:r>
      <w:r w:rsidR="00D31BA0" w:rsidRPr="00FE02D6">
        <w:rPr>
          <w:rFonts w:ascii="Cambria" w:hAnsi="Cambria" w:cs="Cambria"/>
          <w:b/>
          <w:bCs/>
          <w:sz w:val="24"/>
          <w:szCs w:val="24"/>
          <w:lang w:val="cs-CZ"/>
        </w:rPr>
        <w:t>, kterou tvoří</w:t>
      </w: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t xml:space="preserve"> – Změnové listy </w:t>
      </w:r>
      <w:r w:rsidR="00D31BA0" w:rsidRPr="00FE02D6">
        <w:rPr>
          <w:rFonts w:ascii="Cambria" w:hAnsi="Cambria" w:cs="Cambria"/>
          <w:b/>
          <w:bCs/>
          <w:sz w:val="24"/>
          <w:szCs w:val="24"/>
          <w:lang w:val="cs-CZ"/>
        </w:rPr>
        <w:t xml:space="preserve">a rozpočty </w:t>
      </w:r>
      <w:r w:rsidRPr="00FE02D6">
        <w:rPr>
          <w:rFonts w:ascii="Cambria" w:hAnsi="Cambria" w:cs="Cambria"/>
          <w:b/>
          <w:bCs/>
          <w:sz w:val="24"/>
          <w:szCs w:val="24"/>
          <w:lang w:val="cs-CZ"/>
        </w:rPr>
        <w:t>č.</w:t>
      </w:r>
      <w:r w:rsidR="00EB0485">
        <w:rPr>
          <w:rFonts w:ascii="Cambria" w:hAnsi="Cambria" w:cs="Cambria"/>
          <w:b/>
          <w:bCs/>
          <w:sz w:val="24"/>
          <w:szCs w:val="24"/>
          <w:lang w:val="cs-CZ"/>
        </w:rPr>
        <w:t xml:space="preserve"> </w:t>
      </w:r>
      <w:r w:rsidR="00394F93">
        <w:rPr>
          <w:rFonts w:ascii="Cambria" w:hAnsi="Cambria" w:cs="Cambria"/>
          <w:b/>
          <w:bCs/>
          <w:sz w:val="24"/>
          <w:szCs w:val="24"/>
          <w:lang w:val="cs-CZ"/>
        </w:rPr>
        <w:t>9,</w:t>
      </w:r>
      <w:r w:rsidR="00EB0485">
        <w:rPr>
          <w:rFonts w:ascii="Cambria" w:hAnsi="Cambria" w:cs="Cambria"/>
          <w:b/>
          <w:bCs/>
          <w:sz w:val="24"/>
          <w:szCs w:val="24"/>
          <w:lang w:val="cs-CZ"/>
        </w:rPr>
        <w:t xml:space="preserve"> </w:t>
      </w:r>
      <w:r w:rsidR="00394F93">
        <w:rPr>
          <w:rFonts w:ascii="Cambria" w:hAnsi="Cambria" w:cs="Cambria"/>
          <w:b/>
          <w:bCs/>
          <w:sz w:val="24"/>
          <w:szCs w:val="24"/>
          <w:lang w:val="cs-CZ"/>
        </w:rPr>
        <w:t>10</w:t>
      </w:r>
      <w:r w:rsidR="00EB0485">
        <w:rPr>
          <w:rFonts w:ascii="Cambria" w:hAnsi="Cambria" w:cs="Cambria"/>
          <w:b/>
          <w:bCs/>
          <w:sz w:val="24"/>
          <w:szCs w:val="24"/>
          <w:lang w:val="cs-CZ"/>
        </w:rPr>
        <w:t>,</w:t>
      </w:r>
      <w:r w:rsidR="00394F93">
        <w:rPr>
          <w:rFonts w:ascii="Cambria" w:hAnsi="Cambria" w:cs="Cambria"/>
          <w:b/>
          <w:bCs/>
          <w:sz w:val="24"/>
          <w:szCs w:val="24"/>
          <w:lang w:val="cs-CZ"/>
        </w:rPr>
        <w:t xml:space="preserve"> 11</w:t>
      </w:r>
      <w:r w:rsidR="00782A6D">
        <w:rPr>
          <w:rFonts w:ascii="Cambria" w:hAnsi="Cambria" w:cs="Cambria"/>
          <w:b/>
          <w:bCs/>
          <w:sz w:val="24"/>
          <w:szCs w:val="24"/>
          <w:lang w:val="cs-CZ"/>
        </w:rPr>
        <w:t>,12 a 13.</w:t>
      </w:r>
    </w:p>
    <w:p w14:paraId="7702910F" w14:textId="77777777" w:rsidR="00610053" w:rsidRDefault="00610053" w:rsidP="007E0B94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</w:p>
    <w:p w14:paraId="4C3654AD" w14:textId="77777777" w:rsidR="00692C99" w:rsidRDefault="00692C99" w:rsidP="007E0B94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</w:p>
    <w:p w14:paraId="38B5CD6F" w14:textId="72800490" w:rsidR="00610053" w:rsidRPr="00692C99" w:rsidRDefault="00692C99" w:rsidP="007E0B94">
      <w:pPr>
        <w:tabs>
          <w:tab w:val="left" w:pos="4678"/>
        </w:tabs>
        <w:jc w:val="both"/>
        <w:rPr>
          <w:rFonts w:ascii="Cambria" w:hAnsi="Cambria" w:cs="Cambria"/>
          <w:lang w:val="cs-CZ"/>
        </w:rPr>
      </w:pPr>
      <w:r w:rsidRPr="00692C99">
        <w:rPr>
          <w:rFonts w:ascii="Cambria" w:hAnsi="Cambria" w:cs="Cambria"/>
          <w:lang w:val="cs-CZ"/>
        </w:rPr>
        <w:t>21.3.2025</w:t>
      </w:r>
      <w:r>
        <w:rPr>
          <w:rFonts w:ascii="Cambria" w:hAnsi="Cambria" w:cs="Cambria"/>
          <w:lang w:val="cs-CZ"/>
        </w:rPr>
        <w:tab/>
      </w:r>
      <w:r w:rsidRPr="00692C99">
        <w:rPr>
          <w:rFonts w:ascii="Cambria" w:hAnsi="Cambria" w:cs="Cambria"/>
          <w:lang w:val="cs-CZ"/>
        </w:rPr>
        <w:t>21.3.2025</w:t>
      </w:r>
    </w:p>
    <w:p w14:paraId="03A7A7B5" w14:textId="77777777" w:rsidR="00610053" w:rsidRDefault="00610053" w:rsidP="007E0B94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</w:p>
    <w:p w14:paraId="7C1CF8C5" w14:textId="77777777" w:rsidR="00692C99" w:rsidRPr="00FE02D6" w:rsidRDefault="00692C99" w:rsidP="007E0B94">
      <w:pPr>
        <w:tabs>
          <w:tab w:val="left" w:pos="4678"/>
        </w:tabs>
        <w:jc w:val="both"/>
        <w:rPr>
          <w:rFonts w:ascii="Cambria" w:hAnsi="Cambria" w:cs="Cambria"/>
          <w:b/>
          <w:bCs/>
          <w:sz w:val="24"/>
          <w:szCs w:val="24"/>
          <w:lang w:val="cs-CZ"/>
        </w:rPr>
      </w:pPr>
    </w:p>
    <w:p w14:paraId="59D9BF4A" w14:textId="77777777" w:rsidR="00E25691" w:rsidRPr="00AF6BD2" w:rsidRDefault="00E25691" w:rsidP="007E0B94">
      <w:pPr>
        <w:tabs>
          <w:tab w:val="left" w:pos="4678"/>
        </w:tabs>
        <w:jc w:val="both"/>
        <w:rPr>
          <w:rFonts w:ascii="Cambria" w:hAnsi="Cambria" w:cs="Cambria"/>
          <w:lang w:val="cs-CZ"/>
        </w:rPr>
      </w:pPr>
      <w:r w:rsidRPr="00AF6BD2">
        <w:rPr>
          <w:rFonts w:ascii="Cambria" w:hAnsi="Cambria" w:cs="Cambria"/>
          <w:lang w:val="cs-CZ"/>
        </w:rPr>
        <w:t>Objednatel</w:t>
      </w:r>
      <w:r w:rsidRPr="00AF6BD2">
        <w:rPr>
          <w:rFonts w:ascii="Cambria" w:hAnsi="Cambria" w:cs="Cambria"/>
          <w:lang w:val="cs-CZ"/>
        </w:rPr>
        <w:tab/>
        <w:t>Zhotovitel</w:t>
      </w:r>
    </w:p>
    <w:p w14:paraId="28A7CF01" w14:textId="77777777" w:rsidR="00922006" w:rsidRDefault="00922006" w:rsidP="004D137E">
      <w:pPr>
        <w:tabs>
          <w:tab w:val="left" w:pos="5387"/>
        </w:tabs>
        <w:spacing w:after="0" w:line="240" w:lineRule="auto"/>
        <w:rPr>
          <w:rFonts w:ascii="Cambria" w:hAnsi="Cambria" w:cs="Cambria"/>
          <w:lang w:val="cs-CZ"/>
        </w:rPr>
      </w:pPr>
    </w:p>
    <w:p w14:paraId="0C814AE4" w14:textId="77777777" w:rsidR="00C827A2" w:rsidRDefault="00C827A2" w:rsidP="004D137E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2A6A2D34" w14:textId="77777777" w:rsidR="00610053" w:rsidRDefault="00610053" w:rsidP="004D137E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0C2B837" w14:textId="77777777" w:rsidR="00610053" w:rsidRPr="00AF6BD2" w:rsidRDefault="00610053" w:rsidP="004D137E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64D969C1" w14:textId="77777777" w:rsidR="006B1925" w:rsidRPr="00AF6BD2" w:rsidRDefault="006B1925" w:rsidP="004D137E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C0E1653" w14:textId="77777777" w:rsidR="006B1925" w:rsidRPr="00AF6BD2" w:rsidRDefault="006B1925" w:rsidP="004D137E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70BCF3B" w14:textId="1A882C6A" w:rsidR="007E0B94" w:rsidRPr="00AF6BD2" w:rsidRDefault="00922006" w:rsidP="007E0B94">
      <w:pPr>
        <w:tabs>
          <w:tab w:val="left" w:pos="5387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AF6BD2">
        <w:rPr>
          <w:rFonts w:ascii="Cambria" w:hAnsi="Cambria"/>
          <w:bCs/>
          <w:iCs/>
          <w:lang w:val="cs-CZ"/>
        </w:rPr>
        <w:t>……………………………………………………………</w:t>
      </w:r>
      <w:r w:rsidR="007E0B94" w:rsidRPr="00AF6BD2">
        <w:rPr>
          <w:rFonts w:ascii="Cambria" w:hAnsi="Cambria"/>
          <w:bCs/>
          <w:iCs/>
          <w:lang w:val="cs-CZ"/>
        </w:rPr>
        <w:t>…               ………………………………………………………………</w:t>
      </w:r>
    </w:p>
    <w:p w14:paraId="64B9FCF4" w14:textId="3AAF0D61" w:rsidR="00922006" w:rsidRPr="00AF6BD2" w:rsidRDefault="00B57160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B57160">
        <w:rPr>
          <w:rFonts w:ascii="Cambria" w:hAnsi="Cambria"/>
          <w:bCs/>
          <w:iCs/>
          <w:lang w:val="cs-CZ"/>
        </w:rPr>
        <w:t>PaedDr. Marek Kňažík, ředitel</w:t>
      </w:r>
      <w:r w:rsidR="00610053">
        <w:rPr>
          <w:rFonts w:ascii="Cambria" w:hAnsi="Cambria"/>
          <w:bCs/>
          <w:iCs/>
          <w:lang w:val="cs-CZ"/>
        </w:rPr>
        <w:tab/>
      </w:r>
      <w:r w:rsidR="00610053" w:rsidRPr="00610053">
        <w:rPr>
          <w:rFonts w:ascii="Cambria" w:hAnsi="Cambria"/>
          <w:bCs/>
          <w:iCs/>
          <w:lang w:val="cs-CZ"/>
        </w:rPr>
        <w:t xml:space="preserve">Ing. Malgorzata </w:t>
      </w:r>
      <w:proofErr w:type="spellStart"/>
      <w:r w:rsidR="00610053" w:rsidRPr="00610053">
        <w:rPr>
          <w:rFonts w:ascii="Cambria" w:hAnsi="Cambria"/>
          <w:bCs/>
          <w:iCs/>
          <w:lang w:val="cs-CZ"/>
        </w:rPr>
        <w:t>Surowiec</w:t>
      </w:r>
      <w:proofErr w:type="spellEnd"/>
      <w:r w:rsidR="00610053" w:rsidRPr="00610053">
        <w:rPr>
          <w:rFonts w:ascii="Cambria" w:hAnsi="Cambria"/>
          <w:bCs/>
          <w:iCs/>
          <w:lang w:val="cs-CZ"/>
        </w:rPr>
        <w:t>, jednatel</w:t>
      </w:r>
    </w:p>
    <w:p w14:paraId="2D829699" w14:textId="62EEC518" w:rsidR="00B57160" w:rsidRDefault="00B57160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B57160">
        <w:rPr>
          <w:rFonts w:ascii="Cambria" w:hAnsi="Cambria"/>
          <w:bCs/>
          <w:iCs/>
          <w:lang w:val="cs-CZ"/>
        </w:rPr>
        <w:t>Střední zahradnická škola Rajhrad,</w:t>
      </w:r>
      <w:r w:rsidRPr="00610053">
        <w:rPr>
          <w:rFonts w:ascii="Cambria" w:hAnsi="Cambria"/>
          <w:bCs/>
          <w:iCs/>
          <w:lang w:val="cs-CZ"/>
        </w:rPr>
        <w:t xml:space="preserve"> </w:t>
      </w:r>
      <w:r w:rsidRPr="00610053">
        <w:rPr>
          <w:rFonts w:ascii="Cambria" w:hAnsi="Cambria"/>
          <w:bCs/>
          <w:iCs/>
          <w:lang w:val="cs-CZ"/>
        </w:rPr>
        <w:tab/>
      </w:r>
      <w:r w:rsidR="00C827A2" w:rsidRPr="00610053">
        <w:rPr>
          <w:rFonts w:ascii="Cambria" w:hAnsi="Cambria"/>
          <w:bCs/>
          <w:iCs/>
          <w:lang w:val="cs-CZ"/>
        </w:rPr>
        <w:t xml:space="preserve">AGRO-SUR i </w:t>
      </w:r>
      <w:proofErr w:type="spellStart"/>
      <w:r w:rsidR="00C827A2" w:rsidRPr="00610053">
        <w:rPr>
          <w:rFonts w:ascii="Cambria" w:hAnsi="Cambria"/>
          <w:bCs/>
          <w:iCs/>
          <w:lang w:val="cs-CZ"/>
        </w:rPr>
        <w:t>wsp</w:t>
      </w:r>
      <w:r w:rsidR="00610053" w:rsidRPr="00610053">
        <w:rPr>
          <w:rFonts w:ascii="Cambria" w:hAnsi="Cambria"/>
          <w:bCs/>
          <w:iCs/>
          <w:lang w:val="cs-CZ"/>
        </w:rPr>
        <w:t>ólnicy</w:t>
      </w:r>
      <w:proofErr w:type="spellEnd"/>
      <w:r w:rsidR="00610053" w:rsidRPr="00610053">
        <w:rPr>
          <w:rFonts w:ascii="Cambria" w:hAnsi="Cambria"/>
          <w:bCs/>
          <w:iCs/>
          <w:lang w:val="cs-CZ"/>
        </w:rPr>
        <w:t xml:space="preserve">, </w:t>
      </w:r>
      <w:proofErr w:type="spellStart"/>
      <w:r w:rsidR="00610053" w:rsidRPr="00610053">
        <w:rPr>
          <w:rFonts w:ascii="Cambria" w:hAnsi="Cambria"/>
          <w:bCs/>
          <w:iCs/>
          <w:lang w:val="cs-CZ"/>
        </w:rPr>
        <w:t>Sp</w:t>
      </w:r>
      <w:proofErr w:type="spellEnd"/>
      <w:r w:rsidR="00610053" w:rsidRPr="00610053">
        <w:rPr>
          <w:rFonts w:ascii="Cambria" w:hAnsi="Cambria"/>
          <w:bCs/>
          <w:iCs/>
          <w:lang w:val="cs-CZ"/>
        </w:rPr>
        <w:t>. Z </w:t>
      </w:r>
      <w:proofErr w:type="spellStart"/>
      <w:r w:rsidR="00610053" w:rsidRPr="00610053">
        <w:rPr>
          <w:rFonts w:ascii="Cambria" w:hAnsi="Cambria"/>
          <w:bCs/>
          <w:iCs/>
          <w:lang w:val="cs-CZ"/>
        </w:rPr>
        <w:t>o.o</w:t>
      </w:r>
      <w:proofErr w:type="spellEnd"/>
      <w:r w:rsidR="00610053" w:rsidRPr="00610053">
        <w:rPr>
          <w:rFonts w:ascii="Cambria" w:hAnsi="Cambria"/>
          <w:bCs/>
          <w:iCs/>
          <w:lang w:val="cs-CZ"/>
        </w:rPr>
        <w:t>.</w:t>
      </w:r>
    </w:p>
    <w:p w14:paraId="78383042" w14:textId="77777777" w:rsidR="00C827A2" w:rsidRDefault="00B57160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B57160">
        <w:rPr>
          <w:rFonts w:ascii="Cambria" w:hAnsi="Cambria"/>
          <w:bCs/>
          <w:iCs/>
          <w:lang w:val="cs-CZ"/>
        </w:rPr>
        <w:t>příspěvková organizace</w:t>
      </w:r>
    </w:p>
    <w:p w14:paraId="08C72F15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B7ECC3B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4A782BA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14897892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3EC7EEC5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3CFFB4CC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628D4573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17F4A011" w14:textId="77777777" w:rsidR="00C827A2" w:rsidRDefault="00C827A2" w:rsidP="007E0B94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1EAD76E2" w14:textId="26470CED" w:rsidR="00C827A2" w:rsidRPr="00610053" w:rsidRDefault="00610053" w:rsidP="00610053">
      <w:pPr>
        <w:tabs>
          <w:tab w:val="left" w:pos="5387"/>
        </w:tabs>
        <w:spacing w:after="0" w:line="240" w:lineRule="auto"/>
        <w:ind w:left="4678"/>
        <w:rPr>
          <w:rFonts w:ascii="Cambria" w:hAnsi="Cambria"/>
          <w:bCs/>
          <w:iCs/>
          <w:lang w:val="cs-CZ"/>
        </w:rPr>
      </w:pPr>
      <w:r>
        <w:rPr>
          <w:rFonts w:ascii="Cambria" w:hAnsi="Cambria"/>
          <w:bCs/>
          <w:iCs/>
          <w:lang w:val="cs-CZ"/>
        </w:rPr>
        <w:tab/>
      </w:r>
      <w:r w:rsidR="00C827A2" w:rsidRPr="00610053">
        <w:rPr>
          <w:rFonts w:ascii="Cambria" w:hAnsi="Cambria"/>
          <w:bCs/>
          <w:iCs/>
          <w:lang w:val="cs-CZ"/>
        </w:rPr>
        <w:t xml:space="preserve">              ………………………………………………………………</w:t>
      </w:r>
    </w:p>
    <w:p w14:paraId="7FB6733F" w14:textId="1CFBD778" w:rsidR="00C827A2" w:rsidRPr="00610053" w:rsidRDefault="00C827A2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610053">
        <w:rPr>
          <w:rFonts w:ascii="Cambria" w:hAnsi="Cambria"/>
          <w:bCs/>
          <w:iCs/>
          <w:lang w:val="cs-CZ"/>
        </w:rPr>
        <w:tab/>
        <w:t xml:space="preserve">Wojciech </w:t>
      </w:r>
      <w:proofErr w:type="spellStart"/>
      <w:r w:rsidRPr="00610053">
        <w:rPr>
          <w:rFonts w:ascii="Cambria" w:hAnsi="Cambria"/>
          <w:bCs/>
          <w:iCs/>
          <w:lang w:val="cs-CZ"/>
        </w:rPr>
        <w:t>Surowiec</w:t>
      </w:r>
      <w:proofErr w:type="spellEnd"/>
      <w:r w:rsidRPr="00610053">
        <w:rPr>
          <w:rFonts w:ascii="Cambria" w:hAnsi="Cambria"/>
          <w:bCs/>
          <w:iCs/>
          <w:lang w:val="cs-CZ"/>
        </w:rPr>
        <w:t>, jednatel</w:t>
      </w:r>
    </w:p>
    <w:p w14:paraId="15702C1A" w14:textId="63CE2D8A" w:rsidR="00C827A2" w:rsidRDefault="00C827A2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610053">
        <w:rPr>
          <w:rFonts w:ascii="Cambria" w:hAnsi="Cambria"/>
          <w:bCs/>
          <w:iCs/>
          <w:lang w:val="cs-CZ"/>
        </w:rPr>
        <w:tab/>
        <w:t>AGRO-SUR TECHNIKA, s.ro.</w:t>
      </w:r>
    </w:p>
    <w:p w14:paraId="12FC9FCE" w14:textId="1E0FEB9A" w:rsidR="00922006" w:rsidRDefault="00AE69E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  <w:r w:rsidRPr="00AF6BD2">
        <w:rPr>
          <w:rFonts w:ascii="Cambria" w:hAnsi="Cambria"/>
          <w:bCs/>
          <w:iCs/>
          <w:lang w:val="cs-CZ"/>
        </w:rPr>
        <w:tab/>
      </w:r>
    </w:p>
    <w:p w14:paraId="19079AA1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19A819BB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6D74C54B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2B033B95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57DD4005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0CE2C43E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7DBCB64B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6132A025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3DA9810F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7BD97853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0E4C516E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48C9791D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791D1B09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  <w:sectPr w:rsidR="00131B5B" w:rsidSect="00D26904">
          <w:footerReference w:type="default" r:id="rId8"/>
          <w:footerReference w:type="first" r:id="rId9"/>
          <w:pgSz w:w="11906" w:h="16838"/>
          <w:pgMar w:top="1395" w:right="1417" w:bottom="1134" w:left="1417" w:header="708" w:footer="0" w:gutter="0"/>
          <w:cols w:space="708"/>
          <w:titlePg/>
          <w:docGrid w:linePitch="360"/>
        </w:sectPr>
      </w:pPr>
    </w:p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960"/>
        <w:gridCol w:w="960"/>
        <w:gridCol w:w="960"/>
        <w:gridCol w:w="1400"/>
        <w:gridCol w:w="1340"/>
        <w:gridCol w:w="1307"/>
        <w:gridCol w:w="1249"/>
        <w:gridCol w:w="146"/>
      </w:tblGrid>
      <w:tr w:rsidR="00FB1F7B" w:rsidRPr="00FB1F7B" w14:paraId="67D09B9F" w14:textId="77777777" w:rsidTr="00FB1F7B">
        <w:trPr>
          <w:gridAfter w:val="1"/>
          <w:wAfter w:w="36" w:type="dxa"/>
          <w:trHeight w:val="336"/>
        </w:trPr>
        <w:tc>
          <w:tcPr>
            <w:tcW w:w="9700" w:type="dxa"/>
            <w:gridSpan w:val="8"/>
            <w:tcBorders>
              <w:top w:val="nil"/>
              <w:left w:val="nil"/>
              <w:bottom w:val="single" w:sz="8" w:space="0" w:color="211F1F"/>
              <w:right w:val="nil"/>
            </w:tcBorders>
            <w:shd w:val="clear" w:color="auto" w:fill="auto"/>
            <w:noWrap/>
            <w:vAlign w:val="center"/>
            <w:hideMark/>
          </w:tcPr>
          <w:p w14:paraId="1F9665EB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26"/>
                <w:szCs w:val="26"/>
                <w:lang w:val="cs-CZ" w:eastAsia="cs-CZ"/>
              </w:rPr>
            </w:pPr>
            <w:bookmarkStart w:id="1" w:name="RANGE!A1:H34"/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26"/>
                <w:szCs w:val="26"/>
                <w:lang w:val="cs-CZ" w:eastAsia="cs-CZ"/>
              </w:rPr>
              <w:lastRenderedPageBreak/>
              <w:t>PŘÍLOHA Č.1: Tabulka evidence změn</w:t>
            </w:r>
            <w:bookmarkEnd w:id="1"/>
          </w:p>
        </w:tc>
      </w:tr>
      <w:tr w:rsidR="00FB1F7B" w:rsidRPr="00FB1F7B" w14:paraId="0A78C650" w14:textId="77777777" w:rsidTr="00FB1F7B">
        <w:trPr>
          <w:gridAfter w:val="1"/>
          <w:wAfter w:w="36" w:type="dxa"/>
          <w:trHeight w:val="288"/>
        </w:trPr>
        <w:tc>
          <w:tcPr>
            <w:tcW w:w="1524" w:type="dxa"/>
            <w:tcBorders>
              <w:top w:val="nil"/>
              <w:left w:val="single" w:sz="8" w:space="0" w:color="211F1F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8EF05E4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4C1E195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CF7DE3A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C1553B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4047" w:type="dxa"/>
            <w:gridSpan w:val="3"/>
            <w:vMerge w:val="restart"/>
            <w:tcBorders>
              <w:top w:val="single" w:sz="8" w:space="0" w:color="211F1F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93AD02E" w14:textId="77777777" w:rsidR="00FB1F7B" w:rsidRPr="00FB1F7B" w:rsidRDefault="00FB1F7B" w:rsidP="00FB1F7B">
            <w:pPr>
              <w:spacing w:after="0" w:line="240" w:lineRule="auto"/>
              <w:ind w:firstLineChars="800" w:firstLine="964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cenové údaje bez DPH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051500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cenové údaje vč.</w:t>
            </w:r>
          </w:p>
        </w:tc>
      </w:tr>
      <w:tr w:rsidR="00FB1F7B" w:rsidRPr="00FB1F7B" w14:paraId="44BDF6ED" w14:textId="77777777" w:rsidTr="00FB1F7B">
        <w:trPr>
          <w:gridAfter w:val="1"/>
          <w:wAfter w:w="36" w:type="dxa"/>
          <w:trHeight w:val="300"/>
        </w:trPr>
        <w:tc>
          <w:tcPr>
            <w:tcW w:w="1524" w:type="dxa"/>
            <w:tcBorders>
              <w:top w:val="nil"/>
              <w:left w:val="single" w:sz="8" w:space="0" w:color="211F1F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65C9865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94F3069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E00FE31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0"/>
                <w:szCs w:val="10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0"/>
                <w:szCs w:val="1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72473AA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0"/>
                <w:szCs w:val="10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0"/>
                <w:szCs w:val="10"/>
                <w:lang w:val="cs-CZ" w:eastAsia="cs-CZ"/>
              </w:rPr>
              <w:t> </w:t>
            </w:r>
          </w:p>
        </w:tc>
        <w:tc>
          <w:tcPr>
            <w:tcW w:w="404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211F1F"/>
            </w:tcBorders>
            <w:vAlign w:val="center"/>
            <w:hideMark/>
          </w:tcPr>
          <w:p w14:paraId="4C76471B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092A48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DPH</w:t>
            </w:r>
          </w:p>
        </w:tc>
      </w:tr>
      <w:tr w:rsidR="00FB1F7B" w:rsidRPr="00FB1F7B" w14:paraId="4CF340D5" w14:textId="77777777" w:rsidTr="00FB1F7B">
        <w:trPr>
          <w:gridAfter w:val="1"/>
          <w:wAfter w:w="36" w:type="dxa"/>
          <w:trHeight w:val="624"/>
        </w:trPr>
        <w:tc>
          <w:tcPr>
            <w:tcW w:w="1524" w:type="dxa"/>
            <w:tcBorders>
              <w:top w:val="nil"/>
              <w:left w:val="single" w:sz="8" w:space="0" w:color="211F1F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6B6CAEC" w14:textId="77777777" w:rsidR="00FB1F7B" w:rsidRPr="00FB1F7B" w:rsidRDefault="00FB1F7B" w:rsidP="00FB1F7B">
            <w:pPr>
              <w:spacing w:after="0" w:line="240" w:lineRule="auto"/>
              <w:ind w:firstLineChars="400" w:firstLine="482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číslo změny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D939DFE" w14:textId="77777777" w:rsidR="00FB1F7B" w:rsidRPr="00FB1F7B" w:rsidRDefault="00FB1F7B" w:rsidP="00FB1F7B">
            <w:pPr>
              <w:spacing w:after="0" w:line="240" w:lineRule="auto"/>
              <w:ind w:firstLineChars="100" w:firstLine="120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snížení ceny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3210671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bez dopadu do ceny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5010FE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nad rámec</w:t>
            </w:r>
            <w:r w:rsidRPr="00FB1F7B">
              <w:rPr>
                <w:rFonts w:ascii="Times New Roman" w:eastAsia="Times New Roman" w:hAnsi="Times New Roman" w:cs="Times New Roman"/>
                <w:color w:val="211F1F"/>
                <w:sz w:val="12"/>
                <w:szCs w:val="12"/>
                <w:lang w:val="cs-CZ" w:eastAsia="cs-CZ"/>
              </w:rPr>
              <w:t xml:space="preserve"> </w:t>
            </w: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ceny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4CC6F4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1D6E15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B90D1C8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1"/>
                <w:szCs w:val="11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1"/>
                <w:szCs w:val="11"/>
                <w:lang w:val="cs-CZ" w:eastAsia="cs-CZ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DCC9816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</w:tr>
      <w:tr w:rsidR="00FB1F7B" w:rsidRPr="00FB1F7B" w14:paraId="6396D1E6" w14:textId="77777777" w:rsidTr="00FB1F7B">
        <w:trPr>
          <w:gridAfter w:val="1"/>
          <w:wAfter w:w="36" w:type="dxa"/>
          <w:trHeight w:val="300"/>
        </w:trPr>
        <w:tc>
          <w:tcPr>
            <w:tcW w:w="1524" w:type="dxa"/>
            <w:tcBorders>
              <w:top w:val="nil"/>
              <w:left w:val="single" w:sz="8" w:space="0" w:color="211F1F"/>
              <w:bottom w:val="nil"/>
              <w:right w:val="single" w:sz="8" w:space="0" w:color="211F1F"/>
            </w:tcBorders>
            <w:shd w:val="clear" w:color="auto" w:fill="auto"/>
            <w:hideMark/>
          </w:tcPr>
          <w:p w14:paraId="2B0B181A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hideMark/>
          </w:tcPr>
          <w:p w14:paraId="63A8666C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hideMark/>
          </w:tcPr>
          <w:p w14:paraId="4E6E3A4A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hideMark/>
          </w:tcPr>
          <w:p w14:paraId="75BF08CA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CC11A67" w14:textId="77777777" w:rsidR="00FB1F7B" w:rsidRPr="00FB1F7B" w:rsidRDefault="00FB1F7B" w:rsidP="00FB1F7B">
            <w:pPr>
              <w:spacing w:after="0" w:line="240" w:lineRule="auto"/>
              <w:ind w:firstLineChars="200" w:firstLine="241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přípočty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71EC658" w14:textId="77777777" w:rsidR="00FB1F7B" w:rsidRPr="00FB1F7B" w:rsidRDefault="00FB1F7B" w:rsidP="00FB1F7B">
            <w:pPr>
              <w:spacing w:after="0" w:line="240" w:lineRule="auto"/>
              <w:ind w:firstLineChars="200" w:firstLine="241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odpočty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2AC118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cena díla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E288584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cena díla vč. DPH</w:t>
            </w:r>
          </w:p>
        </w:tc>
      </w:tr>
      <w:tr w:rsidR="00FB1F7B" w:rsidRPr="00FB1F7B" w14:paraId="736F07FF" w14:textId="77777777" w:rsidTr="00FB1F7B">
        <w:trPr>
          <w:gridAfter w:val="1"/>
          <w:wAfter w:w="36" w:type="dxa"/>
          <w:trHeight w:val="300"/>
        </w:trPr>
        <w:tc>
          <w:tcPr>
            <w:tcW w:w="1524" w:type="dxa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2BFF4032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7A4E7742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2F42088D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134EE084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5407F2E1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4FFD9427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E29840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2"/>
                <w:szCs w:val="12"/>
                <w:lang w:val="cs-CZ" w:eastAsia="cs-CZ"/>
              </w:rPr>
              <w:t>čl. 4.1.1. SOD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hideMark/>
          </w:tcPr>
          <w:p w14:paraId="29BA8437" w14:textId="77777777" w:rsidR="00FB1F7B" w:rsidRPr="00FB1F7B" w:rsidRDefault="00FB1F7B" w:rsidP="00FB1F7B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B1F7B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</w:tr>
      <w:tr w:rsidR="00FB1F7B" w:rsidRPr="00FB1F7B" w14:paraId="4227BAF8" w14:textId="77777777" w:rsidTr="00FB1F7B">
        <w:trPr>
          <w:gridAfter w:val="1"/>
          <w:wAfter w:w="36" w:type="dxa"/>
          <w:trHeight w:val="372"/>
        </w:trPr>
        <w:tc>
          <w:tcPr>
            <w:tcW w:w="1524" w:type="dxa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592AF8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Základní smlouva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765C668" w14:textId="77777777" w:rsidR="00FB1F7B" w:rsidRPr="00FB1F7B" w:rsidRDefault="00FB1F7B" w:rsidP="00FB1F7B">
            <w:pPr>
              <w:spacing w:after="0" w:line="240" w:lineRule="auto"/>
              <w:ind w:firstLineChars="100" w:firstLine="140"/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6796C3B" w14:textId="77777777" w:rsidR="00FB1F7B" w:rsidRPr="00FB1F7B" w:rsidRDefault="00FB1F7B" w:rsidP="00FB1F7B">
            <w:pPr>
              <w:spacing w:after="0" w:line="240" w:lineRule="auto"/>
              <w:ind w:firstLineChars="100" w:firstLine="140"/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B39F537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9811A6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8DE5F3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000000"/>
                <w:sz w:val="14"/>
                <w:szCs w:val="14"/>
                <w:lang w:val="cs-CZ" w:eastAsia="cs-CZ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5F8C37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38 293 000,00 Kč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36F5BF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46 334 530,00 Kč</w:t>
            </w:r>
          </w:p>
        </w:tc>
      </w:tr>
      <w:tr w:rsidR="00FB1F7B" w:rsidRPr="00FB1F7B" w14:paraId="20434B0F" w14:textId="77777777" w:rsidTr="00FB1F7B">
        <w:trPr>
          <w:gridAfter w:val="1"/>
          <w:wAfter w:w="36" w:type="dxa"/>
          <w:trHeight w:val="360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93C8454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1AD41E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EC5843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A6E41C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2DDEBD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215 670,79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6ADB00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04718B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215 670,79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28B2CD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260 961,66 Kč</w:t>
            </w:r>
          </w:p>
        </w:tc>
      </w:tr>
      <w:tr w:rsidR="00FB1F7B" w:rsidRPr="00FB1F7B" w14:paraId="3F92EDEF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0A33EF6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1B34C4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681B1EE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893E08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C18CE8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EB872E1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51BE70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A7B91D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020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0C34B8E1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2BEBB6D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A28FC1E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15CFB9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72CC7E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BFD4F37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784 091,50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FD4E59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-616 453,31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577DDC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167 638,19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28480B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202 842,21 Kč</w:t>
            </w:r>
          </w:p>
        </w:tc>
        <w:tc>
          <w:tcPr>
            <w:tcW w:w="36" w:type="dxa"/>
            <w:vAlign w:val="center"/>
            <w:hideMark/>
          </w:tcPr>
          <w:p w14:paraId="704B1A16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3B4113E9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DA53F04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76F6DE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8D7C42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88DF85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97C32F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CBAF02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A9C3FF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74ED63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D5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68A9CC38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AA59933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DF3254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3E9CFE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BDA038C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5C6ECE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323 542,32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B7B01A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8FA61A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323 542,32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881B15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391 486,21 Kč</w:t>
            </w:r>
          </w:p>
        </w:tc>
        <w:tc>
          <w:tcPr>
            <w:tcW w:w="36" w:type="dxa"/>
            <w:vAlign w:val="center"/>
            <w:hideMark/>
          </w:tcPr>
          <w:p w14:paraId="127D36BE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371BD87B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50C7F32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B788EDC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B0D64C4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BDF7AB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772705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C4D124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3C3D32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A87C44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941C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403728A7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24CA626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18ED3E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F630A9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59966D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90B443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413 522,70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04499F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2D47EF7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413 522,70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D178D8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500 362,47 Kč</w:t>
            </w:r>
          </w:p>
        </w:tc>
        <w:tc>
          <w:tcPr>
            <w:tcW w:w="36" w:type="dxa"/>
            <w:vAlign w:val="center"/>
            <w:hideMark/>
          </w:tcPr>
          <w:p w14:paraId="0B9DCFBC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602D75D7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F1F61D7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1F94069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228C4A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10DF419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F5A0EF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CFDEAA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4210F31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350BFE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4A2E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3D8FD0D1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B0E9C9C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A9AEEE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4CBF2C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F2D947C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2A62AF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302 006,65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BCA4DD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B193FB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302 006,65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2AD5C8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365 428,04 Kč</w:t>
            </w:r>
          </w:p>
        </w:tc>
        <w:tc>
          <w:tcPr>
            <w:tcW w:w="36" w:type="dxa"/>
            <w:vAlign w:val="center"/>
            <w:hideMark/>
          </w:tcPr>
          <w:p w14:paraId="1FC4021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6E81B8FC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14AB3D2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9E16D96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835D55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446D0E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BCA489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A50055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AEB0E04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68576A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1420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4755B358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1A27F95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205171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854EF9C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D78EF77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3878020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274 605,50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04B019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88835D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274 605,50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C86B0AE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332 272,65 Kč</w:t>
            </w:r>
          </w:p>
        </w:tc>
        <w:tc>
          <w:tcPr>
            <w:tcW w:w="36" w:type="dxa"/>
            <w:vAlign w:val="center"/>
            <w:hideMark/>
          </w:tcPr>
          <w:p w14:paraId="5634EC2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62C7F052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DCE22DE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81C67B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4C3420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1C9C88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51E10A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D708519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0AEC1B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B4939D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53E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427A6B30" w14:textId="77777777" w:rsidTr="00FB1F7B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B5B7739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EF992B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77F05A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F08729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220069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97 555,00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1AA51A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-94 810,00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E0B82B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2 745,00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AA22A1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3 321,45 Kč</w:t>
            </w:r>
          </w:p>
        </w:tc>
        <w:tc>
          <w:tcPr>
            <w:tcW w:w="36" w:type="dxa"/>
            <w:vAlign w:val="center"/>
            <w:hideMark/>
          </w:tcPr>
          <w:p w14:paraId="5A351BD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00A6EDA5" w14:textId="77777777" w:rsidTr="00FB1F7B">
        <w:trPr>
          <w:trHeight w:val="315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D6EE6FA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29FFD28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EBFB694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BCC3DCE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56BF33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95E1D54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A9820FE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936855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547C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43815DA9" w14:textId="77777777" w:rsidTr="00FB1F7B">
        <w:trPr>
          <w:trHeight w:val="300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EF78931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956E3C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56C6F5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BF8475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ED5B7F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494 708,00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7FF2CA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-496 571,40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361367E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-1 863,40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3747D9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-2 254,71 Kč</w:t>
            </w:r>
          </w:p>
        </w:tc>
        <w:tc>
          <w:tcPr>
            <w:tcW w:w="36" w:type="dxa"/>
            <w:vAlign w:val="center"/>
            <w:hideMark/>
          </w:tcPr>
          <w:p w14:paraId="47026FA1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20AC89A1" w14:textId="77777777" w:rsidTr="00FB1F7B">
        <w:trPr>
          <w:trHeight w:val="315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4F304FE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A1373F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755AA7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C78A2B8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B07355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E97771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3C1B288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8EAF62E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165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640349DF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628BBBC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3B6D16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78BEF1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E5F8E8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2EAEC90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9823A4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-17 925,00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401F00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-17 925,00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9625EF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cs-CZ"/>
              </w:rPr>
              <w:t>-21 689,25 Kč</w:t>
            </w:r>
          </w:p>
        </w:tc>
        <w:tc>
          <w:tcPr>
            <w:tcW w:w="36" w:type="dxa"/>
            <w:vAlign w:val="center"/>
            <w:hideMark/>
          </w:tcPr>
          <w:p w14:paraId="5DE2E1F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184D58EC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D35CFFE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479374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949E61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30C2D7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539CC1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55719E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9893EF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1420663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F0A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2DA1910E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A590636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450337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3D31AA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4B2119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E5AC6E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17 790,00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B8D19A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F1D188A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17 790,00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A436B4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21 525,90 Kč</w:t>
            </w:r>
          </w:p>
        </w:tc>
        <w:tc>
          <w:tcPr>
            <w:tcW w:w="36" w:type="dxa"/>
            <w:vAlign w:val="center"/>
            <w:hideMark/>
          </w:tcPr>
          <w:p w14:paraId="27777A7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6A01C931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A46828E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E0B4B76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25AF1D1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5FBB3D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42E516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FF605F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C504A0C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F357C5D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2A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5ADD5C2E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1903C8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570190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87D3500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6672CD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F2F5CB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453 506,66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3705A07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DE8EA7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453 506,66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B77A1C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548 743,06 Kč</w:t>
            </w:r>
          </w:p>
        </w:tc>
        <w:tc>
          <w:tcPr>
            <w:tcW w:w="36" w:type="dxa"/>
            <w:vAlign w:val="center"/>
            <w:hideMark/>
          </w:tcPr>
          <w:p w14:paraId="57866BAB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0F5AC2D1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926417A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BAACD52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293A11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499166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1FFD35E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0089EA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5BB430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2C0880D9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DBF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23221C9A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7F079DC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F7FADA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703603D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33E019B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CD081A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191 390,50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609F406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6E371A9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191 390,50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E8C0DF3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231 582,51 Kč</w:t>
            </w:r>
          </w:p>
        </w:tc>
        <w:tc>
          <w:tcPr>
            <w:tcW w:w="36" w:type="dxa"/>
            <w:vAlign w:val="center"/>
            <w:hideMark/>
          </w:tcPr>
          <w:p w14:paraId="3E000DE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2541A9E9" w14:textId="77777777" w:rsidTr="00FB1F7B">
        <w:trPr>
          <w:trHeight w:val="300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EB016EF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46CCA9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CA578D9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4319DCE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23C22A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809EB88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F9DA73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E247E30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BA6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64BDC5D8" w14:textId="77777777" w:rsidTr="00FB1F7B">
        <w:trPr>
          <w:trHeight w:val="288"/>
        </w:trPr>
        <w:tc>
          <w:tcPr>
            <w:tcW w:w="1524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3201FF7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  <w:t>Změnový list č. 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62773C24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34B231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48F2145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ANO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1FC3912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251 950,16 Kč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04263BB0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9CC81BD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251 950,16 Kč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59A0F58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  <w:t>304 859,69 Kč</w:t>
            </w:r>
          </w:p>
        </w:tc>
        <w:tc>
          <w:tcPr>
            <w:tcW w:w="36" w:type="dxa"/>
            <w:vAlign w:val="center"/>
            <w:hideMark/>
          </w:tcPr>
          <w:p w14:paraId="424B7B16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B1F7B" w:rsidRPr="00FB1F7B" w14:paraId="29467EE1" w14:textId="77777777" w:rsidTr="00FB1F7B">
        <w:trPr>
          <w:trHeight w:val="288"/>
        </w:trPr>
        <w:tc>
          <w:tcPr>
            <w:tcW w:w="1524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5F5BDAEA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211F1F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1EA2EFA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70192334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F6881CC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74824FC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65BFA206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03B7AF27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vAlign w:val="center"/>
            <w:hideMark/>
          </w:tcPr>
          <w:p w14:paraId="38C71F05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D0F7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FB1F7B" w:rsidRPr="00FB1F7B" w14:paraId="5EAC419E" w14:textId="77777777" w:rsidTr="00FB1F7B">
        <w:trPr>
          <w:trHeight w:val="300"/>
        </w:trPr>
        <w:tc>
          <w:tcPr>
            <w:tcW w:w="4404" w:type="dxa"/>
            <w:gridSpan w:val="4"/>
            <w:tcBorders>
              <w:top w:val="single" w:sz="8" w:space="0" w:color="211F1F"/>
              <w:left w:val="single" w:sz="8" w:space="0" w:color="211F1F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107E4DD7" w14:textId="77777777" w:rsidR="00FB1F7B" w:rsidRPr="00FB1F7B" w:rsidRDefault="00FB1F7B" w:rsidP="00FB1F7B">
            <w:pPr>
              <w:spacing w:after="0" w:line="240" w:lineRule="auto"/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4"/>
                <w:szCs w:val="14"/>
                <w:lang w:val="cs-CZ" w:eastAsia="cs-CZ"/>
              </w:rPr>
            </w:pPr>
            <w:r w:rsidRPr="00FB1F7B">
              <w:rPr>
                <w:rFonts w:ascii="Verdana" w:eastAsia="Times New Roman" w:hAnsi="Verdana"/>
                <w:b/>
                <w:bCs/>
                <w:i/>
                <w:iCs/>
                <w:color w:val="211F1F"/>
                <w:sz w:val="14"/>
                <w:szCs w:val="14"/>
                <w:lang w:val="cs-CZ" w:eastAsia="cs-CZ"/>
              </w:rPr>
              <w:t>Součty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587CEB40" w14:textId="77777777" w:rsidR="00FB1F7B" w:rsidRPr="00FB1F7B" w:rsidRDefault="00FB1F7B" w:rsidP="00FB1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3 820 339,78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B59CE4A" w14:textId="77777777" w:rsidR="00FB1F7B" w:rsidRPr="00FB1F7B" w:rsidRDefault="00FB1F7B" w:rsidP="00FB1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cs-CZ" w:eastAsia="cs-CZ"/>
              </w:rPr>
              <w:t>-1 225 759,71 Kč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4F4BD721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40 887 580,06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211F1F"/>
              <w:right w:val="single" w:sz="8" w:space="0" w:color="211F1F"/>
            </w:tcBorders>
            <w:shd w:val="clear" w:color="auto" w:fill="auto"/>
            <w:vAlign w:val="center"/>
            <w:hideMark/>
          </w:tcPr>
          <w:p w14:paraId="2B88FC8F" w14:textId="77777777" w:rsidR="00FB1F7B" w:rsidRPr="00FB1F7B" w:rsidRDefault="00FB1F7B" w:rsidP="00FB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FB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49 473 971,88</w:t>
            </w:r>
          </w:p>
        </w:tc>
        <w:tc>
          <w:tcPr>
            <w:tcW w:w="36" w:type="dxa"/>
            <w:vAlign w:val="center"/>
            <w:hideMark/>
          </w:tcPr>
          <w:p w14:paraId="414DBF2F" w14:textId="77777777" w:rsidR="00FB1F7B" w:rsidRPr="00FB1F7B" w:rsidRDefault="00FB1F7B" w:rsidP="00FB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14:paraId="26CA5C63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="Cambria" w:hAnsi="Cambria"/>
          <w:bCs/>
          <w:iCs/>
          <w:lang w:val="cs-CZ"/>
        </w:rPr>
      </w:pPr>
    </w:p>
    <w:p w14:paraId="0EB20322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00D480C9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604C2BA0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5C9C31F3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66900783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5DEAF5F1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416C14AC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462B30B9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5E9B1C98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131B5B" w:rsidSect="00131B5B">
          <w:pgSz w:w="11906" w:h="16838"/>
          <w:pgMar w:top="1395" w:right="1417" w:bottom="1134" w:left="1417" w:header="708" w:footer="0" w:gutter="0"/>
          <w:cols w:space="708"/>
          <w:titlePg/>
          <w:docGrid w:linePitch="360"/>
        </w:sectPr>
      </w:pPr>
    </w:p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280"/>
        <w:gridCol w:w="640"/>
        <w:gridCol w:w="4676"/>
        <w:gridCol w:w="1347"/>
        <w:gridCol w:w="1346"/>
        <w:gridCol w:w="1276"/>
        <w:gridCol w:w="1417"/>
      </w:tblGrid>
      <w:tr w:rsidR="00131B5B" w:rsidRPr="00131B5B" w14:paraId="2A7C46D8" w14:textId="77777777" w:rsidTr="00131B5B">
        <w:trPr>
          <w:trHeight w:val="42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F74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lastRenderedPageBreak/>
              <w:t>PŘÍLOHA Č.1: Rekapitulace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3D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C3AC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728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51B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B0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B3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01520CDA" w14:textId="77777777" w:rsidTr="00131B5B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A6D4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157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593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446F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2BA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14B1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E6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04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64E03277" w14:textId="77777777" w:rsidTr="00131B5B">
        <w:trPr>
          <w:trHeight w:val="481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C3C328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Č.SO.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2B383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OBJEKT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4D7D8E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Č.ZL.</w:t>
            </w:r>
          </w:p>
        </w:tc>
        <w:tc>
          <w:tcPr>
            <w:tcW w:w="4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D6B00B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NÁZEV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2C486C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PŘÍPOČTY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E33A71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ODPOČTY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45C768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FD021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val="cs-CZ" w:eastAsia="cs-CZ"/>
              </w:rPr>
              <w:t>ABSOLUTNÍ HODNOTA</w:t>
            </w:r>
          </w:p>
        </w:tc>
      </w:tr>
      <w:tr w:rsidR="00131B5B" w:rsidRPr="00131B5B" w14:paraId="0D1FD6AF" w14:textId="77777777" w:rsidTr="00131B5B">
        <w:trPr>
          <w:trHeight w:val="288"/>
        </w:trPr>
        <w:tc>
          <w:tcPr>
            <w:tcW w:w="1474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CED14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DODATEK Č.1</w:t>
            </w:r>
          </w:p>
        </w:tc>
      </w:tr>
      <w:tr w:rsidR="00131B5B" w:rsidRPr="00131B5B" w14:paraId="48A23DDC" w14:textId="77777777" w:rsidTr="00131B5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6D1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2F17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DEMOLICE - Demontáže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demolice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3EB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EAB1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DEMOLICE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443E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215 670,79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45A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4C3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215 670,79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456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215 670,79 Kč</w:t>
            </w:r>
          </w:p>
        </w:tc>
      </w:tr>
      <w:tr w:rsidR="00131B5B" w:rsidRPr="00131B5B" w14:paraId="38ECBEAB" w14:textId="77777777" w:rsidTr="00131B5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8AA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023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NOVOSTAVBA - 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přistavování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D20B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3B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NOVOSTAVBA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E91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784 091,50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FE2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-616 453,31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F0F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167 638,19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2A1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1 400 544,81 Kč</w:t>
            </w:r>
          </w:p>
        </w:tc>
      </w:tr>
      <w:tr w:rsidR="00131B5B" w:rsidRPr="00131B5B" w14:paraId="0A3D8BA9" w14:textId="77777777" w:rsidTr="00131B5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A57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BBC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NOVOSTAVBA - 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přistavování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D4C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4C11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JÍMKA NA ZÁLIVKOVOU VODU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1C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323 542,32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A0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2ED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323 542,32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9A27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323 542,32 Kč</w:t>
            </w:r>
          </w:p>
        </w:tc>
      </w:tr>
      <w:tr w:rsidR="00131B5B" w:rsidRPr="00131B5B" w14:paraId="41240325" w14:textId="77777777" w:rsidTr="00131B5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C6D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DFA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NOVOSTAVBA - 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přistavování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DBD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769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VENKOVNÍ ÚPRAVY SKLENÍK Č.3 A PROVEDENÍ OBRUB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244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413 522,70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BA3E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79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413 522,70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DD64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413 522,70 Kč</w:t>
            </w:r>
          </w:p>
        </w:tc>
      </w:tr>
      <w:tr w:rsidR="00131B5B" w:rsidRPr="00131B5B" w14:paraId="563F5ADE" w14:textId="77777777" w:rsidTr="00131B5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6AA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188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NOVOSTAVBA - 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přistavování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439B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9CD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POVRCHOVÉ ÚPRAVY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A4C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302 006,65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9A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FB2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302 006,65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E14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302 006,65 Kč</w:t>
            </w:r>
          </w:p>
        </w:tc>
      </w:tr>
      <w:tr w:rsidR="00131B5B" w:rsidRPr="00131B5B" w14:paraId="6C3C7DC6" w14:textId="77777777" w:rsidTr="00131B5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DC2D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8E7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NOVOSTAVBA - Montáže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přistavování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EF5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5C0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VODOVOD A LINIOVÉ ŽLABY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D42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274 605,50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3E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6A4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274 605,50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23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274 605,50 Kč</w:t>
            </w:r>
          </w:p>
        </w:tc>
      </w:tr>
      <w:tr w:rsidR="00131B5B" w:rsidRPr="00131B5B" w14:paraId="0372FE49" w14:textId="77777777" w:rsidTr="00131B5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F6EF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SO-02-01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F25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KONSTRUKCE SKLENÍKŮ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CA3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38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KONSTRUKCE</w:t>
            </w:r>
            <w:proofErr w:type="gramEnd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SKLENÍKU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33C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97 555,00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A3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-94 810,00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3A52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2 745,00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F3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192 365,00 Kč</w:t>
            </w:r>
          </w:p>
        </w:tc>
      </w:tr>
      <w:tr w:rsidR="00131B5B" w:rsidRPr="00131B5B" w14:paraId="2F26B6A7" w14:textId="77777777" w:rsidTr="00131B5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2AF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SO-02-02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E4F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PLÁŠŤ SKLENÍKŮ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848F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1CD8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PLÁŠŤ</w:t>
            </w:r>
            <w:proofErr w:type="gramEnd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SKLENÍKŮ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B77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494 708,00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CBA2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-496 571,40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D2C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-1 863,40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F137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991 279,40 Kč</w:t>
            </w:r>
          </w:p>
        </w:tc>
      </w:tr>
      <w:tr w:rsidR="00131B5B" w:rsidRPr="00131B5B" w14:paraId="22790552" w14:textId="77777777" w:rsidTr="00131B5B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F2E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71BB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1409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FC75EA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CELKEM: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4440E9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2 905 702,46 Kč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7B1F9D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FF0000"/>
                <w:sz w:val="16"/>
                <w:szCs w:val="16"/>
                <w:lang w:val="cs-CZ" w:eastAsia="cs-CZ"/>
              </w:rPr>
              <w:t>-1 207 834,71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786BFB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1 697 867,74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D33A8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4 113 537,17 Kč</w:t>
            </w:r>
          </w:p>
        </w:tc>
      </w:tr>
      <w:tr w:rsidR="00131B5B" w:rsidRPr="00131B5B" w14:paraId="10544021" w14:textId="77777777" w:rsidTr="00131B5B">
        <w:trPr>
          <w:trHeight w:val="1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EB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1799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2F9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425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C6D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6B6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EDC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228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20A24073" w14:textId="77777777" w:rsidTr="00131B5B">
        <w:trPr>
          <w:trHeight w:val="14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F67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5A8B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77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12CCF4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Cena díla dle SOD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34D7E9D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38 293 000,00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BF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83ED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0EB5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7833DDA8" w14:textId="77777777" w:rsidTr="00131B5B">
        <w:trPr>
          <w:trHeight w:val="2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7A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3C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F7A9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DA0694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Absolutní hodnota víceprací / méněprací dle dodatku č.1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33B431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4 113 537,17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B5B5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6E4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420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216DEE8F" w14:textId="77777777" w:rsidTr="00131B5B">
        <w:trPr>
          <w:trHeight w:val="13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74A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505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E19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468A2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Procentuální vyjádření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A2F593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10,74%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FC75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F98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45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56B95781" w14:textId="77777777" w:rsidTr="00131B5B">
        <w:trPr>
          <w:trHeight w:val="12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E95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A50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AA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762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BEB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30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519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F596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147518A8" w14:textId="77777777" w:rsidTr="00131B5B">
        <w:trPr>
          <w:trHeight w:val="288"/>
        </w:trPr>
        <w:tc>
          <w:tcPr>
            <w:tcW w:w="1474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5ED744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DODATEK Č.2</w:t>
            </w:r>
          </w:p>
        </w:tc>
      </w:tr>
      <w:tr w:rsidR="00131B5B" w:rsidRPr="00131B5B" w14:paraId="4AACA503" w14:textId="77777777" w:rsidTr="00131B5B">
        <w:trPr>
          <w:trHeight w:val="4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D69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SO-02-08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80D2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PRÁCE - SO02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08 VZT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AC85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0E96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SO02</w:t>
            </w:r>
            <w:proofErr w:type="gramEnd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08 VZT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40A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61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-17 925,00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45A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FF0000"/>
                <w:sz w:val="16"/>
                <w:szCs w:val="16"/>
                <w:lang w:val="cs-CZ" w:eastAsia="cs-CZ"/>
              </w:rPr>
              <w:t>-17 925,00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4FD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17 925,00 Kč</w:t>
            </w:r>
          </w:p>
        </w:tc>
      </w:tr>
      <w:tr w:rsidR="00131B5B" w:rsidRPr="00131B5B" w14:paraId="02031DC8" w14:textId="77777777" w:rsidTr="00131B5B">
        <w:trPr>
          <w:trHeight w:val="4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B88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A946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PRÁCE - ELEKTROINSTALACE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A63D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5AC2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ELEKTROINSTALACE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432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17 790,00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569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F6A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17 790,00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04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17 790,00 Kč</w:t>
            </w:r>
          </w:p>
        </w:tc>
      </w:tr>
      <w:tr w:rsidR="00131B5B" w:rsidRPr="00131B5B" w14:paraId="52DA7439" w14:textId="77777777" w:rsidTr="00131B5B">
        <w:trPr>
          <w:trHeight w:val="4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2A0B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BE2A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PRÁCE - NAPOJENÍ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SKLENÍKŮ NA KOMUNIKACI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3DC1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EF8D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NAPOJENÍ</w:t>
            </w:r>
            <w:proofErr w:type="gramEnd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SKLENÍKŮ NA KOMUNIKACI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74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453 506,66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D93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7FC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453 506,66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ADB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453 506,66 Kč</w:t>
            </w:r>
          </w:p>
        </w:tc>
      </w:tr>
      <w:tr w:rsidR="00131B5B" w:rsidRPr="00131B5B" w14:paraId="32C83026" w14:textId="77777777" w:rsidTr="00131B5B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7F2F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4"/>
                <w:szCs w:val="14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E4B2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PRÁCE - ÚPRAVA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KOTELNY A NAVAZUJÍCCH PROSTORŮ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6A77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1CF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PRÁCE - ÚPRAVA</w:t>
            </w:r>
            <w:proofErr w:type="gramEnd"/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KOTELNY A NAVAZUJÍCCH PROSTORŮ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3E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191 390,50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837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A5B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191 390,50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94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191 390,50 Kč</w:t>
            </w:r>
          </w:p>
        </w:tc>
      </w:tr>
      <w:tr w:rsidR="00131B5B" w:rsidRPr="00131B5B" w14:paraId="06BC73BF" w14:textId="77777777" w:rsidTr="00131B5B">
        <w:trPr>
          <w:trHeight w:val="5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859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SO-01-02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404E" w14:textId="77777777" w:rsidR="00131B5B" w:rsidRPr="00131B5B" w:rsidRDefault="00131B5B" w:rsidP="00131B5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SKUTEČNĚ PROVEDENÉ </w:t>
            </w:r>
            <w:proofErr w:type="gramStart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PRÁCE - ÚPRAVA</w:t>
            </w:r>
            <w:proofErr w:type="gramEnd"/>
            <w:r w:rsidRPr="00131B5B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KOTELNY A NAVAZUJÍCCH PROSTORŮ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BF3D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44E7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VÝSADBOVÉ ZÁHONY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1F2B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251 950,16 Kč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98D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4B7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251 950,16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424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251 950,16 Kč</w:t>
            </w:r>
          </w:p>
        </w:tc>
      </w:tr>
      <w:tr w:rsidR="00131B5B" w:rsidRPr="00131B5B" w14:paraId="5A28C2A6" w14:textId="77777777" w:rsidTr="00131B5B">
        <w:trPr>
          <w:trHeight w:val="21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1A0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32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46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33EE9D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CELKEM: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55CC8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914 637,32 Kč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9472E5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FF0000"/>
                <w:sz w:val="16"/>
                <w:szCs w:val="16"/>
                <w:lang w:val="cs-CZ" w:eastAsia="cs-CZ"/>
              </w:rPr>
              <w:t>-17 925,00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088DD6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896 712,32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3631F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932 562,32 Kč</w:t>
            </w:r>
          </w:p>
        </w:tc>
      </w:tr>
      <w:tr w:rsidR="00131B5B" w:rsidRPr="00131B5B" w14:paraId="1BF0F70D" w14:textId="77777777" w:rsidTr="00131B5B">
        <w:trPr>
          <w:trHeight w:val="1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514A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EC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B665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733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067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1DD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BF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A287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5DA15FC7" w14:textId="77777777" w:rsidTr="00673F87">
        <w:trPr>
          <w:trHeight w:val="14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77A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0C67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9C1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DFF66D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Cena díla dle SOD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DFD9109" w14:textId="41EBE679" w:rsidR="00131B5B" w:rsidRPr="00131B5B" w:rsidRDefault="00673F87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 </w:t>
            </w:r>
            <w:r w:rsidR="00131B5B"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38 293 000,00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DB8A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BB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F387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31EA8B28" w14:textId="77777777" w:rsidTr="00673F87">
        <w:trPr>
          <w:trHeight w:val="11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380D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0DA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E18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F3FF64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Absolutní hodnota víceprací / méněprací dle dodatku č.1 a 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599945E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5 046 099,49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A97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54B0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ED4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540EF47D" w14:textId="77777777" w:rsidTr="00673F87">
        <w:trPr>
          <w:trHeight w:val="24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39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B53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1654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9872EC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Procentuální vyjádření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B7DC2D8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13,18%</w:t>
            </w:r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CBA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79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F8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5422243B" w14:textId="77777777" w:rsidTr="00131B5B">
        <w:trPr>
          <w:trHeight w:val="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33DA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73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7F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CB40" w14:textId="77777777" w:rsidR="00131B5B" w:rsidRPr="00131B5B" w:rsidRDefault="00131B5B" w:rsidP="0013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396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23FE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45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FD31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1B29CAFA" w14:textId="77777777" w:rsidTr="00131B5B">
        <w:trPr>
          <w:trHeight w:val="11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6B2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DA5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FAC1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CFB9D1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CENA DÍLA DLE SOD, DOD.Č.1 A DOD. Č.2 BEZ DPH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F1882EF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40 887 580,06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5E7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8E8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1BE3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131B5B" w:rsidRPr="00131B5B" w14:paraId="0EE1C607" w14:textId="77777777" w:rsidTr="00131B5B">
        <w:trPr>
          <w:trHeight w:val="17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7D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E1B0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84F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6EEA3B3" w14:textId="77777777" w:rsidR="00131B5B" w:rsidRPr="00131B5B" w:rsidRDefault="00131B5B" w:rsidP="00131B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CENA DÍLA DLE SOD, DOD.Č.1 A DOD. Č.2 VČ DPH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C0B0489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31B5B"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49 473 971,88 Kč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503" w14:textId="77777777" w:rsidR="00131B5B" w:rsidRPr="00131B5B" w:rsidRDefault="00131B5B" w:rsidP="00131B5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9461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213C" w14:textId="77777777" w:rsidR="00131B5B" w:rsidRPr="00131B5B" w:rsidRDefault="00131B5B" w:rsidP="0013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14:paraId="4ADF5F0C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2DFD044F" w14:textId="77777777" w:rsidR="00131B5B" w:rsidRDefault="00131B5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39D5621B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673F87" w:rsidSect="00673F87">
          <w:pgSz w:w="16838" w:h="11906" w:orient="landscape"/>
          <w:pgMar w:top="720" w:right="720" w:bottom="720" w:left="720" w:header="708" w:footer="0" w:gutter="0"/>
          <w:cols w:space="708"/>
          <w:titlePg/>
          <w:docGrid w:linePitch="360"/>
        </w:sectPr>
      </w:pPr>
    </w:p>
    <w:p w14:paraId="60513E84" w14:textId="32ECB65C" w:rsidR="00673F87" w:rsidRPr="00FB1F7B" w:rsidRDefault="00FB1F7B" w:rsidP="00FB1F7B">
      <w:pPr>
        <w:pStyle w:val="Nadpis2"/>
        <w:numPr>
          <w:ilvl w:val="0"/>
          <w:numId w:val="0"/>
        </w:numPr>
        <w:spacing w:after="0" w:line="240" w:lineRule="auto"/>
        <w:rPr>
          <w:rFonts w:asciiTheme="majorHAnsi" w:hAnsiTheme="majorHAnsi"/>
          <w:b/>
          <w:bCs/>
          <w:shd w:val="clear" w:color="auto" w:fill="FFFF00"/>
          <w:lang w:val="cs-CZ"/>
        </w:rPr>
      </w:pPr>
      <w:r w:rsidRPr="00FB1F7B">
        <w:rPr>
          <w:b/>
          <w:bCs/>
          <w:sz w:val="22"/>
          <w:szCs w:val="22"/>
          <w:lang w:val="cs-CZ"/>
        </w:rPr>
        <w:lastRenderedPageBreak/>
        <w:t xml:space="preserve">   Protokol o změně díla</w:t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>Změnový list č.9</w:t>
      </w:r>
    </w:p>
    <w:tbl>
      <w:tblPr>
        <w:tblStyle w:val="TableNormal"/>
        <w:tblW w:w="0" w:type="auto"/>
        <w:tblInd w:w="136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00"/>
        <w:gridCol w:w="1488"/>
        <w:gridCol w:w="1627"/>
        <w:gridCol w:w="580"/>
        <w:gridCol w:w="2056"/>
        <w:gridCol w:w="1833"/>
      </w:tblGrid>
      <w:tr w:rsidR="00FB1F7B" w14:paraId="0DB4EE93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384058C4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Předmět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179A18C5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3E55B6">
              <w:rPr>
                <w:i/>
                <w:sz w:val="16"/>
              </w:rPr>
              <w:t xml:space="preserve">SKUTEČNĚ PROVEDENÉ </w:t>
            </w:r>
            <w:proofErr w:type="gramStart"/>
            <w:r w:rsidRPr="003E55B6">
              <w:rPr>
                <w:i/>
                <w:sz w:val="16"/>
              </w:rPr>
              <w:t>PRÁCE - SO02</w:t>
            </w:r>
            <w:proofErr w:type="gramEnd"/>
            <w:r w:rsidRPr="003E55B6">
              <w:rPr>
                <w:i/>
                <w:sz w:val="16"/>
              </w:rPr>
              <w:t xml:space="preserve"> 08 VZT</w:t>
            </w:r>
          </w:p>
        </w:tc>
      </w:tr>
      <w:tr w:rsidR="00FB1F7B" w14:paraId="4FB1FE43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6BDC1D1C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color w:val="211F1F"/>
                <w:sz w:val="16"/>
              </w:rPr>
            </w:pP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7655ABF0" w14:textId="77777777" w:rsidR="00FB1F7B" w:rsidRPr="003E55B6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3A413220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3128EF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Objekt: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5FC471F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SO-02-08 VZT</w:t>
            </w:r>
          </w:p>
        </w:tc>
      </w:tr>
      <w:tr w:rsidR="00FB1F7B" w14:paraId="2761BD4D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2CC280" w14:textId="77777777" w:rsidR="00FB1F7B" w:rsidRDefault="00FB1F7B" w:rsidP="007F6D41">
            <w:pPr>
              <w:pStyle w:val="TableParagraph"/>
              <w:spacing w:before="35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Objednatel: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A2E9047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Střední zahradnická škola Rajhrad, příspěvková organizace</w:t>
            </w:r>
          </w:p>
        </w:tc>
      </w:tr>
      <w:tr w:rsidR="00FB1F7B" w14:paraId="494683A3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BA7EDB7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Zhotovitel: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4576EE8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Konsorcium společností: AGRO-SUR TECHNIKA, s.r.o a AGRO-SUR i </w:t>
            </w:r>
            <w:proofErr w:type="spellStart"/>
            <w:r>
              <w:rPr>
                <w:i/>
                <w:sz w:val="16"/>
              </w:rPr>
              <w:t>wspólnicy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Sp</w:t>
            </w:r>
            <w:proofErr w:type="spellEnd"/>
            <w:r>
              <w:rPr>
                <w:i/>
                <w:sz w:val="16"/>
              </w:rPr>
              <w:t xml:space="preserve"> z </w:t>
            </w:r>
            <w:proofErr w:type="spellStart"/>
            <w:r>
              <w:rPr>
                <w:i/>
                <w:sz w:val="16"/>
              </w:rPr>
              <w:t>o.o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FB1F7B" w14:paraId="1C3E6B99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134D763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337BC44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>Ing. Boris Biely</w:t>
            </w:r>
          </w:p>
        </w:tc>
      </w:tr>
      <w:tr w:rsidR="00FB1F7B" w14:paraId="0E568D4C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12" w:space="0" w:color="211F1F"/>
              <w:right w:val="single" w:sz="4" w:space="0" w:color="211F1F"/>
            </w:tcBorders>
          </w:tcPr>
          <w:p w14:paraId="21B29FD4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Projektant: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12" w:space="0" w:color="211F1F"/>
            </w:tcBorders>
          </w:tcPr>
          <w:p w14:paraId="5CAA5A49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Ing. </w:t>
            </w:r>
            <w:r>
              <w:rPr>
                <w:i/>
                <w:sz w:val="16"/>
              </w:rPr>
              <w:t>arch. Vrána Petr</w:t>
            </w:r>
          </w:p>
        </w:tc>
      </w:tr>
      <w:tr w:rsidR="00FB1F7B" w14:paraId="60599865" w14:textId="77777777" w:rsidTr="007F6D41">
        <w:trPr>
          <w:trHeight w:val="1184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297749DE" w14:textId="77777777" w:rsidR="00FB1F7B" w:rsidRDefault="00FB1F7B" w:rsidP="007F6D41">
            <w:pPr>
              <w:pStyle w:val="TableParagraph"/>
              <w:spacing w:before="37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Popis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Z hlediska provozních potřeb</w:t>
            </w:r>
            <w:r w:rsidRPr="00506174">
              <w:rPr>
                <w:i/>
                <w:color w:val="211F1F"/>
                <w:sz w:val="16"/>
              </w:rPr>
              <w:t xml:space="preserve"> bylo na stavbu dodáno o 3 ks méně teplotních čidel.</w:t>
            </w:r>
            <w:r>
              <w:rPr>
                <w:i/>
                <w:color w:val="211F1F"/>
                <w:sz w:val="16"/>
              </w:rPr>
              <w:t xml:space="preserve"> Teplotní regulace zůstala zachována i při nižším počtu teplotních čidel. </w:t>
            </w:r>
          </w:p>
        </w:tc>
      </w:tr>
      <w:tr w:rsidR="00FB1F7B" w14:paraId="5476FB33" w14:textId="77777777" w:rsidTr="007F6D41">
        <w:trPr>
          <w:trHeight w:val="507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68385738" w14:textId="77777777" w:rsidR="00FB1F7B" w:rsidRDefault="00FB1F7B" w:rsidP="007F6D41">
            <w:pPr>
              <w:pStyle w:val="TableParagraph"/>
              <w:spacing w:before="69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Odůvodnění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Na základě požadavku objednatele, po odsouhlasení projektantem a po dohodě se zhotovitelem akce.</w:t>
            </w:r>
          </w:p>
        </w:tc>
      </w:tr>
      <w:tr w:rsidR="00FB1F7B" w14:paraId="7DAEEE0D" w14:textId="77777777" w:rsidTr="007F6D41">
        <w:trPr>
          <w:trHeight w:val="289"/>
        </w:trPr>
        <w:tc>
          <w:tcPr>
            <w:tcW w:w="1262" w:type="dxa"/>
            <w:vMerge w:val="restart"/>
            <w:tcBorders>
              <w:top w:val="single" w:sz="12" w:space="0" w:color="211F1F"/>
              <w:right w:val="single" w:sz="4" w:space="0" w:color="211F1F"/>
            </w:tcBorders>
            <w:textDirection w:val="btLr"/>
          </w:tcPr>
          <w:p w14:paraId="738FB707" w14:textId="77777777" w:rsidR="00FB1F7B" w:rsidRDefault="00FB1F7B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6B6D9023" w14:textId="77777777" w:rsidR="00FB1F7B" w:rsidRDefault="00FB1F7B" w:rsidP="007F6D41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653F6DA6" w14:textId="77777777" w:rsidR="00FB1F7B" w:rsidRDefault="00FB1F7B" w:rsidP="007F6D41">
            <w:pPr>
              <w:pStyle w:val="TableParagraph"/>
              <w:ind w:left="1162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změně</w:t>
            </w:r>
          </w:p>
        </w:tc>
        <w:tc>
          <w:tcPr>
            <w:tcW w:w="2088" w:type="dxa"/>
            <w:gridSpan w:val="2"/>
            <w:tcBorders>
              <w:top w:val="single" w:sz="1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5E588A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vyvolal:</w:t>
            </w:r>
          </w:p>
        </w:tc>
        <w:tc>
          <w:tcPr>
            <w:tcW w:w="6096" w:type="dxa"/>
            <w:gridSpan w:val="4"/>
            <w:tcBorders>
              <w:top w:val="single" w:sz="12" w:space="0" w:color="211F1F"/>
              <w:left w:val="single" w:sz="4" w:space="0" w:color="211F1F"/>
            </w:tcBorders>
            <w:vAlign w:val="center"/>
          </w:tcPr>
          <w:p w14:paraId="37777ACD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Zhotovitel díla</w:t>
            </w:r>
          </w:p>
        </w:tc>
      </w:tr>
      <w:tr w:rsidR="00FB1F7B" w14:paraId="6981E823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AEF51EC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26A57A" w14:textId="77777777" w:rsidR="00FB1F7B" w:rsidRPr="00F36283" w:rsidRDefault="00FB1F7B" w:rsidP="007F6D41">
            <w:pPr>
              <w:pStyle w:val="TableParagraph"/>
              <w:spacing w:before="3"/>
              <w:rPr>
                <w:b/>
                <w:i/>
              </w:rPr>
            </w:pPr>
          </w:p>
          <w:p w14:paraId="07A6EB87" w14:textId="77777777" w:rsidR="00FB1F7B" w:rsidRPr="00F36283" w:rsidRDefault="00FB1F7B" w:rsidP="007F6D41">
            <w:pPr>
              <w:pStyle w:val="TableParagraph"/>
              <w:ind w:left="24" w:right="515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změnu: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9A641FB" w14:textId="77777777" w:rsidR="00FB1F7B" w:rsidRPr="003E55B6" w:rsidRDefault="00FB1F7B" w:rsidP="007F6D41">
            <w:pPr>
              <w:pStyle w:val="TableParagraph"/>
              <w:spacing w:before="64"/>
              <w:ind w:left="26"/>
              <w:rPr>
                <w:i/>
                <w:sz w:val="16"/>
              </w:rPr>
            </w:pPr>
            <w:r w:rsidRPr="003E55B6">
              <w:rPr>
                <w:i/>
                <w:color w:val="211F1F"/>
                <w:sz w:val="16"/>
              </w:rPr>
              <w:t>zúžení</w:t>
            </w:r>
            <w:r w:rsidRPr="003E55B6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předmětu</w:t>
            </w:r>
            <w:r w:rsidRPr="003E55B6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díla,</w:t>
            </w:r>
            <w:r w:rsidRPr="003E55B6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kterou</w:t>
            </w:r>
            <w:r w:rsidRPr="003E55B6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se</w:t>
            </w:r>
            <w:r w:rsidRPr="003E55B6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snižuje</w:t>
            </w:r>
            <w:r w:rsidRPr="003E55B6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cena</w:t>
            </w:r>
            <w:r w:rsidRPr="003E55B6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3E55B6">
              <w:rPr>
                <w:i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6A3E0CE7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7E928E3B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7B367F9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A88C74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521258A" w14:textId="77777777" w:rsidR="00FB1F7B" w:rsidRPr="0070756B" w:rsidRDefault="00FB1F7B" w:rsidP="007F6D41">
            <w:pPr>
              <w:pStyle w:val="TableParagraph"/>
              <w:spacing w:before="54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úprava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předmětu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bez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vlivu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na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cenu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13AA1273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3DA1C064" w14:textId="77777777" w:rsidTr="007F6D41">
        <w:trPr>
          <w:trHeight w:val="287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7676013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DD8F72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5D4DA62" w14:textId="77777777" w:rsidR="00FB1F7B" w:rsidRPr="00F36283" w:rsidRDefault="00FB1F7B" w:rsidP="007F6D41">
            <w:pPr>
              <w:pStyle w:val="TableParagraph"/>
              <w:spacing w:before="64"/>
              <w:ind w:left="26"/>
              <w:rPr>
                <w:i/>
                <w:sz w:val="16"/>
              </w:rPr>
            </w:pPr>
            <w:r w:rsidRPr="003E55B6">
              <w:rPr>
                <w:i/>
                <w:strike/>
                <w:color w:val="211F1F"/>
                <w:sz w:val="16"/>
              </w:rPr>
              <w:t>práce realizované a hrazené nad rámec ceny díla</w:t>
            </w:r>
          </w:p>
        </w:tc>
        <w:tc>
          <w:tcPr>
            <w:tcW w:w="1833" w:type="dxa"/>
            <w:vAlign w:val="center"/>
          </w:tcPr>
          <w:p w14:paraId="61CAD6D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150B43E5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15E8995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2D0D706" w14:textId="77777777" w:rsidR="00FB1F7B" w:rsidRPr="00F36283" w:rsidRDefault="00FB1F7B" w:rsidP="007F6D4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40D5B601" w14:textId="77777777" w:rsidR="00FB1F7B" w:rsidRPr="00F36283" w:rsidRDefault="00FB1F7B" w:rsidP="007F6D41">
            <w:pPr>
              <w:pStyle w:val="TableParagraph"/>
              <w:ind w:left="24" w:right="341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 ve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smyslu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zákona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  <w:p w14:paraId="61B42BE0" w14:textId="77777777" w:rsidR="00FB1F7B" w:rsidRPr="00F36283" w:rsidRDefault="00FB1F7B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134/2016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Sb.:</w:t>
            </w:r>
          </w:p>
          <w:p w14:paraId="58041AEC" w14:textId="77777777" w:rsidR="00FB1F7B" w:rsidRPr="00F36283" w:rsidRDefault="00FB1F7B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089B4D0" w14:textId="77777777" w:rsidR="00FB1F7B" w:rsidRPr="00F36283" w:rsidRDefault="00FB1F7B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§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222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odst.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4</w:t>
            </w:r>
          </w:p>
        </w:tc>
        <w:tc>
          <w:tcPr>
            <w:tcW w:w="1833" w:type="dxa"/>
            <w:vAlign w:val="center"/>
          </w:tcPr>
          <w:p w14:paraId="2DEA6AA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0E852FD3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C3861E2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A10160F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62B1A22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5</w:t>
            </w:r>
          </w:p>
        </w:tc>
        <w:tc>
          <w:tcPr>
            <w:tcW w:w="1833" w:type="dxa"/>
            <w:vAlign w:val="center"/>
          </w:tcPr>
          <w:p w14:paraId="1E967EA5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2AFC97A1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68867C1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011022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5D4CAF4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 6</w:t>
            </w:r>
          </w:p>
        </w:tc>
        <w:tc>
          <w:tcPr>
            <w:tcW w:w="1833" w:type="dxa"/>
            <w:vAlign w:val="center"/>
          </w:tcPr>
          <w:p w14:paraId="7F7AF457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3B025CB4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751D63A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99447A2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88D0684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7</w:t>
            </w:r>
          </w:p>
        </w:tc>
        <w:tc>
          <w:tcPr>
            <w:tcW w:w="1833" w:type="dxa"/>
            <w:vAlign w:val="center"/>
          </w:tcPr>
          <w:p w14:paraId="453FC8A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46FAB25D" w14:textId="77777777" w:rsidTr="007F6D41">
        <w:trPr>
          <w:trHeight w:val="27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4AB46A5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9C21F4E" w14:textId="77777777" w:rsidR="00FB1F7B" w:rsidRPr="00F36283" w:rsidRDefault="00FB1F7B" w:rsidP="007F6D41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4737B460" w14:textId="77777777" w:rsidR="00FB1F7B" w:rsidRPr="00F36283" w:rsidRDefault="00FB1F7B" w:rsidP="007F6D41">
            <w:pPr>
              <w:pStyle w:val="TableParagraph"/>
              <w:ind w:left="24" w:right="450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Způsob projekčního</w:t>
            </w:r>
            <w:r w:rsidRPr="00F36283">
              <w:rPr>
                <w:i/>
                <w:color w:val="211F1F"/>
                <w:spacing w:val="-5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řešení změny:</w:t>
            </w:r>
            <w:r w:rsidRPr="00F36283">
              <w:rPr>
                <w:i/>
                <w:color w:val="211F1F"/>
                <w:spacing w:val="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(zaškrtnout)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F0F93D4" w14:textId="77777777" w:rsidR="00FB1F7B" w:rsidRPr="00F36283" w:rsidRDefault="00FB1F7B" w:rsidP="007F6D41">
            <w:pPr>
              <w:pStyle w:val="TableParagraph"/>
              <w:spacing w:before="47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zápis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(deníku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>
              <w:rPr>
                <w:i/>
                <w:color w:val="211F1F"/>
                <w:sz w:val="16"/>
              </w:rPr>
              <w:t>, či v rámci KD</w:t>
            </w:r>
            <w:r w:rsidRPr="00F36283">
              <w:rPr>
                <w:i/>
                <w:color w:val="211F1F"/>
                <w:sz w:val="16"/>
              </w:rPr>
              <w:t>)</w:t>
            </w:r>
          </w:p>
        </w:tc>
        <w:tc>
          <w:tcPr>
            <w:tcW w:w="1833" w:type="dxa"/>
            <w:vAlign w:val="center"/>
          </w:tcPr>
          <w:p w14:paraId="53A6F465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14C8A6A6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A99744D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0C0F71A3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7872E84" w14:textId="77777777" w:rsidR="00FB1F7B" w:rsidRPr="00FA0712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dodatek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PD</w:t>
            </w:r>
          </w:p>
        </w:tc>
        <w:tc>
          <w:tcPr>
            <w:tcW w:w="1833" w:type="dxa"/>
            <w:vAlign w:val="center"/>
          </w:tcPr>
          <w:p w14:paraId="28104F8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36D9CE03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0ADDA49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589C1442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6C21DFC" w14:textId="77777777" w:rsidR="00FB1F7B" w:rsidRPr="00072B92" w:rsidRDefault="00FB1F7B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072B92">
              <w:rPr>
                <w:i/>
                <w:color w:val="211F1F"/>
                <w:sz w:val="16"/>
              </w:rPr>
              <w:t>dokumentace</w:t>
            </w:r>
            <w:r w:rsidRPr="00072B92">
              <w:rPr>
                <w:i/>
                <w:color w:val="211F1F"/>
                <w:spacing w:val="-8"/>
                <w:sz w:val="16"/>
              </w:rPr>
              <w:t xml:space="preserve"> </w:t>
            </w:r>
            <w:r w:rsidRPr="00072B92">
              <w:rPr>
                <w:i/>
                <w:color w:val="211F1F"/>
                <w:sz w:val="16"/>
              </w:rPr>
              <w:t>skutečného provedení</w:t>
            </w:r>
          </w:p>
        </w:tc>
        <w:tc>
          <w:tcPr>
            <w:tcW w:w="1833" w:type="dxa"/>
            <w:vAlign w:val="center"/>
          </w:tcPr>
          <w:p w14:paraId="10054FF9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27BC5387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CC118AA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76DC07D9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</w:tcBorders>
          </w:tcPr>
          <w:p w14:paraId="722604B8" w14:textId="77777777" w:rsidR="00FB1F7B" w:rsidRPr="00FA0712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jiné</w:t>
            </w:r>
          </w:p>
        </w:tc>
        <w:tc>
          <w:tcPr>
            <w:tcW w:w="1833" w:type="dxa"/>
            <w:vAlign w:val="center"/>
          </w:tcPr>
          <w:p w14:paraId="378FEE78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5BEFF28D" w14:textId="77777777" w:rsidTr="007F6D41">
        <w:trPr>
          <w:trHeight w:val="289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7EDD2506" w14:textId="77777777" w:rsidR="00FB1F7B" w:rsidRDefault="00FB1F7B" w:rsidP="007F6D41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04E26639" w14:textId="77777777" w:rsidR="00FB1F7B" w:rsidRDefault="00FB1F7B" w:rsidP="007F6D41">
            <w:pPr>
              <w:pStyle w:val="TableParagraph"/>
              <w:ind w:left="50" w:right="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 o</w:t>
            </w:r>
            <w:r>
              <w:rPr>
                <w:b/>
                <w:i/>
                <w:color w:val="211F1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složení</w:t>
            </w:r>
            <w:r>
              <w:rPr>
                <w:b/>
                <w:i/>
                <w:color w:val="211F1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ceny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</w:tcBorders>
          </w:tcPr>
          <w:p w14:paraId="7C7842BD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přípočtů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(víceprací)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2CA5490B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     0,00 Kč</w:t>
            </w:r>
          </w:p>
        </w:tc>
      </w:tr>
      <w:tr w:rsidR="00FB1F7B" w14:paraId="05AD1561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F38F6F9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7676993" w14:textId="77777777" w:rsidR="00FB1F7B" w:rsidRPr="00F36283" w:rsidRDefault="00FB1F7B" w:rsidP="007F6D41">
            <w:pPr>
              <w:pStyle w:val="TableParagraph"/>
              <w:spacing w:before="54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054A124F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</w:tr>
      <w:tr w:rsidR="00FB1F7B" w14:paraId="23ED5858" w14:textId="77777777" w:rsidTr="007F6D41">
        <w:trPr>
          <w:trHeight w:val="291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C19D1F3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5983B74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(méněprací)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1C2DCBBA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-17 925,00 Kč</w:t>
            </w:r>
          </w:p>
        </w:tc>
      </w:tr>
      <w:tr w:rsidR="00FB1F7B" w14:paraId="055DC97F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362DD2A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</w:tcBorders>
          </w:tcPr>
          <w:p w14:paraId="62CB931C" w14:textId="77777777" w:rsidR="00FB1F7B" w:rsidRPr="00F36283" w:rsidRDefault="00FB1F7B" w:rsidP="007F6D41">
            <w:pPr>
              <w:pStyle w:val="TableParagraph"/>
              <w:spacing w:before="5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36D786DE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</w:tr>
      <w:tr w:rsidR="00FB1F7B" w14:paraId="0920DA7B" w14:textId="77777777" w:rsidTr="007F6D41">
        <w:trPr>
          <w:trHeight w:val="294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7A07AE40" w14:textId="77777777" w:rsidR="00FB1F7B" w:rsidRDefault="00FB1F7B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13B4D865" w14:textId="77777777" w:rsidR="00FB1F7B" w:rsidRDefault="00FB1F7B" w:rsidP="007F6D41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14:paraId="1BDE5A02" w14:textId="77777777" w:rsidR="00FB1F7B" w:rsidRDefault="00FB1F7B" w:rsidP="007F6D41">
            <w:pPr>
              <w:pStyle w:val="TableParagraph"/>
              <w:spacing w:before="1"/>
              <w:ind w:left="479" w:right="210" w:hanging="277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ceně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C2FC4DC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ocenění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předložil: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12" w:space="0" w:color="211F1F"/>
            </w:tcBorders>
            <w:vAlign w:val="center"/>
          </w:tcPr>
          <w:p w14:paraId="0FA0065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zhotovitel</w:t>
            </w:r>
          </w:p>
        </w:tc>
      </w:tr>
      <w:tr w:rsidR="00FB1F7B" w14:paraId="097895CA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C6A591B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12" w:space="0" w:color="211F1F"/>
            </w:tcBorders>
          </w:tcPr>
          <w:p w14:paraId="26E93208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top w:val="single" w:sz="12" w:space="0" w:color="211F1F"/>
              <w:left w:val="single" w:sz="12" w:space="0" w:color="211F1F"/>
              <w:right w:val="single" w:sz="12" w:space="0" w:color="211F1F"/>
            </w:tcBorders>
            <w:vAlign w:val="center"/>
          </w:tcPr>
          <w:p w14:paraId="5B3132D9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-17 925,00 Kč</w:t>
            </w:r>
          </w:p>
        </w:tc>
      </w:tr>
      <w:tr w:rsidR="00FB1F7B" w14:paraId="352368BD" w14:textId="77777777" w:rsidTr="007F6D41">
        <w:trPr>
          <w:trHeight w:val="296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2170985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8D53AC9" w14:textId="77777777" w:rsidR="00FB1F7B" w:rsidRPr="00F36283" w:rsidRDefault="00FB1F7B" w:rsidP="007F6D41">
            <w:pPr>
              <w:pStyle w:val="TableParagraph"/>
              <w:tabs>
                <w:tab w:val="left" w:pos="2114"/>
              </w:tabs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Výše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  <w:r w:rsidRPr="00F36283">
              <w:rPr>
                <w:i/>
                <w:color w:val="211F1F"/>
                <w:sz w:val="16"/>
              </w:rPr>
              <w:tab/>
              <w:t>sazba:</w:t>
            </w:r>
          </w:p>
        </w:tc>
        <w:tc>
          <w:tcPr>
            <w:tcW w:w="580" w:type="dxa"/>
            <w:tcBorders>
              <w:right w:val="single" w:sz="12" w:space="0" w:color="211F1F"/>
            </w:tcBorders>
          </w:tcPr>
          <w:p w14:paraId="273D1A72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21 %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right w:val="single" w:sz="12" w:space="0" w:color="211F1F"/>
            </w:tcBorders>
            <w:vAlign w:val="center"/>
          </w:tcPr>
          <w:p w14:paraId="6E2C50C4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 -3 764,25 Kč</w:t>
            </w:r>
          </w:p>
        </w:tc>
      </w:tr>
      <w:tr w:rsidR="00FB1F7B" w14:paraId="5DC2DB2B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A75E61D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nil"/>
              <w:right w:val="single" w:sz="12" w:space="0" w:color="211F1F"/>
            </w:tcBorders>
          </w:tcPr>
          <w:p w14:paraId="0809BD02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vč.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bottom w:val="single" w:sz="12" w:space="0" w:color="211F1F"/>
              <w:right w:val="single" w:sz="12" w:space="0" w:color="211F1F"/>
            </w:tcBorders>
            <w:vAlign w:val="center"/>
          </w:tcPr>
          <w:p w14:paraId="78A49A5D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-21 689,25 Kč</w:t>
            </w:r>
          </w:p>
        </w:tc>
      </w:tr>
      <w:tr w:rsidR="00FB1F7B" w14:paraId="304F0AAC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75EE45A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single" w:sz="4" w:space="0" w:color="211F1F"/>
            </w:tcBorders>
          </w:tcPr>
          <w:p w14:paraId="2E6B2178" w14:textId="77777777" w:rsidR="00FB1F7B" w:rsidRPr="00F36283" w:rsidRDefault="00FB1F7B" w:rsidP="007F6D41">
            <w:pPr>
              <w:pStyle w:val="TableParagraph"/>
              <w:spacing w:before="47"/>
              <w:ind w:left="24" w:right="-15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údaje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dosud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schválených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změnách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jsou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uvedeny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tabulce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evidence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</w:tc>
        <w:tc>
          <w:tcPr>
            <w:tcW w:w="1833" w:type="dxa"/>
            <w:tcBorders>
              <w:top w:val="single" w:sz="12" w:space="0" w:color="211F1F"/>
            </w:tcBorders>
          </w:tcPr>
          <w:p w14:paraId="5EEFCB17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 1</w:t>
            </w:r>
          </w:p>
        </w:tc>
      </w:tr>
      <w:tr w:rsidR="00FB1F7B" w14:paraId="5652E8F0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63592FBD" w14:textId="77777777" w:rsidR="00FB1F7B" w:rsidRDefault="00FB1F7B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6F895BE5" w14:textId="77777777" w:rsidR="00FB1F7B" w:rsidRDefault="00FB1F7B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03975229" w14:textId="77777777" w:rsidR="00FB1F7B" w:rsidRDefault="00FB1F7B" w:rsidP="007F6D41">
            <w:pPr>
              <w:pStyle w:val="TableParagraph"/>
              <w:spacing w:before="1"/>
              <w:ind w:left="163" w:right="27" w:hanging="1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termíny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F37AD02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Termín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realizace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změny:</w:t>
            </w:r>
            <w:r>
              <w:rPr>
                <w:i/>
                <w:color w:val="211F1F"/>
                <w:sz w:val="16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75F515D1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průběžně</w:t>
            </w:r>
          </w:p>
        </w:tc>
      </w:tr>
      <w:tr w:rsidR="00FB1F7B" w14:paraId="0458F9AA" w14:textId="77777777" w:rsidTr="007F6D41">
        <w:trPr>
          <w:trHeight w:val="658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5BF1C53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4FAE6D86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Vliv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ter</w:t>
            </w:r>
            <w:r w:rsidRPr="00F36283">
              <w:rPr>
                <w:i/>
                <w:color w:val="211F1F"/>
                <w:sz w:val="16"/>
              </w:rPr>
              <w:t>m</w:t>
            </w:r>
            <w:r>
              <w:rPr>
                <w:i/>
                <w:color w:val="211F1F"/>
                <w:sz w:val="16"/>
              </w:rPr>
              <w:t>ín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dokončení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  <w:r>
              <w:rPr>
                <w:i/>
                <w:color w:val="211F1F"/>
                <w:sz w:val="16"/>
              </w:rPr>
              <w:t xml:space="preserve"> vč vlivu klimatických</w:t>
            </w:r>
            <w:r w:rsidRPr="00F36283">
              <w:rPr>
                <w:i/>
                <w:color w:val="211F1F"/>
                <w:sz w:val="16"/>
              </w:rPr>
              <w:t>:</w:t>
            </w:r>
          </w:p>
        </w:tc>
        <w:tc>
          <w:tcPr>
            <w:tcW w:w="3889" w:type="dxa"/>
            <w:gridSpan w:val="2"/>
            <w:tcBorders>
              <w:top w:val="single" w:sz="4" w:space="0" w:color="211F1F"/>
              <w:left w:val="single" w:sz="4" w:space="0" w:color="211F1F"/>
            </w:tcBorders>
          </w:tcPr>
          <w:p w14:paraId="71AC918E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Bez dopadu na termín realizace</w:t>
            </w:r>
          </w:p>
        </w:tc>
      </w:tr>
      <w:tr w:rsidR="00FB1F7B" w14:paraId="46588618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  <w:vAlign w:val="center"/>
          </w:tcPr>
          <w:p w14:paraId="646E92A6" w14:textId="77777777" w:rsidR="00FB1F7B" w:rsidRDefault="00FB1F7B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color w:val="211F1F"/>
                <w:spacing w:val="-1"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Stanovisko</w:t>
            </w:r>
          </w:p>
          <w:p w14:paraId="00FCC45F" w14:textId="77777777" w:rsidR="00FB1F7B" w:rsidRDefault="00FB1F7B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ke změně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0630B9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Změnu</w:t>
            </w:r>
            <w:r w:rsidRPr="00F36283">
              <w:rPr>
                <w:b/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b/>
                <w:i/>
                <w:color w:val="211F1F"/>
                <w:sz w:val="16"/>
              </w:rPr>
              <w:t>odsouhlasil:</w:t>
            </w:r>
          </w:p>
        </w:tc>
        <w:tc>
          <w:tcPr>
            <w:tcW w:w="205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881C9A" w14:textId="77777777" w:rsidR="00FB1F7B" w:rsidRPr="00F36283" w:rsidRDefault="00FB1F7B" w:rsidP="007F6D41">
            <w:pPr>
              <w:pStyle w:val="TableParagraph"/>
              <w:spacing w:before="47"/>
              <w:ind w:left="731" w:right="699"/>
              <w:jc w:val="center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datum</w:t>
            </w:r>
          </w:p>
        </w:tc>
        <w:tc>
          <w:tcPr>
            <w:tcW w:w="1833" w:type="dxa"/>
            <w:tcBorders>
              <w:left w:val="single" w:sz="4" w:space="0" w:color="211F1F"/>
              <w:bottom w:val="single" w:sz="4" w:space="0" w:color="211F1F"/>
            </w:tcBorders>
          </w:tcPr>
          <w:p w14:paraId="44BDF478" w14:textId="77777777" w:rsidR="00FB1F7B" w:rsidRPr="00F36283" w:rsidRDefault="00FB1F7B" w:rsidP="007F6D41">
            <w:pPr>
              <w:pStyle w:val="TableParagraph"/>
              <w:spacing w:before="47"/>
              <w:ind w:left="630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podpis</w:t>
            </w:r>
          </w:p>
        </w:tc>
      </w:tr>
      <w:tr w:rsidR="00FB1F7B" w14:paraId="7A68EFD3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D1D3324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743FBF8C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Zhotovitel</w:t>
            </w:r>
            <w:r w:rsidRPr="00F36283">
              <w:rPr>
                <w:i/>
                <w:color w:val="211F1F"/>
                <w:spacing w:val="-7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CA44509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4F948C1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04660881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6C55815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7BD0DCCA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B3364F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437312A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503A25DC" w14:textId="77777777" w:rsidTr="007F6D41">
        <w:trPr>
          <w:cantSplit/>
          <w:trHeight w:val="475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960F43C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vAlign w:val="center"/>
          </w:tcPr>
          <w:p w14:paraId="7786848D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Objednatel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E97FE7E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</w:tcBorders>
          </w:tcPr>
          <w:p w14:paraId="280B2FEC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2AC5D4CA" w14:textId="77777777" w:rsidTr="007F6D41">
        <w:trPr>
          <w:trHeight w:val="820"/>
        </w:trPr>
        <w:tc>
          <w:tcPr>
            <w:tcW w:w="1262" w:type="dxa"/>
            <w:tcBorders>
              <w:right w:val="single" w:sz="4" w:space="0" w:color="211F1F"/>
            </w:tcBorders>
            <w:textDirection w:val="btLr"/>
          </w:tcPr>
          <w:p w14:paraId="61CB3A71" w14:textId="77777777" w:rsidR="00FB1F7B" w:rsidRDefault="00FB1F7B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4C8DF2DE" w14:textId="77777777" w:rsidR="00FB1F7B" w:rsidRDefault="00FB1F7B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7CAB051D" w14:textId="77777777" w:rsidR="00FB1F7B" w:rsidRDefault="00FB1F7B" w:rsidP="007F6D41">
            <w:pPr>
              <w:pStyle w:val="TableParagraph"/>
              <w:spacing w:before="1"/>
              <w:ind w:left="218" w:right="1" w:hanging="2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příloh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y</w:t>
            </w:r>
          </w:p>
        </w:tc>
        <w:tc>
          <w:tcPr>
            <w:tcW w:w="8184" w:type="dxa"/>
            <w:gridSpan w:val="6"/>
            <w:tcBorders>
              <w:left w:val="single" w:sz="4" w:space="0" w:color="211F1F"/>
            </w:tcBorders>
          </w:tcPr>
          <w:p w14:paraId="47F01AE7" w14:textId="77777777" w:rsidR="00FB1F7B" w:rsidRDefault="00FB1F7B" w:rsidP="007F6D41">
            <w:pPr>
              <w:pStyle w:val="TableParagraph"/>
              <w:spacing w:before="47"/>
              <w:ind w:left="24"/>
              <w:rPr>
                <w:i/>
                <w:color w:val="211F1F"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Přílohy:</w:t>
            </w:r>
          </w:p>
          <w:p w14:paraId="6144E303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Příloha č.1 změnového listu č.9</w:t>
            </w:r>
          </w:p>
        </w:tc>
      </w:tr>
    </w:tbl>
    <w:p w14:paraId="028F7074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2AE8A381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3609342E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62B2BD51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5B9C8E4A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673F87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458"/>
        <w:gridCol w:w="1260"/>
        <w:gridCol w:w="3362"/>
        <w:gridCol w:w="399"/>
        <w:gridCol w:w="1119"/>
        <w:gridCol w:w="1217"/>
        <w:gridCol w:w="960"/>
        <w:gridCol w:w="960"/>
        <w:gridCol w:w="960"/>
        <w:gridCol w:w="960"/>
        <w:gridCol w:w="1160"/>
      </w:tblGrid>
      <w:tr w:rsidR="00673F87" w:rsidRPr="00673F87" w14:paraId="1BB4A7A7" w14:textId="77777777" w:rsidTr="00673F87">
        <w:trPr>
          <w:trHeight w:val="312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0E7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bookmarkStart w:id="2" w:name="RANGE!A1:L11"/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PŘÍLOHA Č.:</w:t>
            </w:r>
            <w:bookmarkEnd w:id="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E05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1</w:t>
            </w:r>
          </w:p>
        </w:tc>
        <w:tc>
          <w:tcPr>
            <w:tcW w:w="6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400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SKUTEČNĚ PROVEDENÉ PRÁCE SO 02 08 VZT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BDD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A9E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FED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B54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4F7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41E4197C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00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96E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78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F4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639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F0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9D1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B7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EC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B94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D3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E01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0B8C2E3D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90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C43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B8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C50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5C7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454CAB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SOD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3F1241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SKUTEČNOST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501A7B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DOD.Č.1</w:t>
            </w:r>
          </w:p>
        </w:tc>
      </w:tr>
      <w:tr w:rsidR="00673F87" w:rsidRPr="00673F87" w14:paraId="5DF8A96D" w14:textId="77777777" w:rsidTr="00673F87">
        <w:trPr>
          <w:trHeight w:val="28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BD69F5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SOD/N.P.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3AAD95E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lang w:val="cs-CZ" w:eastAsia="cs-CZ"/>
              </w:rPr>
              <w:t>P.č</w:t>
            </w:r>
            <w:proofErr w:type="spellEnd"/>
            <w:r w:rsidRPr="00673F87">
              <w:rPr>
                <w:rFonts w:eastAsia="Times New Roman"/>
                <w:color w:val="000000"/>
                <w:lang w:val="cs-CZ" w:eastAsia="cs-C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61B70E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Číslo položky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B847A2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Název položky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17A110D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MJ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91076E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27AE517D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Cena / 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6578EC85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16886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A7C9CD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996C1F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0DD5CBD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</w:tr>
      <w:tr w:rsidR="00673F87" w:rsidRPr="00673F87" w14:paraId="01630DE5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A3A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FAE41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0DC09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22-0000-004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5A33AF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Čidlo teploty topného potrubí, dodávka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9560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06AEB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12,00000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7868E68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5 340,00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109F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64 080,00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04C8E37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9,00000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9C9FFE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48 060,00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456B0DF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-3,00000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702CC4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-16 020,00</w:t>
            </w:r>
          </w:p>
        </w:tc>
      </w:tr>
      <w:tr w:rsidR="00673F87" w:rsidRPr="00673F87" w14:paraId="7140F1C2" w14:textId="77777777" w:rsidTr="00673F87">
        <w:trPr>
          <w:trHeight w:val="28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BEB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5958F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EB78D1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22-0001-004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2ABB6F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Čidlo teploty topného potrubí, montáž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804B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2FAB80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12,00000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1772B79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F8F30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7 620,00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3790BDC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6CD011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5 715,00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41AE9C2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-3,00000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2A8653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-1 905,00</w:t>
            </w:r>
          </w:p>
        </w:tc>
      </w:tr>
      <w:tr w:rsidR="00673F87" w:rsidRPr="00673F87" w14:paraId="5E4A7E33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917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808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B2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2D5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25D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C06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58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353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09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6ED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65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F08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34442D89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60D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AA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2CF47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E3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cena dle SOD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759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89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2A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03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DA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64F54C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přípočty: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1C7449E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0,00 </w:t>
            </w:r>
          </w:p>
        </w:tc>
      </w:tr>
      <w:tr w:rsidR="00673F87" w:rsidRPr="00673F87" w14:paraId="02EFE1E9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BF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820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7EEAF64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644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Nová cena RT 2024 II / kalkulace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0B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BB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44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C8D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E90B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3B333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odpočty: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828DE9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FF0000"/>
                <w:lang w:val="cs-CZ" w:eastAsia="cs-CZ"/>
              </w:rPr>
              <w:t xml:space="preserve">-17 925,00 </w:t>
            </w:r>
          </w:p>
        </w:tc>
      </w:tr>
      <w:tr w:rsidR="00673F87" w:rsidRPr="00673F87" w14:paraId="57B7F88A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4AB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024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C2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171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AA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067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02B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862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F47B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7D717F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1BFD76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FF0000"/>
                <w:lang w:val="cs-CZ" w:eastAsia="cs-CZ"/>
              </w:rPr>
              <w:t xml:space="preserve">-17 925,00 </w:t>
            </w:r>
          </w:p>
        </w:tc>
      </w:tr>
      <w:tr w:rsidR="00673F87" w:rsidRPr="00673F87" w14:paraId="4CB5A895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A9B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45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C22B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9DD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75F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E45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8BA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3D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29B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2A271F1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absolutní hodnota: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9DF75C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17 925,00 </w:t>
            </w:r>
          </w:p>
        </w:tc>
      </w:tr>
    </w:tbl>
    <w:p w14:paraId="1F6CE8E2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37F68D12" w14:textId="54AC4D4A" w:rsidR="00FB1F7B" w:rsidRDefault="00FB1F7B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FB1F7B" w:rsidSect="00673F87">
          <w:pgSz w:w="16838" w:h="11906" w:orient="landscape"/>
          <w:pgMar w:top="720" w:right="720" w:bottom="720" w:left="720" w:header="708" w:footer="0" w:gutter="0"/>
          <w:cols w:space="708"/>
          <w:titlePg/>
          <w:docGrid w:linePitch="360"/>
        </w:sectPr>
      </w:pPr>
    </w:p>
    <w:p w14:paraId="301482A2" w14:textId="77777777" w:rsidR="00673F87" w:rsidRDefault="00FB1F7B" w:rsidP="00FB1F7B">
      <w:pPr>
        <w:pStyle w:val="Nadpis2"/>
        <w:numPr>
          <w:ilvl w:val="0"/>
          <w:numId w:val="0"/>
        </w:numPr>
        <w:spacing w:after="0" w:line="240" w:lineRule="auto"/>
        <w:rPr>
          <w:b/>
          <w:bCs/>
          <w:sz w:val="22"/>
          <w:szCs w:val="22"/>
          <w:lang w:val="cs-CZ"/>
        </w:rPr>
      </w:pPr>
      <w:r w:rsidRPr="00FB1F7B">
        <w:rPr>
          <w:b/>
          <w:bCs/>
          <w:sz w:val="22"/>
          <w:szCs w:val="22"/>
          <w:lang w:val="cs-CZ"/>
        </w:rPr>
        <w:lastRenderedPageBreak/>
        <w:t xml:space="preserve">   Protokol o změně díla</w:t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>
        <w:rPr>
          <w:b/>
          <w:bCs/>
          <w:sz w:val="22"/>
          <w:szCs w:val="22"/>
          <w:lang w:val="cs-CZ"/>
        </w:rPr>
        <w:tab/>
      </w:r>
      <w:r w:rsidRPr="00FB1F7B">
        <w:rPr>
          <w:b/>
          <w:bCs/>
          <w:sz w:val="22"/>
          <w:szCs w:val="22"/>
          <w:lang w:val="cs-CZ"/>
        </w:rPr>
        <w:t>Změnový list č.</w:t>
      </w:r>
      <w:r>
        <w:rPr>
          <w:b/>
          <w:bCs/>
          <w:sz w:val="22"/>
          <w:szCs w:val="22"/>
          <w:lang w:val="cs-CZ"/>
        </w:rPr>
        <w:t>10</w:t>
      </w:r>
    </w:p>
    <w:tbl>
      <w:tblPr>
        <w:tblStyle w:val="TableNormal"/>
        <w:tblW w:w="0" w:type="auto"/>
        <w:tblInd w:w="136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00"/>
        <w:gridCol w:w="1488"/>
        <w:gridCol w:w="1627"/>
        <w:gridCol w:w="580"/>
        <w:gridCol w:w="2056"/>
        <w:gridCol w:w="1833"/>
      </w:tblGrid>
      <w:tr w:rsidR="00FB1F7B" w14:paraId="339B84FC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1DE45260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Předmět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5B38F854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CD6E63">
              <w:rPr>
                <w:i/>
                <w:sz w:val="16"/>
              </w:rPr>
              <w:t xml:space="preserve">SKUTEČNĚ PROVEDENÉ </w:t>
            </w:r>
            <w:proofErr w:type="gramStart"/>
            <w:r w:rsidRPr="00CD6E63">
              <w:rPr>
                <w:i/>
                <w:sz w:val="16"/>
              </w:rPr>
              <w:t>PRÁCE - ELEKTROINSTALACE</w:t>
            </w:r>
            <w:proofErr w:type="gramEnd"/>
          </w:p>
        </w:tc>
      </w:tr>
      <w:tr w:rsidR="00FB1F7B" w14:paraId="6D54E440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49828C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Objekt: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222E3E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</w:t>
            </w:r>
            <w:r>
              <w:rPr>
                <w:i/>
                <w:sz w:val="16"/>
              </w:rPr>
              <w:t>O-02-03 Elektroinstalace</w:t>
            </w:r>
          </w:p>
        </w:tc>
      </w:tr>
      <w:tr w:rsidR="00FB1F7B" w14:paraId="4D7441FF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C56262" w14:textId="77777777" w:rsidR="00FB1F7B" w:rsidRDefault="00FB1F7B" w:rsidP="007F6D41">
            <w:pPr>
              <w:pStyle w:val="TableParagraph"/>
              <w:spacing w:before="35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Objednatel: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B5C429C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Střední zahradnická škola Rajhrad, příspěvková organizace</w:t>
            </w:r>
          </w:p>
        </w:tc>
      </w:tr>
      <w:tr w:rsidR="00FB1F7B" w14:paraId="4E60688C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14C010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Zhotovitel: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718D2EC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Konsorcium společností: AGRO-SUR TECHNIKA, s.r.o a AGRO-SUR i </w:t>
            </w:r>
            <w:proofErr w:type="spellStart"/>
            <w:r>
              <w:rPr>
                <w:i/>
                <w:sz w:val="16"/>
              </w:rPr>
              <w:t>wspólnicy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Sp</w:t>
            </w:r>
            <w:proofErr w:type="spellEnd"/>
            <w:r>
              <w:rPr>
                <w:i/>
                <w:sz w:val="16"/>
              </w:rPr>
              <w:t xml:space="preserve"> z </w:t>
            </w:r>
            <w:proofErr w:type="spellStart"/>
            <w:r>
              <w:rPr>
                <w:i/>
                <w:sz w:val="16"/>
              </w:rPr>
              <w:t>o.o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FB1F7B" w14:paraId="0BF23FDA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97AEE7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D1DD146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>Ing. Boris Biely</w:t>
            </w:r>
          </w:p>
        </w:tc>
      </w:tr>
      <w:tr w:rsidR="00FB1F7B" w14:paraId="1586FCFD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12" w:space="0" w:color="211F1F"/>
              <w:right w:val="single" w:sz="4" w:space="0" w:color="211F1F"/>
            </w:tcBorders>
          </w:tcPr>
          <w:p w14:paraId="6788445E" w14:textId="77777777" w:rsidR="00FB1F7B" w:rsidRDefault="00FB1F7B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Projektant: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12" w:space="0" w:color="211F1F"/>
            </w:tcBorders>
          </w:tcPr>
          <w:p w14:paraId="71B3B07F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Ing. </w:t>
            </w:r>
            <w:r>
              <w:rPr>
                <w:i/>
                <w:sz w:val="16"/>
              </w:rPr>
              <w:t>arch. Vrána Petr</w:t>
            </w:r>
          </w:p>
        </w:tc>
      </w:tr>
      <w:tr w:rsidR="00FB1F7B" w14:paraId="131F4947" w14:textId="77777777" w:rsidTr="007F6D41">
        <w:trPr>
          <w:trHeight w:val="1184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76A42B55" w14:textId="77777777" w:rsidR="00FB1F7B" w:rsidRDefault="00FB1F7B" w:rsidP="007F6D41">
            <w:pPr>
              <w:pStyle w:val="TableParagraph"/>
              <w:spacing w:before="37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Popis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 xml:space="preserve">změny: </w:t>
            </w:r>
            <w:r w:rsidRPr="00506174">
              <w:rPr>
                <w:i/>
                <w:color w:val="211F1F"/>
                <w:sz w:val="16"/>
              </w:rPr>
              <w:t>Během realizace vznikla potřeba na doplnění světel z důvodu lepšího osvětlení prostor</w:t>
            </w:r>
            <w:r>
              <w:rPr>
                <w:i/>
                <w:color w:val="211F1F"/>
                <w:sz w:val="16"/>
              </w:rPr>
              <w:t xml:space="preserve"> pracovních prostor pro manuální práce</w:t>
            </w:r>
            <w:r w:rsidRPr="00506174">
              <w:rPr>
                <w:i/>
                <w:color w:val="211F1F"/>
                <w:sz w:val="16"/>
              </w:rPr>
              <w:t>. Změna byla provedena po domluvě s objednatelem.</w:t>
            </w:r>
          </w:p>
        </w:tc>
      </w:tr>
      <w:tr w:rsidR="00FB1F7B" w14:paraId="7E1087CD" w14:textId="77777777" w:rsidTr="007F6D41">
        <w:trPr>
          <w:trHeight w:val="507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324AE3C3" w14:textId="77777777" w:rsidR="00FB1F7B" w:rsidRDefault="00FB1F7B" w:rsidP="007F6D41">
            <w:pPr>
              <w:pStyle w:val="TableParagraph"/>
              <w:spacing w:before="69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Odůvodnění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Na základě požadavku objednatele, po odsouhlasení projektantem a po dohodě se zhotovitelem akce.</w:t>
            </w:r>
          </w:p>
        </w:tc>
      </w:tr>
      <w:tr w:rsidR="00FB1F7B" w14:paraId="1C4DEDBF" w14:textId="77777777" w:rsidTr="007F6D41">
        <w:trPr>
          <w:trHeight w:val="289"/>
        </w:trPr>
        <w:tc>
          <w:tcPr>
            <w:tcW w:w="1262" w:type="dxa"/>
            <w:vMerge w:val="restart"/>
            <w:tcBorders>
              <w:top w:val="single" w:sz="12" w:space="0" w:color="211F1F"/>
              <w:right w:val="single" w:sz="4" w:space="0" w:color="211F1F"/>
            </w:tcBorders>
            <w:textDirection w:val="btLr"/>
          </w:tcPr>
          <w:p w14:paraId="5B36CD1D" w14:textId="77777777" w:rsidR="00FB1F7B" w:rsidRDefault="00FB1F7B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6067C54C" w14:textId="77777777" w:rsidR="00FB1F7B" w:rsidRDefault="00FB1F7B" w:rsidP="007F6D41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0808E6CE" w14:textId="77777777" w:rsidR="00FB1F7B" w:rsidRDefault="00FB1F7B" w:rsidP="007F6D41">
            <w:pPr>
              <w:pStyle w:val="TableParagraph"/>
              <w:ind w:left="1162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změně</w:t>
            </w:r>
          </w:p>
        </w:tc>
        <w:tc>
          <w:tcPr>
            <w:tcW w:w="2088" w:type="dxa"/>
            <w:gridSpan w:val="2"/>
            <w:tcBorders>
              <w:top w:val="single" w:sz="1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88B196B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vyvolal:</w:t>
            </w:r>
          </w:p>
        </w:tc>
        <w:tc>
          <w:tcPr>
            <w:tcW w:w="6096" w:type="dxa"/>
            <w:gridSpan w:val="4"/>
            <w:tcBorders>
              <w:top w:val="single" w:sz="12" w:space="0" w:color="211F1F"/>
              <w:left w:val="single" w:sz="4" w:space="0" w:color="211F1F"/>
            </w:tcBorders>
            <w:vAlign w:val="center"/>
          </w:tcPr>
          <w:p w14:paraId="6B5AFAA1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Objednatel díla</w:t>
            </w:r>
          </w:p>
        </w:tc>
      </w:tr>
      <w:tr w:rsidR="00FB1F7B" w14:paraId="73A1443D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4A68A95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41F59EF" w14:textId="77777777" w:rsidR="00FB1F7B" w:rsidRPr="00F36283" w:rsidRDefault="00FB1F7B" w:rsidP="007F6D41">
            <w:pPr>
              <w:pStyle w:val="TableParagraph"/>
              <w:spacing w:before="3"/>
              <w:rPr>
                <w:b/>
                <w:i/>
              </w:rPr>
            </w:pPr>
          </w:p>
          <w:p w14:paraId="31C9FD91" w14:textId="77777777" w:rsidR="00FB1F7B" w:rsidRPr="00F36283" w:rsidRDefault="00FB1F7B" w:rsidP="007F6D41">
            <w:pPr>
              <w:pStyle w:val="TableParagraph"/>
              <w:ind w:left="24" w:right="515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změnu: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D11720D" w14:textId="77777777" w:rsidR="00FB1F7B" w:rsidRPr="00CD6E63" w:rsidRDefault="00FB1F7B" w:rsidP="007F6D41">
            <w:pPr>
              <w:pStyle w:val="TableParagraph"/>
              <w:spacing w:before="64"/>
              <w:ind w:left="26"/>
              <w:rPr>
                <w:i/>
                <w:strike/>
                <w:sz w:val="16"/>
              </w:rPr>
            </w:pPr>
            <w:r w:rsidRPr="00CD6E63">
              <w:rPr>
                <w:i/>
                <w:strike/>
                <w:color w:val="211F1F"/>
                <w:sz w:val="16"/>
              </w:rPr>
              <w:t>zúžení</w:t>
            </w:r>
            <w:r w:rsidRPr="00CD6E63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předmětu</w:t>
            </w:r>
            <w:r w:rsidRPr="00CD6E63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díla,</w:t>
            </w:r>
            <w:r w:rsidRPr="00CD6E63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kterou</w:t>
            </w:r>
            <w:r w:rsidRPr="00CD6E63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se</w:t>
            </w:r>
            <w:r w:rsidRPr="00CD6E63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snižuje</w:t>
            </w:r>
            <w:r w:rsidRPr="00CD6E63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cena</w:t>
            </w:r>
            <w:r w:rsidRPr="00CD6E63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CD6E63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1151366A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7F092C46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CC3E029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7B2C15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D56FB64" w14:textId="77777777" w:rsidR="00FB1F7B" w:rsidRPr="0070756B" w:rsidRDefault="00FB1F7B" w:rsidP="007F6D41">
            <w:pPr>
              <w:pStyle w:val="TableParagraph"/>
              <w:spacing w:before="54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úprava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předmětu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bez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vlivu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na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cenu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0CF71C66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6B036C3B" w14:textId="77777777" w:rsidTr="007F6D41">
        <w:trPr>
          <w:trHeight w:val="287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DF4749D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2A7630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604F065" w14:textId="77777777" w:rsidR="00FB1F7B" w:rsidRPr="00F36283" w:rsidRDefault="00FB1F7B" w:rsidP="007F6D41">
            <w:pPr>
              <w:pStyle w:val="TableParagraph"/>
              <w:spacing w:before="54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práce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realizované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hrazené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rámec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ceny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66872E2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727FA4C0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D5C053F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423ECB" w14:textId="77777777" w:rsidR="00FB1F7B" w:rsidRPr="00F36283" w:rsidRDefault="00FB1F7B" w:rsidP="007F6D4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5E6FC3CB" w14:textId="77777777" w:rsidR="00FB1F7B" w:rsidRPr="00F36283" w:rsidRDefault="00FB1F7B" w:rsidP="007F6D41">
            <w:pPr>
              <w:pStyle w:val="TableParagraph"/>
              <w:ind w:left="24" w:right="341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 ve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smyslu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zákona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  <w:p w14:paraId="00B7189E" w14:textId="77777777" w:rsidR="00FB1F7B" w:rsidRPr="00F36283" w:rsidRDefault="00FB1F7B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134/2016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Sb.:</w:t>
            </w:r>
          </w:p>
          <w:p w14:paraId="0B381F06" w14:textId="77777777" w:rsidR="00FB1F7B" w:rsidRPr="00F36283" w:rsidRDefault="00FB1F7B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30AD073" w14:textId="77777777" w:rsidR="00FB1F7B" w:rsidRPr="00F36283" w:rsidRDefault="00FB1F7B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§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222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odst.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4</w:t>
            </w:r>
          </w:p>
        </w:tc>
        <w:tc>
          <w:tcPr>
            <w:tcW w:w="1833" w:type="dxa"/>
            <w:vAlign w:val="center"/>
          </w:tcPr>
          <w:p w14:paraId="50EB6B49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24C0673B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5E04F04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9440A45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24ACD49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5</w:t>
            </w:r>
          </w:p>
        </w:tc>
        <w:tc>
          <w:tcPr>
            <w:tcW w:w="1833" w:type="dxa"/>
            <w:vAlign w:val="center"/>
          </w:tcPr>
          <w:p w14:paraId="7AB249A6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3CD317F1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4451B14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2C7D2B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7CACF96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 6</w:t>
            </w:r>
          </w:p>
        </w:tc>
        <w:tc>
          <w:tcPr>
            <w:tcW w:w="1833" w:type="dxa"/>
            <w:vAlign w:val="center"/>
          </w:tcPr>
          <w:p w14:paraId="4A8A75B9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106BEB41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94A5B4F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9DA89D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F5A4A61" w14:textId="77777777" w:rsidR="00FB1F7B" w:rsidRPr="0070756B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7</w:t>
            </w:r>
          </w:p>
        </w:tc>
        <w:tc>
          <w:tcPr>
            <w:tcW w:w="1833" w:type="dxa"/>
            <w:vAlign w:val="center"/>
          </w:tcPr>
          <w:p w14:paraId="35E43FAF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58926195" w14:textId="77777777" w:rsidTr="007F6D41">
        <w:trPr>
          <w:trHeight w:val="27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72CC574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2B9FA665" w14:textId="77777777" w:rsidR="00FB1F7B" w:rsidRPr="00F36283" w:rsidRDefault="00FB1F7B" w:rsidP="007F6D41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26BF2D76" w14:textId="77777777" w:rsidR="00FB1F7B" w:rsidRPr="00F36283" w:rsidRDefault="00FB1F7B" w:rsidP="007F6D41">
            <w:pPr>
              <w:pStyle w:val="TableParagraph"/>
              <w:ind w:left="24" w:right="450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Způsob projekčního</w:t>
            </w:r>
            <w:r w:rsidRPr="00F36283">
              <w:rPr>
                <w:i/>
                <w:color w:val="211F1F"/>
                <w:spacing w:val="-5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řešení změny:</w:t>
            </w:r>
            <w:r w:rsidRPr="00F36283">
              <w:rPr>
                <w:i/>
                <w:color w:val="211F1F"/>
                <w:spacing w:val="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(zaškrtnout)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3FC743" w14:textId="77777777" w:rsidR="00FB1F7B" w:rsidRPr="00F36283" w:rsidRDefault="00FB1F7B" w:rsidP="007F6D41">
            <w:pPr>
              <w:pStyle w:val="TableParagraph"/>
              <w:spacing w:before="47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zápis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(deníku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>
              <w:rPr>
                <w:i/>
                <w:color w:val="211F1F"/>
                <w:sz w:val="16"/>
              </w:rPr>
              <w:t>, či v rámci KD</w:t>
            </w:r>
            <w:r w:rsidRPr="00F36283">
              <w:rPr>
                <w:i/>
                <w:color w:val="211F1F"/>
                <w:sz w:val="16"/>
              </w:rPr>
              <w:t>)</w:t>
            </w:r>
          </w:p>
        </w:tc>
        <w:tc>
          <w:tcPr>
            <w:tcW w:w="1833" w:type="dxa"/>
            <w:vAlign w:val="center"/>
          </w:tcPr>
          <w:p w14:paraId="1CCBFC15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2B2992C6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2B67490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2CA26D37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E449399" w14:textId="77777777" w:rsidR="00FB1F7B" w:rsidRPr="00FA0712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dodatek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PD</w:t>
            </w:r>
          </w:p>
        </w:tc>
        <w:tc>
          <w:tcPr>
            <w:tcW w:w="1833" w:type="dxa"/>
            <w:vAlign w:val="center"/>
          </w:tcPr>
          <w:p w14:paraId="57DF4366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19D128D7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4F06CED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468FA660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EE8878" w14:textId="77777777" w:rsidR="00FB1F7B" w:rsidRPr="00072B92" w:rsidRDefault="00FB1F7B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072B92">
              <w:rPr>
                <w:i/>
                <w:color w:val="211F1F"/>
                <w:sz w:val="16"/>
              </w:rPr>
              <w:t>dokumentace</w:t>
            </w:r>
            <w:r w:rsidRPr="00072B92">
              <w:rPr>
                <w:i/>
                <w:color w:val="211F1F"/>
                <w:spacing w:val="-8"/>
                <w:sz w:val="16"/>
              </w:rPr>
              <w:t xml:space="preserve"> </w:t>
            </w:r>
            <w:r w:rsidRPr="00072B92">
              <w:rPr>
                <w:i/>
                <w:color w:val="211F1F"/>
                <w:sz w:val="16"/>
              </w:rPr>
              <w:t>skutečného provedení</w:t>
            </w:r>
          </w:p>
        </w:tc>
        <w:tc>
          <w:tcPr>
            <w:tcW w:w="1833" w:type="dxa"/>
            <w:vAlign w:val="center"/>
          </w:tcPr>
          <w:p w14:paraId="4CF62408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B1F7B" w14:paraId="23F9C3BA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8188318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2F69F208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</w:tcBorders>
          </w:tcPr>
          <w:p w14:paraId="0E76ED3C" w14:textId="77777777" w:rsidR="00FB1F7B" w:rsidRPr="00FA0712" w:rsidRDefault="00FB1F7B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jiné</w:t>
            </w:r>
          </w:p>
        </w:tc>
        <w:tc>
          <w:tcPr>
            <w:tcW w:w="1833" w:type="dxa"/>
            <w:vAlign w:val="center"/>
          </w:tcPr>
          <w:p w14:paraId="0377BF7D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B1F7B" w14:paraId="799092D6" w14:textId="77777777" w:rsidTr="007F6D41">
        <w:trPr>
          <w:trHeight w:val="289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3FD67B94" w14:textId="77777777" w:rsidR="00FB1F7B" w:rsidRDefault="00FB1F7B" w:rsidP="007F6D41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224FC1C5" w14:textId="77777777" w:rsidR="00FB1F7B" w:rsidRDefault="00FB1F7B" w:rsidP="007F6D41">
            <w:pPr>
              <w:pStyle w:val="TableParagraph"/>
              <w:ind w:left="50" w:right="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 o</w:t>
            </w:r>
            <w:r>
              <w:rPr>
                <w:b/>
                <w:i/>
                <w:color w:val="211F1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složení</w:t>
            </w:r>
            <w:r>
              <w:rPr>
                <w:b/>
                <w:i/>
                <w:color w:val="211F1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ceny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</w:tcBorders>
          </w:tcPr>
          <w:p w14:paraId="68C976B5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přípočtů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(víceprací)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13DBFD49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19 790,00 Kč</w:t>
            </w:r>
          </w:p>
        </w:tc>
      </w:tr>
      <w:tr w:rsidR="00FB1F7B" w14:paraId="1473A2AB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A5E1A39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720C78F" w14:textId="77777777" w:rsidR="00FB1F7B" w:rsidRPr="00F36283" w:rsidRDefault="00FB1F7B" w:rsidP="007F6D41">
            <w:pPr>
              <w:pStyle w:val="TableParagraph"/>
              <w:spacing w:before="54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4F94A465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</w:tr>
      <w:tr w:rsidR="00FB1F7B" w14:paraId="2ADF9D2D" w14:textId="77777777" w:rsidTr="007F6D41">
        <w:trPr>
          <w:trHeight w:val="291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33423C8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24D8931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(méněprací)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23951F54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0,00 Kč</w:t>
            </w:r>
          </w:p>
        </w:tc>
      </w:tr>
      <w:tr w:rsidR="00FB1F7B" w14:paraId="190653C5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F9DA202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</w:tcBorders>
          </w:tcPr>
          <w:p w14:paraId="3D5D1EB0" w14:textId="77777777" w:rsidR="00FB1F7B" w:rsidRPr="00F36283" w:rsidRDefault="00FB1F7B" w:rsidP="007F6D41">
            <w:pPr>
              <w:pStyle w:val="TableParagraph"/>
              <w:spacing w:before="5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386F185C" w14:textId="77777777" w:rsidR="00FB1F7B" w:rsidRPr="00F36283" w:rsidRDefault="00FB1F7B" w:rsidP="007F6D41">
            <w:pPr>
              <w:rPr>
                <w:i/>
                <w:sz w:val="2"/>
                <w:szCs w:val="2"/>
              </w:rPr>
            </w:pPr>
          </w:p>
        </w:tc>
      </w:tr>
      <w:tr w:rsidR="00FB1F7B" w14:paraId="014C5259" w14:textId="77777777" w:rsidTr="007F6D41">
        <w:trPr>
          <w:trHeight w:val="294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22C877F2" w14:textId="77777777" w:rsidR="00FB1F7B" w:rsidRDefault="00FB1F7B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7FAE4E69" w14:textId="77777777" w:rsidR="00FB1F7B" w:rsidRDefault="00FB1F7B" w:rsidP="007F6D41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14:paraId="5D0307A1" w14:textId="77777777" w:rsidR="00FB1F7B" w:rsidRDefault="00FB1F7B" w:rsidP="007F6D41">
            <w:pPr>
              <w:pStyle w:val="TableParagraph"/>
              <w:spacing w:before="1"/>
              <w:ind w:left="479" w:right="210" w:hanging="277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ceně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848A47F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ocenění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předložil: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12" w:space="0" w:color="211F1F"/>
            </w:tcBorders>
            <w:vAlign w:val="center"/>
          </w:tcPr>
          <w:p w14:paraId="75DB8363" w14:textId="77777777" w:rsidR="00FB1F7B" w:rsidRPr="00F36283" w:rsidRDefault="00FB1F7B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zhotovitel</w:t>
            </w:r>
          </w:p>
        </w:tc>
      </w:tr>
      <w:tr w:rsidR="00FB1F7B" w14:paraId="729CAA1E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7FFCAAA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12" w:space="0" w:color="211F1F"/>
            </w:tcBorders>
          </w:tcPr>
          <w:p w14:paraId="5B0ECDA6" w14:textId="77777777" w:rsidR="00FB1F7B" w:rsidRPr="00F36283" w:rsidRDefault="00FB1F7B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top w:val="single" w:sz="12" w:space="0" w:color="211F1F"/>
              <w:left w:val="single" w:sz="12" w:space="0" w:color="211F1F"/>
              <w:right w:val="single" w:sz="12" w:space="0" w:color="211F1F"/>
            </w:tcBorders>
            <w:vAlign w:val="center"/>
          </w:tcPr>
          <w:p w14:paraId="61F44234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17 790,00 Kč</w:t>
            </w:r>
          </w:p>
        </w:tc>
      </w:tr>
      <w:tr w:rsidR="00FB1F7B" w14:paraId="4C9D1747" w14:textId="77777777" w:rsidTr="007F6D41">
        <w:trPr>
          <w:trHeight w:val="296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F3729F2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2511C3C" w14:textId="77777777" w:rsidR="00FB1F7B" w:rsidRPr="00F36283" w:rsidRDefault="00FB1F7B" w:rsidP="007F6D41">
            <w:pPr>
              <w:pStyle w:val="TableParagraph"/>
              <w:tabs>
                <w:tab w:val="left" w:pos="2114"/>
              </w:tabs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Výše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  <w:r w:rsidRPr="00F36283">
              <w:rPr>
                <w:i/>
                <w:color w:val="211F1F"/>
                <w:sz w:val="16"/>
              </w:rPr>
              <w:tab/>
              <w:t>sazba:</w:t>
            </w:r>
          </w:p>
        </w:tc>
        <w:tc>
          <w:tcPr>
            <w:tcW w:w="580" w:type="dxa"/>
            <w:tcBorders>
              <w:right w:val="single" w:sz="12" w:space="0" w:color="211F1F"/>
            </w:tcBorders>
          </w:tcPr>
          <w:p w14:paraId="7CB4CBE3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21 %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right w:val="single" w:sz="12" w:space="0" w:color="211F1F"/>
            </w:tcBorders>
            <w:vAlign w:val="center"/>
          </w:tcPr>
          <w:p w14:paraId="3EFEB61C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 3 735,90 Kč</w:t>
            </w:r>
          </w:p>
        </w:tc>
      </w:tr>
      <w:tr w:rsidR="00FB1F7B" w14:paraId="79587DE5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192E718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nil"/>
              <w:right w:val="single" w:sz="12" w:space="0" w:color="211F1F"/>
            </w:tcBorders>
          </w:tcPr>
          <w:p w14:paraId="3BB85790" w14:textId="77777777" w:rsidR="00FB1F7B" w:rsidRPr="00F36283" w:rsidRDefault="00FB1F7B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vč.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bottom w:val="single" w:sz="12" w:space="0" w:color="211F1F"/>
              <w:right w:val="single" w:sz="12" w:space="0" w:color="211F1F"/>
            </w:tcBorders>
            <w:vAlign w:val="center"/>
          </w:tcPr>
          <w:p w14:paraId="2A0412F8" w14:textId="77777777" w:rsidR="00FB1F7B" w:rsidRPr="005D4A37" w:rsidRDefault="00FB1F7B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21 525,90 Kč</w:t>
            </w:r>
          </w:p>
        </w:tc>
      </w:tr>
      <w:tr w:rsidR="00FB1F7B" w14:paraId="65A74EDA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2E2B72C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single" w:sz="4" w:space="0" w:color="211F1F"/>
            </w:tcBorders>
          </w:tcPr>
          <w:p w14:paraId="5E99EBEC" w14:textId="77777777" w:rsidR="00FB1F7B" w:rsidRPr="00F36283" w:rsidRDefault="00FB1F7B" w:rsidP="007F6D41">
            <w:pPr>
              <w:pStyle w:val="TableParagraph"/>
              <w:spacing w:before="47"/>
              <w:ind w:left="24" w:right="-15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údaje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dosud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schválených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změnách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jsou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uvedeny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tabulce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evidence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</w:tc>
        <w:tc>
          <w:tcPr>
            <w:tcW w:w="1833" w:type="dxa"/>
            <w:tcBorders>
              <w:top w:val="single" w:sz="12" w:space="0" w:color="211F1F"/>
            </w:tcBorders>
          </w:tcPr>
          <w:p w14:paraId="51FCADE0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 1</w:t>
            </w:r>
          </w:p>
        </w:tc>
      </w:tr>
      <w:tr w:rsidR="00FB1F7B" w14:paraId="0AAAF78E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5E88F149" w14:textId="77777777" w:rsidR="00FB1F7B" w:rsidRDefault="00FB1F7B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469D7388" w14:textId="77777777" w:rsidR="00FB1F7B" w:rsidRDefault="00FB1F7B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21660578" w14:textId="77777777" w:rsidR="00FB1F7B" w:rsidRDefault="00FB1F7B" w:rsidP="007F6D41">
            <w:pPr>
              <w:pStyle w:val="TableParagraph"/>
              <w:spacing w:before="1"/>
              <w:ind w:left="163" w:right="27" w:hanging="1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termíny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1EC96FF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Termín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realizace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změny:</w:t>
            </w:r>
            <w:r>
              <w:rPr>
                <w:i/>
                <w:color w:val="211F1F"/>
                <w:sz w:val="16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4C699CA3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průběžně</w:t>
            </w:r>
          </w:p>
        </w:tc>
      </w:tr>
      <w:tr w:rsidR="00FB1F7B" w14:paraId="6421D944" w14:textId="77777777" w:rsidTr="007F6D41">
        <w:trPr>
          <w:trHeight w:val="658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BE7A9FF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61718A4E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Vliv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ter</w:t>
            </w:r>
            <w:r w:rsidRPr="00F36283">
              <w:rPr>
                <w:i/>
                <w:color w:val="211F1F"/>
                <w:sz w:val="16"/>
              </w:rPr>
              <w:t>m</w:t>
            </w:r>
            <w:r>
              <w:rPr>
                <w:i/>
                <w:color w:val="211F1F"/>
                <w:sz w:val="16"/>
              </w:rPr>
              <w:t>ín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dokončení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3889" w:type="dxa"/>
            <w:gridSpan w:val="2"/>
            <w:tcBorders>
              <w:top w:val="single" w:sz="4" w:space="0" w:color="211F1F"/>
              <w:left w:val="single" w:sz="4" w:space="0" w:color="211F1F"/>
            </w:tcBorders>
          </w:tcPr>
          <w:p w14:paraId="5BD3B70A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Bez dopadu do termínu</w:t>
            </w:r>
          </w:p>
        </w:tc>
      </w:tr>
      <w:tr w:rsidR="00FB1F7B" w14:paraId="6BE56B37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  <w:vAlign w:val="center"/>
          </w:tcPr>
          <w:p w14:paraId="0198EF5B" w14:textId="77777777" w:rsidR="00FB1F7B" w:rsidRDefault="00FB1F7B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color w:val="211F1F"/>
                <w:spacing w:val="-1"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Stanovisko</w:t>
            </w:r>
          </w:p>
          <w:p w14:paraId="63232DE1" w14:textId="77777777" w:rsidR="00FB1F7B" w:rsidRDefault="00FB1F7B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ke změně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A3F6F1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Změnu</w:t>
            </w:r>
            <w:r w:rsidRPr="00F36283">
              <w:rPr>
                <w:b/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b/>
                <w:i/>
                <w:color w:val="211F1F"/>
                <w:sz w:val="16"/>
              </w:rPr>
              <w:t>odsouhlasil:</w:t>
            </w:r>
          </w:p>
        </w:tc>
        <w:tc>
          <w:tcPr>
            <w:tcW w:w="205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455790" w14:textId="77777777" w:rsidR="00FB1F7B" w:rsidRPr="00F36283" w:rsidRDefault="00FB1F7B" w:rsidP="007F6D41">
            <w:pPr>
              <w:pStyle w:val="TableParagraph"/>
              <w:spacing w:before="47"/>
              <w:ind w:left="731" w:right="699"/>
              <w:jc w:val="center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datum</w:t>
            </w:r>
          </w:p>
        </w:tc>
        <w:tc>
          <w:tcPr>
            <w:tcW w:w="1833" w:type="dxa"/>
            <w:tcBorders>
              <w:left w:val="single" w:sz="4" w:space="0" w:color="211F1F"/>
              <w:bottom w:val="single" w:sz="4" w:space="0" w:color="211F1F"/>
            </w:tcBorders>
          </w:tcPr>
          <w:p w14:paraId="273D0B40" w14:textId="77777777" w:rsidR="00FB1F7B" w:rsidRPr="00F36283" w:rsidRDefault="00FB1F7B" w:rsidP="007F6D41">
            <w:pPr>
              <w:pStyle w:val="TableParagraph"/>
              <w:spacing w:before="47"/>
              <w:ind w:left="630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podpis</w:t>
            </w:r>
          </w:p>
        </w:tc>
      </w:tr>
      <w:tr w:rsidR="00FB1F7B" w14:paraId="670CF194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B4F1C6F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0502A71E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Zhotovitel</w:t>
            </w:r>
            <w:r w:rsidRPr="00F36283">
              <w:rPr>
                <w:i/>
                <w:color w:val="211F1F"/>
                <w:spacing w:val="-7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D1E6BD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C8DCD61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73F0C80E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69CB7F8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754A92F0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F3E61E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CFDA26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0ABFC0DA" w14:textId="77777777" w:rsidTr="007F6D41">
        <w:trPr>
          <w:cantSplit/>
          <w:trHeight w:val="542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737C2A2" w14:textId="77777777" w:rsidR="00FB1F7B" w:rsidRDefault="00FB1F7B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vAlign w:val="center"/>
          </w:tcPr>
          <w:p w14:paraId="3132C34E" w14:textId="77777777" w:rsidR="00FB1F7B" w:rsidRPr="00F36283" w:rsidRDefault="00FB1F7B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Objednatel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037B43F5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</w:tcBorders>
          </w:tcPr>
          <w:p w14:paraId="2AEABF75" w14:textId="77777777" w:rsidR="00FB1F7B" w:rsidRPr="00F36283" w:rsidRDefault="00FB1F7B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B1F7B" w14:paraId="48527EAA" w14:textId="77777777" w:rsidTr="007F6D41">
        <w:trPr>
          <w:trHeight w:val="820"/>
        </w:trPr>
        <w:tc>
          <w:tcPr>
            <w:tcW w:w="1262" w:type="dxa"/>
            <w:tcBorders>
              <w:right w:val="single" w:sz="4" w:space="0" w:color="211F1F"/>
            </w:tcBorders>
            <w:textDirection w:val="btLr"/>
          </w:tcPr>
          <w:p w14:paraId="79561A66" w14:textId="77777777" w:rsidR="00FB1F7B" w:rsidRDefault="00FB1F7B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773FA586" w14:textId="77777777" w:rsidR="00FB1F7B" w:rsidRDefault="00FB1F7B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5FBE0A3A" w14:textId="77777777" w:rsidR="00FB1F7B" w:rsidRDefault="00FB1F7B" w:rsidP="007F6D41">
            <w:pPr>
              <w:pStyle w:val="TableParagraph"/>
              <w:spacing w:before="1"/>
              <w:ind w:left="218" w:right="1" w:hanging="2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příloh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y</w:t>
            </w:r>
          </w:p>
        </w:tc>
        <w:tc>
          <w:tcPr>
            <w:tcW w:w="8184" w:type="dxa"/>
            <w:gridSpan w:val="6"/>
            <w:tcBorders>
              <w:left w:val="single" w:sz="4" w:space="0" w:color="211F1F"/>
            </w:tcBorders>
          </w:tcPr>
          <w:p w14:paraId="189B395A" w14:textId="77777777" w:rsidR="00FB1F7B" w:rsidRDefault="00FB1F7B" w:rsidP="007F6D41">
            <w:pPr>
              <w:pStyle w:val="TableParagraph"/>
              <w:spacing w:before="47"/>
              <w:ind w:left="24"/>
              <w:rPr>
                <w:i/>
                <w:color w:val="211F1F"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Přílohy:</w:t>
            </w:r>
          </w:p>
          <w:p w14:paraId="15F3E2DA" w14:textId="77777777" w:rsidR="00FB1F7B" w:rsidRPr="00F36283" w:rsidRDefault="00FB1F7B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Příloha č.1 změnového listu č.10</w:t>
            </w:r>
          </w:p>
        </w:tc>
      </w:tr>
    </w:tbl>
    <w:p w14:paraId="68086737" w14:textId="667D756C" w:rsidR="00FB1F7B" w:rsidRPr="00FB1F7B" w:rsidRDefault="00FB1F7B" w:rsidP="00FB1F7B">
      <w:pPr>
        <w:rPr>
          <w:lang w:val="cs-CZ"/>
        </w:rPr>
        <w:sectPr w:rsidR="00FB1F7B" w:rsidRPr="00FB1F7B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tbl>
      <w:tblPr>
        <w:tblW w:w="14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458"/>
        <w:gridCol w:w="1260"/>
        <w:gridCol w:w="3325"/>
        <w:gridCol w:w="399"/>
        <w:gridCol w:w="1136"/>
        <w:gridCol w:w="1232"/>
        <w:gridCol w:w="970"/>
        <w:gridCol w:w="979"/>
        <w:gridCol w:w="960"/>
        <w:gridCol w:w="979"/>
        <w:gridCol w:w="1340"/>
      </w:tblGrid>
      <w:tr w:rsidR="00673F87" w:rsidRPr="00673F87" w14:paraId="1BAF5720" w14:textId="77777777" w:rsidTr="00673F87">
        <w:trPr>
          <w:trHeight w:val="312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A59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PŘÍLOHA Č.: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AE9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1</w:t>
            </w:r>
          </w:p>
        </w:tc>
        <w:tc>
          <w:tcPr>
            <w:tcW w:w="7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A56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 xml:space="preserve">SKUTEČNĚ PROVEDENÉ </w:t>
            </w:r>
            <w:proofErr w:type="gramStart"/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PRÁCE - SO</w:t>
            </w:r>
            <w:proofErr w:type="gramEnd"/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-02-03 ELEKTROINSTALACE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7F5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A18B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56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B10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527B52B5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2A9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8CA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D3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FAB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291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B67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D6C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29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9A4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3BF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2AD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8E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2FC529C2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CF3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BD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44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5D0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8BF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8F2B3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SOD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DBDB"/>
            <w:noWrap/>
            <w:vAlign w:val="bottom"/>
            <w:hideMark/>
          </w:tcPr>
          <w:p w14:paraId="7179FA0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SKUTEČNOST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DBDB"/>
            <w:noWrap/>
            <w:vAlign w:val="bottom"/>
            <w:hideMark/>
          </w:tcPr>
          <w:p w14:paraId="6F79D3F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DOD.Č.1</w:t>
            </w:r>
          </w:p>
        </w:tc>
      </w:tr>
      <w:tr w:rsidR="00673F87" w:rsidRPr="00673F87" w14:paraId="447616BD" w14:textId="77777777" w:rsidTr="00673F87">
        <w:trPr>
          <w:trHeight w:val="288"/>
        </w:trPr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9DFC38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SOD/N.P.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85CF9E4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lang w:val="cs-CZ" w:eastAsia="cs-CZ"/>
              </w:rPr>
              <w:t>P.č</w:t>
            </w:r>
            <w:proofErr w:type="spellEnd"/>
            <w:r w:rsidRPr="00673F87">
              <w:rPr>
                <w:rFonts w:eastAsia="Times New Roman"/>
                <w:color w:val="000000"/>
                <w:lang w:val="cs-CZ" w:eastAsia="cs-CZ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1EB969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Číslo položky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5FCF4E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Název položky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144AFCF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BD6393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Množství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45DA50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Cena / MJ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17910AA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51C3D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Množství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05D1F00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1F24B3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Množství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273C041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</w:t>
            </w:r>
          </w:p>
        </w:tc>
      </w:tr>
      <w:tr w:rsidR="00673F87" w:rsidRPr="00673F87" w14:paraId="6A80F5BD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1A7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2B1DD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D24E6C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21-0000-019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BB6105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Osvětlení LED svítidla, dodávka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D043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CB67C9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27,00000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0FD61D2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2 900,00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8028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78 300,00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2DF6E8B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30,00000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4497F6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87 000,00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42A8851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3,00000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0720C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8 700,00</w:t>
            </w:r>
          </w:p>
        </w:tc>
      </w:tr>
      <w:tr w:rsidR="00673F87" w:rsidRPr="00673F87" w14:paraId="5AF4B534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3B2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6C981A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7F0E7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21-0001-019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45B240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Osvětlení LED svítidla, montáž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1118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D89653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27,00000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4AFCE9A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3 030,00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9BF96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81 810,00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71BB4FB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9EEDA6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90 900,00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noWrap/>
            <w:hideMark/>
          </w:tcPr>
          <w:p w14:paraId="1B3D8C0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33247A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9 090,00</w:t>
            </w:r>
          </w:p>
        </w:tc>
      </w:tr>
      <w:tr w:rsidR="00673F87" w:rsidRPr="00673F87" w14:paraId="4D52A5CD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614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F03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143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B42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07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BD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5C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A33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11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5D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E7F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072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197908EB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C7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15F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32D59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84E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cena dle SOD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60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8A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6DE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B9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D3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EFE248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přípočty: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6CD350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17 790,00 </w:t>
            </w:r>
          </w:p>
        </w:tc>
      </w:tr>
      <w:tr w:rsidR="00673F87" w:rsidRPr="00673F87" w14:paraId="6288262A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E70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DB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5792D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288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Nová cena RT 2024 II / kalkulace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ED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A5A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92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70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4C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A80B7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odpočty: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CB910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0,00 </w:t>
            </w:r>
          </w:p>
        </w:tc>
      </w:tr>
      <w:tr w:rsidR="00673F87" w:rsidRPr="00673F87" w14:paraId="2B2AE67E" w14:textId="77777777" w:rsidTr="00673F87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B1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E6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3D8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3F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0B3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013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71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CD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E7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8FA780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BDAFD0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17 790,00 </w:t>
            </w:r>
          </w:p>
        </w:tc>
      </w:tr>
      <w:tr w:rsidR="00673F87" w:rsidRPr="00673F87" w14:paraId="4B6B387A" w14:textId="77777777" w:rsidTr="00673F87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28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58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DBD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D53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753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E83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8E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7D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5EA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5D9A534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absolutní hodnota: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79B04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17 790,00 </w:t>
            </w:r>
          </w:p>
        </w:tc>
      </w:tr>
    </w:tbl>
    <w:p w14:paraId="2DA69BAD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673F87" w:rsidSect="00673F87">
          <w:pgSz w:w="16838" w:h="11906" w:orient="landscape"/>
          <w:pgMar w:top="720" w:right="720" w:bottom="720" w:left="720" w:header="708" w:footer="0" w:gutter="0"/>
          <w:cols w:space="708"/>
          <w:titlePg/>
          <w:docGrid w:linePitch="360"/>
        </w:sectPr>
      </w:pPr>
    </w:p>
    <w:p w14:paraId="5ED49845" w14:textId="09F945AB" w:rsidR="00673F87" w:rsidRDefault="00F81A52" w:rsidP="00C827A2">
      <w:pPr>
        <w:tabs>
          <w:tab w:val="left" w:pos="4678"/>
        </w:tabs>
        <w:spacing w:after="0" w:line="240" w:lineRule="auto"/>
        <w:rPr>
          <w:b/>
          <w:bCs/>
          <w:lang w:val="cs-CZ"/>
        </w:rPr>
      </w:pPr>
      <w:r>
        <w:rPr>
          <w:rFonts w:ascii="Cambria" w:hAnsi="Cambria"/>
          <w:b/>
          <w:bCs/>
          <w:lang w:val="cs-CZ"/>
        </w:rPr>
        <w:lastRenderedPageBreak/>
        <w:t xml:space="preserve">   </w:t>
      </w:r>
      <w:r w:rsidRPr="00FB1F7B">
        <w:rPr>
          <w:rFonts w:ascii="Cambria" w:hAnsi="Cambria"/>
          <w:b/>
          <w:bCs/>
          <w:lang w:val="cs-CZ"/>
        </w:rPr>
        <w:t>Protokol o změně díla</w:t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  <w:t>Změnový list č.</w:t>
      </w:r>
      <w:r>
        <w:rPr>
          <w:b/>
          <w:bCs/>
          <w:lang w:val="cs-CZ"/>
        </w:rPr>
        <w:t>11</w:t>
      </w:r>
    </w:p>
    <w:tbl>
      <w:tblPr>
        <w:tblStyle w:val="TableNormal"/>
        <w:tblW w:w="0" w:type="auto"/>
        <w:tblInd w:w="136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00"/>
        <w:gridCol w:w="1488"/>
        <w:gridCol w:w="1627"/>
        <w:gridCol w:w="580"/>
        <w:gridCol w:w="2056"/>
        <w:gridCol w:w="1833"/>
      </w:tblGrid>
      <w:tr w:rsidR="00F81A52" w14:paraId="63E82752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1CE27EA3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Předmět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3820F87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87050">
              <w:rPr>
                <w:i/>
                <w:sz w:val="16"/>
              </w:rPr>
              <w:t xml:space="preserve">SKUTEČNĚ PROVEDENÉ </w:t>
            </w:r>
            <w:proofErr w:type="gramStart"/>
            <w:r w:rsidRPr="00F87050">
              <w:rPr>
                <w:i/>
                <w:sz w:val="16"/>
              </w:rPr>
              <w:t>PRÁCE - NAPOJENÍ</w:t>
            </w:r>
            <w:proofErr w:type="gramEnd"/>
            <w:r w:rsidRPr="00F87050">
              <w:rPr>
                <w:i/>
                <w:sz w:val="16"/>
              </w:rPr>
              <w:t xml:space="preserve"> SKLENÍKŮ NA KOMUNIKACI</w:t>
            </w:r>
          </w:p>
        </w:tc>
      </w:tr>
      <w:tr w:rsidR="00F81A52" w14:paraId="19893EA8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3962EF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Objekt: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095451D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 xml:space="preserve">S.01 </w:t>
            </w:r>
            <w:r>
              <w:rPr>
                <w:i/>
                <w:sz w:val="16"/>
              </w:rPr>
              <w:t xml:space="preserve">NOVOSTAVBA </w:t>
            </w:r>
          </w:p>
        </w:tc>
      </w:tr>
      <w:tr w:rsidR="00F81A52" w14:paraId="4AD6CFB3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3573B2" w14:textId="77777777" w:rsidR="00F81A52" w:rsidRDefault="00F81A52" w:rsidP="007F6D41">
            <w:pPr>
              <w:pStyle w:val="TableParagraph"/>
              <w:spacing w:before="35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Objednatel: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AA4442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Střední zahradnická škola Rajhrad, příspěvková organizace</w:t>
            </w:r>
          </w:p>
        </w:tc>
      </w:tr>
      <w:tr w:rsidR="00F81A52" w14:paraId="67BD52E3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EAEFD4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Zhotovitel: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8FF5DC7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Konsorcium společností: AGRO-SUR TECHNIKA, s.r.o a AGRO-SUR i </w:t>
            </w:r>
            <w:proofErr w:type="spellStart"/>
            <w:r>
              <w:rPr>
                <w:i/>
                <w:sz w:val="16"/>
              </w:rPr>
              <w:t>wspólnicy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Sp</w:t>
            </w:r>
            <w:proofErr w:type="spellEnd"/>
            <w:r>
              <w:rPr>
                <w:i/>
                <w:sz w:val="16"/>
              </w:rPr>
              <w:t xml:space="preserve"> z </w:t>
            </w:r>
            <w:proofErr w:type="spellStart"/>
            <w:r>
              <w:rPr>
                <w:i/>
                <w:sz w:val="16"/>
              </w:rPr>
              <w:t>o.o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F81A52" w14:paraId="202DE89A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21C620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BBA9689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>Ing. Boris Biely</w:t>
            </w:r>
          </w:p>
        </w:tc>
      </w:tr>
      <w:tr w:rsidR="00F81A52" w14:paraId="771E11FA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12" w:space="0" w:color="211F1F"/>
              <w:right w:val="single" w:sz="4" w:space="0" w:color="211F1F"/>
            </w:tcBorders>
          </w:tcPr>
          <w:p w14:paraId="1C4125D4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Projektant: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12" w:space="0" w:color="211F1F"/>
            </w:tcBorders>
          </w:tcPr>
          <w:p w14:paraId="0A54ED3E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Ing. </w:t>
            </w:r>
            <w:r>
              <w:rPr>
                <w:i/>
                <w:sz w:val="16"/>
              </w:rPr>
              <w:t>arch. Vrána Petr</w:t>
            </w:r>
          </w:p>
        </w:tc>
      </w:tr>
      <w:tr w:rsidR="00F81A52" w14:paraId="6001E546" w14:textId="77777777" w:rsidTr="007F6D41">
        <w:trPr>
          <w:trHeight w:val="1184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57A49556" w14:textId="77777777" w:rsidR="00F81A52" w:rsidRDefault="00F81A52" w:rsidP="007F6D41">
            <w:pPr>
              <w:pStyle w:val="TableParagraph"/>
              <w:spacing w:before="37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Popis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 xml:space="preserve">změny: </w:t>
            </w:r>
            <w:r w:rsidRPr="00F87050">
              <w:rPr>
                <w:i/>
                <w:color w:val="211F1F"/>
                <w:sz w:val="16"/>
              </w:rPr>
              <w:t xml:space="preserve">Během realizace stavby vznikla potřeba realizace </w:t>
            </w:r>
            <w:r>
              <w:rPr>
                <w:i/>
                <w:color w:val="211F1F"/>
                <w:sz w:val="16"/>
              </w:rPr>
              <w:t>s</w:t>
            </w:r>
            <w:r w:rsidRPr="00F87050">
              <w:rPr>
                <w:i/>
                <w:color w:val="211F1F"/>
                <w:sz w:val="16"/>
              </w:rPr>
              <w:t>chodů, rampy, opěrných zídek pro napojení skleníků na stávající komunikaci.</w:t>
            </w:r>
          </w:p>
        </w:tc>
      </w:tr>
      <w:tr w:rsidR="00F81A52" w14:paraId="0D5421DF" w14:textId="77777777" w:rsidTr="007F6D41">
        <w:trPr>
          <w:trHeight w:val="507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43C590E3" w14:textId="77777777" w:rsidR="00F81A52" w:rsidRDefault="00F81A52" w:rsidP="007F6D41">
            <w:pPr>
              <w:pStyle w:val="TableParagraph"/>
              <w:spacing w:before="69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Odůvodnění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Na základě požadavku objednatele, po odsouhlasení projektantem a po dohodě se zhotovitelem akce.</w:t>
            </w:r>
          </w:p>
        </w:tc>
      </w:tr>
      <w:tr w:rsidR="00F81A52" w14:paraId="4908A46D" w14:textId="77777777" w:rsidTr="007F6D41">
        <w:trPr>
          <w:trHeight w:val="289"/>
        </w:trPr>
        <w:tc>
          <w:tcPr>
            <w:tcW w:w="1262" w:type="dxa"/>
            <w:vMerge w:val="restart"/>
            <w:tcBorders>
              <w:top w:val="single" w:sz="12" w:space="0" w:color="211F1F"/>
              <w:right w:val="single" w:sz="4" w:space="0" w:color="211F1F"/>
            </w:tcBorders>
            <w:textDirection w:val="btLr"/>
          </w:tcPr>
          <w:p w14:paraId="6FA40D79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03A5D445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0BCD118B" w14:textId="77777777" w:rsidR="00F81A52" w:rsidRDefault="00F81A52" w:rsidP="007F6D41">
            <w:pPr>
              <w:pStyle w:val="TableParagraph"/>
              <w:ind w:left="1162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změně</w:t>
            </w:r>
          </w:p>
        </w:tc>
        <w:tc>
          <w:tcPr>
            <w:tcW w:w="2088" w:type="dxa"/>
            <w:gridSpan w:val="2"/>
            <w:tcBorders>
              <w:top w:val="single" w:sz="1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526B6FE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vyvolal:</w:t>
            </w:r>
          </w:p>
        </w:tc>
        <w:tc>
          <w:tcPr>
            <w:tcW w:w="6096" w:type="dxa"/>
            <w:gridSpan w:val="4"/>
            <w:tcBorders>
              <w:top w:val="single" w:sz="12" w:space="0" w:color="211F1F"/>
              <w:left w:val="single" w:sz="4" w:space="0" w:color="211F1F"/>
            </w:tcBorders>
            <w:vAlign w:val="center"/>
          </w:tcPr>
          <w:p w14:paraId="494722A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Objednatel díla</w:t>
            </w:r>
          </w:p>
        </w:tc>
      </w:tr>
      <w:tr w:rsidR="00F81A52" w14:paraId="4E1049B6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B98C1F0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54F3F2" w14:textId="77777777" w:rsidR="00F81A52" w:rsidRPr="00F36283" w:rsidRDefault="00F81A52" w:rsidP="007F6D41">
            <w:pPr>
              <w:pStyle w:val="TableParagraph"/>
              <w:spacing w:before="3"/>
              <w:rPr>
                <w:b/>
                <w:i/>
              </w:rPr>
            </w:pPr>
          </w:p>
          <w:p w14:paraId="7C1F6A25" w14:textId="77777777" w:rsidR="00F81A52" w:rsidRPr="00F36283" w:rsidRDefault="00F81A52" w:rsidP="007F6D41">
            <w:pPr>
              <w:pStyle w:val="TableParagraph"/>
              <w:ind w:left="24" w:right="515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změnu: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C380879" w14:textId="77777777" w:rsidR="00F81A52" w:rsidRPr="008F3C8C" w:rsidRDefault="00F81A52" w:rsidP="007F6D41">
            <w:pPr>
              <w:pStyle w:val="TableParagraph"/>
              <w:spacing w:before="64"/>
              <w:ind w:left="26"/>
              <w:rPr>
                <w:i/>
                <w:strike/>
                <w:sz w:val="16"/>
              </w:rPr>
            </w:pPr>
            <w:r w:rsidRPr="008F3C8C">
              <w:rPr>
                <w:i/>
                <w:strike/>
                <w:color w:val="211F1F"/>
                <w:sz w:val="16"/>
              </w:rPr>
              <w:t>zúžení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předmětu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díla,</w:t>
            </w:r>
            <w:r w:rsidRPr="008F3C8C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kterou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snižuje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cena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6CA9EDAF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3E70CA4B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1E89DC3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F92918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8AA3CBB" w14:textId="77777777" w:rsidR="00F81A52" w:rsidRPr="0070756B" w:rsidRDefault="00F81A52" w:rsidP="007F6D41">
            <w:pPr>
              <w:pStyle w:val="TableParagraph"/>
              <w:spacing w:before="54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úprava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předmětu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bez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vlivu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na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cenu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35E8C8EC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0782AAAB" w14:textId="77777777" w:rsidTr="007F6D41">
        <w:trPr>
          <w:trHeight w:val="287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80D80CE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132559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E8C77E3" w14:textId="77777777" w:rsidR="00F81A52" w:rsidRPr="00F36283" w:rsidRDefault="00F81A52" w:rsidP="007F6D41">
            <w:pPr>
              <w:pStyle w:val="TableParagraph"/>
              <w:spacing w:before="54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práce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realizované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hrazené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rámec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ceny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2DE00DEB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3CCB81AB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ADA21BC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4D0B4D" w14:textId="77777777" w:rsidR="00F81A52" w:rsidRPr="00F36283" w:rsidRDefault="00F81A52" w:rsidP="007F6D4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6FB7794A" w14:textId="77777777" w:rsidR="00F81A52" w:rsidRPr="00F36283" w:rsidRDefault="00F81A52" w:rsidP="007F6D41">
            <w:pPr>
              <w:pStyle w:val="TableParagraph"/>
              <w:ind w:left="24" w:right="341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 ve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smyslu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zákona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  <w:p w14:paraId="6CB4F06F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134/2016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Sb.:</w:t>
            </w:r>
          </w:p>
          <w:p w14:paraId="7478C988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8D8664F" w14:textId="77777777" w:rsidR="00F81A52" w:rsidRPr="00F36283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§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222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odst.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4</w:t>
            </w:r>
          </w:p>
        </w:tc>
        <w:tc>
          <w:tcPr>
            <w:tcW w:w="1833" w:type="dxa"/>
            <w:vAlign w:val="center"/>
          </w:tcPr>
          <w:p w14:paraId="00D9C0F1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7CCCB7AF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63A45BA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491D63F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9D51B62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5</w:t>
            </w:r>
          </w:p>
        </w:tc>
        <w:tc>
          <w:tcPr>
            <w:tcW w:w="1833" w:type="dxa"/>
            <w:vAlign w:val="center"/>
          </w:tcPr>
          <w:p w14:paraId="0F88590B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52A6CCB8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4AFB9B9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74BF80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DE394C6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 6</w:t>
            </w:r>
          </w:p>
        </w:tc>
        <w:tc>
          <w:tcPr>
            <w:tcW w:w="1833" w:type="dxa"/>
            <w:vAlign w:val="center"/>
          </w:tcPr>
          <w:p w14:paraId="5ECF52C2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5B145F04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4088C6D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7002CC8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CC2BFD0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7</w:t>
            </w:r>
          </w:p>
        </w:tc>
        <w:tc>
          <w:tcPr>
            <w:tcW w:w="1833" w:type="dxa"/>
            <w:vAlign w:val="center"/>
          </w:tcPr>
          <w:p w14:paraId="76454927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2F371CD4" w14:textId="77777777" w:rsidTr="007F6D41">
        <w:trPr>
          <w:trHeight w:val="27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78E146A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60B1F8ED" w14:textId="77777777" w:rsidR="00F81A52" w:rsidRPr="00F36283" w:rsidRDefault="00F81A52" w:rsidP="007F6D41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26A794CF" w14:textId="77777777" w:rsidR="00F81A52" w:rsidRPr="00F36283" w:rsidRDefault="00F81A52" w:rsidP="007F6D41">
            <w:pPr>
              <w:pStyle w:val="TableParagraph"/>
              <w:ind w:left="24" w:right="450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Způsob projekčního</w:t>
            </w:r>
            <w:r w:rsidRPr="00F36283">
              <w:rPr>
                <w:i/>
                <w:color w:val="211F1F"/>
                <w:spacing w:val="-5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řešení změny:</w:t>
            </w:r>
            <w:r w:rsidRPr="00F36283">
              <w:rPr>
                <w:i/>
                <w:color w:val="211F1F"/>
                <w:spacing w:val="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(zaškrtnout)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6049495" w14:textId="77777777" w:rsidR="00F81A52" w:rsidRPr="00F36283" w:rsidRDefault="00F81A52" w:rsidP="007F6D41">
            <w:pPr>
              <w:pStyle w:val="TableParagraph"/>
              <w:spacing w:before="47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zápis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(deníku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>
              <w:rPr>
                <w:i/>
                <w:color w:val="211F1F"/>
                <w:sz w:val="16"/>
              </w:rPr>
              <w:t>, či v rámci KD</w:t>
            </w:r>
            <w:r w:rsidRPr="00F36283">
              <w:rPr>
                <w:i/>
                <w:color w:val="211F1F"/>
                <w:sz w:val="16"/>
              </w:rPr>
              <w:t>)</w:t>
            </w:r>
          </w:p>
        </w:tc>
        <w:tc>
          <w:tcPr>
            <w:tcW w:w="1833" w:type="dxa"/>
            <w:vAlign w:val="center"/>
          </w:tcPr>
          <w:p w14:paraId="78C4C14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2B5D18DA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059C3A9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3EB411A5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D15CC79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dodatek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PD</w:t>
            </w:r>
          </w:p>
        </w:tc>
        <w:tc>
          <w:tcPr>
            <w:tcW w:w="1833" w:type="dxa"/>
            <w:vAlign w:val="center"/>
          </w:tcPr>
          <w:p w14:paraId="6851F627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1CC415D2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D8F1F2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66AA678A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2531391" w14:textId="77777777" w:rsidR="00F81A52" w:rsidRPr="00072B92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072B92">
              <w:rPr>
                <w:i/>
                <w:color w:val="211F1F"/>
                <w:sz w:val="16"/>
              </w:rPr>
              <w:t>dokumentace</w:t>
            </w:r>
            <w:r w:rsidRPr="00072B92">
              <w:rPr>
                <w:i/>
                <w:color w:val="211F1F"/>
                <w:spacing w:val="-8"/>
                <w:sz w:val="16"/>
              </w:rPr>
              <w:t xml:space="preserve"> </w:t>
            </w:r>
            <w:r w:rsidRPr="00072B92">
              <w:rPr>
                <w:i/>
                <w:color w:val="211F1F"/>
                <w:sz w:val="16"/>
              </w:rPr>
              <w:t>skutečného provedení</w:t>
            </w:r>
          </w:p>
        </w:tc>
        <w:tc>
          <w:tcPr>
            <w:tcW w:w="1833" w:type="dxa"/>
            <w:vAlign w:val="center"/>
          </w:tcPr>
          <w:p w14:paraId="382273DF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7CDBC861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985CAA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0CBCD080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</w:tcBorders>
          </w:tcPr>
          <w:p w14:paraId="429771D3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jiné</w:t>
            </w:r>
          </w:p>
        </w:tc>
        <w:tc>
          <w:tcPr>
            <w:tcW w:w="1833" w:type="dxa"/>
            <w:vAlign w:val="center"/>
          </w:tcPr>
          <w:p w14:paraId="46F695C0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0401F37A" w14:textId="77777777" w:rsidTr="007F6D41">
        <w:trPr>
          <w:trHeight w:val="289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16A32515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0BD24337" w14:textId="77777777" w:rsidR="00F81A52" w:rsidRDefault="00F81A52" w:rsidP="007F6D41">
            <w:pPr>
              <w:pStyle w:val="TableParagraph"/>
              <w:ind w:left="50" w:right="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 o</w:t>
            </w:r>
            <w:r>
              <w:rPr>
                <w:b/>
                <w:i/>
                <w:color w:val="211F1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složení</w:t>
            </w:r>
            <w:r>
              <w:rPr>
                <w:b/>
                <w:i/>
                <w:color w:val="211F1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ceny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</w:tcBorders>
          </w:tcPr>
          <w:p w14:paraId="1C694B62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přípočtů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(víceprací)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0E7D9D2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453 506,66 Kč</w:t>
            </w:r>
          </w:p>
        </w:tc>
      </w:tr>
      <w:tr w:rsidR="00F81A52" w14:paraId="1DEC71C6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9E645C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210589B" w14:textId="77777777" w:rsidR="00F81A52" w:rsidRPr="00F36283" w:rsidRDefault="00F81A52" w:rsidP="007F6D41">
            <w:pPr>
              <w:pStyle w:val="TableParagraph"/>
              <w:spacing w:before="54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782426AB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1ED0C8A3" w14:textId="77777777" w:rsidTr="007F6D41">
        <w:trPr>
          <w:trHeight w:val="291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2D571F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18159E3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(méněprací)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7A620E70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0,00 Kč</w:t>
            </w:r>
          </w:p>
        </w:tc>
      </w:tr>
      <w:tr w:rsidR="00F81A52" w14:paraId="5706C6A7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AADE90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</w:tcBorders>
          </w:tcPr>
          <w:p w14:paraId="0CD2C81B" w14:textId="77777777" w:rsidR="00F81A52" w:rsidRPr="00F36283" w:rsidRDefault="00F81A52" w:rsidP="007F6D41">
            <w:pPr>
              <w:pStyle w:val="TableParagraph"/>
              <w:spacing w:before="5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0D537D9E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6466788D" w14:textId="77777777" w:rsidTr="007F6D41">
        <w:trPr>
          <w:trHeight w:val="294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39FFCD9C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257FA474" w14:textId="77777777" w:rsidR="00F81A52" w:rsidRDefault="00F81A52" w:rsidP="007F6D41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14:paraId="2CD4B442" w14:textId="77777777" w:rsidR="00F81A52" w:rsidRDefault="00F81A52" w:rsidP="007F6D41">
            <w:pPr>
              <w:pStyle w:val="TableParagraph"/>
              <w:spacing w:before="1"/>
              <w:ind w:left="479" w:right="210" w:hanging="277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ceně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1411B4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ocenění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předložil: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12" w:space="0" w:color="211F1F"/>
            </w:tcBorders>
            <w:vAlign w:val="center"/>
          </w:tcPr>
          <w:p w14:paraId="57F81C67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zhotovitel</w:t>
            </w:r>
          </w:p>
        </w:tc>
      </w:tr>
      <w:tr w:rsidR="00F81A52" w14:paraId="6E0C9BD0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A2BB0F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12" w:space="0" w:color="211F1F"/>
            </w:tcBorders>
          </w:tcPr>
          <w:p w14:paraId="09308AE3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top w:val="single" w:sz="12" w:space="0" w:color="211F1F"/>
              <w:left w:val="single" w:sz="12" w:space="0" w:color="211F1F"/>
              <w:right w:val="single" w:sz="12" w:space="0" w:color="211F1F"/>
            </w:tcBorders>
            <w:vAlign w:val="center"/>
          </w:tcPr>
          <w:p w14:paraId="264CDED0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453 506,66 Kč</w:t>
            </w:r>
          </w:p>
        </w:tc>
      </w:tr>
      <w:tr w:rsidR="00F81A52" w14:paraId="55C0F51E" w14:textId="77777777" w:rsidTr="007F6D41">
        <w:trPr>
          <w:trHeight w:val="296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4C27AFD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3F522A3" w14:textId="77777777" w:rsidR="00F81A52" w:rsidRPr="00F36283" w:rsidRDefault="00F81A52" w:rsidP="007F6D41">
            <w:pPr>
              <w:pStyle w:val="TableParagraph"/>
              <w:tabs>
                <w:tab w:val="left" w:pos="2114"/>
              </w:tabs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Výše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  <w:r w:rsidRPr="00F36283">
              <w:rPr>
                <w:i/>
                <w:color w:val="211F1F"/>
                <w:sz w:val="16"/>
              </w:rPr>
              <w:tab/>
              <w:t>sazba:</w:t>
            </w:r>
          </w:p>
        </w:tc>
        <w:tc>
          <w:tcPr>
            <w:tcW w:w="580" w:type="dxa"/>
            <w:tcBorders>
              <w:right w:val="single" w:sz="12" w:space="0" w:color="211F1F"/>
            </w:tcBorders>
          </w:tcPr>
          <w:p w14:paraId="4E3EA241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21 %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right w:val="single" w:sz="12" w:space="0" w:color="211F1F"/>
            </w:tcBorders>
            <w:vAlign w:val="center"/>
          </w:tcPr>
          <w:p w14:paraId="53E365B0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 95 236,40 Kč</w:t>
            </w:r>
          </w:p>
        </w:tc>
      </w:tr>
      <w:tr w:rsidR="00F81A52" w14:paraId="385E2516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688541E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nil"/>
              <w:right w:val="single" w:sz="12" w:space="0" w:color="211F1F"/>
            </w:tcBorders>
          </w:tcPr>
          <w:p w14:paraId="170FE309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vč.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bottom w:val="single" w:sz="12" w:space="0" w:color="211F1F"/>
              <w:right w:val="single" w:sz="12" w:space="0" w:color="211F1F"/>
            </w:tcBorders>
            <w:vAlign w:val="center"/>
          </w:tcPr>
          <w:p w14:paraId="57858578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548 743,06 Kč</w:t>
            </w:r>
          </w:p>
        </w:tc>
      </w:tr>
      <w:tr w:rsidR="00F81A52" w14:paraId="7CB933AC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EC1845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single" w:sz="4" w:space="0" w:color="211F1F"/>
            </w:tcBorders>
          </w:tcPr>
          <w:p w14:paraId="30FE3AFF" w14:textId="77777777" w:rsidR="00F81A52" w:rsidRPr="00F36283" w:rsidRDefault="00F81A52" w:rsidP="007F6D41">
            <w:pPr>
              <w:pStyle w:val="TableParagraph"/>
              <w:spacing w:before="47"/>
              <w:ind w:left="24" w:right="-15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údaje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dosud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schválených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změnách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jsou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uvedeny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tabulce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evidence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</w:tc>
        <w:tc>
          <w:tcPr>
            <w:tcW w:w="1833" w:type="dxa"/>
            <w:tcBorders>
              <w:top w:val="single" w:sz="12" w:space="0" w:color="211F1F"/>
            </w:tcBorders>
          </w:tcPr>
          <w:p w14:paraId="242A101F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 1</w:t>
            </w:r>
          </w:p>
        </w:tc>
      </w:tr>
      <w:tr w:rsidR="00F81A52" w14:paraId="1F94FD09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68005973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7074764D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3EEB6CE5" w14:textId="77777777" w:rsidR="00F81A52" w:rsidRDefault="00F81A52" w:rsidP="007F6D41">
            <w:pPr>
              <w:pStyle w:val="TableParagraph"/>
              <w:spacing w:before="1"/>
              <w:ind w:left="163" w:right="27" w:hanging="1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termíny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8BD7005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Termín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realizace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změny:</w:t>
            </w:r>
            <w:r>
              <w:rPr>
                <w:i/>
                <w:color w:val="211F1F"/>
                <w:sz w:val="16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467F600F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průběžně</w:t>
            </w:r>
          </w:p>
        </w:tc>
      </w:tr>
      <w:tr w:rsidR="00F81A52" w14:paraId="62EAAA8F" w14:textId="77777777" w:rsidTr="007F6D41">
        <w:trPr>
          <w:trHeight w:val="658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1BC171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7CE9883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Vliv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ter</w:t>
            </w:r>
            <w:r w:rsidRPr="00F36283">
              <w:rPr>
                <w:i/>
                <w:color w:val="211F1F"/>
                <w:sz w:val="16"/>
              </w:rPr>
              <w:t>m</w:t>
            </w:r>
            <w:r>
              <w:rPr>
                <w:i/>
                <w:color w:val="211F1F"/>
                <w:sz w:val="16"/>
              </w:rPr>
              <w:t>ín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dokončení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  <w:r>
              <w:rPr>
                <w:i/>
                <w:color w:val="211F1F"/>
                <w:sz w:val="16"/>
              </w:rPr>
              <w:t xml:space="preserve"> vč vlivu klimatických</w:t>
            </w:r>
            <w:r w:rsidRPr="00F36283">
              <w:rPr>
                <w:i/>
                <w:color w:val="211F1F"/>
                <w:sz w:val="16"/>
              </w:rPr>
              <w:t>:</w:t>
            </w:r>
          </w:p>
        </w:tc>
        <w:tc>
          <w:tcPr>
            <w:tcW w:w="3889" w:type="dxa"/>
            <w:gridSpan w:val="2"/>
            <w:tcBorders>
              <w:top w:val="single" w:sz="4" w:space="0" w:color="211F1F"/>
              <w:left w:val="single" w:sz="4" w:space="0" w:color="211F1F"/>
            </w:tcBorders>
          </w:tcPr>
          <w:p w14:paraId="6BBD942E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Bez dopadu do termínu</w:t>
            </w:r>
          </w:p>
        </w:tc>
      </w:tr>
      <w:tr w:rsidR="00F81A52" w14:paraId="13BC78DE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  <w:vAlign w:val="center"/>
          </w:tcPr>
          <w:p w14:paraId="5F9E27E8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color w:val="211F1F"/>
                <w:spacing w:val="-1"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Stanovisko</w:t>
            </w:r>
          </w:p>
          <w:p w14:paraId="516DE811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ke změně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6CA687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Změnu</w:t>
            </w:r>
            <w:r w:rsidRPr="00F36283">
              <w:rPr>
                <w:b/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b/>
                <w:i/>
                <w:color w:val="211F1F"/>
                <w:sz w:val="16"/>
              </w:rPr>
              <w:t>odsouhlasil:</w:t>
            </w:r>
          </w:p>
        </w:tc>
        <w:tc>
          <w:tcPr>
            <w:tcW w:w="205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3D2E0E" w14:textId="77777777" w:rsidR="00F81A52" w:rsidRPr="00F36283" w:rsidRDefault="00F81A52" w:rsidP="007F6D41">
            <w:pPr>
              <w:pStyle w:val="TableParagraph"/>
              <w:spacing w:before="47"/>
              <w:ind w:left="731" w:right="699"/>
              <w:jc w:val="center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datum</w:t>
            </w:r>
          </w:p>
        </w:tc>
        <w:tc>
          <w:tcPr>
            <w:tcW w:w="1833" w:type="dxa"/>
            <w:tcBorders>
              <w:left w:val="single" w:sz="4" w:space="0" w:color="211F1F"/>
              <w:bottom w:val="single" w:sz="4" w:space="0" w:color="211F1F"/>
            </w:tcBorders>
          </w:tcPr>
          <w:p w14:paraId="3D1CC4F3" w14:textId="77777777" w:rsidR="00F81A52" w:rsidRPr="00F36283" w:rsidRDefault="00F81A52" w:rsidP="007F6D41">
            <w:pPr>
              <w:pStyle w:val="TableParagraph"/>
              <w:spacing w:before="47"/>
              <w:ind w:left="630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podpis</w:t>
            </w:r>
          </w:p>
        </w:tc>
      </w:tr>
      <w:tr w:rsidR="00F81A52" w14:paraId="21758D96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075A74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7C9F2555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Zhotovitel</w:t>
            </w:r>
            <w:r w:rsidRPr="00F36283">
              <w:rPr>
                <w:i/>
                <w:color w:val="211F1F"/>
                <w:spacing w:val="-7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682638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68EDB08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15946A4F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5C586E3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75D492AB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0BB30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6DF74E6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60D08B3F" w14:textId="77777777" w:rsidTr="007F6D41">
        <w:trPr>
          <w:cantSplit/>
          <w:trHeight w:val="533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9BF0880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vAlign w:val="center"/>
          </w:tcPr>
          <w:p w14:paraId="30B6125C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Objednatel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3EB10A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</w:tcBorders>
          </w:tcPr>
          <w:p w14:paraId="7BEA2669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587E6975" w14:textId="77777777" w:rsidTr="007F6D41">
        <w:trPr>
          <w:trHeight w:val="820"/>
        </w:trPr>
        <w:tc>
          <w:tcPr>
            <w:tcW w:w="1262" w:type="dxa"/>
            <w:tcBorders>
              <w:right w:val="single" w:sz="4" w:space="0" w:color="211F1F"/>
            </w:tcBorders>
            <w:textDirection w:val="btLr"/>
          </w:tcPr>
          <w:p w14:paraId="3B7AC887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706BB84F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6F8AA3A9" w14:textId="77777777" w:rsidR="00F81A52" w:rsidRDefault="00F81A52" w:rsidP="007F6D41">
            <w:pPr>
              <w:pStyle w:val="TableParagraph"/>
              <w:spacing w:before="1"/>
              <w:ind w:left="218" w:right="1" w:hanging="2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příloh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y</w:t>
            </w:r>
          </w:p>
        </w:tc>
        <w:tc>
          <w:tcPr>
            <w:tcW w:w="8184" w:type="dxa"/>
            <w:gridSpan w:val="6"/>
            <w:tcBorders>
              <w:left w:val="single" w:sz="4" w:space="0" w:color="211F1F"/>
            </w:tcBorders>
          </w:tcPr>
          <w:p w14:paraId="34B57911" w14:textId="77777777" w:rsidR="00F81A52" w:rsidRDefault="00F81A52" w:rsidP="007F6D41">
            <w:pPr>
              <w:pStyle w:val="TableParagraph"/>
              <w:spacing w:before="47"/>
              <w:ind w:left="24"/>
              <w:rPr>
                <w:i/>
                <w:color w:val="211F1F"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Přílohy:</w:t>
            </w:r>
          </w:p>
          <w:p w14:paraId="30F23F98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Příloha č.1 změnového listu č.11</w:t>
            </w:r>
          </w:p>
        </w:tc>
      </w:tr>
    </w:tbl>
    <w:p w14:paraId="5B28CEB3" w14:textId="7DA4992E" w:rsidR="00F81A52" w:rsidRDefault="00F81A52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F81A52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tbl>
      <w:tblPr>
        <w:tblW w:w="10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458"/>
        <w:gridCol w:w="1377"/>
        <w:gridCol w:w="3384"/>
        <w:gridCol w:w="399"/>
        <w:gridCol w:w="1127"/>
        <w:gridCol w:w="975"/>
        <w:gridCol w:w="1134"/>
        <w:gridCol w:w="236"/>
      </w:tblGrid>
      <w:tr w:rsidR="00673F87" w:rsidRPr="00673F87" w14:paraId="5744A5BB" w14:textId="77777777" w:rsidTr="00F81A52">
        <w:trPr>
          <w:trHeight w:val="312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1CE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bookmarkStart w:id="3" w:name="RANGE!A1:H35"/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PŘÍLOHA Č.:</w:t>
            </w:r>
            <w:bookmarkEnd w:id="3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F7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1</w:t>
            </w:r>
          </w:p>
        </w:tc>
        <w:tc>
          <w:tcPr>
            <w:tcW w:w="7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C308" w14:textId="457CC205" w:rsidR="00673F87" w:rsidRPr="00F81A52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SKUTEČNĚ PROVEDENÉ PRÁCE-NAPOJENÍ SKLENÍKŮ NA KOMUNIKACI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E51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</w:tr>
      <w:tr w:rsidR="00673F87" w:rsidRPr="00673F87" w14:paraId="1B33C3C0" w14:textId="77777777" w:rsidTr="00673F87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D2D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89F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3B6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84E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CC7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61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FEA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D74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71A135B8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4C4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399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03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81F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8D7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4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F85F8A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SOD</w:t>
            </w:r>
          </w:p>
        </w:tc>
      </w:tr>
      <w:tr w:rsidR="00673F87" w:rsidRPr="00673F87" w14:paraId="79E2197C" w14:textId="77777777" w:rsidTr="00673F8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96DB3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SOD/N.P.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6595B1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lang w:val="cs-CZ" w:eastAsia="cs-CZ"/>
              </w:rPr>
              <w:t>P.č</w:t>
            </w:r>
            <w:proofErr w:type="spellEnd"/>
            <w:r w:rsidRPr="00673F87">
              <w:rPr>
                <w:rFonts w:eastAsia="Times New Roman"/>
                <w:color w:val="000000"/>
                <w:lang w:val="cs-CZ" w:eastAsia="cs-CZ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22C7BAC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Číslo položky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F913D31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Název položky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1E5541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MJ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5D90281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141CF2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Cena / MJ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14B4DF2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</w:tr>
      <w:tr w:rsidR="00673F87" w:rsidRPr="00673F87" w14:paraId="4BE56D41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91F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804D4E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68547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132301111R00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97E56E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Hloubení rýh šířky do 60 cm do 100 m3, v hornině 4, hloubení strojně - 80 % strojně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9337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D990C2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13,72800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537390B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614,00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40CA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8 428,99</w:t>
            </w:r>
          </w:p>
        </w:tc>
      </w:tr>
      <w:tr w:rsidR="00673F87" w:rsidRPr="00673F87" w14:paraId="6DB1C52A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3E9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77EB5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58D694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122307119R00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D0D043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Odkopávky nebo prokopávky nezapažené hornina třídy 4, příplatek za lepivost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68A2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CE65B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13,72800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3020E0C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27,30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B9D6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374,77</w:t>
            </w:r>
          </w:p>
        </w:tc>
      </w:tr>
      <w:tr w:rsidR="00673F87" w:rsidRPr="00673F87" w14:paraId="1B553000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D32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6E2FCA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0358F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139601103R00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4784AA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Ruční výkop jam, rýh a šachet v hornině tř.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4 - 20</w:t>
            </w:r>
            <w:proofErr w:type="gram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% ručně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4C38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5F051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3,43200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2E53096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2 395,00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9CFAF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8 219,64</w:t>
            </w:r>
          </w:p>
        </w:tc>
      </w:tr>
      <w:tr w:rsidR="00673F87" w:rsidRPr="00673F87" w14:paraId="1E2EB586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280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50291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45B4F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161101501R00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F3D598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Svislé přemístění výkopku z hor. 1-4 ruční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F6C8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2142A0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3,43200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7A9D090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2 020,00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17F5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6 932,64</w:t>
            </w:r>
          </w:p>
        </w:tc>
      </w:tr>
      <w:tr w:rsidR="00673F87" w:rsidRPr="00673F87" w14:paraId="12FDC18F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A0D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84EC5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6B7AB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162701105R00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45034F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Vodorovné přemístění výkopku z horniny 1 až 4, na vzdálenost přes 9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000  do</w:t>
            </w:r>
            <w:proofErr w:type="gram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10 000 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C751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F3F3E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17,16000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25E0BFE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321,50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E083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5 516,94</w:t>
            </w:r>
          </w:p>
        </w:tc>
      </w:tr>
      <w:tr w:rsidR="00673F87" w:rsidRPr="00673F87" w14:paraId="7B122F25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386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3CB79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5CF23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167101101R00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2C48B8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Nakládání, skládání, překládání </w:t>
            </w: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neulehlého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výkopku nakládání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výkopku  do</w:t>
            </w:r>
            <w:proofErr w:type="gram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100 m3, z horniny 1 až 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8D32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39E36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17,16000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2DD5A48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374,00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15E57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6 417,84</w:t>
            </w:r>
          </w:p>
        </w:tc>
      </w:tr>
      <w:tr w:rsidR="00673F87" w:rsidRPr="00673F87" w14:paraId="4C55C5BD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A1F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0FC6BF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C8007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174101101R00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9C76FA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Zásyp sypaninou se zhutněním jam, šachet, rýh nebo kolem objektů v těchto vykopávkách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28AE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96836E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50,07500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7E0E49F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168,50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37E4E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8 437,64</w:t>
            </w:r>
          </w:p>
        </w:tc>
      </w:tr>
      <w:tr w:rsidR="00673F87" w:rsidRPr="00673F87" w14:paraId="714AFFF1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D09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42A83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3B507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181101111R00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38BD2C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Úprava pláně v zářezech bez rozlišení horniny, se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zhutněním - ručně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30B5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77E99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111,90000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28493AE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5326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7 833,00</w:t>
            </w:r>
          </w:p>
        </w:tc>
      </w:tr>
      <w:tr w:rsidR="00673F87" w:rsidRPr="00673F87" w14:paraId="1C6C392C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A3A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19300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54C3B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199000002R00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8E4A29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Poplatky za skládku horniny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1- 4</w:t>
            </w:r>
            <w:proofErr w:type="gram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skupina 17 05 04 z Katalogu odpadů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384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02935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17,16000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29DBB21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B363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9 609,60</w:t>
            </w:r>
          </w:p>
        </w:tc>
      </w:tr>
      <w:tr w:rsidR="00673F87" w:rsidRPr="00673F87" w14:paraId="747579EB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084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D7B731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FB0C4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58330002.AR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113C2B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Kamenivo nestanovené těžené; typ: netříděný; štěrkopísek k zásypu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7B3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DCD8E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100,15000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027AB29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281,00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2166E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28 142,15</w:t>
            </w:r>
          </w:p>
        </w:tc>
      </w:tr>
      <w:tr w:rsidR="00673F87" w:rsidRPr="00673F87" w14:paraId="7D31C7E5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209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395E9D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38C4A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338920022R00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1DD3BE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Osazení betonových palisád šířka do 20 cm, délka do 90 cm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8CF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3C134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13,00000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1BBD66B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2 100,00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192F2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27 300,00</w:t>
            </w:r>
          </w:p>
        </w:tc>
      </w:tr>
      <w:tr w:rsidR="00673F87" w:rsidRPr="00673F87" w14:paraId="703C58DE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A44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78072C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C057C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274313621R00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EF3F6B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Beton základových pasů prostý C 20/25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5FC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60ABE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6,14400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2EAF05B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3 985,00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A5C8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24 483,84</w:t>
            </w:r>
          </w:p>
        </w:tc>
      </w:tr>
      <w:tr w:rsidR="00673F87" w:rsidRPr="00673F87" w14:paraId="5F59E997" w14:textId="77777777" w:rsidTr="00673F87">
        <w:trPr>
          <w:trHeight w:val="61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34D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39B6B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2303B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311320028RA0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353362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Zdi nadzákladové ze železobetonu C 16/20, tloušťky 200 mm, výztuž 120 kg/m3, oboustranné bednění a odbednění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51AE3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946BD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18,25000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4AF9E00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4 858,31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3A2D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88 664,16</w:t>
            </w:r>
          </w:p>
        </w:tc>
      </w:tr>
      <w:tr w:rsidR="00673F87" w:rsidRPr="00673F87" w14:paraId="57C068B3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329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9820B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E2D161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592285071R1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2B4DD2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Palisáda ALTA v=60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5CE0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0CE14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69,00000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762BC76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297,00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8E578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20 493,00</w:t>
            </w:r>
          </w:p>
        </w:tc>
      </w:tr>
      <w:tr w:rsidR="00673F87" w:rsidRPr="00673F87" w14:paraId="282F9A64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7DA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8498B3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6D9A6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564861111R00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FC89BA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Podklad ze štěrkodrti s rozprostřením a zhutněním frakce 0-63 mm, tloušťka po zhutnění 200 mm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781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5F4C29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111,90000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19D9A40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257,50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754D9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28 814,25</w:t>
            </w:r>
          </w:p>
        </w:tc>
      </w:tr>
      <w:tr w:rsidR="00673F87" w:rsidRPr="00673F87" w14:paraId="2CC53C95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A8B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4EA19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9ABB8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899101111R00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31A274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Osazení poklopů litinových a ocelových o hmotnost jednotlivě do 50 kg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1AFD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7A3142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28,00000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064A237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423,50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E941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11 858,00</w:t>
            </w:r>
          </w:p>
        </w:tc>
      </w:tr>
      <w:tr w:rsidR="00673F87" w:rsidRPr="00673F87" w14:paraId="7A330B02" w14:textId="77777777" w:rsidTr="00673F87">
        <w:trPr>
          <w:trHeight w:val="816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F95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B871C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9F2997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917862111RT5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AF65BD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Osazení silničního nebo chodníkového obrubníku včetně dodávky </w:t>
            </w: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betonovéího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obrubníku  1000</w:t>
            </w:r>
            <w:proofErr w:type="gram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/100/250 mm, stojatého, s boční opěrou z betonu prostého, do lože z betonu prostého C 12/15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D6F3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210685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10,00000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1A7FF03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567,00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2FCF5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5 670,00</w:t>
            </w:r>
          </w:p>
        </w:tc>
      </w:tr>
      <w:tr w:rsidR="00673F87" w:rsidRPr="00673F87" w14:paraId="0CDB63EE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3EF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C8E71A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AB116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916661111RT51.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0C747F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Osazení park. obrubníků do lože z C 12/15 s opěrou, včetně obrubníku 50x250x1000 mm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20239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01804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43,40000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68A27D9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444,50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B87E8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19 291,30</w:t>
            </w:r>
          </w:p>
        </w:tc>
      </w:tr>
      <w:tr w:rsidR="00673F87" w:rsidRPr="00673F87" w14:paraId="7B83468D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553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6F3CC5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F314E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998223011R00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574A51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Přesun hmot pozemních komunikací, kryt dlážděný jakékoliv délky objektu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E941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9B4E2D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177,11700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5B6E544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4E8C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35 423,40</w:t>
            </w:r>
          </w:p>
        </w:tc>
      </w:tr>
      <w:tr w:rsidR="00673F87" w:rsidRPr="00673F87" w14:paraId="0CA34E1B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7FC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D0557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6AEF2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D+M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3646A0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D+M zábradlí + a posuvná brána na kolečkách pozink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377D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kpl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5A286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06CD16C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60 000,00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4F02AB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60 000,00</w:t>
            </w:r>
          </w:p>
        </w:tc>
      </w:tr>
      <w:tr w:rsidR="00673F87" w:rsidRPr="00673F87" w14:paraId="363FF3C1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07F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55BA3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8D587A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181101111R00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2C1E9F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Úprava pláně v zářezech bez rozlišení horniny, se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zhutněním - ručně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84E9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2CC03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59,80000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52D7E7E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FE7AF6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4 186,00</w:t>
            </w:r>
          </w:p>
        </w:tc>
      </w:tr>
      <w:tr w:rsidR="00673F87" w:rsidRPr="00673F87" w14:paraId="63B399B4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12F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91EB3F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9EAF3B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564861111R00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5942C9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Podklad ze štěrkodrti s rozprostřením a zhutněním frakce 0-63 mm, tloušťka po zhutnění 200 mm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5B6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E30B6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59,80000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3139986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257,50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999934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15 398,50</w:t>
            </w:r>
          </w:p>
        </w:tc>
      </w:tr>
      <w:tr w:rsidR="00673F87" w:rsidRPr="00673F87" w14:paraId="5036004D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6DD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9AF076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ABBF81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181101111R00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828BBD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Úprava pláně v zářezech bez rozlišení horniny, se </w:t>
            </w:r>
            <w:proofErr w:type="gram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zhutněním - ručně</w:t>
            </w:r>
            <w:proofErr w:type="gramEnd"/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AA66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8FB1D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59,80000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1FA5491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70,00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2F29B2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4 186,00</w:t>
            </w:r>
          </w:p>
        </w:tc>
      </w:tr>
      <w:tr w:rsidR="00673F87" w:rsidRPr="00673F87" w14:paraId="6D6F1F2C" w14:textId="77777777" w:rsidTr="00673F87">
        <w:trPr>
          <w:trHeight w:val="40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767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EBB40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6679F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564751111R00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B61B14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Podklad z kameniva drceného vel.32-63 </w:t>
            </w: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mm,tl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 15 cm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BB62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0E7040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46,00000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2D050"/>
            <w:noWrap/>
            <w:hideMark/>
          </w:tcPr>
          <w:p w14:paraId="39934E6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223,50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346E0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10 281,00</w:t>
            </w:r>
          </w:p>
        </w:tc>
      </w:tr>
      <w:tr w:rsidR="00673F87" w:rsidRPr="00673F87" w14:paraId="07A490AA" w14:textId="77777777" w:rsidTr="00673F87">
        <w:trPr>
          <w:trHeight w:val="4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C02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D6E0F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8082C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998223011R00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F25BE4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Přesun hmot pozemních komunikací, kryt dlážděný jakékoliv délky objektu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13CD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88749E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37,72000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00"/>
            <w:noWrap/>
            <w:hideMark/>
          </w:tcPr>
          <w:p w14:paraId="592A5E2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200,00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6A21E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7 544,00</w:t>
            </w:r>
          </w:p>
        </w:tc>
      </w:tr>
      <w:tr w:rsidR="00673F87" w:rsidRPr="00673F87" w14:paraId="7A48ECBB" w14:textId="77777777" w:rsidTr="00673F87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E2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6E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23A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503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C91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86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04F5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126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453 506,66</w:t>
            </w:r>
          </w:p>
        </w:tc>
      </w:tr>
      <w:tr w:rsidR="00673F87" w:rsidRPr="00673F87" w14:paraId="1F4A3435" w14:textId="77777777" w:rsidTr="00673F87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0A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C8A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B3092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32F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cena dle SOD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3D7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00B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AFE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B33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4844AD65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13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10F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354B46C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460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Nová cena RTS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A6F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21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F7ACDC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přípočty:</w:t>
            </w: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053473A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453 506,66 </w:t>
            </w:r>
          </w:p>
        </w:tc>
      </w:tr>
      <w:tr w:rsidR="00673F87" w:rsidRPr="00673F87" w14:paraId="76147407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E79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4E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4C4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82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1AA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B2805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odpočty: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EF347C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0,00 </w:t>
            </w:r>
          </w:p>
        </w:tc>
      </w:tr>
      <w:tr w:rsidR="00673F87" w:rsidRPr="00673F87" w14:paraId="40094FEA" w14:textId="77777777" w:rsidTr="00673F87">
        <w:trPr>
          <w:trHeight w:val="288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243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6A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C21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157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50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315B47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2B8A11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453 506,66 </w:t>
            </w:r>
          </w:p>
        </w:tc>
      </w:tr>
      <w:tr w:rsidR="00673F87" w:rsidRPr="00673F87" w14:paraId="3A2B755E" w14:textId="77777777" w:rsidTr="00673F87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C4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268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862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4FF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DA1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62DEE3D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absolutní hodnota: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BD7A04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453 506,66 </w:t>
            </w:r>
          </w:p>
        </w:tc>
      </w:tr>
      <w:tr w:rsidR="00F81A52" w:rsidRPr="00673F87" w14:paraId="7C879CF3" w14:textId="77777777" w:rsidTr="00673F87">
        <w:trPr>
          <w:trHeight w:val="30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CEA0" w14:textId="77777777" w:rsidR="00F81A52" w:rsidRPr="00673F87" w:rsidRDefault="00F81A52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AF96" w14:textId="77777777" w:rsidR="00F81A52" w:rsidRPr="00673F87" w:rsidRDefault="00F81A52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D0B5" w14:textId="77777777" w:rsidR="00F81A52" w:rsidRPr="00673F87" w:rsidRDefault="00F81A52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3609B" w14:textId="77777777" w:rsidR="00F81A52" w:rsidRPr="00673F87" w:rsidRDefault="00F81A52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04A2" w14:textId="77777777" w:rsidR="00F81A52" w:rsidRPr="00673F87" w:rsidRDefault="00F81A52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5FC48B06" w14:textId="77777777" w:rsidR="00F81A52" w:rsidRPr="00673F87" w:rsidRDefault="00F81A52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</w:tcPr>
          <w:p w14:paraId="12164CA9" w14:textId="77777777" w:rsidR="00F81A52" w:rsidRPr="00673F87" w:rsidRDefault="00F81A52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</w:tr>
    </w:tbl>
    <w:p w14:paraId="703EAA1F" w14:textId="77777777" w:rsidR="00673F87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p w14:paraId="73AD79FE" w14:textId="6D4E4CC1" w:rsidR="00F81A52" w:rsidRDefault="00F81A52" w:rsidP="00C827A2">
      <w:pPr>
        <w:tabs>
          <w:tab w:val="left" w:pos="4678"/>
        </w:tabs>
        <w:spacing w:after="0" w:line="240" w:lineRule="auto"/>
        <w:rPr>
          <w:b/>
          <w:bCs/>
          <w:lang w:val="cs-CZ"/>
        </w:rPr>
      </w:pPr>
      <w:r>
        <w:rPr>
          <w:rFonts w:ascii="Cambria" w:hAnsi="Cambria"/>
          <w:b/>
          <w:bCs/>
          <w:lang w:val="cs-CZ"/>
        </w:rPr>
        <w:t xml:space="preserve">   </w:t>
      </w:r>
      <w:r w:rsidRPr="00FB1F7B">
        <w:rPr>
          <w:rFonts w:ascii="Cambria" w:hAnsi="Cambria"/>
          <w:b/>
          <w:bCs/>
          <w:lang w:val="cs-CZ"/>
        </w:rPr>
        <w:t>Protokol o změně díla</w:t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  <w:t>Změnový list č.</w:t>
      </w:r>
      <w:r>
        <w:rPr>
          <w:b/>
          <w:bCs/>
          <w:lang w:val="cs-CZ"/>
        </w:rPr>
        <w:t>12</w:t>
      </w:r>
    </w:p>
    <w:tbl>
      <w:tblPr>
        <w:tblStyle w:val="TableNormal"/>
        <w:tblW w:w="0" w:type="auto"/>
        <w:tblInd w:w="136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00"/>
        <w:gridCol w:w="1488"/>
        <w:gridCol w:w="1627"/>
        <w:gridCol w:w="580"/>
        <w:gridCol w:w="2056"/>
        <w:gridCol w:w="1833"/>
      </w:tblGrid>
      <w:tr w:rsidR="00F81A52" w14:paraId="0205E2E6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612DEA80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Předmět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398A19A0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A73C3E">
              <w:rPr>
                <w:i/>
                <w:sz w:val="16"/>
              </w:rPr>
              <w:t>ÚPRAVA ROZVODŮ ZTI KOTELNY A NAVAZUJÍCÍCH PROSTORŮ</w:t>
            </w:r>
          </w:p>
        </w:tc>
      </w:tr>
      <w:tr w:rsidR="00F81A52" w14:paraId="0ABB7702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DE47E1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Objekt: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87850AB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 xml:space="preserve">S.01 </w:t>
            </w:r>
            <w:r>
              <w:rPr>
                <w:i/>
                <w:sz w:val="16"/>
              </w:rPr>
              <w:t xml:space="preserve">NOVOSTAVBA </w:t>
            </w:r>
          </w:p>
        </w:tc>
      </w:tr>
      <w:tr w:rsidR="00F81A52" w14:paraId="0AF5DA1C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D134C2" w14:textId="77777777" w:rsidR="00F81A52" w:rsidRDefault="00F81A52" w:rsidP="007F6D41">
            <w:pPr>
              <w:pStyle w:val="TableParagraph"/>
              <w:spacing w:before="35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Objednatel: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8E1D6AE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Střední zahradnická škola Rajhrad, příspěvková organizace</w:t>
            </w:r>
          </w:p>
        </w:tc>
      </w:tr>
      <w:tr w:rsidR="00F81A52" w14:paraId="17CDE416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BD1241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Zhotovitel: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472164A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Konsorcium společností: AGRO-SUR TECHNIKA, s.r.o a AGRO-SUR i </w:t>
            </w:r>
            <w:proofErr w:type="spellStart"/>
            <w:r>
              <w:rPr>
                <w:i/>
                <w:sz w:val="16"/>
              </w:rPr>
              <w:t>wspólnicy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Sp</w:t>
            </w:r>
            <w:proofErr w:type="spellEnd"/>
            <w:r>
              <w:rPr>
                <w:i/>
                <w:sz w:val="16"/>
              </w:rPr>
              <w:t xml:space="preserve"> z </w:t>
            </w:r>
            <w:proofErr w:type="spellStart"/>
            <w:r>
              <w:rPr>
                <w:i/>
                <w:sz w:val="16"/>
              </w:rPr>
              <w:t>o.o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F81A52" w14:paraId="49D9F06C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0B3D33E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DBBD4A8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>Ing. Boris Biely</w:t>
            </w:r>
          </w:p>
        </w:tc>
      </w:tr>
      <w:tr w:rsidR="00F81A52" w14:paraId="7D801260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12" w:space="0" w:color="211F1F"/>
              <w:right w:val="single" w:sz="4" w:space="0" w:color="211F1F"/>
            </w:tcBorders>
          </w:tcPr>
          <w:p w14:paraId="48E92C56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Projektant: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12" w:space="0" w:color="211F1F"/>
            </w:tcBorders>
          </w:tcPr>
          <w:p w14:paraId="3456B590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Ing. </w:t>
            </w:r>
            <w:r>
              <w:rPr>
                <w:i/>
                <w:sz w:val="16"/>
              </w:rPr>
              <w:t>arch. Vrána Petr</w:t>
            </w:r>
          </w:p>
        </w:tc>
      </w:tr>
      <w:tr w:rsidR="00F81A52" w14:paraId="09C387A2" w14:textId="77777777" w:rsidTr="007F6D41">
        <w:trPr>
          <w:trHeight w:val="1184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354DEE80" w14:textId="77777777" w:rsidR="00F81A52" w:rsidRDefault="00F81A52" w:rsidP="007F6D41">
            <w:pPr>
              <w:pStyle w:val="TableParagraph"/>
              <w:spacing w:before="37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Popis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 xml:space="preserve">změny: </w:t>
            </w:r>
            <w:r w:rsidRPr="00506174">
              <w:rPr>
                <w:i/>
                <w:color w:val="211F1F"/>
                <w:sz w:val="16"/>
              </w:rPr>
              <w:t xml:space="preserve">Během realizace stavby vznikla potřeba na úpravy rozvodů ZTI stávající kotelny a navazující budovy. Úpravy se realizovaly z důvodu nevyhovujícího stávajícího </w:t>
            </w:r>
            <w:proofErr w:type="gramStart"/>
            <w:r w:rsidRPr="00506174">
              <w:rPr>
                <w:i/>
                <w:color w:val="211F1F"/>
                <w:sz w:val="16"/>
              </w:rPr>
              <w:t>stavu - nefunkční</w:t>
            </w:r>
            <w:proofErr w:type="gramEnd"/>
            <w:r w:rsidRPr="00506174">
              <w:rPr>
                <w:i/>
                <w:color w:val="211F1F"/>
                <w:sz w:val="16"/>
              </w:rPr>
              <w:t xml:space="preserve"> armatury, malé dimenze potrubí a chybějící armatury. Na požadavek objednatele se osadili ve skleníku 2 ks nezámrzných ventilů, osadilo se čerpadlo, kabeláž a potrubí na propojení retenční nádrže a nezámrzných ventilů. Staré nepotřebné potrubí se vyřezalo a zednicky se zapravily prostupy.</w:t>
            </w:r>
          </w:p>
        </w:tc>
      </w:tr>
      <w:tr w:rsidR="00F81A52" w14:paraId="349D44A0" w14:textId="77777777" w:rsidTr="007F6D41">
        <w:trPr>
          <w:trHeight w:val="507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2D37113E" w14:textId="77777777" w:rsidR="00F81A52" w:rsidRDefault="00F81A52" w:rsidP="007F6D41">
            <w:pPr>
              <w:pStyle w:val="TableParagraph"/>
              <w:spacing w:before="69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Odůvodnění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Na základě požadavku objednatele, po odsouhlasení projektantem a po dohodě se zhotovitelem akce.</w:t>
            </w:r>
          </w:p>
        </w:tc>
      </w:tr>
      <w:tr w:rsidR="00F81A52" w14:paraId="46D7CFF1" w14:textId="77777777" w:rsidTr="007F6D41">
        <w:trPr>
          <w:trHeight w:val="289"/>
        </w:trPr>
        <w:tc>
          <w:tcPr>
            <w:tcW w:w="1262" w:type="dxa"/>
            <w:vMerge w:val="restart"/>
            <w:tcBorders>
              <w:top w:val="single" w:sz="12" w:space="0" w:color="211F1F"/>
              <w:right w:val="single" w:sz="4" w:space="0" w:color="211F1F"/>
            </w:tcBorders>
            <w:textDirection w:val="btLr"/>
          </w:tcPr>
          <w:p w14:paraId="105E8472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150BC67C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7FCA37F1" w14:textId="77777777" w:rsidR="00F81A52" w:rsidRDefault="00F81A52" w:rsidP="007F6D41">
            <w:pPr>
              <w:pStyle w:val="TableParagraph"/>
              <w:ind w:left="1162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změně</w:t>
            </w:r>
          </w:p>
        </w:tc>
        <w:tc>
          <w:tcPr>
            <w:tcW w:w="2088" w:type="dxa"/>
            <w:gridSpan w:val="2"/>
            <w:tcBorders>
              <w:top w:val="single" w:sz="1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D121E6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vyvolal:</w:t>
            </w:r>
          </w:p>
        </w:tc>
        <w:tc>
          <w:tcPr>
            <w:tcW w:w="6096" w:type="dxa"/>
            <w:gridSpan w:val="4"/>
            <w:tcBorders>
              <w:top w:val="single" w:sz="12" w:space="0" w:color="211F1F"/>
              <w:left w:val="single" w:sz="4" w:space="0" w:color="211F1F"/>
            </w:tcBorders>
            <w:vAlign w:val="center"/>
          </w:tcPr>
          <w:p w14:paraId="710E2614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Objednatel díla</w:t>
            </w:r>
          </w:p>
        </w:tc>
      </w:tr>
      <w:tr w:rsidR="00F81A52" w14:paraId="2ADC5E10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05121F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3921E7D" w14:textId="77777777" w:rsidR="00F81A52" w:rsidRPr="00F36283" w:rsidRDefault="00F81A52" w:rsidP="007F6D41">
            <w:pPr>
              <w:pStyle w:val="TableParagraph"/>
              <w:spacing w:before="3"/>
              <w:rPr>
                <w:b/>
                <w:i/>
              </w:rPr>
            </w:pPr>
          </w:p>
          <w:p w14:paraId="37A855A3" w14:textId="77777777" w:rsidR="00F81A52" w:rsidRPr="00F36283" w:rsidRDefault="00F81A52" w:rsidP="007F6D41">
            <w:pPr>
              <w:pStyle w:val="TableParagraph"/>
              <w:ind w:left="24" w:right="515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změnu: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EA18D8" w14:textId="77777777" w:rsidR="00F81A52" w:rsidRPr="008F3C8C" w:rsidRDefault="00F81A52" w:rsidP="007F6D41">
            <w:pPr>
              <w:pStyle w:val="TableParagraph"/>
              <w:spacing w:before="64"/>
              <w:ind w:left="26"/>
              <w:rPr>
                <w:i/>
                <w:strike/>
                <w:sz w:val="16"/>
              </w:rPr>
            </w:pPr>
            <w:r w:rsidRPr="008F3C8C">
              <w:rPr>
                <w:i/>
                <w:strike/>
                <w:color w:val="211F1F"/>
                <w:sz w:val="16"/>
              </w:rPr>
              <w:t>zúžení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předmětu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díla,</w:t>
            </w:r>
            <w:r w:rsidRPr="008F3C8C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kterou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snižuje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cena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62C7ED02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6A13A929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3115AB6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BD1DC39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CFA43F6" w14:textId="77777777" w:rsidR="00F81A52" w:rsidRPr="0070756B" w:rsidRDefault="00F81A52" w:rsidP="007F6D41">
            <w:pPr>
              <w:pStyle w:val="TableParagraph"/>
              <w:spacing w:before="54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úprava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předmětu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bez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vlivu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na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cenu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180DF24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390A81CF" w14:textId="77777777" w:rsidTr="007F6D41">
        <w:trPr>
          <w:trHeight w:val="287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F4D8C46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0B0F01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C4B6E56" w14:textId="77777777" w:rsidR="00F81A52" w:rsidRPr="00F36283" w:rsidRDefault="00F81A52" w:rsidP="007F6D41">
            <w:pPr>
              <w:pStyle w:val="TableParagraph"/>
              <w:spacing w:before="54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práce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realizované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hrazené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rámec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ceny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14D48BF9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34C64DC4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322BE6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F0992B" w14:textId="77777777" w:rsidR="00F81A52" w:rsidRPr="00F36283" w:rsidRDefault="00F81A52" w:rsidP="007F6D4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1730CF3B" w14:textId="77777777" w:rsidR="00F81A52" w:rsidRPr="00F36283" w:rsidRDefault="00F81A52" w:rsidP="007F6D41">
            <w:pPr>
              <w:pStyle w:val="TableParagraph"/>
              <w:ind w:left="24" w:right="341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 ve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smyslu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zákona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  <w:p w14:paraId="468ABE49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134/2016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Sb.:</w:t>
            </w:r>
          </w:p>
          <w:p w14:paraId="53B2C4AB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C2FBF46" w14:textId="77777777" w:rsidR="00F81A52" w:rsidRPr="00F36283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§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222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odst.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4</w:t>
            </w:r>
          </w:p>
        </w:tc>
        <w:tc>
          <w:tcPr>
            <w:tcW w:w="1833" w:type="dxa"/>
            <w:vAlign w:val="center"/>
          </w:tcPr>
          <w:p w14:paraId="1EC98A2B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2CAD65D3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6A2303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721A4C7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0BB0923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5</w:t>
            </w:r>
          </w:p>
        </w:tc>
        <w:tc>
          <w:tcPr>
            <w:tcW w:w="1833" w:type="dxa"/>
            <w:vAlign w:val="center"/>
          </w:tcPr>
          <w:p w14:paraId="125A48F4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6E2520A2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3281770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17D79E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1B77728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 6</w:t>
            </w:r>
          </w:p>
        </w:tc>
        <w:tc>
          <w:tcPr>
            <w:tcW w:w="1833" w:type="dxa"/>
            <w:vAlign w:val="center"/>
          </w:tcPr>
          <w:p w14:paraId="1662FA32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17A838D5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161EA3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629067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44A8C26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7</w:t>
            </w:r>
          </w:p>
        </w:tc>
        <w:tc>
          <w:tcPr>
            <w:tcW w:w="1833" w:type="dxa"/>
            <w:vAlign w:val="center"/>
          </w:tcPr>
          <w:p w14:paraId="0AEF4149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40B5C050" w14:textId="77777777" w:rsidTr="007F6D41">
        <w:trPr>
          <w:trHeight w:val="27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B98F668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2631C202" w14:textId="77777777" w:rsidR="00F81A52" w:rsidRPr="00F36283" w:rsidRDefault="00F81A52" w:rsidP="007F6D41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5DEC927A" w14:textId="77777777" w:rsidR="00F81A52" w:rsidRPr="00F36283" w:rsidRDefault="00F81A52" w:rsidP="007F6D41">
            <w:pPr>
              <w:pStyle w:val="TableParagraph"/>
              <w:ind w:left="24" w:right="450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Způsob projekčního</w:t>
            </w:r>
            <w:r w:rsidRPr="00F36283">
              <w:rPr>
                <w:i/>
                <w:color w:val="211F1F"/>
                <w:spacing w:val="-5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řešení změny:</w:t>
            </w:r>
            <w:r w:rsidRPr="00F36283">
              <w:rPr>
                <w:i/>
                <w:color w:val="211F1F"/>
                <w:spacing w:val="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(zaškrtnout)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7BC44A9" w14:textId="77777777" w:rsidR="00F81A52" w:rsidRPr="00F36283" w:rsidRDefault="00F81A52" w:rsidP="007F6D41">
            <w:pPr>
              <w:pStyle w:val="TableParagraph"/>
              <w:spacing w:before="47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zápis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(deníku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>
              <w:rPr>
                <w:i/>
                <w:color w:val="211F1F"/>
                <w:sz w:val="16"/>
              </w:rPr>
              <w:t>, či v rámci KD</w:t>
            </w:r>
            <w:r w:rsidRPr="00F36283">
              <w:rPr>
                <w:i/>
                <w:color w:val="211F1F"/>
                <w:sz w:val="16"/>
              </w:rPr>
              <w:t>)</w:t>
            </w:r>
          </w:p>
        </w:tc>
        <w:tc>
          <w:tcPr>
            <w:tcW w:w="1833" w:type="dxa"/>
            <w:vAlign w:val="center"/>
          </w:tcPr>
          <w:p w14:paraId="6CA2E846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248655A0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79F92B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5FCBF4D5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E7C695F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dodatek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PD</w:t>
            </w:r>
          </w:p>
        </w:tc>
        <w:tc>
          <w:tcPr>
            <w:tcW w:w="1833" w:type="dxa"/>
            <w:vAlign w:val="center"/>
          </w:tcPr>
          <w:p w14:paraId="75E31AC1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3F5D4837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08FAA2C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32804C07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EF16D8C" w14:textId="77777777" w:rsidR="00F81A52" w:rsidRPr="00072B92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072B92">
              <w:rPr>
                <w:i/>
                <w:color w:val="211F1F"/>
                <w:sz w:val="16"/>
              </w:rPr>
              <w:t>dokumentace</w:t>
            </w:r>
            <w:r w:rsidRPr="00072B92">
              <w:rPr>
                <w:i/>
                <w:color w:val="211F1F"/>
                <w:spacing w:val="-8"/>
                <w:sz w:val="16"/>
              </w:rPr>
              <w:t xml:space="preserve"> </w:t>
            </w:r>
            <w:r w:rsidRPr="00072B92">
              <w:rPr>
                <w:i/>
                <w:color w:val="211F1F"/>
                <w:sz w:val="16"/>
              </w:rPr>
              <w:t>skutečného provedení</w:t>
            </w:r>
          </w:p>
        </w:tc>
        <w:tc>
          <w:tcPr>
            <w:tcW w:w="1833" w:type="dxa"/>
            <w:vAlign w:val="center"/>
          </w:tcPr>
          <w:p w14:paraId="0F049F3B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193CBEB7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8A83F2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698B4E1F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</w:tcBorders>
          </w:tcPr>
          <w:p w14:paraId="2040F9D1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jiné</w:t>
            </w:r>
          </w:p>
        </w:tc>
        <w:tc>
          <w:tcPr>
            <w:tcW w:w="1833" w:type="dxa"/>
            <w:vAlign w:val="center"/>
          </w:tcPr>
          <w:p w14:paraId="77BC98BF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6AA6823A" w14:textId="77777777" w:rsidTr="007F6D41">
        <w:trPr>
          <w:trHeight w:val="289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4A6D388A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5B1ED99A" w14:textId="77777777" w:rsidR="00F81A52" w:rsidRDefault="00F81A52" w:rsidP="007F6D41">
            <w:pPr>
              <w:pStyle w:val="TableParagraph"/>
              <w:ind w:left="50" w:right="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 o</w:t>
            </w:r>
            <w:r>
              <w:rPr>
                <w:b/>
                <w:i/>
                <w:color w:val="211F1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složení</w:t>
            </w:r>
            <w:r>
              <w:rPr>
                <w:b/>
                <w:i/>
                <w:color w:val="211F1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ceny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</w:tcBorders>
          </w:tcPr>
          <w:p w14:paraId="498ED01F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přípočtů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(víceprací)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06D313AD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191 390,50 Kč</w:t>
            </w:r>
          </w:p>
        </w:tc>
      </w:tr>
      <w:tr w:rsidR="00F81A52" w14:paraId="4BE1F95E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0DED59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B5F37A" w14:textId="77777777" w:rsidR="00F81A52" w:rsidRPr="00F36283" w:rsidRDefault="00F81A52" w:rsidP="007F6D41">
            <w:pPr>
              <w:pStyle w:val="TableParagraph"/>
              <w:spacing w:before="54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124A6A70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2321DD60" w14:textId="77777777" w:rsidTr="007F6D41">
        <w:trPr>
          <w:trHeight w:val="291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7286B3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4A5A4DA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(méněprací)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01B1F57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0,00 Kč</w:t>
            </w:r>
          </w:p>
        </w:tc>
      </w:tr>
      <w:tr w:rsidR="00F81A52" w14:paraId="6F709649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5365FE0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</w:tcBorders>
          </w:tcPr>
          <w:p w14:paraId="72090776" w14:textId="77777777" w:rsidR="00F81A52" w:rsidRPr="00F36283" w:rsidRDefault="00F81A52" w:rsidP="007F6D41">
            <w:pPr>
              <w:pStyle w:val="TableParagraph"/>
              <w:spacing w:before="5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5F703A11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4366EDC6" w14:textId="77777777" w:rsidTr="007F6D41">
        <w:trPr>
          <w:trHeight w:val="294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4D424EE0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03D8D7FF" w14:textId="77777777" w:rsidR="00F81A52" w:rsidRDefault="00F81A52" w:rsidP="007F6D41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14:paraId="30E30557" w14:textId="77777777" w:rsidR="00F81A52" w:rsidRDefault="00F81A52" w:rsidP="007F6D41">
            <w:pPr>
              <w:pStyle w:val="TableParagraph"/>
              <w:spacing w:before="1"/>
              <w:ind w:left="479" w:right="210" w:hanging="277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ceně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509AD2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ocenění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předložil: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12" w:space="0" w:color="211F1F"/>
            </w:tcBorders>
            <w:vAlign w:val="center"/>
          </w:tcPr>
          <w:p w14:paraId="7F503750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zhotovitel</w:t>
            </w:r>
          </w:p>
        </w:tc>
      </w:tr>
      <w:tr w:rsidR="00F81A52" w14:paraId="031EE2C3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EBCAC8E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12" w:space="0" w:color="211F1F"/>
            </w:tcBorders>
          </w:tcPr>
          <w:p w14:paraId="0734A572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top w:val="single" w:sz="12" w:space="0" w:color="211F1F"/>
              <w:left w:val="single" w:sz="12" w:space="0" w:color="211F1F"/>
              <w:right w:val="single" w:sz="12" w:space="0" w:color="211F1F"/>
            </w:tcBorders>
            <w:vAlign w:val="center"/>
          </w:tcPr>
          <w:p w14:paraId="09BBC26F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191 390,50 Kč</w:t>
            </w:r>
          </w:p>
        </w:tc>
      </w:tr>
      <w:tr w:rsidR="00F81A52" w14:paraId="7753FD8D" w14:textId="77777777" w:rsidTr="007F6D41">
        <w:trPr>
          <w:trHeight w:val="296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2EDFC6D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EF9B42D" w14:textId="77777777" w:rsidR="00F81A52" w:rsidRPr="00F36283" w:rsidRDefault="00F81A52" w:rsidP="007F6D41">
            <w:pPr>
              <w:pStyle w:val="TableParagraph"/>
              <w:tabs>
                <w:tab w:val="left" w:pos="2114"/>
              </w:tabs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Výše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  <w:r w:rsidRPr="00F36283">
              <w:rPr>
                <w:i/>
                <w:color w:val="211F1F"/>
                <w:sz w:val="16"/>
              </w:rPr>
              <w:tab/>
              <w:t>sazba:</w:t>
            </w:r>
          </w:p>
        </w:tc>
        <w:tc>
          <w:tcPr>
            <w:tcW w:w="580" w:type="dxa"/>
            <w:tcBorders>
              <w:right w:val="single" w:sz="12" w:space="0" w:color="211F1F"/>
            </w:tcBorders>
          </w:tcPr>
          <w:p w14:paraId="1C81CCE9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21 %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right w:val="single" w:sz="12" w:space="0" w:color="211F1F"/>
            </w:tcBorders>
            <w:vAlign w:val="center"/>
          </w:tcPr>
          <w:p w14:paraId="3A9EC0B7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 40 192,01 Kč</w:t>
            </w:r>
          </w:p>
        </w:tc>
      </w:tr>
      <w:tr w:rsidR="00F81A52" w14:paraId="647F514E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C32F89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nil"/>
              <w:right w:val="single" w:sz="12" w:space="0" w:color="211F1F"/>
            </w:tcBorders>
          </w:tcPr>
          <w:p w14:paraId="7A77A81F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vč.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bottom w:val="single" w:sz="12" w:space="0" w:color="211F1F"/>
              <w:right w:val="single" w:sz="12" w:space="0" w:color="211F1F"/>
            </w:tcBorders>
            <w:vAlign w:val="center"/>
          </w:tcPr>
          <w:p w14:paraId="5B79A36C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231 582,51 Kč</w:t>
            </w:r>
          </w:p>
        </w:tc>
      </w:tr>
      <w:tr w:rsidR="00F81A52" w14:paraId="2760C23B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35F0CD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single" w:sz="4" w:space="0" w:color="211F1F"/>
            </w:tcBorders>
          </w:tcPr>
          <w:p w14:paraId="707C05A4" w14:textId="77777777" w:rsidR="00F81A52" w:rsidRPr="00F36283" w:rsidRDefault="00F81A52" w:rsidP="007F6D41">
            <w:pPr>
              <w:pStyle w:val="TableParagraph"/>
              <w:spacing w:before="47"/>
              <w:ind w:left="24" w:right="-15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údaje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dosud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schválených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změnách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jsou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uvedeny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tabulce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evidence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</w:tc>
        <w:tc>
          <w:tcPr>
            <w:tcW w:w="1833" w:type="dxa"/>
            <w:tcBorders>
              <w:top w:val="single" w:sz="12" w:space="0" w:color="211F1F"/>
            </w:tcBorders>
          </w:tcPr>
          <w:p w14:paraId="60F1629B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 1</w:t>
            </w:r>
          </w:p>
        </w:tc>
      </w:tr>
      <w:tr w:rsidR="00F81A52" w14:paraId="2D3A135A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460816D1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3F603168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685448AE" w14:textId="77777777" w:rsidR="00F81A52" w:rsidRDefault="00F81A52" w:rsidP="007F6D41">
            <w:pPr>
              <w:pStyle w:val="TableParagraph"/>
              <w:spacing w:before="1"/>
              <w:ind w:left="163" w:right="27" w:hanging="1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termíny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753C9E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Termín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realizace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změny:</w:t>
            </w:r>
            <w:r>
              <w:rPr>
                <w:i/>
                <w:color w:val="211F1F"/>
                <w:sz w:val="16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20A3211D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průběžně</w:t>
            </w:r>
          </w:p>
        </w:tc>
      </w:tr>
      <w:tr w:rsidR="00F81A52" w14:paraId="62E9F837" w14:textId="77777777" w:rsidTr="007F6D41">
        <w:trPr>
          <w:trHeight w:val="658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80537E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6B3EEC23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Vliv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ter</w:t>
            </w:r>
            <w:r w:rsidRPr="00F36283">
              <w:rPr>
                <w:i/>
                <w:color w:val="211F1F"/>
                <w:sz w:val="16"/>
              </w:rPr>
              <w:t>m</w:t>
            </w:r>
            <w:r>
              <w:rPr>
                <w:i/>
                <w:color w:val="211F1F"/>
                <w:sz w:val="16"/>
              </w:rPr>
              <w:t>ín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dokončení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  <w:r>
              <w:rPr>
                <w:i/>
                <w:color w:val="211F1F"/>
                <w:sz w:val="16"/>
              </w:rPr>
              <w:t xml:space="preserve"> vč vlivu klimatických</w:t>
            </w:r>
            <w:r w:rsidRPr="00F36283">
              <w:rPr>
                <w:i/>
                <w:color w:val="211F1F"/>
                <w:sz w:val="16"/>
              </w:rPr>
              <w:t>:</w:t>
            </w:r>
          </w:p>
        </w:tc>
        <w:tc>
          <w:tcPr>
            <w:tcW w:w="3889" w:type="dxa"/>
            <w:gridSpan w:val="2"/>
            <w:tcBorders>
              <w:top w:val="single" w:sz="4" w:space="0" w:color="211F1F"/>
              <w:left w:val="single" w:sz="4" w:space="0" w:color="211F1F"/>
            </w:tcBorders>
          </w:tcPr>
          <w:p w14:paraId="67F5FCA3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Bez dopadu do termínu</w:t>
            </w:r>
          </w:p>
        </w:tc>
      </w:tr>
      <w:tr w:rsidR="00F81A52" w14:paraId="16A13119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  <w:vAlign w:val="center"/>
          </w:tcPr>
          <w:p w14:paraId="44E4519D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color w:val="211F1F"/>
                <w:spacing w:val="-1"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Stanovisko</w:t>
            </w:r>
          </w:p>
          <w:p w14:paraId="061BC2A4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ke změně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06AF71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Změnu</w:t>
            </w:r>
            <w:r w:rsidRPr="00F36283">
              <w:rPr>
                <w:b/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b/>
                <w:i/>
                <w:color w:val="211F1F"/>
                <w:sz w:val="16"/>
              </w:rPr>
              <w:t>odsouhlasil:</w:t>
            </w:r>
          </w:p>
        </w:tc>
        <w:tc>
          <w:tcPr>
            <w:tcW w:w="205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858627" w14:textId="77777777" w:rsidR="00F81A52" w:rsidRPr="00F36283" w:rsidRDefault="00F81A52" w:rsidP="007F6D41">
            <w:pPr>
              <w:pStyle w:val="TableParagraph"/>
              <w:spacing w:before="47"/>
              <w:ind w:left="731" w:right="699"/>
              <w:jc w:val="center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datum</w:t>
            </w:r>
          </w:p>
        </w:tc>
        <w:tc>
          <w:tcPr>
            <w:tcW w:w="1833" w:type="dxa"/>
            <w:tcBorders>
              <w:left w:val="single" w:sz="4" w:space="0" w:color="211F1F"/>
              <w:bottom w:val="single" w:sz="4" w:space="0" w:color="211F1F"/>
            </w:tcBorders>
          </w:tcPr>
          <w:p w14:paraId="6E7842A2" w14:textId="77777777" w:rsidR="00F81A52" w:rsidRPr="00F36283" w:rsidRDefault="00F81A52" w:rsidP="007F6D41">
            <w:pPr>
              <w:pStyle w:val="TableParagraph"/>
              <w:spacing w:before="47"/>
              <w:ind w:left="630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podpis</w:t>
            </w:r>
          </w:p>
        </w:tc>
      </w:tr>
      <w:tr w:rsidR="00F81A52" w14:paraId="521B7AA2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0E5437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36599BE6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Zhotovitel</w:t>
            </w:r>
            <w:r w:rsidRPr="00F36283">
              <w:rPr>
                <w:i/>
                <w:color w:val="211F1F"/>
                <w:spacing w:val="-7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6BE8978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6AC7BEF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0BE91DE4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33C679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3F5F551D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510F08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BBA7A0E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60E6A628" w14:textId="77777777" w:rsidTr="007F6D41">
        <w:trPr>
          <w:cantSplit/>
          <w:trHeight w:val="533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92C6D2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vAlign w:val="center"/>
          </w:tcPr>
          <w:p w14:paraId="086422ED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Objednatel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049C8297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</w:tcBorders>
          </w:tcPr>
          <w:p w14:paraId="034A9FF2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3106827B" w14:textId="77777777" w:rsidTr="007F6D41">
        <w:trPr>
          <w:trHeight w:val="820"/>
        </w:trPr>
        <w:tc>
          <w:tcPr>
            <w:tcW w:w="1262" w:type="dxa"/>
            <w:tcBorders>
              <w:right w:val="single" w:sz="4" w:space="0" w:color="211F1F"/>
            </w:tcBorders>
            <w:textDirection w:val="btLr"/>
          </w:tcPr>
          <w:p w14:paraId="0B8142EC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78F121E9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55AEE11A" w14:textId="77777777" w:rsidR="00F81A52" w:rsidRDefault="00F81A52" w:rsidP="007F6D41">
            <w:pPr>
              <w:pStyle w:val="TableParagraph"/>
              <w:spacing w:before="1"/>
              <w:ind w:left="218" w:right="1" w:hanging="2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příloh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y</w:t>
            </w:r>
          </w:p>
        </w:tc>
        <w:tc>
          <w:tcPr>
            <w:tcW w:w="8184" w:type="dxa"/>
            <w:gridSpan w:val="6"/>
            <w:tcBorders>
              <w:left w:val="single" w:sz="4" w:space="0" w:color="211F1F"/>
            </w:tcBorders>
          </w:tcPr>
          <w:p w14:paraId="30FE8D38" w14:textId="77777777" w:rsidR="00F81A52" w:rsidRDefault="00F81A52" w:rsidP="007F6D41">
            <w:pPr>
              <w:pStyle w:val="TableParagraph"/>
              <w:spacing w:before="47"/>
              <w:ind w:left="24"/>
              <w:rPr>
                <w:i/>
                <w:color w:val="211F1F"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Přílohy:</w:t>
            </w:r>
          </w:p>
          <w:p w14:paraId="307C70F7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Příloha č.1 změnového listu č.12</w:t>
            </w:r>
          </w:p>
        </w:tc>
      </w:tr>
    </w:tbl>
    <w:p w14:paraId="4FD8E829" w14:textId="01D3ED06" w:rsidR="00F81A52" w:rsidRDefault="00F81A52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F81A52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tbl>
      <w:tblPr>
        <w:tblW w:w="10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458"/>
        <w:gridCol w:w="1260"/>
        <w:gridCol w:w="3780"/>
        <w:gridCol w:w="680"/>
        <w:gridCol w:w="960"/>
        <w:gridCol w:w="853"/>
        <w:gridCol w:w="1296"/>
      </w:tblGrid>
      <w:tr w:rsidR="00673F87" w:rsidRPr="00673F87" w14:paraId="39164626" w14:textId="77777777" w:rsidTr="00673F87">
        <w:trPr>
          <w:trHeight w:val="312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3E5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bookmarkStart w:id="4" w:name="RANGE!A1:H60"/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PŘÍLOHA Č.:</w:t>
            </w:r>
            <w:bookmarkEnd w:id="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4E5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1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4E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ÚPRAVA ROZVODŮ ZTI KOTELNY A NAVAZUJÍCÍCH PROSTORŮ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883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BD3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329AEC61" w14:textId="77777777" w:rsidTr="00673F87">
        <w:trPr>
          <w:trHeight w:val="6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7F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37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46D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F5D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F7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E8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C9B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70A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4B9B7601" w14:textId="77777777" w:rsidTr="00673F87">
        <w:trPr>
          <w:trHeight w:val="28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598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28B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B42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881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5505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9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8FF779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SOD</w:t>
            </w:r>
          </w:p>
        </w:tc>
      </w:tr>
      <w:tr w:rsidR="00673F87" w:rsidRPr="00673F87" w14:paraId="3360D07E" w14:textId="77777777" w:rsidTr="00673F87">
        <w:trPr>
          <w:trHeight w:val="2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60AED4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SOD/N.P.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C3D0892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lang w:val="cs-CZ" w:eastAsia="cs-CZ"/>
              </w:rPr>
              <w:t>P.č</w:t>
            </w:r>
            <w:proofErr w:type="spellEnd"/>
            <w:r w:rsidRPr="00673F87">
              <w:rPr>
                <w:rFonts w:eastAsia="Times New Roman"/>
                <w:color w:val="000000"/>
                <w:lang w:val="cs-CZ" w:eastAsia="cs-C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7E8BB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Číslo položky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DC32B5F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Název položky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363BC5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MJ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43C635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BBBDA5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Cena / MJ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30B53937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</w:tr>
      <w:tr w:rsidR="00673F87" w:rsidRPr="00673F87" w14:paraId="41C6A5A3" w14:textId="77777777" w:rsidTr="00673F87">
        <w:trPr>
          <w:trHeight w:val="340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42B3FA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ROZVOD SKLEP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34AC6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</w:tr>
      <w:tr w:rsidR="00673F87" w:rsidRPr="00673F87" w14:paraId="4D63856F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3D3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99D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706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C1BC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vyřezání potrubí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2A7B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AB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E783A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72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2 600,00</w:t>
            </w:r>
          </w:p>
        </w:tc>
      </w:tr>
      <w:tr w:rsidR="00673F87" w:rsidRPr="00673F87" w14:paraId="07F7C1AA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CD3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75C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0ED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3D7F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ppr</w:t>
            </w:r>
            <w:proofErr w:type="spellEnd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F53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FF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52C8D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7C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8 580,00</w:t>
            </w:r>
          </w:p>
        </w:tc>
      </w:tr>
      <w:tr w:rsidR="00673F87" w:rsidRPr="00673F87" w14:paraId="125A593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559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9DD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015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D99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ppr</w:t>
            </w:r>
            <w:proofErr w:type="spellEnd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EDC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785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AE1FB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338,00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46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2 366,00</w:t>
            </w:r>
          </w:p>
        </w:tc>
      </w:tr>
      <w:tr w:rsidR="00673F87" w:rsidRPr="00673F87" w14:paraId="63509E61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3CA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391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100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F952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ppr</w:t>
            </w:r>
            <w:proofErr w:type="spellEnd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B1E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E9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18A58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325,00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2F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325,00</w:t>
            </w:r>
          </w:p>
        </w:tc>
      </w:tr>
      <w:tr w:rsidR="00673F87" w:rsidRPr="00673F87" w14:paraId="69616D7C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E1B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8B6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479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BB3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izolace 50/9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4C6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C8B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DDE0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3C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715,00</w:t>
            </w:r>
          </w:p>
        </w:tc>
      </w:tr>
      <w:tr w:rsidR="00673F87" w:rsidRPr="00673F87" w14:paraId="395F3D0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2BD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231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E09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1C5E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izolace32/9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E52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694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75955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35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409,50</w:t>
            </w:r>
          </w:p>
        </w:tc>
      </w:tr>
      <w:tr w:rsidR="00673F87" w:rsidRPr="00673F87" w14:paraId="0E921C95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000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AEC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2F3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EF2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izolace 25/9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D51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6E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4D492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353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52,00</w:t>
            </w:r>
          </w:p>
        </w:tc>
      </w:tr>
      <w:tr w:rsidR="00673F87" w:rsidRPr="00673F87" w14:paraId="428834FD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9F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C3A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24A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EB7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vodoměr podružný 1"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46A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89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1F2E7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4550,00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B0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9 100,00</w:t>
            </w:r>
          </w:p>
        </w:tc>
      </w:tr>
      <w:tr w:rsidR="00673F87" w:rsidRPr="00673F87" w14:paraId="2FB555FB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9D0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34E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DC5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53A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šroubení k vodoměru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9EB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F21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62BF0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7B7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1 300,00</w:t>
            </w:r>
          </w:p>
        </w:tc>
      </w:tr>
      <w:tr w:rsidR="00673F87" w:rsidRPr="00673F87" w14:paraId="29B7675D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382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06D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4C0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D8B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montáž vodoměrných sestav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09D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73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81E91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7BD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5 200,00</w:t>
            </w:r>
          </w:p>
        </w:tc>
      </w:tr>
      <w:tr w:rsidR="00673F87" w:rsidRPr="00673F87" w14:paraId="0433073E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165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640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E2D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708C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ventil 5/4"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980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376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BC7C1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845,00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94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4 225,00</w:t>
            </w:r>
          </w:p>
        </w:tc>
      </w:tr>
      <w:tr w:rsidR="00673F87" w:rsidRPr="00673F87" w14:paraId="642D5C41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87F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587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536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5C4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ventil 1"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608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15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8EE71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57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520,00</w:t>
            </w:r>
          </w:p>
        </w:tc>
      </w:tr>
      <w:tr w:rsidR="00673F87" w:rsidRPr="00673F87" w14:paraId="334FD10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167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69F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F72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05F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šroubení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7C2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9A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0D45C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46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780,00</w:t>
            </w:r>
          </w:p>
        </w:tc>
      </w:tr>
      <w:tr w:rsidR="00673F87" w:rsidRPr="00673F87" w14:paraId="289FC90B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C51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20F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DDB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15C9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zpětná klapka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A04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37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1E593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E5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520,00</w:t>
            </w:r>
          </w:p>
        </w:tc>
      </w:tr>
      <w:tr w:rsidR="00673F87" w:rsidRPr="00673F87" w14:paraId="331C95F8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6FA2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5C0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C7D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A67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vsuvka 5/4"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C5FC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09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7B756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3E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1 950,00</w:t>
            </w:r>
          </w:p>
        </w:tc>
      </w:tr>
      <w:tr w:rsidR="00673F87" w:rsidRPr="00673F87" w14:paraId="733AB1EB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0A6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2FC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CE5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2C5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vsuvka 1"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B06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206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B4CF5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D7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338,00</w:t>
            </w:r>
          </w:p>
        </w:tc>
      </w:tr>
      <w:tr w:rsidR="00673F87" w:rsidRPr="00673F87" w14:paraId="6EE9C008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789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E1D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DCA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F411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redukce 5/4-1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249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7F3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85353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5A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780,00</w:t>
            </w:r>
          </w:p>
        </w:tc>
      </w:tr>
      <w:tr w:rsidR="00673F87" w:rsidRPr="00673F87" w14:paraId="2C3CF349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D27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034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A16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CC8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redukce 6/4-5/4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4FB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DB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A38FD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F5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1 040,00</w:t>
            </w:r>
          </w:p>
        </w:tc>
      </w:tr>
      <w:tr w:rsidR="00673F87" w:rsidRPr="00673F87" w14:paraId="6D4C67B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132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C4F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077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744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ppr</w:t>
            </w:r>
            <w:proofErr w:type="spellEnd"/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 xml:space="preserve"> přechod 50/6/4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C6A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F93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F2992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70A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5 460,00</w:t>
            </w:r>
          </w:p>
        </w:tc>
      </w:tr>
      <w:tr w:rsidR="00673F87" w:rsidRPr="00673F87" w14:paraId="21AA9A62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BD2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941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8AD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AC2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ppr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přechod 32/1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4D2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78A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6944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54E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390,00</w:t>
            </w:r>
          </w:p>
        </w:tc>
      </w:tr>
      <w:tr w:rsidR="00673F87" w:rsidRPr="00673F87" w14:paraId="459E30A1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615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1CB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F3A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E63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isiflo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50-6/4"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C88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52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33B0A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1170,00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B2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2 340,00</w:t>
            </w:r>
          </w:p>
        </w:tc>
      </w:tr>
      <w:tr w:rsidR="00673F87" w:rsidRPr="00673F87" w14:paraId="00A6FA69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5DD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F6C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716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99D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isiflo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40-5/4"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98E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B5A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5A8CE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38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780,00</w:t>
            </w:r>
          </w:p>
        </w:tc>
      </w:tr>
      <w:tr w:rsidR="00673F87" w:rsidRPr="00673F87" w14:paraId="3C419529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503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C93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29E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0F6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isiflo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32-1"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D59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C0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A44A2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585,00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24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585,00</w:t>
            </w:r>
          </w:p>
        </w:tc>
      </w:tr>
      <w:tr w:rsidR="00673F87" w:rsidRPr="00673F87" w14:paraId="6D0ADE8D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17F1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4E6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3ED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252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vypoušták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5CC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7C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40D18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BE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585,00</w:t>
            </w:r>
          </w:p>
        </w:tc>
      </w:tr>
      <w:tr w:rsidR="00673F87" w:rsidRPr="00673F87" w14:paraId="5D012910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CBE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EA9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4BC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7EC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t kus mosaz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C40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6A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9B5E1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234,00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AE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1 170,00</w:t>
            </w:r>
          </w:p>
        </w:tc>
      </w:tr>
      <w:tr w:rsidR="00673F87" w:rsidRPr="00673F87" w14:paraId="7EB64D75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3BA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64A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9B6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991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zahradní ventil 3/4"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B25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3E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6CBBF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78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520,00</w:t>
            </w:r>
          </w:p>
        </w:tc>
      </w:tr>
      <w:tr w:rsidR="00673F87" w:rsidRPr="00673F87" w14:paraId="3EABD19E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780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FF4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68D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95C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objimky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upevnění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374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5A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6A7CB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3E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1 950,00</w:t>
            </w:r>
          </w:p>
        </w:tc>
      </w:tr>
      <w:tr w:rsidR="00673F87" w:rsidRPr="00673F87" w14:paraId="75AAAD4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6CA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C6E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12C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845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průraz sklepem a zapravení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C73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7E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5E229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502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13 500,00</w:t>
            </w:r>
          </w:p>
        </w:tc>
      </w:tr>
      <w:tr w:rsidR="00673F87" w:rsidRPr="00673F87" w14:paraId="35C31211" w14:textId="77777777" w:rsidTr="00673F87">
        <w:trPr>
          <w:trHeight w:val="340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FC68251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SKLENÍK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822B4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</w:tr>
      <w:tr w:rsidR="00673F87" w:rsidRPr="00673F87" w14:paraId="01CFFC8C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F6E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0F3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01F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DE5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PE potrubí DN 32 vč. Tvarovek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43EA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42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51A6B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88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21 320,00</w:t>
            </w:r>
          </w:p>
        </w:tc>
      </w:tr>
      <w:tr w:rsidR="00673F87" w:rsidRPr="00673F87" w14:paraId="536735C5" w14:textId="77777777" w:rsidTr="00673F87">
        <w:trPr>
          <w:trHeight w:val="340"/>
        </w:trPr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31839BD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VYŘEZÁNÍ POTRUBÍ A ZAPRAVENÍ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6BC7F3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E2A04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2B85F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BECA6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</w:tr>
      <w:tr w:rsidR="00673F87" w:rsidRPr="00673F87" w14:paraId="3229706C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9F6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2922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E5F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8B0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vyřezáni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2BC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hod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B0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00ACA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3F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7 800,00</w:t>
            </w:r>
          </w:p>
        </w:tc>
      </w:tr>
      <w:tr w:rsidR="00673F87" w:rsidRPr="00673F87" w14:paraId="6571353B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A0B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A99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756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BEF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demontáž izolace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0B2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hod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F3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26,000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26704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3D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7 800,00</w:t>
            </w:r>
          </w:p>
        </w:tc>
      </w:tr>
      <w:tr w:rsidR="00673F87" w:rsidRPr="00673F87" w14:paraId="24EFB88C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115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236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1C7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AB1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demontáž radiátoru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65F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DF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A0112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A3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650,00</w:t>
            </w:r>
          </w:p>
        </w:tc>
      </w:tr>
      <w:tr w:rsidR="00673F87" w:rsidRPr="00673F87" w14:paraId="32F9E3E0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AA2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651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3C2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CC3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přesun otopného tělesa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B74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7E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A1D07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DB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7 000,00</w:t>
            </w:r>
          </w:p>
        </w:tc>
      </w:tr>
      <w:tr w:rsidR="00673F87" w:rsidRPr="00673F87" w14:paraId="7C3E5DF9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C7E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370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957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A78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zazdění otvorů a prostupů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D41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9C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2,560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24596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CE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21 760,00</w:t>
            </w:r>
          </w:p>
        </w:tc>
      </w:tr>
      <w:tr w:rsidR="00673F87" w:rsidRPr="00673F87" w14:paraId="2F31533F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16A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3F5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BE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85A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Doplnění sádrokartonu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33E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FA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F93E0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44C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5 000,00</w:t>
            </w:r>
          </w:p>
        </w:tc>
      </w:tr>
      <w:tr w:rsidR="00673F87" w:rsidRPr="00673F87" w14:paraId="4637EAE0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604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lastRenderedPageBreak/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FC6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C96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C4F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odvoz a likvidace potrubí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F8A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0D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65C94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4C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3 000,00</w:t>
            </w:r>
          </w:p>
        </w:tc>
      </w:tr>
      <w:tr w:rsidR="00673F87" w:rsidRPr="00673F87" w14:paraId="22DCCE0C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74B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1BB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452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A9F3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odvoz a likvidace izolace vč poplatku za skládku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BA8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E9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64EA5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4A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5 000,00</w:t>
            </w:r>
          </w:p>
        </w:tc>
      </w:tr>
      <w:tr w:rsidR="00673F87" w:rsidRPr="00673F87" w14:paraId="5109E444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765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4C4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7472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10C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doprava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9A8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18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260D2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A9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3 000,00</w:t>
            </w:r>
          </w:p>
        </w:tc>
      </w:tr>
      <w:tr w:rsidR="00673F87" w:rsidRPr="00673F87" w14:paraId="73B77734" w14:textId="77777777" w:rsidTr="00673F87">
        <w:trPr>
          <w:trHeight w:val="340"/>
        </w:trPr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386F480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RETENČNÍ NÁDRŽ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5E8646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5218FA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94F7D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F62A0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</w:tr>
      <w:tr w:rsidR="00673F87" w:rsidRPr="00673F87" w14:paraId="04EBD333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014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A0B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749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76FB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8"/>
                <w:szCs w:val="18"/>
                <w:lang w:val="cs-CZ" w:eastAsia="cs-CZ"/>
              </w:rPr>
              <w:t xml:space="preserve">Čerpadlo ponorné - - ECORRA </w:t>
            </w:r>
            <w:proofErr w:type="gramStart"/>
            <w:r w:rsidRPr="00673F87">
              <w:rPr>
                <w:rFonts w:eastAsia="Times New Roman"/>
                <w:color w:val="000000"/>
                <w:sz w:val="18"/>
                <w:szCs w:val="18"/>
                <w:lang w:val="cs-CZ" w:eastAsia="cs-CZ"/>
              </w:rPr>
              <w:t>1200  5400</w:t>
            </w:r>
            <w:proofErr w:type="gramEnd"/>
            <w:r w:rsidRPr="00673F87">
              <w:rPr>
                <w:rFonts w:eastAsia="Times New Roman"/>
                <w:color w:val="000000"/>
                <w:sz w:val="18"/>
                <w:szCs w:val="18"/>
                <w:lang w:val="cs-CZ" w:eastAsia="cs-CZ"/>
              </w:rPr>
              <w:t>l/h, 230 V, 1200 W, kabel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68E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569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52599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10000,00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9A9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10 000,00</w:t>
            </w:r>
          </w:p>
        </w:tc>
      </w:tr>
      <w:tr w:rsidR="00673F87" w:rsidRPr="00673F87" w14:paraId="4F4EC1F3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6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290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007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8ACD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silonové lano k čerpadlu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D5C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8E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8F14D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325,00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BCD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325,00</w:t>
            </w:r>
          </w:p>
        </w:tc>
      </w:tr>
      <w:tr w:rsidR="00673F87" w:rsidRPr="00673F87" w14:paraId="474F4B4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7640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291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989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EA5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zpětná klapka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E83F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996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718FB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455,00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32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455,00</w:t>
            </w:r>
          </w:p>
        </w:tc>
      </w:tr>
      <w:tr w:rsidR="00673F87" w:rsidRPr="00673F87" w14:paraId="13305A35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CE6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A5D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4A2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BAF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montáž čerpadla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9F2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396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D0991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A3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3 900,00</w:t>
            </w:r>
          </w:p>
        </w:tc>
      </w:tr>
      <w:tr w:rsidR="00673F87" w:rsidRPr="00673F87" w14:paraId="30E30F19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6CE9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EF5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245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C15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kemper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skleník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3F76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A5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DDEE6F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85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13 000,00</w:t>
            </w:r>
          </w:p>
        </w:tc>
      </w:tr>
      <w:tr w:rsidR="00673F87" w:rsidRPr="00673F87" w14:paraId="61CD3637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F9D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6D9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758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5657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fitynky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ke </w:t>
            </w: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kempru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3E8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1F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4F56D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B6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1 300,00</w:t>
            </w:r>
          </w:p>
        </w:tc>
      </w:tr>
      <w:tr w:rsidR="00673F87" w:rsidRPr="00673F87" w14:paraId="79010153" w14:textId="77777777" w:rsidTr="00673F87">
        <w:trPr>
          <w:trHeight w:val="3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C27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D51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4048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CAF9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průraz betonovou podezdívkou a zapravení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6A81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AB9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8943D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DA4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9 000,00</w:t>
            </w:r>
          </w:p>
        </w:tc>
      </w:tr>
      <w:tr w:rsidR="00673F87" w:rsidRPr="00673F87" w14:paraId="3165EC85" w14:textId="77777777" w:rsidTr="00673F87">
        <w:trPr>
          <w:trHeight w:val="7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C88F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F615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5F30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B34B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doprava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0B9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proofErr w:type="spellStart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soub</w:t>
            </w:r>
            <w:proofErr w:type="spellEnd"/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39C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1,000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7A3F28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FF3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  <w:t>3 000,00</w:t>
            </w:r>
          </w:p>
        </w:tc>
      </w:tr>
      <w:tr w:rsidR="00673F87" w:rsidRPr="00673F87" w14:paraId="428D5476" w14:textId="77777777" w:rsidTr="00673F87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697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723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973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884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ABD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D3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0895F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BB6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191 390,50</w:t>
            </w:r>
          </w:p>
        </w:tc>
      </w:tr>
      <w:tr w:rsidR="00673F87" w:rsidRPr="00673F87" w14:paraId="7C77C275" w14:textId="77777777" w:rsidTr="00673F87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031E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5DF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435FC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C92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cena dle SOD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D23E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78E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BA72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998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673F87" w:rsidRPr="00673F87" w14:paraId="4765398E" w14:textId="77777777" w:rsidTr="00673F87">
        <w:trPr>
          <w:trHeight w:val="28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EA5B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59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4E9F44" w14:textId="77777777" w:rsidR="00673F87" w:rsidRPr="00673F87" w:rsidRDefault="00673F87" w:rsidP="00673F87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B305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673F87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nová cena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CF4" w14:textId="77777777" w:rsidR="00673F87" w:rsidRPr="00673F87" w:rsidRDefault="00673F87" w:rsidP="00673F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7CC20B8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přípočty: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D0FEF8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191 390,50 </w:t>
            </w:r>
          </w:p>
        </w:tc>
      </w:tr>
      <w:tr w:rsidR="00673F87" w:rsidRPr="00673F87" w14:paraId="2F43B931" w14:textId="77777777" w:rsidTr="00673F87">
        <w:trPr>
          <w:trHeight w:val="28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CDD0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5424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D00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8C69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940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D975AD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odpočty: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843721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0,00 </w:t>
            </w:r>
          </w:p>
        </w:tc>
      </w:tr>
      <w:tr w:rsidR="00673F87" w:rsidRPr="00673F87" w14:paraId="5116508C" w14:textId="77777777" w:rsidTr="00673F87">
        <w:trPr>
          <w:trHeight w:val="28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C39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E53B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8D7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D09E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264C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66116D7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5B5F8CB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191 390,50 </w:t>
            </w:r>
          </w:p>
        </w:tc>
      </w:tr>
      <w:tr w:rsidR="00673F87" w:rsidRPr="00673F87" w14:paraId="7013FEEF" w14:textId="77777777" w:rsidTr="00673F87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BAA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CCAC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BC3F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ADF4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726" w14:textId="77777777" w:rsidR="00673F87" w:rsidRPr="00673F87" w:rsidRDefault="00673F87" w:rsidP="0067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41DF7105" w14:textId="77777777" w:rsidR="00673F87" w:rsidRPr="00673F87" w:rsidRDefault="00673F87" w:rsidP="00673F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>absolutní hodnota: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3FF9C17" w14:textId="77777777" w:rsidR="00673F87" w:rsidRPr="00673F87" w:rsidRDefault="00673F87" w:rsidP="00673F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673F87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191 390,50 </w:t>
            </w:r>
          </w:p>
        </w:tc>
      </w:tr>
    </w:tbl>
    <w:p w14:paraId="6FE36D6A" w14:textId="77777777" w:rsidR="00F81A52" w:rsidRDefault="00F81A52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  <w:sectPr w:rsidR="00F81A52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p w14:paraId="3373FEFB" w14:textId="77777777" w:rsidR="00FB1F7B" w:rsidRDefault="00F81A52" w:rsidP="00C827A2">
      <w:pPr>
        <w:tabs>
          <w:tab w:val="left" w:pos="4678"/>
        </w:tabs>
        <w:spacing w:after="0" w:line="240" w:lineRule="auto"/>
        <w:rPr>
          <w:b/>
          <w:bCs/>
          <w:lang w:val="cs-CZ"/>
        </w:rPr>
      </w:pPr>
      <w:r>
        <w:rPr>
          <w:rFonts w:ascii="Cambria" w:hAnsi="Cambria"/>
          <w:b/>
          <w:bCs/>
          <w:lang w:val="cs-CZ"/>
        </w:rPr>
        <w:lastRenderedPageBreak/>
        <w:t xml:space="preserve">   </w:t>
      </w:r>
      <w:r w:rsidRPr="00FB1F7B">
        <w:rPr>
          <w:rFonts w:ascii="Cambria" w:hAnsi="Cambria"/>
          <w:b/>
          <w:bCs/>
          <w:lang w:val="cs-CZ"/>
        </w:rPr>
        <w:t>Protokol o změně díla</w:t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</w:r>
      <w:r w:rsidRPr="00FB1F7B">
        <w:rPr>
          <w:rFonts w:ascii="Cambria" w:hAnsi="Cambria"/>
          <w:b/>
          <w:bCs/>
          <w:lang w:val="cs-CZ"/>
        </w:rPr>
        <w:tab/>
        <w:t>Změnový list č.</w:t>
      </w:r>
      <w:r>
        <w:rPr>
          <w:b/>
          <w:bCs/>
          <w:lang w:val="cs-CZ"/>
        </w:rPr>
        <w:t>13</w:t>
      </w:r>
    </w:p>
    <w:tbl>
      <w:tblPr>
        <w:tblStyle w:val="TableNormal"/>
        <w:tblW w:w="0" w:type="auto"/>
        <w:tblInd w:w="136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00"/>
        <w:gridCol w:w="1488"/>
        <w:gridCol w:w="1627"/>
        <w:gridCol w:w="580"/>
        <w:gridCol w:w="2056"/>
        <w:gridCol w:w="1833"/>
      </w:tblGrid>
      <w:tr w:rsidR="00F81A52" w14:paraId="5E0FDC86" w14:textId="77777777" w:rsidTr="007F6D41">
        <w:trPr>
          <w:trHeight w:val="253"/>
        </w:trPr>
        <w:tc>
          <w:tcPr>
            <w:tcW w:w="1862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0409A307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Předmět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díla:</w:t>
            </w:r>
          </w:p>
        </w:tc>
        <w:tc>
          <w:tcPr>
            <w:tcW w:w="7584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00BFEDBB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A73C3E">
              <w:rPr>
                <w:i/>
                <w:sz w:val="16"/>
              </w:rPr>
              <w:t>ZÁHONY</w:t>
            </w:r>
          </w:p>
        </w:tc>
      </w:tr>
      <w:tr w:rsidR="00F81A52" w14:paraId="205F773D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18BE65C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Objekt: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112906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 xml:space="preserve">S.01 </w:t>
            </w:r>
            <w:r>
              <w:rPr>
                <w:i/>
                <w:sz w:val="16"/>
              </w:rPr>
              <w:t xml:space="preserve">NOVOSTAVBA </w:t>
            </w:r>
          </w:p>
        </w:tc>
      </w:tr>
      <w:tr w:rsidR="00F81A52" w14:paraId="10F2F0D0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6E3183" w14:textId="77777777" w:rsidR="00F81A52" w:rsidRDefault="00F81A52" w:rsidP="007F6D41">
            <w:pPr>
              <w:pStyle w:val="TableParagraph"/>
              <w:spacing w:before="35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Objednatel: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36E139A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241B0F">
              <w:rPr>
                <w:i/>
                <w:sz w:val="16"/>
              </w:rPr>
              <w:t>Střední zahradnická škola Rajhrad, příspěvková organizace</w:t>
            </w:r>
          </w:p>
        </w:tc>
      </w:tr>
      <w:tr w:rsidR="00F81A52" w14:paraId="0050975D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0D0453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Zhotovitel: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56BB6CD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Konsorcium společností: AGRO-SUR TECHNIKA, s.r.o a AGRO-SUR i </w:t>
            </w:r>
            <w:proofErr w:type="spellStart"/>
            <w:r>
              <w:rPr>
                <w:i/>
                <w:sz w:val="16"/>
              </w:rPr>
              <w:t>wspólnicy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Sp</w:t>
            </w:r>
            <w:proofErr w:type="spellEnd"/>
            <w:r>
              <w:rPr>
                <w:i/>
                <w:sz w:val="16"/>
              </w:rPr>
              <w:t xml:space="preserve"> z </w:t>
            </w:r>
            <w:proofErr w:type="spellStart"/>
            <w:r>
              <w:rPr>
                <w:i/>
                <w:sz w:val="16"/>
              </w:rPr>
              <w:t>o.o</w:t>
            </w:r>
            <w:proofErr w:type="spellEnd"/>
            <w:r>
              <w:rPr>
                <w:i/>
                <w:sz w:val="16"/>
              </w:rPr>
              <w:t>.</w:t>
            </w:r>
          </w:p>
        </w:tc>
      </w:tr>
      <w:tr w:rsidR="00F81A52" w14:paraId="292AE808" w14:textId="77777777" w:rsidTr="007F6D41">
        <w:trPr>
          <w:trHeight w:val="256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ECB89CD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1724E19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>Ing. Boris Biely</w:t>
            </w:r>
          </w:p>
        </w:tc>
      </w:tr>
      <w:tr w:rsidR="00F81A52" w14:paraId="7BC373A0" w14:textId="77777777" w:rsidTr="007F6D41">
        <w:trPr>
          <w:trHeight w:val="253"/>
        </w:trPr>
        <w:tc>
          <w:tcPr>
            <w:tcW w:w="1862" w:type="dxa"/>
            <w:gridSpan w:val="2"/>
            <w:tcBorders>
              <w:top w:val="single" w:sz="4" w:space="0" w:color="211F1F"/>
              <w:bottom w:val="single" w:sz="12" w:space="0" w:color="211F1F"/>
              <w:right w:val="single" w:sz="4" w:space="0" w:color="211F1F"/>
            </w:tcBorders>
          </w:tcPr>
          <w:p w14:paraId="6E14314D" w14:textId="77777777" w:rsidR="00F81A52" w:rsidRDefault="00F81A52" w:rsidP="007F6D41">
            <w:pPr>
              <w:pStyle w:val="TableParagraph"/>
              <w:spacing w:before="38"/>
              <w:ind w:left="255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Projektant:</w:t>
            </w:r>
          </w:p>
        </w:tc>
        <w:tc>
          <w:tcPr>
            <w:tcW w:w="7584" w:type="dxa"/>
            <w:gridSpan w:val="5"/>
            <w:tcBorders>
              <w:top w:val="single" w:sz="4" w:space="0" w:color="211F1F"/>
              <w:left w:val="single" w:sz="4" w:space="0" w:color="211F1F"/>
              <w:bottom w:val="single" w:sz="12" w:space="0" w:color="211F1F"/>
            </w:tcBorders>
          </w:tcPr>
          <w:p w14:paraId="17B4523C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Ing. </w:t>
            </w:r>
            <w:r>
              <w:rPr>
                <w:i/>
                <w:sz w:val="16"/>
              </w:rPr>
              <w:t>arch. Vrána Petr</w:t>
            </w:r>
          </w:p>
        </w:tc>
      </w:tr>
      <w:tr w:rsidR="00F81A52" w14:paraId="3B7ED3FD" w14:textId="77777777" w:rsidTr="007F6D41">
        <w:trPr>
          <w:trHeight w:val="1184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1437CB4C" w14:textId="77777777" w:rsidR="00F81A52" w:rsidRDefault="00F81A52" w:rsidP="007F6D41">
            <w:pPr>
              <w:pStyle w:val="TableParagraph"/>
              <w:spacing w:before="37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Popis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 xml:space="preserve">změny: Na základě operativního požadavku objednatele se realizovaly zemní práce pro výsadbové skleníky , které jsou záměnou za zpevněné plochy. Odpočet dlažby byl zpevněných ploch byl řešeny v dodatku č.1. Vytěžila se zemina do hloubky 1 m od úrovně dlažby. Vytěžená zemina se vyvozila </w:t>
            </w:r>
            <w:proofErr w:type="spellStart"/>
            <w:r>
              <w:rPr>
                <w:i/>
                <w:color w:val="211F1F"/>
                <w:sz w:val="16"/>
              </w:rPr>
              <w:t>dumprem</w:t>
            </w:r>
            <w:proofErr w:type="spellEnd"/>
            <w:r>
              <w:rPr>
                <w:i/>
                <w:color w:val="211F1F"/>
                <w:sz w:val="16"/>
              </w:rPr>
              <w:t xml:space="preserve"> mimo skleník, kde se naložila a odvezla na skládku. Do záhonů se stejným způsobem navozila ornice a rozprostřela se. </w:t>
            </w:r>
          </w:p>
        </w:tc>
      </w:tr>
      <w:tr w:rsidR="00F81A52" w14:paraId="492F4D35" w14:textId="77777777" w:rsidTr="007F6D41">
        <w:trPr>
          <w:trHeight w:val="507"/>
        </w:trPr>
        <w:tc>
          <w:tcPr>
            <w:tcW w:w="9446" w:type="dxa"/>
            <w:gridSpan w:val="7"/>
            <w:tcBorders>
              <w:top w:val="single" w:sz="12" w:space="0" w:color="211F1F"/>
              <w:left w:val="single" w:sz="12" w:space="0" w:color="211F1F"/>
              <w:bottom w:val="single" w:sz="12" w:space="0" w:color="211F1F"/>
              <w:right w:val="single" w:sz="12" w:space="0" w:color="211F1F"/>
            </w:tcBorders>
          </w:tcPr>
          <w:p w14:paraId="0B975F4A" w14:textId="77777777" w:rsidR="00F81A52" w:rsidRDefault="00F81A52" w:rsidP="007F6D41">
            <w:pPr>
              <w:pStyle w:val="TableParagraph"/>
              <w:spacing w:before="69"/>
              <w:ind w:left="250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Odůvodnění</w:t>
            </w:r>
            <w:r>
              <w:rPr>
                <w:i/>
                <w:color w:val="211F1F"/>
                <w:spacing w:val="-4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změny: Na základě požadavku objednatele, po odsouhlasení projektantem a po dohodě se zhotovitelem akce.</w:t>
            </w:r>
          </w:p>
        </w:tc>
      </w:tr>
      <w:tr w:rsidR="00F81A52" w14:paraId="4AEED5EC" w14:textId="77777777" w:rsidTr="007F6D41">
        <w:trPr>
          <w:trHeight w:val="289"/>
        </w:trPr>
        <w:tc>
          <w:tcPr>
            <w:tcW w:w="1262" w:type="dxa"/>
            <w:vMerge w:val="restart"/>
            <w:tcBorders>
              <w:top w:val="single" w:sz="12" w:space="0" w:color="211F1F"/>
              <w:right w:val="single" w:sz="4" w:space="0" w:color="211F1F"/>
            </w:tcBorders>
            <w:textDirection w:val="btLr"/>
          </w:tcPr>
          <w:p w14:paraId="36B1D45A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5F2C6253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44C4FDFE" w14:textId="77777777" w:rsidR="00F81A52" w:rsidRDefault="00F81A52" w:rsidP="007F6D41">
            <w:pPr>
              <w:pStyle w:val="TableParagraph"/>
              <w:ind w:left="1162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změně</w:t>
            </w:r>
          </w:p>
        </w:tc>
        <w:tc>
          <w:tcPr>
            <w:tcW w:w="2088" w:type="dxa"/>
            <w:gridSpan w:val="2"/>
            <w:tcBorders>
              <w:top w:val="single" w:sz="12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50CC11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vyvolal:</w:t>
            </w:r>
          </w:p>
        </w:tc>
        <w:tc>
          <w:tcPr>
            <w:tcW w:w="6096" w:type="dxa"/>
            <w:gridSpan w:val="4"/>
            <w:tcBorders>
              <w:top w:val="single" w:sz="12" w:space="0" w:color="211F1F"/>
              <w:left w:val="single" w:sz="4" w:space="0" w:color="211F1F"/>
            </w:tcBorders>
            <w:vAlign w:val="center"/>
          </w:tcPr>
          <w:p w14:paraId="3AB19D5D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Objednatel díla</w:t>
            </w:r>
          </w:p>
        </w:tc>
      </w:tr>
      <w:tr w:rsidR="00F81A52" w14:paraId="1CF8A0AB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791901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523FB0" w14:textId="77777777" w:rsidR="00F81A52" w:rsidRPr="00F36283" w:rsidRDefault="00F81A52" w:rsidP="007F6D41">
            <w:pPr>
              <w:pStyle w:val="TableParagraph"/>
              <w:spacing w:before="3"/>
              <w:rPr>
                <w:b/>
                <w:i/>
              </w:rPr>
            </w:pPr>
          </w:p>
          <w:p w14:paraId="0C6221A6" w14:textId="77777777" w:rsidR="00F81A52" w:rsidRPr="00F36283" w:rsidRDefault="00F81A52" w:rsidP="007F6D41">
            <w:pPr>
              <w:pStyle w:val="TableParagraph"/>
              <w:ind w:left="24" w:right="515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změnu: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BB1A78F" w14:textId="77777777" w:rsidR="00F81A52" w:rsidRPr="008F3C8C" w:rsidRDefault="00F81A52" w:rsidP="007F6D41">
            <w:pPr>
              <w:pStyle w:val="TableParagraph"/>
              <w:spacing w:before="64"/>
              <w:ind w:left="26"/>
              <w:rPr>
                <w:i/>
                <w:strike/>
                <w:sz w:val="16"/>
              </w:rPr>
            </w:pPr>
            <w:r w:rsidRPr="008F3C8C">
              <w:rPr>
                <w:i/>
                <w:strike/>
                <w:color w:val="211F1F"/>
                <w:sz w:val="16"/>
              </w:rPr>
              <w:t>zúžení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předmětu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díla,</w:t>
            </w:r>
            <w:r w:rsidRPr="008F3C8C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kterou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snižuje</w:t>
            </w:r>
            <w:r w:rsidRPr="008F3C8C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cena</w:t>
            </w:r>
            <w:r w:rsidRPr="008F3C8C">
              <w:rPr>
                <w:i/>
                <w:strike/>
                <w:color w:val="211F1F"/>
                <w:spacing w:val="-4"/>
                <w:sz w:val="16"/>
              </w:rPr>
              <w:t xml:space="preserve"> </w:t>
            </w:r>
            <w:r w:rsidRPr="008F3C8C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5975F30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49CC1E6F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09388D2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98BBA27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07151B8" w14:textId="77777777" w:rsidR="00F81A52" w:rsidRPr="0070756B" w:rsidRDefault="00F81A52" w:rsidP="007F6D41">
            <w:pPr>
              <w:pStyle w:val="TableParagraph"/>
              <w:spacing w:before="54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úprava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předmětu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bez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vlivu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na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cenu</w:t>
            </w:r>
            <w:r w:rsidRPr="0070756B">
              <w:rPr>
                <w:i/>
                <w:strike/>
                <w:color w:val="211F1F"/>
                <w:spacing w:val="-3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7658DABB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326BFC80" w14:textId="77777777" w:rsidTr="007F6D41">
        <w:trPr>
          <w:trHeight w:val="287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6B874B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6396DB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09F36BC" w14:textId="77777777" w:rsidR="00F81A52" w:rsidRPr="00F36283" w:rsidRDefault="00F81A52" w:rsidP="007F6D41">
            <w:pPr>
              <w:pStyle w:val="TableParagraph"/>
              <w:spacing w:before="54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práce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realizované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hrazené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rámec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ceny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</w:p>
        </w:tc>
        <w:tc>
          <w:tcPr>
            <w:tcW w:w="1833" w:type="dxa"/>
            <w:vAlign w:val="center"/>
          </w:tcPr>
          <w:p w14:paraId="0703A8B6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0AE13DAD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3C27EAF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782E4A8" w14:textId="77777777" w:rsidR="00F81A52" w:rsidRPr="00F36283" w:rsidRDefault="00F81A52" w:rsidP="007F6D4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438AB5DB" w14:textId="77777777" w:rsidR="00F81A52" w:rsidRPr="00F36283" w:rsidRDefault="00F81A52" w:rsidP="007F6D41">
            <w:pPr>
              <w:pStyle w:val="TableParagraph"/>
              <w:ind w:left="24" w:right="341" w:hanging="1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Jedná se o změnu ve</w:t>
            </w:r>
            <w:r w:rsidRPr="00F36283">
              <w:rPr>
                <w:i/>
                <w:color w:val="211F1F"/>
                <w:spacing w:val="-5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smyslu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zákona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  <w:p w14:paraId="3B6F6E92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134/2016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Sb.:</w:t>
            </w:r>
          </w:p>
          <w:p w14:paraId="3CF1B2FA" w14:textId="77777777" w:rsidR="00F81A52" w:rsidRPr="00F36283" w:rsidRDefault="00F81A52" w:rsidP="007F6D41">
            <w:pPr>
              <w:pStyle w:val="TableParagraph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(zatrhnout)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F6BF5CB" w14:textId="77777777" w:rsidR="00F81A52" w:rsidRPr="00F36283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§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222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odst.</w:t>
            </w:r>
            <w:r w:rsidRPr="00F36283">
              <w:rPr>
                <w:i/>
                <w:color w:val="211F1F"/>
                <w:spacing w:val="-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4</w:t>
            </w:r>
          </w:p>
        </w:tc>
        <w:tc>
          <w:tcPr>
            <w:tcW w:w="1833" w:type="dxa"/>
            <w:vAlign w:val="center"/>
          </w:tcPr>
          <w:p w14:paraId="0BC11F7A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7337D00C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E07CBB8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C1F42B0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64E22B2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5</w:t>
            </w:r>
          </w:p>
        </w:tc>
        <w:tc>
          <w:tcPr>
            <w:tcW w:w="1833" w:type="dxa"/>
            <w:vAlign w:val="center"/>
          </w:tcPr>
          <w:p w14:paraId="1E95C874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08E49315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F354842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A21D507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EF67190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 6</w:t>
            </w:r>
          </w:p>
        </w:tc>
        <w:tc>
          <w:tcPr>
            <w:tcW w:w="1833" w:type="dxa"/>
            <w:vAlign w:val="center"/>
          </w:tcPr>
          <w:p w14:paraId="4F6FA39D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79345570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3EB4653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F5B2BF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3D725FF" w14:textId="77777777" w:rsidR="00F81A52" w:rsidRPr="0070756B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70756B">
              <w:rPr>
                <w:i/>
                <w:strike/>
                <w:color w:val="211F1F"/>
                <w:sz w:val="16"/>
              </w:rPr>
              <w:t>§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222</w:t>
            </w:r>
            <w:r w:rsidRPr="0070756B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odst.</w:t>
            </w:r>
            <w:r w:rsidRPr="0070756B">
              <w:rPr>
                <w:i/>
                <w:strike/>
                <w:color w:val="211F1F"/>
                <w:spacing w:val="-1"/>
                <w:sz w:val="16"/>
              </w:rPr>
              <w:t xml:space="preserve"> </w:t>
            </w:r>
            <w:r w:rsidRPr="0070756B">
              <w:rPr>
                <w:i/>
                <w:strike/>
                <w:color w:val="211F1F"/>
                <w:sz w:val="16"/>
              </w:rPr>
              <w:t>7</w:t>
            </w:r>
          </w:p>
        </w:tc>
        <w:tc>
          <w:tcPr>
            <w:tcW w:w="1833" w:type="dxa"/>
            <w:vAlign w:val="center"/>
          </w:tcPr>
          <w:p w14:paraId="1FD994F6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20FE8151" w14:textId="77777777" w:rsidTr="007F6D41">
        <w:trPr>
          <w:trHeight w:val="27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7BEB31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9E9F1BF" w14:textId="77777777" w:rsidR="00F81A52" w:rsidRPr="00F36283" w:rsidRDefault="00F81A52" w:rsidP="007F6D41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3EEBE52F" w14:textId="77777777" w:rsidR="00F81A52" w:rsidRPr="00F36283" w:rsidRDefault="00F81A52" w:rsidP="007F6D41">
            <w:pPr>
              <w:pStyle w:val="TableParagraph"/>
              <w:ind w:left="24" w:right="450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Způsob projekčního</w:t>
            </w:r>
            <w:r w:rsidRPr="00F36283">
              <w:rPr>
                <w:i/>
                <w:color w:val="211F1F"/>
                <w:spacing w:val="-5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řešení změny:</w:t>
            </w:r>
            <w:r w:rsidRPr="00F36283">
              <w:rPr>
                <w:i/>
                <w:color w:val="211F1F"/>
                <w:spacing w:val="1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(zaškrtnout)</w:t>
            </w: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AC409C6" w14:textId="77777777" w:rsidR="00F81A52" w:rsidRPr="00F36283" w:rsidRDefault="00F81A52" w:rsidP="007F6D41">
            <w:pPr>
              <w:pStyle w:val="TableParagraph"/>
              <w:spacing w:before="47"/>
              <w:ind w:left="26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zápis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(deníku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>
              <w:rPr>
                <w:i/>
                <w:color w:val="211F1F"/>
                <w:sz w:val="16"/>
              </w:rPr>
              <w:t>, či v rámci KD</w:t>
            </w:r>
            <w:r w:rsidRPr="00F36283">
              <w:rPr>
                <w:i/>
                <w:color w:val="211F1F"/>
                <w:sz w:val="16"/>
              </w:rPr>
              <w:t>)</w:t>
            </w:r>
          </w:p>
        </w:tc>
        <w:tc>
          <w:tcPr>
            <w:tcW w:w="1833" w:type="dxa"/>
            <w:vAlign w:val="center"/>
          </w:tcPr>
          <w:p w14:paraId="4DB7D8A1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5DDDC20F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EB3B852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2FB30EF6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351BFCC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dodatek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k</w:t>
            </w:r>
            <w:r w:rsidRPr="00FA0712">
              <w:rPr>
                <w:i/>
                <w:strike/>
                <w:color w:val="211F1F"/>
                <w:spacing w:val="-2"/>
                <w:sz w:val="16"/>
              </w:rPr>
              <w:t xml:space="preserve"> </w:t>
            </w:r>
            <w:r w:rsidRPr="00FA0712">
              <w:rPr>
                <w:i/>
                <w:strike/>
                <w:color w:val="211F1F"/>
                <w:sz w:val="16"/>
              </w:rPr>
              <w:t>PD</w:t>
            </w:r>
          </w:p>
        </w:tc>
        <w:tc>
          <w:tcPr>
            <w:tcW w:w="1833" w:type="dxa"/>
            <w:vAlign w:val="center"/>
          </w:tcPr>
          <w:p w14:paraId="7237B31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73069251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1F6AA86C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59CBEB15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F067924" w14:textId="77777777" w:rsidR="00F81A52" w:rsidRPr="00072B92" w:rsidRDefault="00F81A52" w:rsidP="007F6D41">
            <w:pPr>
              <w:pStyle w:val="TableParagraph"/>
              <w:spacing w:before="52"/>
              <w:ind w:left="26"/>
              <w:rPr>
                <w:i/>
                <w:sz w:val="16"/>
              </w:rPr>
            </w:pPr>
            <w:r w:rsidRPr="00072B92">
              <w:rPr>
                <w:i/>
                <w:color w:val="211F1F"/>
                <w:sz w:val="16"/>
              </w:rPr>
              <w:t>dokumentace</w:t>
            </w:r>
            <w:r w:rsidRPr="00072B92">
              <w:rPr>
                <w:i/>
                <w:color w:val="211F1F"/>
                <w:spacing w:val="-8"/>
                <w:sz w:val="16"/>
              </w:rPr>
              <w:t xml:space="preserve"> </w:t>
            </w:r>
            <w:r w:rsidRPr="00072B92">
              <w:rPr>
                <w:i/>
                <w:color w:val="211F1F"/>
                <w:sz w:val="16"/>
              </w:rPr>
              <w:t>skutečného provedení</w:t>
            </w:r>
          </w:p>
        </w:tc>
        <w:tc>
          <w:tcPr>
            <w:tcW w:w="1833" w:type="dxa"/>
            <w:vAlign w:val="center"/>
          </w:tcPr>
          <w:p w14:paraId="3662453A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Ano</w:t>
            </w:r>
          </w:p>
        </w:tc>
      </w:tr>
      <w:tr w:rsidR="00F81A52" w14:paraId="29CE9418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E281BDE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43C209F6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  <w:tc>
          <w:tcPr>
            <w:tcW w:w="4263" w:type="dxa"/>
            <w:gridSpan w:val="3"/>
            <w:tcBorders>
              <w:top w:val="single" w:sz="4" w:space="0" w:color="211F1F"/>
              <w:left w:val="single" w:sz="4" w:space="0" w:color="211F1F"/>
            </w:tcBorders>
          </w:tcPr>
          <w:p w14:paraId="0604F4F1" w14:textId="77777777" w:rsidR="00F81A52" w:rsidRPr="00FA0712" w:rsidRDefault="00F81A52" w:rsidP="007F6D41">
            <w:pPr>
              <w:pStyle w:val="TableParagraph"/>
              <w:spacing w:before="52"/>
              <w:ind w:left="26"/>
              <w:rPr>
                <w:i/>
                <w:strike/>
                <w:sz w:val="16"/>
              </w:rPr>
            </w:pPr>
            <w:r w:rsidRPr="00FA0712">
              <w:rPr>
                <w:i/>
                <w:strike/>
                <w:color w:val="211F1F"/>
                <w:sz w:val="16"/>
              </w:rPr>
              <w:t>jiné</w:t>
            </w:r>
          </w:p>
        </w:tc>
        <w:tc>
          <w:tcPr>
            <w:tcW w:w="1833" w:type="dxa"/>
            <w:vAlign w:val="center"/>
          </w:tcPr>
          <w:p w14:paraId="07357B79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Ne</w:t>
            </w:r>
          </w:p>
        </w:tc>
      </w:tr>
      <w:tr w:rsidR="00F81A52" w14:paraId="654986FE" w14:textId="77777777" w:rsidTr="007F6D41">
        <w:trPr>
          <w:trHeight w:val="289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75142CF7" w14:textId="77777777" w:rsidR="00F81A52" w:rsidRDefault="00F81A52" w:rsidP="007F6D41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220DEE2D" w14:textId="77777777" w:rsidR="00F81A52" w:rsidRDefault="00F81A52" w:rsidP="007F6D41">
            <w:pPr>
              <w:pStyle w:val="TableParagraph"/>
              <w:ind w:left="50" w:right="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 o</w:t>
            </w:r>
            <w:r>
              <w:rPr>
                <w:b/>
                <w:i/>
                <w:color w:val="211F1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složení</w:t>
            </w:r>
            <w:r>
              <w:rPr>
                <w:b/>
                <w:i/>
                <w:color w:val="211F1F"/>
                <w:spacing w:val="-13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ceny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</w:tcBorders>
          </w:tcPr>
          <w:p w14:paraId="0B77044D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přípočtů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(víceprací)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6FECAA2E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251 950,16 Kč</w:t>
            </w:r>
          </w:p>
        </w:tc>
      </w:tr>
      <w:tr w:rsidR="00F81A52" w14:paraId="3183A6C0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50CCA7D9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650070C" w14:textId="77777777" w:rsidR="00F81A52" w:rsidRPr="00F36283" w:rsidRDefault="00F81A52" w:rsidP="007F6D41">
            <w:pPr>
              <w:pStyle w:val="TableParagraph"/>
              <w:spacing w:before="54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572B41AE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640574A2" w14:textId="77777777" w:rsidTr="007F6D41">
        <w:trPr>
          <w:trHeight w:val="291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22A0D4DD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12F635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hodnota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odpočtů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(méněprací)</w:t>
            </w:r>
          </w:p>
        </w:tc>
        <w:tc>
          <w:tcPr>
            <w:tcW w:w="3889" w:type="dxa"/>
            <w:gridSpan w:val="2"/>
            <w:vMerge w:val="restart"/>
            <w:vAlign w:val="center"/>
          </w:tcPr>
          <w:p w14:paraId="657C1383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0,00 Kč</w:t>
            </w:r>
          </w:p>
        </w:tc>
      </w:tr>
      <w:tr w:rsidR="00F81A52" w14:paraId="12C05B2C" w14:textId="77777777" w:rsidTr="007F6D41">
        <w:trPr>
          <w:trHeight w:val="289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058683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</w:tcBorders>
          </w:tcPr>
          <w:p w14:paraId="1AA28EAD" w14:textId="77777777" w:rsidR="00F81A52" w:rsidRPr="00F36283" w:rsidRDefault="00F81A52" w:rsidP="007F6D41">
            <w:pPr>
              <w:pStyle w:val="TableParagraph"/>
              <w:spacing w:before="5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celkem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vMerge/>
            <w:tcBorders>
              <w:top w:val="nil"/>
            </w:tcBorders>
          </w:tcPr>
          <w:p w14:paraId="69483905" w14:textId="77777777" w:rsidR="00F81A52" w:rsidRPr="00F36283" w:rsidRDefault="00F81A52" w:rsidP="007F6D41">
            <w:pPr>
              <w:rPr>
                <w:i/>
                <w:sz w:val="2"/>
                <w:szCs w:val="2"/>
              </w:rPr>
            </w:pPr>
          </w:p>
        </w:tc>
      </w:tr>
      <w:tr w:rsidR="00F81A52" w14:paraId="369AFA56" w14:textId="77777777" w:rsidTr="007F6D41">
        <w:trPr>
          <w:trHeight w:val="294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78765F1A" w14:textId="77777777" w:rsidR="00F81A52" w:rsidRDefault="00F81A52" w:rsidP="007F6D41">
            <w:pPr>
              <w:pStyle w:val="TableParagraph"/>
              <w:rPr>
                <w:b/>
                <w:i/>
                <w:sz w:val="20"/>
              </w:rPr>
            </w:pPr>
          </w:p>
          <w:p w14:paraId="702B6A85" w14:textId="77777777" w:rsidR="00F81A52" w:rsidRDefault="00F81A52" w:rsidP="007F6D41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14:paraId="4CA256BE" w14:textId="77777777" w:rsidR="00F81A52" w:rsidRDefault="00F81A52" w:rsidP="007F6D41">
            <w:pPr>
              <w:pStyle w:val="TableParagraph"/>
              <w:spacing w:before="1"/>
              <w:ind w:left="479" w:right="210" w:hanging="277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údaje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o</w:t>
            </w:r>
            <w:r>
              <w:rPr>
                <w:b/>
                <w:i/>
                <w:color w:val="211F1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ceně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změny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E69C8E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ocenění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předložil: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12" w:space="0" w:color="211F1F"/>
            </w:tcBorders>
            <w:vAlign w:val="center"/>
          </w:tcPr>
          <w:p w14:paraId="4C10ABC8" w14:textId="77777777" w:rsidR="00F81A52" w:rsidRPr="00F36283" w:rsidRDefault="00F81A52" w:rsidP="007F6D4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zhotovitel</w:t>
            </w:r>
          </w:p>
        </w:tc>
      </w:tr>
      <w:tr w:rsidR="00F81A52" w14:paraId="7183B5CA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282978C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12" w:space="0" w:color="211F1F"/>
            </w:tcBorders>
          </w:tcPr>
          <w:p w14:paraId="16FCBBB1" w14:textId="77777777" w:rsidR="00F81A52" w:rsidRPr="00F36283" w:rsidRDefault="00F81A52" w:rsidP="007F6D41">
            <w:pPr>
              <w:pStyle w:val="TableParagraph"/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Kč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bez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top w:val="single" w:sz="12" w:space="0" w:color="211F1F"/>
              <w:left w:val="single" w:sz="12" w:space="0" w:color="211F1F"/>
              <w:right w:val="single" w:sz="12" w:space="0" w:color="211F1F"/>
            </w:tcBorders>
            <w:vAlign w:val="center"/>
          </w:tcPr>
          <w:p w14:paraId="78B92314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251 950,16 Kč</w:t>
            </w:r>
          </w:p>
        </w:tc>
      </w:tr>
      <w:tr w:rsidR="00F81A52" w14:paraId="30D1A6E2" w14:textId="77777777" w:rsidTr="007F6D41">
        <w:trPr>
          <w:trHeight w:val="296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4E20C94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096FE4" w14:textId="77777777" w:rsidR="00F81A52" w:rsidRPr="00F36283" w:rsidRDefault="00F81A52" w:rsidP="007F6D41">
            <w:pPr>
              <w:pStyle w:val="TableParagraph"/>
              <w:tabs>
                <w:tab w:val="left" w:pos="2114"/>
              </w:tabs>
              <w:spacing w:before="59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Výše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  <w:r w:rsidRPr="00F36283">
              <w:rPr>
                <w:i/>
                <w:color w:val="211F1F"/>
                <w:sz w:val="16"/>
              </w:rPr>
              <w:tab/>
              <w:t>sazba:</w:t>
            </w:r>
          </w:p>
        </w:tc>
        <w:tc>
          <w:tcPr>
            <w:tcW w:w="580" w:type="dxa"/>
            <w:tcBorders>
              <w:right w:val="single" w:sz="12" w:space="0" w:color="211F1F"/>
            </w:tcBorders>
          </w:tcPr>
          <w:p w14:paraId="38166DC6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21 %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right w:val="single" w:sz="12" w:space="0" w:color="211F1F"/>
            </w:tcBorders>
            <w:vAlign w:val="center"/>
          </w:tcPr>
          <w:p w14:paraId="4F7E06A4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 52 909,53 Kč</w:t>
            </w:r>
          </w:p>
        </w:tc>
      </w:tr>
      <w:tr w:rsidR="00F81A52" w14:paraId="7202B540" w14:textId="77777777" w:rsidTr="007F6D41">
        <w:trPr>
          <w:trHeight w:val="29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75FBF5C1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nil"/>
              <w:right w:val="single" w:sz="12" w:space="0" w:color="211F1F"/>
            </w:tcBorders>
          </w:tcPr>
          <w:p w14:paraId="5E0FDC28" w14:textId="77777777" w:rsidR="00F81A52" w:rsidRPr="00F36283" w:rsidRDefault="00F81A52" w:rsidP="007F6D41">
            <w:pPr>
              <w:pStyle w:val="TableParagraph"/>
              <w:spacing w:before="5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náklady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změnu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vč.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DPH</w:t>
            </w:r>
          </w:p>
        </w:tc>
        <w:tc>
          <w:tcPr>
            <w:tcW w:w="3889" w:type="dxa"/>
            <w:gridSpan w:val="2"/>
            <w:tcBorders>
              <w:left w:val="single" w:sz="12" w:space="0" w:color="211F1F"/>
              <w:bottom w:val="single" w:sz="12" w:space="0" w:color="211F1F"/>
              <w:right w:val="single" w:sz="12" w:space="0" w:color="211F1F"/>
            </w:tcBorders>
            <w:vAlign w:val="center"/>
          </w:tcPr>
          <w:p w14:paraId="217DCBDE" w14:textId="77777777" w:rsidR="00F81A52" w:rsidRPr="005D4A37" w:rsidRDefault="00F81A52" w:rsidP="007F6D41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304 859,69 Kč</w:t>
            </w:r>
          </w:p>
        </w:tc>
      </w:tr>
      <w:tr w:rsidR="00F81A52" w14:paraId="08CDF15D" w14:textId="77777777" w:rsidTr="007F6D41">
        <w:trPr>
          <w:trHeight w:val="284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CF03B87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single" w:sz="4" w:space="0" w:color="211F1F"/>
            </w:tcBorders>
          </w:tcPr>
          <w:p w14:paraId="57289DCE" w14:textId="77777777" w:rsidR="00F81A52" w:rsidRPr="00F36283" w:rsidRDefault="00F81A52" w:rsidP="007F6D41">
            <w:pPr>
              <w:pStyle w:val="TableParagraph"/>
              <w:spacing w:before="47"/>
              <w:ind w:left="24" w:right="-15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údaje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o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dosud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schválených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změnách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jsou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uvedeny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v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tabulce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evidence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č.</w:t>
            </w:r>
          </w:p>
        </w:tc>
        <w:tc>
          <w:tcPr>
            <w:tcW w:w="1833" w:type="dxa"/>
            <w:tcBorders>
              <w:top w:val="single" w:sz="12" w:space="0" w:color="211F1F"/>
            </w:tcBorders>
          </w:tcPr>
          <w:p w14:paraId="4C3ADA1A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 w:rsidRPr="00F36283">
              <w:rPr>
                <w:i/>
                <w:sz w:val="16"/>
              </w:rPr>
              <w:t xml:space="preserve"> 1</w:t>
            </w:r>
          </w:p>
        </w:tc>
      </w:tr>
      <w:tr w:rsidR="00F81A52" w14:paraId="5DFCA887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</w:tcPr>
          <w:p w14:paraId="5FB12F0F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2B674E15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352B4A3B" w14:textId="77777777" w:rsidR="00F81A52" w:rsidRDefault="00F81A52" w:rsidP="007F6D41">
            <w:pPr>
              <w:pStyle w:val="TableParagraph"/>
              <w:spacing w:before="1"/>
              <w:ind w:left="163" w:right="27" w:hanging="1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termíny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8CB81AA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Termín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realizace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změny:</w:t>
            </w:r>
            <w:r>
              <w:rPr>
                <w:i/>
                <w:color w:val="211F1F"/>
                <w:sz w:val="16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123A347F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průběžně</w:t>
            </w:r>
          </w:p>
        </w:tc>
      </w:tr>
      <w:tr w:rsidR="00F81A52" w14:paraId="0EAEE5CA" w14:textId="77777777" w:rsidTr="007F6D41">
        <w:trPr>
          <w:trHeight w:val="658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40DA2C51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0CE30123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Vliv</w:t>
            </w:r>
            <w:r w:rsidRPr="00F36283">
              <w:rPr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změny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na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>
              <w:rPr>
                <w:i/>
                <w:color w:val="211F1F"/>
                <w:sz w:val="16"/>
              </w:rPr>
              <w:t>ter</w:t>
            </w:r>
            <w:r w:rsidRPr="00F36283">
              <w:rPr>
                <w:i/>
                <w:color w:val="211F1F"/>
                <w:sz w:val="16"/>
              </w:rPr>
              <w:t>m</w:t>
            </w:r>
            <w:r>
              <w:rPr>
                <w:i/>
                <w:color w:val="211F1F"/>
                <w:sz w:val="16"/>
              </w:rPr>
              <w:t>ín</w:t>
            </w:r>
            <w:r w:rsidRPr="00F36283">
              <w:rPr>
                <w:i/>
                <w:color w:val="211F1F"/>
                <w:spacing w:val="-3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dokončení</w:t>
            </w:r>
            <w:r w:rsidRPr="00F36283">
              <w:rPr>
                <w:i/>
                <w:color w:val="211F1F"/>
                <w:spacing w:val="-2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díla</w:t>
            </w:r>
            <w:r>
              <w:rPr>
                <w:i/>
                <w:color w:val="211F1F"/>
                <w:sz w:val="16"/>
              </w:rPr>
              <w:t xml:space="preserve"> vč vlivu klimatických</w:t>
            </w:r>
            <w:r w:rsidRPr="00F36283">
              <w:rPr>
                <w:i/>
                <w:color w:val="211F1F"/>
                <w:sz w:val="16"/>
              </w:rPr>
              <w:t>:</w:t>
            </w:r>
          </w:p>
        </w:tc>
        <w:tc>
          <w:tcPr>
            <w:tcW w:w="3889" w:type="dxa"/>
            <w:gridSpan w:val="2"/>
            <w:tcBorders>
              <w:top w:val="single" w:sz="4" w:space="0" w:color="211F1F"/>
              <w:left w:val="single" w:sz="4" w:space="0" w:color="211F1F"/>
            </w:tcBorders>
          </w:tcPr>
          <w:p w14:paraId="7BAF49CB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Bez dopadu do termínu</w:t>
            </w:r>
          </w:p>
        </w:tc>
      </w:tr>
      <w:tr w:rsidR="00F81A52" w14:paraId="7EA5AEC5" w14:textId="77777777" w:rsidTr="007F6D41">
        <w:trPr>
          <w:trHeight w:val="270"/>
        </w:trPr>
        <w:tc>
          <w:tcPr>
            <w:tcW w:w="1262" w:type="dxa"/>
            <w:vMerge w:val="restart"/>
            <w:tcBorders>
              <w:right w:val="single" w:sz="4" w:space="0" w:color="211F1F"/>
            </w:tcBorders>
            <w:textDirection w:val="btLr"/>
            <w:vAlign w:val="center"/>
          </w:tcPr>
          <w:p w14:paraId="66B21F5E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color w:val="211F1F"/>
                <w:spacing w:val="-1"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Stanovisko</w:t>
            </w:r>
          </w:p>
          <w:p w14:paraId="5A6A40B3" w14:textId="77777777" w:rsidR="00F81A52" w:rsidRDefault="00F81A52" w:rsidP="007F6D41">
            <w:pPr>
              <w:pStyle w:val="TableParagraph"/>
              <w:spacing w:before="1"/>
              <w:ind w:left="547" w:right="256" w:hanging="29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pacing w:val="-1"/>
                <w:sz w:val="16"/>
              </w:rPr>
              <w:t>ke změně</w:t>
            </w:r>
          </w:p>
        </w:tc>
        <w:tc>
          <w:tcPr>
            <w:tcW w:w="4295" w:type="dxa"/>
            <w:gridSpan w:val="4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40EDEB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Změnu</w:t>
            </w:r>
            <w:r w:rsidRPr="00F36283">
              <w:rPr>
                <w:b/>
                <w:i/>
                <w:color w:val="211F1F"/>
                <w:spacing w:val="-4"/>
                <w:sz w:val="16"/>
              </w:rPr>
              <w:t xml:space="preserve"> </w:t>
            </w:r>
            <w:r w:rsidRPr="00F36283">
              <w:rPr>
                <w:b/>
                <w:i/>
                <w:color w:val="211F1F"/>
                <w:sz w:val="16"/>
              </w:rPr>
              <w:t>odsouhlasil:</w:t>
            </w:r>
          </w:p>
        </w:tc>
        <w:tc>
          <w:tcPr>
            <w:tcW w:w="205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F41083" w14:textId="77777777" w:rsidR="00F81A52" w:rsidRPr="00F36283" w:rsidRDefault="00F81A52" w:rsidP="007F6D41">
            <w:pPr>
              <w:pStyle w:val="TableParagraph"/>
              <w:spacing w:before="47"/>
              <w:ind w:left="731" w:right="699"/>
              <w:jc w:val="center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datum</w:t>
            </w:r>
          </w:p>
        </w:tc>
        <w:tc>
          <w:tcPr>
            <w:tcW w:w="1833" w:type="dxa"/>
            <w:tcBorders>
              <w:left w:val="single" w:sz="4" w:space="0" w:color="211F1F"/>
              <w:bottom w:val="single" w:sz="4" w:space="0" w:color="211F1F"/>
            </w:tcBorders>
          </w:tcPr>
          <w:p w14:paraId="502A37A6" w14:textId="77777777" w:rsidR="00F81A52" w:rsidRPr="00F36283" w:rsidRDefault="00F81A52" w:rsidP="007F6D41">
            <w:pPr>
              <w:pStyle w:val="TableParagraph"/>
              <w:spacing w:before="47"/>
              <w:ind w:left="630"/>
              <w:rPr>
                <w:b/>
                <w:i/>
                <w:sz w:val="16"/>
              </w:rPr>
            </w:pPr>
            <w:r w:rsidRPr="00F36283">
              <w:rPr>
                <w:b/>
                <w:i/>
                <w:color w:val="211F1F"/>
                <w:sz w:val="16"/>
              </w:rPr>
              <w:t>podpis</w:t>
            </w:r>
          </w:p>
        </w:tc>
      </w:tr>
      <w:tr w:rsidR="00F81A52" w14:paraId="4B49ED6A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52EC91B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5EE5EF4B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Zhotovitel</w:t>
            </w:r>
            <w:r w:rsidRPr="00F36283">
              <w:rPr>
                <w:i/>
                <w:color w:val="211F1F"/>
                <w:spacing w:val="-7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19EBF6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B7DFC6F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2ED50E4A" w14:textId="77777777" w:rsidTr="007F6D41">
        <w:trPr>
          <w:cantSplit/>
          <w:trHeight w:val="340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6E25D319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vAlign w:val="center"/>
          </w:tcPr>
          <w:p w14:paraId="3C204CE2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TDI: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325C09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D018842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381579E0" w14:textId="77777777" w:rsidTr="007F6D41">
        <w:trPr>
          <w:cantSplit/>
          <w:trHeight w:val="542"/>
        </w:trPr>
        <w:tc>
          <w:tcPr>
            <w:tcW w:w="1262" w:type="dxa"/>
            <w:vMerge/>
            <w:tcBorders>
              <w:top w:val="nil"/>
              <w:right w:val="single" w:sz="4" w:space="0" w:color="211F1F"/>
            </w:tcBorders>
            <w:textDirection w:val="btLr"/>
          </w:tcPr>
          <w:p w14:paraId="3E91FD35" w14:textId="77777777" w:rsidR="00F81A52" w:rsidRDefault="00F81A52" w:rsidP="007F6D41">
            <w:pPr>
              <w:rPr>
                <w:sz w:val="2"/>
                <w:szCs w:val="2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  <w:vAlign w:val="center"/>
          </w:tcPr>
          <w:p w14:paraId="01ABA94F" w14:textId="77777777" w:rsidR="00F81A52" w:rsidRPr="00F36283" w:rsidRDefault="00F81A52" w:rsidP="007F6D41">
            <w:pPr>
              <w:pStyle w:val="TableParagraph"/>
              <w:spacing w:before="42"/>
              <w:ind w:left="24"/>
              <w:rPr>
                <w:i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Objednatel</w:t>
            </w:r>
            <w:r w:rsidRPr="00F36283">
              <w:rPr>
                <w:i/>
                <w:color w:val="211F1F"/>
                <w:spacing w:val="-6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(statutární</w:t>
            </w:r>
            <w:r w:rsidRPr="00F36283">
              <w:rPr>
                <w:i/>
                <w:color w:val="211F1F"/>
                <w:spacing w:val="-5"/>
                <w:sz w:val="16"/>
              </w:rPr>
              <w:t xml:space="preserve"> </w:t>
            </w:r>
            <w:r w:rsidRPr="00F36283">
              <w:rPr>
                <w:i/>
                <w:color w:val="211F1F"/>
                <w:sz w:val="16"/>
              </w:rPr>
              <w:t>zástupce):</w:t>
            </w:r>
          </w:p>
        </w:tc>
        <w:tc>
          <w:tcPr>
            <w:tcW w:w="205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18AE104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  <w:tc>
          <w:tcPr>
            <w:tcW w:w="1833" w:type="dxa"/>
            <w:tcBorders>
              <w:top w:val="single" w:sz="4" w:space="0" w:color="211F1F"/>
              <w:left w:val="single" w:sz="4" w:space="0" w:color="211F1F"/>
            </w:tcBorders>
          </w:tcPr>
          <w:p w14:paraId="37E71B77" w14:textId="77777777" w:rsidR="00F81A52" w:rsidRPr="00F36283" w:rsidRDefault="00F81A52" w:rsidP="007F6D41">
            <w:pPr>
              <w:pStyle w:val="TableParagraph"/>
              <w:rPr>
                <w:i/>
                <w:sz w:val="16"/>
              </w:rPr>
            </w:pPr>
          </w:p>
        </w:tc>
      </w:tr>
      <w:tr w:rsidR="00F81A52" w14:paraId="072AEF5C" w14:textId="77777777" w:rsidTr="007F6D41">
        <w:trPr>
          <w:trHeight w:val="820"/>
        </w:trPr>
        <w:tc>
          <w:tcPr>
            <w:tcW w:w="1262" w:type="dxa"/>
            <w:tcBorders>
              <w:right w:val="single" w:sz="4" w:space="0" w:color="211F1F"/>
            </w:tcBorders>
            <w:textDirection w:val="btLr"/>
          </w:tcPr>
          <w:p w14:paraId="2AF15174" w14:textId="77777777" w:rsidR="00F81A52" w:rsidRDefault="00F81A52" w:rsidP="007F6D41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14:paraId="06CEA922" w14:textId="77777777" w:rsidR="00F81A52" w:rsidRDefault="00F81A52" w:rsidP="007F6D41">
            <w:pPr>
              <w:pStyle w:val="TableParagraph"/>
              <w:spacing w:before="10"/>
              <w:jc w:val="center"/>
              <w:rPr>
                <w:b/>
                <w:i/>
                <w:sz w:val="16"/>
              </w:rPr>
            </w:pPr>
          </w:p>
          <w:p w14:paraId="413B3699" w14:textId="77777777" w:rsidR="00F81A52" w:rsidRDefault="00F81A52" w:rsidP="007F6D41">
            <w:pPr>
              <w:pStyle w:val="TableParagraph"/>
              <w:spacing w:before="1"/>
              <w:ind w:left="218" w:right="1" w:hanging="2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11F1F"/>
                <w:sz w:val="16"/>
              </w:rPr>
              <w:t>příloh</w:t>
            </w:r>
            <w:r>
              <w:rPr>
                <w:b/>
                <w:i/>
                <w:color w:val="211F1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211F1F"/>
                <w:sz w:val="16"/>
              </w:rPr>
              <w:t>y</w:t>
            </w:r>
          </w:p>
        </w:tc>
        <w:tc>
          <w:tcPr>
            <w:tcW w:w="8184" w:type="dxa"/>
            <w:gridSpan w:val="6"/>
            <w:tcBorders>
              <w:left w:val="single" w:sz="4" w:space="0" w:color="211F1F"/>
            </w:tcBorders>
          </w:tcPr>
          <w:p w14:paraId="17AA5CBB" w14:textId="77777777" w:rsidR="00F81A52" w:rsidRDefault="00F81A52" w:rsidP="007F6D41">
            <w:pPr>
              <w:pStyle w:val="TableParagraph"/>
              <w:spacing w:before="47"/>
              <w:ind w:left="24"/>
              <w:rPr>
                <w:i/>
                <w:color w:val="211F1F"/>
                <w:sz w:val="16"/>
              </w:rPr>
            </w:pPr>
            <w:r w:rsidRPr="00F36283">
              <w:rPr>
                <w:i/>
                <w:color w:val="211F1F"/>
                <w:sz w:val="16"/>
              </w:rPr>
              <w:t>Přílohy:</w:t>
            </w:r>
          </w:p>
          <w:p w14:paraId="7DB440E8" w14:textId="77777777" w:rsidR="00F81A52" w:rsidRPr="00F36283" w:rsidRDefault="00F81A52" w:rsidP="007F6D41">
            <w:pPr>
              <w:pStyle w:val="TableParagraph"/>
              <w:spacing w:before="47"/>
              <w:ind w:left="24"/>
              <w:rPr>
                <w:i/>
                <w:sz w:val="16"/>
              </w:rPr>
            </w:pPr>
            <w:r>
              <w:rPr>
                <w:i/>
                <w:color w:val="211F1F"/>
                <w:sz w:val="16"/>
              </w:rPr>
              <w:t>Příloha č.1 změnového listu č.13</w:t>
            </w:r>
          </w:p>
        </w:tc>
      </w:tr>
    </w:tbl>
    <w:p w14:paraId="3C98F038" w14:textId="42819915" w:rsidR="00F81A52" w:rsidRPr="00F81A52" w:rsidRDefault="00F81A52" w:rsidP="00C827A2">
      <w:pPr>
        <w:tabs>
          <w:tab w:val="left" w:pos="4678"/>
        </w:tabs>
        <w:spacing w:after="0" w:line="240" w:lineRule="auto"/>
        <w:rPr>
          <w:b/>
          <w:bCs/>
          <w:lang w:val="cs-CZ"/>
        </w:rPr>
        <w:sectPr w:rsidR="00F81A52" w:rsidRPr="00F81A52" w:rsidSect="00673F87"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</w:p>
    <w:tbl>
      <w:tblPr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458"/>
        <w:gridCol w:w="1279"/>
        <w:gridCol w:w="3780"/>
        <w:gridCol w:w="516"/>
        <w:gridCol w:w="1124"/>
        <w:gridCol w:w="860"/>
        <w:gridCol w:w="1220"/>
      </w:tblGrid>
      <w:tr w:rsidR="00F81A52" w:rsidRPr="00F81A52" w14:paraId="665B60EF" w14:textId="77777777" w:rsidTr="00F81A52">
        <w:trPr>
          <w:trHeight w:val="312"/>
        </w:trPr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B6E6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bookmarkStart w:id="5" w:name="RANGE!A1:H19"/>
            <w:r w:rsidRPr="00F81A52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PŘÍLOHA Č.:</w:t>
            </w:r>
            <w:bookmarkEnd w:id="5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EB9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FFC1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ZÁHONY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3BFF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77EA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010F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701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81A52" w:rsidRPr="00F81A52" w14:paraId="56041FEF" w14:textId="77777777" w:rsidTr="00F81A52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D47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1AF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07D6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7E99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95F7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EB2A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7A35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5D2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81A52" w:rsidRPr="00F81A52" w14:paraId="4ECF0E3A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D65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0945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8664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A93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47D9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D0B1FC8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SOD</w:t>
            </w:r>
          </w:p>
        </w:tc>
      </w:tr>
      <w:tr w:rsidR="00F81A52" w:rsidRPr="00F81A52" w14:paraId="5A6BC192" w14:textId="77777777" w:rsidTr="00F81A52">
        <w:trPr>
          <w:trHeight w:val="28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861A75A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SOD/N.P.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55E1132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F81A52">
              <w:rPr>
                <w:rFonts w:eastAsia="Times New Roman"/>
                <w:color w:val="000000"/>
                <w:lang w:val="cs-CZ" w:eastAsia="cs-CZ"/>
              </w:rPr>
              <w:t>P.č</w:t>
            </w:r>
            <w:proofErr w:type="spellEnd"/>
            <w:r w:rsidRPr="00F81A52">
              <w:rPr>
                <w:rFonts w:eastAsia="Times New Roman"/>
                <w:color w:val="000000"/>
                <w:lang w:val="cs-CZ" w:eastAsia="cs-CZ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4C67B6A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Číslo položky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D795997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Název položky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536EC5A7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MJ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A182AA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Množství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5E1E9C48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Cena / MJ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bottom"/>
            <w:hideMark/>
          </w:tcPr>
          <w:p w14:paraId="575E5EE8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Celkem</w:t>
            </w:r>
          </w:p>
        </w:tc>
      </w:tr>
      <w:tr w:rsidR="00F81A52" w:rsidRPr="00F81A52" w14:paraId="74EAA162" w14:textId="77777777" w:rsidTr="00F81A52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2EDEF54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ROZVOD SKLEP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035BEF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F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</w:tc>
      </w:tr>
      <w:tr w:rsidR="00F81A52" w:rsidRPr="00F81A52" w14:paraId="6AB6937E" w14:textId="77777777" w:rsidTr="00F81A52">
        <w:trPr>
          <w:trHeight w:val="40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2A54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EAD0ED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25DE9F7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131100010RAD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7E588B6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Hloubení jam nezapažených v hornině 1 ÷ 4, odvoz Do 15 km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BBAA21B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E9C68C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97,20000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00728915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501A227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51 516,00</w:t>
            </w:r>
          </w:p>
        </w:tc>
      </w:tr>
      <w:tr w:rsidR="00F81A52" w:rsidRPr="00F81A52" w14:paraId="6CAFDCD7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33FE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EE894B3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B9D99ED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199000002R00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826FF87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Poplatky za skládku horniny </w:t>
            </w:r>
            <w:proofErr w:type="gramStart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1- 4</w:t>
            </w:r>
            <w:proofErr w:type="gramEnd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, skupina 17 05 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259D36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D0CD8D0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97,20000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50E6863E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6B8DAD5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54 432,00</w:t>
            </w:r>
          </w:p>
        </w:tc>
      </w:tr>
      <w:tr w:rsidR="00F81A52" w:rsidRPr="00F81A52" w14:paraId="03374D19" w14:textId="77777777" w:rsidTr="00F81A52">
        <w:trPr>
          <w:trHeight w:val="40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1E8A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78667A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004810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167101101R00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AD95D77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Nakládání výkopku z hor. 1 ÷ 4 v množství do 100 m3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E354ED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3DF8DC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281,20000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07811E5D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7694CC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33 744,00</w:t>
            </w:r>
          </w:p>
        </w:tc>
      </w:tr>
      <w:tr w:rsidR="00F81A52" w:rsidRPr="00F81A52" w14:paraId="372EEAD6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7CA3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0DB8123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F5F94C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162201102R00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A69D3CB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Vodorovné přemístění výkopku z hor.1-4 do 50 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EEDDE6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C3A183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281,20000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1217FA15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CE1A2CA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17 378,16</w:t>
            </w:r>
          </w:p>
        </w:tc>
      </w:tr>
      <w:tr w:rsidR="00F81A52" w:rsidRPr="00F81A52" w14:paraId="7061823A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EA36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6CE49F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98B7AC8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162701105R00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6F22E63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Vodorovné přemístění výkopku z hor.1-4 do 10000 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EA5CBE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F49128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184,00000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517184D8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321,50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024018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59 156,00</w:t>
            </w:r>
          </w:p>
        </w:tc>
      </w:tr>
      <w:tr w:rsidR="00F81A52" w:rsidRPr="00F81A52" w14:paraId="68B57C65" w14:textId="77777777" w:rsidTr="00F81A52">
        <w:trPr>
          <w:trHeight w:val="40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DD09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SOD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A586BF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2F3D7A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181300010RAA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B566754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Rozprostření ornice v rovině nebo svahu do 1 : 5 a, vzdálenosti 500 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C70503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183BE7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162,00000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7EBED179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85,00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7716E0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13 770,00</w:t>
            </w:r>
          </w:p>
        </w:tc>
      </w:tr>
      <w:tr w:rsidR="00F81A52" w:rsidRPr="00F81A52" w14:paraId="037E8FD2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139F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dod.č.1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6787F0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D6DF7A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139601103R00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8480445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Ručí </w:t>
            </w:r>
            <w:proofErr w:type="gramStart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výkop - hledání</w:t>
            </w:r>
            <w:proofErr w:type="gramEnd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nápojného</w:t>
            </w:r>
            <w:proofErr w:type="spellEnd"/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 xml:space="preserve"> místa vodovodu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DD88057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C06911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8,76000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FFFF00"/>
            <w:noWrap/>
            <w:hideMark/>
          </w:tcPr>
          <w:p w14:paraId="618B7489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1 650,00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E0290EC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14 454,00</w:t>
            </w:r>
          </w:p>
        </w:tc>
      </w:tr>
      <w:tr w:rsidR="00F81A52" w:rsidRPr="00F81A52" w14:paraId="2868ABC0" w14:textId="77777777" w:rsidTr="00F81A52">
        <w:trPr>
          <w:trHeight w:val="30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15DA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N.P.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330643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842FC6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029AD4D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Vodovod pod cestou vč napojení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EA2BCE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79F4697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6,00000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2D050"/>
            <w:noWrap/>
            <w:hideMark/>
          </w:tcPr>
          <w:p w14:paraId="4463F701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1 250,00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07CDA2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7 500,00</w:t>
            </w:r>
          </w:p>
        </w:tc>
      </w:tr>
      <w:tr w:rsidR="00F81A52" w:rsidRPr="00F81A52" w14:paraId="0EB8F6AE" w14:textId="77777777" w:rsidTr="00F81A52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ADCE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957F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4EC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BF22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652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BFC1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3265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E1A04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251 950,16</w:t>
            </w:r>
          </w:p>
        </w:tc>
      </w:tr>
      <w:tr w:rsidR="00F81A52" w:rsidRPr="00F81A52" w14:paraId="2B352098" w14:textId="77777777" w:rsidTr="00F81A52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21EA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EA65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5FD1C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DB89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cena dle SOD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1BB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8067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7B8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81B1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F81A52" w:rsidRPr="00F81A52" w14:paraId="67F73792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3106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89CC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214300C" w14:textId="77777777" w:rsidR="00F81A52" w:rsidRPr="00F81A52" w:rsidRDefault="00F81A52" w:rsidP="00F81A52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2D81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  <w:r w:rsidRPr="00F81A52"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  <w:t>Nová cena RTS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6C20" w14:textId="77777777" w:rsidR="00F81A52" w:rsidRPr="00F81A52" w:rsidRDefault="00F81A52" w:rsidP="00F81A5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val="cs-CZ" w:eastAsia="cs-CZ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B8B05A7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přípočty: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F64C570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251 950,16 </w:t>
            </w:r>
          </w:p>
        </w:tc>
      </w:tr>
      <w:tr w:rsidR="00F81A52" w:rsidRPr="00F81A52" w14:paraId="4DCFDDB0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CBC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2F7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02F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1ED7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A02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5B28A3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odpočty: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032F438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0,00 </w:t>
            </w:r>
          </w:p>
        </w:tc>
      </w:tr>
      <w:tr w:rsidR="00F81A52" w:rsidRPr="00F81A52" w14:paraId="65A34868" w14:textId="77777777" w:rsidTr="00F81A52">
        <w:trPr>
          <w:trHeight w:val="288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E82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556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25B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5EF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3021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A744592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celkem: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99DCBE0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251 950,16 </w:t>
            </w:r>
          </w:p>
        </w:tc>
      </w:tr>
      <w:tr w:rsidR="00F81A52" w:rsidRPr="00F81A52" w14:paraId="35A3798A" w14:textId="77777777" w:rsidTr="00F81A52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D89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EFF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4863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F04E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C137" w14:textId="77777777" w:rsidR="00F81A52" w:rsidRPr="00F81A52" w:rsidRDefault="00F81A52" w:rsidP="00F8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2F4C55DD" w14:textId="77777777" w:rsidR="00F81A52" w:rsidRPr="00F81A52" w:rsidRDefault="00F81A52" w:rsidP="00F81A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>absolutní hodnota: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E86D4EE" w14:textId="77777777" w:rsidR="00F81A52" w:rsidRPr="00F81A52" w:rsidRDefault="00F81A52" w:rsidP="00F81A5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F81A52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251 950,16 </w:t>
            </w:r>
          </w:p>
        </w:tc>
      </w:tr>
    </w:tbl>
    <w:p w14:paraId="19D6AC4C" w14:textId="77777777" w:rsidR="00673F87" w:rsidRPr="005E5210" w:rsidRDefault="00673F87" w:rsidP="00C827A2">
      <w:pPr>
        <w:tabs>
          <w:tab w:val="left" w:pos="4678"/>
        </w:tabs>
        <w:spacing w:after="0" w:line="240" w:lineRule="auto"/>
        <w:rPr>
          <w:rFonts w:asciiTheme="majorHAnsi" w:hAnsiTheme="majorHAnsi"/>
          <w:color w:val="FF0000"/>
          <w:shd w:val="clear" w:color="auto" w:fill="FFFF00"/>
          <w:lang w:val="cs-CZ"/>
        </w:rPr>
      </w:pPr>
    </w:p>
    <w:sectPr w:rsidR="00673F87" w:rsidRPr="005E5210" w:rsidSect="00673F87"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2FD6F" w14:textId="77777777" w:rsidR="00893549" w:rsidRPr="00AF3C37" w:rsidRDefault="00893549" w:rsidP="00B80DA7">
      <w:pPr>
        <w:spacing w:after="0" w:line="240" w:lineRule="auto"/>
      </w:pPr>
      <w:r>
        <w:separator/>
      </w:r>
    </w:p>
  </w:endnote>
  <w:endnote w:type="continuationSeparator" w:id="0">
    <w:p w14:paraId="735F0504" w14:textId="77777777" w:rsidR="00893549" w:rsidRPr="00AF3C37" w:rsidRDefault="00893549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214717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36496A5A" w14:textId="77777777" w:rsidR="00B610FE" w:rsidRPr="00BC2701" w:rsidRDefault="00B610FE">
        <w:pPr>
          <w:pStyle w:val="Zpat"/>
          <w:jc w:val="center"/>
          <w:rPr>
            <w:rFonts w:asciiTheme="majorHAnsi" w:hAnsiTheme="majorHAnsi"/>
          </w:rPr>
        </w:pPr>
        <w:r w:rsidRPr="00BC2701">
          <w:rPr>
            <w:rFonts w:asciiTheme="majorHAnsi" w:hAnsiTheme="majorHAnsi"/>
          </w:rPr>
          <w:fldChar w:fldCharType="begin"/>
        </w:r>
        <w:r w:rsidRPr="00BC2701">
          <w:rPr>
            <w:rFonts w:asciiTheme="majorHAnsi" w:hAnsiTheme="majorHAnsi"/>
          </w:rPr>
          <w:instrText>PAGE   \* MERGEFORMAT</w:instrText>
        </w:r>
        <w:r w:rsidRPr="00BC2701">
          <w:rPr>
            <w:rFonts w:asciiTheme="majorHAnsi" w:hAnsiTheme="majorHAnsi"/>
          </w:rPr>
          <w:fldChar w:fldCharType="separate"/>
        </w:r>
        <w:r w:rsidR="006163E3" w:rsidRPr="006163E3">
          <w:rPr>
            <w:rFonts w:asciiTheme="majorHAnsi" w:hAnsiTheme="majorHAnsi"/>
            <w:noProof/>
            <w:lang w:val="cs-CZ"/>
          </w:rPr>
          <w:t>25</w:t>
        </w:r>
        <w:r w:rsidRPr="00BC2701">
          <w:rPr>
            <w:rFonts w:asciiTheme="majorHAnsi" w:hAnsiTheme="majorHAnsi"/>
            <w:noProof/>
            <w:lang w:val="cs-CZ"/>
          </w:rPr>
          <w:fldChar w:fldCharType="end"/>
        </w:r>
      </w:p>
    </w:sdtContent>
  </w:sdt>
  <w:p w14:paraId="3981C14F" w14:textId="77777777" w:rsidR="00B610FE" w:rsidRDefault="00B610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84189"/>
      <w:docPartObj>
        <w:docPartGallery w:val="Page Numbers (Bottom of Page)"/>
        <w:docPartUnique/>
      </w:docPartObj>
    </w:sdtPr>
    <w:sdtEndPr/>
    <w:sdtContent>
      <w:p w14:paraId="0B977B57" w14:textId="77777777" w:rsidR="00B610FE" w:rsidRDefault="00B610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E3" w:rsidRPr="006163E3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4D635F6B" w14:textId="77777777" w:rsidR="00B610FE" w:rsidRDefault="00B61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7C08A" w14:textId="77777777" w:rsidR="00893549" w:rsidRPr="00AF3C37" w:rsidRDefault="00893549" w:rsidP="00B80DA7">
      <w:pPr>
        <w:spacing w:after="0" w:line="240" w:lineRule="auto"/>
      </w:pPr>
      <w:r>
        <w:separator/>
      </w:r>
    </w:p>
  </w:footnote>
  <w:footnote w:type="continuationSeparator" w:id="0">
    <w:p w14:paraId="38827A3B" w14:textId="77777777" w:rsidR="00893549" w:rsidRPr="00AF3C37" w:rsidRDefault="00893549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1AE1D49"/>
    <w:multiLevelType w:val="hybridMultilevel"/>
    <w:tmpl w:val="89702E9A"/>
    <w:lvl w:ilvl="0" w:tplc="F8E2ABC8">
      <w:start w:val="4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7A674B0"/>
    <w:multiLevelType w:val="multilevel"/>
    <w:tmpl w:val="BD109B3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 w15:restartNumberingAfterBreak="0">
    <w:nsid w:val="1FF82B55"/>
    <w:multiLevelType w:val="hybridMultilevel"/>
    <w:tmpl w:val="7A569DB8"/>
    <w:lvl w:ilvl="0" w:tplc="61DE09BA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D7AAD"/>
    <w:multiLevelType w:val="hybridMultilevel"/>
    <w:tmpl w:val="8D28C48C"/>
    <w:lvl w:ilvl="0" w:tplc="B1FA59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6EF"/>
    <w:multiLevelType w:val="hybridMultilevel"/>
    <w:tmpl w:val="246236B6"/>
    <w:lvl w:ilvl="0" w:tplc="6A8E42A0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F14C1F0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89CCB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07E1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79C29C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7C24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B09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F0AA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7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4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5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6" w15:restartNumberingAfterBreak="0">
    <w:nsid w:val="773D33AB"/>
    <w:multiLevelType w:val="multilevel"/>
    <w:tmpl w:val="A75A9A1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2F50F8"/>
    <w:multiLevelType w:val="hybridMultilevel"/>
    <w:tmpl w:val="DABE2E7C"/>
    <w:lvl w:ilvl="0" w:tplc="299CBC5E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04050019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14"/>
  </w:num>
  <w:num w:numId="7">
    <w:abstractNumId w:val="15"/>
  </w:num>
  <w:num w:numId="8">
    <w:abstractNumId w:val="16"/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24A"/>
    <w:rsid w:val="0000262B"/>
    <w:rsid w:val="00002746"/>
    <w:rsid w:val="0000280E"/>
    <w:rsid w:val="000101C8"/>
    <w:rsid w:val="00011E36"/>
    <w:rsid w:val="0001340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8FE"/>
    <w:rsid w:val="00025E13"/>
    <w:rsid w:val="000261B1"/>
    <w:rsid w:val="00026813"/>
    <w:rsid w:val="000268BE"/>
    <w:rsid w:val="0002767D"/>
    <w:rsid w:val="00032880"/>
    <w:rsid w:val="00032CBA"/>
    <w:rsid w:val="00033735"/>
    <w:rsid w:val="000354FF"/>
    <w:rsid w:val="000358DE"/>
    <w:rsid w:val="00036E50"/>
    <w:rsid w:val="00036F7E"/>
    <w:rsid w:val="000373E7"/>
    <w:rsid w:val="00041826"/>
    <w:rsid w:val="00042770"/>
    <w:rsid w:val="000431E1"/>
    <w:rsid w:val="0004479A"/>
    <w:rsid w:val="0004481D"/>
    <w:rsid w:val="000469E5"/>
    <w:rsid w:val="00047744"/>
    <w:rsid w:val="00047F82"/>
    <w:rsid w:val="00050480"/>
    <w:rsid w:val="000511C3"/>
    <w:rsid w:val="00051899"/>
    <w:rsid w:val="000522F8"/>
    <w:rsid w:val="0005242F"/>
    <w:rsid w:val="00053A84"/>
    <w:rsid w:val="0005657C"/>
    <w:rsid w:val="00057951"/>
    <w:rsid w:val="00057AEE"/>
    <w:rsid w:val="000602CD"/>
    <w:rsid w:val="00061AE9"/>
    <w:rsid w:val="0006204F"/>
    <w:rsid w:val="00063CBB"/>
    <w:rsid w:val="000658F8"/>
    <w:rsid w:val="000665AA"/>
    <w:rsid w:val="000666EE"/>
    <w:rsid w:val="000667AE"/>
    <w:rsid w:val="00066B53"/>
    <w:rsid w:val="0006768A"/>
    <w:rsid w:val="000677D9"/>
    <w:rsid w:val="00070115"/>
    <w:rsid w:val="00070442"/>
    <w:rsid w:val="0007126C"/>
    <w:rsid w:val="00072D15"/>
    <w:rsid w:val="00074FAB"/>
    <w:rsid w:val="00075C54"/>
    <w:rsid w:val="00075F6B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276E"/>
    <w:rsid w:val="000931BF"/>
    <w:rsid w:val="00093537"/>
    <w:rsid w:val="00093A65"/>
    <w:rsid w:val="000950B6"/>
    <w:rsid w:val="000951AE"/>
    <w:rsid w:val="00095FD9"/>
    <w:rsid w:val="0009705D"/>
    <w:rsid w:val="000971AE"/>
    <w:rsid w:val="000976D9"/>
    <w:rsid w:val="000A1662"/>
    <w:rsid w:val="000A331E"/>
    <w:rsid w:val="000A37D7"/>
    <w:rsid w:val="000A4DDA"/>
    <w:rsid w:val="000A6A2A"/>
    <w:rsid w:val="000A719E"/>
    <w:rsid w:val="000A775F"/>
    <w:rsid w:val="000A7A09"/>
    <w:rsid w:val="000B0FC1"/>
    <w:rsid w:val="000B201E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1EF4"/>
    <w:rsid w:val="000D31C9"/>
    <w:rsid w:val="000D378B"/>
    <w:rsid w:val="000D4134"/>
    <w:rsid w:val="000D5160"/>
    <w:rsid w:val="000D5266"/>
    <w:rsid w:val="000D5349"/>
    <w:rsid w:val="000D57FD"/>
    <w:rsid w:val="000D5DFA"/>
    <w:rsid w:val="000D603B"/>
    <w:rsid w:val="000D78BC"/>
    <w:rsid w:val="000E088F"/>
    <w:rsid w:val="000E28EE"/>
    <w:rsid w:val="000E6B5A"/>
    <w:rsid w:val="000E6E0D"/>
    <w:rsid w:val="000E77E4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A63"/>
    <w:rsid w:val="000F6D3D"/>
    <w:rsid w:val="000F790D"/>
    <w:rsid w:val="001010C3"/>
    <w:rsid w:val="0010232E"/>
    <w:rsid w:val="0010254A"/>
    <w:rsid w:val="00103305"/>
    <w:rsid w:val="00104511"/>
    <w:rsid w:val="0010460B"/>
    <w:rsid w:val="0010692D"/>
    <w:rsid w:val="00106F9A"/>
    <w:rsid w:val="00110210"/>
    <w:rsid w:val="0011031C"/>
    <w:rsid w:val="00110639"/>
    <w:rsid w:val="0011184F"/>
    <w:rsid w:val="0011190C"/>
    <w:rsid w:val="001123C5"/>
    <w:rsid w:val="001125CE"/>
    <w:rsid w:val="001133F2"/>
    <w:rsid w:val="00114EC0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79E2"/>
    <w:rsid w:val="00130587"/>
    <w:rsid w:val="00130611"/>
    <w:rsid w:val="001308D9"/>
    <w:rsid w:val="001315D7"/>
    <w:rsid w:val="00131B28"/>
    <w:rsid w:val="00131B5B"/>
    <w:rsid w:val="00133F63"/>
    <w:rsid w:val="001346B1"/>
    <w:rsid w:val="00135737"/>
    <w:rsid w:val="00135A61"/>
    <w:rsid w:val="0013606B"/>
    <w:rsid w:val="001374F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535E"/>
    <w:rsid w:val="0014780C"/>
    <w:rsid w:val="00147C6F"/>
    <w:rsid w:val="00150792"/>
    <w:rsid w:val="00150C47"/>
    <w:rsid w:val="00151220"/>
    <w:rsid w:val="00151304"/>
    <w:rsid w:val="00151414"/>
    <w:rsid w:val="00151492"/>
    <w:rsid w:val="00151CE5"/>
    <w:rsid w:val="00151E8C"/>
    <w:rsid w:val="00151F1B"/>
    <w:rsid w:val="00152132"/>
    <w:rsid w:val="001522CE"/>
    <w:rsid w:val="00152324"/>
    <w:rsid w:val="001523C2"/>
    <w:rsid w:val="00152662"/>
    <w:rsid w:val="00153FA6"/>
    <w:rsid w:val="00154997"/>
    <w:rsid w:val="0015513E"/>
    <w:rsid w:val="001560C3"/>
    <w:rsid w:val="00156D0A"/>
    <w:rsid w:val="001606B9"/>
    <w:rsid w:val="00160C79"/>
    <w:rsid w:val="00160DDC"/>
    <w:rsid w:val="0016192A"/>
    <w:rsid w:val="00161A39"/>
    <w:rsid w:val="00162E39"/>
    <w:rsid w:val="00162EAD"/>
    <w:rsid w:val="001634AA"/>
    <w:rsid w:val="00165759"/>
    <w:rsid w:val="00165F65"/>
    <w:rsid w:val="00166095"/>
    <w:rsid w:val="001662CF"/>
    <w:rsid w:val="00166A85"/>
    <w:rsid w:val="0017023B"/>
    <w:rsid w:val="00170C68"/>
    <w:rsid w:val="00171EBC"/>
    <w:rsid w:val="001729AF"/>
    <w:rsid w:val="00172CB0"/>
    <w:rsid w:val="00172FAC"/>
    <w:rsid w:val="001751E5"/>
    <w:rsid w:val="00175E7F"/>
    <w:rsid w:val="00175F26"/>
    <w:rsid w:val="00176889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52"/>
    <w:rsid w:val="00185574"/>
    <w:rsid w:val="00186BDF"/>
    <w:rsid w:val="00190764"/>
    <w:rsid w:val="00191999"/>
    <w:rsid w:val="0019295C"/>
    <w:rsid w:val="001929AF"/>
    <w:rsid w:val="00193ED2"/>
    <w:rsid w:val="001943F3"/>
    <w:rsid w:val="00194F24"/>
    <w:rsid w:val="00195897"/>
    <w:rsid w:val="00195BF0"/>
    <w:rsid w:val="00196245"/>
    <w:rsid w:val="001969E6"/>
    <w:rsid w:val="00197A05"/>
    <w:rsid w:val="00197A1D"/>
    <w:rsid w:val="00197F25"/>
    <w:rsid w:val="001A08F8"/>
    <w:rsid w:val="001A0F00"/>
    <w:rsid w:val="001A11CB"/>
    <w:rsid w:val="001A2109"/>
    <w:rsid w:val="001A38E7"/>
    <w:rsid w:val="001A4E66"/>
    <w:rsid w:val="001A57DB"/>
    <w:rsid w:val="001A599F"/>
    <w:rsid w:val="001A6F1E"/>
    <w:rsid w:val="001A7215"/>
    <w:rsid w:val="001A7461"/>
    <w:rsid w:val="001B021D"/>
    <w:rsid w:val="001B0705"/>
    <w:rsid w:val="001B0BC3"/>
    <w:rsid w:val="001B1C62"/>
    <w:rsid w:val="001B21E6"/>
    <w:rsid w:val="001B36EE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229A"/>
    <w:rsid w:val="001C2678"/>
    <w:rsid w:val="001C26B4"/>
    <w:rsid w:val="001C36BE"/>
    <w:rsid w:val="001C3C98"/>
    <w:rsid w:val="001C4BEA"/>
    <w:rsid w:val="001C58A5"/>
    <w:rsid w:val="001C7A23"/>
    <w:rsid w:val="001D03B7"/>
    <w:rsid w:val="001D0A5C"/>
    <w:rsid w:val="001D0D61"/>
    <w:rsid w:val="001D14B6"/>
    <w:rsid w:val="001D1A52"/>
    <w:rsid w:val="001D24EB"/>
    <w:rsid w:val="001D2EAC"/>
    <w:rsid w:val="001D2F8F"/>
    <w:rsid w:val="001D3D8B"/>
    <w:rsid w:val="001D44FF"/>
    <w:rsid w:val="001D4760"/>
    <w:rsid w:val="001D5233"/>
    <w:rsid w:val="001D5322"/>
    <w:rsid w:val="001D6F0D"/>
    <w:rsid w:val="001D730A"/>
    <w:rsid w:val="001E3D7B"/>
    <w:rsid w:val="001E4D88"/>
    <w:rsid w:val="001E59A5"/>
    <w:rsid w:val="001E6B97"/>
    <w:rsid w:val="001E7067"/>
    <w:rsid w:val="001E7499"/>
    <w:rsid w:val="001E778F"/>
    <w:rsid w:val="001E7C0A"/>
    <w:rsid w:val="001F02AF"/>
    <w:rsid w:val="001F0B34"/>
    <w:rsid w:val="001F25DE"/>
    <w:rsid w:val="001F4939"/>
    <w:rsid w:val="001F577C"/>
    <w:rsid w:val="001F68BE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49E7"/>
    <w:rsid w:val="00205E7D"/>
    <w:rsid w:val="00206692"/>
    <w:rsid w:val="0020767D"/>
    <w:rsid w:val="0020779D"/>
    <w:rsid w:val="00207890"/>
    <w:rsid w:val="00207EFA"/>
    <w:rsid w:val="00210049"/>
    <w:rsid w:val="00210F87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4C4D"/>
    <w:rsid w:val="00215F42"/>
    <w:rsid w:val="002160C5"/>
    <w:rsid w:val="0021660A"/>
    <w:rsid w:val="00216B66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4781"/>
    <w:rsid w:val="00234B1A"/>
    <w:rsid w:val="00234EAF"/>
    <w:rsid w:val="00235068"/>
    <w:rsid w:val="002358BB"/>
    <w:rsid w:val="00236473"/>
    <w:rsid w:val="00236B1B"/>
    <w:rsid w:val="00241095"/>
    <w:rsid w:val="002411DE"/>
    <w:rsid w:val="00241635"/>
    <w:rsid w:val="00242A8E"/>
    <w:rsid w:val="0024349F"/>
    <w:rsid w:val="002435E1"/>
    <w:rsid w:val="0024383C"/>
    <w:rsid w:val="00243B05"/>
    <w:rsid w:val="002448E6"/>
    <w:rsid w:val="00246023"/>
    <w:rsid w:val="00246EDF"/>
    <w:rsid w:val="00247A55"/>
    <w:rsid w:val="00247F47"/>
    <w:rsid w:val="00250035"/>
    <w:rsid w:val="002504A6"/>
    <w:rsid w:val="00250BAB"/>
    <w:rsid w:val="00250F8B"/>
    <w:rsid w:val="00251723"/>
    <w:rsid w:val="00251FD1"/>
    <w:rsid w:val="00252006"/>
    <w:rsid w:val="002540FB"/>
    <w:rsid w:val="002543D6"/>
    <w:rsid w:val="00255134"/>
    <w:rsid w:val="002561D1"/>
    <w:rsid w:val="00256CC6"/>
    <w:rsid w:val="00260322"/>
    <w:rsid w:val="00261E55"/>
    <w:rsid w:val="00261E8F"/>
    <w:rsid w:val="0026238A"/>
    <w:rsid w:val="002628AD"/>
    <w:rsid w:val="002659AD"/>
    <w:rsid w:val="00266982"/>
    <w:rsid w:val="0026713F"/>
    <w:rsid w:val="00267771"/>
    <w:rsid w:val="00267ABF"/>
    <w:rsid w:val="00270467"/>
    <w:rsid w:val="00270D15"/>
    <w:rsid w:val="00271288"/>
    <w:rsid w:val="00271A16"/>
    <w:rsid w:val="00272F78"/>
    <w:rsid w:val="002732C1"/>
    <w:rsid w:val="00273B3C"/>
    <w:rsid w:val="00273E7D"/>
    <w:rsid w:val="002751AF"/>
    <w:rsid w:val="00280D43"/>
    <w:rsid w:val="0028102D"/>
    <w:rsid w:val="00281583"/>
    <w:rsid w:val="002833E2"/>
    <w:rsid w:val="002837AF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5AD5"/>
    <w:rsid w:val="00295EFC"/>
    <w:rsid w:val="002961E6"/>
    <w:rsid w:val="002966CF"/>
    <w:rsid w:val="00297219"/>
    <w:rsid w:val="00297407"/>
    <w:rsid w:val="00297BA0"/>
    <w:rsid w:val="002A0BB2"/>
    <w:rsid w:val="002A0FDA"/>
    <w:rsid w:val="002A1217"/>
    <w:rsid w:val="002A12E1"/>
    <w:rsid w:val="002A1E0F"/>
    <w:rsid w:val="002A4243"/>
    <w:rsid w:val="002A549A"/>
    <w:rsid w:val="002A6C9F"/>
    <w:rsid w:val="002A6F8E"/>
    <w:rsid w:val="002A70C7"/>
    <w:rsid w:val="002A7534"/>
    <w:rsid w:val="002A779D"/>
    <w:rsid w:val="002A7870"/>
    <w:rsid w:val="002A7BB4"/>
    <w:rsid w:val="002B01B8"/>
    <w:rsid w:val="002B0829"/>
    <w:rsid w:val="002B0A0B"/>
    <w:rsid w:val="002B0D9F"/>
    <w:rsid w:val="002B207E"/>
    <w:rsid w:val="002B321C"/>
    <w:rsid w:val="002B430C"/>
    <w:rsid w:val="002B565B"/>
    <w:rsid w:val="002B57D7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602A"/>
    <w:rsid w:val="002C66B8"/>
    <w:rsid w:val="002C70C0"/>
    <w:rsid w:val="002C71C0"/>
    <w:rsid w:val="002C7708"/>
    <w:rsid w:val="002D037C"/>
    <w:rsid w:val="002D153A"/>
    <w:rsid w:val="002D2A1F"/>
    <w:rsid w:val="002D4FF4"/>
    <w:rsid w:val="002D57AF"/>
    <w:rsid w:val="002D616A"/>
    <w:rsid w:val="002E19C2"/>
    <w:rsid w:val="002E38E2"/>
    <w:rsid w:val="002E49FC"/>
    <w:rsid w:val="002E51B8"/>
    <w:rsid w:val="002E697D"/>
    <w:rsid w:val="002F3421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4E25"/>
    <w:rsid w:val="003051A9"/>
    <w:rsid w:val="003057D1"/>
    <w:rsid w:val="00305D1C"/>
    <w:rsid w:val="003066E6"/>
    <w:rsid w:val="00306DA5"/>
    <w:rsid w:val="00307B7F"/>
    <w:rsid w:val="00310A29"/>
    <w:rsid w:val="00310EB8"/>
    <w:rsid w:val="00310F4D"/>
    <w:rsid w:val="003118CF"/>
    <w:rsid w:val="00312C1A"/>
    <w:rsid w:val="00313D2E"/>
    <w:rsid w:val="00315708"/>
    <w:rsid w:val="00315C71"/>
    <w:rsid w:val="00315D25"/>
    <w:rsid w:val="00316406"/>
    <w:rsid w:val="003171E3"/>
    <w:rsid w:val="003205DD"/>
    <w:rsid w:val="003224AE"/>
    <w:rsid w:val="00323970"/>
    <w:rsid w:val="003239E5"/>
    <w:rsid w:val="00324E30"/>
    <w:rsid w:val="00324F66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063"/>
    <w:rsid w:val="0033597E"/>
    <w:rsid w:val="00335AA8"/>
    <w:rsid w:val="00335D59"/>
    <w:rsid w:val="00335EE3"/>
    <w:rsid w:val="003367B2"/>
    <w:rsid w:val="003368B9"/>
    <w:rsid w:val="003373B7"/>
    <w:rsid w:val="00337F17"/>
    <w:rsid w:val="003404C3"/>
    <w:rsid w:val="00340C22"/>
    <w:rsid w:val="00341E47"/>
    <w:rsid w:val="00342A8C"/>
    <w:rsid w:val="00342B21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24B"/>
    <w:rsid w:val="00346633"/>
    <w:rsid w:val="003473FA"/>
    <w:rsid w:val="0035004D"/>
    <w:rsid w:val="003503D2"/>
    <w:rsid w:val="00350C65"/>
    <w:rsid w:val="00350CCE"/>
    <w:rsid w:val="00350F45"/>
    <w:rsid w:val="003510F5"/>
    <w:rsid w:val="003515F8"/>
    <w:rsid w:val="0035161E"/>
    <w:rsid w:val="00352474"/>
    <w:rsid w:val="00353328"/>
    <w:rsid w:val="00353A83"/>
    <w:rsid w:val="00356033"/>
    <w:rsid w:val="003568DA"/>
    <w:rsid w:val="0036073B"/>
    <w:rsid w:val="00360A31"/>
    <w:rsid w:val="00360DF8"/>
    <w:rsid w:val="00362374"/>
    <w:rsid w:val="00362E03"/>
    <w:rsid w:val="00363770"/>
    <w:rsid w:val="00363FBB"/>
    <w:rsid w:val="00364E85"/>
    <w:rsid w:val="0036540E"/>
    <w:rsid w:val="003656C8"/>
    <w:rsid w:val="00366CC8"/>
    <w:rsid w:val="00366EC1"/>
    <w:rsid w:val="00367467"/>
    <w:rsid w:val="0037109D"/>
    <w:rsid w:val="00371441"/>
    <w:rsid w:val="003714B0"/>
    <w:rsid w:val="00371A14"/>
    <w:rsid w:val="00371B30"/>
    <w:rsid w:val="00371D67"/>
    <w:rsid w:val="00372D49"/>
    <w:rsid w:val="003736B9"/>
    <w:rsid w:val="00375B17"/>
    <w:rsid w:val="00376A70"/>
    <w:rsid w:val="00377B15"/>
    <w:rsid w:val="003812A2"/>
    <w:rsid w:val="0038156F"/>
    <w:rsid w:val="0038219F"/>
    <w:rsid w:val="00383405"/>
    <w:rsid w:val="00383912"/>
    <w:rsid w:val="0038483F"/>
    <w:rsid w:val="00384C15"/>
    <w:rsid w:val="003855AD"/>
    <w:rsid w:val="00385B5A"/>
    <w:rsid w:val="0038674F"/>
    <w:rsid w:val="00386C90"/>
    <w:rsid w:val="0038720D"/>
    <w:rsid w:val="00387AE2"/>
    <w:rsid w:val="00390AD1"/>
    <w:rsid w:val="003929D6"/>
    <w:rsid w:val="00393FA7"/>
    <w:rsid w:val="00394F16"/>
    <w:rsid w:val="00394F93"/>
    <w:rsid w:val="00396C9C"/>
    <w:rsid w:val="00396DA1"/>
    <w:rsid w:val="003975CA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7335"/>
    <w:rsid w:val="003B0036"/>
    <w:rsid w:val="003B06A7"/>
    <w:rsid w:val="003B0AEE"/>
    <w:rsid w:val="003B0BBC"/>
    <w:rsid w:val="003B0F68"/>
    <w:rsid w:val="003B1683"/>
    <w:rsid w:val="003B1B3D"/>
    <w:rsid w:val="003B20E5"/>
    <w:rsid w:val="003B2114"/>
    <w:rsid w:val="003B2776"/>
    <w:rsid w:val="003B4D75"/>
    <w:rsid w:val="003B523E"/>
    <w:rsid w:val="003B58E7"/>
    <w:rsid w:val="003B5DDA"/>
    <w:rsid w:val="003B64A5"/>
    <w:rsid w:val="003B7749"/>
    <w:rsid w:val="003B7FB7"/>
    <w:rsid w:val="003C00D2"/>
    <w:rsid w:val="003C057E"/>
    <w:rsid w:val="003C0596"/>
    <w:rsid w:val="003C11C9"/>
    <w:rsid w:val="003C15E7"/>
    <w:rsid w:val="003C25B7"/>
    <w:rsid w:val="003C3514"/>
    <w:rsid w:val="003C3605"/>
    <w:rsid w:val="003C36C4"/>
    <w:rsid w:val="003C3FEE"/>
    <w:rsid w:val="003C4885"/>
    <w:rsid w:val="003C4E2C"/>
    <w:rsid w:val="003C51DB"/>
    <w:rsid w:val="003C56F2"/>
    <w:rsid w:val="003C5A3C"/>
    <w:rsid w:val="003C5B52"/>
    <w:rsid w:val="003C60C2"/>
    <w:rsid w:val="003C622F"/>
    <w:rsid w:val="003C7167"/>
    <w:rsid w:val="003D03C7"/>
    <w:rsid w:val="003D108F"/>
    <w:rsid w:val="003D12CA"/>
    <w:rsid w:val="003D2293"/>
    <w:rsid w:val="003D4328"/>
    <w:rsid w:val="003D4940"/>
    <w:rsid w:val="003D58E1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793"/>
    <w:rsid w:val="003E6EC9"/>
    <w:rsid w:val="003E790D"/>
    <w:rsid w:val="003F0695"/>
    <w:rsid w:val="003F073E"/>
    <w:rsid w:val="003F077D"/>
    <w:rsid w:val="003F0EA2"/>
    <w:rsid w:val="003F165F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9BC"/>
    <w:rsid w:val="00411A16"/>
    <w:rsid w:val="00411A18"/>
    <w:rsid w:val="0041274D"/>
    <w:rsid w:val="0041427E"/>
    <w:rsid w:val="004142BC"/>
    <w:rsid w:val="00415330"/>
    <w:rsid w:val="0041614C"/>
    <w:rsid w:val="00416378"/>
    <w:rsid w:val="004165A0"/>
    <w:rsid w:val="00416792"/>
    <w:rsid w:val="00420748"/>
    <w:rsid w:val="00420C81"/>
    <w:rsid w:val="00420E89"/>
    <w:rsid w:val="00421596"/>
    <w:rsid w:val="00422988"/>
    <w:rsid w:val="00422A4C"/>
    <w:rsid w:val="00423A75"/>
    <w:rsid w:val="00424185"/>
    <w:rsid w:val="00424CE8"/>
    <w:rsid w:val="00425061"/>
    <w:rsid w:val="00425EEA"/>
    <w:rsid w:val="0042648F"/>
    <w:rsid w:val="0042739D"/>
    <w:rsid w:val="0043098A"/>
    <w:rsid w:val="00430D14"/>
    <w:rsid w:val="00431755"/>
    <w:rsid w:val="0043358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09F"/>
    <w:rsid w:val="00460DE2"/>
    <w:rsid w:val="00461762"/>
    <w:rsid w:val="004618FD"/>
    <w:rsid w:val="00462332"/>
    <w:rsid w:val="004627B6"/>
    <w:rsid w:val="00462B90"/>
    <w:rsid w:val="00462C9E"/>
    <w:rsid w:val="00464D8C"/>
    <w:rsid w:val="00465A89"/>
    <w:rsid w:val="00467037"/>
    <w:rsid w:val="00471894"/>
    <w:rsid w:val="00472B76"/>
    <w:rsid w:val="00473B24"/>
    <w:rsid w:val="00473B2C"/>
    <w:rsid w:val="00474906"/>
    <w:rsid w:val="004758C6"/>
    <w:rsid w:val="00475A50"/>
    <w:rsid w:val="004768C7"/>
    <w:rsid w:val="004779B8"/>
    <w:rsid w:val="00481614"/>
    <w:rsid w:val="0048184F"/>
    <w:rsid w:val="0048189A"/>
    <w:rsid w:val="004823FD"/>
    <w:rsid w:val="004829A5"/>
    <w:rsid w:val="00482B9A"/>
    <w:rsid w:val="004835E2"/>
    <w:rsid w:val="004837A2"/>
    <w:rsid w:val="0048625A"/>
    <w:rsid w:val="00486C40"/>
    <w:rsid w:val="00486ED2"/>
    <w:rsid w:val="004872A0"/>
    <w:rsid w:val="00487EE5"/>
    <w:rsid w:val="00490FC0"/>
    <w:rsid w:val="004935F3"/>
    <w:rsid w:val="004938E8"/>
    <w:rsid w:val="00493D8D"/>
    <w:rsid w:val="00494F09"/>
    <w:rsid w:val="0049541B"/>
    <w:rsid w:val="00496792"/>
    <w:rsid w:val="00497051"/>
    <w:rsid w:val="004A04E0"/>
    <w:rsid w:val="004A053E"/>
    <w:rsid w:val="004A0F4B"/>
    <w:rsid w:val="004A14DA"/>
    <w:rsid w:val="004A1C52"/>
    <w:rsid w:val="004A4860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32B"/>
    <w:rsid w:val="004B769E"/>
    <w:rsid w:val="004B7DA0"/>
    <w:rsid w:val="004C06E0"/>
    <w:rsid w:val="004C0CD0"/>
    <w:rsid w:val="004C16A6"/>
    <w:rsid w:val="004C2AA4"/>
    <w:rsid w:val="004C2FFB"/>
    <w:rsid w:val="004C3137"/>
    <w:rsid w:val="004C33C5"/>
    <w:rsid w:val="004C3BE3"/>
    <w:rsid w:val="004C4CA2"/>
    <w:rsid w:val="004C4D24"/>
    <w:rsid w:val="004C61D4"/>
    <w:rsid w:val="004C63EA"/>
    <w:rsid w:val="004C6656"/>
    <w:rsid w:val="004C6D8B"/>
    <w:rsid w:val="004C6DAB"/>
    <w:rsid w:val="004C74D6"/>
    <w:rsid w:val="004C7510"/>
    <w:rsid w:val="004D05D6"/>
    <w:rsid w:val="004D137E"/>
    <w:rsid w:val="004D1E7B"/>
    <w:rsid w:val="004D2B65"/>
    <w:rsid w:val="004D2FD0"/>
    <w:rsid w:val="004D468C"/>
    <w:rsid w:val="004D5E05"/>
    <w:rsid w:val="004D6226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2B58"/>
    <w:rsid w:val="004E3039"/>
    <w:rsid w:val="004E3BB8"/>
    <w:rsid w:val="004E4853"/>
    <w:rsid w:val="004E4A9F"/>
    <w:rsid w:val="004E50D3"/>
    <w:rsid w:val="004E5749"/>
    <w:rsid w:val="004E58A2"/>
    <w:rsid w:val="004E6024"/>
    <w:rsid w:val="004E6F02"/>
    <w:rsid w:val="004F0382"/>
    <w:rsid w:val="004F06AD"/>
    <w:rsid w:val="004F071D"/>
    <w:rsid w:val="004F235F"/>
    <w:rsid w:val="004F2721"/>
    <w:rsid w:val="004F28CB"/>
    <w:rsid w:val="004F2C59"/>
    <w:rsid w:val="004F3A10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5A69"/>
    <w:rsid w:val="00515F1C"/>
    <w:rsid w:val="005161DC"/>
    <w:rsid w:val="00516239"/>
    <w:rsid w:val="00516567"/>
    <w:rsid w:val="00516C44"/>
    <w:rsid w:val="00517BE6"/>
    <w:rsid w:val="00517BEC"/>
    <w:rsid w:val="00520B8C"/>
    <w:rsid w:val="00522A7F"/>
    <w:rsid w:val="005236AE"/>
    <w:rsid w:val="005260D9"/>
    <w:rsid w:val="005260FE"/>
    <w:rsid w:val="00527729"/>
    <w:rsid w:val="00527787"/>
    <w:rsid w:val="005303E7"/>
    <w:rsid w:val="00530C35"/>
    <w:rsid w:val="00530DA9"/>
    <w:rsid w:val="00531127"/>
    <w:rsid w:val="0053271F"/>
    <w:rsid w:val="0053586D"/>
    <w:rsid w:val="005363B7"/>
    <w:rsid w:val="005364E3"/>
    <w:rsid w:val="00541134"/>
    <w:rsid w:val="005416CA"/>
    <w:rsid w:val="00541F48"/>
    <w:rsid w:val="005421E9"/>
    <w:rsid w:val="00542714"/>
    <w:rsid w:val="00542891"/>
    <w:rsid w:val="00542EF9"/>
    <w:rsid w:val="00545662"/>
    <w:rsid w:val="005456C7"/>
    <w:rsid w:val="005462E6"/>
    <w:rsid w:val="005500A4"/>
    <w:rsid w:val="00550974"/>
    <w:rsid w:val="00550D44"/>
    <w:rsid w:val="00550FB2"/>
    <w:rsid w:val="00551C67"/>
    <w:rsid w:val="005520D6"/>
    <w:rsid w:val="00552639"/>
    <w:rsid w:val="005538FA"/>
    <w:rsid w:val="00553E00"/>
    <w:rsid w:val="005544EF"/>
    <w:rsid w:val="005549FA"/>
    <w:rsid w:val="00554BBE"/>
    <w:rsid w:val="00554D7C"/>
    <w:rsid w:val="00555B08"/>
    <w:rsid w:val="00556FD5"/>
    <w:rsid w:val="00560E1F"/>
    <w:rsid w:val="005611E2"/>
    <w:rsid w:val="00561474"/>
    <w:rsid w:val="00562CE6"/>
    <w:rsid w:val="00563707"/>
    <w:rsid w:val="00564363"/>
    <w:rsid w:val="00564BEC"/>
    <w:rsid w:val="0056589C"/>
    <w:rsid w:val="005658AF"/>
    <w:rsid w:val="005667B4"/>
    <w:rsid w:val="00567285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159"/>
    <w:rsid w:val="00583559"/>
    <w:rsid w:val="00584F51"/>
    <w:rsid w:val="005860A1"/>
    <w:rsid w:val="00590893"/>
    <w:rsid w:val="00592FFD"/>
    <w:rsid w:val="0059349E"/>
    <w:rsid w:val="00596378"/>
    <w:rsid w:val="00596771"/>
    <w:rsid w:val="005968E7"/>
    <w:rsid w:val="005975CB"/>
    <w:rsid w:val="00597828"/>
    <w:rsid w:val="00597A9A"/>
    <w:rsid w:val="00597FC9"/>
    <w:rsid w:val="005A0137"/>
    <w:rsid w:val="005A14C4"/>
    <w:rsid w:val="005A1AE6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550D"/>
    <w:rsid w:val="005B5AF0"/>
    <w:rsid w:val="005B7C46"/>
    <w:rsid w:val="005B7EAD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E0568"/>
    <w:rsid w:val="005E075F"/>
    <w:rsid w:val="005E1B1E"/>
    <w:rsid w:val="005E2A13"/>
    <w:rsid w:val="005E3914"/>
    <w:rsid w:val="005E4B10"/>
    <w:rsid w:val="005E52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49B5"/>
    <w:rsid w:val="005F592A"/>
    <w:rsid w:val="005F6627"/>
    <w:rsid w:val="005F72EF"/>
    <w:rsid w:val="005F7428"/>
    <w:rsid w:val="005F7F04"/>
    <w:rsid w:val="00600490"/>
    <w:rsid w:val="00601B8A"/>
    <w:rsid w:val="006023E8"/>
    <w:rsid w:val="00602B1A"/>
    <w:rsid w:val="00605F40"/>
    <w:rsid w:val="00605F54"/>
    <w:rsid w:val="00605F66"/>
    <w:rsid w:val="006064B9"/>
    <w:rsid w:val="00610053"/>
    <w:rsid w:val="006100B6"/>
    <w:rsid w:val="00610A0C"/>
    <w:rsid w:val="006116BD"/>
    <w:rsid w:val="00611FBB"/>
    <w:rsid w:val="0061304F"/>
    <w:rsid w:val="006134E5"/>
    <w:rsid w:val="006141E6"/>
    <w:rsid w:val="006143AE"/>
    <w:rsid w:val="006163E3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7D"/>
    <w:rsid w:val="00630F82"/>
    <w:rsid w:val="00631058"/>
    <w:rsid w:val="00631CCD"/>
    <w:rsid w:val="00632339"/>
    <w:rsid w:val="00632C54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11B"/>
    <w:rsid w:val="0064541E"/>
    <w:rsid w:val="00646A4C"/>
    <w:rsid w:val="00646F50"/>
    <w:rsid w:val="0065083B"/>
    <w:rsid w:val="00650BC3"/>
    <w:rsid w:val="0065123C"/>
    <w:rsid w:val="0065152F"/>
    <w:rsid w:val="00651828"/>
    <w:rsid w:val="0065196D"/>
    <w:rsid w:val="0065265E"/>
    <w:rsid w:val="00652E98"/>
    <w:rsid w:val="006533F6"/>
    <w:rsid w:val="00653AF7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6852"/>
    <w:rsid w:val="00657363"/>
    <w:rsid w:val="0066252E"/>
    <w:rsid w:val="00662C47"/>
    <w:rsid w:val="00662F07"/>
    <w:rsid w:val="00663E5A"/>
    <w:rsid w:val="0066427B"/>
    <w:rsid w:val="0066456B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783"/>
    <w:rsid w:val="0067193B"/>
    <w:rsid w:val="00671E45"/>
    <w:rsid w:val="006720DD"/>
    <w:rsid w:val="0067242B"/>
    <w:rsid w:val="00672F3F"/>
    <w:rsid w:val="00673F87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3E1A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C99"/>
    <w:rsid w:val="00692E71"/>
    <w:rsid w:val="006933DB"/>
    <w:rsid w:val="00695418"/>
    <w:rsid w:val="00695A29"/>
    <w:rsid w:val="00695A81"/>
    <w:rsid w:val="00697011"/>
    <w:rsid w:val="00697D95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1925"/>
    <w:rsid w:val="006B261D"/>
    <w:rsid w:val="006B69D5"/>
    <w:rsid w:val="006B6EC5"/>
    <w:rsid w:val="006C1F51"/>
    <w:rsid w:val="006C2242"/>
    <w:rsid w:val="006C230C"/>
    <w:rsid w:val="006C4A5D"/>
    <w:rsid w:val="006C5959"/>
    <w:rsid w:val="006C78F0"/>
    <w:rsid w:val="006C7B41"/>
    <w:rsid w:val="006C7C0D"/>
    <w:rsid w:val="006D234B"/>
    <w:rsid w:val="006D2B37"/>
    <w:rsid w:val="006D2F43"/>
    <w:rsid w:val="006D3093"/>
    <w:rsid w:val="006D314F"/>
    <w:rsid w:val="006D3986"/>
    <w:rsid w:val="006D3AED"/>
    <w:rsid w:val="006D4C66"/>
    <w:rsid w:val="006D5A12"/>
    <w:rsid w:val="006D5C88"/>
    <w:rsid w:val="006D6ED2"/>
    <w:rsid w:val="006D7085"/>
    <w:rsid w:val="006D7712"/>
    <w:rsid w:val="006D7E88"/>
    <w:rsid w:val="006E162F"/>
    <w:rsid w:val="006E170D"/>
    <w:rsid w:val="006E351B"/>
    <w:rsid w:val="006E386D"/>
    <w:rsid w:val="006E3BD9"/>
    <w:rsid w:val="006E3D5E"/>
    <w:rsid w:val="006E458F"/>
    <w:rsid w:val="006E701D"/>
    <w:rsid w:val="006E71F1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8F4"/>
    <w:rsid w:val="006F5E3E"/>
    <w:rsid w:val="006F665B"/>
    <w:rsid w:val="006F7350"/>
    <w:rsid w:val="006F7AD4"/>
    <w:rsid w:val="006F7D6E"/>
    <w:rsid w:val="00700D09"/>
    <w:rsid w:val="00701E25"/>
    <w:rsid w:val="00701E8F"/>
    <w:rsid w:val="0070428A"/>
    <w:rsid w:val="00704B33"/>
    <w:rsid w:val="0070507B"/>
    <w:rsid w:val="00705402"/>
    <w:rsid w:val="007100B5"/>
    <w:rsid w:val="00712C24"/>
    <w:rsid w:val="00713981"/>
    <w:rsid w:val="00713E70"/>
    <w:rsid w:val="007148BF"/>
    <w:rsid w:val="007148FD"/>
    <w:rsid w:val="00715068"/>
    <w:rsid w:val="007177A1"/>
    <w:rsid w:val="007217E6"/>
    <w:rsid w:val="00721D90"/>
    <w:rsid w:val="0072231B"/>
    <w:rsid w:val="00722330"/>
    <w:rsid w:val="007226AB"/>
    <w:rsid w:val="00723CCE"/>
    <w:rsid w:val="00724119"/>
    <w:rsid w:val="007246B7"/>
    <w:rsid w:val="00725DBD"/>
    <w:rsid w:val="0072625B"/>
    <w:rsid w:val="00726710"/>
    <w:rsid w:val="007302EB"/>
    <w:rsid w:val="0073045F"/>
    <w:rsid w:val="00731C54"/>
    <w:rsid w:val="00731E51"/>
    <w:rsid w:val="00732756"/>
    <w:rsid w:val="0073388E"/>
    <w:rsid w:val="00734BD1"/>
    <w:rsid w:val="00734C23"/>
    <w:rsid w:val="00735709"/>
    <w:rsid w:val="0073626A"/>
    <w:rsid w:val="007371C0"/>
    <w:rsid w:val="007376DC"/>
    <w:rsid w:val="007406DB"/>
    <w:rsid w:val="00742611"/>
    <w:rsid w:val="007447D0"/>
    <w:rsid w:val="00744E01"/>
    <w:rsid w:val="007467A7"/>
    <w:rsid w:val="00746C6E"/>
    <w:rsid w:val="00746EE5"/>
    <w:rsid w:val="00750F59"/>
    <w:rsid w:val="00751FA3"/>
    <w:rsid w:val="0075261F"/>
    <w:rsid w:val="00752A6C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5292"/>
    <w:rsid w:val="007656DF"/>
    <w:rsid w:val="007656E1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77D57"/>
    <w:rsid w:val="007801B4"/>
    <w:rsid w:val="00780674"/>
    <w:rsid w:val="007820ED"/>
    <w:rsid w:val="007824A9"/>
    <w:rsid w:val="00782A6D"/>
    <w:rsid w:val="00783518"/>
    <w:rsid w:val="0078534D"/>
    <w:rsid w:val="00786A16"/>
    <w:rsid w:val="00786BFF"/>
    <w:rsid w:val="00786C67"/>
    <w:rsid w:val="00786F96"/>
    <w:rsid w:val="00787604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483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0FE2"/>
    <w:rsid w:val="007B11B1"/>
    <w:rsid w:val="007B1386"/>
    <w:rsid w:val="007B29B0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7457"/>
    <w:rsid w:val="007D02CD"/>
    <w:rsid w:val="007D14A7"/>
    <w:rsid w:val="007D16C9"/>
    <w:rsid w:val="007D1AF9"/>
    <w:rsid w:val="007D3BBC"/>
    <w:rsid w:val="007D3FF5"/>
    <w:rsid w:val="007D5163"/>
    <w:rsid w:val="007D5671"/>
    <w:rsid w:val="007D6081"/>
    <w:rsid w:val="007D6299"/>
    <w:rsid w:val="007D7437"/>
    <w:rsid w:val="007E0B94"/>
    <w:rsid w:val="007E0E49"/>
    <w:rsid w:val="007E2CFF"/>
    <w:rsid w:val="007E3E61"/>
    <w:rsid w:val="007E493B"/>
    <w:rsid w:val="007E5786"/>
    <w:rsid w:val="007E6027"/>
    <w:rsid w:val="007E7C44"/>
    <w:rsid w:val="007F24F3"/>
    <w:rsid w:val="007F3771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0E6"/>
    <w:rsid w:val="00801831"/>
    <w:rsid w:val="00802D40"/>
    <w:rsid w:val="00803EFE"/>
    <w:rsid w:val="0080529F"/>
    <w:rsid w:val="00806B82"/>
    <w:rsid w:val="008078CD"/>
    <w:rsid w:val="00807C44"/>
    <w:rsid w:val="00807EBC"/>
    <w:rsid w:val="008104E1"/>
    <w:rsid w:val="00810837"/>
    <w:rsid w:val="0081095D"/>
    <w:rsid w:val="00810AA4"/>
    <w:rsid w:val="00810F41"/>
    <w:rsid w:val="008111C3"/>
    <w:rsid w:val="00813031"/>
    <w:rsid w:val="00813219"/>
    <w:rsid w:val="00813655"/>
    <w:rsid w:val="00814524"/>
    <w:rsid w:val="00814563"/>
    <w:rsid w:val="00814BDB"/>
    <w:rsid w:val="0081549A"/>
    <w:rsid w:val="00816803"/>
    <w:rsid w:val="00816C6F"/>
    <w:rsid w:val="00820268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68F5"/>
    <w:rsid w:val="00827A81"/>
    <w:rsid w:val="00830B67"/>
    <w:rsid w:val="00830B75"/>
    <w:rsid w:val="00830CBD"/>
    <w:rsid w:val="008316B4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37A73"/>
    <w:rsid w:val="008412C3"/>
    <w:rsid w:val="00841C7C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2191"/>
    <w:rsid w:val="00853719"/>
    <w:rsid w:val="0085371D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A03"/>
    <w:rsid w:val="008663E9"/>
    <w:rsid w:val="008664B5"/>
    <w:rsid w:val="00866ECE"/>
    <w:rsid w:val="008671F3"/>
    <w:rsid w:val="00870003"/>
    <w:rsid w:val="00870B4B"/>
    <w:rsid w:val="008719FB"/>
    <w:rsid w:val="00871A3D"/>
    <w:rsid w:val="008724FC"/>
    <w:rsid w:val="0087436E"/>
    <w:rsid w:val="008747E5"/>
    <w:rsid w:val="00874869"/>
    <w:rsid w:val="00874A59"/>
    <w:rsid w:val="00875425"/>
    <w:rsid w:val="00875AB7"/>
    <w:rsid w:val="00880023"/>
    <w:rsid w:val="0088033F"/>
    <w:rsid w:val="00880340"/>
    <w:rsid w:val="008804FF"/>
    <w:rsid w:val="00881C76"/>
    <w:rsid w:val="00881CCA"/>
    <w:rsid w:val="00883B99"/>
    <w:rsid w:val="00883F60"/>
    <w:rsid w:val="0088446E"/>
    <w:rsid w:val="008848A2"/>
    <w:rsid w:val="00885341"/>
    <w:rsid w:val="00886B26"/>
    <w:rsid w:val="00890D7F"/>
    <w:rsid w:val="008914BF"/>
    <w:rsid w:val="00891EE3"/>
    <w:rsid w:val="00892964"/>
    <w:rsid w:val="00892C20"/>
    <w:rsid w:val="00893326"/>
    <w:rsid w:val="00893549"/>
    <w:rsid w:val="008940A7"/>
    <w:rsid w:val="008944DF"/>
    <w:rsid w:val="00894DE5"/>
    <w:rsid w:val="00895DE3"/>
    <w:rsid w:val="008961AF"/>
    <w:rsid w:val="0089652B"/>
    <w:rsid w:val="008967B5"/>
    <w:rsid w:val="008A01EA"/>
    <w:rsid w:val="008A0580"/>
    <w:rsid w:val="008A1DB8"/>
    <w:rsid w:val="008A250C"/>
    <w:rsid w:val="008A2A60"/>
    <w:rsid w:val="008A3B1C"/>
    <w:rsid w:val="008A529B"/>
    <w:rsid w:val="008A5862"/>
    <w:rsid w:val="008A6B7F"/>
    <w:rsid w:val="008A6F53"/>
    <w:rsid w:val="008B023B"/>
    <w:rsid w:val="008B1523"/>
    <w:rsid w:val="008B2D7A"/>
    <w:rsid w:val="008B35BE"/>
    <w:rsid w:val="008B3775"/>
    <w:rsid w:val="008B3FED"/>
    <w:rsid w:val="008B4CBD"/>
    <w:rsid w:val="008B5975"/>
    <w:rsid w:val="008B6B4F"/>
    <w:rsid w:val="008B6BEA"/>
    <w:rsid w:val="008C08FE"/>
    <w:rsid w:val="008C2597"/>
    <w:rsid w:val="008C38F8"/>
    <w:rsid w:val="008C5256"/>
    <w:rsid w:val="008C709D"/>
    <w:rsid w:val="008D07D1"/>
    <w:rsid w:val="008D0A0D"/>
    <w:rsid w:val="008D0CA1"/>
    <w:rsid w:val="008D1105"/>
    <w:rsid w:val="008D42BD"/>
    <w:rsid w:val="008D439E"/>
    <w:rsid w:val="008D4AD6"/>
    <w:rsid w:val="008D4ADB"/>
    <w:rsid w:val="008D4B3A"/>
    <w:rsid w:val="008D5060"/>
    <w:rsid w:val="008D5C6F"/>
    <w:rsid w:val="008D6058"/>
    <w:rsid w:val="008D720A"/>
    <w:rsid w:val="008D7656"/>
    <w:rsid w:val="008E027F"/>
    <w:rsid w:val="008E0331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5225"/>
    <w:rsid w:val="008E543E"/>
    <w:rsid w:val="008E5C03"/>
    <w:rsid w:val="008E5C43"/>
    <w:rsid w:val="008E6C53"/>
    <w:rsid w:val="008E7B11"/>
    <w:rsid w:val="008E7BD2"/>
    <w:rsid w:val="008E7CA1"/>
    <w:rsid w:val="008F03E3"/>
    <w:rsid w:val="008F0831"/>
    <w:rsid w:val="008F1350"/>
    <w:rsid w:val="008F192F"/>
    <w:rsid w:val="008F1F98"/>
    <w:rsid w:val="008F3258"/>
    <w:rsid w:val="008F5AE0"/>
    <w:rsid w:val="008F74C3"/>
    <w:rsid w:val="008F7E65"/>
    <w:rsid w:val="00901665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680"/>
    <w:rsid w:val="009141B8"/>
    <w:rsid w:val="00914475"/>
    <w:rsid w:val="00914A66"/>
    <w:rsid w:val="00914B66"/>
    <w:rsid w:val="00915D23"/>
    <w:rsid w:val="00915F72"/>
    <w:rsid w:val="00915FD0"/>
    <w:rsid w:val="00916474"/>
    <w:rsid w:val="00916ECF"/>
    <w:rsid w:val="00917BC3"/>
    <w:rsid w:val="0092190A"/>
    <w:rsid w:val="00921F7B"/>
    <w:rsid w:val="00922006"/>
    <w:rsid w:val="0092200F"/>
    <w:rsid w:val="009226F5"/>
    <w:rsid w:val="00922856"/>
    <w:rsid w:val="00922C01"/>
    <w:rsid w:val="009233B0"/>
    <w:rsid w:val="00924599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2F8"/>
    <w:rsid w:val="0094330E"/>
    <w:rsid w:val="009435C5"/>
    <w:rsid w:val="00943803"/>
    <w:rsid w:val="00944BD6"/>
    <w:rsid w:val="00945950"/>
    <w:rsid w:val="00945EB6"/>
    <w:rsid w:val="00945F0A"/>
    <w:rsid w:val="0094650F"/>
    <w:rsid w:val="00946F55"/>
    <w:rsid w:val="009504C0"/>
    <w:rsid w:val="00950538"/>
    <w:rsid w:val="00950C50"/>
    <w:rsid w:val="00951038"/>
    <w:rsid w:val="00951507"/>
    <w:rsid w:val="00952601"/>
    <w:rsid w:val="00952DC9"/>
    <w:rsid w:val="00952F81"/>
    <w:rsid w:val="00953929"/>
    <w:rsid w:val="00954E76"/>
    <w:rsid w:val="009556B1"/>
    <w:rsid w:val="00955AA4"/>
    <w:rsid w:val="00955D76"/>
    <w:rsid w:val="0095653D"/>
    <w:rsid w:val="0096274E"/>
    <w:rsid w:val="00964423"/>
    <w:rsid w:val="0096485F"/>
    <w:rsid w:val="00965780"/>
    <w:rsid w:val="009665F4"/>
    <w:rsid w:val="00966FB7"/>
    <w:rsid w:val="009675A6"/>
    <w:rsid w:val="00970709"/>
    <w:rsid w:val="00970D1D"/>
    <w:rsid w:val="00971CBA"/>
    <w:rsid w:val="009724AA"/>
    <w:rsid w:val="0097264E"/>
    <w:rsid w:val="00972DE2"/>
    <w:rsid w:val="00973FE0"/>
    <w:rsid w:val="00974D63"/>
    <w:rsid w:val="009751FC"/>
    <w:rsid w:val="00975692"/>
    <w:rsid w:val="00975783"/>
    <w:rsid w:val="00975F61"/>
    <w:rsid w:val="00976833"/>
    <w:rsid w:val="0098190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2DD"/>
    <w:rsid w:val="0099539D"/>
    <w:rsid w:val="00995788"/>
    <w:rsid w:val="00995CA4"/>
    <w:rsid w:val="009963AC"/>
    <w:rsid w:val="009964B0"/>
    <w:rsid w:val="009A014A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6CCB"/>
    <w:rsid w:val="009A7AD6"/>
    <w:rsid w:val="009B1069"/>
    <w:rsid w:val="009B180C"/>
    <w:rsid w:val="009B1D69"/>
    <w:rsid w:val="009B4C86"/>
    <w:rsid w:val="009B5A5E"/>
    <w:rsid w:val="009B5C3F"/>
    <w:rsid w:val="009B6C2A"/>
    <w:rsid w:val="009B7BA2"/>
    <w:rsid w:val="009B7F7E"/>
    <w:rsid w:val="009C0C57"/>
    <w:rsid w:val="009C0EEA"/>
    <w:rsid w:val="009C22B1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377F"/>
    <w:rsid w:val="009D465D"/>
    <w:rsid w:val="009D4D74"/>
    <w:rsid w:val="009D5602"/>
    <w:rsid w:val="009D5861"/>
    <w:rsid w:val="009D5C97"/>
    <w:rsid w:val="009D6137"/>
    <w:rsid w:val="009D7909"/>
    <w:rsid w:val="009E09C8"/>
    <w:rsid w:val="009E3BC0"/>
    <w:rsid w:val="009E40AC"/>
    <w:rsid w:val="009E5582"/>
    <w:rsid w:val="009E7C42"/>
    <w:rsid w:val="009F3D63"/>
    <w:rsid w:val="009F3EB1"/>
    <w:rsid w:val="009F41A6"/>
    <w:rsid w:val="009F41AF"/>
    <w:rsid w:val="009F46A4"/>
    <w:rsid w:val="009F49E2"/>
    <w:rsid w:val="009F67B7"/>
    <w:rsid w:val="009F7F60"/>
    <w:rsid w:val="00A0023D"/>
    <w:rsid w:val="00A00905"/>
    <w:rsid w:val="00A00B8F"/>
    <w:rsid w:val="00A019E7"/>
    <w:rsid w:val="00A0359F"/>
    <w:rsid w:val="00A03E54"/>
    <w:rsid w:val="00A04C5D"/>
    <w:rsid w:val="00A07283"/>
    <w:rsid w:val="00A0795E"/>
    <w:rsid w:val="00A10765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9D6"/>
    <w:rsid w:val="00A14C37"/>
    <w:rsid w:val="00A1655F"/>
    <w:rsid w:val="00A173FD"/>
    <w:rsid w:val="00A1748C"/>
    <w:rsid w:val="00A20068"/>
    <w:rsid w:val="00A20921"/>
    <w:rsid w:val="00A20AAA"/>
    <w:rsid w:val="00A21AC1"/>
    <w:rsid w:val="00A21ED0"/>
    <w:rsid w:val="00A21FC8"/>
    <w:rsid w:val="00A24610"/>
    <w:rsid w:val="00A247FA"/>
    <w:rsid w:val="00A26230"/>
    <w:rsid w:val="00A27E6B"/>
    <w:rsid w:val="00A3034C"/>
    <w:rsid w:val="00A315F2"/>
    <w:rsid w:val="00A32758"/>
    <w:rsid w:val="00A32FA1"/>
    <w:rsid w:val="00A338A7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4EF8"/>
    <w:rsid w:val="00A45300"/>
    <w:rsid w:val="00A45A0A"/>
    <w:rsid w:val="00A462A2"/>
    <w:rsid w:val="00A463FC"/>
    <w:rsid w:val="00A46646"/>
    <w:rsid w:val="00A46A51"/>
    <w:rsid w:val="00A47619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1DA2"/>
    <w:rsid w:val="00A62485"/>
    <w:rsid w:val="00A64950"/>
    <w:rsid w:val="00A65B14"/>
    <w:rsid w:val="00A65FAC"/>
    <w:rsid w:val="00A66B9D"/>
    <w:rsid w:val="00A67398"/>
    <w:rsid w:val="00A6779D"/>
    <w:rsid w:val="00A67C96"/>
    <w:rsid w:val="00A713A0"/>
    <w:rsid w:val="00A72CD0"/>
    <w:rsid w:val="00A73A22"/>
    <w:rsid w:val="00A76909"/>
    <w:rsid w:val="00A7710D"/>
    <w:rsid w:val="00A772B3"/>
    <w:rsid w:val="00A7745B"/>
    <w:rsid w:val="00A77641"/>
    <w:rsid w:val="00A7768A"/>
    <w:rsid w:val="00A8001C"/>
    <w:rsid w:val="00A800AE"/>
    <w:rsid w:val="00A8034A"/>
    <w:rsid w:val="00A8113D"/>
    <w:rsid w:val="00A8143E"/>
    <w:rsid w:val="00A81D52"/>
    <w:rsid w:val="00A82D89"/>
    <w:rsid w:val="00A834B0"/>
    <w:rsid w:val="00A83636"/>
    <w:rsid w:val="00A862DD"/>
    <w:rsid w:val="00A86706"/>
    <w:rsid w:val="00A90485"/>
    <w:rsid w:val="00A9060B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528"/>
    <w:rsid w:val="00A96899"/>
    <w:rsid w:val="00A96997"/>
    <w:rsid w:val="00A96A7C"/>
    <w:rsid w:val="00A9767B"/>
    <w:rsid w:val="00A97B0E"/>
    <w:rsid w:val="00A97EAF"/>
    <w:rsid w:val="00AA07D0"/>
    <w:rsid w:val="00AA19F4"/>
    <w:rsid w:val="00AA1DEA"/>
    <w:rsid w:val="00AA28B1"/>
    <w:rsid w:val="00AA36CB"/>
    <w:rsid w:val="00AA3826"/>
    <w:rsid w:val="00AA40CF"/>
    <w:rsid w:val="00AA5428"/>
    <w:rsid w:val="00AA5451"/>
    <w:rsid w:val="00AA5674"/>
    <w:rsid w:val="00AA61D1"/>
    <w:rsid w:val="00AA68EF"/>
    <w:rsid w:val="00AA6C7A"/>
    <w:rsid w:val="00AA7414"/>
    <w:rsid w:val="00AB0573"/>
    <w:rsid w:val="00AB1151"/>
    <w:rsid w:val="00AB478D"/>
    <w:rsid w:val="00AB4A79"/>
    <w:rsid w:val="00AB5738"/>
    <w:rsid w:val="00AB5E80"/>
    <w:rsid w:val="00AB6C30"/>
    <w:rsid w:val="00AB774B"/>
    <w:rsid w:val="00AB7919"/>
    <w:rsid w:val="00AB7979"/>
    <w:rsid w:val="00AB7BCF"/>
    <w:rsid w:val="00AC1492"/>
    <w:rsid w:val="00AC1FD0"/>
    <w:rsid w:val="00AC2F87"/>
    <w:rsid w:val="00AC360F"/>
    <w:rsid w:val="00AC57F0"/>
    <w:rsid w:val="00AC5B3C"/>
    <w:rsid w:val="00AC5BF2"/>
    <w:rsid w:val="00AC5DB1"/>
    <w:rsid w:val="00AC5FE9"/>
    <w:rsid w:val="00AC694B"/>
    <w:rsid w:val="00AC6C30"/>
    <w:rsid w:val="00AC7972"/>
    <w:rsid w:val="00AD034C"/>
    <w:rsid w:val="00AD097D"/>
    <w:rsid w:val="00AD0DD3"/>
    <w:rsid w:val="00AD1124"/>
    <w:rsid w:val="00AD1962"/>
    <w:rsid w:val="00AD1EC1"/>
    <w:rsid w:val="00AD2184"/>
    <w:rsid w:val="00AD2434"/>
    <w:rsid w:val="00AD2923"/>
    <w:rsid w:val="00AD3788"/>
    <w:rsid w:val="00AD3957"/>
    <w:rsid w:val="00AD5337"/>
    <w:rsid w:val="00AD56AC"/>
    <w:rsid w:val="00AD6B8C"/>
    <w:rsid w:val="00AD7507"/>
    <w:rsid w:val="00AE0310"/>
    <w:rsid w:val="00AE0771"/>
    <w:rsid w:val="00AE0A17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69EB"/>
    <w:rsid w:val="00AE71A2"/>
    <w:rsid w:val="00AE7846"/>
    <w:rsid w:val="00AE7E2B"/>
    <w:rsid w:val="00AF044D"/>
    <w:rsid w:val="00AF36D6"/>
    <w:rsid w:val="00AF3C37"/>
    <w:rsid w:val="00AF4C5D"/>
    <w:rsid w:val="00AF4F67"/>
    <w:rsid w:val="00AF5617"/>
    <w:rsid w:val="00AF5934"/>
    <w:rsid w:val="00AF6750"/>
    <w:rsid w:val="00AF6BD2"/>
    <w:rsid w:val="00B0057A"/>
    <w:rsid w:val="00B01705"/>
    <w:rsid w:val="00B01A8E"/>
    <w:rsid w:val="00B01B6E"/>
    <w:rsid w:val="00B03442"/>
    <w:rsid w:val="00B0461A"/>
    <w:rsid w:val="00B0510C"/>
    <w:rsid w:val="00B05254"/>
    <w:rsid w:val="00B052CC"/>
    <w:rsid w:val="00B05531"/>
    <w:rsid w:val="00B07BBF"/>
    <w:rsid w:val="00B10961"/>
    <w:rsid w:val="00B10E19"/>
    <w:rsid w:val="00B1172D"/>
    <w:rsid w:val="00B11CF6"/>
    <w:rsid w:val="00B12062"/>
    <w:rsid w:val="00B13AB2"/>
    <w:rsid w:val="00B1401E"/>
    <w:rsid w:val="00B14728"/>
    <w:rsid w:val="00B14C21"/>
    <w:rsid w:val="00B16468"/>
    <w:rsid w:val="00B16F31"/>
    <w:rsid w:val="00B203C8"/>
    <w:rsid w:val="00B2081C"/>
    <w:rsid w:val="00B2192F"/>
    <w:rsid w:val="00B21CC1"/>
    <w:rsid w:val="00B22294"/>
    <w:rsid w:val="00B2269C"/>
    <w:rsid w:val="00B23F1E"/>
    <w:rsid w:val="00B241D1"/>
    <w:rsid w:val="00B25266"/>
    <w:rsid w:val="00B306C5"/>
    <w:rsid w:val="00B32D4A"/>
    <w:rsid w:val="00B34A73"/>
    <w:rsid w:val="00B34D4A"/>
    <w:rsid w:val="00B35E2A"/>
    <w:rsid w:val="00B37937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1FA5"/>
    <w:rsid w:val="00B5216E"/>
    <w:rsid w:val="00B521A7"/>
    <w:rsid w:val="00B52475"/>
    <w:rsid w:val="00B524B4"/>
    <w:rsid w:val="00B525D0"/>
    <w:rsid w:val="00B526C8"/>
    <w:rsid w:val="00B528E6"/>
    <w:rsid w:val="00B52BAB"/>
    <w:rsid w:val="00B52CC8"/>
    <w:rsid w:val="00B53046"/>
    <w:rsid w:val="00B53CFF"/>
    <w:rsid w:val="00B53E24"/>
    <w:rsid w:val="00B541A3"/>
    <w:rsid w:val="00B54677"/>
    <w:rsid w:val="00B54680"/>
    <w:rsid w:val="00B549C0"/>
    <w:rsid w:val="00B54C1C"/>
    <w:rsid w:val="00B554EE"/>
    <w:rsid w:val="00B55B0B"/>
    <w:rsid w:val="00B5654A"/>
    <w:rsid w:val="00B56A6D"/>
    <w:rsid w:val="00B57160"/>
    <w:rsid w:val="00B60B6F"/>
    <w:rsid w:val="00B60F20"/>
    <w:rsid w:val="00B610FE"/>
    <w:rsid w:val="00B6124B"/>
    <w:rsid w:val="00B6251B"/>
    <w:rsid w:val="00B6255E"/>
    <w:rsid w:val="00B625AC"/>
    <w:rsid w:val="00B63138"/>
    <w:rsid w:val="00B64236"/>
    <w:rsid w:val="00B6490D"/>
    <w:rsid w:val="00B65AEC"/>
    <w:rsid w:val="00B66C6A"/>
    <w:rsid w:val="00B670E5"/>
    <w:rsid w:val="00B67E54"/>
    <w:rsid w:val="00B70825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776"/>
    <w:rsid w:val="00B84A1C"/>
    <w:rsid w:val="00B8611C"/>
    <w:rsid w:val="00B86FDA"/>
    <w:rsid w:val="00B87087"/>
    <w:rsid w:val="00B8736C"/>
    <w:rsid w:val="00B87661"/>
    <w:rsid w:val="00B877EA"/>
    <w:rsid w:val="00B87F21"/>
    <w:rsid w:val="00B905FB"/>
    <w:rsid w:val="00B909BF"/>
    <w:rsid w:val="00B9147C"/>
    <w:rsid w:val="00B91538"/>
    <w:rsid w:val="00B917B8"/>
    <w:rsid w:val="00B92826"/>
    <w:rsid w:val="00B93188"/>
    <w:rsid w:val="00B9456E"/>
    <w:rsid w:val="00B94929"/>
    <w:rsid w:val="00B94A1F"/>
    <w:rsid w:val="00B95737"/>
    <w:rsid w:val="00B96C9F"/>
    <w:rsid w:val="00B96E34"/>
    <w:rsid w:val="00B97296"/>
    <w:rsid w:val="00B9795B"/>
    <w:rsid w:val="00B97F51"/>
    <w:rsid w:val="00BA1100"/>
    <w:rsid w:val="00BA12F6"/>
    <w:rsid w:val="00BA2666"/>
    <w:rsid w:val="00BA267A"/>
    <w:rsid w:val="00BA2734"/>
    <w:rsid w:val="00BA2EC4"/>
    <w:rsid w:val="00BA2F2B"/>
    <w:rsid w:val="00BA4093"/>
    <w:rsid w:val="00BA4203"/>
    <w:rsid w:val="00BA43ED"/>
    <w:rsid w:val="00BA574E"/>
    <w:rsid w:val="00BA5AE1"/>
    <w:rsid w:val="00BA6896"/>
    <w:rsid w:val="00BA6F3A"/>
    <w:rsid w:val="00BB0FC7"/>
    <w:rsid w:val="00BB1D43"/>
    <w:rsid w:val="00BB1DBC"/>
    <w:rsid w:val="00BB4E7F"/>
    <w:rsid w:val="00BB5998"/>
    <w:rsid w:val="00BB65EF"/>
    <w:rsid w:val="00BB6839"/>
    <w:rsid w:val="00BC0A7C"/>
    <w:rsid w:val="00BC0BBF"/>
    <w:rsid w:val="00BC0C86"/>
    <w:rsid w:val="00BC20A0"/>
    <w:rsid w:val="00BC2701"/>
    <w:rsid w:val="00BC437C"/>
    <w:rsid w:val="00BC4ED5"/>
    <w:rsid w:val="00BC51D4"/>
    <w:rsid w:val="00BC60BA"/>
    <w:rsid w:val="00BD042F"/>
    <w:rsid w:val="00BD0958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D7448"/>
    <w:rsid w:val="00BE0172"/>
    <w:rsid w:val="00BE23A6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553"/>
    <w:rsid w:val="00BF487A"/>
    <w:rsid w:val="00BF4A83"/>
    <w:rsid w:val="00BF55FE"/>
    <w:rsid w:val="00BF6BCB"/>
    <w:rsid w:val="00BF7086"/>
    <w:rsid w:val="00BF7728"/>
    <w:rsid w:val="00C000B1"/>
    <w:rsid w:val="00C0094B"/>
    <w:rsid w:val="00C00A1A"/>
    <w:rsid w:val="00C00D8D"/>
    <w:rsid w:val="00C01F65"/>
    <w:rsid w:val="00C0364C"/>
    <w:rsid w:val="00C038D9"/>
    <w:rsid w:val="00C04DA7"/>
    <w:rsid w:val="00C04DBA"/>
    <w:rsid w:val="00C053A8"/>
    <w:rsid w:val="00C05B31"/>
    <w:rsid w:val="00C067E8"/>
    <w:rsid w:val="00C0714B"/>
    <w:rsid w:val="00C07756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16A"/>
    <w:rsid w:val="00C15810"/>
    <w:rsid w:val="00C15A08"/>
    <w:rsid w:val="00C16088"/>
    <w:rsid w:val="00C16457"/>
    <w:rsid w:val="00C17F01"/>
    <w:rsid w:val="00C20651"/>
    <w:rsid w:val="00C2142F"/>
    <w:rsid w:val="00C21662"/>
    <w:rsid w:val="00C21C84"/>
    <w:rsid w:val="00C2266A"/>
    <w:rsid w:val="00C22955"/>
    <w:rsid w:val="00C22A9E"/>
    <w:rsid w:val="00C23526"/>
    <w:rsid w:val="00C23B3D"/>
    <w:rsid w:val="00C24C0F"/>
    <w:rsid w:val="00C2528B"/>
    <w:rsid w:val="00C253AB"/>
    <w:rsid w:val="00C2587D"/>
    <w:rsid w:val="00C26A42"/>
    <w:rsid w:val="00C273D2"/>
    <w:rsid w:val="00C304DE"/>
    <w:rsid w:val="00C31B2A"/>
    <w:rsid w:val="00C335FB"/>
    <w:rsid w:val="00C342F7"/>
    <w:rsid w:val="00C3444E"/>
    <w:rsid w:val="00C353B0"/>
    <w:rsid w:val="00C3545E"/>
    <w:rsid w:val="00C35FFB"/>
    <w:rsid w:val="00C36563"/>
    <w:rsid w:val="00C36822"/>
    <w:rsid w:val="00C3686B"/>
    <w:rsid w:val="00C36930"/>
    <w:rsid w:val="00C3724A"/>
    <w:rsid w:val="00C37D49"/>
    <w:rsid w:val="00C37D9A"/>
    <w:rsid w:val="00C40140"/>
    <w:rsid w:val="00C41808"/>
    <w:rsid w:val="00C41F13"/>
    <w:rsid w:val="00C43763"/>
    <w:rsid w:val="00C43C7E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C27"/>
    <w:rsid w:val="00C51FA4"/>
    <w:rsid w:val="00C53977"/>
    <w:rsid w:val="00C539E4"/>
    <w:rsid w:val="00C552BC"/>
    <w:rsid w:val="00C559C6"/>
    <w:rsid w:val="00C55AF8"/>
    <w:rsid w:val="00C56652"/>
    <w:rsid w:val="00C56B04"/>
    <w:rsid w:val="00C56E70"/>
    <w:rsid w:val="00C577ED"/>
    <w:rsid w:val="00C6145F"/>
    <w:rsid w:val="00C61468"/>
    <w:rsid w:val="00C61EC9"/>
    <w:rsid w:val="00C62C7B"/>
    <w:rsid w:val="00C63F71"/>
    <w:rsid w:val="00C64254"/>
    <w:rsid w:val="00C644EF"/>
    <w:rsid w:val="00C646DE"/>
    <w:rsid w:val="00C65551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0E8F"/>
    <w:rsid w:val="00C827A2"/>
    <w:rsid w:val="00C8367A"/>
    <w:rsid w:val="00C84005"/>
    <w:rsid w:val="00C84C48"/>
    <w:rsid w:val="00C8543A"/>
    <w:rsid w:val="00C85760"/>
    <w:rsid w:val="00C861D8"/>
    <w:rsid w:val="00C8692E"/>
    <w:rsid w:val="00C86944"/>
    <w:rsid w:val="00C86E4B"/>
    <w:rsid w:val="00C876C4"/>
    <w:rsid w:val="00C912B4"/>
    <w:rsid w:val="00C919D9"/>
    <w:rsid w:val="00C92621"/>
    <w:rsid w:val="00C9264A"/>
    <w:rsid w:val="00C92727"/>
    <w:rsid w:val="00C93C7C"/>
    <w:rsid w:val="00C93FB6"/>
    <w:rsid w:val="00C941F0"/>
    <w:rsid w:val="00C9584C"/>
    <w:rsid w:val="00C9625F"/>
    <w:rsid w:val="00C97121"/>
    <w:rsid w:val="00C975FB"/>
    <w:rsid w:val="00C976A1"/>
    <w:rsid w:val="00CA076E"/>
    <w:rsid w:val="00CA11F6"/>
    <w:rsid w:val="00CA1DC8"/>
    <w:rsid w:val="00CA20D0"/>
    <w:rsid w:val="00CA2B8E"/>
    <w:rsid w:val="00CA4C86"/>
    <w:rsid w:val="00CA653D"/>
    <w:rsid w:val="00CA6EA6"/>
    <w:rsid w:val="00CB1109"/>
    <w:rsid w:val="00CB1539"/>
    <w:rsid w:val="00CB21A9"/>
    <w:rsid w:val="00CB2CC1"/>
    <w:rsid w:val="00CB3278"/>
    <w:rsid w:val="00CB4C1C"/>
    <w:rsid w:val="00CB56A3"/>
    <w:rsid w:val="00CB5C25"/>
    <w:rsid w:val="00CB6100"/>
    <w:rsid w:val="00CB6730"/>
    <w:rsid w:val="00CB6AA2"/>
    <w:rsid w:val="00CB7202"/>
    <w:rsid w:val="00CB7BDD"/>
    <w:rsid w:val="00CB7F17"/>
    <w:rsid w:val="00CC078A"/>
    <w:rsid w:val="00CC0BCC"/>
    <w:rsid w:val="00CC0E26"/>
    <w:rsid w:val="00CC167E"/>
    <w:rsid w:val="00CC1C33"/>
    <w:rsid w:val="00CC3CB5"/>
    <w:rsid w:val="00CC47C1"/>
    <w:rsid w:val="00CC524F"/>
    <w:rsid w:val="00CC5977"/>
    <w:rsid w:val="00CC67E6"/>
    <w:rsid w:val="00CC7ADF"/>
    <w:rsid w:val="00CD239D"/>
    <w:rsid w:val="00CD32A1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5C8"/>
    <w:rsid w:val="00CE271E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53ED"/>
    <w:rsid w:val="00CF6ACD"/>
    <w:rsid w:val="00CF6B37"/>
    <w:rsid w:val="00CF72F3"/>
    <w:rsid w:val="00CF7445"/>
    <w:rsid w:val="00D005BD"/>
    <w:rsid w:val="00D0130A"/>
    <w:rsid w:val="00D01665"/>
    <w:rsid w:val="00D017C4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7029"/>
    <w:rsid w:val="00D17475"/>
    <w:rsid w:val="00D1773B"/>
    <w:rsid w:val="00D209D4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26904"/>
    <w:rsid w:val="00D26E3A"/>
    <w:rsid w:val="00D27ECD"/>
    <w:rsid w:val="00D3070E"/>
    <w:rsid w:val="00D30935"/>
    <w:rsid w:val="00D30D70"/>
    <w:rsid w:val="00D3122B"/>
    <w:rsid w:val="00D31B62"/>
    <w:rsid w:val="00D31B96"/>
    <w:rsid w:val="00D31BA0"/>
    <w:rsid w:val="00D3226D"/>
    <w:rsid w:val="00D327C3"/>
    <w:rsid w:val="00D33B69"/>
    <w:rsid w:val="00D34E7B"/>
    <w:rsid w:val="00D36A3A"/>
    <w:rsid w:val="00D36ECB"/>
    <w:rsid w:val="00D41993"/>
    <w:rsid w:val="00D42C9C"/>
    <w:rsid w:val="00D439AF"/>
    <w:rsid w:val="00D449FE"/>
    <w:rsid w:val="00D45A4C"/>
    <w:rsid w:val="00D46189"/>
    <w:rsid w:val="00D46567"/>
    <w:rsid w:val="00D4670F"/>
    <w:rsid w:val="00D46AE1"/>
    <w:rsid w:val="00D47277"/>
    <w:rsid w:val="00D4776C"/>
    <w:rsid w:val="00D47F1E"/>
    <w:rsid w:val="00D5113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8D0"/>
    <w:rsid w:val="00D54DC2"/>
    <w:rsid w:val="00D5696B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3141"/>
    <w:rsid w:val="00D63713"/>
    <w:rsid w:val="00D657D6"/>
    <w:rsid w:val="00D66C58"/>
    <w:rsid w:val="00D6700C"/>
    <w:rsid w:val="00D704E0"/>
    <w:rsid w:val="00D706C6"/>
    <w:rsid w:val="00D715AE"/>
    <w:rsid w:val="00D71E70"/>
    <w:rsid w:val="00D726C8"/>
    <w:rsid w:val="00D7274F"/>
    <w:rsid w:val="00D73125"/>
    <w:rsid w:val="00D74336"/>
    <w:rsid w:val="00D74BE3"/>
    <w:rsid w:val="00D75474"/>
    <w:rsid w:val="00D75AFD"/>
    <w:rsid w:val="00D76F71"/>
    <w:rsid w:val="00D8098F"/>
    <w:rsid w:val="00D80AF1"/>
    <w:rsid w:val="00D82DCA"/>
    <w:rsid w:val="00D832B8"/>
    <w:rsid w:val="00D84100"/>
    <w:rsid w:val="00D84321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F14"/>
    <w:rsid w:val="00DA2B80"/>
    <w:rsid w:val="00DA3437"/>
    <w:rsid w:val="00DA3904"/>
    <w:rsid w:val="00DA4084"/>
    <w:rsid w:val="00DA4123"/>
    <w:rsid w:val="00DA4DD9"/>
    <w:rsid w:val="00DA631A"/>
    <w:rsid w:val="00DA692C"/>
    <w:rsid w:val="00DA6ABA"/>
    <w:rsid w:val="00DB0842"/>
    <w:rsid w:val="00DB0BEB"/>
    <w:rsid w:val="00DB0EC9"/>
    <w:rsid w:val="00DB1ADE"/>
    <w:rsid w:val="00DB1D75"/>
    <w:rsid w:val="00DB30DC"/>
    <w:rsid w:val="00DB3182"/>
    <w:rsid w:val="00DB3841"/>
    <w:rsid w:val="00DB46B9"/>
    <w:rsid w:val="00DB5BA9"/>
    <w:rsid w:val="00DB6B59"/>
    <w:rsid w:val="00DB7875"/>
    <w:rsid w:val="00DB7B82"/>
    <w:rsid w:val="00DC1243"/>
    <w:rsid w:val="00DC13EA"/>
    <w:rsid w:val="00DC25BA"/>
    <w:rsid w:val="00DC27A5"/>
    <w:rsid w:val="00DC2965"/>
    <w:rsid w:val="00DC2C31"/>
    <w:rsid w:val="00DC354D"/>
    <w:rsid w:val="00DC365D"/>
    <w:rsid w:val="00DC4828"/>
    <w:rsid w:val="00DC4CDC"/>
    <w:rsid w:val="00DC4E27"/>
    <w:rsid w:val="00DC5E15"/>
    <w:rsid w:val="00DC6F17"/>
    <w:rsid w:val="00DC77C2"/>
    <w:rsid w:val="00DD12B7"/>
    <w:rsid w:val="00DD2646"/>
    <w:rsid w:val="00DD2A4F"/>
    <w:rsid w:val="00DD3E54"/>
    <w:rsid w:val="00DD447A"/>
    <w:rsid w:val="00DD45C4"/>
    <w:rsid w:val="00DD47BA"/>
    <w:rsid w:val="00DD5564"/>
    <w:rsid w:val="00DD5B72"/>
    <w:rsid w:val="00DD6482"/>
    <w:rsid w:val="00DD6F5B"/>
    <w:rsid w:val="00DD7453"/>
    <w:rsid w:val="00DD74C3"/>
    <w:rsid w:val="00DD7630"/>
    <w:rsid w:val="00DE07AA"/>
    <w:rsid w:val="00DE1B42"/>
    <w:rsid w:val="00DE2041"/>
    <w:rsid w:val="00DE2DD0"/>
    <w:rsid w:val="00DE33DF"/>
    <w:rsid w:val="00DE3BB2"/>
    <w:rsid w:val="00DE46E6"/>
    <w:rsid w:val="00DE4BE3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2E68"/>
    <w:rsid w:val="00DF4968"/>
    <w:rsid w:val="00DF5D5F"/>
    <w:rsid w:val="00DF6168"/>
    <w:rsid w:val="00DF660B"/>
    <w:rsid w:val="00DF6C08"/>
    <w:rsid w:val="00DF755A"/>
    <w:rsid w:val="00DF75AF"/>
    <w:rsid w:val="00DF7B17"/>
    <w:rsid w:val="00E0012E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E4B"/>
    <w:rsid w:val="00E04A3A"/>
    <w:rsid w:val="00E0546C"/>
    <w:rsid w:val="00E0585E"/>
    <w:rsid w:val="00E06BCB"/>
    <w:rsid w:val="00E10B69"/>
    <w:rsid w:val="00E10C18"/>
    <w:rsid w:val="00E10C82"/>
    <w:rsid w:val="00E13129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38C7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17EC"/>
    <w:rsid w:val="00E32603"/>
    <w:rsid w:val="00E35876"/>
    <w:rsid w:val="00E35C59"/>
    <w:rsid w:val="00E3771D"/>
    <w:rsid w:val="00E40576"/>
    <w:rsid w:val="00E40CA0"/>
    <w:rsid w:val="00E41768"/>
    <w:rsid w:val="00E41C6C"/>
    <w:rsid w:val="00E42404"/>
    <w:rsid w:val="00E43798"/>
    <w:rsid w:val="00E4450D"/>
    <w:rsid w:val="00E44668"/>
    <w:rsid w:val="00E462F9"/>
    <w:rsid w:val="00E463D9"/>
    <w:rsid w:val="00E5031C"/>
    <w:rsid w:val="00E51706"/>
    <w:rsid w:val="00E5235B"/>
    <w:rsid w:val="00E52876"/>
    <w:rsid w:val="00E52991"/>
    <w:rsid w:val="00E52E2C"/>
    <w:rsid w:val="00E537E2"/>
    <w:rsid w:val="00E54292"/>
    <w:rsid w:val="00E54586"/>
    <w:rsid w:val="00E55531"/>
    <w:rsid w:val="00E55BC0"/>
    <w:rsid w:val="00E56AF6"/>
    <w:rsid w:val="00E60086"/>
    <w:rsid w:val="00E614F1"/>
    <w:rsid w:val="00E622B8"/>
    <w:rsid w:val="00E62621"/>
    <w:rsid w:val="00E62788"/>
    <w:rsid w:val="00E62821"/>
    <w:rsid w:val="00E64522"/>
    <w:rsid w:val="00E65160"/>
    <w:rsid w:val="00E65436"/>
    <w:rsid w:val="00E65AA2"/>
    <w:rsid w:val="00E65B39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339A"/>
    <w:rsid w:val="00E7375D"/>
    <w:rsid w:val="00E73DB4"/>
    <w:rsid w:val="00E76091"/>
    <w:rsid w:val="00E76BC0"/>
    <w:rsid w:val="00E76D53"/>
    <w:rsid w:val="00E77416"/>
    <w:rsid w:val="00E77627"/>
    <w:rsid w:val="00E77BE7"/>
    <w:rsid w:val="00E8006D"/>
    <w:rsid w:val="00E803E6"/>
    <w:rsid w:val="00E80D92"/>
    <w:rsid w:val="00E8124C"/>
    <w:rsid w:val="00E81FB8"/>
    <w:rsid w:val="00E831EF"/>
    <w:rsid w:val="00E83AA5"/>
    <w:rsid w:val="00E841E3"/>
    <w:rsid w:val="00E84AB8"/>
    <w:rsid w:val="00E85524"/>
    <w:rsid w:val="00E87987"/>
    <w:rsid w:val="00E87DD1"/>
    <w:rsid w:val="00E9129F"/>
    <w:rsid w:val="00E916FA"/>
    <w:rsid w:val="00E91C49"/>
    <w:rsid w:val="00E9254D"/>
    <w:rsid w:val="00E927F7"/>
    <w:rsid w:val="00E92B41"/>
    <w:rsid w:val="00E9341D"/>
    <w:rsid w:val="00E9462B"/>
    <w:rsid w:val="00E94C19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96AA5"/>
    <w:rsid w:val="00EA0692"/>
    <w:rsid w:val="00EA172D"/>
    <w:rsid w:val="00EA19EE"/>
    <w:rsid w:val="00EA2135"/>
    <w:rsid w:val="00EA2BB0"/>
    <w:rsid w:val="00EA37F3"/>
    <w:rsid w:val="00EA3AEB"/>
    <w:rsid w:val="00EA4558"/>
    <w:rsid w:val="00EA4C5C"/>
    <w:rsid w:val="00EA4CA2"/>
    <w:rsid w:val="00EA510D"/>
    <w:rsid w:val="00EA7E3C"/>
    <w:rsid w:val="00EB03B7"/>
    <w:rsid w:val="00EB0485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B7673"/>
    <w:rsid w:val="00EC156E"/>
    <w:rsid w:val="00EC17AD"/>
    <w:rsid w:val="00EC3332"/>
    <w:rsid w:val="00EC365C"/>
    <w:rsid w:val="00EC36D2"/>
    <w:rsid w:val="00EC463F"/>
    <w:rsid w:val="00EC5CA0"/>
    <w:rsid w:val="00EC6064"/>
    <w:rsid w:val="00EC68EB"/>
    <w:rsid w:val="00EC6CA8"/>
    <w:rsid w:val="00EC7505"/>
    <w:rsid w:val="00ED0787"/>
    <w:rsid w:val="00ED08E7"/>
    <w:rsid w:val="00ED0D85"/>
    <w:rsid w:val="00ED1371"/>
    <w:rsid w:val="00ED1B1B"/>
    <w:rsid w:val="00ED28BA"/>
    <w:rsid w:val="00ED29E9"/>
    <w:rsid w:val="00ED2B5E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494C"/>
    <w:rsid w:val="00EE5A23"/>
    <w:rsid w:val="00EE6A6E"/>
    <w:rsid w:val="00EE6BE8"/>
    <w:rsid w:val="00EE766C"/>
    <w:rsid w:val="00EE79B2"/>
    <w:rsid w:val="00EE7CAE"/>
    <w:rsid w:val="00EE7E27"/>
    <w:rsid w:val="00EF0842"/>
    <w:rsid w:val="00EF1189"/>
    <w:rsid w:val="00EF13D4"/>
    <w:rsid w:val="00EF1641"/>
    <w:rsid w:val="00EF1A45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07E"/>
    <w:rsid w:val="00F003F5"/>
    <w:rsid w:val="00F01662"/>
    <w:rsid w:val="00F01B61"/>
    <w:rsid w:val="00F01F3D"/>
    <w:rsid w:val="00F04D5B"/>
    <w:rsid w:val="00F051FF"/>
    <w:rsid w:val="00F05563"/>
    <w:rsid w:val="00F05690"/>
    <w:rsid w:val="00F0574E"/>
    <w:rsid w:val="00F05D6F"/>
    <w:rsid w:val="00F06D56"/>
    <w:rsid w:val="00F07611"/>
    <w:rsid w:val="00F106B1"/>
    <w:rsid w:val="00F11FDF"/>
    <w:rsid w:val="00F120A8"/>
    <w:rsid w:val="00F12E9D"/>
    <w:rsid w:val="00F14BD7"/>
    <w:rsid w:val="00F15FB3"/>
    <w:rsid w:val="00F16478"/>
    <w:rsid w:val="00F178FE"/>
    <w:rsid w:val="00F207D7"/>
    <w:rsid w:val="00F20E01"/>
    <w:rsid w:val="00F22715"/>
    <w:rsid w:val="00F233C7"/>
    <w:rsid w:val="00F248C3"/>
    <w:rsid w:val="00F2557C"/>
    <w:rsid w:val="00F25B70"/>
    <w:rsid w:val="00F2630E"/>
    <w:rsid w:val="00F26DB5"/>
    <w:rsid w:val="00F26E82"/>
    <w:rsid w:val="00F270C6"/>
    <w:rsid w:val="00F272B0"/>
    <w:rsid w:val="00F27F72"/>
    <w:rsid w:val="00F30043"/>
    <w:rsid w:val="00F30CAB"/>
    <w:rsid w:val="00F30DB7"/>
    <w:rsid w:val="00F3144D"/>
    <w:rsid w:val="00F31888"/>
    <w:rsid w:val="00F324D9"/>
    <w:rsid w:val="00F32BB8"/>
    <w:rsid w:val="00F33048"/>
    <w:rsid w:val="00F33378"/>
    <w:rsid w:val="00F335E5"/>
    <w:rsid w:val="00F33D26"/>
    <w:rsid w:val="00F3408C"/>
    <w:rsid w:val="00F3483B"/>
    <w:rsid w:val="00F35EA1"/>
    <w:rsid w:val="00F3643F"/>
    <w:rsid w:val="00F3678A"/>
    <w:rsid w:val="00F37C93"/>
    <w:rsid w:val="00F40AD7"/>
    <w:rsid w:val="00F410AB"/>
    <w:rsid w:val="00F41A8F"/>
    <w:rsid w:val="00F42CB0"/>
    <w:rsid w:val="00F430B6"/>
    <w:rsid w:val="00F431C4"/>
    <w:rsid w:val="00F43D19"/>
    <w:rsid w:val="00F45778"/>
    <w:rsid w:val="00F46AEE"/>
    <w:rsid w:val="00F46C81"/>
    <w:rsid w:val="00F510FD"/>
    <w:rsid w:val="00F5123A"/>
    <w:rsid w:val="00F5161E"/>
    <w:rsid w:val="00F52356"/>
    <w:rsid w:val="00F52E7A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1A52"/>
    <w:rsid w:val="00F81B54"/>
    <w:rsid w:val="00F82604"/>
    <w:rsid w:val="00F82B63"/>
    <w:rsid w:val="00F82E47"/>
    <w:rsid w:val="00F84014"/>
    <w:rsid w:val="00F84C8E"/>
    <w:rsid w:val="00F85677"/>
    <w:rsid w:val="00F85EC7"/>
    <w:rsid w:val="00F8646D"/>
    <w:rsid w:val="00F865BB"/>
    <w:rsid w:val="00F86862"/>
    <w:rsid w:val="00F8767D"/>
    <w:rsid w:val="00F878CB"/>
    <w:rsid w:val="00F87A8B"/>
    <w:rsid w:val="00F94A7B"/>
    <w:rsid w:val="00F955A6"/>
    <w:rsid w:val="00F9678A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1F7B"/>
    <w:rsid w:val="00FB20F7"/>
    <w:rsid w:val="00FB2285"/>
    <w:rsid w:val="00FB2A0D"/>
    <w:rsid w:val="00FB369D"/>
    <w:rsid w:val="00FB3919"/>
    <w:rsid w:val="00FB49AE"/>
    <w:rsid w:val="00FB54D3"/>
    <w:rsid w:val="00FB6152"/>
    <w:rsid w:val="00FB66AB"/>
    <w:rsid w:val="00FB6B1F"/>
    <w:rsid w:val="00FB78D7"/>
    <w:rsid w:val="00FC11AD"/>
    <w:rsid w:val="00FC24C0"/>
    <w:rsid w:val="00FC2761"/>
    <w:rsid w:val="00FC363C"/>
    <w:rsid w:val="00FC389C"/>
    <w:rsid w:val="00FC3A71"/>
    <w:rsid w:val="00FC463D"/>
    <w:rsid w:val="00FC4B6F"/>
    <w:rsid w:val="00FC5BE1"/>
    <w:rsid w:val="00FC5E1E"/>
    <w:rsid w:val="00FC608D"/>
    <w:rsid w:val="00FC6730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6DC1"/>
    <w:rsid w:val="00FD72A3"/>
    <w:rsid w:val="00FD7FD8"/>
    <w:rsid w:val="00FE02D6"/>
    <w:rsid w:val="00FE05F5"/>
    <w:rsid w:val="00FE1341"/>
    <w:rsid w:val="00FE1796"/>
    <w:rsid w:val="00FE2A95"/>
    <w:rsid w:val="00FE2E94"/>
    <w:rsid w:val="00FE3045"/>
    <w:rsid w:val="00FE4BD6"/>
    <w:rsid w:val="00FE4D01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961"/>
    <w:rsid w:val="00FF2B1A"/>
    <w:rsid w:val="00FF2DD9"/>
    <w:rsid w:val="00FF2E7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EDD17B"/>
  <w15:docId w15:val="{B32917C3-79EF-441B-ADEB-559380F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B1925"/>
    <w:pPr>
      <w:numPr>
        <w:numId w:val="5"/>
      </w:numPr>
      <w:pBdr>
        <w:bottom w:val="single" w:sz="18" w:space="1" w:color="548DD4" w:themeColor="text2" w:themeTint="99"/>
      </w:pBdr>
      <w:spacing w:before="120" w:after="120" w:line="240" w:lineRule="auto"/>
      <w:ind w:left="3260"/>
      <w:jc w:val="center"/>
      <w:outlineLvl w:val="0"/>
    </w:pPr>
    <w:rPr>
      <w:rFonts w:ascii="Cambria" w:hAnsi="Cambria" w:cs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5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aliases w:val="H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aliases w:val="H4"/>
    <w:basedOn w:val="Nadpis8"/>
    <w:next w:val="Normln"/>
    <w:link w:val="Nadpis4Char"/>
    <w:qFormat/>
    <w:rsid w:val="00F7708D"/>
    <w:pPr>
      <w:numPr>
        <w:ilvl w:val="3"/>
        <w:numId w:val="4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5">
    <w:name w:val="heading 5"/>
    <w:aliases w:val="H5"/>
    <w:basedOn w:val="Nadpis4"/>
    <w:next w:val="Normln"/>
    <w:link w:val="Nadpis5Char"/>
    <w:qFormat/>
    <w:locked/>
    <w:rsid w:val="00AB5738"/>
    <w:pPr>
      <w:keepNext w:val="0"/>
      <w:keepLines w:val="0"/>
      <w:numPr>
        <w:ilvl w:val="0"/>
        <w:numId w:val="0"/>
      </w:numPr>
      <w:spacing w:before="240" w:after="60"/>
      <w:ind w:left="2149" w:hanging="22"/>
      <w:jc w:val="both"/>
      <w:outlineLvl w:val="4"/>
    </w:pPr>
    <w:rPr>
      <w:bCs/>
      <w:szCs w:val="2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B1925"/>
    <w:rPr>
      <w:rFonts w:ascii="Cambria" w:hAnsi="Cambria"/>
      <w:b/>
      <w:bCs/>
      <w:sz w:val="22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aliases w:val="H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aliases w:val="H4 Char"/>
    <w:link w:val="Nadpis4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,Bullet Number,lp1,List Paragraph1,lp11,List Paragraph11,Bullet 1,Use Case List Paragraph,Odrazky,Bullet List,Puce,Heading2,Bullet for no #'s,Body Bullet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lp1 Char,List Paragraph1 Char,lp11 Char,List Paragraph11 Char,Bullet 1 Char,Use Case List Paragraph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5Char">
    <w:name w:val="Nadpis 5 Char"/>
    <w:aliases w:val="H5 Char"/>
    <w:basedOn w:val="Standardnpsmoodstavce"/>
    <w:link w:val="Nadpis5"/>
    <w:rsid w:val="00AB5738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abs">
    <w:name w:val="abs"/>
    <w:basedOn w:val="Standardnpsmoodstavce"/>
    <w:rsid w:val="00FB2A0D"/>
  </w:style>
  <w:style w:type="table" w:customStyle="1" w:styleId="TableNormal">
    <w:name w:val="Table Normal"/>
    <w:uiPriority w:val="2"/>
    <w:semiHidden/>
    <w:unhideWhenUsed/>
    <w:qFormat/>
    <w:rsid w:val="00673F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73F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4C313-6400-48FB-A10B-3BEE4521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4038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Marek Kňažík</cp:lastModifiedBy>
  <cp:revision>14</cp:revision>
  <cp:lastPrinted>2025-03-21T08:19:00Z</cp:lastPrinted>
  <dcterms:created xsi:type="dcterms:W3CDTF">2025-03-21T12:46:00Z</dcterms:created>
  <dcterms:modified xsi:type="dcterms:W3CDTF">2025-03-21T13:33:00Z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2024-04-05T12:19:08Z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ed052061-20b3-4a43-b4b0-43c3648c71d8</vt:lpwstr>
  </property>
  <property fmtid="{D5CDD505-2E9C-101B-9397-08002B2CF9AE}" pid="8" name="MSIP_Label_690ebb53-23a2-471a-9c6e-17bd0d11311e_ContentBits">
    <vt:lpwstr>0</vt:lpwstr>
  </property>
</Properties>
</file>