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0726B59C" w:rsidR="00E31FFE" w:rsidRPr="0090779C" w:rsidRDefault="00E31FFE" w:rsidP="004E3A81">
            <w:pPr>
              <w:pStyle w:val="Tab"/>
            </w:pP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04DF5025" w:rsidR="00E31FFE" w:rsidRPr="0090779C" w:rsidRDefault="00E31FFE" w:rsidP="004E3A81">
            <w:pPr>
              <w:pStyle w:val="Tab"/>
            </w:pP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3C700A0D" w:rsidR="00E31FFE" w:rsidRPr="0000270B" w:rsidRDefault="006062B7" w:rsidP="004E3A81">
            <w:pPr>
              <w:pStyle w:val="Tab"/>
            </w:pPr>
            <w:r w:rsidRPr="006062B7">
              <w:t>U Uranie, č. akce 13585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2C0F818D" w:rsidR="004B184A" w:rsidRPr="0090779C" w:rsidRDefault="004B184A" w:rsidP="000A2B47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62B58266" w:rsidR="004B184A" w:rsidRPr="0090779C" w:rsidRDefault="004B184A" w:rsidP="004B184A">
            <w:pPr>
              <w:pStyle w:val="Tab"/>
            </w:pPr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5711B4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5711B4" w:rsidRPr="0090779C" w:rsidRDefault="005711B4" w:rsidP="005711B4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5711B4" w:rsidRPr="0090779C" w:rsidRDefault="005711B4" w:rsidP="005711B4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F8940B9" w14:textId="77777777" w:rsidR="005711B4" w:rsidRDefault="005711B4" w:rsidP="005711B4">
            <w:pPr>
              <w:pStyle w:val="Tab"/>
            </w:pPr>
            <w:r>
              <w:t>Jirčanská 828/31, 142 00 Praha 4</w:t>
            </w:r>
          </w:p>
          <w:p w14:paraId="6F3DE89D" w14:textId="1F84A44B" w:rsidR="005711B4" w:rsidRPr="0070184C" w:rsidRDefault="005711B4" w:rsidP="005711B4">
            <w:pPr>
              <w:pStyle w:val="Tab"/>
            </w:pPr>
            <w:r>
              <w:t>k rukám Zástupce konzultanta</w:t>
            </w:r>
          </w:p>
        </w:tc>
      </w:tr>
      <w:tr w:rsidR="005711B4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5711B4" w:rsidRPr="0090779C" w:rsidRDefault="005711B4" w:rsidP="005711B4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5711B4" w:rsidRPr="0090779C" w:rsidRDefault="005711B4" w:rsidP="005711B4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9F95BB" w14:textId="6ECBB296" w:rsidR="005711B4" w:rsidRPr="00760CCD" w:rsidRDefault="005711B4" w:rsidP="005711B4">
            <w:pPr>
              <w:pStyle w:val="Tab"/>
            </w:pPr>
            <w:r w:rsidRPr="00760CCD">
              <w:t>sj3deft</w:t>
            </w:r>
          </w:p>
          <w:p w14:paraId="7E66CE84" w14:textId="0B400187" w:rsidR="005711B4" w:rsidRPr="009E61E3" w:rsidRDefault="005711B4" w:rsidP="005711B4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Pr="007029B2">
              <w:t>Zástupce konzultanta</w:t>
            </w:r>
          </w:p>
        </w:tc>
      </w:tr>
      <w:tr w:rsidR="005711B4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5711B4" w:rsidRPr="0090779C" w:rsidRDefault="005711B4" w:rsidP="005711B4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5711B4" w:rsidRPr="0090779C" w:rsidRDefault="005711B4" w:rsidP="005711B4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47DDC97E" w:rsidR="005711B4" w:rsidRPr="0090779C" w:rsidRDefault="005711B4" w:rsidP="005711B4">
            <w:pPr>
              <w:pStyle w:val="Tab"/>
            </w:pPr>
          </w:p>
        </w:tc>
      </w:tr>
      <w:tr w:rsidR="005711B4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5711B4" w:rsidRPr="0090779C" w:rsidRDefault="005711B4" w:rsidP="005711B4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5711B4" w:rsidRPr="0090779C" w:rsidRDefault="005711B4" w:rsidP="005711B4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09184BF2" w:rsidR="005711B4" w:rsidRPr="0090779C" w:rsidRDefault="005711B4" w:rsidP="005711B4">
            <w:pPr>
              <w:pStyle w:val="Tab"/>
            </w:pPr>
          </w:p>
        </w:tc>
      </w:tr>
      <w:tr w:rsidR="005711B4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5711B4" w:rsidRPr="008103D9" w:rsidRDefault="005711B4" w:rsidP="005711B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5711B4" w:rsidRPr="008103D9" w:rsidRDefault="005711B4" w:rsidP="005711B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5711B4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5711B4" w:rsidRDefault="005711B4" w:rsidP="005711B4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5711B4" w:rsidRDefault="005711B4" w:rsidP="005711B4">
            <w:pPr>
              <w:pStyle w:val="Tab"/>
            </w:pPr>
            <w:r>
              <w:t>Maximální částka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5711B4" w:rsidRPr="007B451E" w:rsidRDefault="005711B4" w:rsidP="005711B4">
            <w:pPr>
              <w:pStyle w:val="Tab"/>
            </w:pPr>
            <w:r>
              <w:t>není stanovena (částka odškodnění se neomezuje)</w:t>
            </w:r>
          </w:p>
        </w:tc>
      </w:tr>
      <w:tr w:rsidR="005711B4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5711B4" w:rsidRPr="008103D9" w:rsidRDefault="005711B4" w:rsidP="005711B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5711B4" w:rsidRPr="008103D9" w:rsidRDefault="005711B4" w:rsidP="005711B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5711B4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5711B4" w:rsidRPr="00AA60CA" w:rsidRDefault="005711B4" w:rsidP="005711B4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5711B4" w:rsidRPr="00AA60CA" w:rsidRDefault="005711B4" w:rsidP="005711B4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5711B4" w:rsidRPr="00E64F91" w:rsidRDefault="005711B4" w:rsidP="005711B4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5711B4" w:rsidRPr="00E64F91" w:rsidRDefault="005711B4" w:rsidP="005711B4">
            <w:pPr>
              <w:pStyle w:val="Tab"/>
              <w:keepNext/>
            </w:pPr>
          </w:p>
          <w:p w14:paraId="279E5E37" w14:textId="1FF79F30" w:rsidR="005711B4" w:rsidRPr="00E64F91" w:rsidRDefault="005711B4" w:rsidP="005711B4">
            <w:pPr>
              <w:pStyle w:val="Tab"/>
              <w:ind w:left="567" w:hanging="567"/>
            </w:pPr>
            <w:r w:rsidRPr="00E64F91">
              <w:t>(a)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>
              <w:t>2</w:t>
            </w:r>
            <w:r w:rsidRPr="00E64F91">
              <w:t xml:space="preserve"> % </w:t>
            </w:r>
            <w:r>
              <w:t xml:space="preserve">části </w:t>
            </w:r>
            <w:r w:rsidRPr="00E64F91">
              <w:t xml:space="preserve">Nabídkové ceny </w:t>
            </w:r>
            <w:r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5711B4" w:rsidRPr="00E64F91" w:rsidRDefault="005711B4" w:rsidP="005711B4">
            <w:pPr>
              <w:pStyle w:val="Tab"/>
              <w:ind w:left="567" w:hanging="567"/>
            </w:pPr>
            <w:r w:rsidRPr="00E64F91">
              <w:t>(b)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5711B4" w:rsidRPr="00E64F91" w:rsidRDefault="005711B4" w:rsidP="005711B4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>
              <w:t>2</w:t>
            </w:r>
            <w:r w:rsidRPr="00E64F91">
              <w:t xml:space="preserve"> % </w:t>
            </w:r>
            <w:r w:rsidRPr="00AA4693">
              <w:t>části Nabídkové ceny za</w:t>
            </w:r>
            <w:r>
              <w:t> </w:t>
            </w:r>
            <w:r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5711B4" w:rsidRPr="00E64F91" w:rsidRDefault="005711B4" w:rsidP="005711B4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>
              <w:t>3</w:t>
            </w:r>
            <w:r w:rsidRPr="00E64F91">
              <w:t xml:space="preserve"> % </w:t>
            </w:r>
            <w:r w:rsidRPr="00AA4693">
              <w:t>části Nabídkové ceny za</w:t>
            </w:r>
            <w:r>
              <w:t> </w:t>
            </w:r>
            <w:r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5711B4" w:rsidRPr="00E64F91" w:rsidRDefault="005711B4" w:rsidP="005711B4">
            <w:pPr>
              <w:pStyle w:val="Tab"/>
            </w:pPr>
          </w:p>
          <w:p w14:paraId="1A87E599" w14:textId="4756CD83" w:rsidR="005711B4" w:rsidRPr="00E64F91" w:rsidRDefault="005711B4" w:rsidP="005711B4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5711B4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5711B4" w:rsidRPr="00AA60CA" w:rsidRDefault="005711B4" w:rsidP="005711B4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5711B4" w:rsidRPr="00AA60CA" w:rsidRDefault="005711B4" w:rsidP="005711B4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5711B4" w:rsidRPr="00E64F91" w:rsidRDefault="005711B4" w:rsidP="005711B4">
            <w:pPr>
              <w:pStyle w:val="Tab"/>
            </w:pPr>
            <w:r w:rsidRPr="00E64F91">
              <w:t>20 % Nabídkové ceny</w:t>
            </w:r>
          </w:p>
          <w:p w14:paraId="71806223" w14:textId="77777777" w:rsidR="005711B4" w:rsidRPr="00E64F91" w:rsidRDefault="005711B4" w:rsidP="005711B4">
            <w:pPr>
              <w:pStyle w:val="Tab"/>
            </w:pPr>
          </w:p>
          <w:p w14:paraId="3284E404" w14:textId="3C14172B" w:rsidR="005711B4" w:rsidRPr="00E64F91" w:rsidRDefault="005711B4" w:rsidP="005711B4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8.7 [Nové hodnocení a finanční kompenzace].</w:t>
            </w:r>
          </w:p>
        </w:tc>
      </w:tr>
      <w:tr w:rsidR="005711B4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5711B4" w:rsidRPr="00AA60CA" w:rsidRDefault="005711B4" w:rsidP="005711B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5711B4" w:rsidRPr="00AA60CA" w:rsidRDefault="005711B4" w:rsidP="005711B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5711B4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5711B4" w:rsidRPr="007A56EA" w:rsidRDefault="005711B4" w:rsidP="005711B4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5711B4" w:rsidRPr="007A56EA" w:rsidRDefault="005711B4" w:rsidP="005711B4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5711B4" w:rsidRPr="00F26F61" w:rsidRDefault="005711B4" w:rsidP="005711B4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4BAF1DE5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0A2B47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2B4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3FF7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278B9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1B4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062B7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0CCD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331C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4F5B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B6C4C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3E80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2E6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13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0E00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42A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C13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2025-03-21T13:18:00Z</dcterms:created>
  <dcterms:modified xsi:type="dcterms:W3CDTF">2025-03-21T13:18:00Z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