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894EE" w14:textId="2BD5AE25" w:rsidR="00046680" w:rsidRPr="00FE059C" w:rsidRDefault="00046680" w:rsidP="00FE059C">
      <w:pPr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FE059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Dodatek č. </w:t>
      </w:r>
      <w:r w:rsidR="00A90352"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</w:p>
    <w:p w14:paraId="396AC751" w14:textId="49FB35EE" w:rsidR="00A8303C" w:rsidRDefault="00A8303C" w:rsidP="00FE059C">
      <w:pPr>
        <w:spacing w:after="12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 xml:space="preserve">ke </w:t>
      </w:r>
      <w:r w:rsidRPr="00A8303C">
        <w:rPr>
          <w:rFonts w:ascii="Arial" w:eastAsiaTheme="minorHAnsi" w:hAnsi="Arial" w:cs="Arial"/>
          <w:b/>
          <w:sz w:val="20"/>
          <w:lang w:eastAsia="en-US"/>
        </w:rPr>
        <w:t>Smlouv</w:t>
      </w:r>
      <w:r w:rsidR="00957235">
        <w:rPr>
          <w:rFonts w:ascii="Arial" w:eastAsiaTheme="minorHAnsi" w:hAnsi="Arial" w:cs="Arial"/>
          <w:b/>
          <w:sz w:val="20"/>
          <w:lang w:eastAsia="en-US"/>
        </w:rPr>
        <w:t>ě</w:t>
      </w:r>
      <w:r w:rsidRPr="00A8303C">
        <w:rPr>
          <w:rFonts w:ascii="Arial" w:eastAsiaTheme="minorHAnsi" w:hAnsi="Arial" w:cs="Arial"/>
          <w:b/>
          <w:sz w:val="20"/>
          <w:lang w:eastAsia="en-US"/>
        </w:rPr>
        <w:t xml:space="preserve"> č. 2300449/4100061743 o zajištění podpory komponenty </w:t>
      </w:r>
      <w:proofErr w:type="spellStart"/>
      <w:r w:rsidRPr="00A8303C">
        <w:rPr>
          <w:rFonts w:ascii="Arial" w:eastAsiaTheme="minorHAnsi" w:hAnsi="Arial" w:cs="Arial"/>
          <w:b/>
          <w:sz w:val="20"/>
          <w:lang w:eastAsia="en-US"/>
        </w:rPr>
        <w:t>Secure</w:t>
      </w:r>
      <w:proofErr w:type="spellEnd"/>
      <w:r w:rsidRPr="00A8303C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proofErr w:type="spellStart"/>
      <w:r w:rsidRPr="00A8303C">
        <w:rPr>
          <w:rFonts w:ascii="Arial" w:eastAsiaTheme="minorHAnsi" w:hAnsi="Arial" w:cs="Arial"/>
          <w:b/>
          <w:sz w:val="20"/>
          <w:lang w:eastAsia="en-US"/>
        </w:rPr>
        <w:t>Elements</w:t>
      </w:r>
      <w:proofErr w:type="spellEnd"/>
      <w:r w:rsidRPr="00A8303C">
        <w:rPr>
          <w:rFonts w:ascii="Arial" w:eastAsiaTheme="minorHAnsi" w:hAnsi="Arial" w:cs="Arial"/>
          <w:b/>
          <w:sz w:val="20"/>
          <w:lang w:eastAsia="en-US"/>
        </w:rPr>
        <w:t>, v rámci řešení HSM</w:t>
      </w:r>
    </w:p>
    <w:p w14:paraId="07C150E5" w14:textId="6722DFB3" w:rsidR="00046680" w:rsidRPr="00046680" w:rsidRDefault="00585801" w:rsidP="00FE059C">
      <w:pPr>
        <w:spacing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517054">
        <w:rPr>
          <w:rFonts w:ascii="Arial" w:eastAsiaTheme="minorHAnsi" w:hAnsi="Arial" w:cs="Arial"/>
          <w:sz w:val="20"/>
          <w:lang w:eastAsia="en-US"/>
        </w:rPr>
        <w:t>uzavřené</w:t>
      </w:r>
      <w:r w:rsidR="00046680" w:rsidRPr="00517054">
        <w:rPr>
          <w:rFonts w:ascii="Arial" w:eastAsiaTheme="minorHAnsi" w:hAnsi="Arial" w:cs="Arial"/>
          <w:sz w:val="20"/>
          <w:lang w:eastAsia="en-US"/>
        </w:rPr>
        <w:t xml:space="preserve"> dne </w:t>
      </w:r>
      <w:r w:rsidR="00A8303C" w:rsidRPr="00A8303C">
        <w:rPr>
          <w:rFonts w:ascii="Arial" w:eastAsiaTheme="minorHAnsi" w:hAnsi="Arial" w:cs="Arial"/>
          <w:sz w:val="20"/>
          <w:lang w:eastAsia="en-US"/>
        </w:rPr>
        <w:t>8.</w:t>
      </w:r>
      <w:r w:rsidR="00A8303C">
        <w:rPr>
          <w:rFonts w:ascii="Arial" w:eastAsiaTheme="minorHAnsi" w:hAnsi="Arial" w:cs="Arial"/>
          <w:sz w:val="20"/>
          <w:lang w:eastAsia="en-US"/>
        </w:rPr>
        <w:t> </w:t>
      </w:r>
      <w:r w:rsidR="00A8303C" w:rsidRPr="00A8303C">
        <w:rPr>
          <w:rFonts w:ascii="Arial" w:eastAsiaTheme="minorHAnsi" w:hAnsi="Arial" w:cs="Arial"/>
          <w:sz w:val="20"/>
          <w:lang w:eastAsia="en-US"/>
        </w:rPr>
        <w:t>9.</w:t>
      </w:r>
      <w:r w:rsidR="00A8303C">
        <w:rPr>
          <w:rFonts w:ascii="Arial" w:eastAsiaTheme="minorHAnsi" w:hAnsi="Arial" w:cs="Arial"/>
          <w:sz w:val="20"/>
          <w:lang w:eastAsia="en-US"/>
        </w:rPr>
        <w:t> </w:t>
      </w:r>
      <w:r w:rsidR="00A8303C" w:rsidRPr="00A8303C">
        <w:rPr>
          <w:rFonts w:ascii="Arial" w:eastAsiaTheme="minorHAnsi" w:hAnsi="Arial" w:cs="Arial"/>
          <w:sz w:val="20"/>
          <w:lang w:eastAsia="en-US"/>
        </w:rPr>
        <w:t>2023</w:t>
      </w:r>
      <w:r w:rsidR="00A8303C">
        <w:rPr>
          <w:rFonts w:ascii="Arial" w:eastAsiaTheme="minorHAnsi" w:hAnsi="Arial" w:cs="Arial"/>
          <w:sz w:val="20"/>
          <w:lang w:eastAsia="en-US"/>
        </w:rPr>
        <w:t xml:space="preserve"> </w:t>
      </w:r>
      <w:r w:rsidR="00046680" w:rsidRPr="00046680">
        <w:rPr>
          <w:rFonts w:ascii="Arial" w:eastAsiaTheme="minorHAnsi" w:hAnsi="Arial" w:cs="Arial"/>
          <w:sz w:val="20"/>
          <w:lang w:eastAsia="en-US"/>
        </w:rPr>
        <w:t xml:space="preserve">mezi </w:t>
      </w:r>
      <w:r w:rsidR="00BA25C8" w:rsidRPr="007B7882">
        <w:rPr>
          <w:rFonts w:ascii="Arial" w:eastAsiaTheme="minorHAnsi" w:hAnsi="Arial" w:cs="Arial"/>
          <w:sz w:val="20"/>
          <w:lang w:eastAsia="en-US"/>
        </w:rPr>
        <w:t>Všeobecnou zdravotní pojišťovnou České republ</w:t>
      </w:r>
      <w:r w:rsidR="007B7882" w:rsidRPr="007B7882">
        <w:rPr>
          <w:rFonts w:ascii="Arial" w:eastAsiaTheme="minorHAnsi" w:hAnsi="Arial" w:cs="Arial"/>
          <w:sz w:val="20"/>
          <w:lang w:eastAsia="en-US"/>
        </w:rPr>
        <w:t>iky</w:t>
      </w:r>
      <w:r w:rsidR="007B7882">
        <w:rPr>
          <w:rFonts w:ascii="Arial" w:eastAsiaTheme="minorHAnsi" w:hAnsi="Arial" w:cs="Arial"/>
          <w:sz w:val="20"/>
          <w:lang w:eastAsia="en-US"/>
        </w:rPr>
        <w:br/>
      </w:r>
      <w:r w:rsidR="00BA25C8" w:rsidRPr="007B7882">
        <w:rPr>
          <w:rFonts w:ascii="Arial" w:eastAsiaTheme="minorHAnsi" w:hAnsi="Arial" w:cs="Arial"/>
          <w:sz w:val="20"/>
          <w:lang w:eastAsia="en-US"/>
        </w:rPr>
        <w:t xml:space="preserve">a </w:t>
      </w:r>
      <w:r w:rsidR="00BA25C8" w:rsidRPr="00B90587">
        <w:rPr>
          <w:rFonts w:ascii="Arial" w:eastAsiaTheme="minorHAnsi" w:hAnsi="Arial" w:cs="Arial"/>
          <w:sz w:val="20"/>
          <w:lang w:eastAsia="en-US"/>
        </w:rPr>
        <w:t xml:space="preserve">společností </w:t>
      </w:r>
      <w:r w:rsidR="00A8303C" w:rsidRPr="00A8303C">
        <w:rPr>
          <w:rFonts w:ascii="Arial" w:eastAsiaTheme="minorHAnsi" w:hAnsi="Arial" w:cs="Arial"/>
          <w:bCs/>
          <w:sz w:val="20"/>
          <w:lang w:eastAsia="en-US"/>
        </w:rPr>
        <w:t>ICZ a.s.</w:t>
      </w:r>
      <w:r w:rsidR="00A8303C">
        <w:rPr>
          <w:rFonts w:ascii="Arial" w:eastAsiaTheme="minorHAnsi" w:hAnsi="Arial" w:cs="Arial"/>
          <w:bCs/>
          <w:sz w:val="20"/>
          <w:lang w:eastAsia="en-US"/>
        </w:rPr>
        <w:t xml:space="preserve">, </w:t>
      </w:r>
      <w:r w:rsidR="00BA25C8" w:rsidRPr="00B90587">
        <w:rPr>
          <w:rFonts w:ascii="Arial" w:eastAsiaTheme="minorHAnsi" w:hAnsi="Arial" w:cs="Arial"/>
          <w:sz w:val="20"/>
          <w:lang w:eastAsia="en-US"/>
        </w:rPr>
        <w:t>IČO</w:t>
      </w:r>
      <w:r w:rsidR="00315532">
        <w:rPr>
          <w:rFonts w:ascii="Arial" w:eastAsiaTheme="minorHAnsi" w:hAnsi="Arial" w:cs="Arial"/>
          <w:sz w:val="20"/>
          <w:lang w:eastAsia="en-US"/>
        </w:rPr>
        <w:t>:</w:t>
      </w:r>
      <w:r w:rsidR="00BA25C8" w:rsidRPr="007B7882">
        <w:rPr>
          <w:rFonts w:ascii="Arial" w:eastAsiaTheme="minorHAnsi" w:hAnsi="Arial" w:cs="Arial"/>
          <w:sz w:val="20"/>
          <w:lang w:eastAsia="en-US"/>
        </w:rPr>
        <w:t xml:space="preserve"> </w:t>
      </w:r>
      <w:r w:rsidR="00A8303C" w:rsidRPr="00A8303C">
        <w:rPr>
          <w:rFonts w:ascii="Arial" w:eastAsiaTheme="minorHAnsi" w:hAnsi="Arial" w:cs="Arial"/>
          <w:sz w:val="20"/>
          <w:lang w:eastAsia="en-US"/>
        </w:rPr>
        <w:t>251 45 444</w:t>
      </w:r>
      <w:r w:rsidR="00E47668">
        <w:rPr>
          <w:rFonts w:ascii="Arial" w:eastAsiaTheme="minorHAnsi" w:hAnsi="Arial" w:cs="Arial"/>
          <w:sz w:val="20"/>
          <w:lang w:eastAsia="en-US"/>
        </w:rPr>
        <w:t xml:space="preserve">, </w:t>
      </w:r>
    </w:p>
    <w:p w14:paraId="1E49247B" w14:textId="77777777" w:rsidR="00046680" w:rsidRDefault="007B7882" w:rsidP="00FE059C">
      <w:pPr>
        <w:spacing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(dále jen „</w:t>
      </w:r>
      <w:r w:rsidR="00046680" w:rsidRPr="00A8303C">
        <w:rPr>
          <w:rFonts w:ascii="Arial" w:eastAsiaTheme="minorHAnsi" w:hAnsi="Arial" w:cs="Arial"/>
          <w:b/>
          <w:sz w:val="20"/>
          <w:lang w:eastAsia="en-US"/>
        </w:rPr>
        <w:t>Smlouva</w:t>
      </w:r>
      <w:r>
        <w:rPr>
          <w:rFonts w:ascii="Arial" w:eastAsiaTheme="minorHAnsi" w:hAnsi="Arial" w:cs="Arial"/>
          <w:sz w:val="20"/>
          <w:lang w:eastAsia="en-US"/>
        </w:rPr>
        <w:t>“</w:t>
      </w:r>
      <w:r w:rsidR="00046680" w:rsidRPr="00046680">
        <w:rPr>
          <w:rFonts w:ascii="Arial" w:eastAsiaTheme="minorHAnsi" w:hAnsi="Arial" w:cs="Arial"/>
          <w:sz w:val="20"/>
          <w:lang w:eastAsia="en-US"/>
        </w:rPr>
        <w:t xml:space="preserve"> a „</w:t>
      </w:r>
      <w:r w:rsidR="00046680" w:rsidRPr="00A8303C">
        <w:rPr>
          <w:rFonts w:ascii="Arial" w:eastAsiaTheme="minorHAnsi" w:hAnsi="Arial" w:cs="Arial"/>
          <w:b/>
          <w:sz w:val="20"/>
          <w:lang w:eastAsia="en-US"/>
        </w:rPr>
        <w:t xml:space="preserve">Dodatek č. </w:t>
      </w:r>
      <w:r w:rsidR="007E5825" w:rsidRPr="00A8303C">
        <w:rPr>
          <w:rFonts w:ascii="Arial" w:eastAsiaTheme="minorHAnsi" w:hAnsi="Arial" w:cs="Arial"/>
          <w:b/>
          <w:sz w:val="20"/>
          <w:lang w:eastAsia="en-US"/>
        </w:rPr>
        <w:t>1</w:t>
      </w:r>
      <w:r>
        <w:rPr>
          <w:rFonts w:ascii="Arial" w:eastAsiaTheme="minorHAnsi" w:hAnsi="Arial" w:cs="Arial"/>
          <w:sz w:val="20"/>
          <w:lang w:eastAsia="en-US"/>
        </w:rPr>
        <w:t>“</w:t>
      </w:r>
      <w:r w:rsidR="00046680" w:rsidRPr="00046680">
        <w:rPr>
          <w:rFonts w:ascii="Arial" w:eastAsiaTheme="minorHAnsi" w:hAnsi="Arial" w:cs="Arial"/>
          <w:sz w:val="20"/>
          <w:lang w:eastAsia="en-US"/>
        </w:rPr>
        <w:t>)</w:t>
      </w:r>
    </w:p>
    <w:p w14:paraId="77093A81" w14:textId="1E35DB3A" w:rsidR="007E5825" w:rsidRDefault="007E5825" w:rsidP="00FE059C">
      <w:pPr>
        <w:spacing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ID VZ: </w:t>
      </w:r>
      <w:r w:rsidR="00021F1F" w:rsidRPr="00021F1F">
        <w:rPr>
          <w:rFonts w:ascii="Arial" w:eastAsiaTheme="minorHAnsi" w:hAnsi="Arial" w:cs="Arial"/>
          <w:sz w:val="20"/>
          <w:lang w:eastAsia="en-US"/>
        </w:rPr>
        <w:t>2500189</w:t>
      </w:r>
    </w:p>
    <w:p w14:paraId="38164D11" w14:textId="77777777" w:rsidR="007E5825" w:rsidRPr="00046680" w:rsidRDefault="007E5825" w:rsidP="00FE059C">
      <w:pPr>
        <w:spacing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bookmarkStart w:id="0" w:name="_GoBack"/>
      <w:bookmarkEnd w:id="0"/>
    </w:p>
    <w:p w14:paraId="4A9755B9" w14:textId="77777777" w:rsidR="00046680" w:rsidRPr="00046680" w:rsidRDefault="00046680" w:rsidP="00FE059C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  <w:r w:rsidRPr="00046680">
        <w:rPr>
          <w:rFonts w:ascii="Arial" w:eastAsia="Calibri" w:hAnsi="Arial" w:cs="Arial"/>
          <w:b/>
          <w:sz w:val="20"/>
          <w:lang w:eastAsia="en-US"/>
        </w:rPr>
        <w:t>Smluvní strany:</w:t>
      </w:r>
    </w:p>
    <w:p w14:paraId="2AC07E2A" w14:textId="77777777" w:rsidR="00046680" w:rsidRPr="00046680" w:rsidRDefault="00046680" w:rsidP="00FE059C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14:paraId="35B4D093" w14:textId="77777777"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951E3A">
        <w:rPr>
          <w:rFonts w:ascii="Arial" w:hAnsi="Arial" w:cs="Arial"/>
          <w:b/>
          <w:bCs/>
          <w:sz w:val="20"/>
        </w:rPr>
        <w:t>Všeobecná zdravotní pojišťovna České republiky</w:t>
      </w:r>
      <w:r w:rsidRPr="00951E3A">
        <w:rPr>
          <w:rFonts w:ascii="Arial" w:hAnsi="Arial" w:cs="Arial"/>
          <w:b/>
          <w:bCs/>
          <w:sz w:val="20"/>
        </w:rPr>
        <w:br/>
      </w:r>
      <w:r w:rsidRPr="00046680">
        <w:rPr>
          <w:rFonts w:ascii="Arial" w:eastAsia="Calibri" w:hAnsi="Arial" w:cs="Arial"/>
          <w:sz w:val="20"/>
          <w:lang w:eastAsia="en-US"/>
        </w:rPr>
        <w:t xml:space="preserve">se sídlem: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 xml:space="preserve">Orlická </w:t>
      </w:r>
      <w:r w:rsidR="00770505">
        <w:rPr>
          <w:rFonts w:ascii="Arial" w:eastAsia="Calibri" w:hAnsi="Arial" w:cs="Arial"/>
          <w:sz w:val="20"/>
          <w:lang w:eastAsia="en-US"/>
        </w:rPr>
        <w:t>2020/</w:t>
      </w:r>
      <w:r w:rsidRPr="00046680">
        <w:rPr>
          <w:rFonts w:ascii="Arial" w:eastAsia="Calibri" w:hAnsi="Arial" w:cs="Arial"/>
          <w:sz w:val="20"/>
          <w:lang w:eastAsia="en-US"/>
        </w:rPr>
        <w:t>4, 130 00 Praha 3</w:t>
      </w:r>
    </w:p>
    <w:p w14:paraId="74B25D88" w14:textId="77777777"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kterou zastupuje: </w:t>
      </w:r>
      <w:r w:rsidRPr="00046680">
        <w:rPr>
          <w:rFonts w:ascii="Arial" w:eastAsia="Calibri" w:hAnsi="Arial" w:cs="Arial"/>
          <w:sz w:val="20"/>
          <w:lang w:eastAsia="en-US"/>
        </w:rPr>
        <w:tab/>
        <w:t>Ing. Zdeněk Kabátek, ředitel VZP ČR</w:t>
      </w:r>
    </w:p>
    <w:p w14:paraId="79BB2B34" w14:textId="77777777"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IČO: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411</w:t>
      </w:r>
      <w:r w:rsidR="007B7882">
        <w:rPr>
          <w:rFonts w:ascii="Arial" w:eastAsia="Calibri" w:hAnsi="Arial" w:cs="Arial"/>
          <w:sz w:val="20"/>
          <w:lang w:eastAsia="en-US"/>
        </w:rPr>
        <w:t xml:space="preserve"> </w:t>
      </w:r>
      <w:r w:rsidRPr="00046680">
        <w:rPr>
          <w:rFonts w:ascii="Arial" w:eastAsia="Calibri" w:hAnsi="Arial" w:cs="Arial"/>
          <w:sz w:val="20"/>
          <w:lang w:eastAsia="en-US"/>
        </w:rPr>
        <w:t>97</w:t>
      </w:r>
      <w:r w:rsidR="007B7882">
        <w:rPr>
          <w:rFonts w:ascii="Arial" w:eastAsia="Calibri" w:hAnsi="Arial" w:cs="Arial"/>
          <w:sz w:val="20"/>
          <w:lang w:eastAsia="en-US"/>
        </w:rPr>
        <w:t xml:space="preserve"> </w:t>
      </w:r>
      <w:r w:rsidRPr="00046680">
        <w:rPr>
          <w:rFonts w:ascii="Arial" w:eastAsia="Calibri" w:hAnsi="Arial" w:cs="Arial"/>
          <w:sz w:val="20"/>
          <w:lang w:eastAsia="en-US"/>
        </w:rPr>
        <w:t>518</w:t>
      </w:r>
    </w:p>
    <w:p w14:paraId="1C757363" w14:textId="77777777"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DIČ: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CZ41197518</w:t>
      </w:r>
    </w:p>
    <w:p w14:paraId="60D85C6D" w14:textId="77777777"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bankovní spojení:</w:t>
      </w:r>
      <w:r w:rsidRPr="00046680">
        <w:rPr>
          <w:rFonts w:ascii="Arial" w:eastAsia="Calibri" w:hAnsi="Arial" w:cs="Arial"/>
          <w:sz w:val="20"/>
          <w:lang w:eastAsia="en-US"/>
        </w:rPr>
        <w:tab/>
        <w:t>Česká národní banka, Praha 1, Na Příkopě 28</w:t>
      </w:r>
    </w:p>
    <w:p w14:paraId="675EBC07" w14:textId="65E90157"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čísl</w:t>
      </w:r>
      <w:r w:rsidR="00000D66">
        <w:rPr>
          <w:rFonts w:ascii="Arial" w:eastAsia="Calibri" w:hAnsi="Arial" w:cs="Arial"/>
          <w:sz w:val="20"/>
          <w:lang w:eastAsia="en-US"/>
        </w:rPr>
        <w:t>a</w:t>
      </w:r>
      <w:r w:rsidRPr="00046680">
        <w:rPr>
          <w:rFonts w:ascii="Arial" w:eastAsia="Calibri" w:hAnsi="Arial" w:cs="Arial"/>
          <w:sz w:val="20"/>
          <w:lang w:eastAsia="en-US"/>
        </w:rPr>
        <w:t xml:space="preserve"> účt</w:t>
      </w:r>
      <w:r w:rsidR="00000D66">
        <w:rPr>
          <w:rFonts w:ascii="Arial" w:eastAsia="Calibri" w:hAnsi="Arial" w:cs="Arial"/>
          <w:sz w:val="20"/>
          <w:lang w:eastAsia="en-US"/>
        </w:rPr>
        <w:t>ů</w:t>
      </w:r>
      <w:r w:rsidRPr="00046680">
        <w:rPr>
          <w:rFonts w:ascii="Arial" w:eastAsia="Calibri" w:hAnsi="Arial" w:cs="Arial"/>
          <w:sz w:val="20"/>
          <w:lang w:eastAsia="en-US"/>
        </w:rPr>
        <w:t>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951E3A" w:rsidRPr="00951E3A">
        <w:rPr>
          <w:rFonts w:ascii="Arial" w:eastAsia="Calibri" w:hAnsi="Arial" w:cs="Arial"/>
          <w:sz w:val="20"/>
          <w:lang w:eastAsia="en-US"/>
        </w:rPr>
        <w:t>1110205001/0710, 1110504001/0710</w:t>
      </w:r>
    </w:p>
    <w:p w14:paraId="3860511A" w14:textId="77777777" w:rsidR="00046680" w:rsidRPr="00046680" w:rsidRDefault="00046680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zřízena zákonem č. 551/1991 Sb., o Všeobecné zdravotní pojišťovně České republiky, ve znění pozdějších předpisů</w:t>
      </w:r>
    </w:p>
    <w:p w14:paraId="6214363F" w14:textId="77777777" w:rsidR="00046680" w:rsidRPr="00046680" w:rsidRDefault="00046680" w:rsidP="00FE059C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770505" w:rsidRPr="00407629">
        <w:rPr>
          <w:rFonts w:ascii="Arial" w:eastAsiaTheme="minorHAnsi" w:hAnsi="Arial" w:cs="Arial"/>
          <w:b/>
          <w:sz w:val="20"/>
          <w:lang w:eastAsia="en-US"/>
        </w:rPr>
        <w:t>Objednatel</w:t>
      </w:r>
      <w:r w:rsidR="00770505">
        <w:rPr>
          <w:rFonts w:ascii="Arial" w:eastAsiaTheme="minorHAnsi" w:hAnsi="Arial" w:cs="Arial"/>
          <w:sz w:val="20"/>
          <w:lang w:eastAsia="en-US"/>
        </w:rPr>
        <w:t>“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nebo „</w:t>
      </w:r>
      <w:r w:rsidR="00770505" w:rsidRPr="00407629">
        <w:rPr>
          <w:rFonts w:ascii="Arial" w:eastAsiaTheme="minorHAnsi" w:hAnsi="Arial" w:cs="Arial"/>
          <w:b/>
          <w:sz w:val="20"/>
          <w:lang w:eastAsia="en-US"/>
        </w:rPr>
        <w:t>VZP ČR</w:t>
      </w:r>
      <w:r w:rsidR="00770505">
        <w:rPr>
          <w:rFonts w:ascii="Arial" w:eastAsiaTheme="minorHAnsi" w:hAnsi="Arial" w:cs="Arial"/>
          <w:sz w:val="20"/>
          <w:lang w:eastAsia="en-US"/>
        </w:rPr>
        <w:t>“)</w:t>
      </w:r>
    </w:p>
    <w:p w14:paraId="3C720CFE" w14:textId="77777777" w:rsidR="00046680" w:rsidRPr="00046680" w:rsidRDefault="00046680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a</w:t>
      </w:r>
    </w:p>
    <w:p w14:paraId="252A9010" w14:textId="65EF5C97" w:rsidR="00951E3A" w:rsidRPr="00951E3A" w:rsidRDefault="00951E3A" w:rsidP="00951E3A">
      <w:pPr>
        <w:widowControl w:val="0"/>
        <w:autoSpaceDN w:val="0"/>
        <w:spacing w:line="276" w:lineRule="auto"/>
        <w:contextualSpacing/>
        <w:jc w:val="left"/>
        <w:textAlignment w:val="baseline"/>
        <w:outlineLvl w:val="1"/>
        <w:rPr>
          <w:rFonts w:ascii="Arial" w:hAnsi="Arial" w:cs="Arial"/>
          <w:b/>
          <w:bCs/>
          <w:sz w:val="20"/>
        </w:rPr>
      </w:pPr>
      <w:proofErr w:type="spellStart"/>
      <w:r w:rsidRPr="00951E3A">
        <w:rPr>
          <w:rFonts w:ascii="Arial" w:hAnsi="Arial" w:cs="Arial"/>
          <w:b/>
          <w:bCs/>
          <w:sz w:val="20"/>
        </w:rPr>
        <w:t>ICZ</w:t>
      </w:r>
      <w:r>
        <w:rPr>
          <w:rFonts w:ascii="Arial" w:hAnsi="Arial" w:cs="Arial"/>
          <w:b/>
          <w:bCs/>
          <w:sz w:val="20"/>
        </w:rPr>
        <w:t>.DMS</w:t>
      </w:r>
      <w:proofErr w:type="spellEnd"/>
      <w:r w:rsidRPr="00951E3A">
        <w:rPr>
          <w:rFonts w:ascii="Arial" w:hAnsi="Arial" w:cs="Arial"/>
          <w:b/>
          <w:bCs/>
          <w:sz w:val="20"/>
        </w:rPr>
        <w:t xml:space="preserve"> a.s.</w:t>
      </w:r>
    </w:p>
    <w:p w14:paraId="6CE582FC" w14:textId="77777777" w:rsidR="00951E3A" w:rsidRPr="00951E3A" w:rsidRDefault="00951E3A" w:rsidP="00951E3A">
      <w:pPr>
        <w:tabs>
          <w:tab w:val="left" w:pos="1701"/>
        </w:tabs>
        <w:autoSpaceDN w:val="0"/>
        <w:spacing w:line="276" w:lineRule="auto"/>
        <w:contextualSpacing/>
        <w:textAlignment w:val="baseline"/>
        <w:rPr>
          <w:rFonts w:ascii="Arial" w:hAnsi="Arial" w:cs="Arial"/>
          <w:sz w:val="20"/>
          <w:szCs w:val="22"/>
        </w:rPr>
      </w:pPr>
      <w:r w:rsidRPr="00951E3A">
        <w:rPr>
          <w:rFonts w:ascii="Arial" w:hAnsi="Arial" w:cs="Arial"/>
          <w:sz w:val="20"/>
          <w:szCs w:val="22"/>
        </w:rPr>
        <w:t>se sídlem:</w:t>
      </w:r>
      <w:r w:rsidRPr="00951E3A">
        <w:rPr>
          <w:rFonts w:ascii="Arial" w:hAnsi="Arial" w:cs="Arial"/>
          <w:sz w:val="20"/>
          <w:szCs w:val="22"/>
        </w:rPr>
        <w:tab/>
      </w:r>
      <w:r w:rsidRPr="00951E3A">
        <w:rPr>
          <w:rFonts w:ascii="Arial" w:hAnsi="Arial" w:cs="Arial"/>
          <w:sz w:val="20"/>
          <w:szCs w:val="22"/>
        </w:rPr>
        <w:tab/>
        <w:t>Na hřebenech II 1718/10, Nusle, 140 00 Praha 4</w:t>
      </w:r>
    </w:p>
    <w:p w14:paraId="3BDF0132" w14:textId="1F29F921" w:rsidR="00951E3A" w:rsidRPr="00951E3A" w:rsidRDefault="00951E3A" w:rsidP="00951E3A">
      <w:pPr>
        <w:tabs>
          <w:tab w:val="left" w:pos="1701"/>
        </w:tabs>
        <w:autoSpaceDN w:val="0"/>
        <w:spacing w:line="276" w:lineRule="auto"/>
        <w:contextualSpacing/>
        <w:textAlignment w:val="baseline"/>
        <w:rPr>
          <w:rFonts w:ascii="Arial" w:hAnsi="Arial" w:cs="Arial"/>
          <w:sz w:val="20"/>
          <w:szCs w:val="22"/>
        </w:rPr>
      </w:pPr>
      <w:r w:rsidRPr="00951E3A">
        <w:rPr>
          <w:rFonts w:ascii="Arial" w:hAnsi="Arial" w:cs="Arial"/>
          <w:sz w:val="20"/>
          <w:szCs w:val="22"/>
        </w:rPr>
        <w:t>kterou zastupuje/jí:</w:t>
      </w:r>
      <w:r w:rsidRPr="00951E3A">
        <w:rPr>
          <w:rFonts w:ascii="Arial" w:hAnsi="Arial" w:cs="Arial"/>
          <w:sz w:val="20"/>
          <w:szCs w:val="22"/>
        </w:rPr>
        <w:tab/>
      </w:r>
      <w:r w:rsidRPr="00951E3A">
        <w:rPr>
          <w:rFonts w:ascii="Arial" w:hAnsi="Arial" w:cs="Arial"/>
          <w:sz w:val="20"/>
          <w:szCs w:val="22"/>
        </w:rPr>
        <w:tab/>
      </w:r>
      <w:r w:rsidR="00592076" w:rsidRPr="00592076">
        <w:rPr>
          <w:rFonts w:ascii="Arial" w:hAnsi="Arial" w:cs="Arial"/>
          <w:sz w:val="20"/>
          <w:szCs w:val="22"/>
        </w:rPr>
        <w:t>Mgr. D</w:t>
      </w:r>
      <w:r w:rsidR="00592076">
        <w:rPr>
          <w:rFonts w:ascii="Arial" w:hAnsi="Arial" w:cs="Arial"/>
          <w:sz w:val="20"/>
          <w:szCs w:val="22"/>
        </w:rPr>
        <w:t>an</w:t>
      </w:r>
      <w:r w:rsidR="00592076" w:rsidRPr="00592076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592076" w:rsidRPr="00592076">
        <w:rPr>
          <w:rFonts w:ascii="Arial" w:hAnsi="Arial" w:cs="Arial"/>
          <w:sz w:val="20"/>
          <w:szCs w:val="22"/>
        </w:rPr>
        <w:t>R</w:t>
      </w:r>
      <w:r w:rsidR="00592076">
        <w:rPr>
          <w:rFonts w:ascii="Arial" w:hAnsi="Arial" w:cs="Arial"/>
          <w:sz w:val="20"/>
          <w:szCs w:val="22"/>
        </w:rPr>
        <w:t>osendorf</w:t>
      </w:r>
      <w:proofErr w:type="spellEnd"/>
      <w:r w:rsidR="00C033EB">
        <w:rPr>
          <w:rFonts w:ascii="Arial" w:hAnsi="Arial" w:cs="Arial"/>
          <w:sz w:val="20"/>
          <w:szCs w:val="22"/>
        </w:rPr>
        <w:t>, předseda představenstva</w:t>
      </w:r>
    </w:p>
    <w:p w14:paraId="753DBA8B" w14:textId="1AB55ABC" w:rsidR="00951E3A" w:rsidRPr="00951E3A" w:rsidRDefault="00951E3A" w:rsidP="00951E3A">
      <w:pPr>
        <w:tabs>
          <w:tab w:val="left" w:pos="1701"/>
        </w:tabs>
        <w:autoSpaceDN w:val="0"/>
        <w:spacing w:line="276" w:lineRule="auto"/>
        <w:contextualSpacing/>
        <w:textAlignment w:val="baseline"/>
        <w:rPr>
          <w:rFonts w:ascii="Arial" w:hAnsi="Arial" w:cs="Arial"/>
          <w:sz w:val="20"/>
          <w:szCs w:val="22"/>
        </w:rPr>
      </w:pPr>
      <w:r w:rsidRPr="00951E3A">
        <w:rPr>
          <w:rFonts w:ascii="Arial" w:hAnsi="Arial" w:cs="Arial"/>
          <w:sz w:val="20"/>
          <w:szCs w:val="22"/>
        </w:rPr>
        <w:t>IČO:</w:t>
      </w:r>
      <w:r w:rsidRPr="00951E3A">
        <w:rPr>
          <w:rFonts w:ascii="Arial" w:hAnsi="Arial" w:cs="Arial"/>
          <w:sz w:val="20"/>
          <w:szCs w:val="22"/>
        </w:rPr>
        <w:tab/>
      </w:r>
      <w:r w:rsidRPr="00951E3A">
        <w:rPr>
          <w:rFonts w:ascii="Arial" w:hAnsi="Arial" w:cs="Arial"/>
          <w:sz w:val="20"/>
          <w:szCs w:val="22"/>
        </w:rPr>
        <w:tab/>
        <w:t>06696805</w:t>
      </w:r>
    </w:p>
    <w:p w14:paraId="5C2A6F77" w14:textId="77777777" w:rsidR="00951E3A" w:rsidRPr="00951E3A" w:rsidRDefault="00951E3A" w:rsidP="00951E3A">
      <w:pPr>
        <w:tabs>
          <w:tab w:val="left" w:pos="1701"/>
        </w:tabs>
        <w:autoSpaceDN w:val="0"/>
        <w:spacing w:line="276" w:lineRule="auto"/>
        <w:contextualSpacing/>
        <w:textAlignment w:val="baseline"/>
        <w:rPr>
          <w:rFonts w:ascii="Arial" w:hAnsi="Arial" w:cs="Arial"/>
          <w:sz w:val="20"/>
          <w:szCs w:val="22"/>
        </w:rPr>
      </w:pPr>
      <w:r w:rsidRPr="00951E3A">
        <w:rPr>
          <w:rFonts w:ascii="Arial" w:hAnsi="Arial" w:cs="Arial"/>
          <w:sz w:val="20"/>
          <w:szCs w:val="22"/>
        </w:rPr>
        <w:t>DIČ:</w:t>
      </w:r>
      <w:r w:rsidRPr="00951E3A">
        <w:rPr>
          <w:rFonts w:ascii="Arial" w:hAnsi="Arial" w:cs="Arial"/>
          <w:sz w:val="20"/>
          <w:szCs w:val="22"/>
        </w:rPr>
        <w:tab/>
      </w:r>
      <w:r w:rsidRPr="00951E3A">
        <w:rPr>
          <w:rFonts w:ascii="Arial" w:hAnsi="Arial" w:cs="Arial"/>
          <w:sz w:val="20"/>
          <w:szCs w:val="22"/>
        </w:rPr>
        <w:tab/>
        <w:t>CZ 699000372</w:t>
      </w:r>
    </w:p>
    <w:p w14:paraId="63030391" w14:textId="77777777" w:rsidR="00951E3A" w:rsidRPr="00951E3A" w:rsidRDefault="00951E3A" w:rsidP="00951E3A">
      <w:pPr>
        <w:tabs>
          <w:tab w:val="left" w:pos="1701"/>
        </w:tabs>
        <w:autoSpaceDN w:val="0"/>
        <w:spacing w:line="276" w:lineRule="auto"/>
        <w:contextualSpacing/>
        <w:textAlignment w:val="baseline"/>
        <w:rPr>
          <w:rFonts w:ascii="Arial" w:hAnsi="Arial" w:cs="Arial"/>
          <w:sz w:val="20"/>
          <w:szCs w:val="22"/>
        </w:rPr>
      </w:pPr>
      <w:r w:rsidRPr="00951E3A">
        <w:rPr>
          <w:rFonts w:ascii="Arial" w:hAnsi="Arial" w:cs="Arial"/>
          <w:sz w:val="20"/>
          <w:szCs w:val="22"/>
        </w:rPr>
        <w:t>Bankovní spojení:</w:t>
      </w:r>
      <w:r w:rsidRPr="00951E3A">
        <w:rPr>
          <w:rFonts w:ascii="Arial" w:hAnsi="Arial" w:cs="Arial"/>
          <w:sz w:val="20"/>
          <w:szCs w:val="22"/>
        </w:rPr>
        <w:tab/>
      </w:r>
      <w:r w:rsidRPr="00951E3A">
        <w:rPr>
          <w:rFonts w:ascii="Arial" w:hAnsi="Arial" w:cs="Arial"/>
          <w:sz w:val="20"/>
          <w:szCs w:val="22"/>
        </w:rPr>
        <w:tab/>
      </w:r>
      <w:proofErr w:type="spellStart"/>
      <w:r w:rsidRPr="00951E3A">
        <w:rPr>
          <w:rFonts w:ascii="Arial" w:hAnsi="Arial" w:cs="Arial"/>
          <w:sz w:val="20"/>
          <w:szCs w:val="24"/>
        </w:rPr>
        <w:t>UniCredit</w:t>
      </w:r>
      <w:proofErr w:type="spellEnd"/>
      <w:r w:rsidRPr="00951E3A">
        <w:rPr>
          <w:rFonts w:ascii="Arial" w:hAnsi="Arial" w:cs="Arial"/>
          <w:sz w:val="20"/>
          <w:szCs w:val="24"/>
        </w:rPr>
        <w:t xml:space="preserve"> Bank Czech Republic and Slovakia, a.s.</w:t>
      </w:r>
      <w:r w:rsidRPr="00951E3A">
        <w:rPr>
          <w:rFonts w:ascii="Arial" w:hAnsi="Arial" w:cs="Arial"/>
          <w:sz w:val="20"/>
          <w:szCs w:val="22"/>
          <w:highlight w:val="yellow"/>
        </w:rPr>
        <w:t xml:space="preserve"> </w:t>
      </w:r>
    </w:p>
    <w:p w14:paraId="05ACBBA1" w14:textId="75069941" w:rsidR="00951E3A" w:rsidRPr="00951E3A" w:rsidRDefault="00951E3A" w:rsidP="00951E3A">
      <w:pPr>
        <w:tabs>
          <w:tab w:val="left" w:pos="1701"/>
        </w:tabs>
        <w:autoSpaceDN w:val="0"/>
        <w:spacing w:after="120" w:line="276" w:lineRule="auto"/>
        <w:jc w:val="left"/>
        <w:textAlignment w:val="baseline"/>
        <w:rPr>
          <w:rFonts w:ascii="Arial" w:hAnsi="Arial" w:cs="Arial"/>
          <w:sz w:val="20"/>
          <w:szCs w:val="22"/>
        </w:rPr>
      </w:pPr>
      <w:r w:rsidRPr="00951E3A">
        <w:rPr>
          <w:rFonts w:ascii="Arial" w:hAnsi="Arial" w:cs="Arial"/>
          <w:sz w:val="20"/>
          <w:szCs w:val="22"/>
        </w:rPr>
        <w:t>Číslo účtu:</w:t>
      </w:r>
      <w:r w:rsidRPr="00951E3A">
        <w:rPr>
          <w:rFonts w:ascii="Arial" w:hAnsi="Arial" w:cs="Arial"/>
          <w:sz w:val="20"/>
          <w:szCs w:val="22"/>
        </w:rPr>
        <w:tab/>
      </w:r>
      <w:r w:rsidRPr="00951E3A">
        <w:rPr>
          <w:rFonts w:ascii="Arial" w:hAnsi="Arial" w:cs="Arial"/>
          <w:sz w:val="20"/>
          <w:szCs w:val="22"/>
        </w:rPr>
        <w:tab/>
      </w:r>
      <w:r w:rsidR="00EE5EEE" w:rsidRPr="00EE5EEE">
        <w:rPr>
          <w:rFonts w:ascii="Arial" w:hAnsi="Arial" w:cs="Arial"/>
          <w:sz w:val="20"/>
          <w:szCs w:val="24"/>
        </w:rPr>
        <w:t>1387345488/2700</w:t>
      </w:r>
    </w:p>
    <w:p w14:paraId="4EA6BCD2" w14:textId="77777777" w:rsidR="00951E3A" w:rsidRPr="00951E3A" w:rsidRDefault="00951E3A" w:rsidP="00951E3A">
      <w:pPr>
        <w:tabs>
          <w:tab w:val="left" w:pos="1701"/>
        </w:tabs>
        <w:autoSpaceDN w:val="0"/>
        <w:spacing w:after="120" w:line="276" w:lineRule="auto"/>
        <w:jc w:val="left"/>
        <w:textAlignment w:val="baseline"/>
        <w:rPr>
          <w:rFonts w:ascii="Arial" w:hAnsi="Arial" w:cs="Arial"/>
          <w:sz w:val="20"/>
          <w:szCs w:val="22"/>
        </w:rPr>
      </w:pPr>
      <w:r w:rsidRPr="00951E3A">
        <w:rPr>
          <w:rFonts w:ascii="Arial" w:hAnsi="Arial" w:cs="Arial"/>
          <w:sz w:val="20"/>
          <w:szCs w:val="22"/>
        </w:rPr>
        <w:t>Zapsaná v obchodním rejstříku vedeném Městským soudem v Praze, oddíl B, vložka 4840.</w:t>
      </w:r>
    </w:p>
    <w:p w14:paraId="6DA69A01" w14:textId="77777777" w:rsidR="00951E3A" w:rsidRPr="00951E3A" w:rsidRDefault="00951E3A" w:rsidP="00951E3A">
      <w:pPr>
        <w:tabs>
          <w:tab w:val="left" w:pos="1701"/>
        </w:tabs>
        <w:autoSpaceDN w:val="0"/>
        <w:spacing w:after="120" w:line="276" w:lineRule="auto"/>
        <w:textAlignment w:val="baseline"/>
        <w:rPr>
          <w:rFonts w:ascii="Arial" w:hAnsi="Arial" w:cs="Arial"/>
          <w:sz w:val="20"/>
          <w:szCs w:val="22"/>
        </w:rPr>
      </w:pPr>
      <w:r w:rsidRPr="00951E3A">
        <w:rPr>
          <w:rFonts w:ascii="Arial" w:hAnsi="Arial" w:cs="Arial"/>
          <w:sz w:val="20"/>
          <w:szCs w:val="22"/>
        </w:rPr>
        <w:t>(dále jen „</w:t>
      </w:r>
      <w:r w:rsidRPr="00951E3A">
        <w:rPr>
          <w:rFonts w:ascii="Arial" w:hAnsi="Arial" w:cs="Arial"/>
          <w:b/>
          <w:sz w:val="20"/>
          <w:szCs w:val="22"/>
        </w:rPr>
        <w:t>Poskytovatel</w:t>
      </w:r>
      <w:r w:rsidRPr="00951E3A">
        <w:rPr>
          <w:rFonts w:ascii="Arial" w:hAnsi="Arial" w:cs="Arial"/>
          <w:sz w:val="20"/>
          <w:szCs w:val="22"/>
        </w:rPr>
        <w:t>“)</w:t>
      </w:r>
    </w:p>
    <w:p w14:paraId="2B6F10C6" w14:textId="17731996" w:rsidR="00951E3A" w:rsidRDefault="00951E3A" w:rsidP="00951E3A">
      <w:pPr>
        <w:autoSpaceDE w:val="0"/>
        <w:autoSpaceDN w:val="0"/>
        <w:adjustRightInd w:val="0"/>
        <w:spacing w:after="120" w:line="276" w:lineRule="auto"/>
        <w:textAlignment w:val="baseline"/>
        <w:rPr>
          <w:rFonts w:ascii="Arial" w:hAnsi="Arial" w:cs="Arial"/>
          <w:sz w:val="20"/>
          <w:szCs w:val="22"/>
        </w:rPr>
      </w:pPr>
      <w:r w:rsidRPr="00951E3A">
        <w:rPr>
          <w:rFonts w:ascii="Arial" w:hAnsi="Arial" w:cs="Arial"/>
          <w:sz w:val="20"/>
          <w:szCs w:val="22"/>
        </w:rPr>
        <w:t xml:space="preserve">(společně též </w:t>
      </w:r>
      <w:r w:rsidRPr="00951E3A">
        <w:rPr>
          <w:rFonts w:ascii="Arial" w:hAnsi="Arial" w:cs="Arial"/>
          <w:b/>
          <w:i/>
          <w:sz w:val="20"/>
          <w:szCs w:val="22"/>
        </w:rPr>
        <w:t>„</w:t>
      </w:r>
      <w:r w:rsidR="00C033EB">
        <w:rPr>
          <w:rFonts w:ascii="Arial" w:hAnsi="Arial" w:cs="Arial"/>
          <w:b/>
          <w:sz w:val="20"/>
          <w:szCs w:val="22"/>
        </w:rPr>
        <w:t>S</w:t>
      </w:r>
      <w:r w:rsidRPr="00951E3A">
        <w:rPr>
          <w:rFonts w:ascii="Arial" w:hAnsi="Arial" w:cs="Arial"/>
          <w:b/>
          <w:sz w:val="20"/>
          <w:szCs w:val="22"/>
        </w:rPr>
        <w:t>mluvní strany</w:t>
      </w:r>
      <w:r w:rsidRPr="00951E3A">
        <w:rPr>
          <w:rFonts w:ascii="Arial" w:hAnsi="Arial" w:cs="Arial"/>
          <w:sz w:val="20"/>
          <w:szCs w:val="22"/>
        </w:rPr>
        <w:t>“)</w:t>
      </w:r>
    </w:p>
    <w:p w14:paraId="5A483995" w14:textId="77777777" w:rsidR="00AC4F6D" w:rsidRPr="00046680" w:rsidRDefault="00AC4F6D" w:rsidP="00FE059C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</w:p>
    <w:p w14:paraId="78BF16D7" w14:textId="77777777" w:rsidR="00046680" w:rsidRDefault="00046680" w:rsidP="00C033EB">
      <w:pPr>
        <w:spacing w:after="12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Preambule</w:t>
      </w:r>
    </w:p>
    <w:p w14:paraId="55DC3CFA" w14:textId="63446B1C" w:rsidR="0065136B" w:rsidRDefault="00BA25C8" w:rsidP="00C033EB">
      <w:pPr>
        <w:pStyle w:val="Odstavecseseznamem"/>
        <w:numPr>
          <w:ilvl w:val="0"/>
          <w:numId w:val="40"/>
        </w:numPr>
        <w:suppressAutoHyphens/>
        <w:spacing w:after="120" w:line="276" w:lineRule="auto"/>
        <w:ind w:left="360"/>
        <w:contextualSpacing w:val="0"/>
        <w:rPr>
          <w:rFonts w:ascii="Arial" w:hAnsi="Arial" w:cs="Arial"/>
          <w:bCs/>
          <w:sz w:val="20"/>
        </w:rPr>
      </w:pPr>
      <w:r w:rsidRPr="00FE059C">
        <w:rPr>
          <w:rFonts w:ascii="Arial" w:hAnsi="Arial" w:cs="Arial"/>
          <w:bCs/>
          <w:sz w:val="20"/>
        </w:rPr>
        <w:t xml:space="preserve">Účelem tohoto Dodatku č. </w:t>
      </w:r>
      <w:r w:rsidR="002C3BB4">
        <w:rPr>
          <w:rFonts w:ascii="Arial" w:hAnsi="Arial" w:cs="Arial"/>
          <w:bCs/>
          <w:sz w:val="20"/>
        </w:rPr>
        <w:t>1</w:t>
      </w:r>
      <w:r w:rsidRPr="00FE059C">
        <w:rPr>
          <w:rFonts w:ascii="Arial" w:hAnsi="Arial" w:cs="Arial"/>
          <w:bCs/>
          <w:sz w:val="20"/>
        </w:rPr>
        <w:t xml:space="preserve"> je konstatování nahrazení původního Poskytovatele dle </w:t>
      </w:r>
      <w:r w:rsidR="00CA3322" w:rsidRPr="00FE059C">
        <w:rPr>
          <w:rFonts w:ascii="Arial" w:hAnsi="Arial" w:cs="Arial"/>
          <w:bCs/>
          <w:sz w:val="20"/>
        </w:rPr>
        <w:t xml:space="preserve">výše uvedené </w:t>
      </w:r>
      <w:r w:rsidRPr="00FE059C">
        <w:rPr>
          <w:rFonts w:ascii="Arial" w:hAnsi="Arial" w:cs="Arial"/>
          <w:bCs/>
          <w:sz w:val="20"/>
        </w:rPr>
        <w:t>Smlouvy novým Poskytovatelem, uveden</w:t>
      </w:r>
      <w:r w:rsidR="0020551C">
        <w:rPr>
          <w:rFonts w:ascii="Arial" w:hAnsi="Arial" w:cs="Arial"/>
          <w:bCs/>
          <w:sz w:val="20"/>
        </w:rPr>
        <w:t>ý</w:t>
      </w:r>
      <w:r w:rsidRPr="00FE059C">
        <w:rPr>
          <w:rFonts w:ascii="Arial" w:hAnsi="Arial" w:cs="Arial"/>
          <w:bCs/>
          <w:sz w:val="20"/>
        </w:rPr>
        <w:t xml:space="preserve">m v tomto Dodatku č. </w:t>
      </w:r>
      <w:r w:rsidR="002C3BB4">
        <w:rPr>
          <w:rFonts w:ascii="Arial" w:hAnsi="Arial" w:cs="Arial"/>
          <w:bCs/>
          <w:sz w:val="20"/>
        </w:rPr>
        <w:t>1</w:t>
      </w:r>
      <w:r w:rsidRPr="00FE059C">
        <w:rPr>
          <w:rFonts w:ascii="Arial" w:hAnsi="Arial" w:cs="Arial"/>
          <w:bCs/>
          <w:sz w:val="20"/>
        </w:rPr>
        <w:t xml:space="preserve">, k němuž došlo z důvodu uvedeného </w:t>
      </w:r>
      <w:r w:rsidR="00F75D19" w:rsidRPr="00FE059C">
        <w:rPr>
          <w:rFonts w:ascii="Arial" w:hAnsi="Arial" w:cs="Arial"/>
          <w:bCs/>
          <w:sz w:val="20"/>
        </w:rPr>
        <w:t xml:space="preserve">v Článku </w:t>
      </w:r>
      <w:r w:rsidRPr="00FE059C">
        <w:rPr>
          <w:rFonts w:ascii="Arial" w:hAnsi="Arial" w:cs="Arial"/>
          <w:bCs/>
          <w:sz w:val="20"/>
        </w:rPr>
        <w:t xml:space="preserve">I. tohoto Dodatku č. </w:t>
      </w:r>
      <w:r w:rsidR="002C3BB4">
        <w:rPr>
          <w:rFonts w:ascii="Arial" w:hAnsi="Arial" w:cs="Arial"/>
          <w:bCs/>
          <w:sz w:val="20"/>
        </w:rPr>
        <w:t>1</w:t>
      </w:r>
      <w:r w:rsidRPr="00FE059C">
        <w:rPr>
          <w:rFonts w:ascii="Arial" w:hAnsi="Arial" w:cs="Arial"/>
          <w:bCs/>
          <w:sz w:val="20"/>
        </w:rPr>
        <w:t>.</w:t>
      </w:r>
    </w:p>
    <w:p w14:paraId="3A3F542C" w14:textId="72AFA7D5" w:rsidR="0065136B" w:rsidRPr="00FE059C" w:rsidRDefault="00046680" w:rsidP="00C033EB">
      <w:pPr>
        <w:pStyle w:val="Odstavecseseznamem"/>
        <w:numPr>
          <w:ilvl w:val="0"/>
          <w:numId w:val="40"/>
        </w:numPr>
        <w:suppressAutoHyphens/>
        <w:spacing w:after="120" w:line="276" w:lineRule="auto"/>
        <w:ind w:left="360"/>
        <w:contextualSpacing w:val="0"/>
        <w:rPr>
          <w:rFonts w:ascii="Arial" w:hAnsi="Arial" w:cs="Arial"/>
          <w:bCs/>
          <w:sz w:val="20"/>
        </w:rPr>
      </w:pPr>
      <w:r w:rsidRPr="00C52A7C">
        <w:rPr>
          <w:rFonts w:ascii="Arial" w:eastAsiaTheme="minorHAnsi" w:hAnsi="Arial" w:cs="Arial"/>
          <w:sz w:val="20"/>
          <w:lang w:eastAsia="en-US"/>
        </w:rPr>
        <w:t>Smlouva byla uzavřena mezi</w:t>
      </w:r>
      <w:r w:rsidR="00125023" w:rsidRPr="00C52A7C">
        <w:rPr>
          <w:rFonts w:ascii="Arial" w:hAnsi="Arial" w:cs="Arial"/>
          <w:sz w:val="20"/>
        </w:rPr>
        <w:t xml:space="preserve"> Všeobecnou zdravotní pojišťovnou České republiky (jako Objednatelem) a společností </w:t>
      </w:r>
      <w:r w:rsidR="002C3BB4">
        <w:rPr>
          <w:rFonts w:ascii="Arial" w:hAnsi="Arial" w:cs="Arial"/>
          <w:sz w:val="20"/>
        </w:rPr>
        <w:t xml:space="preserve">ICZ, a.s., </w:t>
      </w:r>
      <w:r w:rsidR="00125023" w:rsidRPr="00C52A7C">
        <w:rPr>
          <w:rFonts w:ascii="Arial" w:hAnsi="Arial" w:cs="Arial"/>
          <w:sz w:val="20"/>
        </w:rPr>
        <w:t xml:space="preserve"> </w:t>
      </w:r>
      <w:r w:rsidR="00FE059C" w:rsidRPr="00C52A7C">
        <w:rPr>
          <w:rFonts w:ascii="Arial" w:hAnsi="Arial" w:cs="Arial"/>
          <w:sz w:val="20"/>
        </w:rPr>
        <w:t xml:space="preserve">IČO: </w:t>
      </w:r>
      <w:r w:rsidR="002C3BB4" w:rsidRPr="002C3BB4">
        <w:rPr>
          <w:rFonts w:ascii="Arial" w:hAnsi="Arial" w:cs="Arial"/>
          <w:sz w:val="20"/>
        </w:rPr>
        <w:t>251 45 444</w:t>
      </w:r>
      <w:r w:rsidR="00FE059C">
        <w:rPr>
          <w:rFonts w:ascii="Arial" w:hAnsi="Arial" w:cs="Arial"/>
          <w:sz w:val="20"/>
        </w:rPr>
        <w:t xml:space="preserve">, </w:t>
      </w:r>
      <w:r w:rsidR="00F75D19" w:rsidRPr="00C52A7C">
        <w:rPr>
          <w:rFonts w:ascii="Arial" w:hAnsi="Arial" w:cs="Arial"/>
          <w:sz w:val="20"/>
        </w:rPr>
        <w:t xml:space="preserve">se sídlem: </w:t>
      </w:r>
      <w:r w:rsidR="002C3BB4" w:rsidRPr="002C3BB4">
        <w:rPr>
          <w:rFonts w:ascii="Arial" w:hAnsi="Arial" w:cs="Arial"/>
          <w:sz w:val="20"/>
        </w:rPr>
        <w:t>Na hřebenech II 1718/10, Nusle, 140 00 Praha 4</w:t>
      </w:r>
      <w:r w:rsidR="00605EB8" w:rsidRPr="00C52A7C">
        <w:rPr>
          <w:rFonts w:ascii="Arial" w:hAnsi="Arial" w:cs="Arial"/>
          <w:sz w:val="20"/>
        </w:rPr>
        <w:t xml:space="preserve"> </w:t>
      </w:r>
      <w:r w:rsidR="00125023" w:rsidRPr="00C52A7C">
        <w:rPr>
          <w:rFonts w:ascii="Arial" w:hAnsi="Arial" w:cs="Arial"/>
          <w:sz w:val="20"/>
        </w:rPr>
        <w:t>(jako Poskytovatelem)</w:t>
      </w:r>
      <w:r w:rsidR="00605EB8" w:rsidRPr="00C52A7C">
        <w:rPr>
          <w:rFonts w:ascii="Arial" w:hAnsi="Arial" w:cs="Arial"/>
          <w:sz w:val="20"/>
        </w:rPr>
        <w:t xml:space="preserve"> </w:t>
      </w:r>
      <w:r w:rsidRPr="00C52A7C">
        <w:rPr>
          <w:rFonts w:ascii="Arial" w:eastAsiaTheme="minorHAnsi" w:hAnsi="Arial" w:cs="Arial"/>
          <w:sz w:val="20"/>
          <w:lang w:eastAsia="en-US"/>
        </w:rPr>
        <w:t xml:space="preserve">dne </w:t>
      </w:r>
      <w:r w:rsidR="002C3BB4">
        <w:rPr>
          <w:rFonts w:ascii="Arial" w:eastAsiaTheme="minorHAnsi" w:hAnsi="Arial" w:cs="Arial"/>
          <w:sz w:val="20"/>
          <w:lang w:eastAsia="en-US"/>
        </w:rPr>
        <w:t>8. 9. 2023 a  téhož dne nabyla</w:t>
      </w:r>
      <w:r w:rsidR="005027BB" w:rsidRPr="005027BB">
        <w:rPr>
          <w:rFonts w:ascii="Arial" w:eastAsiaTheme="minorHAnsi" w:hAnsi="Arial" w:cs="Arial"/>
          <w:sz w:val="20"/>
          <w:lang w:eastAsia="en-US"/>
        </w:rPr>
        <w:t xml:space="preserve"> </w:t>
      </w:r>
      <w:r w:rsidR="005027BB">
        <w:rPr>
          <w:rFonts w:ascii="Arial" w:eastAsiaTheme="minorHAnsi" w:hAnsi="Arial" w:cs="Arial"/>
          <w:sz w:val="20"/>
          <w:lang w:eastAsia="en-US"/>
        </w:rPr>
        <w:t>účinnost</w:t>
      </w:r>
      <w:r w:rsidR="006F6C97">
        <w:rPr>
          <w:rFonts w:ascii="Arial" w:eastAsiaTheme="minorHAnsi" w:hAnsi="Arial" w:cs="Arial"/>
          <w:sz w:val="20"/>
          <w:lang w:eastAsia="en-US"/>
        </w:rPr>
        <w:t>i</w:t>
      </w:r>
      <w:r w:rsidR="002C3BB4">
        <w:rPr>
          <w:rFonts w:ascii="Arial" w:eastAsiaTheme="minorHAnsi" w:hAnsi="Arial" w:cs="Arial"/>
          <w:sz w:val="20"/>
          <w:lang w:eastAsia="en-US"/>
        </w:rPr>
        <w:t>.</w:t>
      </w:r>
      <w:r w:rsidR="006D562C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51D09A48" w14:textId="15C806AF" w:rsidR="002B397D" w:rsidRDefault="002B397D" w:rsidP="00C033EB">
      <w:pPr>
        <w:pStyle w:val="Odstavecseseznamem"/>
        <w:numPr>
          <w:ilvl w:val="0"/>
          <w:numId w:val="40"/>
        </w:numPr>
        <w:suppressAutoHyphens/>
        <w:spacing w:after="120" w:line="276" w:lineRule="auto"/>
        <w:ind w:left="360"/>
        <w:contextualSpacing w:val="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Smlouva</w:t>
      </w:r>
      <w:r w:rsidRPr="00C52A7C">
        <w:rPr>
          <w:rFonts w:ascii="Arial" w:eastAsiaTheme="minorHAnsi" w:hAnsi="Arial" w:cs="Arial"/>
          <w:sz w:val="20"/>
          <w:lang w:eastAsia="en-US"/>
        </w:rPr>
        <w:t xml:space="preserve"> byla uzavřena </w:t>
      </w:r>
      <w:r w:rsidRPr="00644624">
        <w:rPr>
          <w:rFonts w:ascii="Arial" w:eastAsiaTheme="minorHAnsi" w:hAnsi="Arial" w:cs="Arial"/>
          <w:sz w:val="20"/>
          <w:lang w:eastAsia="en-US"/>
        </w:rPr>
        <w:t xml:space="preserve">na základě </w:t>
      </w:r>
      <w:r w:rsidRPr="00C52A7C">
        <w:rPr>
          <w:rFonts w:ascii="Arial" w:eastAsiaTheme="minorHAnsi" w:hAnsi="Arial" w:cs="Arial"/>
          <w:sz w:val="20"/>
          <w:lang w:eastAsia="en-US"/>
        </w:rPr>
        <w:t xml:space="preserve">výsledku </w:t>
      </w:r>
      <w:r w:rsidR="002C3BB4" w:rsidRPr="002C3BB4">
        <w:rPr>
          <w:rFonts w:ascii="Arial" w:eastAsiaTheme="minorHAnsi" w:hAnsi="Arial" w:cs="Arial"/>
          <w:sz w:val="20"/>
          <w:lang w:eastAsia="en-US"/>
        </w:rPr>
        <w:t xml:space="preserve">výběrového řízení na veřejnou zakázku malého rozsahu evidovanou Objednatelem pod číslem 2300449 s názvem „Podpora řešení HSM v technologickém prostředí VZP ČR“ </w:t>
      </w:r>
      <w:r w:rsidR="00C309AD">
        <w:rPr>
          <w:rFonts w:ascii="Arial" w:eastAsiaTheme="minorHAnsi" w:hAnsi="Arial" w:cs="Arial"/>
          <w:sz w:val="20"/>
          <w:lang w:eastAsia="en-US"/>
        </w:rPr>
        <w:t>(dále jen „</w:t>
      </w:r>
      <w:r w:rsidR="00C309AD" w:rsidRPr="002C3BB4">
        <w:rPr>
          <w:rFonts w:ascii="Arial" w:eastAsiaTheme="minorHAnsi" w:hAnsi="Arial" w:cs="Arial"/>
          <w:b/>
          <w:sz w:val="20"/>
          <w:lang w:eastAsia="en-US"/>
        </w:rPr>
        <w:t>Veřejná zakázka</w:t>
      </w:r>
      <w:r w:rsidR="00C309AD">
        <w:rPr>
          <w:rFonts w:ascii="Arial" w:eastAsiaTheme="minorHAnsi" w:hAnsi="Arial" w:cs="Arial"/>
          <w:sz w:val="20"/>
          <w:lang w:eastAsia="en-US"/>
        </w:rPr>
        <w:t>“).</w:t>
      </w:r>
    </w:p>
    <w:p w14:paraId="12E85699" w14:textId="77777777" w:rsidR="00FE059C" w:rsidRPr="00644624" w:rsidRDefault="00FE059C" w:rsidP="00C033EB">
      <w:pPr>
        <w:pStyle w:val="Odstavecseseznamem"/>
        <w:suppressAutoHyphens/>
        <w:spacing w:after="120" w:line="276" w:lineRule="auto"/>
        <w:ind w:left="360"/>
        <w:contextualSpacing w:val="0"/>
        <w:rPr>
          <w:rFonts w:ascii="Arial" w:eastAsiaTheme="minorHAnsi" w:hAnsi="Arial" w:cs="Arial"/>
          <w:sz w:val="20"/>
          <w:lang w:eastAsia="en-US"/>
        </w:rPr>
      </w:pPr>
    </w:p>
    <w:p w14:paraId="764EF42F" w14:textId="386B9156" w:rsidR="0065136B" w:rsidRPr="006D562C" w:rsidRDefault="0065136B" w:rsidP="00C033EB">
      <w:pPr>
        <w:pStyle w:val="Odstavecseseznamem"/>
        <w:numPr>
          <w:ilvl w:val="0"/>
          <w:numId w:val="40"/>
        </w:numPr>
        <w:suppressAutoHyphens/>
        <w:spacing w:after="120" w:line="276" w:lineRule="auto"/>
        <w:ind w:left="360"/>
        <w:contextualSpacing w:val="0"/>
        <w:rPr>
          <w:rFonts w:ascii="Arial" w:hAnsi="Arial" w:cs="Arial"/>
          <w:bCs/>
          <w:sz w:val="20"/>
        </w:rPr>
      </w:pPr>
      <w:r w:rsidRPr="006D562C">
        <w:rPr>
          <w:rFonts w:ascii="Arial" w:hAnsi="Arial" w:cs="Arial"/>
          <w:sz w:val="20"/>
        </w:rPr>
        <w:lastRenderedPageBreak/>
        <w:t xml:space="preserve">Na základě Smlouvy je Poskytovatelem Objednateli od </w:t>
      </w:r>
      <w:r w:rsidR="006D562C" w:rsidRPr="006D562C">
        <w:rPr>
          <w:rFonts w:ascii="Arial" w:hAnsi="Arial" w:cs="Arial"/>
          <w:sz w:val="20"/>
        </w:rPr>
        <w:t>1</w:t>
      </w:r>
      <w:r w:rsidR="007E17BA">
        <w:rPr>
          <w:rFonts w:ascii="Arial" w:hAnsi="Arial" w:cs="Arial"/>
          <w:sz w:val="20"/>
        </w:rPr>
        <w:t>2</w:t>
      </w:r>
      <w:r w:rsidRPr="006D562C">
        <w:rPr>
          <w:rFonts w:ascii="Arial" w:hAnsi="Arial" w:cs="Arial"/>
          <w:sz w:val="20"/>
        </w:rPr>
        <w:t>.</w:t>
      </w:r>
      <w:r w:rsidR="007E17BA">
        <w:rPr>
          <w:rFonts w:ascii="Arial" w:hAnsi="Arial" w:cs="Arial"/>
          <w:sz w:val="20"/>
        </w:rPr>
        <w:t> 9</w:t>
      </w:r>
      <w:r w:rsidRPr="006D562C">
        <w:rPr>
          <w:rFonts w:ascii="Arial" w:hAnsi="Arial" w:cs="Arial"/>
          <w:sz w:val="20"/>
        </w:rPr>
        <w:t>.</w:t>
      </w:r>
      <w:r w:rsidR="007E17BA">
        <w:rPr>
          <w:rFonts w:ascii="Arial" w:hAnsi="Arial" w:cs="Arial"/>
          <w:sz w:val="20"/>
        </w:rPr>
        <w:t> 2023</w:t>
      </w:r>
      <w:r w:rsidRPr="006D562C">
        <w:rPr>
          <w:rFonts w:ascii="Arial" w:hAnsi="Arial" w:cs="Arial"/>
          <w:sz w:val="20"/>
        </w:rPr>
        <w:t xml:space="preserve"> poskytován</w:t>
      </w:r>
      <w:r w:rsidR="006D562C" w:rsidRPr="006D562C">
        <w:rPr>
          <w:rFonts w:ascii="Arial" w:hAnsi="Arial" w:cs="Arial"/>
          <w:sz w:val="20"/>
        </w:rPr>
        <w:t>a</w:t>
      </w:r>
      <w:r w:rsidR="005027BB" w:rsidRPr="006D562C">
        <w:rPr>
          <w:rFonts w:ascii="Arial" w:hAnsi="Arial" w:cs="Arial"/>
          <w:sz w:val="20"/>
        </w:rPr>
        <w:t xml:space="preserve"> </w:t>
      </w:r>
      <w:r w:rsidR="006D562C" w:rsidRPr="006D562C">
        <w:rPr>
          <w:rFonts w:ascii="Arial" w:hAnsi="Arial" w:cs="Arial"/>
          <w:sz w:val="20"/>
        </w:rPr>
        <w:t xml:space="preserve">podpora </w:t>
      </w:r>
      <w:r w:rsidR="00C309AD">
        <w:rPr>
          <w:rFonts w:ascii="Arial" w:hAnsi="Arial" w:cs="Arial"/>
          <w:sz w:val="20"/>
        </w:rPr>
        <w:t>„</w:t>
      </w:r>
      <w:r w:rsidR="007E17BA" w:rsidRPr="007E17BA">
        <w:rPr>
          <w:rFonts w:ascii="Arial" w:hAnsi="Arial" w:cs="Arial"/>
          <w:sz w:val="20"/>
        </w:rPr>
        <w:t>softwarové Komponentě SE</w:t>
      </w:r>
      <w:r w:rsidR="00EE5EEE">
        <w:rPr>
          <w:rFonts w:ascii="Arial" w:hAnsi="Arial" w:cs="Arial"/>
          <w:sz w:val="20"/>
        </w:rPr>
        <w:t>, a</w:t>
      </w:r>
      <w:r w:rsidR="005552AF">
        <w:rPr>
          <w:rFonts w:ascii="Arial" w:hAnsi="Arial" w:cs="Arial"/>
          <w:sz w:val="20"/>
        </w:rPr>
        <w:t xml:space="preserve"> </w:t>
      </w:r>
      <w:r w:rsidRPr="006D562C">
        <w:rPr>
          <w:rFonts w:ascii="Arial" w:hAnsi="Arial" w:cs="Arial"/>
          <w:sz w:val="20"/>
        </w:rPr>
        <w:t xml:space="preserve">to </w:t>
      </w:r>
      <w:r w:rsidR="005027BB" w:rsidRPr="006D562C">
        <w:rPr>
          <w:rFonts w:ascii="Arial" w:hAnsi="Arial" w:cs="Arial"/>
          <w:sz w:val="20"/>
        </w:rPr>
        <w:t xml:space="preserve">v rozsahu, </w:t>
      </w:r>
      <w:r w:rsidRPr="006D562C">
        <w:rPr>
          <w:rFonts w:ascii="Arial" w:hAnsi="Arial" w:cs="Arial"/>
          <w:sz w:val="20"/>
        </w:rPr>
        <w:t>způsobem a za podmínek stanovených v</w:t>
      </w:r>
      <w:r w:rsidR="00CA3322" w:rsidRPr="006D562C">
        <w:rPr>
          <w:rFonts w:ascii="Arial" w:hAnsi="Arial" w:cs="Arial"/>
          <w:sz w:val="20"/>
        </w:rPr>
        <w:t>e</w:t>
      </w:r>
      <w:r w:rsidR="002B424D" w:rsidRPr="006D562C">
        <w:rPr>
          <w:rFonts w:ascii="Arial" w:hAnsi="Arial" w:cs="Arial"/>
          <w:sz w:val="20"/>
        </w:rPr>
        <w:t> </w:t>
      </w:r>
      <w:r w:rsidRPr="006D562C">
        <w:rPr>
          <w:rFonts w:ascii="Arial" w:hAnsi="Arial" w:cs="Arial"/>
          <w:sz w:val="20"/>
        </w:rPr>
        <w:t>Smlouvě</w:t>
      </w:r>
      <w:r w:rsidR="005027BB" w:rsidRPr="006D562C">
        <w:rPr>
          <w:rFonts w:ascii="Arial" w:hAnsi="Arial" w:cs="Arial"/>
          <w:sz w:val="20"/>
        </w:rPr>
        <w:t>.</w:t>
      </w:r>
    </w:p>
    <w:p w14:paraId="253167D2" w14:textId="642741AC" w:rsidR="0065136B" w:rsidRPr="003865F0" w:rsidRDefault="0065136B" w:rsidP="00C033EB">
      <w:pPr>
        <w:pStyle w:val="Odstavecseseznamem"/>
        <w:numPr>
          <w:ilvl w:val="0"/>
          <w:numId w:val="40"/>
        </w:numPr>
        <w:suppressAutoHyphens/>
        <w:spacing w:after="120" w:line="276" w:lineRule="auto"/>
        <w:ind w:left="360"/>
        <w:contextualSpacing w:val="0"/>
        <w:rPr>
          <w:rFonts w:ascii="Arial" w:hAnsi="Arial" w:cs="Arial"/>
          <w:bCs/>
          <w:sz w:val="20"/>
        </w:rPr>
      </w:pPr>
      <w:r w:rsidRPr="003865F0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7E17BA">
        <w:rPr>
          <w:rFonts w:ascii="Arial" w:eastAsiaTheme="minorHAnsi" w:hAnsi="Arial" w:cs="Arial"/>
          <w:sz w:val="20"/>
          <w:lang w:eastAsia="en-US"/>
        </w:rPr>
        <w:t>1</w:t>
      </w:r>
      <w:r w:rsidRPr="003865F0">
        <w:rPr>
          <w:rFonts w:ascii="Arial" w:eastAsiaTheme="minorHAnsi" w:hAnsi="Arial" w:cs="Arial"/>
          <w:sz w:val="20"/>
          <w:lang w:eastAsia="en-US"/>
        </w:rPr>
        <w:t xml:space="preserve"> je uzavírán</w:t>
      </w:r>
      <w:r w:rsidR="00514BDB" w:rsidRPr="003865F0">
        <w:rPr>
          <w:rFonts w:ascii="Arial" w:eastAsiaTheme="minorHAnsi" w:hAnsi="Arial" w:cs="Arial"/>
          <w:sz w:val="20"/>
          <w:lang w:eastAsia="en-US"/>
        </w:rPr>
        <w:t xml:space="preserve"> v souladu s ustanovením odst. </w:t>
      </w:r>
      <w:r w:rsidR="007E17BA">
        <w:rPr>
          <w:rFonts w:ascii="Arial" w:eastAsiaTheme="minorHAnsi" w:hAnsi="Arial" w:cs="Arial"/>
          <w:sz w:val="20"/>
          <w:lang w:eastAsia="en-US"/>
        </w:rPr>
        <w:t>4</w:t>
      </w:r>
      <w:r w:rsidR="00F75D19" w:rsidRPr="003865F0">
        <w:rPr>
          <w:rFonts w:ascii="Arial" w:eastAsiaTheme="minorHAnsi" w:hAnsi="Arial" w:cs="Arial"/>
          <w:sz w:val="20"/>
          <w:lang w:eastAsia="en-US"/>
        </w:rPr>
        <w:t xml:space="preserve">., Článku </w:t>
      </w:r>
      <w:r w:rsidR="00514BDB" w:rsidRPr="003865F0">
        <w:rPr>
          <w:rFonts w:ascii="Arial" w:eastAsiaTheme="minorHAnsi" w:hAnsi="Arial" w:cs="Arial"/>
          <w:sz w:val="20"/>
          <w:lang w:eastAsia="en-US"/>
        </w:rPr>
        <w:t>X</w:t>
      </w:r>
      <w:r w:rsidR="006D562C">
        <w:rPr>
          <w:rFonts w:ascii="Arial" w:eastAsiaTheme="minorHAnsi" w:hAnsi="Arial" w:cs="Arial"/>
          <w:sz w:val="20"/>
          <w:lang w:eastAsia="en-US"/>
        </w:rPr>
        <w:t>I</w:t>
      </w:r>
      <w:r w:rsidR="003865F0" w:rsidRPr="003865F0">
        <w:rPr>
          <w:rFonts w:ascii="Arial" w:eastAsiaTheme="minorHAnsi" w:hAnsi="Arial" w:cs="Arial"/>
          <w:sz w:val="20"/>
          <w:lang w:eastAsia="en-US"/>
        </w:rPr>
        <w:t>V</w:t>
      </w:r>
      <w:r w:rsidRPr="003865F0">
        <w:rPr>
          <w:rFonts w:ascii="Arial" w:eastAsiaTheme="minorHAnsi" w:hAnsi="Arial" w:cs="Arial"/>
          <w:sz w:val="20"/>
          <w:lang w:eastAsia="en-US"/>
        </w:rPr>
        <w:t>. Smlouvy</w:t>
      </w:r>
      <w:r w:rsidRPr="003865F0">
        <w:rPr>
          <w:rFonts w:ascii="Arial" w:eastAsia="Calibri" w:hAnsi="Arial" w:cs="Arial"/>
          <w:sz w:val="20"/>
          <w:lang w:eastAsia="en-US"/>
        </w:rPr>
        <w:t>.</w:t>
      </w:r>
    </w:p>
    <w:p w14:paraId="0C125809" w14:textId="77777777" w:rsidR="00407629" w:rsidRPr="00D17605" w:rsidRDefault="00407629" w:rsidP="00C033EB">
      <w:pPr>
        <w:pStyle w:val="Odstavecseseznamem"/>
        <w:spacing w:after="120" w:line="276" w:lineRule="auto"/>
        <w:ind w:left="652"/>
        <w:contextualSpacing w:val="0"/>
        <w:outlineLvl w:val="0"/>
        <w:rPr>
          <w:sz w:val="20"/>
        </w:rPr>
      </w:pPr>
    </w:p>
    <w:p w14:paraId="1104B101" w14:textId="77777777" w:rsidR="00CA3322" w:rsidRDefault="00F75D19" w:rsidP="00C033EB">
      <w:pPr>
        <w:spacing w:after="12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F75D19">
        <w:rPr>
          <w:rFonts w:ascii="Arial" w:eastAsiaTheme="minorHAnsi" w:hAnsi="Arial" w:cs="Arial"/>
          <w:b/>
          <w:sz w:val="20"/>
          <w:lang w:eastAsia="en-US"/>
        </w:rPr>
        <w:t>Článek I</w:t>
      </w:r>
      <w:r>
        <w:rPr>
          <w:rFonts w:ascii="Arial" w:eastAsiaTheme="minorHAnsi" w:hAnsi="Arial" w:cs="Arial"/>
          <w:b/>
          <w:sz w:val="20"/>
          <w:lang w:eastAsia="en-US"/>
        </w:rPr>
        <w:t>.</w:t>
      </w:r>
    </w:p>
    <w:p w14:paraId="7C072D94" w14:textId="77777777" w:rsidR="00125023" w:rsidRDefault="00125023" w:rsidP="00C033EB">
      <w:pPr>
        <w:spacing w:after="12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CA3322">
        <w:rPr>
          <w:rFonts w:ascii="Arial" w:eastAsiaTheme="minorHAnsi" w:hAnsi="Arial" w:cs="Arial"/>
          <w:b/>
          <w:sz w:val="20"/>
          <w:lang w:eastAsia="en-US"/>
        </w:rPr>
        <w:t>Právní nástupnictví</w:t>
      </w:r>
    </w:p>
    <w:p w14:paraId="714900D7" w14:textId="11AC6734" w:rsidR="005027BB" w:rsidRDefault="005027BB" w:rsidP="00C033EB">
      <w:pPr>
        <w:pStyle w:val="Odstavecseseznamem"/>
        <w:numPr>
          <w:ilvl w:val="0"/>
          <w:numId w:val="42"/>
        </w:numPr>
        <w:spacing w:after="120" w:line="276" w:lineRule="auto"/>
        <w:contextualSpacing w:val="0"/>
        <w:rPr>
          <w:rStyle w:val="preformatted"/>
          <w:rFonts w:ascii="Arial" w:hAnsi="Arial" w:cs="Arial"/>
          <w:sz w:val="20"/>
        </w:rPr>
      </w:pPr>
      <w:r>
        <w:rPr>
          <w:rStyle w:val="preformatted"/>
          <w:rFonts w:ascii="Arial" w:hAnsi="Arial" w:cs="Arial"/>
          <w:sz w:val="20"/>
        </w:rPr>
        <w:t xml:space="preserve">Přechod práv a povinností v důsledku </w:t>
      </w:r>
      <w:r w:rsidR="00A73EBC">
        <w:rPr>
          <w:rStyle w:val="preformatted"/>
          <w:rFonts w:ascii="Arial" w:hAnsi="Arial" w:cs="Arial"/>
          <w:sz w:val="20"/>
        </w:rPr>
        <w:t>rozdělení společnosti ICZ, a.s.</w:t>
      </w:r>
      <w:r>
        <w:rPr>
          <w:rStyle w:val="preformatted"/>
          <w:rFonts w:ascii="Arial" w:hAnsi="Arial" w:cs="Arial"/>
          <w:sz w:val="20"/>
        </w:rPr>
        <w:t>:</w:t>
      </w:r>
    </w:p>
    <w:p w14:paraId="42D50918" w14:textId="05905ECF" w:rsidR="00A73EBC" w:rsidRPr="006221E0" w:rsidRDefault="005027BB" w:rsidP="00C033EB">
      <w:pPr>
        <w:pStyle w:val="Odstavecseseznamem"/>
        <w:numPr>
          <w:ilvl w:val="0"/>
          <w:numId w:val="42"/>
        </w:numPr>
        <w:spacing w:after="120" w:line="276" w:lineRule="auto"/>
        <w:contextualSpacing w:val="0"/>
        <w:rPr>
          <w:rStyle w:val="preformatted"/>
          <w:rFonts w:ascii="Arial" w:hAnsi="Arial" w:cs="Arial"/>
          <w:sz w:val="20"/>
        </w:rPr>
      </w:pPr>
      <w:r w:rsidRPr="006221E0">
        <w:rPr>
          <w:rStyle w:val="preformatted"/>
          <w:rFonts w:ascii="Arial" w:hAnsi="Arial" w:cs="Arial"/>
          <w:sz w:val="20"/>
        </w:rPr>
        <w:t xml:space="preserve">Z výpisu z Obchodního rejstříku vyplývá, že s </w:t>
      </w:r>
      <w:r w:rsidRPr="004624AD">
        <w:rPr>
          <w:rStyle w:val="preformatted"/>
          <w:rFonts w:ascii="Arial" w:hAnsi="Arial" w:cs="Arial"/>
          <w:b/>
          <w:sz w:val="20"/>
        </w:rPr>
        <w:t xml:space="preserve">účinností od 1. </w:t>
      </w:r>
      <w:r w:rsidR="00A73EBC">
        <w:rPr>
          <w:rStyle w:val="preformatted"/>
          <w:rFonts w:ascii="Arial" w:hAnsi="Arial" w:cs="Arial"/>
          <w:b/>
          <w:sz w:val="20"/>
        </w:rPr>
        <w:t>1</w:t>
      </w:r>
      <w:r w:rsidRPr="004624AD">
        <w:rPr>
          <w:rStyle w:val="preformatted"/>
          <w:rFonts w:ascii="Arial" w:hAnsi="Arial" w:cs="Arial"/>
          <w:b/>
          <w:sz w:val="20"/>
        </w:rPr>
        <w:t>. 202</w:t>
      </w:r>
      <w:r w:rsidR="00A73EBC">
        <w:rPr>
          <w:rStyle w:val="preformatted"/>
          <w:rFonts w:ascii="Arial" w:hAnsi="Arial" w:cs="Arial"/>
          <w:b/>
          <w:sz w:val="20"/>
        </w:rPr>
        <w:t xml:space="preserve">5 </w:t>
      </w:r>
      <w:r w:rsidR="00A73EBC" w:rsidRPr="00A73EBC">
        <w:rPr>
          <w:rStyle w:val="preformatted"/>
          <w:rFonts w:ascii="Arial" w:hAnsi="Arial" w:cs="Arial"/>
          <w:sz w:val="20"/>
        </w:rPr>
        <w:t>společnost ICZ a.s., IČ: 251 45 444, se sídlem Na hřebenech II 1718/10, Nusle, 140 00 Praha 4, Česká republika, zapsaná v</w:t>
      </w:r>
      <w:r w:rsidR="00A73EBC">
        <w:rPr>
          <w:rStyle w:val="preformatted"/>
          <w:rFonts w:ascii="Arial" w:hAnsi="Arial" w:cs="Arial"/>
          <w:sz w:val="20"/>
        </w:rPr>
        <w:t> </w:t>
      </w:r>
      <w:r w:rsidR="00A73EBC" w:rsidRPr="00A73EBC">
        <w:rPr>
          <w:rStyle w:val="preformatted"/>
          <w:rFonts w:ascii="Arial" w:hAnsi="Arial" w:cs="Arial"/>
          <w:sz w:val="20"/>
        </w:rPr>
        <w:t>obchodním</w:t>
      </w:r>
      <w:r w:rsidR="00A73EBC">
        <w:rPr>
          <w:rStyle w:val="preformatted"/>
          <w:rFonts w:ascii="Arial" w:hAnsi="Arial" w:cs="Arial"/>
          <w:sz w:val="20"/>
        </w:rPr>
        <w:t xml:space="preserve"> </w:t>
      </w:r>
      <w:r w:rsidR="00A73EBC" w:rsidRPr="00A73EBC">
        <w:rPr>
          <w:rStyle w:val="preformatted"/>
          <w:rFonts w:ascii="Arial" w:hAnsi="Arial" w:cs="Arial"/>
          <w:sz w:val="20"/>
        </w:rPr>
        <w:t xml:space="preserve">rejstříku vedeném Městským soudem v Praze, </w:t>
      </w:r>
      <w:proofErr w:type="spellStart"/>
      <w:r w:rsidR="00A73EBC" w:rsidRPr="00A73EBC">
        <w:rPr>
          <w:rStyle w:val="preformatted"/>
          <w:rFonts w:ascii="Arial" w:hAnsi="Arial" w:cs="Arial"/>
          <w:sz w:val="20"/>
        </w:rPr>
        <w:t>sp</w:t>
      </w:r>
      <w:proofErr w:type="spellEnd"/>
      <w:r w:rsidR="00A73EBC" w:rsidRPr="00A73EBC">
        <w:rPr>
          <w:rStyle w:val="preformatted"/>
          <w:rFonts w:ascii="Arial" w:hAnsi="Arial" w:cs="Arial"/>
          <w:sz w:val="20"/>
        </w:rPr>
        <w:t>. zn. B 4840, jako rozdělovaná společnost</w:t>
      </w:r>
      <w:r w:rsidR="00A73EBC">
        <w:rPr>
          <w:rStyle w:val="preformatted"/>
          <w:rFonts w:ascii="Arial" w:hAnsi="Arial" w:cs="Arial"/>
          <w:sz w:val="20"/>
        </w:rPr>
        <w:t xml:space="preserve"> </w:t>
      </w:r>
      <w:r w:rsidR="00A73EBC" w:rsidRPr="00A73EBC">
        <w:rPr>
          <w:rStyle w:val="preformatted"/>
          <w:rFonts w:ascii="Arial" w:hAnsi="Arial" w:cs="Arial"/>
          <w:sz w:val="20"/>
        </w:rPr>
        <w:t>(„</w:t>
      </w:r>
      <w:r w:rsidR="00A73EBC" w:rsidRPr="00A73EBC">
        <w:rPr>
          <w:rStyle w:val="preformatted"/>
          <w:rFonts w:ascii="Arial" w:hAnsi="Arial" w:cs="Arial"/>
          <w:b/>
          <w:sz w:val="20"/>
        </w:rPr>
        <w:t>ICZ a.s</w:t>
      </w:r>
      <w:r w:rsidR="00A73EBC" w:rsidRPr="00A73EBC">
        <w:rPr>
          <w:rStyle w:val="preformatted"/>
          <w:rFonts w:ascii="Arial" w:hAnsi="Arial" w:cs="Arial"/>
          <w:sz w:val="20"/>
        </w:rPr>
        <w:t>.“) dne 1.1.2025 dokončila rozdělení („</w:t>
      </w:r>
      <w:r w:rsidR="00A73EBC" w:rsidRPr="00A73EBC">
        <w:rPr>
          <w:rStyle w:val="preformatted"/>
          <w:rFonts w:ascii="Arial" w:hAnsi="Arial" w:cs="Arial"/>
          <w:b/>
          <w:sz w:val="20"/>
        </w:rPr>
        <w:t>Rozdělení</w:t>
      </w:r>
      <w:r w:rsidR="00A73EBC" w:rsidRPr="00A73EBC">
        <w:rPr>
          <w:rStyle w:val="preformatted"/>
          <w:rFonts w:ascii="Arial" w:hAnsi="Arial" w:cs="Arial"/>
          <w:sz w:val="20"/>
        </w:rPr>
        <w:t>“) formou odštěpení sloučením</w:t>
      </w:r>
      <w:r w:rsidR="00A73EBC">
        <w:rPr>
          <w:rStyle w:val="preformatted"/>
          <w:rFonts w:ascii="Arial" w:hAnsi="Arial" w:cs="Arial"/>
          <w:sz w:val="20"/>
        </w:rPr>
        <w:t xml:space="preserve"> </w:t>
      </w:r>
      <w:r w:rsidR="00A73EBC" w:rsidRPr="00A73EBC">
        <w:rPr>
          <w:rStyle w:val="preformatted"/>
          <w:rFonts w:ascii="Arial" w:hAnsi="Arial" w:cs="Arial"/>
          <w:sz w:val="20"/>
        </w:rPr>
        <w:t xml:space="preserve">se společností </w:t>
      </w:r>
      <w:proofErr w:type="spellStart"/>
      <w:r w:rsidR="00A73EBC" w:rsidRPr="00A73EBC">
        <w:rPr>
          <w:rStyle w:val="preformatted"/>
          <w:rFonts w:ascii="Arial" w:hAnsi="Arial" w:cs="Arial"/>
          <w:sz w:val="20"/>
        </w:rPr>
        <w:t>ICZ.DMS</w:t>
      </w:r>
      <w:proofErr w:type="spellEnd"/>
      <w:r w:rsidR="00A73EBC" w:rsidRPr="00A73EBC">
        <w:rPr>
          <w:rStyle w:val="preformatted"/>
          <w:rFonts w:ascii="Arial" w:hAnsi="Arial" w:cs="Arial"/>
          <w:sz w:val="20"/>
        </w:rPr>
        <w:t xml:space="preserve"> a.s.</w:t>
      </w:r>
      <w:r w:rsidR="00A73EBC">
        <w:rPr>
          <w:rStyle w:val="preformatted"/>
          <w:rFonts w:ascii="Arial" w:hAnsi="Arial" w:cs="Arial"/>
          <w:sz w:val="20"/>
        </w:rPr>
        <w:t>,</w:t>
      </w:r>
      <w:r w:rsidR="00A73EBC" w:rsidRPr="00A73EBC">
        <w:rPr>
          <w:rStyle w:val="preformatted"/>
          <w:rFonts w:ascii="Arial" w:hAnsi="Arial" w:cs="Arial"/>
          <w:sz w:val="20"/>
        </w:rPr>
        <w:t xml:space="preserve"> IČ: 06696805, se sídlem Na hřebenech II 1718/10, Nusle, 140</w:t>
      </w:r>
      <w:r w:rsidR="00A73EBC">
        <w:rPr>
          <w:rStyle w:val="preformatted"/>
          <w:rFonts w:ascii="Arial" w:hAnsi="Arial" w:cs="Arial"/>
          <w:sz w:val="20"/>
        </w:rPr>
        <w:t xml:space="preserve"> </w:t>
      </w:r>
      <w:r w:rsidR="00A73EBC" w:rsidRPr="00A73EBC">
        <w:rPr>
          <w:rStyle w:val="preformatted"/>
          <w:rFonts w:ascii="Arial" w:hAnsi="Arial" w:cs="Arial"/>
          <w:sz w:val="20"/>
        </w:rPr>
        <w:t>00 Praha 4, Česká republika, jako nástupnickou společností („</w:t>
      </w:r>
      <w:r w:rsidR="00A73EBC" w:rsidRPr="00A73EBC">
        <w:rPr>
          <w:rStyle w:val="preformatted"/>
          <w:rFonts w:ascii="Arial" w:hAnsi="Arial" w:cs="Arial"/>
          <w:b/>
          <w:sz w:val="20"/>
        </w:rPr>
        <w:t>Nástupnická společnost</w:t>
      </w:r>
      <w:r w:rsidR="00A73EBC" w:rsidRPr="00A73EBC">
        <w:rPr>
          <w:rStyle w:val="preformatted"/>
          <w:rFonts w:ascii="Arial" w:hAnsi="Arial" w:cs="Arial"/>
          <w:sz w:val="20"/>
        </w:rPr>
        <w:t>“).</w:t>
      </w:r>
      <w:r w:rsidR="00A73EBC">
        <w:rPr>
          <w:rStyle w:val="preformatted"/>
          <w:rFonts w:ascii="Arial" w:hAnsi="Arial" w:cs="Arial"/>
          <w:sz w:val="20"/>
        </w:rPr>
        <w:t xml:space="preserve"> Jedná se o </w:t>
      </w:r>
      <w:r w:rsidR="00A73EBC" w:rsidRPr="00A73EBC">
        <w:rPr>
          <w:rStyle w:val="preformatted"/>
          <w:rFonts w:ascii="Arial" w:hAnsi="Arial" w:cs="Arial"/>
          <w:sz w:val="20"/>
        </w:rPr>
        <w:t xml:space="preserve"> o Rozdělení ve smyslu ustanovení § 243 odst. 1, písm. b) bod 2. a souvisejících</w:t>
      </w:r>
      <w:r w:rsidR="00A73EBC">
        <w:rPr>
          <w:rStyle w:val="preformatted"/>
          <w:rFonts w:ascii="Arial" w:hAnsi="Arial" w:cs="Arial"/>
          <w:sz w:val="20"/>
        </w:rPr>
        <w:t xml:space="preserve"> </w:t>
      </w:r>
      <w:r w:rsidR="00A73EBC" w:rsidRPr="00A73EBC">
        <w:rPr>
          <w:rStyle w:val="preformatted"/>
          <w:rFonts w:ascii="Arial" w:hAnsi="Arial" w:cs="Arial"/>
          <w:sz w:val="20"/>
        </w:rPr>
        <w:t>zákona č. 125/2008 Sb., o přeměnách obchodních společností a družstev, ve znění pozdějších</w:t>
      </w:r>
      <w:r w:rsidR="00A73EBC">
        <w:rPr>
          <w:rStyle w:val="preformatted"/>
          <w:rFonts w:ascii="Arial" w:hAnsi="Arial" w:cs="Arial"/>
          <w:sz w:val="20"/>
        </w:rPr>
        <w:t xml:space="preserve"> </w:t>
      </w:r>
      <w:r w:rsidR="00A73EBC" w:rsidRPr="00A73EBC">
        <w:rPr>
          <w:rStyle w:val="preformatted"/>
          <w:rFonts w:ascii="Arial" w:hAnsi="Arial" w:cs="Arial"/>
          <w:sz w:val="20"/>
        </w:rPr>
        <w:t>předpisů („</w:t>
      </w:r>
      <w:proofErr w:type="spellStart"/>
      <w:r w:rsidR="00A73EBC" w:rsidRPr="00A73EBC">
        <w:rPr>
          <w:rStyle w:val="preformatted"/>
          <w:rFonts w:ascii="Arial" w:hAnsi="Arial" w:cs="Arial"/>
          <w:b/>
          <w:sz w:val="20"/>
        </w:rPr>
        <w:t>ZOP</w:t>
      </w:r>
      <w:proofErr w:type="spellEnd"/>
      <w:r w:rsidR="00A73EBC" w:rsidRPr="00A73EBC">
        <w:rPr>
          <w:rStyle w:val="preformatted"/>
          <w:rFonts w:ascii="Arial" w:hAnsi="Arial" w:cs="Arial"/>
          <w:sz w:val="20"/>
        </w:rPr>
        <w:t>”) (ICZ a.s. a Nástupnická společnost dále společně také jako „</w:t>
      </w:r>
      <w:r w:rsidR="00A73EBC" w:rsidRPr="00A73EBC">
        <w:rPr>
          <w:rStyle w:val="preformatted"/>
          <w:rFonts w:ascii="Arial" w:hAnsi="Arial" w:cs="Arial"/>
          <w:b/>
          <w:sz w:val="20"/>
        </w:rPr>
        <w:t>Zúčastněné společnosti</w:t>
      </w:r>
      <w:r w:rsidR="00A73EBC" w:rsidRPr="00A73EBC">
        <w:rPr>
          <w:rStyle w:val="preformatted"/>
          <w:rFonts w:ascii="Arial" w:hAnsi="Arial" w:cs="Arial"/>
          <w:sz w:val="20"/>
        </w:rPr>
        <w:t>“). Jako rozhodný den Rozdělení, jakož i den účinnosti a zápisu Rozdělení do</w:t>
      </w:r>
      <w:r w:rsidR="00A73EBC">
        <w:rPr>
          <w:rStyle w:val="preformatted"/>
          <w:rFonts w:ascii="Arial" w:hAnsi="Arial" w:cs="Arial"/>
          <w:sz w:val="20"/>
        </w:rPr>
        <w:t xml:space="preserve"> </w:t>
      </w:r>
      <w:r w:rsidR="00A73EBC" w:rsidRPr="00A73EBC">
        <w:rPr>
          <w:rStyle w:val="preformatted"/>
          <w:rFonts w:ascii="Arial" w:hAnsi="Arial" w:cs="Arial"/>
          <w:sz w:val="20"/>
        </w:rPr>
        <w:t>obchodní rejstříku, byl stanoven 1. leden 2025.</w:t>
      </w:r>
    </w:p>
    <w:p w14:paraId="3B9FE4ED" w14:textId="63530E6F" w:rsidR="005027BB" w:rsidRPr="00A73EBC" w:rsidRDefault="00A73EBC" w:rsidP="00C033EB">
      <w:pPr>
        <w:pStyle w:val="Odstavecseseznamem"/>
        <w:numPr>
          <w:ilvl w:val="0"/>
          <w:numId w:val="42"/>
        </w:numPr>
        <w:spacing w:after="120" w:line="276" w:lineRule="auto"/>
        <w:contextualSpacing w:val="0"/>
        <w:rPr>
          <w:rStyle w:val="preformatted"/>
          <w:rFonts w:ascii="Arial" w:hAnsi="Arial" w:cs="Arial"/>
          <w:sz w:val="20"/>
        </w:rPr>
      </w:pPr>
      <w:r w:rsidRPr="00A73EBC">
        <w:rPr>
          <w:rStyle w:val="preformatted"/>
          <w:rFonts w:ascii="Arial" w:hAnsi="Arial" w:cs="Arial"/>
          <w:sz w:val="20"/>
        </w:rPr>
        <w:t xml:space="preserve">Při </w:t>
      </w:r>
      <w:r w:rsidR="00C033EB">
        <w:rPr>
          <w:rStyle w:val="preformatted"/>
          <w:rFonts w:ascii="Arial" w:hAnsi="Arial" w:cs="Arial"/>
          <w:sz w:val="20"/>
        </w:rPr>
        <w:t>r</w:t>
      </w:r>
      <w:r w:rsidRPr="00A73EBC">
        <w:rPr>
          <w:rStyle w:val="preformatted"/>
          <w:rFonts w:ascii="Arial" w:hAnsi="Arial" w:cs="Arial"/>
          <w:sz w:val="20"/>
        </w:rPr>
        <w:t>ozdělení došlo k 1. 1. 2025 ke kompletnímu vyčlenění celé divize Správa dokumentů a komerční systémy, coby samostatné části závodu ICZ a.s., a to včetně všech jejich zaměstnanců, smluv a závazků, majetku, práv k software, know-how a realizačních referencí do Nástupnické společnosti. Tím také došlo k přechodu smluv a závazků, které byly uzavřeny mezí Objednatelem a společností ICZ a.s. Seznam smluv, které v důsledku Rozdělení přešly na Nástupnickou společnost, je uveden v</w:t>
      </w:r>
      <w:r>
        <w:rPr>
          <w:rStyle w:val="preformatted"/>
          <w:rFonts w:ascii="Arial" w:hAnsi="Arial" w:cs="Arial"/>
          <w:sz w:val="20"/>
        </w:rPr>
        <w:t> </w:t>
      </w:r>
      <w:r w:rsidR="00C033EB">
        <w:rPr>
          <w:rStyle w:val="preformatted"/>
          <w:rFonts w:ascii="Arial" w:hAnsi="Arial" w:cs="Arial"/>
          <w:sz w:val="20"/>
        </w:rPr>
        <w:t>P</w:t>
      </w:r>
      <w:r w:rsidRPr="00A73EBC">
        <w:rPr>
          <w:rStyle w:val="preformatted"/>
          <w:rFonts w:ascii="Arial" w:hAnsi="Arial" w:cs="Arial"/>
          <w:sz w:val="20"/>
        </w:rPr>
        <w:t>říloze</w:t>
      </w:r>
      <w:r>
        <w:rPr>
          <w:rStyle w:val="preformatted"/>
          <w:rFonts w:ascii="Arial" w:hAnsi="Arial" w:cs="Arial"/>
          <w:sz w:val="20"/>
        </w:rPr>
        <w:t xml:space="preserve"> č. 1 </w:t>
      </w:r>
      <w:r w:rsidRPr="00A73EBC">
        <w:rPr>
          <w:rStyle w:val="preformatted"/>
          <w:rFonts w:ascii="Arial" w:hAnsi="Arial" w:cs="Arial"/>
          <w:sz w:val="20"/>
        </w:rPr>
        <w:t xml:space="preserve"> </w:t>
      </w:r>
      <w:r>
        <w:rPr>
          <w:rStyle w:val="preformatted"/>
          <w:rFonts w:ascii="Arial" w:hAnsi="Arial" w:cs="Arial"/>
          <w:sz w:val="20"/>
        </w:rPr>
        <w:t>tohoto Dodatku č. 1.</w:t>
      </w:r>
    </w:p>
    <w:p w14:paraId="543B5C42" w14:textId="359EC535" w:rsidR="009E5CF4" w:rsidRPr="00A73EBC" w:rsidRDefault="005027BB" w:rsidP="00C033EB">
      <w:pPr>
        <w:pStyle w:val="Odstavecseseznamem"/>
        <w:numPr>
          <w:ilvl w:val="0"/>
          <w:numId w:val="42"/>
        </w:numPr>
        <w:spacing w:after="120" w:line="276" w:lineRule="auto"/>
        <w:contextualSpacing w:val="0"/>
        <w:rPr>
          <w:rStyle w:val="preformatted"/>
          <w:rFonts w:ascii="Arial" w:hAnsi="Arial" w:cs="Arial"/>
          <w:sz w:val="20"/>
        </w:rPr>
      </w:pPr>
      <w:r w:rsidRPr="00A73EBC">
        <w:rPr>
          <w:rStyle w:val="preformatted"/>
          <w:rFonts w:ascii="Arial" w:hAnsi="Arial" w:cs="Arial"/>
          <w:sz w:val="20"/>
        </w:rPr>
        <w:t>VZP ČR vzala právní nástupnictví, k němuž došlo postupem uvedeným v předchozím odstavci, na vědomí.</w:t>
      </w:r>
      <w:r w:rsidR="000F5540" w:rsidRPr="00A73EBC">
        <w:rPr>
          <w:rStyle w:val="preformatted"/>
          <w:rFonts w:ascii="Arial" w:hAnsi="Arial" w:cs="Arial"/>
          <w:sz w:val="20"/>
        </w:rPr>
        <w:t xml:space="preserve"> </w:t>
      </w:r>
    </w:p>
    <w:p w14:paraId="044F2746" w14:textId="77777777" w:rsidR="00FD7956" w:rsidRPr="008F1B40" w:rsidRDefault="00FD7956" w:rsidP="00C033EB">
      <w:pPr>
        <w:pStyle w:val="Odstavecseseznamem"/>
        <w:spacing w:after="120" w:line="276" w:lineRule="auto"/>
        <w:contextualSpacing w:val="0"/>
        <w:rPr>
          <w:rFonts w:ascii="Arial" w:eastAsia="Calibri" w:hAnsi="Arial" w:cs="Arial"/>
          <w:sz w:val="20"/>
          <w:lang w:eastAsia="en-US"/>
        </w:rPr>
      </w:pPr>
    </w:p>
    <w:p w14:paraId="6BA24CFE" w14:textId="77777777" w:rsidR="00FE059C" w:rsidRDefault="00FE059C" w:rsidP="00C033EB">
      <w:pPr>
        <w:spacing w:after="12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>Článek II.</w:t>
      </w:r>
    </w:p>
    <w:p w14:paraId="4C709EB0" w14:textId="4D98C1AC" w:rsidR="00FD7956" w:rsidRPr="00CA3322" w:rsidRDefault="00EE5EEE" w:rsidP="00C033EB">
      <w:pPr>
        <w:spacing w:after="12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>Změny Smlouvy</w:t>
      </w:r>
    </w:p>
    <w:p w14:paraId="580ECEA7" w14:textId="19A80989" w:rsidR="00FD7956" w:rsidRDefault="00FD7956" w:rsidP="00C033EB">
      <w:pPr>
        <w:pStyle w:val="Odstavecseseznamem"/>
        <w:numPr>
          <w:ilvl w:val="0"/>
          <w:numId w:val="46"/>
        </w:numPr>
        <w:suppressAutoHyphens/>
        <w:spacing w:after="120" w:line="276" w:lineRule="auto"/>
        <w:contextualSpacing w:val="0"/>
        <w:rPr>
          <w:rFonts w:ascii="Arial" w:hAnsi="Arial" w:cs="Arial"/>
          <w:bCs/>
          <w:sz w:val="20"/>
        </w:rPr>
      </w:pPr>
      <w:r w:rsidRPr="00C70248">
        <w:rPr>
          <w:rFonts w:ascii="Arial" w:hAnsi="Arial" w:cs="Arial"/>
          <w:bCs/>
          <w:sz w:val="20"/>
        </w:rPr>
        <w:t xml:space="preserve">Smluvní strany se dohodly na tom, že </w:t>
      </w:r>
      <w:r>
        <w:rPr>
          <w:rFonts w:ascii="Arial" w:hAnsi="Arial" w:cs="Arial"/>
          <w:bCs/>
          <w:sz w:val="20"/>
        </w:rPr>
        <w:t xml:space="preserve">účet uvedený u Poskytovatele </w:t>
      </w:r>
      <w:r w:rsidRPr="00C70248">
        <w:rPr>
          <w:rFonts w:ascii="Arial" w:hAnsi="Arial" w:cs="Arial"/>
          <w:bCs/>
          <w:sz w:val="20"/>
        </w:rPr>
        <w:t>v záhlaví tohoto Dodatku č.</w:t>
      </w:r>
      <w:r w:rsidR="00644624">
        <w:rPr>
          <w:rFonts w:ascii="Arial" w:hAnsi="Arial" w:cs="Arial"/>
          <w:bCs/>
          <w:sz w:val="20"/>
        </w:rPr>
        <w:t> </w:t>
      </w:r>
      <w:r w:rsidR="00A73EBC">
        <w:rPr>
          <w:rFonts w:ascii="Arial" w:hAnsi="Arial" w:cs="Arial"/>
          <w:bCs/>
          <w:sz w:val="20"/>
        </w:rPr>
        <w:t>1</w:t>
      </w:r>
      <w:r w:rsidRPr="00C70248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je od účinnosti tohoto Dodatku č.</w:t>
      </w:r>
      <w:r w:rsidR="00914D89">
        <w:rPr>
          <w:rFonts w:ascii="Arial" w:hAnsi="Arial" w:cs="Arial"/>
          <w:bCs/>
          <w:sz w:val="20"/>
        </w:rPr>
        <w:t xml:space="preserve"> </w:t>
      </w:r>
      <w:r w:rsidR="00A73EBC">
        <w:rPr>
          <w:rFonts w:ascii="Arial" w:hAnsi="Arial" w:cs="Arial"/>
          <w:bCs/>
          <w:sz w:val="20"/>
        </w:rPr>
        <w:t>1</w:t>
      </w:r>
      <w:r w:rsidR="00F27E85">
        <w:rPr>
          <w:rFonts w:ascii="Arial" w:hAnsi="Arial" w:cs="Arial"/>
          <w:bCs/>
          <w:sz w:val="20"/>
        </w:rPr>
        <w:t xml:space="preserve"> účtem, na nějž budou také </w:t>
      </w:r>
      <w:r w:rsidRPr="00C70248">
        <w:rPr>
          <w:rFonts w:ascii="Arial" w:hAnsi="Arial" w:cs="Arial"/>
          <w:bCs/>
          <w:sz w:val="20"/>
        </w:rPr>
        <w:t>Objednate</w:t>
      </w:r>
      <w:r>
        <w:rPr>
          <w:rFonts w:ascii="Arial" w:hAnsi="Arial" w:cs="Arial"/>
          <w:bCs/>
          <w:sz w:val="20"/>
        </w:rPr>
        <w:t xml:space="preserve">lem </w:t>
      </w:r>
      <w:r w:rsidRPr="00C70248">
        <w:rPr>
          <w:rFonts w:ascii="Arial" w:hAnsi="Arial" w:cs="Arial"/>
          <w:bCs/>
          <w:sz w:val="20"/>
        </w:rPr>
        <w:t>v</w:t>
      </w:r>
      <w:r>
        <w:rPr>
          <w:rFonts w:ascii="Arial" w:hAnsi="Arial" w:cs="Arial"/>
          <w:bCs/>
          <w:sz w:val="20"/>
        </w:rPr>
        <w:t>eškeré platby podle Smlouvy Poskytovateli poukazovány.</w:t>
      </w:r>
    </w:p>
    <w:p w14:paraId="4492E68F" w14:textId="77777777" w:rsidR="00EE5EEE" w:rsidRDefault="00EE5EEE" w:rsidP="00EE5EEE">
      <w:pPr>
        <w:numPr>
          <w:ilvl w:val="0"/>
          <w:numId w:val="2"/>
        </w:num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U identifikačních údajů Poskytovatele v záhlaví Smlouvy se mění bankovní spojení takto:</w:t>
      </w:r>
    </w:p>
    <w:p w14:paraId="753EE59E" w14:textId="77777777" w:rsidR="00EE5EEE" w:rsidRPr="00EE5EEE" w:rsidRDefault="00EE5EEE" w:rsidP="00EE5EEE">
      <w:pPr>
        <w:pStyle w:val="Odstavecseseznamem"/>
        <w:numPr>
          <w:ilvl w:val="0"/>
          <w:numId w:val="50"/>
        </w:numPr>
        <w:spacing w:after="120" w:line="276" w:lineRule="auto"/>
        <w:rPr>
          <w:rFonts w:ascii="Arial" w:eastAsiaTheme="minorHAnsi" w:hAnsi="Arial" w:cs="Arial"/>
          <w:sz w:val="20"/>
          <w:lang w:eastAsia="en-US"/>
        </w:rPr>
      </w:pPr>
      <w:r w:rsidRPr="00EE5EEE">
        <w:rPr>
          <w:rFonts w:ascii="Arial" w:eastAsiaTheme="minorHAnsi" w:hAnsi="Arial" w:cs="Arial"/>
          <w:sz w:val="20"/>
          <w:lang w:eastAsia="en-US"/>
        </w:rPr>
        <w:t xml:space="preserve">bankovní spojení </w:t>
      </w:r>
      <w:proofErr w:type="spellStart"/>
      <w:r w:rsidRPr="00EE5EEE">
        <w:rPr>
          <w:rFonts w:ascii="Arial" w:eastAsiaTheme="minorHAnsi" w:hAnsi="Arial" w:cs="Arial"/>
          <w:sz w:val="20"/>
          <w:lang w:eastAsia="en-US"/>
        </w:rPr>
        <w:t>UniCredit</w:t>
      </w:r>
      <w:proofErr w:type="spellEnd"/>
      <w:r w:rsidRPr="00EE5EEE">
        <w:rPr>
          <w:rFonts w:ascii="Arial" w:eastAsiaTheme="minorHAnsi" w:hAnsi="Arial" w:cs="Arial"/>
          <w:sz w:val="20"/>
          <w:lang w:eastAsia="en-US"/>
        </w:rPr>
        <w:t xml:space="preserve"> Bank Czech Republic and Slovakia, a.s., číslo účtu 2109164825/2700 se ruší </w:t>
      </w:r>
    </w:p>
    <w:p w14:paraId="6F92F77A" w14:textId="77777777" w:rsidR="00EE5EEE" w:rsidRDefault="00EE5EEE" w:rsidP="00EE5EEE">
      <w:pPr>
        <w:spacing w:after="120" w:line="276" w:lineRule="auto"/>
        <w:ind w:left="360"/>
        <w:contextualSpacing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a  nahrazuje se</w:t>
      </w:r>
    </w:p>
    <w:p w14:paraId="742D070B" w14:textId="4AFB7068" w:rsidR="00EE5EEE" w:rsidRDefault="00EE5EEE" w:rsidP="00EE5EEE">
      <w:pPr>
        <w:pStyle w:val="Odstavecseseznamem"/>
        <w:numPr>
          <w:ilvl w:val="0"/>
          <w:numId w:val="50"/>
        </w:numPr>
        <w:spacing w:after="120"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novým bankovním spojením, uvedeným u identifikačních údajů Poskytovatele v záhlaví tohoto Dodatku č. 1, </w:t>
      </w:r>
      <w:proofErr w:type="gramStart"/>
      <w:r>
        <w:rPr>
          <w:rFonts w:ascii="Arial" w:eastAsiaTheme="minorHAnsi" w:hAnsi="Arial" w:cs="Arial"/>
          <w:sz w:val="20"/>
          <w:lang w:eastAsia="en-US"/>
        </w:rPr>
        <w:t>t.j.</w:t>
      </w:r>
      <w:proofErr w:type="gramEnd"/>
      <w:r>
        <w:rPr>
          <w:rFonts w:ascii="Arial" w:eastAsiaTheme="minorHAnsi" w:hAnsi="Arial" w:cs="Arial"/>
          <w:sz w:val="20"/>
          <w:lang w:eastAsia="en-US"/>
        </w:rPr>
        <w:t xml:space="preserve">: </w:t>
      </w:r>
      <w:proofErr w:type="spellStart"/>
      <w:r w:rsidRPr="00EE5EEE">
        <w:rPr>
          <w:rFonts w:ascii="Arial" w:eastAsiaTheme="minorHAnsi" w:hAnsi="Arial" w:cs="Arial"/>
          <w:sz w:val="20"/>
          <w:lang w:eastAsia="en-US"/>
        </w:rPr>
        <w:t>UniCredit</w:t>
      </w:r>
      <w:proofErr w:type="spellEnd"/>
      <w:r w:rsidRPr="00EE5EEE">
        <w:rPr>
          <w:rFonts w:ascii="Arial" w:eastAsiaTheme="minorHAnsi" w:hAnsi="Arial" w:cs="Arial"/>
          <w:sz w:val="20"/>
          <w:lang w:eastAsia="en-US"/>
        </w:rPr>
        <w:t xml:space="preserve"> Bank Czech Republic and Slovakia, a.s.</w:t>
      </w:r>
      <w:r>
        <w:rPr>
          <w:rFonts w:ascii="Arial" w:eastAsiaTheme="minorHAnsi" w:hAnsi="Arial" w:cs="Arial"/>
          <w:sz w:val="20"/>
          <w:lang w:eastAsia="en-US"/>
        </w:rPr>
        <w:t xml:space="preserve">, číslo účtu </w:t>
      </w:r>
      <w:r w:rsidRPr="00EE5EEE">
        <w:rPr>
          <w:rFonts w:ascii="Arial" w:eastAsiaTheme="minorHAnsi" w:hAnsi="Arial" w:cs="Arial"/>
          <w:sz w:val="20"/>
          <w:lang w:eastAsia="en-US"/>
        </w:rPr>
        <w:t>1387345488/2700</w:t>
      </w:r>
    </w:p>
    <w:p w14:paraId="7E74176B" w14:textId="029535C0" w:rsidR="00EE5EEE" w:rsidRDefault="00EE5EEE" w:rsidP="00EE5EEE">
      <w:pPr>
        <w:numPr>
          <w:ilvl w:val="0"/>
          <w:numId w:val="2"/>
        </w:num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Ostatní ustanovení Smlouvy tímto Dodatkem č. 1 nedotčená zůstávají v platnosti beze změn.</w:t>
      </w:r>
    </w:p>
    <w:p w14:paraId="5DAB9A7D" w14:textId="77777777" w:rsidR="00EE5EEE" w:rsidRDefault="00EE5EEE" w:rsidP="00EE5EEE">
      <w:pPr>
        <w:pStyle w:val="Odstavecseseznamem"/>
        <w:spacing w:after="240" w:line="276" w:lineRule="auto"/>
        <w:ind w:left="357"/>
        <w:jc w:val="center"/>
        <w:rPr>
          <w:rFonts w:ascii="Arial" w:eastAsia="Calibri" w:hAnsi="Arial" w:cs="Arial"/>
          <w:b/>
          <w:sz w:val="20"/>
          <w:lang w:eastAsia="en-US"/>
        </w:rPr>
      </w:pPr>
    </w:p>
    <w:p w14:paraId="4DC86136" w14:textId="77777777" w:rsidR="00EE5EEE" w:rsidRDefault="00EE5EEE" w:rsidP="00EE5EEE">
      <w:p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</w:p>
    <w:p w14:paraId="53D526A5" w14:textId="77777777" w:rsidR="00FE059C" w:rsidRDefault="00FE059C" w:rsidP="00C033EB">
      <w:pPr>
        <w:spacing w:after="12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lastRenderedPageBreak/>
        <w:t>Článek III.</w:t>
      </w:r>
    </w:p>
    <w:p w14:paraId="33386FB8" w14:textId="77777777" w:rsidR="00046680" w:rsidRPr="00F75D19" w:rsidRDefault="00046680" w:rsidP="00C033EB">
      <w:pPr>
        <w:spacing w:after="12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F75D19">
        <w:rPr>
          <w:rFonts w:ascii="Arial" w:eastAsiaTheme="minorHAnsi" w:hAnsi="Arial" w:cs="Arial"/>
          <w:b/>
          <w:sz w:val="20"/>
          <w:lang w:eastAsia="en-US"/>
        </w:rPr>
        <w:t>Závěrečná ujednání</w:t>
      </w:r>
    </w:p>
    <w:p w14:paraId="1722AF47" w14:textId="77777777" w:rsidR="00867116" w:rsidRDefault="00867116" w:rsidP="00C033EB">
      <w:pPr>
        <w:spacing w:after="12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</w:p>
    <w:p w14:paraId="48430391" w14:textId="35C6C211" w:rsidR="00730550" w:rsidRPr="00D02293" w:rsidRDefault="00730550" w:rsidP="00C033EB">
      <w:pPr>
        <w:pStyle w:val="Odrazkac"/>
        <w:numPr>
          <w:ilvl w:val="0"/>
          <w:numId w:val="45"/>
        </w:numPr>
        <w:spacing w:before="0" w:after="120" w:line="276" w:lineRule="auto"/>
        <w:ind w:left="357"/>
        <w:rPr>
          <w:rFonts w:ascii="Arial" w:hAnsi="Arial" w:cs="Arial"/>
          <w:sz w:val="20"/>
        </w:rPr>
      </w:pPr>
      <w:r w:rsidRPr="00D02293">
        <w:rPr>
          <w:rFonts w:ascii="Arial" w:hAnsi="Arial" w:cs="Arial"/>
          <w:sz w:val="20"/>
        </w:rPr>
        <w:t xml:space="preserve">Tento Dodatek č. </w:t>
      </w:r>
      <w:r>
        <w:rPr>
          <w:rFonts w:ascii="Arial" w:hAnsi="Arial" w:cs="Arial"/>
          <w:sz w:val="20"/>
        </w:rPr>
        <w:t>1</w:t>
      </w:r>
      <w:r w:rsidRPr="00D02293">
        <w:rPr>
          <w:rFonts w:ascii="Arial" w:hAnsi="Arial" w:cs="Arial"/>
          <w:sz w:val="20"/>
        </w:rPr>
        <w:t xml:space="preserve"> se uzavírá písemně v elektronické podobě. Tento Dodatek č. </w:t>
      </w:r>
      <w:r>
        <w:rPr>
          <w:rFonts w:ascii="Arial" w:hAnsi="Arial" w:cs="Arial"/>
          <w:sz w:val="20"/>
        </w:rPr>
        <w:t>1</w:t>
      </w:r>
      <w:r w:rsidRPr="00D02293">
        <w:rPr>
          <w:rFonts w:ascii="Arial" w:hAnsi="Arial" w:cs="Arial"/>
          <w:sz w:val="20"/>
        </w:rPr>
        <w:t xml:space="preserve"> je podepsán elektronickým podpisem dle zákona č. 297/2016 Sb., o službách vytvářejících důvěru pro elektronické transakce, ve znění pozdějších předpisů (dále jen „</w:t>
      </w:r>
      <w:proofErr w:type="spellStart"/>
      <w:r w:rsidRPr="00D02293">
        <w:rPr>
          <w:rFonts w:ascii="Arial" w:hAnsi="Arial" w:cs="Arial"/>
          <w:b/>
          <w:sz w:val="20"/>
        </w:rPr>
        <w:t>ZSVD</w:t>
      </w:r>
      <w:proofErr w:type="spellEnd"/>
      <w:r w:rsidRPr="00D02293">
        <w:rPr>
          <w:rFonts w:ascii="Arial" w:hAnsi="Arial" w:cs="Arial"/>
          <w:sz w:val="20"/>
        </w:rPr>
        <w:t xml:space="preserve">“). Smluvní strany se dohodly, že </w:t>
      </w:r>
      <w:r w:rsidR="00C033EB">
        <w:rPr>
          <w:rFonts w:ascii="Arial" w:hAnsi="Arial" w:cs="Arial"/>
          <w:sz w:val="20"/>
        </w:rPr>
        <w:t xml:space="preserve">Poskytovatel </w:t>
      </w:r>
      <w:r w:rsidRPr="00D02293">
        <w:rPr>
          <w:rFonts w:ascii="Arial" w:hAnsi="Arial" w:cs="Arial"/>
          <w:sz w:val="20"/>
        </w:rPr>
        <w:t xml:space="preserve">podepíše tento Dodatek č. </w:t>
      </w:r>
      <w:r>
        <w:rPr>
          <w:rFonts w:ascii="Arial" w:hAnsi="Arial" w:cs="Arial"/>
          <w:sz w:val="20"/>
        </w:rPr>
        <w:t>1</w:t>
      </w:r>
      <w:r w:rsidRPr="00D02293">
        <w:rPr>
          <w:rFonts w:ascii="Arial" w:hAnsi="Arial" w:cs="Arial"/>
          <w:sz w:val="20"/>
        </w:rPr>
        <w:t xml:space="preserve"> uznávaným elektronickým podpisem ve smyslu § 6 odst. 2 </w:t>
      </w:r>
      <w:proofErr w:type="spellStart"/>
      <w:r w:rsidRPr="00D02293">
        <w:rPr>
          <w:rFonts w:ascii="Arial" w:hAnsi="Arial" w:cs="Arial"/>
          <w:sz w:val="20"/>
        </w:rPr>
        <w:t>ZSVD</w:t>
      </w:r>
      <w:proofErr w:type="spellEnd"/>
      <w:r w:rsidRPr="00D02293">
        <w:rPr>
          <w:rFonts w:ascii="Arial" w:hAnsi="Arial" w:cs="Arial"/>
          <w:sz w:val="20"/>
        </w:rPr>
        <w:t>; Objednatel tento Dodatek č.</w:t>
      </w:r>
      <w:r>
        <w:rPr>
          <w:rFonts w:ascii="Arial" w:hAnsi="Arial" w:cs="Arial"/>
          <w:sz w:val="20"/>
        </w:rPr>
        <w:t> 1</w:t>
      </w:r>
      <w:r w:rsidRPr="00D02293">
        <w:rPr>
          <w:rFonts w:ascii="Arial" w:hAnsi="Arial" w:cs="Arial"/>
          <w:sz w:val="20"/>
        </w:rPr>
        <w:t xml:space="preserve"> podepíše v souladu s § 5 </w:t>
      </w:r>
      <w:proofErr w:type="spellStart"/>
      <w:r w:rsidRPr="00D02293">
        <w:rPr>
          <w:rFonts w:ascii="Arial" w:hAnsi="Arial" w:cs="Arial"/>
          <w:sz w:val="20"/>
        </w:rPr>
        <w:t>ZSVD</w:t>
      </w:r>
      <w:proofErr w:type="spellEnd"/>
      <w:r w:rsidRPr="00D02293">
        <w:rPr>
          <w:rFonts w:ascii="Arial" w:hAnsi="Arial" w:cs="Arial"/>
          <w:sz w:val="20"/>
        </w:rPr>
        <w:t xml:space="preserve"> kvalifikovaným elektronickým podpisem.</w:t>
      </w:r>
      <w:r>
        <w:rPr>
          <w:rFonts w:ascii="Arial" w:hAnsi="Arial" w:cs="Arial"/>
          <w:sz w:val="20"/>
        </w:rPr>
        <w:t xml:space="preserve"> </w:t>
      </w:r>
    </w:p>
    <w:p w14:paraId="4DEC9AA8" w14:textId="77777777" w:rsidR="00730550" w:rsidRPr="00D161A3" w:rsidRDefault="00730550" w:rsidP="00C033EB">
      <w:pPr>
        <w:pStyle w:val="Odrazkac"/>
        <w:numPr>
          <w:ilvl w:val="0"/>
          <w:numId w:val="45"/>
        </w:numPr>
        <w:spacing w:before="0" w:after="120" w:line="276" w:lineRule="auto"/>
        <w:ind w:left="357"/>
        <w:rPr>
          <w:rFonts w:ascii="Arial" w:hAnsi="Arial" w:cs="Arial"/>
          <w:sz w:val="20"/>
        </w:rPr>
      </w:pPr>
      <w:r w:rsidRPr="00D02293">
        <w:rPr>
          <w:rFonts w:ascii="Arial" w:hAnsi="Arial" w:cs="Arial"/>
          <w:sz w:val="20"/>
        </w:rPr>
        <w:t xml:space="preserve">Tento Dodatek č. </w:t>
      </w:r>
      <w:r>
        <w:rPr>
          <w:rFonts w:ascii="Arial" w:hAnsi="Arial" w:cs="Arial"/>
          <w:sz w:val="20"/>
        </w:rPr>
        <w:t>1</w:t>
      </w:r>
      <w:r w:rsidRPr="00D02293">
        <w:rPr>
          <w:rFonts w:ascii="Arial" w:hAnsi="Arial" w:cs="Arial"/>
          <w:sz w:val="20"/>
        </w:rPr>
        <w:t xml:space="preserve"> nabývá platnosti dnem podpisu poslední Smluvní stranou a účinnosti dnem uveřejnění tohoto Dodatku č. </w:t>
      </w:r>
      <w:r>
        <w:rPr>
          <w:rFonts w:ascii="Arial" w:hAnsi="Arial" w:cs="Arial"/>
          <w:sz w:val="20"/>
        </w:rPr>
        <w:t>1</w:t>
      </w:r>
      <w:r w:rsidRPr="00D02293">
        <w:rPr>
          <w:rFonts w:ascii="Arial" w:hAnsi="Arial" w:cs="Arial"/>
          <w:sz w:val="20"/>
        </w:rPr>
        <w:t xml:space="preserve"> prostřednictvím registru smluv v souladu se zákonem</w:t>
      </w:r>
      <w:r w:rsidRPr="00D161A3">
        <w:rPr>
          <w:rFonts w:ascii="Arial" w:hAnsi="Arial" w:cs="Arial"/>
          <w:sz w:val="20"/>
        </w:rPr>
        <w:t xml:space="preserve"> č. 340/2015 Sb., o zvláštních podmínkách účinnosti některých smluv, uveřejňování těchto smluv a o registru smluv (zákon o registru smluv), ve znění pozdějších předpisů</w:t>
      </w:r>
      <w:r w:rsidRPr="00D02293">
        <w:rPr>
          <w:rFonts w:ascii="Arial" w:hAnsi="Arial" w:cs="Arial"/>
          <w:sz w:val="20"/>
        </w:rPr>
        <w:t>.</w:t>
      </w:r>
    </w:p>
    <w:p w14:paraId="08F5F5BA" w14:textId="64F01375" w:rsidR="00730550" w:rsidRPr="00D161A3" w:rsidRDefault="00730550" w:rsidP="00C033EB">
      <w:pPr>
        <w:pStyle w:val="Odrazkac"/>
        <w:numPr>
          <w:ilvl w:val="0"/>
          <w:numId w:val="45"/>
        </w:numPr>
        <w:spacing w:before="0" w:after="120" w:line="276" w:lineRule="auto"/>
        <w:ind w:left="357"/>
        <w:rPr>
          <w:rFonts w:ascii="Arial" w:hAnsi="Arial" w:cs="Arial"/>
          <w:sz w:val="20"/>
        </w:rPr>
      </w:pPr>
      <w:r w:rsidRPr="00D161A3">
        <w:rPr>
          <w:rFonts w:ascii="Arial" w:hAnsi="Arial" w:cs="Arial"/>
          <w:sz w:val="20"/>
        </w:rPr>
        <w:t xml:space="preserve">Tento Dodatek č. </w:t>
      </w:r>
      <w:r>
        <w:rPr>
          <w:rFonts w:ascii="Arial" w:hAnsi="Arial" w:cs="Arial"/>
          <w:sz w:val="20"/>
        </w:rPr>
        <w:t>1</w:t>
      </w:r>
      <w:r w:rsidRPr="00D161A3">
        <w:rPr>
          <w:rFonts w:ascii="Arial" w:hAnsi="Arial" w:cs="Arial"/>
          <w:sz w:val="20"/>
        </w:rPr>
        <w:t xml:space="preserve"> se stává nedílnou součástí </w:t>
      </w:r>
      <w:r w:rsidR="00C033EB">
        <w:rPr>
          <w:rFonts w:ascii="Arial" w:hAnsi="Arial" w:cs="Arial"/>
          <w:sz w:val="20"/>
        </w:rPr>
        <w:t>Smlouvy</w:t>
      </w:r>
      <w:r w:rsidRPr="00D161A3">
        <w:rPr>
          <w:rFonts w:ascii="Arial" w:hAnsi="Arial" w:cs="Arial"/>
          <w:sz w:val="20"/>
        </w:rPr>
        <w:t xml:space="preserve">. Veškerá ujednání </w:t>
      </w:r>
      <w:r w:rsidR="00C033EB">
        <w:rPr>
          <w:rFonts w:ascii="Arial" w:hAnsi="Arial" w:cs="Arial"/>
          <w:sz w:val="20"/>
        </w:rPr>
        <w:t>Smlouvy</w:t>
      </w:r>
      <w:r w:rsidRPr="00D161A3">
        <w:rPr>
          <w:rFonts w:ascii="Arial" w:hAnsi="Arial" w:cs="Arial"/>
          <w:sz w:val="20"/>
        </w:rPr>
        <w:t>, která nejsou výslovně změněna tímto Dodatkem č</w:t>
      </w:r>
      <w:r>
        <w:rPr>
          <w:rFonts w:ascii="Arial" w:hAnsi="Arial" w:cs="Arial"/>
          <w:sz w:val="20"/>
        </w:rPr>
        <w:t>. 1</w:t>
      </w:r>
      <w:r w:rsidRPr="00D161A3">
        <w:rPr>
          <w:rFonts w:ascii="Arial" w:hAnsi="Arial" w:cs="Arial"/>
          <w:sz w:val="20"/>
        </w:rPr>
        <w:t>, zůstávají nadále platná a účinná.</w:t>
      </w:r>
    </w:p>
    <w:p w14:paraId="5EE09A1D" w14:textId="77777777" w:rsidR="00730550" w:rsidRDefault="00730550" w:rsidP="00C033EB">
      <w:pPr>
        <w:pStyle w:val="Odrazkac"/>
        <w:numPr>
          <w:ilvl w:val="0"/>
          <w:numId w:val="45"/>
        </w:numPr>
        <w:spacing w:before="0" w:after="120" w:line="276" w:lineRule="auto"/>
        <w:ind w:left="357"/>
        <w:rPr>
          <w:rFonts w:ascii="Arial" w:hAnsi="Arial" w:cs="Arial"/>
          <w:sz w:val="20"/>
        </w:rPr>
      </w:pPr>
      <w:r w:rsidRPr="00D161A3">
        <w:rPr>
          <w:rFonts w:ascii="Arial" w:hAnsi="Arial" w:cs="Arial"/>
          <w:sz w:val="20"/>
        </w:rPr>
        <w:t xml:space="preserve">Smluvní strany si před podpisem tento Dodatek č. </w:t>
      </w:r>
      <w:r>
        <w:rPr>
          <w:rFonts w:ascii="Arial" w:hAnsi="Arial" w:cs="Arial"/>
          <w:sz w:val="20"/>
        </w:rPr>
        <w:t>1</w:t>
      </w:r>
      <w:r w:rsidRPr="00D161A3">
        <w:rPr>
          <w:rFonts w:ascii="Arial" w:hAnsi="Arial" w:cs="Arial"/>
          <w:sz w:val="20"/>
        </w:rPr>
        <w:t xml:space="preserve"> řádně přečetly a svůj souhlas s obsahem jednotlivých ustanovení tohoto Dodatku č. </w:t>
      </w:r>
      <w:r>
        <w:rPr>
          <w:rFonts w:ascii="Arial" w:hAnsi="Arial" w:cs="Arial"/>
          <w:sz w:val="20"/>
        </w:rPr>
        <w:t>1</w:t>
      </w:r>
      <w:r w:rsidRPr="00D161A3">
        <w:rPr>
          <w:rFonts w:ascii="Arial" w:hAnsi="Arial" w:cs="Arial"/>
          <w:sz w:val="20"/>
        </w:rPr>
        <w:t xml:space="preserve"> stvrzují svým podpisem.</w:t>
      </w:r>
    </w:p>
    <w:p w14:paraId="49FF63C2" w14:textId="6D3658F3" w:rsidR="005027BB" w:rsidRDefault="005027BB" w:rsidP="00C033EB">
      <w:pPr>
        <w:pStyle w:val="Odstavecseseznamem"/>
        <w:suppressAutoHyphens/>
        <w:spacing w:after="120" w:line="276" w:lineRule="auto"/>
        <w:ind w:left="360"/>
        <w:contextualSpacing w:val="0"/>
        <w:rPr>
          <w:rFonts w:ascii="Arial" w:hAnsi="Arial" w:cs="Arial"/>
          <w:sz w:val="20"/>
        </w:rPr>
      </w:pPr>
    </w:p>
    <w:p w14:paraId="58FF481B" w14:textId="77777777" w:rsidR="00407629" w:rsidRPr="00F6517D" w:rsidRDefault="00407629" w:rsidP="00C033EB">
      <w:pPr>
        <w:pStyle w:val="Odstavecseseznamem"/>
        <w:suppressAutoHyphens/>
        <w:spacing w:after="120" w:line="276" w:lineRule="auto"/>
        <w:ind w:left="360"/>
        <w:contextualSpacing w:val="0"/>
        <w:rPr>
          <w:rFonts w:ascii="Arial" w:hAnsi="Arial" w:cs="Arial"/>
          <w:sz w:val="20"/>
        </w:rPr>
      </w:pPr>
    </w:p>
    <w:p w14:paraId="4FE24429" w14:textId="6D7C9733" w:rsidR="00477C7F" w:rsidRDefault="005D2F9E" w:rsidP="00C033EB">
      <w:pPr>
        <w:suppressAutoHyphens/>
        <w:spacing w:after="120"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V </w:t>
      </w:r>
      <w:r w:rsidR="00DD3C7C">
        <w:rPr>
          <w:rFonts w:ascii="Arial" w:eastAsiaTheme="minorHAnsi" w:hAnsi="Arial" w:cs="Arial"/>
          <w:sz w:val="20"/>
          <w:lang w:eastAsia="en-US"/>
        </w:rPr>
        <w:t>Pra</w:t>
      </w:r>
      <w:r>
        <w:rPr>
          <w:rFonts w:ascii="Arial" w:eastAsiaTheme="minorHAnsi" w:hAnsi="Arial" w:cs="Arial"/>
          <w:sz w:val="20"/>
          <w:lang w:eastAsia="en-US"/>
        </w:rPr>
        <w:t>ze dne</w:t>
      </w:r>
      <w:r w:rsidR="00DD3C7C">
        <w:rPr>
          <w:rFonts w:ascii="Arial" w:eastAsiaTheme="minorHAnsi" w:hAnsi="Arial" w:cs="Arial"/>
          <w:sz w:val="20"/>
          <w:lang w:eastAsia="en-US"/>
        </w:rPr>
        <w:t xml:space="preserve"> </w:t>
      </w:r>
      <w:r w:rsidR="00AC4F6D">
        <w:rPr>
          <w:rFonts w:ascii="Arial" w:eastAsiaTheme="minorHAnsi" w:hAnsi="Arial" w:cs="Arial"/>
          <w:sz w:val="20"/>
          <w:lang w:eastAsia="en-US"/>
        </w:rPr>
        <w:tab/>
      </w:r>
      <w:r w:rsidR="00AC4F6D">
        <w:rPr>
          <w:rFonts w:ascii="Arial" w:eastAsiaTheme="minorHAnsi" w:hAnsi="Arial" w:cs="Arial"/>
          <w:sz w:val="20"/>
          <w:lang w:eastAsia="en-US"/>
        </w:rPr>
        <w:tab/>
      </w:r>
      <w:r w:rsidR="00AC4F6D">
        <w:rPr>
          <w:rFonts w:ascii="Arial" w:eastAsiaTheme="minorHAnsi" w:hAnsi="Arial" w:cs="Arial"/>
          <w:sz w:val="20"/>
          <w:lang w:eastAsia="en-US"/>
        </w:rPr>
        <w:tab/>
      </w:r>
      <w:r w:rsidR="00AC4F6D">
        <w:rPr>
          <w:rFonts w:ascii="Arial" w:eastAsiaTheme="minorHAnsi" w:hAnsi="Arial" w:cs="Arial"/>
          <w:sz w:val="20"/>
          <w:lang w:eastAsia="en-US"/>
        </w:rPr>
        <w:tab/>
      </w:r>
      <w:r w:rsidR="00AC4F6D">
        <w:rPr>
          <w:rFonts w:ascii="Arial" w:eastAsiaTheme="minorHAnsi" w:hAnsi="Arial" w:cs="Arial"/>
          <w:sz w:val="20"/>
          <w:lang w:eastAsia="en-US"/>
        </w:rPr>
        <w:tab/>
      </w:r>
      <w:r w:rsidR="00AC4F6D">
        <w:rPr>
          <w:rFonts w:ascii="Arial" w:eastAsiaTheme="minorHAnsi" w:hAnsi="Arial" w:cs="Arial"/>
          <w:sz w:val="20"/>
          <w:lang w:eastAsia="en-US"/>
        </w:rPr>
        <w:tab/>
      </w:r>
      <w:r w:rsidR="00AC4F6D"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>V</w:t>
      </w:r>
      <w:r w:rsidR="000408AE">
        <w:rPr>
          <w:rFonts w:ascii="Arial" w:eastAsiaTheme="minorHAnsi" w:hAnsi="Arial" w:cs="Arial"/>
          <w:sz w:val="20"/>
          <w:lang w:eastAsia="en-US"/>
        </w:rPr>
        <w:t xml:space="preserve"> Praze </w:t>
      </w:r>
      <w:r>
        <w:rPr>
          <w:rFonts w:ascii="Arial" w:eastAsiaTheme="minorHAnsi" w:hAnsi="Arial" w:cs="Arial"/>
          <w:sz w:val="20"/>
          <w:lang w:eastAsia="en-US"/>
        </w:rPr>
        <w:t>dne</w:t>
      </w:r>
    </w:p>
    <w:p w14:paraId="3E960E11" w14:textId="77777777" w:rsidR="00DD3C7C" w:rsidRPr="00477C7F" w:rsidRDefault="00DD3C7C" w:rsidP="000F5540">
      <w:pPr>
        <w:suppressAutoHyphens/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71"/>
        <w:gridCol w:w="1103"/>
        <w:gridCol w:w="4398"/>
      </w:tblGrid>
      <w:tr w:rsidR="00046680" w:rsidRPr="00046680" w14:paraId="20AB16E6" w14:textId="77777777" w:rsidTr="00906BDC">
        <w:tc>
          <w:tcPr>
            <w:tcW w:w="1968" w:type="pct"/>
          </w:tcPr>
          <w:p w14:paraId="365DC398" w14:textId="77777777" w:rsidR="00046680" w:rsidRPr="00046680" w:rsidRDefault="00046680" w:rsidP="00AC4F6D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t>Všeobecná zdravotní pojišťovna</w:t>
            </w: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br/>
              <w:t>České republiky</w:t>
            </w:r>
          </w:p>
        </w:tc>
        <w:tc>
          <w:tcPr>
            <w:tcW w:w="608" w:type="pct"/>
          </w:tcPr>
          <w:p w14:paraId="46256ADF" w14:textId="77777777" w:rsidR="00046680" w:rsidRPr="00046680" w:rsidRDefault="00046680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424" w:type="pct"/>
          </w:tcPr>
          <w:p w14:paraId="2481BFE2" w14:textId="30E9411F" w:rsidR="00046680" w:rsidRPr="00046680" w:rsidRDefault="00C033EB" w:rsidP="00C033EB">
            <w:pPr>
              <w:widowControl w:val="0"/>
              <w:autoSpaceDN w:val="0"/>
              <w:spacing w:line="276" w:lineRule="auto"/>
              <w:contextualSpacing/>
              <w:jc w:val="center"/>
              <w:textAlignment w:val="baseline"/>
              <w:outlineLvl w:val="1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proofErr w:type="spellStart"/>
            <w:r w:rsidRPr="00951E3A">
              <w:rPr>
                <w:rFonts w:ascii="Arial" w:hAnsi="Arial" w:cs="Arial"/>
                <w:b/>
                <w:bCs/>
                <w:sz w:val="20"/>
              </w:rPr>
              <w:t>ICZ</w:t>
            </w:r>
            <w:r>
              <w:rPr>
                <w:rFonts w:ascii="Arial" w:hAnsi="Arial" w:cs="Arial"/>
                <w:b/>
                <w:bCs/>
                <w:sz w:val="20"/>
              </w:rPr>
              <w:t>.DMS</w:t>
            </w:r>
            <w:proofErr w:type="spellEnd"/>
            <w:r w:rsidRPr="00951E3A">
              <w:rPr>
                <w:rFonts w:ascii="Arial" w:hAnsi="Arial" w:cs="Arial"/>
                <w:b/>
                <w:bCs/>
                <w:sz w:val="20"/>
              </w:rPr>
              <w:t xml:space="preserve"> a.s.</w:t>
            </w:r>
          </w:p>
        </w:tc>
      </w:tr>
      <w:tr w:rsidR="00046680" w:rsidRPr="00046680" w14:paraId="7EC8C53E" w14:textId="77777777" w:rsidTr="00906BDC">
        <w:tc>
          <w:tcPr>
            <w:tcW w:w="1968" w:type="pct"/>
            <w:vAlign w:val="bottom"/>
          </w:tcPr>
          <w:p w14:paraId="5E9A2834" w14:textId="77777777" w:rsidR="00046680" w:rsidRDefault="00046680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5B054B00" w14:textId="77777777" w:rsidR="00315532" w:rsidRPr="00046680" w:rsidRDefault="00315532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608" w:type="pct"/>
            <w:vAlign w:val="bottom"/>
          </w:tcPr>
          <w:p w14:paraId="751B1F5B" w14:textId="77777777" w:rsidR="00046680" w:rsidRPr="00046680" w:rsidRDefault="00046680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424" w:type="pct"/>
            <w:vAlign w:val="bottom"/>
          </w:tcPr>
          <w:p w14:paraId="2C8ED687" w14:textId="77777777" w:rsidR="00046680" w:rsidRPr="00046680" w:rsidRDefault="00046680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046680" w:rsidRPr="00046680" w14:paraId="51035E4C" w14:textId="77777777" w:rsidTr="00906BDC">
        <w:tc>
          <w:tcPr>
            <w:tcW w:w="1968" w:type="pct"/>
          </w:tcPr>
          <w:p w14:paraId="7743D14F" w14:textId="77777777" w:rsidR="00046680" w:rsidRPr="00046680" w:rsidRDefault="00046680" w:rsidP="00AC4F6D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Ing. Zdeněk Kabátek</w:t>
            </w:r>
          </w:p>
          <w:p w14:paraId="7FC1B237" w14:textId="77777777" w:rsidR="00046680" w:rsidRPr="00046680" w:rsidRDefault="00046680" w:rsidP="00AC4F6D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ředitel VZP ČR</w:t>
            </w:r>
          </w:p>
        </w:tc>
        <w:tc>
          <w:tcPr>
            <w:tcW w:w="608" w:type="pct"/>
          </w:tcPr>
          <w:p w14:paraId="44DEE530" w14:textId="77777777" w:rsidR="00046680" w:rsidRPr="00046680" w:rsidRDefault="00046680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424" w:type="pct"/>
          </w:tcPr>
          <w:p w14:paraId="33629DFC" w14:textId="77777777" w:rsidR="00C033EB" w:rsidRDefault="00C033EB" w:rsidP="00906BDC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92076">
              <w:rPr>
                <w:rFonts w:ascii="Arial" w:hAnsi="Arial" w:cs="Arial"/>
                <w:sz w:val="20"/>
                <w:szCs w:val="22"/>
              </w:rPr>
              <w:t>Mgr. D</w:t>
            </w:r>
            <w:r>
              <w:rPr>
                <w:rFonts w:ascii="Arial" w:hAnsi="Arial" w:cs="Arial"/>
                <w:sz w:val="20"/>
                <w:szCs w:val="22"/>
              </w:rPr>
              <w:t>an</w:t>
            </w:r>
            <w:r w:rsidRPr="00592076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592076">
              <w:rPr>
                <w:rFonts w:ascii="Arial" w:hAnsi="Arial" w:cs="Arial"/>
                <w:sz w:val="20"/>
                <w:szCs w:val="22"/>
              </w:rPr>
              <w:t>R</w:t>
            </w:r>
            <w:r>
              <w:rPr>
                <w:rFonts w:ascii="Arial" w:hAnsi="Arial" w:cs="Arial"/>
                <w:sz w:val="20"/>
                <w:szCs w:val="22"/>
              </w:rPr>
              <w:t>osendorf</w:t>
            </w:r>
            <w:proofErr w:type="spellEnd"/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</w:p>
          <w:p w14:paraId="6556E105" w14:textId="02813F36" w:rsidR="00E329EA" w:rsidRPr="00046680" w:rsidRDefault="000408AE" w:rsidP="00906BDC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p</w:t>
            </w:r>
            <w:r w:rsidRPr="000408AE">
              <w:rPr>
                <w:rFonts w:ascii="Arial" w:eastAsiaTheme="minorHAnsi" w:hAnsi="Arial" w:cs="Arial"/>
                <w:sz w:val="20"/>
                <w:lang w:eastAsia="en-US"/>
              </w:rPr>
              <w:t xml:space="preserve">ředseda </w:t>
            </w:r>
            <w:r w:rsidR="00E329EA">
              <w:rPr>
                <w:rFonts w:ascii="Arial" w:eastAsiaTheme="minorHAnsi" w:hAnsi="Arial" w:cs="Arial"/>
                <w:sz w:val="20"/>
                <w:lang w:eastAsia="en-US"/>
              </w:rPr>
              <w:t>představenstva</w:t>
            </w:r>
          </w:p>
        </w:tc>
      </w:tr>
    </w:tbl>
    <w:p w14:paraId="09456F84" w14:textId="05B8FE30" w:rsidR="006C518D" w:rsidRDefault="006C518D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14:paraId="309E100F" w14:textId="77777777" w:rsidR="00C033EB" w:rsidRDefault="00C033EB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  <w:sectPr w:rsidR="00C033EB" w:rsidSect="00585801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5B29A3" w14:textId="69A11297" w:rsidR="00730550" w:rsidRPr="00C033EB" w:rsidRDefault="00C033EB" w:rsidP="00C033EB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C033EB">
        <w:rPr>
          <w:rFonts w:ascii="Arial" w:eastAsiaTheme="minorHAnsi" w:hAnsi="Arial" w:cs="Arial"/>
          <w:b/>
          <w:sz w:val="20"/>
          <w:lang w:eastAsia="en-US"/>
        </w:rPr>
        <w:lastRenderedPageBreak/>
        <w:t xml:space="preserve">Příloha č. 1 – </w:t>
      </w:r>
      <w:r w:rsidR="00730550" w:rsidRPr="00C033EB">
        <w:rPr>
          <w:rFonts w:ascii="Arial" w:eastAsiaTheme="minorHAnsi" w:hAnsi="Arial" w:cs="Arial"/>
          <w:b/>
          <w:sz w:val="20"/>
          <w:lang w:eastAsia="en-US"/>
        </w:rPr>
        <w:t>Seznam smluv uzavřených s ICZ a.s., které přešly na Nástupnickou společnost</w:t>
      </w:r>
      <w:r w:rsidRPr="00C033EB">
        <w:rPr>
          <w:rFonts w:ascii="Arial" w:eastAsiaTheme="minorHAnsi" w:hAnsi="Arial" w:cs="Arial"/>
          <w:b/>
          <w:sz w:val="20"/>
          <w:lang w:eastAsia="en-US"/>
        </w:rPr>
        <w:t>.</w:t>
      </w:r>
    </w:p>
    <w:p w14:paraId="00E28A75" w14:textId="224D5F76" w:rsidR="00730550" w:rsidRPr="00C033EB" w:rsidRDefault="00730550" w:rsidP="00D4071E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  <w:r w:rsidRPr="00C033EB">
        <w:rPr>
          <w:rFonts w:ascii="Arial" w:eastAsiaTheme="minorHAnsi" w:hAnsi="Arial" w:cs="Arial"/>
          <w:sz w:val="20"/>
          <w:lang w:eastAsia="en-US"/>
        </w:rPr>
        <w:t>Smlouva odběratelská - "Smlouva o poskytování služeb Digitalizace dokumentů ve VZP</w:t>
      </w:r>
      <w:r w:rsidR="00C033EB">
        <w:rPr>
          <w:rFonts w:ascii="Arial" w:eastAsiaTheme="minorHAnsi" w:hAnsi="Arial" w:cs="Arial"/>
          <w:sz w:val="20"/>
          <w:lang w:eastAsia="en-US"/>
        </w:rPr>
        <w:t xml:space="preserve"> </w:t>
      </w:r>
      <w:r w:rsidRPr="00C033EB">
        <w:rPr>
          <w:rFonts w:ascii="Arial" w:eastAsiaTheme="minorHAnsi" w:hAnsi="Arial" w:cs="Arial"/>
          <w:sz w:val="20"/>
          <w:lang w:eastAsia="en-US"/>
        </w:rPr>
        <w:t xml:space="preserve">ČR (102657, </w:t>
      </w:r>
      <w:proofErr w:type="spellStart"/>
      <w:r w:rsidRPr="00C033EB">
        <w:rPr>
          <w:rFonts w:ascii="Arial" w:eastAsiaTheme="minorHAnsi" w:hAnsi="Arial" w:cs="Arial"/>
          <w:sz w:val="20"/>
          <w:lang w:eastAsia="en-US"/>
        </w:rPr>
        <w:t>SML</w:t>
      </w:r>
      <w:proofErr w:type="spellEnd"/>
      <w:r w:rsidRPr="00C033EB">
        <w:rPr>
          <w:rFonts w:ascii="Arial" w:eastAsiaTheme="minorHAnsi" w:hAnsi="Arial" w:cs="Arial"/>
          <w:sz w:val="20"/>
          <w:lang w:eastAsia="en-US"/>
        </w:rPr>
        <w:t xml:space="preserve"> 101/2013) - </w:t>
      </w:r>
      <w:proofErr w:type="spellStart"/>
      <w:r w:rsidRPr="00C033EB">
        <w:rPr>
          <w:rFonts w:ascii="Arial" w:eastAsiaTheme="minorHAnsi" w:hAnsi="Arial" w:cs="Arial"/>
          <w:sz w:val="20"/>
          <w:lang w:eastAsia="en-US"/>
        </w:rPr>
        <w:t>SML001413</w:t>
      </w:r>
      <w:proofErr w:type="spellEnd"/>
      <w:r w:rsidRPr="00C033EB">
        <w:rPr>
          <w:rFonts w:ascii="Arial" w:eastAsiaTheme="minorHAnsi" w:hAnsi="Arial" w:cs="Arial"/>
          <w:sz w:val="20"/>
          <w:lang w:eastAsia="en-US"/>
        </w:rPr>
        <w:t>" podepsána dne 25.03.2013</w:t>
      </w:r>
    </w:p>
    <w:p w14:paraId="170A6C6C" w14:textId="77777777" w:rsidR="00C033EB" w:rsidRPr="00C033EB" w:rsidRDefault="00C033EB" w:rsidP="00C033EB">
      <w:pPr>
        <w:pStyle w:val="Odstavecseseznamem"/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</w:p>
    <w:p w14:paraId="579F4FA7" w14:textId="0172EB49" w:rsidR="00730550" w:rsidRPr="00C033EB" w:rsidRDefault="00730550" w:rsidP="00074289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  <w:r w:rsidRPr="00C033EB">
        <w:rPr>
          <w:rFonts w:ascii="Arial" w:eastAsiaTheme="minorHAnsi" w:hAnsi="Arial" w:cs="Arial"/>
          <w:sz w:val="20"/>
          <w:lang w:eastAsia="en-US"/>
        </w:rPr>
        <w:t>Smlouva dodavatelská - "Smlouva o nájmu nebytových prostor č. JI 1/2013 (202026,</w:t>
      </w:r>
      <w:r w:rsidR="00C033EB">
        <w:rPr>
          <w:rFonts w:ascii="Arial" w:eastAsiaTheme="minorHAnsi" w:hAnsi="Arial" w:cs="Arial"/>
          <w:sz w:val="20"/>
          <w:lang w:eastAsia="en-US"/>
        </w:rPr>
        <w:t xml:space="preserve"> </w:t>
      </w:r>
      <w:proofErr w:type="spellStart"/>
      <w:r w:rsidRPr="00C033EB">
        <w:rPr>
          <w:rFonts w:ascii="Arial" w:eastAsiaTheme="minorHAnsi" w:hAnsi="Arial" w:cs="Arial"/>
          <w:sz w:val="20"/>
          <w:lang w:eastAsia="en-US"/>
        </w:rPr>
        <w:t>SML</w:t>
      </w:r>
      <w:proofErr w:type="spellEnd"/>
      <w:r w:rsidRPr="00C033EB">
        <w:rPr>
          <w:rFonts w:ascii="Arial" w:eastAsiaTheme="minorHAnsi" w:hAnsi="Arial" w:cs="Arial"/>
          <w:sz w:val="20"/>
          <w:lang w:eastAsia="en-US"/>
        </w:rPr>
        <w:t xml:space="preserve"> 411/2013)" podepsána dne 01.09.2013</w:t>
      </w:r>
    </w:p>
    <w:p w14:paraId="1AEC1FFD" w14:textId="77777777" w:rsidR="00C033EB" w:rsidRPr="00C033EB" w:rsidRDefault="00C033EB" w:rsidP="00C033EB">
      <w:pPr>
        <w:pStyle w:val="Odstavecseseznamem"/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</w:p>
    <w:p w14:paraId="71D9C060" w14:textId="66C3074E" w:rsidR="00730550" w:rsidRPr="00C033EB" w:rsidRDefault="00730550" w:rsidP="00B82779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  <w:r w:rsidRPr="00C033EB">
        <w:rPr>
          <w:rFonts w:ascii="Arial" w:eastAsiaTheme="minorHAnsi" w:hAnsi="Arial" w:cs="Arial"/>
          <w:sz w:val="20"/>
          <w:lang w:eastAsia="en-US"/>
        </w:rPr>
        <w:t xml:space="preserve">Smlouva odběratelská - "Smlouva na dodání, rozvoj a podporu </w:t>
      </w:r>
      <w:proofErr w:type="spellStart"/>
      <w:r w:rsidRPr="00C033EB">
        <w:rPr>
          <w:rFonts w:ascii="Arial" w:eastAsiaTheme="minorHAnsi" w:hAnsi="Arial" w:cs="Arial"/>
          <w:sz w:val="20"/>
          <w:lang w:eastAsia="en-US"/>
        </w:rPr>
        <w:t>ECM</w:t>
      </w:r>
      <w:proofErr w:type="spellEnd"/>
      <w:r w:rsidRPr="00C033EB">
        <w:rPr>
          <w:rFonts w:ascii="Arial" w:eastAsiaTheme="minorHAnsi" w:hAnsi="Arial" w:cs="Arial"/>
          <w:sz w:val="20"/>
          <w:lang w:eastAsia="en-US"/>
        </w:rPr>
        <w:t xml:space="preserve"> systému (103746)</w:t>
      </w:r>
      <w:r w:rsidR="00C033EB">
        <w:rPr>
          <w:rFonts w:ascii="Arial" w:eastAsiaTheme="minorHAnsi" w:hAnsi="Arial" w:cs="Arial"/>
          <w:sz w:val="20"/>
          <w:lang w:eastAsia="en-US"/>
        </w:rPr>
        <w:t xml:space="preserve"> </w:t>
      </w:r>
      <w:r w:rsidRPr="00C033EB">
        <w:rPr>
          <w:rFonts w:ascii="Arial" w:eastAsiaTheme="minorHAnsi" w:hAnsi="Arial" w:cs="Arial"/>
          <w:sz w:val="20"/>
          <w:lang w:eastAsia="en-US"/>
        </w:rPr>
        <w:t>(</w:t>
      </w:r>
      <w:proofErr w:type="spellStart"/>
      <w:r w:rsidRPr="00C033EB">
        <w:rPr>
          <w:rFonts w:ascii="Arial" w:eastAsiaTheme="minorHAnsi" w:hAnsi="Arial" w:cs="Arial"/>
          <w:sz w:val="20"/>
          <w:lang w:eastAsia="en-US"/>
        </w:rPr>
        <w:t>SML</w:t>
      </w:r>
      <w:proofErr w:type="spellEnd"/>
      <w:r w:rsidRPr="00C033EB">
        <w:rPr>
          <w:rFonts w:ascii="Arial" w:eastAsiaTheme="minorHAnsi" w:hAnsi="Arial" w:cs="Arial"/>
          <w:sz w:val="20"/>
          <w:lang w:eastAsia="en-US"/>
        </w:rPr>
        <w:t xml:space="preserve"> 255/2018) - </w:t>
      </w:r>
      <w:proofErr w:type="spellStart"/>
      <w:r w:rsidRPr="00C033EB">
        <w:rPr>
          <w:rFonts w:ascii="Arial" w:eastAsiaTheme="minorHAnsi" w:hAnsi="Arial" w:cs="Arial"/>
          <w:sz w:val="20"/>
          <w:lang w:eastAsia="en-US"/>
        </w:rPr>
        <w:t>SML013366</w:t>
      </w:r>
      <w:proofErr w:type="spellEnd"/>
      <w:r w:rsidRPr="00C033EB">
        <w:rPr>
          <w:rFonts w:ascii="Arial" w:eastAsiaTheme="minorHAnsi" w:hAnsi="Arial" w:cs="Arial"/>
          <w:sz w:val="20"/>
          <w:lang w:eastAsia="en-US"/>
        </w:rPr>
        <w:t>" podepsána dne 11.09.2018</w:t>
      </w:r>
    </w:p>
    <w:p w14:paraId="1BC2B1B6" w14:textId="77777777" w:rsidR="00C033EB" w:rsidRPr="00C033EB" w:rsidRDefault="00C033EB" w:rsidP="00C033EB">
      <w:pPr>
        <w:pStyle w:val="Odstavecseseznamem"/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</w:p>
    <w:p w14:paraId="6C247FBC" w14:textId="2FC2FF25" w:rsidR="00730550" w:rsidRPr="00C033EB" w:rsidRDefault="00730550" w:rsidP="00040533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  <w:r w:rsidRPr="00C033EB">
        <w:rPr>
          <w:rFonts w:ascii="Arial" w:eastAsiaTheme="minorHAnsi" w:hAnsi="Arial" w:cs="Arial"/>
          <w:sz w:val="20"/>
          <w:lang w:eastAsia="en-US"/>
        </w:rPr>
        <w:t>Smlouva odběratelská - "Smlouva o zpracování osobních údajů (301363) (</w:t>
      </w:r>
      <w:proofErr w:type="spellStart"/>
      <w:r w:rsidRPr="00C033EB">
        <w:rPr>
          <w:rFonts w:ascii="Arial" w:eastAsiaTheme="minorHAnsi" w:hAnsi="Arial" w:cs="Arial"/>
          <w:sz w:val="20"/>
          <w:lang w:eastAsia="en-US"/>
        </w:rPr>
        <w:t>SML</w:t>
      </w:r>
      <w:proofErr w:type="spellEnd"/>
      <w:r w:rsidR="00C033EB">
        <w:rPr>
          <w:rFonts w:ascii="Arial" w:eastAsiaTheme="minorHAnsi" w:hAnsi="Arial" w:cs="Arial"/>
          <w:sz w:val="20"/>
          <w:lang w:eastAsia="en-US"/>
        </w:rPr>
        <w:t xml:space="preserve"> </w:t>
      </w:r>
      <w:r w:rsidRPr="00C033EB">
        <w:rPr>
          <w:rFonts w:ascii="Arial" w:eastAsiaTheme="minorHAnsi" w:hAnsi="Arial" w:cs="Arial"/>
          <w:sz w:val="20"/>
          <w:lang w:eastAsia="en-US"/>
        </w:rPr>
        <w:t xml:space="preserve">429/2019) - </w:t>
      </w:r>
      <w:proofErr w:type="spellStart"/>
      <w:r w:rsidRPr="00C033EB">
        <w:rPr>
          <w:rFonts w:ascii="Arial" w:eastAsiaTheme="minorHAnsi" w:hAnsi="Arial" w:cs="Arial"/>
          <w:sz w:val="20"/>
          <w:lang w:eastAsia="en-US"/>
        </w:rPr>
        <w:t>SML014633</w:t>
      </w:r>
      <w:proofErr w:type="spellEnd"/>
      <w:r w:rsidRPr="00C033EB">
        <w:rPr>
          <w:rFonts w:ascii="Arial" w:eastAsiaTheme="minorHAnsi" w:hAnsi="Arial" w:cs="Arial"/>
          <w:sz w:val="20"/>
          <w:lang w:eastAsia="en-US"/>
        </w:rPr>
        <w:t>" podepsána dne 16.08.2019</w:t>
      </w:r>
    </w:p>
    <w:p w14:paraId="004879F6" w14:textId="77777777" w:rsidR="00C033EB" w:rsidRPr="00C033EB" w:rsidRDefault="00C033EB" w:rsidP="00C033EB">
      <w:pPr>
        <w:pStyle w:val="Odstavecseseznamem"/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</w:p>
    <w:p w14:paraId="4F453473" w14:textId="777B8F48" w:rsidR="00730550" w:rsidRDefault="00730550" w:rsidP="00C033EB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  <w:r w:rsidRPr="00C033EB">
        <w:rPr>
          <w:rFonts w:ascii="Arial" w:eastAsiaTheme="minorHAnsi" w:hAnsi="Arial" w:cs="Arial"/>
          <w:sz w:val="20"/>
          <w:lang w:eastAsia="en-US"/>
        </w:rPr>
        <w:t>Smlouva odběratelská - "</w:t>
      </w:r>
      <w:proofErr w:type="spellStart"/>
      <w:r w:rsidRPr="00C033EB">
        <w:rPr>
          <w:rFonts w:ascii="Arial" w:eastAsiaTheme="minorHAnsi" w:hAnsi="Arial" w:cs="Arial"/>
          <w:sz w:val="20"/>
          <w:lang w:eastAsia="en-US"/>
        </w:rPr>
        <w:t>DOCS</w:t>
      </w:r>
      <w:proofErr w:type="spellEnd"/>
      <w:r w:rsidRPr="00C033EB">
        <w:rPr>
          <w:rFonts w:ascii="Arial" w:eastAsiaTheme="minorHAnsi" w:hAnsi="Arial" w:cs="Arial"/>
          <w:sz w:val="20"/>
          <w:lang w:eastAsia="en-US"/>
        </w:rPr>
        <w:t>-#223560-</w:t>
      </w:r>
      <w:proofErr w:type="spellStart"/>
      <w:r w:rsidRPr="00C033EB">
        <w:rPr>
          <w:rFonts w:ascii="Arial" w:eastAsiaTheme="minorHAnsi" w:hAnsi="Arial" w:cs="Arial"/>
          <w:sz w:val="20"/>
          <w:lang w:eastAsia="en-US"/>
        </w:rPr>
        <w:t>v3</w:t>
      </w:r>
      <w:proofErr w:type="spellEnd"/>
      <w:r w:rsidRPr="00C033EB">
        <w:rPr>
          <w:rFonts w:ascii="Arial" w:eastAsiaTheme="minorHAnsi" w:hAnsi="Arial" w:cs="Arial"/>
          <w:sz w:val="20"/>
          <w:lang w:eastAsia="en-US"/>
        </w:rPr>
        <w:t>-</w:t>
      </w:r>
    </w:p>
    <w:p w14:paraId="0E2BE597" w14:textId="78FE492A" w:rsidR="00730550" w:rsidRDefault="00730550" w:rsidP="00C033EB">
      <w:pPr>
        <w:pStyle w:val="Odstavecseseznamem"/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  <w:r w:rsidRPr="00C033EB">
        <w:rPr>
          <w:rFonts w:ascii="Arial" w:eastAsiaTheme="minorHAnsi" w:hAnsi="Arial" w:cs="Arial"/>
          <w:sz w:val="20"/>
          <w:lang w:eastAsia="en-US"/>
        </w:rPr>
        <w:t>Smlouva_o_poskytování_služeb_Digitalizace_dokumentů_ve_VZP_ČR</w:t>
      </w:r>
      <w:proofErr w:type="gramStart"/>
      <w:r w:rsidRPr="00C033EB">
        <w:rPr>
          <w:rFonts w:ascii="Arial" w:eastAsiaTheme="minorHAnsi" w:hAnsi="Arial" w:cs="Arial"/>
          <w:sz w:val="20"/>
          <w:lang w:eastAsia="en-US"/>
        </w:rPr>
        <w:t>_(</w:t>
      </w:r>
      <w:proofErr w:type="gramEnd"/>
      <w:r w:rsidRPr="00C033EB">
        <w:rPr>
          <w:rFonts w:ascii="Arial" w:eastAsiaTheme="minorHAnsi" w:hAnsi="Arial" w:cs="Arial"/>
          <w:sz w:val="20"/>
          <w:lang w:eastAsia="en-US"/>
        </w:rPr>
        <w:t>102657__SML</w:t>
      </w:r>
      <w:r w:rsidR="00C033EB">
        <w:rPr>
          <w:rFonts w:ascii="Arial" w:eastAsiaTheme="minorHAnsi" w:hAnsi="Arial" w:cs="Arial"/>
          <w:sz w:val="20"/>
          <w:lang w:eastAsia="en-US"/>
        </w:rPr>
        <w:t xml:space="preserve"> </w:t>
      </w:r>
      <w:r w:rsidRPr="00C033EB">
        <w:rPr>
          <w:rFonts w:ascii="Arial" w:eastAsiaTheme="minorHAnsi" w:hAnsi="Arial" w:cs="Arial"/>
          <w:sz w:val="20"/>
          <w:lang w:eastAsia="en-US"/>
        </w:rPr>
        <w:t>_101_2013)_-_</w:t>
      </w:r>
      <w:proofErr w:type="spellStart"/>
      <w:r w:rsidRPr="00C033EB">
        <w:rPr>
          <w:rFonts w:ascii="Arial" w:eastAsiaTheme="minorHAnsi" w:hAnsi="Arial" w:cs="Arial"/>
          <w:sz w:val="20"/>
          <w:lang w:eastAsia="en-US"/>
        </w:rPr>
        <w:t>SML001413.pdf</w:t>
      </w:r>
      <w:proofErr w:type="spellEnd"/>
      <w:r w:rsidRPr="00C033EB">
        <w:rPr>
          <w:rFonts w:ascii="Arial" w:eastAsiaTheme="minorHAnsi" w:hAnsi="Arial" w:cs="Arial"/>
          <w:sz w:val="20"/>
          <w:lang w:eastAsia="en-US"/>
        </w:rPr>
        <w:t>" podepsána dne 25.03.2013</w:t>
      </w:r>
    </w:p>
    <w:p w14:paraId="091F4449" w14:textId="77777777" w:rsidR="00C033EB" w:rsidRPr="00C033EB" w:rsidRDefault="00C033EB" w:rsidP="00C033EB">
      <w:pPr>
        <w:pStyle w:val="Odstavecseseznamem"/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</w:p>
    <w:p w14:paraId="18AFA266" w14:textId="53CE6344" w:rsidR="00730550" w:rsidRPr="00C242E0" w:rsidRDefault="00730550" w:rsidP="008F2010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  <w:r w:rsidRPr="00C242E0">
        <w:rPr>
          <w:rFonts w:ascii="Arial" w:eastAsiaTheme="minorHAnsi" w:hAnsi="Arial" w:cs="Arial"/>
          <w:sz w:val="20"/>
          <w:lang w:eastAsia="en-US"/>
        </w:rPr>
        <w:t>Smlouva odběratelská - "Dohoda o vypořádání vzájemných vztahů (</w:t>
      </w:r>
      <w:proofErr w:type="spellStart"/>
      <w:r w:rsidRPr="00C242E0">
        <w:rPr>
          <w:rFonts w:ascii="Arial" w:eastAsiaTheme="minorHAnsi" w:hAnsi="Arial" w:cs="Arial"/>
          <w:sz w:val="20"/>
          <w:lang w:eastAsia="en-US"/>
        </w:rPr>
        <w:t>SML</w:t>
      </w:r>
      <w:proofErr w:type="spellEnd"/>
      <w:r w:rsidRPr="00C242E0">
        <w:rPr>
          <w:rFonts w:ascii="Arial" w:eastAsiaTheme="minorHAnsi" w:hAnsi="Arial" w:cs="Arial"/>
          <w:sz w:val="20"/>
          <w:lang w:eastAsia="en-US"/>
        </w:rPr>
        <w:t xml:space="preserve"> 915/2020)</w:t>
      </w:r>
      <w:r w:rsidR="00C242E0">
        <w:rPr>
          <w:rFonts w:ascii="Arial" w:eastAsiaTheme="minorHAnsi" w:hAnsi="Arial" w:cs="Arial"/>
          <w:sz w:val="20"/>
          <w:lang w:eastAsia="en-US"/>
        </w:rPr>
        <w:t xml:space="preserve"> </w:t>
      </w:r>
      <w:r w:rsidRPr="00C242E0">
        <w:rPr>
          <w:rFonts w:ascii="Arial" w:eastAsiaTheme="minorHAnsi" w:hAnsi="Arial" w:cs="Arial"/>
          <w:sz w:val="20"/>
          <w:lang w:eastAsia="en-US"/>
        </w:rPr>
        <w:t xml:space="preserve">(301497) - </w:t>
      </w:r>
      <w:proofErr w:type="spellStart"/>
      <w:r w:rsidRPr="00C242E0">
        <w:rPr>
          <w:rFonts w:ascii="Arial" w:eastAsiaTheme="minorHAnsi" w:hAnsi="Arial" w:cs="Arial"/>
          <w:sz w:val="20"/>
          <w:lang w:eastAsia="en-US"/>
        </w:rPr>
        <w:t>SML018105</w:t>
      </w:r>
      <w:proofErr w:type="spellEnd"/>
      <w:r w:rsidRPr="00C242E0">
        <w:rPr>
          <w:rFonts w:ascii="Arial" w:eastAsiaTheme="minorHAnsi" w:hAnsi="Arial" w:cs="Arial"/>
          <w:sz w:val="20"/>
          <w:lang w:eastAsia="en-US"/>
        </w:rPr>
        <w:t>" podepsána dne 28.12.2020</w:t>
      </w:r>
    </w:p>
    <w:p w14:paraId="3F515F7E" w14:textId="77777777" w:rsidR="00C033EB" w:rsidRPr="00C033EB" w:rsidRDefault="00C033EB" w:rsidP="00C033EB">
      <w:pPr>
        <w:pStyle w:val="Odstavecseseznamem"/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</w:p>
    <w:p w14:paraId="1E108EFD" w14:textId="38A49C32" w:rsidR="00730550" w:rsidRPr="00021F1F" w:rsidRDefault="00730550" w:rsidP="00AD4A99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spacing w:after="200" w:line="276" w:lineRule="auto"/>
        <w:rPr>
          <w:rFonts w:ascii="Arial" w:eastAsiaTheme="minorHAnsi" w:hAnsi="Arial" w:cs="Arial"/>
          <w:sz w:val="20"/>
          <w:highlight w:val="yellow"/>
          <w:lang w:eastAsia="en-US"/>
        </w:rPr>
      </w:pPr>
      <w:r w:rsidRPr="00021F1F">
        <w:rPr>
          <w:rFonts w:ascii="Arial" w:eastAsiaTheme="minorHAnsi" w:hAnsi="Arial" w:cs="Arial"/>
          <w:sz w:val="20"/>
          <w:highlight w:val="yellow"/>
          <w:lang w:eastAsia="en-US"/>
        </w:rPr>
        <w:t>Smlouva odběratelská - "Smlouva č. 2300449/4100061743 o zajištění podpory</w:t>
      </w:r>
      <w:r w:rsidR="00C033EB" w:rsidRPr="00021F1F">
        <w:rPr>
          <w:rFonts w:ascii="Arial" w:eastAsiaTheme="minorHAnsi" w:hAnsi="Arial" w:cs="Arial"/>
          <w:sz w:val="20"/>
          <w:highlight w:val="yellow"/>
          <w:lang w:eastAsia="en-US"/>
        </w:rPr>
        <w:t xml:space="preserve"> </w:t>
      </w:r>
      <w:r w:rsidRPr="00021F1F">
        <w:rPr>
          <w:rFonts w:ascii="Arial" w:eastAsiaTheme="minorHAnsi" w:hAnsi="Arial" w:cs="Arial"/>
          <w:sz w:val="20"/>
          <w:highlight w:val="yellow"/>
          <w:lang w:eastAsia="en-US"/>
        </w:rPr>
        <w:t xml:space="preserve">komponenty </w:t>
      </w:r>
      <w:proofErr w:type="spellStart"/>
      <w:r w:rsidRPr="00021F1F">
        <w:rPr>
          <w:rFonts w:ascii="Arial" w:eastAsiaTheme="minorHAnsi" w:hAnsi="Arial" w:cs="Arial"/>
          <w:sz w:val="20"/>
          <w:highlight w:val="yellow"/>
          <w:lang w:eastAsia="en-US"/>
        </w:rPr>
        <w:t>Secure</w:t>
      </w:r>
      <w:proofErr w:type="spellEnd"/>
      <w:r w:rsidRPr="00021F1F">
        <w:rPr>
          <w:rFonts w:ascii="Arial" w:eastAsiaTheme="minorHAnsi" w:hAnsi="Arial" w:cs="Arial"/>
          <w:sz w:val="20"/>
          <w:highlight w:val="yellow"/>
          <w:lang w:eastAsia="en-US"/>
        </w:rPr>
        <w:t xml:space="preserve"> </w:t>
      </w:r>
      <w:proofErr w:type="spellStart"/>
      <w:r w:rsidRPr="00021F1F">
        <w:rPr>
          <w:rFonts w:ascii="Arial" w:eastAsiaTheme="minorHAnsi" w:hAnsi="Arial" w:cs="Arial"/>
          <w:sz w:val="20"/>
          <w:highlight w:val="yellow"/>
          <w:lang w:eastAsia="en-US"/>
        </w:rPr>
        <w:t>Elements</w:t>
      </w:r>
      <w:proofErr w:type="spellEnd"/>
      <w:r w:rsidRPr="00021F1F">
        <w:rPr>
          <w:rFonts w:ascii="Arial" w:eastAsiaTheme="minorHAnsi" w:hAnsi="Arial" w:cs="Arial"/>
          <w:sz w:val="20"/>
          <w:highlight w:val="yellow"/>
          <w:lang w:eastAsia="en-US"/>
        </w:rPr>
        <w:t xml:space="preserve"> v rámci řešení HSM (</w:t>
      </w:r>
      <w:proofErr w:type="spellStart"/>
      <w:r w:rsidRPr="00021F1F">
        <w:rPr>
          <w:rFonts w:ascii="Arial" w:eastAsiaTheme="minorHAnsi" w:hAnsi="Arial" w:cs="Arial"/>
          <w:sz w:val="20"/>
          <w:highlight w:val="yellow"/>
          <w:lang w:eastAsia="en-US"/>
        </w:rPr>
        <w:t>SML</w:t>
      </w:r>
      <w:proofErr w:type="spellEnd"/>
      <w:r w:rsidRPr="00021F1F">
        <w:rPr>
          <w:rFonts w:ascii="Arial" w:eastAsiaTheme="minorHAnsi" w:hAnsi="Arial" w:cs="Arial"/>
          <w:sz w:val="20"/>
          <w:highlight w:val="yellow"/>
          <w:lang w:eastAsia="en-US"/>
        </w:rPr>
        <w:t xml:space="preserve"> 599/2023) (104854) -</w:t>
      </w:r>
      <w:r w:rsidR="00C033EB" w:rsidRPr="00021F1F">
        <w:rPr>
          <w:rFonts w:ascii="Arial" w:eastAsiaTheme="minorHAnsi" w:hAnsi="Arial" w:cs="Arial"/>
          <w:sz w:val="20"/>
          <w:highlight w:val="yellow"/>
          <w:lang w:eastAsia="en-US"/>
        </w:rPr>
        <w:t xml:space="preserve"> </w:t>
      </w:r>
      <w:proofErr w:type="spellStart"/>
      <w:r w:rsidRPr="00021F1F">
        <w:rPr>
          <w:rFonts w:ascii="Arial" w:eastAsiaTheme="minorHAnsi" w:hAnsi="Arial" w:cs="Arial"/>
          <w:sz w:val="20"/>
          <w:highlight w:val="yellow"/>
          <w:lang w:eastAsia="en-US"/>
        </w:rPr>
        <w:t>SML024751</w:t>
      </w:r>
      <w:proofErr w:type="spellEnd"/>
      <w:r w:rsidRPr="00021F1F">
        <w:rPr>
          <w:rFonts w:ascii="Arial" w:eastAsiaTheme="minorHAnsi" w:hAnsi="Arial" w:cs="Arial"/>
          <w:sz w:val="20"/>
          <w:highlight w:val="yellow"/>
          <w:lang w:eastAsia="en-US"/>
        </w:rPr>
        <w:t>" podepsána dne 08.09.2023</w:t>
      </w:r>
    </w:p>
    <w:sectPr w:rsidR="00730550" w:rsidRPr="00021F1F" w:rsidSect="00585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5021A" w14:textId="77777777" w:rsidR="003439E3" w:rsidRDefault="003439E3" w:rsidP="00EA57EC">
      <w:r>
        <w:separator/>
      </w:r>
    </w:p>
  </w:endnote>
  <w:endnote w:type="continuationSeparator" w:id="0">
    <w:p w14:paraId="2A45D235" w14:textId="77777777" w:rsidR="003439E3" w:rsidRDefault="003439E3" w:rsidP="00EA57EC">
      <w:r>
        <w:continuationSeparator/>
      </w:r>
    </w:p>
  </w:endnote>
  <w:endnote w:type="continuationNotice" w:id="1">
    <w:p w14:paraId="6E633C04" w14:textId="77777777" w:rsidR="003439E3" w:rsidRDefault="003439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471494"/>
      <w:docPartObj>
        <w:docPartGallery w:val="Page Numbers (Bottom of Page)"/>
        <w:docPartUnique/>
      </w:docPartObj>
    </w:sdtPr>
    <w:sdtEndPr/>
    <w:sdtContent>
      <w:p w14:paraId="2B7EB1D6" w14:textId="77777777" w:rsidR="000578E3" w:rsidRDefault="000578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D4E">
          <w:rPr>
            <w:noProof/>
          </w:rPr>
          <w:t>1</w:t>
        </w:r>
        <w:r>
          <w:fldChar w:fldCharType="end"/>
        </w:r>
      </w:p>
    </w:sdtContent>
  </w:sdt>
  <w:p w14:paraId="36792BB2" w14:textId="77777777" w:rsidR="000578E3" w:rsidRDefault="000578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36BC3" w14:textId="77777777" w:rsidR="003439E3" w:rsidRDefault="003439E3" w:rsidP="00EA57EC">
      <w:r>
        <w:separator/>
      </w:r>
    </w:p>
  </w:footnote>
  <w:footnote w:type="continuationSeparator" w:id="0">
    <w:p w14:paraId="51C80B66" w14:textId="77777777" w:rsidR="003439E3" w:rsidRDefault="003439E3" w:rsidP="00EA57EC">
      <w:r>
        <w:continuationSeparator/>
      </w:r>
    </w:p>
  </w:footnote>
  <w:footnote w:type="continuationNotice" w:id="1">
    <w:p w14:paraId="3F2FA282" w14:textId="77777777" w:rsidR="003439E3" w:rsidRDefault="003439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390"/>
    <w:multiLevelType w:val="hybridMultilevel"/>
    <w:tmpl w:val="1F6E09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5F46"/>
    <w:multiLevelType w:val="hybridMultilevel"/>
    <w:tmpl w:val="B1EA1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06718"/>
    <w:multiLevelType w:val="hybridMultilevel"/>
    <w:tmpl w:val="25DE0D0E"/>
    <w:lvl w:ilvl="0" w:tplc="29DA0E38">
      <w:start w:val="1"/>
      <w:numFmt w:val="upperRoman"/>
      <w:lvlText w:val="%1."/>
      <w:lvlJc w:val="right"/>
      <w:pPr>
        <w:ind w:left="108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FA48D5"/>
    <w:multiLevelType w:val="hybridMultilevel"/>
    <w:tmpl w:val="C8725E18"/>
    <w:lvl w:ilvl="0" w:tplc="578C08A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 w15:restartNumberingAfterBreak="0">
    <w:nsid w:val="229E338B"/>
    <w:multiLevelType w:val="hybridMultilevel"/>
    <w:tmpl w:val="2732207E"/>
    <w:lvl w:ilvl="0" w:tplc="2884CAD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3121F"/>
    <w:multiLevelType w:val="hybridMultilevel"/>
    <w:tmpl w:val="E962D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4191"/>
    <w:multiLevelType w:val="hybridMultilevel"/>
    <w:tmpl w:val="BF1C0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86CE8"/>
    <w:multiLevelType w:val="hybridMultilevel"/>
    <w:tmpl w:val="E6FE3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B0D5A"/>
    <w:multiLevelType w:val="hybridMultilevel"/>
    <w:tmpl w:val="AA7E1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73491"/>
    <w:multiLevelType w:val="hybridMultilevel"/>
    <w:tmpl w:val="DDA80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6E0B58"/>
    <w:multiLevelType w:val="hybridMultilevel"/>
    <w:tmpl w:val="DDBE5428"/>
    <w:lvl w:ilvl="0" w:tplc="F64E9138">
      <w:start w:val="1"/>
      <w:numFmt w:val="upperRoman"/>
      <w:pStyle w:val="Nadpis11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6016E"/>
    <w:multiLevelType w:val="hybridMultilevel"/>
    <w:tmpl w:val="EE8AD8E8"/>
    <w:lvl w:ilvl="0" w:tplc="DA0EC58A">
      <w:start w:val="1"/>
      <w:numFmt w:val="decimal"/>
      <w:pStyle w:val="Odrazkac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8759BD"/>
    <w:multiLevelType w:val="hybridMultilevel"/>
    <w:tmpl w:val="336052B8"/>
    <w:lvl w:ilvl="0" w:tplc="507E720C">
      <w:start w:val="3"/>
      <w:numFmt w:val="upperRoman"/>
      <w:lvlText w:val="%1."/>
      <w:lvlJc w:val="left"/>
      <w:pPr>
        <w:ind w:left="4968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3" w15:restartNumberingAfterBreak="0">
    <w:nsid w:val="48A1199E"/>
    <w:multiLevelType w:val="hybridMultilevel"/>
    <w:tmpl w:val="B70CBD40"/>
    <w:lvl w:ilvl="0" w:tplc="99FCD01E">
      <w:numFmt w:val="bullet"/>
      <w:lvlText w:val=""/>
      <w:lvlJc w:val="left"/>
      <w:pPr>
        <w:ind w:left="720" w:hanging="360"/>
      </w:pPr>
      <w:rPr>
        <w:rFonts w:ascii="Arial" w:eastAsia="CIDFont+F6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55A46"/>
    <w:multiLevelType w:val="hybridMultilevel"/>
    <w:tmpl w:val="6A3860B4"/>
    <w:lvl w:ilvl="0" w:tplc="6708208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42B01"/>
    <w:multiLevelType w:val="hybridMultilevel"/>
    <w:tmpl w:val="EA2C28E4"/>
    <w:lvl w:ilvl="0" w:tplc="D2EC46A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C7710"/>
    <w:multiLevelType w:val="hybridMultilevel"/>
    <w:tmpl w:val="368AC100"/>
    <w:lvl w:ilvl="0" w:tplc="125213A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C7A077C"/>
    <w:multiLevelType w:val="multilevel"/>
    <w:tmpl w:val="486E347E"/>
    <w:lvl w:ilvl="0">
      <w:start w:val="1"/>
      <w:numFmt w:val="decimal"/>
      <w:pStyle w:val="Nadpis2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78"/>
        </w:tabs>
        <w:ind w:left="1078" w:hanging="936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656" w:hanging="1656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872" w:hanging="1872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088" w:hanging="2088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304" w:hanging="2304"/>
      </w:pPr>
    </w:lvl>
  </w:abstractNum>
  <w:abstractNum w:abstractNumId="18" w15:restartNumberingAfterBreak="0">
    <w:nsid w:val="5DED245B"/>
    <w:multiLevelType w:val="hybridMultilevel"/>
    <w:tmpl w:val="CE4E2518"/>
    <w:lvl w:ilvl="0" w:tplc="8A567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A77E0"/>
    <w:multiLevelType w:val="hybridMultilevel"/>
    <w:tmpl w:val="390CCE46"/>
    <w:lvl w:ilvl="0" w:tplc="F36E60AA">
      <w:start w:val="1"/>
      <w:numFmt w:val="decimal"/>
      <w:lvlText w:val="%1."/>
      <w:lvlJc w:val="left"/>
      <w:pPr>
        <w:ind w:left="652" w:hanging="360"/>
      </w:pPr>
      <w:rPr>
        <w:rFonts w:eastAsia="Calibri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B31E9"/>
    <w:multiLevelType w:val="hybridMultilevel"/>
    <w:tmpl w:val="CBD8C3EE"/>
    <w:lvl w:ilvl="0" w:tplc="B63235A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07F86"/>
    <w:multiLevelType w:val="hybridMultilevel"/>
    <w:tmpl w:val="066481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DC066A"/>
    <w:multiLevelType w:val="hybridMultilevel"/>
    <w:tmpl w:val="7F903A06"/>
    <w:lvl w:ilvl="0" w:tplc="2444A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725860"/>
    <w:multiLevelType w:val="hybridMultilevel"/>
    <w:tmpl w:val="69FEBF40"/>
    <w:lvl w:ilvl="0" w:tplc="9B2EB0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73D09"/>
    <w:multiLevelType w:val="hybridMultilevel"/>
    <w:tmpl w:val="37B6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A6120"/>
    <w:multiLevelType w:val="hybridMultilevel"/>
    <w:tmpl w:val="A32A1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373E3"/>
    <w:multiLevelType w:val="hybridMultilevel"/>
    <w:tmpl w:val="EDB62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177A7"/>
    <w:multiLevelType w:val="hybridMultilevel"/>
    <w:tmpl w:val="BD46AEE2"/>
    <w:lvl w:ilvl="0" w:tplc="990C0A58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148" w:hanging="360"/>
      </w:pPr>
    </w:lvl>
    <w:lvl w:ilvl="2" w:tplc="0405001B">
      <w:start w:val="1"/>
      <w:numFmt w:val="lowerRoman"/>
      <w:lvlText w:val="%3."/>
      <w:lvlJc w:val="right"/>
      <w:pPr>
        <w:ind w:left="1868" w:hanging="180"/>
      </w:pPr>
    </w:lvl>
    <w:lvl w:ilvl="3" w:tplc="0405000F">
      <w:start w:val="1"/>
      <w:numFmt w:val="decimal"/>
      <w:lvlText w:val="%4."/>
      <w:lvlJc w:val="left"/>
      <w:pPr>
        <w:ind w:left="2588" w:hanging="360"/>
      </w:pPr>
    </w:lvl>
    <w:lvl w:ilvl="4" w:tplc="04050019">
      <w:start w:val="1"/>
      <w:numFmt w:val="lowerLetter"/>
      <w:lvlText w:val="%5."/>
      <w:lvlJc w:val="left"/>
      <w:pPr>
        <w:ind w:left="3308" w:hanging="360"/>
      </w:pPr>
    </w:lvl>
    <w:lvl w:ilvl="5" w:tplc="0405001B">
      <w:start w:val="1"/>
      <w:numFmt w:val="lowerRoman"/>
      <w:lvlText w:val="%6."/>
      <w:lvlJc w:val="right"/>
      <w:pPr>
        <w:ind w:left="4028" w:hanging="180"/>
      </w:pPr>
    </w:lvl>
    <w:lvl w:ilvl="6" w:tplc="0405000F">
      <w:start w:val="1"/>
      <w:numFmt w:val="decimal"/>
      <w:lvlText w:val="%7."/>
      <w:lvlJc w:val="left"/>
      <w:pPr>
        <w:ind w:left="4748" w:hanging="360"/>
      </w:pPr>
    </w:lvl>
    <w:lvl w:ilvl="7" w:tplc="04050019">
      <w:start w:val="1"/>
      <w:numFmt w:val="lowerLetter"/>
      <w:lvlText w:val="%8."/>
      <w:lvlJc w:val="left"/>
      <w:pPr>
        <w:ind w:left="5468" w:hanging="360"/>
      </w:pPr>
    </w:lvl>
    <w:lvl w:ilvl="8" w:tplc="0405001B">
      <w:start w:val="1"/>
      <w:numFmt w:val="lowerRoman"/>
      <w:lvlText w:val="%9."/>
      <w:lvlJc w:val="right"/>
      <w:pPr>
        <w:ind w:left="6188" w:hanging="180"/>
      </w:pPr>
    </w:lvl>
  </w:abstractNum>
  <w:abstractNum w:abstractNumId="28" w15:restartNumberingAfterBreak="0">
    <w:nsid w:val="78E5320B"/>
    <w:multiLevelType w:val="multilevel"/>
    <w:tmpl w:val="688E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D074869"/>
    <w:multiLevelType w:val="hybridMultilevel"/>
    <w:tmpl w:val="2C40F62E"/>
    <w:lvl w:ilvl="0" w:tplc="7E1A413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1"/>
  </w:num>
  <w:num w:numId="5">
    <w:abstractNumId w:val="9"/>
  </w:num>
  <w:num w:numId="6">
    <w:abstractNumId w:val="2"/>
  </w:num>
  <w:num w:numId="7">
    <w:abstractNumId w:val="10"/>
  </w:num>
  <w:num w:numId="8">
    <w:abstractNumId w:val="10"/>
  </w:num>
  <w:num w:numId="9">
    <w:abstractNumId w:val="18"/>
  </w:num>
  <w:num w:numId="10">
    <w:abstractNumId w:val="22"/>
  </w:num>
  <w:num w:numId="11">
    <w:abstractNumId w:val="10"/>
  </w:num>
  <w:num w:numId="12">
    <w:abstractNumId w:val="16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2"/>
  </w:num>
  <w:num w:numId="18">
    <w:abstractNumId w:val="6"/>
  </w:num>
  <w:num w:numId="19">
    <w:abstractNumId w:val="2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0"/>
  </w:num>
  <w:num w:numId="23">
    <w:abstractNumId w:val="11"/>
  </w:num>
  <w:num w:numId="24">
    <w:abstractNumId w:val="7"/>
  </w:num>
  <w:num w:numId="25">
    <w:abstractNumId w:val="11"/>
  </w:num>
  <w:num w:numId="26">
    <w:abstractNumId w:val="23"/>
  </w:num>
  <w:num w:numId="27">
    <w:abstractNumId w:val="11"/>
  </w:num>
  <w:num w:numId="28">
    <w:abstractNumId w:val="11"/>
  </w:num>
  <w:num w:numId="29">
    <w:abstractNumId w:val="10"/>
  </w:num>
  <w:num w:numId="30">
    <w:abstractNumId w:val="10"/>
  </w:num>
  <w:num w:numId="31">
    <w:abstractNumId w:val="11"/>
  </w:num>
  <w:num w:numId="32">
    <w:abstractNumId w:val="24"/>
  </w:num>
  <w:num w:numId="33">
    <w:abstractNumId w:val="0"/>
  </w:num>
  <w:num w:numId="34">
    <w:abstractNumId w:val="5"/>
  </w:num>
  <w:num w:numId="35">
    <w:abstractNumId w:val="11"/>
    <w:lvlOverride w:ilvl="0">
      <w:startOverride w:val="1"/>
    </w:lvlOverride>
  </w:num>
  <w:num w:numId="36">
    <w:abstractNumId w:val="11"/>
    <w:lvlOverride w:ilvl="0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3"/>
  </w:num>
  <w:num w:numId="44">
    <w:abstractNumId w:val="15"/>
  </w:num>
  <w:num w:numId="45">
    <w:abstractNumId w:val="29"/>
  </w:num>
  <w:num w:numId="46">
    <w:abstractNumId w:val="4"/>
  </w:num>
  <w:num w:numId="47">
    <w:abstractNumId w:val="28"/>
  </w:num>
  <w:num w:numId="48">
    <w:abstractNumId w:val="1"/>
  </w:num>
  <w:num w:numId="49">
    <w:abstractNumId w:val="13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activeWritingStyle w:appName="MSWord" w:lang="cs-CZ" w:vendorID="7" w:dllVersion="514" w:checkStyle="1"/>
  <w:proofState w:spelling="clean" w:grammar="clean"/>
  <w:doNotTrackFormatting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AA"/>
    <w:rsid w:val="00000D66"/>
    <w:rsid w:val="00000FAA"/>
    <w:rsid w:val="0000227E"/>
    <w:rsid w:val="000057ED"/>
    <w:rsid w:val="0001039D"/>
    <w:rsid w:val="00013DCA"/>
    <w:rsid w:val="00015C2A"/>
    <w:rsid w:val="00016CEE"/>
    <w:rsid w:val="00016EE1"/>
    <w:rsid w:val="00021F1F"/>
    <w:rsid w:val="0002566D"/>
    <w:rsid w:val="00031DA4"/>
    <w:rsid w:val="0003585B"/>
    <w:rsid w:val="00037BBE"/>
    <w:rsid w:val="000403BA"/>
    <w:rsid w:val="000408AE"/>
    <w:rsid w:val="0004228B"/>
    <w:rsid w:val="00044F57"/>
    <w:rsid w:val="00046680"/>
    <w:rsid w:val="000578E3"/>
    <w:rsid w:val="0006591E"/>
    <w:rsid w:val="00075871"/>
    <w:rsid w:val="000759E3"/>
    <w:rsid w:val="00076589"/>
    <w:rsid w:val="0007773F"/>
    <w:rsid w:val="00080825"/>
    <w:rsid w:val="00086F33"/>
    <w:rsid w:val="00095F3C"/>
    <w:rsid w:val="000A0300"/>
    <w:rsid w:val="000A03EA"/>
    <w:rsid w:val="000B1069"/>
    <w:rsid w:val="000B4CBC"/>
    <w:rsid w:val="000C5502"/>
    <w:rsid w:val="000E0B54"/>
    <w:rsid w:val="000E3E6B"/>
    <w:rsid w:val="000E68C3"/>
    <w:rsid w:val="000F4C9F"/>
    <w:rsid w:val="000F5540"/>
    <w:rsid w:val="000F63E7"/>
    <w:rsid w:val="00103764"/>
    <w:rsid w:val="001063E9"/>
    <w:rsid w:val="001071EB"/>
    <w:rsid w:val="001174E5"/>
    <w:rsid w:val="00121445"/>
    <w:rsid w:val="0012246C"/>
    <w:rsid w:val="00125023"/>
    <w:rsid w:val="0012715F"/>
    <w:rsid w:val="00132F89"/>
    <w:rsid w:val="00154228"/>
    <w:rsid w:val="0015602B"/>
    <w:rsid w:val="00161B42"/>
    <w:rsid w:val="001649E8"/>
    <w:rsid w:val="00164E9F"/>
    <w:rsid w:val="00167989"/>
    <w:rsid w:val="00173931"/>
    <w:rsid w:val="00175B09"/>
    <w:rsid w:val="00184C35"/>
    <w:rsid w:val="00184D29"/>
    <w:rsid w:val="00190847"/>
    <w:rsid w:val="00197BD0"/>
    <w:rsid w:val="001A070D"/>
    <w:rsid w:val="001A1ABC"/>
    <w:rsid w:val="001A3B24"/>
    <w:rsid w:val="001B09FA"/>
    <w:rsid w:val="001C426D"/>
    <w:rsid w:val="001D1476"/>
    <w:rsid w:val="001E00E3"/>
    <w:rsid w:val="001E0E35"/>
    <w:rsid w:val="001E1A4D"/>
    <w:rsid w:val="001E4A04"/>
    <w:rsid w:val="001E5F3C"/>
    <w:rsid w:val="001F1155"/>
    <w:rsid w:val="00202B7E"/>
    <w:rsid w:val="00203717"/>
    <w:rsid w:val="0020551C"/>
    <w:rsid w:val="00214743"/>
    <w:rsid w:val="00220B75"/>
    <w:rsid w:val="0022667B"/>
    <w:rsid w:val="00234697"/>
    <w:rsid w:val="00236283"/>
    <w:rsid w:val="00252893"/>
    <w:rsid w:val="00266996"/>
    <w:rsid w:val="00267500"/>
    <w:rsid w:val="00270747"/>
    <w:rsid w:val="00285F9D"/>
    <w:rsid w:val="00287B5F"/>
    <w:rsid w:val="00292810"/>
    <w:rsid w:val="002A0DCE"/>
    <w:rsid w:val="002A42FB"/>
    <w:rsid w:val="002A4DA4"/>
    <w:rsid w:val="002A6464"/>
    <w:rsid w:val="002A7387"/>
    <w:rsid w:val="002B397D"/>
    <w:rsid w:val="002B424D"/>
    <w:rsid w:val="002B76D0"/>
    <w:rsid w:val="002C1B1D"/>
    <w:rsid w:val="002C3BB4"/>
    <w:rsid w:val="002D0356"/>
    <w:rsid w:val="002D0B74"/>
    <w:rsid w:val="002D175F"/>
    <w:rsid w:val="002D296E"/>
    <w:rsid w:val="002D3024"/>
    <w:rsid w:val="002E0FF5"/>
    <w:rsid w:val="002E2EC3"/>
    <w:rsid w:val="002F4F70"/>
    <w:rsid w:val="002F50D0"/>
    <w:rsid w:val="002F7975"/>
    <w:rsid w:val="002F7FD7"/>
    <w:rsid w:val="003032F9"/>
    <w:rsid w:val="00304F9F"/>
    <w:rsid w:val="00305A63"/>
    <w:rsid w:val="00310FBB"/>
    <w:rsid w:val="00315532"/>
    <w:rsid w:val="00315C1D"/>
    <w:rsid w:val="00316875"/>
    <w:rsid w:val="0032265A"/>
    <w:rsid w:val="003229E6"/>
    <w:rsid w:val="00330B8E"/>
    <w:rsid w:val="00330E97"/>
    <w:rsid w:val="00332000"/>
    <w:rsid w:val="003353A1"/>
    <w:rsid w:val="003419E9"/>
    <w:rsid w:val="003439E3"/>
    <w:rsid w:val="00357396"/>
    <w:rsid w:val="0036705F"/>
    <w:rsid w:val="00367416"/>
    <w:rsid w:val="00375B63"/>
    <w:rsid w:val="00375C7A"/>
    <w:rsid w:val="003865F0"/>
    <w:rsid w:val="003975CB"/>
    <w:rsid w:val="003A154E"/>
    <w:rsid w:val="003A1F50"/>
    <w:rsid w:val="003A506B"/>
    <w:rsid w:val="003B15E7"/>
    <w:rsid w:val="003B1BDA"/>
    <w:rsid w:val="003B5A90"/>
    <w:rsid w:val="003B641F"/>
    <w:rsid w:val="003B7C66"/>
    <w:rsid w:val="003C47CD"/>
    <w:rsid w:val="003D1744"/>
    <w:rsid w:val="003D1798"/>
    <w:rsid w:val="003D2E14"/>
    <w:rsid w:val="003D30C7"/>
    <w:rsid w:val="003D5C0C"/>
    <w:rsid w:val="003E3B31"/>
    <w:rsid w:val="003F30DF"/>
    <w:rsid w:val="003F6701"/>
    <w:rsid w:val="00402FE0"/>
    <w:rsid w:val="004045B6"/>
    <w:rsid w:val="00407629"/>
    <w:rsid w:val="00411E03"/>
    <w:rsid w:val="00424E1E"/>
    <w:rsid w:val="004370EF"/>
    <w:rsid w:val="00440539"/>
    <w:rsid w:val="0045340A"/>
    <w:rsid w:val="0045704C"/>
    <w:rsid w:val="0045733E"/>
    <w:rsid w:val="00461407"/>
    <w:rsid w:val="0046691B"/>
    <w:rsid w:val="00476FFA"/>
    <w:rsid w:val="00477C7F"/>
    <w:rsid w:val="00477F0E"/>
    <w:rsid w:val="004820A4"/>
    <w:rsid w:val="0049324F"/>
    <w:rsid w:val="004A056D"/>
    <w:rsid w:val="004A23E2"/>
    <w:rsid w:val="004A27EA"/>
    <w:rsid w:val="004B03B5"/>
    <w:rsid w:val="004B230D"/>
    <w:rsid w:val="004B7721"/>
    <w:rsid w:val="004C206A"/>
    <w:rsid w:val="004D2CD4"/>
    <w:rsid w:val="004D3A94"/>
    <w:rsid w:val="004D3DB0"/>
    <w:rsid w:val="004D57DD"/>
    <w:rsid w:val="004E43D3"/>
    <w:rsid w:val="005004C1"/>
    <w:rsid w:val="0050102A"/>
    <w:rsid w:val="005027BB"/>
    <w:rsid w:val="00502C72"/>
    <w:rsid w:val="0050344F"/>
    <w:rsid w:val="0050792B"/>
    <w:rsid w:val="0051142A"/>
    <w:rsid w:val="00512A31"/>
    <w:rsid w:val="005138BE"/>
    <w:rsid w:val="00514AD0"/>
    <w:rsid w:val="00514BDB"/>
    <w:rsid w:val="00517054"/>
    <w:rsid w:val="005235A5"/>
    <w:rsid w:val="0054225F"/>
    <w:rsid w:val="005437EA"/>
    <w:rsid w:val="00554F36"/>
    <w:rsid w:val="005552AF"/>
    <w:rsid w:val="00560449"/>
    <w:rsid w:val="005776E8"/>
    <w:rsid w:val="00584576"/>
    <w:rsid w:val="00585801"/>
    <w:rsid w:val="00592076"/>
    <w:rsid w:val="00592902"/>
    <w:rsid w:val="005A25B2"/>
    <w:rsid w:val="005A2AA1"/>
    <w:rsid w:val="005A52CF"/>
    <w:rsid w:val="005B2080"/>
    <w:rsid w:val="005B3671"/>
    <w:rsid w:val="005B4025"/>
    <w:rsid w:val="005B5C57"/>
    <w:rsid w:val="005C0E5B"/>
    <w:rsid w:val="005C4AE4"/>
    <w:rsid w:val="005D0F4F"/>
    <w:rsid w:val="005D2F9E"/>
    <w:rsid w:val="005E0454"/>
    <w:rsid w:val="005E74CE"/>
    <w:rsid w:val="0060461D"/>
    <w:rsid w:val="0060489A"/>
    <w:rsid w:val="00604972"/>
    <w:rsid w:val="00605EB8"/>
    <w:rsid w:val="00607629"/>
    <w:rsid w:val="006118D3"/>
    <w:rsid w:val="00612C1E"/>
    <w:rsid w:val="0061795B"/>
    <w:rsid w:val="00623698"/>
    <w:rsid w:val="00631602"/>
    <w:rsid w:val="0063530F"/>
    <w:rsid w:val="0064405D"/>
    <w:rsid w:val="00644624"/>
    <w:rsid w:val="00646CA6"/>
    <w:rsid w:val="0065136B"/>
    <w:rsid w:val="00652049"/>
    <w:rsid w:val="00655176"/>
    <w:rsid w:val="006601A4"/>
    <w:rsid w:val="00661B9A"/>
    <w:rsid w:val="0066362E"/>
    <w:rsid w:val="00665F76"/>
    <w:rsid w:val="006667B2"/>
    <w:rsid w:val="006713FD"/>
    <w:rsid w:val="0068495B"/>
    <w:rsid w:val="00686C84"/>
    <w:rsid w:val="00687B08"/>
    <w:rsid w:val="00693510"/>
    <w:rsid w:val="006A5A87"/>
    <w:rsid w:val="006B29D2"/>
    <w:rsid w:val="006B30C4"/>
    <w:rsid w:val="006B7436"/>
    <w:rsid w:val="006C518D"/>
    <w:rsid w:val="006D07F4"/>
    <w:rsid w:val="006D562C"/>
    <w:rsid w:val="006E034E"/>
    <w:rsid w:val="006E3224"/>
    <w:rsid w:val="006E4200"/>
    <w:rsid w:val="006F0692"/>
    <w:rsid w:val="006F6C97"/>
    <w:rsid w:val="00700AAD"/>
    <w:rsid w:val="00711EDE"/>
    <w:rsid w:val="007170DF"/>
    <w:rsid w:val="00727DA9"/>
    <w:rsid w:val="00730550"/>
    <w:rsid w:val="0073385C"/>
    <w:rsid w:val="00744A03"/>
    <w:rsid w:val="00747D88"/>
    <w:rsid w:val="00750139"/>
    <w:rsid w:val="0075261E"/>
    <w:rsid w:val="00756C93"/>
    <w:rsid w:val="00762D62"/>
    <w:rsid w:val="00766246"/>
    <w:rsid w:val="00770505"/>
    <w:rsid w:val="0077339B"/>
    <w:rsid w:val="00776D66"/>
    <w:rsid w:val="00781E00"/>
    <w:rsid w:val="00785615"/>
    <w:rsid w:val="00786E59"/>
    <w:rsid w:val="00795714"/>
    <w:rsid w:val="00795B80"/>
    <w:rsid w:val="007B2046"/>
    <w:rsid w:val="007B4C6C"/>
    <w:rsid w:val="007B7882"/>
    <w:rsid w:val="007C2E41"/>
    <w:rsid w:val="007C3976"/>
    <w:rsid w:val="007D085A"/>
    <w:rsid w:val="007D74DD"/>
    <w:rsid w:val="007E17BA"/>
    <w:rsid w:val="007E4B66"/>
    <w:rsid w:val="007E5825"/>
    <w:rsid w:val="007F1FE6"/>
    <w:rsid w:val="007F3408"/>
    <w:rsid w:val="00804BAC"/>
    <w:rsid w:val="008050E9"/>
    <w:rsid w:val="008178DB"/>
    <w:rsid w:val="0083107A"/>
    <w:rsid w:val="00837DB0"/>
    <w:rsid w:val="00840E6A"/>
    <w:rsid w:val="008442F5"/>
    <w:rsid w:val="00846E0E"/>
    <w:rsid w:val="00847F72"/>
    <w:rsid w:val="00856BC7"/>
    <w:rsid w:val="0086084A"/>
    <w:rsid w:val="00866A51"/>
    <w:rsid w:val="00867116"/>
    <w:rsid w:val="00872B4B"/>
    <w:rsid w:val="00880B00"/>
    <w:rsid w:val="008A3019"/>
    <w:rsid w:val="008A6841"/>
    <w:rsid w:val="008B0C34"/>
    <w:rsid w:val="008B23B1"/>
    <w:rsid w:val="008B4E26"/>
    <w:rsid w:val="008C352F"/>
    <w:rsid w:val="008C6CD1"/>
    <w:rsid w:val="008D29C1"/>
    <w:rsid w:val="008D2D45"/>
    <w:rsid w:val="008D6C9E"/>
    <w:rsid w:val="008D79C1"/>
    <w:rsid w:val="008E2964"/>
    <w:rsid w:val="008E2D4E"/>
    <w:rsid w:val="008F1863"/>
    <w:rsid w:val="008F1B40"/>
    <w:rsid w:val="008F25AF"/>
    <w:rsid w:val="00903254"/>
    <w:rsid w:val="00903EC5"/>
    <w:rsid w:val="00906BDC"/>
    <w:rsid w:val="00911F03"/>
    <w:rsid w:val="009120A4"/>
    <w:rsid w:val="009121A5"/>
    <w:rsid w:val="00912B92"/>
    <w:rsid w:val="009131EB"/>
    <w:rsid w:val="00914D89"/>
    <w:rsid w:val="00917EB5"/>
    <w:rsid w:val="00921964"/>
    <w:rsid w:val="00922718"/>
    <w:rsid w:val="00931C96"/>
    <w:rsid w:val="00937AE9"/>
    <w:rsid w:val="00943635"/>
    <w:rsid w:val="00944AAF"/>
    <w:rsid w:val="009451D2"/>
    <w:rsid w:val="00951E3A"/>
    <w:rsid w:val="00953B31"/>
    <w:rsid w:val="00955089"/>
    <w:rsid w:val="00957235"/>
    <w:rsid w:val="00961FC0"/>
    <w:rsid w:val="009769CB"/>
    <w:rsid w:val="009931A2"/>
    <w:rsid w:val="009948BE"/>
    <w:rsid w:val="009A57CB"/>
    <w:rsid w:val="009A7783"/>
    <w:rsid w:val="009B1948"/>
    <w:rsid w:val="009B360A"/>
    <w:rsid w:val="009B39AD"/>
    <w:rsid w:val="009B5BD7"/>
    <w:rsid w:val="009B7CC8"/>
    <w:rsid w:val="009C2F24"/>
    <w:rsid w:val="009C3A54"/>
    <w:rsid w:val="009C5234"/>
    <w:rsid w:val="009C7718"/>
    <w:rsid w:val="009D000F"/>
    <w:rsid w:val="009D0BBB"/>
    <w:rsid w:val="009E455C"/>
    <w:rsid w:val="009E53D1"/>
    <w:rsid w:val="009E5CF4"/>
    <w:rsid w:val="009E734C"/>
    <w:rsid w:val="009F40C4"/>
    <w:rsid w:val="009F5A68"/>
    <w:rsid w:val="00A11D6A"/>
    <w:rsid w:val="00A364E4"/>
    <w:rsid w:val="00A5085E"/>
    <w:rsid w:val="00A518B3"/>
    <w:rsid w:val="00A55DF0"/>
    <w:rsid w:val="00A608B6"/>
    <w:rsid w:val="00A61489"/>
    <w:rsid w:val="00A622D5"/>
    <w:rsid w:val="00A66E02"/>
    <w:rsid w:val="00A73EBC"/>
    <w:rsid w:val="00A757E1"/>
    <w:rsid w:val="00A76602"/>
    <w:rsid w:val="00A800AD"/>
    <w:rsid w:val="00A80F74"/>
    <w:rsid w:val="00A81828"/>
    <w:rsid w:val="00A8303C"/>
    <w:rsid w:val="00A84A10"/>
    <w:rsid w:val="00A84CCB"/>
    <w:rsid w:val="00A90352"/>
    <w:rsid w:val="00A95F9E"/>
    <w:rsid w:val="00AA1352"/>
    <w:rsid w:val="00AC4F6D"/>
    <w:rsid w:val="00AD4F28"/>
    <w:rsid w:val="00AD5785"/>
    <w:rsid w:val="00AD652E"/>
    <w:rsid w:val="00AE19C7"/>
    <w:rsid w:val="00AE2FAB"/>
    <w:rsid w:val="00AE6098"/>
    <w:rsid w:val="00AF6309"/>
    <w:rsid w:val="00B11451"/>
    <w:rsid w:val="00B1203C"/>
    <w:rsid w:val="00B25C3A"/>
    <w:rsid w:val="00B51BA5"/>
    <w:rsid w:val="00B52E4D"/>
    <w:rsid w:val="00B556B2"/>
    <w:rsid w:val="00B62699"/>
    <w:rsid w:val="00B76A9C"/>
    <w:rsid w:val="00B86FF8"/>
    <w:rsid w:val="00B90587"/>
    <w:rsid w:val="00B96BCF"/>
    <w:rsid w:val="00BA0092"/>
    <w:rsid w:val="00BA25C8"/>
    <w:rsid w:val="00BA3EFD"/>
    <w:rsid w:val="00BB0EEE"/>
    <w:rsid w:val="00BB410C"/>
    <w:rsid w:val="00BB509F"/>
    <w:rsid w:val="00BC2C08"/>
    <w:rsid w:val="00BC41EE"/>
    <w:rsid w:val="00BC795D"/>
    <w:rsid w:val="00BD0991"/>
    <w:rsid w:val="00BD4513"/>
    <w:rsid w:val="00BD5A5D"/>
    <w:rsid w:val="00BE06AE"/>
    <w:rsid w:val="00BE3CE3"/>
    <w:rsid w:val="00BF1ECD"/>
    <w:rsid w:val="00BF2EE3"/>
    <w:rsid w:val="00BF6916"/>
    <w:rsid w:val="00C02527"/>
    <w:rsid w:val="00C026B0"/>
    <w:rsid w:val="00C02C0A"/>
    <w:rsid w:val="00C033EB"/>
    <w:rsid w:val="00C06AE4"/>
    <w:rsid w:val="00C07B91"/>
    <w:rsid w:val="00C07D2A"/>
    <w:rsid w:val="00C176F8"/>
    <w:rsid w:val="00C206BD"/>
    <w:rsid w:val="00C213DD"/>
    <w:rsid w:val="00C242E0"/>
    <w:rsid w:val="00C30016"/>
    <w:rsid w:val="00C309AD"/>
    <w:rsid w:val="00C33C7B"/>
    <w:rsid w:val="00C3405C"/>
    <w:rsid w:val="00C3494F"/>
    <w:rsid w:val="00C3556C"/>
    <w:rsid w:val="00C45E95"/>
    <w:rsid w:val="00C52A7C"/>
    <w:rsid w:val="00C66692"/>
    <w:rsid w:val="00C7358E"/>
    <w:rsid w:val="00C829C4"/>
    <w:rsid w:val="00C861C1"/>
    <w:rsid w:val="00C91550"/>
    <w:rsid w:val="00C92575"/>
    <w:rsid w:val="00C97FA5"/>
    <w:rsid w:val="00CA00DB"/>
    <w:rsid w:val="00CA0381"/>
    <w:rsid w:val="00CA24D8"/>
    <w:rsid w:val="00CA3322"/>
    <w:rsid w:val="00CA649C"/>
    <w:rsid w:val="00CB5A2C"/>
    <w:rsid w:val="00CC519A"/>
    <w:rsid w:val="00CD1793"/>
    <w:rsid w:val="00CD3B3A"/>
    <w:rsid w:val="00CD4F60"/>
    <w:rsid w:val="00CE153A"/>
    <w:rsid w:val="00CE5284"/>
    <w:rsid w:val="00CF06BA"/>
    <w:rsid w:val="00CF204E"/>
    <w:rsid w:val="00CF2F21"/>
    <w:rsid w:val="00CF4C97"/>
    <w:rsid w:val="00D045BC"/>
    <w:rsid w:val="00D070F1"/>
    <w:rsid w:val="00D074FE"/>
    <w:rsid w:val="00D16252"/>
    <w:rsid w:val="00D1692C"/>
    <w:rsid w:val="00D17605"/>
    <w:rsid w:val="00D22F89"/>
    <w:rsid w:val="00D33F1D"/>
    <w:rsid w:val="00D376E8"/>
    <w:rsid w:val="00D46D96"/>
    <w:rsid w:val="00D51952"/>
    <w:rsid w:val="00D62797"/>
    <w:rsid w:val="00D65B8E"/>
    <w:rsid w:val="00D7252B"/>
    <w:rsid w:val="00D74449"/>
    <w:rsid w:val="00D804D4"/>
    <w:rsid w:val="00D8695C"/>
    <w:rsid w:val="00D97548"/>
    <w:rsid w:val="00DB10C7"/>
    <w:rsid w:val="00DB4BF3"/>
    <w:rsid w:val="00DC4B46"/>
    <w:rsid w:val="00DD0B31"/>
    <w:rsid w:val="00DD1EB5"/>
    <w:rsid w:val="00DD3C7C"/>
    <w:rsid w:val="00DE2B06"/>
    <w:rsid w:val="00DF5A0B"/>
    <w:rsid w:val="00E001D2"/>
    <w:rsid w:val="00E023EB"/>
    <w:rsid w:val="00E0463E"/>
    <w:rsid w:val="00E06D65"/>
    <w:rsid w:val="00E07760"/>
    <w:rsid w:val="00E152A3"/>
    <w:rsid w:val="00E1615E"/>
    <w:rsid w:val="00E23765"/>
    <w:rsid w:val="00E329EA"/>
    <w:rsid w:val="00E35724"/>
    <w:rsid w:val="00E375A3"/>
    <w:rsid w:val="00E40010"/>
    <w:rsid w:val="00E40617"/>
    <w:rsid w:val="00E442BA"/>
    <w:rsid w:val="00E4445C"/>
    <w:rsid w:val="00E44DE7"/>
    <w:rsid w:val="00E47668"/>
    <w:rsid w:val="00E50312"/>
    <w:rsid w:val="00E5131B"/>
    <w:rsid w:val="00E56757"/>
    <w:rsid w:val="00E602EE"/>
    <w:rsid w:val="00E71306"/>
    <w:rsid w:val="00E71BFA"/>
    <w:rsid w:val="00E742ED"/>
    <w:rsid w:val="00E7453C"/>
    <w:rsid w:val="00E74D70"/>
    <w:rsid w:val="00E85768"/>
    <w:rsid w:val="00E959D0"/>
    <w:rsid w:val="00EA57EC"/>
    <w:rsid w:val="00EC4597"/>
    <w:rsid w:val="00ED2C31"/>
    <w:rsid w:val="00EE5EEE"/>
    <w:rsid w:val="00EE5FA5"/>
    <w:rsid w:val="00EF37A9"/>
    <w:rsid w:val="00F02075"/>
    <w:rsid w:val="00F0702D"/>
    <w:rsid w:val="00F07519"/>
    <w:rsid w:val="00F077F8"/>
    <w:rsid w:val="00F13A27"/>
    <w:rsid w:val="00F14FC6"/>
    <w:rsid w:val="00F1626B"/>
    <w:rsid w:val="00F219D3"/>
    <w:rsid w:val="00F2521D"/>
    <w:rsid w:val="00F27E85"/>
    <w:rsid w:val="00F3636C"/>
    <w:rsid w:val="00F369B6"/>
    <w:rsid w:val="00F370C8"/>
    <w:rsid w:val="00F433EF"/>
    <w:rsid w:val="00F52672"/>
    <w:rsid w:val="00F5447D"/>
    <w:rsid w:val="00F54551"/>
    <w:rsid w:val="00F561C1"/>
    <w:rsid w:val="00F57EE4"/>
    <w:rsid w:val="00F6517D"/>
    <w:rsid w:val="00F75D19"/>
    <w:rsid w:val="00F7701A"/>
    <w:rsid w:val="00F81937"/>
    <w:rsid w:val="00F919E8"/>
    <w:rsid w:val="00FA0D62"/>
    <w:rsid w:val="00FA41CC"/>
    <w:rsid w:val="00FB6BD3"/>
    <w:rsid w:val="00FD78D4"/>
    <w:rsid w:val="00FD7956"/>
    <w:rsid w:val="00FE059C"/>
    <w:rsid w:val="00FE274C"/>
    <w:rsid w:val="00FE5289"/>
    <w:rsid w:val="00FF1808"/>
    <w:rsid w:val="00FF1F43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1EB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4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E5825"/>
    <w:rPr>
      <w:color w:val="0000FF"/>
      <w:u w:val="single"/>
    </w:rPr>
  </w:style>
  <w:style w:type="character" w:customStyle="1" w:styleId="preformatted">
    <w:name w:val="preformatted"/>
    <w:basedOn w:val="Standardnpsmoodstavce"/>
    <w:rsid w:val="005027BB"/>
  </w:style>
  <w:style w:type="paragraph" w:customStyle="1" w:styleId="Default">
    <w:name w:val="Default"/>
    <w:rsid w:val="00502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B905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40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FD8E5-B9C1-4EC1-8CF3-8916951B91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F11492-4DBA-44F0-A0BC-581BA8B9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2025-02-10T14:30:00Z</dcterms:created>
  <dcterms:modified xsi:type="dcterms:W3CDTF">2025-02-13T21:15:00Z</dcterms:modified>
</cp:coreProperties>
</file>