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E034D8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41CD81F5"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DE6A0D">
        <w:rPr>
          <w:rFonts w:ascii="Open Sans" w:hAnsi="Open Sans" w:cs="Open Sans"/>
          <w:sz w:val="20"/>
        </w:rPr>
        <w:t>247</w:t>
      </w:r>
      <w:r w:rsidR="00826DA8">
        <w:rPr>
          <w:rFonts w:ascii="Open Sans" w:hAnsi="Open Sans" w:cs="Open Sans"/>
          <w:sz w:val="20"/>
        </w:rPr>
        <w:t>/2025</w:t>
      </w:r>
      <w:r w:rsidR="00EC201D">
        <w:rPr>
          <w:rFonts w:ascii="Open Sans" w:hAnsi="Open Sans" w:cs="Open Sans"/>
          <w:sz w:val="20"/>
        </w:rPr>
        <w:t>/SS</w:t>
      </w:r>
    </w:p>
    <w:p w14:paraId="6F788A7C" w14:textId="565B48CA"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F33F11" w:rsidRPr="00F33F11">
        <w:rPr>
          <w:rFonts w:ascii="Open Sans" w:hAnsi="Open Sans" w:cs="Open Sans"/>
          <w:sz w:val="40"/>
          <w:szCs w:val="40"/>
        </w:rPr>
        <w:t>Opravy a nátěr oplocení MŠ a ZŠ,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0B254650" w:rsidR="00491AE1" w:rsidRDefault="00903592" w:rsidP="00555C13">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555C13">
        <w:rPr>
          <w:rFonts w:ascii="Open Sans" w:hAnsi="Open Sans" w:cs="Open Sans"/>
          <w:sz w:val="20"/>
        </w:rPr>
        <w:t>xxx</w:t>
      </w:r>
      <w:proofErr w:type="spellEnd"/>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59F65B5B" w:rsidR="00903592" w:rsidRPr="000D1E03" w:rsidRDefault="000D1E03" w:rsidP="00903592">
      <w:pPr>
        <w:pStyle w:val="slovanseznam"/>
        <w:tabs>
          <w:tab w:val="num" w:pos="709"/>
        </w:tabs>
        <w:spacing w:before="0"/>
        <w:jc w:val="left"/>
        <w:rPr>
          <w:rFonts w:ascii="Open Sans" w:hAnsi="Open Sans" w:cs="Open Sans"/>
          <w:sz w:val="20"/>
        </w:rPr>
      </w:pPr>
      <w:r w:rsidRPr="000D1E03">
        <w:rPr>
          <w:rFonts w:ascii="Open Sans" w:hAnsi="Open Sans" w:cs="Open Sans"/>
          <w:b/>
          <w:sz w:val="20"/>
          <w:lang w:eastAsia="en-US"/>
        </w:rPr>
        <w:t>Ing. Jakub Horák</w:t>
      </w:r>
      <w:r w:rsidR="00903592" w:rsidRPr="000D1E03">
        <w:rPr>
          <w:rFonts w:ascii="Open Sans" w:hAnsi="Open Sans" w:cs="Open Sans"/>
          <w:b/>
          <w:sz w:val="20"/>
          <w:lang w:eastAsia="en-US"/>
        </w:rPr>
        <w:t xml:space="preserve"> </w:t>
      </w:r>
      <w:r w:rsidR="00903592" w:rsidRPr="000D1E03">
        <w:rPr>
          <w:rFonts w:ascii="Open Sans" w:hAnsi="Open Sans" w:cs="Open Sans"/>
          <w:sz w:val="20"/>
        </w:rPr>
        <w:t xml:space="preserve">se sídlem </w:t>
      </w:r>
      <w:r w:rsidRPr="000D1E03">
        <w:rPr>
          <w:rFonts w:ascii="Open Sans" w:hAnsi="Open Sans" w:cs="Open Sans"/>
          <w:sz w:val="20"/>
          <w:lang w:eastAsia="en-US"/>
        </w:rPr>
        <w:t>Okružní 2715, 413 01 Roudnice nad Labem</w:t>
      </w:r>
      <w:r w:rsidR="00903592" w:rsidRPr="000D1E03">
        <w:rPr>
          <w:rFonts w:ascii="Open Sans" w:hAnsi="Open Sans" w:cs="Open Sans"/>
          <w:sz w:val="20"/>
        </w:rPr>
        <w:br/>
        <w:t xml:space="preserve">IČ: </w:t>
      </w:r>
      <w:r w:rsidRPr="000D1E03">
        <w:rPr>
          <w:rFonts w:ascii="Open Sans" w:hAnsi="Open Sans" w:cs="Open Sans"/>
          <w:sz w:val="20"/>
        </w:rPr>
        <w:t>19153384</w:t>
      </w:r>
      <w:r w:rsidR="00903592" w:rsidRPr="000D1E03">
        <w:rPr>
          <w:rFonts w:ascii="Open Sans" w:hAnsi="Open Sans" w:cs="Open Sans"/>
          <w:sz w:val="20"/>
          <w:lang w:eastAsia="en-US"/>
        </w:rPr>
        <w:t xml:space="preserve">, </w:t>
      </w:r>
      <w:r w:rsidR="00903592" w:rsidRPr="000D1E03">
        <w:rPr>
          <w:rFonts w:ascii="Open Sans" w:hAnsi="Open Sans" w:cs="Open Sans"/>
          <w:sz w:val="20"/>
        </w:rPr>
        <w:br/>
        <w:t xml:space="preserve">bankovní spojení </w:t>
      </w:r>
      <w:proofErr w:type="spellStart"/>
      <w:r w:rsidRPr="000D1E03">
        <w:rPr>
          <w:rFonts w:ascii="Open Sans" w:hAnsi="Open Sans" w:cs="Open Sans"/>
          <w:sz w:val="20"/>
        </w:rPr>
        <w:t>Raiffeisen</w:t>
      </w:r>
      <w:proofErr w:type="spellEnd"/>
      <w:r w:rsidRPr="000D1E03">
        <w:rPr>
          <w:rFonts w:ascii="Open Sans" w:hAnsi="Open Sans" w:cs="Open Sans"/>
          <w:sz w:val="20"/>
        </w:rPr>
        <w:t xml:space="preserve"> bank a.s.</w:t>
      </w:r>
      <w:r w:rsidR="00903592" w:rsidRPr="000D1E03">
        <w:rPr>
          <w:rFonts w:ascii="Open Sans" w:hAnsi="Open Sans" w:cs="Open Sans"/>
          <w:sz w:val="20"/>
          <w:lang w:eastAsia="en-US"/>
        </w:rPr>
        <w:t xml:space="preserve">, </w:t>
      </w:r>
      <w:r w:rsidR="00903592" w:rsidRPr="000D1E03">
        <w:rPr>
          <w:rFonts w:ascii="Open Sans" w:hAnsi="Open Sans" w:cs="Open Sans"/>
          <w:sz w:val="20"/>
        </w:rPr>
        <w:t xml:space="preserve">číslo účtu </w:t>
      </w:r>
      <w:r w:rsidRPr="000D1E03">
        <w:rPr>
          <w:rFonts w:ascii="Open Sans" w:hAnsi="Open Sans" w:cs="Open Sans"/>
          <w:sz w:val="20"/>
          <w:lang w:eastAsia="en-US"/>
        </w:rPr>
        <w:t>9835358001/5500</w:t>
      </w:r>
      <w:r w:rsidR="00903592" w:rsidRPr="000D1E03">
        <w:rPr>
          <w:rFonts w:ascii="Open Sans" w:hAnsi="Open Sans" w:cs="Open Sans"/>
          <w:sz w:val="20"/>
          <w:lang w:eastAsia="en-US"/>
        </w:rPr>
        <w:t>,</w:t>
      </w:r>
      <w:r w:rsidR="00903592" w:rsidRPr="000D1E03">
        <w:rPr>
          <w:rFonts w:ascii="Open Sans" w:hAnsi="Open Sans" w:cs="Open Sans"/>
          <w:sz w:val="20"/>
        </w:rPr>
        <w:br/>
        <w:t>zastoupen</w:t>
      </w:r>
      <w:r w:rsidRPr="000D1E03">
        <w:rPr>
          <w:rFonts w:ascii="Open Sans" w:hAnsi="Open Sans" w:cs="Open Sans"/>
          <w:sz w:val="20"/>
        </w:rPr>
        <w:t xml:space="preserve"> Ing. Jakubem Horákem</w:t>
      </w:r>
      <w:r w:rsidR="00903592" w:rsidRPr="000D1E03">
        <w:rPr>
          <w:rFonts w:ascii="Open Sans" w:hAnsi="Open Sans" w:cs="Open Sans"/>
          <w:sz w:val="20"/>
          <w:lang w:eastAsia="en-US"/>
        </w:rPr>
        <w:t>,</w:t>
      </w:r>
    </w:p>
    <w:p w14:paraId="4D4BED13" w14:textId="7FB84945" w:rsidR="007D08E2" w:rsidRPr="00903592" w:rsidRDefault="00903592" w:rsidP="00903592">
      <w:pPr>
        <w:pStyle w:val="slovanseznam"/>
        <w:numPr>
          <w:ilvl w:val="0"/>
          <w:numId w:val="0"/>
        </w:numPr>
        <w:spacing w:before="0"/>
        <w:ind w:left="709"/>
        <w:jc w:val="left"/>
        <w:rPr>
          <w:rFonts w:ascii="Open Sans" w:hAnsi="Open Sans" w:cs="Open Sans"/>
          <w:sz w:val="20"/>
        </w:rPr>
      </w:pPr>
      <w:r w:rsidRPr="000D1E03">
        <w:rPr>
          <w:rFonts w:ascii="Open Sans" w:hAnsi="Open Sans" w:cs="Open Sans"/>
          <w:sz w:val="20"/>
          <w:lang w:eastAsia="en-US"/>
        </w:rPr>
        <w:t>kontaktní osoba</w:t>
      </w:r>
      <w:r w:rsidRPr="000D1E03">
        <w:rPr>
          <w:rFonts w:ascii="Open Sans" w:hAnsi="Open Sans" w:cs="Open Sans"/>
          <w:b/>
          <w:sz w:val="20"/>
          <w:lang w:eastAsia="en-US"/>
        </w:rPr>
        <w:t xml:space="preserve">: </w:t>
      </w:r>
      <w:r w:rsidR="000D1E03" w:rsidRPr="000D1E03">
        <w:rPr>
          <w:rFonts w:ascii="Open Sans" w:hAnsi="Open Sans" w:cs="Open Sans"/>
          <w:b/>
          <w:sz w:val="20"/>
          <w:lang w:eastAsia="en-US"/>
        </w:rPr>
        <w:t>Ing. Jakub Horák</w:t>
      </w:r>
      <w:r w:rsidRPr="000D1E03">
        <w:rPr>
          <w:rFonts w:ascii="Open Sans" w:hAnsi="Open Sans" w:cs="Open Sans"/>
          <w:sz w:val="20"/>
          <w:lang w:eastAsia="en-US"/>
        </w:rPr>
        <w:t xml:space="preserve">, </w:t>
      </w:r>
      <w:r w:rsidR="00555C13">
        <w:rPr>
          <w:rFonts w:ascii="Open Sans" w:hAnsi="Open Sans" w:cs="Open Sans"/>
          <w:sz w:val="20"/>
          <w:lang w:eastAsia="en-US"/>
        </w:rPr>
        <w:t>xxx</w:t>
      </w:r>
      <w:r w:rsidRPr="000D1E03">
        <w:rPr>
          <w:rFonts w:ascii="Open Sans" w:hAnsi="Open Sans" w:cs="Open Sans"/>
          <w:sz w:val="20"/>
        </w:rPr>
        <w:br/>
        <w:t>společnost zapsána v</w:t>
      </w:r>
      <w:r w:rsidR="000D1E03" w:rsidRPr="000D1E03">
        <w:rPr>
          <w:rFonts w:ascii="Open Sans" w:hAnsi="Open Sans" w:cs="Open Sans"/>
          <w:sz w:val="20"/>
        </w:rPr>
        <w:t> živnostenském rejstříku</w:t>
      </w:r>
      <w:r w:rsidR="007069E2" w:rsidRPr="000D1E03">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1E7451" w:rsidRDefault="00D023A7" w:rsidP="00D023A7">
      <w:pPr>
        <w:pStyle w:val="Nadpis1"/>
        <w:rPr>
          <w:rFonts w:ascii="Open Sans" w:hAnsi="Open Sans" w:cs="Open Sans"/>
          <w:sz w:val="20"/>
        </w:rPr>
      </w:pPr>
      <w:bookmarkStart w:id="0" w:name="_Ref373780311"/>
      <w:r w:rsidRPr="00BA6149">
        <w:rPr>
          <w:rFonts w:ascii="Open Sans" w:hAnsi="Open Sans" w:cs="Open Sans"/>
          <w:sz w:val="20"/>
        </w:rPr>
        <w:t xml:space="preserve">Předmět </w:t>
      </w:r>
      <w:r w:rsidR="00124946" w:rsidRPr="00BA6149">
        <w:rPr>
          <w:rFonts w:ascii="Open Sans" w:hAnsi="Open Sans" w:cs="Open Sans"/>
          <w:sz w:val="20"/>
        </w:rPr>
        <w:t>s</w:t>
      </w:r>
      <w:r w:rsidRPr="00BA6149">
        <w:rPr>
          <w:rFonts w:ascii="Open Sans" w:hAnsi="Open Sans" w:cs="Open Sans"/>
          <w:sz w:val="20"/>
        </w:rPr>
        <w:t>mlouvy</w:t>
      </w:r>
      <w:bookmarkEnd w:id="0"/>
    </w:p>
    <w:p w14:paraId="7D31CF6E" w14:textId="5740013F" w:rsidR="00BA6149" w:rsidRPr="001E7451" w:rsidRDefault="00D023A7" w:rsidP="001E7451">
      <w:pPr>
        <w:pStyle w:val="slovanseznam"/>
        <w:rPr>
          <w:rFonts w:ascii="Open Sans" w:hAnsi="Open Sans" w:cs="Open Sans"/>
          <w:color w:val="000000"/>
          <w:sz w:val="20"/>
        </w:rPr>
      </w:pPr>
      <w:bookmarkStart w:id="1" w:name="_Ref376470422"/>
      <w:r w:rsidRPr="001E7451">
        <w:rPr>
          <w:rFonts w:ascii="Open Sans" w:hAnsi="Open Sans" w:cs="Open Sans"/>
          <w:sz w:val="20"/>
        </w:rPr>
        <w:t>Zhotovitel se zavazuje provést na svůj náklad a nebezpečí pro objednatele dílo, které spočívá v</w:t>
      </w:r>
      <w:r w:rsidR="006608BA" w:rsidRPr="001E7451">
        <w:rPr>
          <w:rFonts w:ascii="Open Sans" w:hAnsi="Open Sans" w:cs="Open Sans"/>
          <w:sz w:val="20"/>
        </w:rPr>
        <w:t> kompletní dodávce</w:t>
      </w:r>
      <w:r w:rsidR="00510FFA" w:rsidRPr="001E7451">
        <w:rPr>
          <w:rFonts w:ascii="Open Sans" w:hAnsi="Open Sans" w:cs="Open Sans"/>
          <w:sz w:val="20"/>
        </w:rPr>
        <w:t xml:space="preserve"> </w:t>
      </w:r>
      <w:r w:rsidR="006608BA" w:rsidRPr="001E7451">
        <w:rPr>
          <w:rFonts w:ascii="Open Sans" w:hAnsi="Open Sans" w:cs="Open Sans"/>
          <w:sz w:val="20"/>
        </w:rPr>
        <w:t xml:space="preserve">stavby </w:t>
      </w:r>
      <w:r w:rsidR="00F33F11" w:rsidRPr="00F33F11">
        <w:rPr>
          <w:rFonts w:ascii="Open Sans" w:hAnsi="Open Sans" w:cs="Open Sans"/>
          <w:b/>
          <w:sz w:val="20"/>
        </w:rPr>
        <w:t>Opravy a nátěr oplocení MŠ a ZŠ, Mělník</w:t>
      </w:r>
      <w:r w:rsidR="001E7451" w:rsidRPr="001E7451">
        <w:rPr>
          <w:rFonts w:ascii="Open Sans" w:hAnsi="Open Sans" w:cs="Open Sans"/>
          <w:b/>
          <w:sz w:val="20"/>
        </w:rPr>
        <w:t xml:space="preserve"> </w:t>
      </w:r>
      <w:r w:rsidRPr="001E7451">
        <w:rPr>
          <w:rFonts w:ascii="Open Sans" w:hAnsi="Open Sans" w:cs="Open Sans"/>
          <w:b/>
          <w:sz w:val="20"/>
        </w:rPr>
        <w:t>(dále jen „dílo“)</w:t>
      </w:r>
      <w:r w:rsidR="006608BA" w:rsidRPr="001E7451">
        <w:rPr>
          <w:rFonts w:ascii="Open Sans" w:hAnsi="Open Sans" w:cs="Open Sans"/>
          <w:sz w:val="20"/>
        </w:rPr>
        <w:t xml:space="preserve"> v rozsahu a v souladu </w:t>
      </w:r>
      <w:r w:rsidRPr="001E7451">
        <w:rPr>
          <w:rFonts w:ascii="Open Sans" w:hAnsi="Open Sans" w:cs="Open Sans"/>
          <w:sz w:val="20"/>
        </w:rPr>
        <w:t xml:space="preserve">dle </w:t>
      </w:r>
      <w:r w:rsidR="00510FFA" w:rsidRPr="001E7451">
        <w:rPr>
          <w:rFonts w:ascii="Open Sans" w:hAnsi="Open Sans" w:cs="Open Sans"/>
          <w:sz w:val="20"/>
        </w:rPr>
        <w:t>nabídky zhotovitel</w:t>
      </w:r>
      <w:r w:rsidR="006608BA" w:rsidRPr="001E7451">
        <w:rPr>
          <w:rFonts w:ascii="Open Sans" w:hAnsi="Open Sans" w:cs="Open Sans"/>
          <w:sz w:val="20"/>
        </w:rPr>
        <w:t xml:space="preserve">e č. </w:t>
      </w:r>
      <w:r w:rsidR="0005698B">
        <w:rPr>
          <w:rFonts w:ascii="Open Sans" w:hAnsi="Open Sans" w:cs="Open Sans"/>
          <w:sz w:val="20"/>
        </w:rPr>
        <w:t xml:space="preserve">CN MEK 2501 </w:t>
      </w:r>
      <w:r w:rsidR="006608BA" w:rsidRPr="001E7451">
        <w:rPr>
          <w:rFonts w:ascii="Open Sans" w:hAnsi="Open Sans" w:cs="Open Sans"/>
          <w:sz w:val="20"/>
        </w:rPr>
        <w:t xml:space="preserve">ze dne </w:t>
      </w:r>
      <w:r w:rsidR="0005698B">
        <w:rPr>
          <w:rFonts w:ascii="Open Sans" w:hAnsi="Open Sans" w:cs="Open Sans"/>
          <w:sz w:val="20"/>
        </w:rPr>
        <w:t>3. 2. 2025</w:t>
      </w:r>
      <w:r w:rsidR="00AD07A6" w:rsidRPr="001E7451">
        <w:rPr>
          <w:rFonts w:ascii="Open Sans" w:hAnsi="Open Sans" w:cs="Open Sans"/>
          <w:sz w:val="20"/>
        </w:rPr>
        <w:t>, jejíž nedílnou součástí je i zhotovitelem potvrzený a podepsaný výkaz výměr, jenž tvoří nedílnou součást této smlouvy jako její příloha č. 1</w:t>
      </w:r>
      <w:r w:rsidR="00964F76" w:rsidRPr="001E7451">
        <w:rPr>
          <w:rFonts w:ascii="Open Sans" w:hAnsi="Open Sans" w:cs="Open Sans"/>
          <w:sz w:val="20"/>
        </w:rPr>
        <w:t>,</w:t>
      </w:r>
      <w:r w:rsidRPr="001E7451">
        <w:rPr>
          <w:rFonts w:ascii="Open Sans" w:hAnsi="Open Sans" w:cs="Open Sans"/>
          <w:sz w:val="20"/>
        </w:rPr>
        <w:t xml:space="preserve"> a objednatel se zavazuje</w:t>
      </w:r>
      <w:r w:rsidR="00F13307" w:rsidRPr="001E7451">
        <w:rPr>
          <w:rFonts w:ascii="Open Sans" w:hAnsi="Open Sans" w:cs="Open Sans"/>
          <w:sz w:val="20"/>
        </w:rPr>
        <w:t xml:space="preserve"> řádně realizované</w:t>
      </w:r>
      <w:r w:rsidRPr="001E7451">
        <w:rPr>
          <w:rFonts w:ascii="Open Sans" w:hAnsi="Open Sans" w:cs="Open Sans"/>
          <w:sz w:val="20"/>
        </w:rPr>
        <w:t xml:space="preserve"> dílo převzít a zaplatit níže sjednanou cenu díla</w:t>
      </w:r>
      <w:r w:rsidR="00F13307" w:rsidRPr="001E7451">
        <w:rPr>
          <w:rFonts w:ascii="Open Sans" w:hAnsi="Open Sans" w:cs="Open Sans"/>
          <w:sz w:val="20"/>
        </w:rPr>
        <w:t>,  to za dále uvedených podmínek</w:t>
      </w:r>
      <w:r w:rsidRPr="001E7451">
        <w:rPr>
          <w:rFonts w:ascii="Open Sans" w:hAnsi="Open Sans" w:cs="Open Sans"/>
          <w:sz w:val="20"/>
        </w:rPr>
        <w:t>.</w:t>
      </w:r>
      <w:bookmarkEnd w:id="1"/>
    </w:p>
    <w:p w14:paraId="6282A003" w14:textId="44BA48FE" w:rsidR="00BA6149" w:rsidRPr="001E7451" w:rsidRDefault="00BA6149" w:rsidP="00BA6149">
      <w:pPr>
        <w:pStyle w:val="slovanseznam"/>
        <w:numPr>
          <w:ilvl w:val="0"/>
          <w:numId w:val="0"/>
        </w:numPr>
        <w:ind w:left="709"/>
        <w:rPr>
          <w:rFonts w:ascii="Open Sans" w:hAnsi="Open Sans" w:cs="Open Sans"/>
          <w:color w:val="000000"/>
          <w:sz w:val="20"/>
        </w:rPr>
      </w:pPr>
      <w:r w:rsidRPr="001E7451">
        <w:rPr>
          <w:rFonts w:ascii="Open Sans" w:hAnsi="Open Sans" w:cs="Open Sans"/>
          <w:sz w:val="20"/>
          <w:lang w:eastAsia="en-US"/>
        </w:rPr>
        <w:t xml:space="preserve">Předmětem díla je </w:t>
      </w:r>
      <w:r w:rsidR="001E7451" w:rsidRPr="001E7451">
        <w:rPr>
          <w:rFonts w:ascii="Open Sans" w:hAnsi="Open Sans" w:cs="Open Sans"/>
          <w:sz w:val="20"/>
          <w:lang w:eastAsia="en-US"/>
        </w:rPr>
        <w:t xml:space="preserve">realizace </w:t>
      </w:r>
      <w:r w:rsidR="00F33F11" w:rsidRPr="00F33F11">
        <w:rPr>
          <w:rFonts w:ascii="Open Sans" w:hAnsi="Open Sans" w:cs="Open Sans"/>
          <w:sz w:val="20"/>
          <w:lang w:eastAsia="en-US"/>
        </w:rPr>
        <w:t>lokálních oprav podezdívek vč. nátěru, a nátěry oplocení některých MŠ a ZŠ v Mělníku</w:t>
      </w:r>
      <w:r w:rsidRPr="001E7451">
        <w:rPr>
          <w:rFonts w:ascii="Open Sans" w:hAnsi="Open Sans" w:cs="Open Sans"/>
          <w:sz w:val="20"/>
          <w:lang w:eastAsia="en-US"/>
        </w:rPr>
        <w:t>.</w:t>
      </w:r>
    </w:p>
    <w:p w14:paraId="7C16269B" w14:textId="6C074CF9" w:rsidR="00AD07A6" w:rsidRPr="00BA6149" w:rsidRDefault="000421E1" w:rsidP="007F7B58">
      <w:pPr>
        <w:pStyle w:val="slovanseznam"/>
        <w:rPr>
          <w:rFonts w:ascii="Open Sans" w:hAnsi="Open Sans" w:cs="Open Sans"/>
          <w:color w:val="000000"/>
          <w:sz w:val="20"/>
        </w:rPr>
      </w:pPr>
      <w:r w:rsidRPr="001E7451">
        <w:rPr>
          <w:rFonts w:ascii="Open Sans" w:hAnsi="Open Sans" w:cs="Open Sans"/>
          <w:color w:val="000000"/>
          <w:sz w:val="20"/>
        </w:rPr>
        <w:t>Nabídka zhotovitele</w:t>
      </w:r>
      <w:r w:rsidR="007162AD" w:rsidRPr="001E7451">
        <w:rPr>
          <w:rFonts w:ascii="Open Sans" w:hAnsi="Open Sans" w:cs="Open Sans"/>
          <w:color w:val="000000"/>
          <w:sz w:val="20"/>
        </w:rPr>
        <w:t xml:space="preserve"> č</w:t>
      </w:r>
      <w:r w:rsidR="007162AD" w:rsidRPr="0005698B">
        <w:rPr>
          <w:rFonts w:ascii="Open Sans" w:hAnsi="Open Sans" w:cs="Open Sans"/>
          <w:color w:val="000000"/>
          <w:sz w:val="20"/>
        </w:rPr>
        <w:t>.</w:t>
      </w:r>
      <w:r w:rsidRPr="0005698B">
        <w:rPr>
          <w:rFonts w:ascii="Open Sans" w:hAnsi="Open Sans" w:cs="Open Sans"/>
          <w:color w:val="000000"/>
          <w:sz w:val="20"/>
        </w:rPr>
        <w:t xml:space="preserve"> </w:t>
      </w:r>
      <w:r w:rsidR="0005698B" w:rsidRPr="0005698B">
        <w:rPr>
          <w:rFonts w:ascii="Open Sans" w:hAnsi="Open Sans" w:cs="Open Sans"/>
          <w:color w:val="000000"/>
          <w:sz w:val="20"/>
        </w:rPr>
        <w:t>CN MEK 2501</w:t>
      </w:r>
      <w:r w:rsidRPr="0005698B">
        <w:rPr>
          <w:rFonts w:ascii="Open Sans" w:hAnsi="Open Sans" w:cs="Open Sans"/>
          <w:color w:val="000000"/>
          <w:sz w:val="20"/>
        </w:rPr>
        <w:t xml:space="preserve"> ze dne </w:t>
      </w:r>
      <w:r w:rsidR="0005698B" w:rsidRPr="0005698B">
        <w:rPr>
          <w:rFonts w:ascii="Open Sans" w:hAnsi="Open Sans" w:cs="Open Sans"/>
          <w:color w:val="000000"/>
          <w:sz w:val="20"/>
        </w:rPr>
        <w:t>3. 2. 2025</w:t>
      </w:r>
      <w:r w:rsidR="00AD07A6" w:rsidRPr="001E7451">
        <w:rPr>
          <w:rFonts w:ascii="Open Sans" w:hAnsi="Open Sans" w:cs="Open Sans"/>
          <w:color w:val="000000"/>
          <w:sz w:val="20"/>
        </w:rPr>
        <w:t xml:space="preserve"> je účastníky</w:t>
      </w:r>
      <w:r w:rsidR="00AD07A6" w:rsidRPr="00BA6149">
        <w:rPr>
          <w:rFonts w:ascii="Open Sans" w:hAnsi="Open Sans" w:cs="Open Sans"/>
          <w:color w:val="000000"/>
          <w:sz w:val="20"/>
        </w:rPr>
        <w:t xml:space="preserve"> této smlouvy považována za rozpočet, jehož úplnost (tj. úplnost </w:t>
      </w:r>
      <w:r w:rsidR="00AD07A6" w:rsidRPr="00BA6149">
        <w:rPr>
          <w:rFonts w:ascii="Open Sans" w:hAnsi="Open Sans" w:cs="Open Sans"/>
          <w:sz w:val="20"/>
        </w:rPr>
        <w:t>všech věcí, prací a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76F4836"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w:t>
      </w:r>
      <w:proofErr w:type="gramStart"/>
      <w:r w:rsidR="00072869" w:rsidRPr="00903592">
        <w:rPr>
          <w:rFonts w:ascii="Open Sans" w:hAnsi="Open Sans" w:cs="Open Sans"/>
          <w:color w:val="000000"/>
          <w:sz w:val="20"/>
        </w:rPr>
        <w:t xml:space="preserve">smlouvy)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D859E99"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05698B">
        <w:rPr>
          <w:rFonts w:ascii="Open Sans" w:hAnsi="Open Sans" w:cs="Open Sans"/>
          <w:color w:val="000000"/>
          <w:sz w:val="20"/>
        </w:rPr>
        <w:t>3. 2. 2025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 xml:space="preserve">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w:t>
      </w:r>
      <w:r w:rsidRPr="00372296">
        <w:rPr>
          <w:rFonts w:ascii="Open Sans" w:hAnsi="Open Sans" w:cs="Open Sans"/>
          <w:sz w:val="20"/>
        </w:rPr>
        <w:lastRenderedPageBreak/>
        <w:t>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7"/>
    </w:p>
    <w:p w14:paraId="54D1F58B" w14:textId="20B540F7"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8" w:name="_Ref376508893"/>
      <w:r w:rsidR="00491AE1" w:rsidRPr="00AA4D02">
        <w:rPr>
          <w:rFonts w:ascii="Open Sans" w:hAnsi="Open Sans" w:cs="Open Sans"/>
          <w:b/>
          <w:sz w:val="20"/>
        </w:rPr>
        <w:t xml:space="preserve"> je </w:t>
      </w:r>
      <w:r w:rsidR="00F33F11">
        <w:rPr>
          <w:rFonts w:ascii="Open Sans" w:hAnsi="Open Sans" w:cs="Open Sans"/>
          <w:b/>
          <w:sz w:val="20"/>
        </w:rPr>
        <w:t>od podpisu smlouvy do 30. 10. 2025</w:t>
      </w:r>
      <w:r w:rsidR="00AA4D02" w:rsidRPr="00AA4D02">
        <w:rPr>
          <w:rFonts w:ascii="Open Sans" w:hAnsi="Open Sans" w:cs="Open Sans"/>
          <w:b/>
          <w:sz w:val="20"/>
        </w:rPr>
        <w:t>.</w:t>
      </w:r>
    </w:p>
    <w:p w14:paraId="587407C9" w14:textId="445AF619"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8"/>
      <w:r w:rsidR="00245B03" w:rsidRPr="00AA4D02">
        <w:rPr>
          <w:rFonts w:ascii="Open Sans" w:hAnsi="Open Sans" w:cs="Open Sans"/>
          <w:sz w:val="20"/>
        </w:rPr>
        <w:t xml:space="preserve"> </w:t>
      </w:r>
      <w:r w:rsidR="00F33F11">
        <w:rPr>
          <w:rFonts w:ascii="Open Sans" w:hAnsi="Open Sans" w:cs="Open Sans"/>
          <w:sz w:val="20"/>
        </w:rPr>
        <w:t>ihned</w:t>
      </w:r>
      <w:r w:rsidR="003066E6" w:rsidRPr="00AA4D0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2CE91027" w:rsidR="00FB6AC5" w:rsidRPr="00F33F11" w:rsidRDefault="00FB6AC5" w:rsidP="00453B34">
      <w:pPr>
        <w:pStyle w:val="slovanseznam"/>
        <w:rPr>
          <w:rFonts w:ascii="Open Sans" w:hAnsi="Open Sans" w:cs="Open Sans"/>
          <w:sz w:val="20"/>
        </w:rPr>
      </w:pPr>
      <w:r w:rsidRPr="00F33F11">
        <w:rPr>
          <w:rFonts w:ascii="Open Sans" w:hAnsi="Open Sans" w:cs="Open Sans"/>
          <w:sz w:val="20"/>
        </w:rPr>
        <w:t>Dílo bude prováděno</w:t>
      </w:r>
      <w:r w:rsidR="002D47CD" w:rsidRPr="00F33F11">
        <w:rPr>
          <w:rFonts w:ascii="Open Sans" w:hAnsi="Open Sans" w:cs="Open Sans"/>
          <w:sz w:val="20"/>
        </w:rPr>
        <w:t xml:space="preserve"> v</w:t>
      </w:r>
      <w:r w:rsidR="009F1EAD" w:rsidRPr="00F33F11">
        <w:rPr>
          <w:rFonts w:ascii="Open Sans" w:hAnsi="Open Sans" w:cs="Open Sans"/>
          <w:sz w:val="20"/>
        </w:rPr>
        <w:t> </w:t>
      </w:r>
      <w:r w:rsidR="00F33F11" w:rsidRPr="00F33F11">
        <w:rPr>
          <w:rFonts w:ascii="Open Sans" w:hAnsi="Open Sans" w:cs="Open Sans"/>
          <w:sz w:val="20"/>
        </w:rPr>
        <w:t xml:space="preserve">MŠ Čtyřlístek, Pod Vrchem čp. 2995, MŠ Zvoneček, Kokořínská čp. 1616, ZŠ Cukrovarská čp. 2068, ZŠ J. </w:t>
      </w:r>
      <w:proofErr w:type="spellStart"/>
      <w:r w:rsidR="00F33F11" w:rsidRPr="00F33F11">
        <w:rPr>
          <w:rFonts w:ascii="Open Sans" w:hAnsi="Open Sans" w:cs="Open Sans"/>
          <w:sz w:val="20"/>
        </w:rPr>
        <w:t>Matiegky</w:t>
      </w:r>
      <w:proofErr w:type="spellEnd"/>
      <w:r w:rsidR="00F33F11" w:rsidRPr="00F33F11">
        <w:rPr>
          <w:rFonts w:ascii="Open Sans" w:hAnsi="Open Sans" w:cs="Open Sans"/>
          <w:sz w:val="20"/>
        </w:rPr>
        <w:t>, Pražská čp. 2817</w:t>
      </w:r>
      <w:r w:rsidR="00F33F11">
        <w:rPr>
          <w:rFonts w:ascii="Open Sans" w:hAnsi="Open Sans" w:cs="Open Sans"/>
          <w:sz w:val="20"/>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3AEDCCAC"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05698B" w:rsidRPr="0005698B">
        <w:rPr>
          <w:rFonts w:ascii="Open Sans" w:hAnsi="Open Sans" w:cs="Open Sans"/>
          <w:b/>
          <w:sz w:val="20"/>
        </w:rPr>
        <w:t>949 830 Kč s</w:t>
      </w:r>
      <w:r w:rsidR="0005698B">
        <w:rPr>
          <w:rFonts w:ascii="Open Sans" w:hAnsi="Open Sans" w:cs="Open Sans"/>
          <w:sz w:val="20"/>
        </w:rPr>
        <w:t xml:space="preserve">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6CF24A02"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05698B">
        <w:rPr>
          <w:rFonts w:ascii="Open Sans" w:hAnsi="Open Sans" w:cs="Open Sans"/>
          <w:sz w:val="20"/>
        </w:rPr>
        <w:t xml:space="preserve">3. 2. 2025,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lastRenderedPageBreak/>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5A6A07B5"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DE6A0D">
        <w:rPr>
          <w:rFonts w:ascii="Open Sans" w:hAnsi="Open Sans" w:cs="Open Sans"/>
          <w:sz w:val="20"/>
        </w:rPr>
        <w:t>103/2025/R</w:t>
      </w:r>
      <w:r w:rsidRPr="00903592">
        <w:rPr>
          <w:rFonts w:ascii="Open Sans" w:hAnsi="Open Sans" w:cs="Open Sans"/>
          <w:sz w:val="20"/>
        </w:rPr>
        <w:t xml:space="preserve"> ze dne </w:t>
      </w:r>
      <w:r w:rsidR="00DE6A0D">
        <w:rPr>
          <w:rFonts w:ascii="Open Sans" w:hAnsi="Open Sans" w:cs="Open Sans"/>
          <w:sz w:val="20"/>
        </w:rPr>
        <w:t>24. 2. 2025.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098E1B04" w:rsidR="00903592" w:rsidRPr="0005698B" w:rsidRDefault="00DE6A0D" w:rsidP="00141A94">
      <w:pPr>
        <w:pStyle w:val="slovanseznam"/>
        <w:rPr>
          <w:rFonts w:ascii="Open Sans" w:hAnsi="Open Sans" w:cs="Open Sans"/>
          <w:sz w:val="20"/>
        </w:rPr>
      </w:pPr>
      <w:r>
        <w:rPr>
          <w:rFonts w:ascii="Open Sans" w:hAnsi="Open Sans" w:cs="Open Sans"/>
          <w:color w:val="000000"/>
          <w:sz w:val="20"/>
        </w:rPr>
        <w:lastRenderedPageBreak/>
        <w:t>Tato smlouva je uzavřena ve </w:t>
      </w:r>
      <w:r w:rsidR="00124946" w:rsidRPr="00903592">
        <w:rPr>
          <w:rFonts w:ascii="Open Sans" w:hAnsi="Open Sans" w:cs="Open Sans"/>
          <w:color w:val="000000"/>
          <w:sz w:val="20"/>
        </w:rPr>
        <w:t xml:space="preserve">třech vyhotoveních, z nichž </w:t>
      </w:r>
      <w:r>
        <w:rPr>
          <w:rFonts w:ascii="Open Sans" w:hAnsi="Open Sans" w:cs="Open Sans"/>
          <w:color w:val="000000"/>
          <w:sz w:val="20"/>
        </w:rPr>
        <w:t>objednatel</w:t>
      </w:r>
      <w:r w:rsidR="00124946" w:rsidRPr="00903592">
        <w:rPr>
          <w:rFonts w:ascii="Open Sans" w:hAnsi="Open Sans" w:cs="Open Sans"/>
          <w:color w:val="000000"/>
          <w:sz w:val="20"/>
        </w:rPr>
        <w:t xml:space="preserve"> obdrží dvě vyhotovení</w:t>
      </w:r>
      <w:r>
        <w:rPr>
          <w:rFonts w:ascii="Open Sans" w:hAnsi="Open Sans" w:cs="Open Sans"/>
          <w:color w:val="000000"/>
          <w:sz w:val="20"/>
        </w:rPr>
        <w:t xml:space="preserve"> a zhotovitel jedno vyhotovení.</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13989306"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05698B">
        <w:rPr>
          <w:rFonts w:ascii="Open Sans" w:hAnsi="Open Sans" w:cs="Open Sans"/>
          <w:sz w:val="20"/>
        </w:rPr>
        <w:t>3. 2. 2025</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464296C5"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DE6A0D">
        <w:rPr>
          <w:rFonts w:ascii="Open Sans" w:hAnsi="Open Sans" w:cs="Open Sans"/>
          <w:sz w:val="20"/>
        </w:rPr>
        <w:tab/>
      </w:r>
      <w:r w:rsidRPr="003A6FDB">
        <w:rPr>
          <w:rFonts w:ascii="Open Sans" w:hAnsi="Open Sans" w:cs="Open Sans"/>
          <w:sz w:val="20"/>
        </w:rPr>
        <w:t>V</w:t>
      </w:r>
      <w:r w:rsidR="0005698B">
        <w:rPr>
          <w:rFonts w:ascii="Open Sans" w:hAnsi="Open Sans" w:cs="Open Sans"/>
          <w:sz w:val="20"/>
        </w:rPr>
        <w:t xml:space="preserve"> Roudnici nad Labem </w:t>
      </w:r>
      <w:r w:rsidRPr="003A6FDB">
        <w:rPr>
          <w:rFonts w:ascii="Open Sans" w:hAnsi="Open Sans" w:cs="Open Sans"/>
          <w:sz w:val="20"/>
        </w:rPr>
        <w:t xml:space="preserve">dne </w:t>
      </w:r>
    </w:p>
    <w:p w14:paraId="162DD4D1" w14:textId="77777777" w:rsidR="00903592" w:rsidRDefault="00903592" w:rsidP="00903592">
      <w:pPr>
        <w:pStyle w:val="Datum"/>
        <w:rPr>
          <w:rFonts w:ascii="Open Sans" w:hAnsi="Open Sans" w:cs="Open Sans"/>
          <w:sz w:val="20"/>
        </w:rPr>
      </w:pPr>
    </w:p>
    <w:p w14:paraId="774A0E0B" w14:textId="661242D5"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05698B">
        <w:rPr>
          <w:rFonts w:ascii="Open Sans" w:hAnsi="Open Sans" w:cs="Open Sans"/>
          <w:sz w:val="20"/>
        </w:rPr>
        <w:t>Ing. Jakub Horák</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5BBDBCB9" w14:textId="79D5F009" w:rsidR="00DE6A0D" w:rsidRDefault="00DE6A0D">
      <w:pPr>
        <w:rPr>
          <w:rFonts w:ascii="Open Sans" w:hAnsi="Open Sans" w:cs="Open Sans"/>
          <w:sz w:val="20"/>
        </w:rPr>
      </w:pPr>
      <w:r>
        <w:rPr>
          <w:rFonts w:ascii="Open Sans" w:hAnsi="Open Sans" w:cs="Open Sans"/>
          <w:sz w:val="20"/>
        </w:rPr>
        <w:br w:type="page"/>
      </w:r>
    </w:p>
    <w:p w14:paraId="4589997F" w14:textId="77777777" w:rsidR="00DE6A0D" w:rsidRDefault="00DE6A0D" w:rsidP="00903592">
      <w:pPr>
        <w:pStyle w:val="slovanseznam"/>
        <w:numPr>
          <w:ilvl w:val="0"/>
          <w:numId w:val="0"/>
        </w:numPr>
        <w:rPr>
          <w:rFonts w:ascii="Open Sans" w:hAnsi="Open Sans" w:cs="Open Sans"/>
          <w:sz w:val="20"/>
        </w:rPr>
      </w:pPr>
      <w:r w:rsidRPr="00903592">
        <w:rPr>
          <w:rFonts w:ascii="Open Sans" w:hAnsi="Open Sans" w:cs="Open Sans"/>
          <w:sz w:val="20"/>
        </w:rPr>
        <w:lastRenderedPageBreak/>
        <w:t xml:space="preserve">Výkaz výměr zhotovitele ze dne </w:t>
      </w:r>
      <w:r>
        <w:rPr>
          <w:rFonts w:ascii="Open Sans" w:hAnsi="Open Sans" w:cs="Open Sans"/>
          <w:sz w:val="20"/>
        </w:rPr>
        <w:t>3. 2. 2025</w:t>
      </w:r>
    </w:p>
    <w:p w14:paraId="132BDB7E" w14:textId="77777777" w:rsidR="00DE6A0D" w:rsidRDefault="00DE6A0D" w:rsidP="00903592">
      <w:pPr>
        <w:pStyle w:val="slovanseznam"/>
        <w:numPr>
          <w:ilvl w:val="0"/>
          <w:numId w:val="0"/>
        </w:numPr>
        <w:rPr>
          <w:noProof/>
        </w:rPr>
      </w:pPr>
      <w:r>
        <w:rPr>
          <w:noProof/>
        </w:rPr>
        <w:drawing>
          <wp:inline distT="0" distB="0" distL="0" distR="0" wp14:anchorId="391CF6AB" wp14:editId="6DF84F07">
            <wp:extent cx="5334000" cy="836468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4956" cy="8381863"/>
                    </a:xfrm>
                    <a:prstGeom prst="rect">
                      <a:avLst/>
                    </a:prstGeom>
                  </pic:spPr>
                </pic:pic>
              </a:graphicData>
            </a:graphic>
          </wp:inline>
        </w:drawing>
      </w:r>
      <w:r w:rsidRPr="00DE6A0D">
        <w:rPr>
          <w:noProof/>
        </w:rPr>
        <w:t xml:space="preserve"> </w:t>
      </w:r>
    </w:p>
    <w:p w14:paraId="1F6689B3" w14:textId="0CBB9410" w:rsidR="00903592" w:rsidRPr="00903592" w:rsidRDefault="00DE6A0D" w:rsidP="00903592">
      <w:pPr>
        <w:pStyle w:val="slovanseznam"/>
        <w:numPr>
          <w:ilvl w:val="0"/>
          <w:numId w:val="0"/>
        </w:numPr>
        <w:rPr>
          <w:rFonts w:ascii="Open Sans" w:hAnsi="Open Sans" w:cs="Open Sans"/>
          <w:sz w:val="20"/>
        </w:rPr>
      </w:pPr>
      <w:bookmarkStart w:id="27" w:name="_GoBack"/>
      <w:r>
        <w:rPr>
          <w:noProof/>
        </w:rPr>
        <w:lastRenderedPageBreak/>
        <w:drawing>
          <wp:inline distT="0" distB="0" distL="0" distR="0" wp14:anchorId="5AEBEF69" wp14:editId="2304A445">
            <wp:extent cx="4410075" cy="82962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5569" b="1358"/>
                    <a:stretch/>
                  </pic:blipFill>
                  <pic:spPr bwMode="auto">
                    <a:xfrm rot="10800000">
                      <a:off x="0" y="0"/>
                      <a:ext cx="4410075" cy="8296275"/>
                    </a:xfrm>
                    <a:prstGeom prst="rect">
                      <a:avLst/>
                    </a:prstGeom>
                    <a:ln>
                      <a:noFill/>
                    </a:ln>
                    <a:extLst>
                      <a:ext uri="{53640926-AAD7-44D8-BBD7-CCE9431645EC}">
                        <a14:shadowObscured xmlns:a14="http://schemas.microsoft.com/office/drawing/2010/main"/>
                      </a:ext>
                    </a:extLst>
                  </pic:spPr>
                </pic:pic>
              </a:graphicData>
            </a:graphic>
          </wp:inline>
        </w:drawing>
      </w:r>
      <w:bookmarkEnd w:id="27"/>
    </w:p>
    <w:sectPr w:rsidR="00903592" w:rsidRPr="00903592" w:rsidSect="00A741A4">
      <w:headerReference w:type="default" r:id="rId11"/>
      <w:footerReference w:type="default" r:id="rId12"/>
      <w:footerReference w:type="first" r:id="rId13"/>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D954C" w16cex:dateUtc="2023-06-21T13:27:00Z"/>
  <w16cex:commentExtensible w16cex:durableId="283D964D" w16cex:dateUtc="2023-06-21T13:31:00Z"/>
  <w16cex:commentExtensible w16cex:durableId="283ECF9B" w16cex:dateUtc="2023-06-22T11:48:00Z"/>
  <w16cex:commentExtensible w16cex:durableId="283ED3A5" w16cex:dateUtc="2023-06-22T12:05:00Z"/>
  <w16cex:commentExtensible w16cex:durableId="284E50E1" w16cex:dateUtc="2023-07-04T06:03:00Z"/>
  <w16cex:commentExtensible w16cex:durableId="284E50B5" w16cex:dateUtc="2023-07-04T06:03:00Z"/>
  <w16cex:commentExtensible w16cex:durableId="283EE48E" w16cex:dateUtc="2023-06-22T13: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C605C" w14:textId="77777777" w:rsidR="00CF56D4" w:rsidRDefault="00CF56D4">
      <w:r>
        <w:separator/>
      </w:r>
    </w:p>
  </w:endnote>
  <w:endnote w:type="continuationSeparator" w:id="0">
    <w:p w14:paraId="49589739" w14:textId="77777777" w:rsidR="00CF56D4" w:rsidRDefault="00CF56D4">
      <w:r>
        <w:continuationSeparator/>
      </w:r>
    </w:p>
  </w:endnote>
  <w:endnote w:type="continuationNotice" w:id="1">
    <w:p w14:paraId="462A6B22" w14:textId="77777777" w:rsidR="00CF56D4" w:rsidRDefault="00CF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EBC5" w14:textId="77777777" w:rsidR="00CF56D4" w:rsidRDefault="00CF56D4">
      <w:r>
        <w:separator/>
      </w:r>
    </w:p>
  </w:footnote>
  <w:footnote w:type="continuationSeparator" w:id="0">
    <w:p w14:paraId="27292F52" w14:textId="77777777" w:rsidR="00CF56D4" w:rsidRDefault="00CF56D4">
      <w:r>
        <w:continuationSeparator/>
      </w:r>
    </w:p>
  </w:footnote>
  <w:footnote w:type="continuationNotice" w:id="1">
    <w:p w14:paraId="664532E0" w14:textId="77777777" w:rsidR="00CF56D4" w:rsidRDefault="00CF56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1EE40A9E"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555C13">
      <w:rPr>
        <w:rStyle w:val="slostrnky"/>
        <w:noProof/>
      </w:rPr>
      <w:t>17</w:t>
    </w:r>
    <w:r w:rsidR="005B2FB7">
      <w:rPr>
        <w:rStyle w:val="slostrnky"/>
      </w:rPr>
      <w:fldChar w:fldCharType="end"/>
    </w:r>
    <w:r>
      <w:rPr>
        <w:rStyle w:val="slostrnky"/>
      </w:rPr>
      <w:t>/</w:t>
    </w:r>
    <w:fldSimple w:instr=" NUMPAGES  \* MERGEFORMAT ">
      <w:r w:rsidR="00555C13" w:rsidRPr="00555C13">
        <w:rPr>
          <w:rStyle w:val="slostrnky"/>
          <w:noProof/>
        </w:rPr>
        <w:t>18</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5698B"/>
    <w:rsid w:val="00066777"/>
    <w:rsid w:val="000679AC"/>
    <w:rsid w:val="00072869"/>
    <w:rsid w:val="000843AE"/>
    <w:rsid w:val="000A0CD4"/>
    <w:rsid w:val="000A23F7"/>
    <w:rsid w:val="000A63AF"/>
    <w:rsid w:val="000C4194"/>
    <w:rsid w:val="000D1E03"/>
    <w:rsid w:val="000D3F7A"/>
    <w:rsid w:val="000D6CAB"/>
    <w:rsid w:val="000F0EDE"/>
    <w:rsid w:val="001030B1"/>
    <w:rsid w:val="00121382"/>
    <w:rsid w:val="00124946"/>
    <w:rsid w:val="001B6CBF"/>
    <w:rsid w:val="001E1C36"/>
    <w:rsid w:val="001E2A7E"/>
    <w:rsid w:val="001E7451"/>
    <w:rsid w:val="00222DBE"/>
    <w:rsid w:val="0022694C"/>
    <w:rsid w:val="00245B03"/>
    <w:rsid w:val="00254C08"/>
    <w:rsid w:val="00290C90"/>
    <w:rsid w:val="0029151D"/>
    <w:rsid w:val="002D47CD"/>
    <w:rsid w:val="002D7149"/>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D469F"/>
    <w:rsid w:val="00510FFA"/>
    <w:rsid w:val="00514B92"/>
    <w:rsid w:val="00516430"/>
    <w:rsid w:val="00517320"/>
    <w:rsid w:val="0052109C"/>
    <w:rsid w:val="00535FB5"/>
    <w:rsid w:val="00540ACF"/>
    <w:rsid w:val="005445AC"/>
    <w:rsid w:val="005446AC"/>
    <w:rsid w:val="0055321A"/>
    <w:rsid w:val="00555C13"/>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CF56D4"/>
    <w:rsid w:val="00D023A7"/>
    <w:rsid w:val="00D12B05"/>
    <w:rsid w:val="00D20A0A"/>
    <w:rsid w:val="00D27264"/>
    <w:rsid w:val="00D4341C"/>
    <w:rsid w:val="00D530DD"/>
    <w:rsid w:val="00D74EB2"/>
    <w:rsid w:val="00D75BA0"/>
    <w:rsid w:val="00DA3CFB"/>
    <w:rsid w:val="00DC5DA2"/>
    <w:rsid w:val="00DE1ABB"/>
    <w:rsid w:val="00DE6A0D"/>
    <w:rsid w:val="00DE6C25"/>
    <w:rsid w:val="00DF2AA6"/>
    <w:rsid w:val="00DF5731"/>
    <w:rsid w:val="00E1288A"/>
    <w:rsid w:val="00E24116"/>
    <w:rsid w:val="00E45817"/>
    <w:rsid w:val="00E67A0B"/>
    <w:rsid w:val="00E809A5"/>
    <w:rsid w:val="00E96FF4"/>
    <w:rsid w:val="00EC201D"/>
    <w:rsid w:val="00ED1E2D"/>
    <w:rsid w:val="00F11E62"/>
    <w:rsid w:val="00F13307"/>
    <w:rsid w:val="00F205DD"/>
    <w:rsid w:val="00F33F11"/>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880D-AA3F-49C9-B3C2-65D5D59D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7079</Words>
  <Characters>42158</Characters>
  <Application>Microsoft Office Word</Application>
  <DocSecurity>0</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2025-03-20T08:26:00Z</dcterms:created>
  <dcterms:modified xsi:type="dcterms:W3CDTF">2025-03-20T08:27:00Z</dcterms:modified>
</cp:coreProperties>
</file>