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92" w:rsidRDefault="00646192" w:rsidP="0023245C"/>
    <w:p w:rsidR="00646192" w:rsidRDefault="00646192" w:rsidP="0023245C"/>
    <w:p w:rsidR="00CB19D3" w:rsidRPr="00CB19D3" w:rsidRDefault="00CB19D3" w:rsidP="00CB19D3">
      <w:pPr>
        <w:jc w:val="left"/>
        <w:rPr>
          <w:szCs w:val="18"/>
        </w:rPr>
      </w:pPr>
      <w:r>
        <w:rPr>
          <w:szCs w:val="18"/>
        </w:rPr>
        <w:t xml:space="preserve">Příloha </w:t>
      </w:r>
      <w:r w:rsidR="00D97748">
        <w:rPr>
          <w:szCs w:val="18"/>
        </w:rPr>
        <w:t xml:space="preserve">č. </w:t>
      </w:r>
      <w:r>
        <w:rPr>
          <w:szCs w:val="18"/>
        </w:rPr>
        <w:t>1</w:t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>
        <w:rPr>
          <w:szCs w:val="18"/>
        </w:rPr>
        <w:tab/>
      </w:r>
      <w:r w:rsidR="00EE16FF" w:rsidRPr="00EE16FF">
        <w:rPr>
          <w:b/>
          <w:szCs w:val="18"/>
        </w:rPr>
        <w:t>Číslo žádosti:</w:t>
      </w:r>
    </w:p>
    <w:p w:rsidR="00EE16FF" w:rsidRDefault="00EE16FF" w:rsidP="00646192">
      <w:pPr>
        <w:jc w:val="center"/>
        <w:rPr>
          <w:b/>
          <w:sz w:val="24"/>
          <w:szCs w:val="24"/>
        </w:rPr>
      </w:pPr>
    </w:p>
    <w:p w:rsidR="00646192" w:rsidRDefault="00646192" w:rsidP="00646192">
      <w:pPr>
        <w:jc w:val="center"/>
        <w:rPr>
          <w:b/>
          <w:sz w:val="24"/>
          <w:szCs w:val="24"/>
        </w:rPr>
      </w:pPr>
      <w:r w:rsidRPr="00D64E5C">
        <w:rPr>
          <w:b/>
          <w:sz w:val="24"/>
          <w:szCs w:val="24"/>
        </w:rPr>
        <w:t>Žádost o zřízení a vedení účtu</w:t>
      </w:r>
      <w:r w:rsidR="00CB19D3">
        <w:rPr>
          <w:b/>
          <w:sz w:val="24"/>
          <w:szCs w:val="24"/>
        </w:rPr>
        <w:t xml:space="preserve"> </w:t>
      </w:r>
    </w:p>
    <w:p w:rsidR="00CB19D3" w:rsidRDefault="00CB19D3" w:rsidP="00646192">
      <w:pPr>
        <w:jc w:val="center"/>
        <w:rPr>
          <w:b/>
          <w:sz w:val="24"/>
          <w:szCs w:val="24"/>
        </w:rPr>
      </w:pPr>
    </w:p>
    <w:p w:rsidR="00CB19D3" w:rsidRDefault="00CB19D3" w:rsidP="00CB19D3">
      <w:r>
        <w:rPr>
          <w:b/>
        </w:rPr>
        <w:t>právnická osoba</w:t>
      </w:r>
      <w:r>
        <w:t xml:space="preserve"> (dále jen „</w:t>
      </w:r>
      <w:r>
        <w:rPr>
          <w:b/>
        </w:rPr>
        <w:t>Klient</w:t>
      </w:r>
      <w:r>
        <w:t>“)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02"/>
        <w:gridCol w:w="6977"/>
      </w:tblGrid>
      <w:tr w:rsidR="005B5079">
        <w:tc>
          <w:tcPr>
            <w:tcW w:w="2802" w:type="dxa"/>
            <w:shd w:val="clear" w:color="auto" w:fill="auto"/>
          </w:tcPr>
          <w:p w:rsidR="005B5079" w:rsidRDefault="005B5079" w:rsidP="00553EE5">
            <w:pPr>
              <w:spacing w:before="40" w:after="40"/>
            </w:pPr>
            <w:r w:rsidRPr="00553EE5">
              <w:rPr>
                <w:sz w:val="16"/>
              </w:rPr>
              <w:t>Obchodní firma* / název**:</w:t>
            </w:r>
          </w:p>
        </w:tc>
        <w:tc>
          <w:tcPr>
            <w:tcW w:w="6977" w:type="dxa"/>
            <w:shd w:val="clear" w:color="auto" w:fill="auto"/>
          </w:tcPr>
          <w:p w:rsidR="005B5079" w:rsidRPr="00553EE5" w:rsidRDefault="005B5079" w:rsidP="00553EE5">
            <w:pPr>
              <w:spacing w:before="40" w:after="40"/>
              <w:rPr>
                <w:b/>
              </w:rPr>
            </w:pPr>
            <w:r w:rsidRPr="00553EE5">
              <w:rPr>
                <w:b/>
              </w:rPr>
              <w:t xml:space="preserve">České vysoké učení technické v Praze </w:t>
            </w:r>
          </w:p>
        </w:tc>
      </w:tr>
      <w:tr w:rsidR="005B5079">
        <w:tc>
          <w:tcPr>
            <w:tcW w:w="2802" w:type="dxa"/>
            <w:shd w:val="clear" w:color="auto" w:fill="auto"/>
          </w:tcPr>
          <w:p w:rsidR="005B5079" w:rsidRDefault="005B5079" w:rsidP="00553EE5">
            <w:pPr>
              <w:spacing w:before="40" w:after="40"/>
            </w:pPr>
            <w:r w:rsidRPr="00553EE5">
              <w:rPr>
                <w:sz w:val="16"/>
              </w:rPr>
              <w:t>Sídlo:</w:t>
            </w:r>
          </w:p>
        </w:tc>
        <w:tc>
          <w:tcPr>
            <w:tcW w:w="6977" w:type="dxa"/>
            <w:shd w:val="clear" w:color="auto" w:fill="auto"/>
          </w:tcPr>
          <w:p w:rsidR="005B5079" w:rsidRPr="00553EE5" w:rsidRDefault="005B5079" w:rsidP="00553EE5">
            <w:pPr>
              <w:spacing w:before="40" w:after="40"/>
              <w:rPr>
                <w:b/>
              </w:rPr>
            </w:pPr>
            <w:r w:rsidRPr="00553EE5">
              <w:rPr>
                <w:b/>
              </w:rPr>
              <w:t xml:space="preserve">Zikova 4, </w:t>
            </w:r>
            <w:proofErr w:type="gramStart"/>
            <w:r w:rsidRPr="00553EE5">
              <w:rPr>
                <w:b/>
              </w:rPr>
              <w:t>166 36  Praha</w:t>
            </w:r>
            <w:proofErr w:type="gramEnd"/>
            <w:r w:rsidRPr="00553EE5">
              <w:rPr>
                <w:b/>
              </w:rPr>
              <w:t xml:space="preserve"> 6 - Dejvice, Hlavní město Praha</w:t>
            </w:r>
          </w:p>
        </w:tc>
      </w:tr>
      <w:tr w:rsidR="005B5079">
        <w:tc>
          <w:tcPr>
            <w:tcW w:w="2802" w:type="dxa"/>
            <w:shd w:val="clear" w:color="auto" w:fill="auto"/>
          </w:tcPr>
          <w:p w:rsidR="005B5079" w:rsidRDefault="005B5079" w:rsidP="00553EE5">
            <w:pPr>
              <w:spacing w:before="40" w:after="40"/>
            </w:pPr>
            <w:r w:rsidRPr="00553EE5">
              <w:rPr>
                <w:sz w:val="16"/>
              </w:rPr>
              <w:t>IČ:</w:t>
            </w:r>
          </w:p>
        </w:tc>
        <w:tc>
          <w:tcPr>
            <w:tcW w:w="6977" w:type="dxa"/>
            <w:shd w:val="clear" w:color="auto" w:fill="auto"/>
          </w:tcPr>
          <w:p w:rsidR="005B5079" w:rsidRPr="00553EE5" w:rsidRDefault="005B5079" w:rsidP="00553EE5">
            <w:pPr>
              <w:spacing w:before="40" w:after="40"/>
              <w:rPr>
                <w:b/>
              </w:rPr>
            </w:pPr>
            <w:r w:rsidRPr="00553EE5">
              <w:rPr>
                <w:b/>
              </w:rPr>
              <w:t>68407700</w:t>
            </w:r>
          </w:p>
        </w:tc>
      </w:tr>
      <w:tr w:rsidR="005B5079">
        <w:tc>
          <w:tcPr>
            <w:tcW w:w="2802" w:type="dxa"/>
            <w:shd w:val="clear" w:color="auto" w:fill="auto"/>
          </w:tcPr>
          <w:p w:rsidR="005B5079" w:rsidRDefault="005B5079" w:rsidP="00553EE5">
            <w:pPr>
              <w:spacing w:before="40" w:after="40"/>
            </w:pPr>
            <w:r w:rsidRPr="00553EE5">
              <w:rPr>
                <w:sz w:val="16"/>
              </w:rPr>
              <w:t>Zápis v obchodním rejstříku či jiné evidenci, včetně spisové značky:</w:t>
            </w:r>
          </w:p>
        </w:tc>
        <w:tc>
          <w:tcPr>
            <w:tcW w:w="6977" w:type="dxa"/>
            <w:shd w:val="clear" w:color="auto" w:fill="auto"/>
          </w:tcPr>
          <w:p w:rsidR="005B5079" w:rsidRPr="00553EE5" w:rsidRDefault="005B5079" w:rsidP="00553EE5">
            <w:pPr>
              <w:spacing w:before="40" w:after="40"/>
              <w:rPr>
                <w:b/>
              </w:rPr>
            </w:pPr>
            <w:r w:rsidRPr="00553EE5">
              <w:rPr>
                <w:b/>
              </w:rPr>
              <w:t>zřízena dle zákona 111/1998 Sb.</w:t>
            </w:r>
          </w:p>
        </w:tc>
      </w:tr>
    </w:tbl>
    <w:p w:rsidR="00CB19D3" w:rsidRPr="00290746" w:rsidRDefault="00CB19D3" w:rsidP="00CB19D3">
      <w:pPr>
        <w:rPr>
          <w:sz w:val="16"/>
        </w:rPr>
      </w:pPr>
      <w:r>
        <w:rPr>
          <w:sz w:val="16"/>
        </w:rPr>
        <w:t>*je-li Klient zapsán v obchodním rejstříku; **není-li Klient zapsán v obchodním rejstříku</w:t>
      </w:r>
    </w:p>
    <w:p w:rsidR="00CB19D3" w:rsidRDefault="00CB19D3" w:rsidP="00CB19D3"/>
    <w:p w:rsidR="00CB19D3" w:rsidRPr="0015329F" w:rsidRDefault="00CB19D3" w:rsidP="00CB19D3">
      <w:r>
        <w:t>žádá tímto</w:t>
      </w:r>
    </w:p>
    <w:p w:rsidR="00CB19D3" w:rsidRPr="0015329F" w:rsidRDefault="00CB19D3" w:rsidP="00CB19D3"/>
    <w:p w:rsidR="00CB19D3" w:rsidRPr="0015329F" w:rsidRDefault="00CB19D3" w:rsidP="00CB19D3">
      <w:r>
        <w:rPr>
          <w:b/>
        </w:rPr>
        <w:t>Komerční banku</w:t>
      </w:r>
      <w:r w:rsidRPr="0015329F">
        <w:rPr>
          <w:b/>
        </w:rPr>
        <w:t>, a.s.</w:t>
      </w:r>
      <w:r w:rsidRPr="0015329F">
        <w:t>, se sídlem: Praha 1, Na Příkopě 33 čp. 969, PSČ 114 07, IČ: 4531 7054, zapsaná v obchodním rejstříku vedeném Městským soudem v Praze, oddíl B, vložka 1360 (dále jen „</w:t>
      </w:r>
      <w:r w:rsidRPr="0015329F">
        <w:rPr>
          <w:b/>
        </w:rPr>
        <w:t>Banka</w:t>
      </w:r>
      <w:r w:rsidRPr="0015329F">
        <w:t>“)</w:t>
      </w:r>
    </w:p>
    <w:p w:rsidR="00CB19D3" w:rsidRDefault="00CB19D3" w:rsidP="00CB19D3"/>
    <w:p w:rsidR="00CB19D3" w:rsidRPr="0015329F" w:rsidRDefault="00CB19D3" w:rsidP="00CB19D3">
      <w:r>
        <w:t>o</w:t>
      </w:r>
    </w:p>
    <w:p w:rsidR="00CB19D3" w:rsidRDefault="00CB19D3" w:rsidP="00CB19D3">
      <w:pPr>
        <w:pStyle w:val="Nadpis2"/>
        <w:numPr>
          <w:ilvl w:val="1"/>
          <w:numId w:val="0"/>
        </w:numPr>
        <w:spacing w:before="120" w:after="0"/>
        <w:rPr>
          <w:szCs w:val="18"/>
        </w:rPr>
      </w:pPr>
      <w:r w:rsidRPr="00AE1189">
        <w:rPr>
          <w:rFonts w:cs="Arial"/>
          <w:szCs w:val="18"/>
        </w:rPr>
        <w:t xml:space="preserve">o zřízení a vedení </w:t>
      </w:r>
      <w:r>
        <w:rPr>
          <w:rFonts w:cs="Arial"/>
          <w:szCs w:val="18"/>
        </w:rPr>
        <w:t xml:space="preserve">běžného účtu za podmínek dle Rámcové smlouvy </w:t>
      </w:r>
      <w:r w:rsidRPr="00504BBC">
        <w:rPr>
          <w:szCs w:val="18"/>
        </w:rPr>
        <w:t xml:space="preserve">o </w:t>
      </w:r>
      <w:r>
        <w:rPr>
          <w:szCs w:val="18"/>
        </w:rPr>
        <w:t>zřizování a vedení běžných účtů uzavřené mezi Klientem a Bankou dne</w:t>
      </w:r>
      <w:r w:rsidR="00A827DC">
        <w:rPr>
          <w:szCs w:val="18"/>
        </w:rPr>
        <w:t xml:space="preserve"> </w:t>
      </w:r>
      <w:proofErr w:type="gramStart"/>
      <w:r w:rsidR="00F458F3">
        <w:rPr>
          <w:szCs w:val="18"/>
        </w:rPr>
        <w:t>25.1.2010</w:t>
      </w:r>
      <w:proofErr w:type="gramEnd"/>
      <w:r w:rsidR="00F458F3">
        <w:rPr>
          <w:szCs w:val="18"/>
        </w:rPr>
        <w:t xml:space="preserve"> </w:t>
      </w:r>
      <w:r w:rsidRPr="00504BBC">
        <w:rPr>
          <w:szCs w:val="18"/>
        </w:rPr>
        <w:t>(dále jen „</w:t>
      </w:r>
      <w:r w:rsidRPr="00504BBC">
        <w:rPr>
          <w:b/>
          <w:szCs w:val="18"/>
        </w:rPr>
        <w:t>Rámcová smlouva</w:t>
      </w:r>
      <w:r w:rsidRPr="00504BBC">
        <w:rPr>
          <w:szCs w:val="18"/>
        </w:rPr>
        <w:t>“)</w:t>
      </w:r>
      <w:r>
        <w:rPr>
          <w:rFonts w:cs="Arial"/>
          <w:szCs w:val="18"/>
        </w:rPr>
        <w:t xml:space="preserve">. Klient tak činí neodvolatelný návrh </w:t>
      </w:r>
      <w:r w:rsidR="00DB7BAF">
        <w:rPr>
          <w:rFonts w:cs="Arial"/>
          <w:szCs w:val="18"/>
        </w:rPr>
        <w:t xml:space="preserve">dle § 43a </w:t>
      </w:r>
      <w:proofErr w:type="gramStart"/>
      <w:r w:rsidR="00DB7BAF">
        <w:rPr>
          <w:rFonts w:cs="Arial"/>
          <w:szCs w:val="18"/>
        </w:rPr>
        <w:t xml:space="preserve">odst. 4 </w:t>
      </w:r>
      <w:proofErr w:type="spellStart"/>
      <w:r w:rsidR="00DB7BAF">
        <w:rPr>
          <w:rFonts w:cs="Arial"/>
          <w:szCs w:val="18"/>
        </w:rPr>
        <w:t>z.č</w:t>
      </w:r>
      <w:proofErr w:type="spellEnd"/>
      <w:r w:rsidR="00DB7BAF">
        <w:rPr>
          <w:rFonts w:cs="Arial"/>
          <w:szCs w:val="18"/>
        </w:rPr>
        <w:t>.</w:t>
      </w:r>
      <w:proofErr w:type="gramEnd"/>
      <w:r w:rsidR="00DB7BAF">
        <w:rPr>
          <w:rFonts w:cs="Arial"/>
          <w:szCs w:val="18"/>
        </w:rPr>
        <w:t xml:space="preserve"> 40/1964 Sb., občanský zákoník, ve znění pozdějších předpisů, </w:t>
      </w:r>
      <w:r>
        <w:rPr>
          <w:rFonts w:cs="Arial"/>
          <w:szCs w:val="18"/>
        </w:rPr>
        <w:t xml:space="preserve">na uzavření Smlouvy o </w:t>
      </w:r>
      <w:r w:rsidR="006F5CCE">
        <w:rPr>
          <w:rFonts w:cs="Arial"/>
          <w:szCs w:val="18"/>
        </w:rPr>
        <w:t>účtu</w:t>
      </w:r>
      <w:r>
        <w:rPr>
          <w:rFonts w:cs="Arial"/>
          <w:szCs w:val="18"/>
        </w:rPr>
        <w:t xml:space="preserve"> </w:t>
      </w:r>
      <w:r w:rsidRPr="00AE1189">
        <w:rPr>
          <w:rFonts w:cs="Arial"/>
          <w:szCs w:val="18"/>
        </w:rPr>
        <w:t xml:space="preserve">podle § </w:t>
      </w:r>
      <w:smartTag w:uri="urn:schemas-microsoft-com:office:smarttags" w:element="metricconverter">
        <w:smartTagPr>
          <w:attr w:name="ProductID" w:val="708 a"/>
        </w:smartTagPr>
        <w:r w:rsidRPr="00AE1189">
          <w:rPr>
            <w:rFonts w:cs="Arial"/>
            <w:szCs w:val="18"/>
          </w:rPr>
          <w:t>708 a</w:t>
        </w:r>
      </w:smartTag>
      <w:r w:rsidRPr="00AE1189">
        <w:rPr>
          <w:rFonts w:cs="Arial"/>
          <w:szCs w:val="18"/>
        </w:rPr>
        <w:t xml:space="preserve"> následujících ustanovení </w:t>
      </w:r>
      <w:proofErr w:type="spellStart"/>
      <w:r w:rsidRPr="00AE1189">
        <w:rPr>
          <w:rFonts w:cs="Arial"/>
          <w:szCs w:val="18"/>
        </w:rPr>
        <w:t>z</w:t>
      </w:r>
      <w:r>
        <w:rPr>
          <w:rFonts w:cs="Arial"/>
          <w:szCs w:val="18"/>
        </w:rPr>
        <w:t>.</w:t>
      </w:r>
      <w:r w:rsidRPr="00AE1189">
        <w:rPr>
          <w:rFonts w:cs="Arial"/>
          <w:szCs w:val="18"/>
        </w:rPr>
        <w:t>č</w:t>
      </w:r>
      <w:proofErr w:type="spellEnd"/>
      <w:r w:rsidRPr="00AE1189">
        <w:rPr>
          <w:rFonts w:cs="Arial"/>
          <w:szCs w:val="18"/>
        </w:rPr>
        <w:t>. 513/1991 Sb., obchodní zákoník, v</w:t>
      </w:r>
      <w:r>
        <w:rPr>
          <w:rFonts w:cs="Arial"/>
          <w:szCs w:val="18"/>
        </w:rPr>
        <w:t xml:space="preserve">e </w:t>
      </w:r>
      <w:r w:rsidRPr="00AE1189">
        <w:rPr>
          <w:rFonts w:cs="Arial"/>
          <w:szCs w:val="18"/>
        </w:rPr>
        <w:t>znění</w:t>
      </w:r>
      <w:r>
        <w:rPr>
          <w:rFonts w:cs="Arial"/>
          <w:szCs w:val="18"/>
        </w:rPr>
        <w:t xml:space="preserve"> pozdějších předpisů</w:t>
      </w:r>
      <w:r>
        <w:rPr>
          <w:szCs w:val="18"/>
        </w:rPr>
        <w:t>.</w:t>
      </w:r>
    </w:p>
    <w:p w:rsidR="00646192" w:rsidRPr="005C5EDD" w:rsidRDefault="00646192" w:rsidP="00646192">
      <w:pPr>
        <w:rPr>
          <w:szCs w:val="18"/>
        </w:rPr>
      </w:pPr>
    </w:p>
    <w:p w:rsidR="005C5EDD" w:rsidRPr="005C5EDD" w:rsidRDefault="005C5EDD" w:rsidP="005C5EDD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szCs w:val="18"/>
        </w:rPr>
      </w:pPr>
      <w:r w:rsidRPr="005C5EDD">
        <w:rPr>
          <w:szCs w:val="18"/>
        </w:rPr>
        <w:t xml:space="preserve">Název </w:t>
      </w:r>
      <w:r w:rsidR="006F5CCE">
        <w:rPr>
          <w:szCs w:val="18"/>
        </w:rPr>
        <w:t>Ú</w:t>
      </w:r>
      <w:r w:rsidRPr="005C5EDD">
        <w:rPr>
          <w:szCs w:val="18"/>
        </w:rPr>
        <w:t xml:space="preserve">čtu  </w:t>
      </w:r>
    </w:p>
    <w:p w:rsidR="005C5EDD" w:rsidRPr="005C5EDD" w:rsidRDefault="005C5EDD" w:rsidP="005C5EDD">
      <w:pPr>
        <w:rPr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</w:tblGrid>
      <w:tr w:rsidR="00E177F0" w:rsidRPr="00553EE5">
        <w:tc>
          <w:tcPr>
            <w:tcW w:w="4819" w:type="dxa"/>
            <w:shd w:val="clear" w:color="auto" w:fill="auto"/>
          </w:tcPr>
          <w:p w:rsidR="00FD35A9" w:rsidRDefault="00FD35A9" w:rsidP="00646192">
            <w:pPr>
              <w:rPr>
                <w:sz w:val="16"/>
                <w:szCs w:val="16"/>
              </w:rPr>
            </w:pPr>
          </w:p>
          <w:p w:rsidR="00E177F0" w:rsidRPr="00553EE5" w:rsidRDefault="00E177F0" w:rsidP="00C57FF4">
            <w:pPr>
              <w:rPr>
                <w:sz w:val="16"/>
                <w:szCs w:val="16"/>
              </w:rPr>
            </w:pPr>
          </w:p>
        </w:tc>
      </w:tr>
    </w:tbl>
    <w:p w:rsidR="005C5EDD" w:rsidRDefault="005C5EDD" w:rsidP="00646192">
      <w:pPr>
        <w:rPr>
          <w:sz w:val="16"/>
          <w:szCs w:val="16"/>
        </w:rPr>
      </w:pPr>
    </w:p>
    <w:p w:rsidR="005C5EDD" w:rsidRPr="00E177F0" w:rsidRDefault="00E177F0" w:rsidP="00E177F0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szCs w:val="18"/>
        </w:rPr>
      </w:pPr>
      <w:r w:rsidRPr="00E177F0">
        <w:rPr>
          <w:szCs w:val="18"/>
        </w:rPr>
        <w:t xml:space="preserve">Číslo </w:t>
      </w:r>
      <w:r w:rsidR="006F5CCE">
        <w:rPr>
          <w:szCs w:val="18"/>
        </w:rPr>
        <w:t>Ú</w:t>
      </w:r>
      <w:r w:rsidRPr="00E177F0">
        <w:rPr>
          <w:szCs w:val="18"/>
        </w:rPr>
        <w:t>čtu</w:t>
      </w:r>
      <w:r>
        <w:rPr>
          <w:szCs w:val="18"/>
        </w:rPr>
        <w:t xml:space="preserve"> (doplní Banka)</w:t>
      </w:r>
    </w:p>
    <w:p w:rsidR="00646192" w:rsidRDefault="00646192" w:rsidP="00646192">
      <w:pPr>
        <w:rPr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15"/>
      </w:tblGrid>
      <w:tr w:rsidR="00E177F0" w:rsidRPr="00553EE5">
        <w:trPr>
          <w:trHeight w:val="318"/>
        </w:trPr>
        <w:tc>
          <w:tcPr>
            <w:tcW w:w="236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E177F0" w:rsidRPr="00553EE5" w:rsidRDefault="00E177F0" w:rsidP="00674743">
            <w:pPr>
              <w:rPr>
                <w:sz w:val="16"/>
                <w:szCs w:val="16"/>
              </w:rPr>
            </w:pPr>
          </w:p>
        </w:tc>
      </w:tr>
    </w:tbl>
    <w:p w:rsidR="00E177F0" w:rsidRDefault="00E177F0" w:rsidP="00646192">
      <w:pPr>
        <w:rPr>
          <w:b/>
          <w:sz w:val="16"/>
          <w:szCs w:val="16"/>
        </w:rPr>
      </w:pPr>
    </w:p>
    <w:p w:rsidR="006F5CCE" w:rsidRPr="00BB5E61" w:rsidRDefault="006F5CCE" w:rsidP="00565C9B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b/>
          <w:sz w:val="22"/>
          <w:szCs w:val="22"/>
        </w:rPr>
      </w:pPr>
      <w:r>
        <w:t>Měna Účtu …</w:t>
      </w:r>
      <w:r w:rsidR="00FC241F" w:rsidRPr="00BB5E61">
        <w:rPr>
          <w:b/>
          <w:sz w:val="22"/>
          <w:szCs w:val="22"/>
        </w:rPr>
        <w:t>Kč</w:t>
      </w:r>
      <w:r w:rsidRPr="00BB5E61">
        <w:rPr>
          <w:b/>
          <w:sz w:val="22"/>
          <w:szCs w:val="22"/>
        </w:rPr>
        <w:t>……….</w:t>
      </w:r>
    </w:p>
    <w:p w:rsidR="00565C9B" w:rsidRPr="00E60249" w:rsidRDefault="00565C9B" w:rsidP="00565C9B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C326B5">
        <w:t>Četnost zasílání zpráv o zúčtování</w:t>
      </w:r>
      <w:r w:rsidRPr="00DF58C7">
        <w:t xml:space="preserve">: </w:t>
      </w:r>
      <w:r w:rsidR="00440B58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D35A9">
        <w:instrText xml:space="preserve"> FORMCHECKBOX </w:instrText>
      </w:r>
      <w:r w:rsidR="00C57FF4">
        <w:fldChar w:fldCharType="separate"/>
      </w:r>
      <w:r w:rsidR="00440B58">
        <w:fldChar w:fldCharType="end"/>
      </w:r>
      <w:r w:rsidR="00975AC6">
        <w:t xml:space="preserve"> </w:t>
      </w:r>
      <w:r w:rsidR="00975AC6" w:rsidRPr="00E60249">
        <w:t xml:space="preserve">měsíční           </w:t>
      </w:r>
      <w:r w:rsidR="00440B58"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5AC6" w:rsidRPr="00BF16C9">
        <w:instrText xml:space="preserve"> FORMCHECKBOX </w:instrText>
      </w:r>
      <w:r w:rsidR="00C57FF4">
        <w:fldChar w:fldCharType="separate"/>
      </w:r>
      <w:r w:rsidR="00440B58" w:rsidRPr="00BF16C9">
        <w:fldChar w:fldCharType="end"/>
      </w:r>
      <w:r w:rsidR="00975AC6">
        <w:t xml:space="preserve">  </w:t>
      </w:r>
      <w:r w:rsidR="00975AC6" w:rsidRPr="00E60249">
        <w:t>týdenní</w:t>
      </w:r>
      <w:r w:rsidR="00975AC6" w:rsidRPr="00E60249" w:rsidDel="00975AC6">
        <w:t xml:space="preserve"> </w:t>
      </w:r>
      <w:r w:rsidRPr="00113137">
        <w:t>.</w:t>
      </w:r>
    </w:p>
    <w:p w:rsidR="00565C9B" w:rsidRPr="00E60249" w:rsidRDefault="00565C9B" w:rsidP="00E60249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E60249">
        <w:t xml:space="preserve">Způsob zasílání zpráv o zúčtování:  </w:t>
      </w:r>
      <w:bookmarkStart w:id="0" w:name="vypis_el"/>
      <w:r w:rsidR="00440B58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D1B31">
        <w:instrText xml:space="preserve"> FORMCHECKBOX </w:instrText>
      </w:r>
      <w:r w:rsidR="00C57FF4">
        <w:fldChar w:fldCharType="separate"/>
      </w:r>
      <w:r w:rsidR="00440B58">
        <w:fldChar w:fldCharType="end"/>
      </w:r>
      <w:r w:rsidR="00E60249" w:rsidRPr="00E60249">
        <w:t xml:space="preserve"> elektronicky</w:t>
      </w:r>
      <w:r w:rsidR="00E60249" w:rsidRPr="00E60249">
        <w:tab/>
      </w:r>
      <w:r w:rsidR="00440B5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05B0">
        <w:instrText xml:space="preserve"> FORMCHECKBOX </w:instrText>
      </w:r>
      <w:r w:rsidR="00C57FF4">
        <w:fldChar w:fldCharType="separate"/>
      </w:r>
      <w:r w:rsidR="00440B58">
        <w:fldChar w:fldCharType="end"/>
      </w:r>
      <w:r w:rsidR="00E60249" w:rsidRPr="00E60249">
        <w:t xml:space="preserve">  v papírové formě</w:t>
      </w:r>
      <w:bookmarkEnd w:id="0"/>
    </w:p>
    <w:p w:rsidR="00565C9B" w:rsidRPr="00CA759F" w:rsidRDefault="00565C9B" w:rsidP="00565C9B">
      <w:pPr>
        <w:spacing w:after="120"/>
        <w:ind w:left="284"/>
        <w:rPr>
          <w:rFonts w:cs="Arial"/>
          <w:b/>
          <w:bCs/>
          <w:szCs w:val="18"/>
        </w:rPr>
      </w:pPr>
      <w:r w:rsidRPr="00CA759F">
        <w:rPr>
          <w:rFonts w:cs="Arial"/>
          <w:szCs w:val="18"/>
        </w:rPr>
        <w:t xml:space="preserve">Klient je oprávněn sjednat četnost a způsob zasílání zpráv o zúčtování (výpisů) na Klientově obchodním místě nebo prostřednictvím sjednané služby Banky (např. přímého bankovnictví), která to umožňuje, a to za podmínek platných pro tuto službu. </w:t>
      </w:r>
    </w:p>
    <w:p w:rsidR="00565C9B" w:rsidRPr="00CA759F" w:rsidRDefault="00565C9B" w:rsidP="00565C9B">
      <w:pPr>
        <w:spacing w:after="120"/>
        <w:ind w:left="284"/>
        <w:rPr>
          <w:rFonts w:cs="Arial"/>
          <w:szCs w:val="18"/>
        </w:rPr>
      </w:pPr>
      <w:r w:rsidRPr="00CA759F">
        <w:rPr>
          <w:rFonts w:cs="Arial"/>
          <w:szCs w:val="18"/>
        </w:rPr>
        <w:t>V případě sjednání elektronických výpisů, budou zprávy o zúčtování Klientovi doručovány elektronicky prostřednictvím příslušné služby. V případě zrušení služby, jejímž prostřednictvím jsou zasílány elektronické výpisy, budou Klientovi doručovány zprávy o zúčtování v tištěné (papírové) podobě, a to při zachování sjednané četnosti pro elektronické výpisy. V případě zasílání tištěných (papírových) výpisů budou Klientovi zprávy o zúčtování doručovány způsobem sjednaným pro doručování ostatních Zásilek.</w:t>
      </w:r>
    </w:p>
    <w:p w:rsidR="00565C9B" w:rsidRPr="00CA759F" w:rsidRDefault="00565C9B" w:rsidP="00565C9B">
      <w:pPr>
        <w:spacing w:after="120"/>
        <w:ind w:left="284"/>
        <w:rPr>
          <w:rFonts w:cs="Arial"/>
          <w:szCs w:val="18"/>
        </w:rPr>
      </w:pPr>
      <w:r w:rsidRPr="00CA759F">
        <w:rPr>
          <w:rFonts w:cs="Arial"/>
          <w:szCs w:val="18"/>
        </w:rPr>
        <w:t>Bude-li Banka Klientovi zasílat oznámení o zůstatku na Účtu ke konci kalendářního roku, zašle je Klientovi způsobem sjednaným pro doručování zpráv o zúčtování.</w:t>
      </w:r>
    </w:p>
    <w:p w:rsidR="00565C9B" w:rsidRPr="00CA759F" w:rsidRDefault="00565C9B" w:rsidP="00565C9B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CA759F">
        <w:rPr>
          <w:rFonts w:cs="Arial"/>
          <w:szCs w:val="18"/>
        </w:rPr>
        <w:t xml:space="preserve">Způsob předávání ostatních Zásilek </w:t>
      </w:r>
      <w:r w:rsidRPr="00CA759F">
        <w:rPr>
          <w:rFonts w:cs="Arial"/>
          <w:sz w:val="16"/>
          <w:szCs w:val="16"/>
        </w:rPr>
        <w:t>(v papírové formě</w:t>
      </w:r>
      <w:r w:rsidRPr="00CA759F">
        <w:rPr>
          <w:rFonts w:cs="Arial"/>
          <w:szCs w:val="18"/>
        </w:rPr>
        <w:t>)</w:t>
      </w:r>
      <w:r w:rsidRPr="00CA759F">
        <w:t>:</w:t>
      </w:r>
    </w:p>
    <w:p w:rsidR="00565C9B" w:rsidRPr="00807C3F" w:rsidRDefault="00440B58" w:rsidP="00565C9B">
      <w:pPr>
        <w:pStyle w:val="Nadpis2"/>
        <w:numPr>
          <w:ilvl w:val="0"/>
          <w:numId w:val="0"/>
        </w:numPr>
        <w:ind w:left="284"/>
        <w:rPr>
          <w:i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D35A9">
        <w:instrText xml:space="preserve"> FORMCHECKBOX </w:instrText>
      </w:r>
      <w:r w:rsidR="00C57FF4">
        <w:fldChar w:fldCharType="separate"/>
      </w:r>
      <w:r>
        <w:fldChar w:fldCharType="end"/>
      </w:r>
      <w:r w:rsidR="00C57FF4">
        <w:t xml:space="preserve"> P</w:t>
      </w:r>
      <w:r w:rsidR="00565C9B">
        <w:t>oštou</w:t>
      </w:r>
      <w:r w:rsidR="00C57FF4">
        <w:t xml:space="preserve"> </w:t>
      </w:r>
      <w:r w:rsidR="00565C9B">
        <w:t>na adresu</w:t>
      </w:r>
      <w:r w:rsidR="00E84C2A">
        <w:t xml:space="preserve">: </w:t>
      </w:r>
      <w:r w:rsidR="00FD35A9" w:rsidRPr="00BB5E61">
        <w:rPr>
          <w:b/>
        </w:rPr>
        <w:t xml:space="preserve">ČVUT v Praze, </w:t>
      </w:r>
      <w:r w:rsidR="00E84C2A">
        <w:t>……………………………………………………………………………………………</w:t>
      </w:r>
    </w:p>
    <w:p w:rsidR="00565C9B" w:rsidRPr="001F0B3E" w:rsidRDefault="00565C9B" w:rsidP="00565C9B">
      <w:pPr>
        <w:spacing w:after="120"/>
        <w:ind w:left="284"/>
        <w:rPr>
          <w:szCs w:val="18"/>
        </w:rPr>
      </w:pPr>
      <w:r w:rsidRPr="006F125A">
        <w:rPr>
          <w:rFonts w:cs="Arial"/>
        </w:rPr>
        <w:t>osobním odběrem v obchodním místě Banky (po doručení poštou do místa osobního odběru</w:t>
      </w:r>
      <w:r w:rsidRPr="00807C3F">
        <w:rPr>
          <w:szCs w:val="18"/>
        </w:rPr>
        <w:t>):</w:t>
      </w:r>
      <w:r>
        <w:rPr>
          <w:szCs w:val="18"/>
        </w:rPr>
        <w:br/>
      </w:r>
      <w:r w:rsidR="00440B58"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4C2A" w:rsidRPr="00BF16C9">
        <w:instrText xml:space="preserve"> FORMCHECKBOX </w:instrText>
      </w:r>
      <w:r w:rsidR="00C57FF4">
        <w:fldChar w:fldCharType="separate"/>
      </w:r>
      <w:r w:rsidR="00440B58" w:rsidRPr="00BF16C9">
        <w:fldChar w:fldCharType="end"/>
      </w:r>
      <w:r w:rsidR="00E84C2A">
        <w:t xml:space="preserve">   </w:t>
      </w:r>
      <w:r w:rsidR="00E84C2A" w:rsidRPr="00E84C2A">
        <w:rPr>
          <w:szCs w:val="18"/>
        </w:rPr>
        <w:t xml:space="preserve">Obchodní centrum Praha 5, </w:t>
      </w:r>
      <w:r w:rsidR="00F453C7">
        <w:rPr>
          <w:szCs w:val="18"/>
        </w:rPr>
        <w:t>Českomoravská 2408/1a, 190 00  Praha 9</w:t>
      </w:r>
    </w:p>
    <w:p w:rsidR="00565C9B" w:rsidRPr="00E84C2A" w:rsidRDefault="00565C9B" w:rsidP="00565C9B">
      <w:pPr>
        <w:spacing w:after="120"/>
        <w:ind w:left="284"/>
        <w:rPr>
          <w:szCs w:val="18"/>
        </w:rPr>
      </w:pPr>
      <w:r w:rsidRPr="006F125A">
        <w:lastRenderedPageBreak/>
        <w:t>V případě, že Zásilky přebírané osobně v Bance nebudou odebrány po dobu nejméně 3 měsíců, je Banka oprávněna tyto Zásilky zaslat na náklady Klienta poštou na adresu</w:t>
      </w:r>
      <w:r w:rsidRPr="001F0B3E">
        <w:rPr>
          <w:szCs w:val="18"/>
        </w:rPr>
        <w:t>:</w:t>
      </w:r>
      <w:r>
        <w:rPr>
          <w:color w:val="FF6600"/>
        </w:rPr>
        <w:br/>
      </w:r>
      <w:r w:rsidR="00440B58"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4C2A" w:rsidRPr="00BF16C9">
        <w:instrText xml:space="preserve"> FORMCHECKBOX </w:instrText>
      </w:r>
      <w:r w:rsidR="00C57FF4">
        <w:fldChar w:fldCharType="separate"/>
      </w:r>
      <w:r w:rsidR="00440B58" w:rsidRPr="00BF16C9">
        <w:fldChar w:fldCharType="end"/>
      </w:r>
      <w:r w:rsidR="00E84C2A">
        <w:t xml:space="preserve">    </w:t>
      </w:r>
      <w:r w:rsidR="0021678A">
        <w:t>poštou na adresu : ……………………………………………………………………………………………………………</w:t>
      </w:r>
    </w:p>
    <w:p w:rsidR="00646192" w:rsidRPr="00B64B26" w:rsidRDefault="00646192" w:rsidP="00335385">
      <w:pPr>
        <w:numPr>
          <w:ilvl w:val="0"/>
          <w:numId w:val="30"/>
        </w:numPr>
        <w:tabs>
          <w:tab w:val="clear" w:pos="720"/>
          <w:tab w:val="num" w:pos="284"/>
        </w:tabs>
        <w:spacing w:after="120"/>
        <w:ind w:left="284" w:hanging="284"/>
        <w:rPr>
          <w:szCs w:val="18"/>
        </w:rPr>
      </w:pPr>
      <w:r w:rsidRPr="00B64B26">
        <w:rPr>
          <w:szCs w:val="18"/>
        </w:rPr>
        <w:t>Dispozice s prostředky na účtu</w:t>
      </w:r>
    </w:p>
    <w:p w:rsidR="00646192" w:rsidRPr="00B64B26" w:rsidRDefault="00646192" w:rsidP="00B64B26">
      <w:pPr>
        <w:ind w:left="284"/>
        <w:rPr>
          <w:szCs w:val="18"/>
        </w:rPr>
      </w:pPr>
      <w:r w:rsidRPr="00B64B26">
        <w:rPr>
          <w:szCs w:val="18"/>
        </w:rPr>
        <w:t>Klient souhlasí s tím, že Banka je oprávněna vždy provést příkazy k disponování s prostředky na Účtu podepsané</w:t>
      </w:r>
      <w:r w:rsidR="00F639F4">
        <w:rPr>
          <w:szCs w:val="18"/>
        </w:rPr>
        <w:t xml:space="preserve"> </w:t>
      </w:r>
      <w:r w:rsidRPr="00B64B26">
        <w:rPr>
          <w:szCs w:val="18"/>
        </w:rPr>
        <w:t>Oprávněnou osobou podle způsobu disponování dohodnutého mezi Klientem a Bankou</w:t>
      </w:r>
      <w:r w:rsidR="00121EFF">
        <w:rPr>
          <w:szCs w:val="18"/>
        </w:rPr>
        <w:t>. Přílohou této Žádosti jsou Plné moci Oprávněných osob k Účtu.</w:t>
      </w:r>
    </w:p>
    <w:p w:rsidR="00646192" w:rsidRPr="00D02E25" w:rsidRDefault="00646192" w:rsidP="006F5CCE">
      <w:pPr>
        <w:numPr>
          <w:ilvl w:val="0"/>
          <w:numId w:val="30"/>
        </w:numPr>
        <w:tabs>
          <w:tab w:val="clear" w:pos="720"/>
          <w:tab w:val="num" w:pos="284"/>
        </w:tabs>
        <w:spacing w:before="120" w:after="120"/>
        <w:ind w:left="284" w:hanging="284"/>
        <w:jc w:val="left"/>
        <w:rPr>
          <w:szCs w:val="18"/>
        </w:rPr>
      </w:pPr>
      <w:r w:rsidRPr="00D02E25">
        <w:rPr>
          <w:szCs w:val="18"/>
        </w:rPr>
        <w:t>Ostatní ujednání</w:t>
      </w:r>
    </w:p>
    <w:p w:rsidR="005341BF" w:rsidRDefault="00335385" w:rsidP="00335385">
      <w:pPr>
        <w:ind w:left="284"/>
        <w:rPr>
          <w:szCs w:val="18"/>
        </w:rPr>
      </w:pPr>
      <w:r>
        <w:rPr>
          <w:szCs w:val="18"/>
        </w:rPr>
        <w:t>V</w:t>
      </w:r>
      <w:r w:rsidR="00646192" w:rsidRPr="00B64B26">
        <w:rPr>
          <w:szCs w:val="18"/>
        </w:rPr>
        <w:t xml:space="preserve"> souladu s § 273 obchodního zákoníku jsou nedílnou součástí Smlouvy</w:t>
      </w:r>
      <w:r w:rsidR="00C85506">
        <w:rPr>
          <w:szCs w:val="18"/>
        </w:rPr>
        <w:t xml:space="preserve"> o účtu uzavřené akceptací této Žádosti ze strany Banky</w:t>
      </w:r>
      <w:r w:rsidR="00646192" w:rsidRPr="00B64B26">
        <w:rPr>
          <w:szCs w:val="18"/>
        </w:rPr>
        <w:t xml:space="preserve"> </w:t>
      </w:r>
      <w:r w:rsidR="00C85506" w:rsidRPr="0015329F">
        <w:t>Všeobecné obchodní podmínky Banky</w:t>
      </w:r>
      <w:r w:rsidR="00C85506">
        <w:t xml:space="preserve"> </w:t>
      </w:r>
      <w:r w:rsidR="00C85506">
        <w:rPr>
          <w:rFonts w:cs="Arial"/>
        </w:rPr>
        <w:t>(dále jen „</w:t>
      </w:r>
      <w:r w:rsidR="00C85506" w:rsidRPr="009B0BBF">
        <w:rPr>
          <w:rFonts w:cs="Arial"/>
          <w:b/>
        </w:rPr>
        <w:t>Všeobecné podmínky</w:t>
      </w:r>
      <w:r w:rsidR="00C85506">
        <w:rPr>
          <w:rFonts w:cs="Arial"/>
        </w:rPr>
        <w:t>“)</w:t>
      </w:r>
      <w:r w:rsidR="00646192" w:rsidRPr="00B64B26">
        <w:rPr>
          <w:szCs w:val="18"/>
        </w:rPr>
        <w:t>, příslušná Oznámení a Sazebník (v rozsahu relevantním k</w:t>
      </w:r>
      <w:r w:rsidR="00C85506">
        <w:rPr>
          <w:szCs w:val="18"/>
        </w:rPr>
        <w:t>e Smlouvě o účtu</w:t>
      </w:r>
      <w:r w:rsidR="00646192" w:rsidRPr="00B64B26">
        <w:rPr>
          <w:szCs w:val="18"/>
        </w:rPr>
        <w:t xml:space="preserve">). Podpisem této </w:t>
      </w:r>
      <w:r w:rsidR="00C85506">
        <w:rPr>
          <w:szCs w:val="18"/>
        </w:rPr>
        <w:t>Ž</w:t>
      </w:r>
      <w:r w:rsidR="00646192" w:rsidRPr="00B64B26">
        <w:rPr>
          <w:szCs w:val="18"/>
        </w:rPr>
        <w:t xml:space="preserve">ádosti Klient potvrzuje, že se seznámil se zněním výše uvedených podmínek a souhlasí s nimi. Článek 28 Všeobecných podmínek upravuje potřebné souhlasy Klienta, zejména souhlas se zpracováním Osobních údajů. Klient je oprávněn tyto souhlasy kdykoli písemně odvolat. Pojmy s velkým počátečním písmenem mají v této </w:t>
      </w:r>
      <w:proofErr w:type="spellStart"/>
      <w:r w:rsidR="00C85506">
        <w:rPr>
          <w:szCs w:val="18"/>
        </w:rPr>
        <w:t>Źádosti</w:t>
      </w:r>
      <w:proofErr w:type="spellEnd"/>
      <w:r w:rsidR="00646192" w:rsidRPr="00B64B26">
        <w:rPr>
          <w:szCs w:val="18"/>
        </w:rPr>
        <w:t xml:space="preserve"> význam stanovený v tomto dokumentu, v</w:t>
      </w:r>
      <w:r w:rsidR="00C85506">
        <w:rPr>
          <w:szCs w:val="18"/>
        </w:rPr>
        <w:t xml:space="preserve"> Rámcové smlouvě </w:t>
      </w:r>
      <w:r w:rsidR="00646192" w:rsidRPr="00B64B26">
        <w:rPr>
          <w:szCs w:val="18"/>
        </w:rPr>
        <w:t>nebo ve Všeobecných podmínkách.</w:t>
      </w:r>
    </w:p>
    <w:p w:rsidR="00646192" w:rsidRDefault="005341BF" w:rsidP="005341BF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left="284" w:hanging="284"/>
        <w:rPr>
          <w:szCs w:val="18"/>
        </w:rPr>
      </w:pPr>
      <w:bookmarkStart w:id="1" w:name="vloz"/>
      <w:r>
        <w:rPr>
          <w:szCs w:val="18"/>
        </w:rPr>
        <w:t xml:space="preserve">Akceptací této Žádosti </w:t>
      </w:r>
      <w:r w:rsidR="00646192" w:rsidRPr="00B64B26">
        <w:rPr>
          <w:szCs w:val="18"/>
        </w:rPr>
        <w:t xml:space="preserve">Bankou bude uzavřena </w:t>
      </w:r>
      <w:r>
        <w:rPr>
          <w:szCs w:val="18"/>
        </w:rPr>
        <w:t xml:space="preserve">mezi Bankou a Klientem </w:t>
      </w:r>
      <w:r w:rsidR="00646192" w:rsidRPr="00B64B26">
        <w:rPr>
          <w:szCs w:val="18"/>
        </w:rPr>
        <w:t>Smlouva</w:t>
      </w:r>
      <w:r>
        <w:rPr>
          <w:szCs w:val="18"/>
        </w:rPr>
        <w:t xml:space="preserve"> o účtu</w:t>
      </w:r>
      <w:r w:rsidR="00646192" w:rsidRPr="00B64B26">
        <w:rPr>
          <w:szCs w:val="18"/>
        </w:rPr>
        <w:t xml:space="preserve">. Banka je oprávněna </w:t>
      </w:r>
      <w:r>
        <w:rPr>
          <w:szCs w:val="18"/>
        </w:rPr>
        <w:t xml:space="preserve">akceptovat tuto Žádost </w:t>
      </w:r>
      <w:r w:rsidR="00646192" w:rsidRPr="00B64B26">
        <w:rPr>
          <w:szCs w:val="18"/>
        </w:rPr>
        <w:t>tím, že Klientovi otevře Účet.</w:t>
      </w:r>
      <w:bookmarkEnd w:id="1"/>
    </w:p>
    <w:p w:rsidR="00010110" w:rsidRDefault="00010110" w:rsidP="005341BF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left="284" w:hanging="284"/>
        <w:rPr>
          <w:szCs w:val="18"/>
        </w:rPr>
      </w:pPr>
      <w:r>
        <w:rPr>
          <w:szCs w:val="18"/>
        </w:rPr>
        <w:t>Přílohou této Žádosti jsou Plné moci Oprávněných osob k Účtu.</w:t>
      </w:r>
    </w:p>
    <w:p w:rsidR="00646192" w:rsidRPr="00B64B26" w:rsidRDefault="00FC3190" w:rsidP="00FC3190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left="284" w:hanging="284"/>
        <w:rPr>
          <w:szCs w:val="18"/>
        </w:rPr>
      </w:pPr>
      <w:r>
        <w:rPr>
          <w:szCs w:val="18"/>
        </w:rPr>
        <w:t>Tato Žádost je vyhotovena ve 2 vyhotovení, z nichž jedno si ponechá Banka a jedno vyhotovení doplněné o číslo Účtu zašle Banka zpět Klientovi.</w:t>
      </w:r>
    </w:p>
    <w:p w:rsidR="00646192" w:rsidRDefault="00646192" w:rsidP="00646192">
      <w:pPr>
        <w:rPr>
          <w:b/>
          <w:sz w:val="16"/>
          <w:szCs w:val="16"/>
        </w:rPr>
      </w:pPr>
    </w:p>
    <w:p w:rsidR="00FC3190" w:rsidRDefault="00FC3190" w:rsidP="00646192">
      <w:pPr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FC3190">
        <w:trPr>
          <w:cantSplit/>
        </w:trPr>
        <w:tc>
          <w:tcPr>
            <w:tcW w:w="4820" w:type="dxa"/>
          </w:tcPr>
          <w:p w:rsidR="00FC3190" w:rsidRDefault="00FC3190" w:rsidP="00E317E9">
            <w:pPr>
              <w:rPr>
                <w:b/>
              </w:rPr>
            </w:pPr>
            <w:proofErr w:type="gramStart"/>
            <w:r>
              <w:t xml:space="preserve">V   </w:t>
            </w:r>
            <w:r w:rsidR="00987378">
              <w:t xml:space="preserve"> </w:t>
            </w:r>
            <w:r w:rsidR="009A5B42">
              <w:t>Praze</w:t>
            </w:r>
            <w:proofErr w:type="gramEnd"/>
            <w:r w:rsidR="00987378">
              <w:t xml:space="preserve">    </w:t>
            </w:r>
            <w:r w:rsidRPr="00A37CE6">
              <w:t xml:space="preserve">dne </w:t>
            </w:r>
            <w:bookmarkStart w:id="2" w:name="dne"/>
            <w:bookmarkEnd w:id="2"/>
            <w:r w:rsidR="00A37CE6">
              <w:t xml:space="preserve"> </w:t>
            </w:r>
            <w:bookmarkStart w:id="3" w:name="zaklienta"/>
            <w:bookmarkEnd w:id="3"/>
          </w:p>
          <w:p w:rsidR="00FC3190" w:rsidRDefault="00FC3190" w:rsidP="00E317E9">
            <w:bookmarkStart w:id="4" w:name="obchjm"/>
            <w:bookmarkEnd w:id="4"/>
          </w:p>
          <w:p w:rsidR="00FC3190" w:rsidRDefault="00FC3190" w:rsidP="00E317E9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FC3190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FC3190" w:rsidRPr="00A726DD" w:rsidRDefault="00FC3190" w:rsidP="00E317E9">
            <w:pPr>
              <w:spacing w:after="120"/>
              <w:rPr>
                <w:sz w:val="16"/>
                <w:szCs w:val="16"/>
              </w:rPr>
            </w:pPr>
            <w:r w:rsidRPr="00A726DD">
              <w:rPr>
                <w:sz w:val="16"/>
                <w:szCs w:val="16"/>
              </w:rPr>
              <w:t>vlastnoruční podpis</w:t>
            </w:r>
          </w:p>
          <w:p w:rsidR="009A5B42" w:rsidRPr="002B0DD1" w:rsidRDefault="009A5B42" w:rsidP="009A5B42">
            <w:pPr>
              <w:tabs>
                <w:tab w:val="left" w:pos="851"/>
              </w:tabs>
              <w:rPr>
                <w:b/>
                <w:szCs w:val="18"/>
              </w:rPr>
            </w:pPr>
            <w:r w:rsidRPr="00C9505F">
              <w:rPr>
                <w:b/>
                <w:szCs w:val="18"/>
              </w:rPr>
              <w:t>Jméno:</w:t>
            </w:r>
            <w:r w:rsidRPr="00C9505F">
              <w:rPr>
                <w:b/>
                <w:szCs w:val="18"/>
              </w:rPr>
              <w:tab/>
            </w:r>
            <w:bookmarkStart w:id="5" w:name="_GoBack"/>
            <w:bookmarkEnd w:id="5"/>
          </w:p>
          <w:p w:rsidR="00FC3190" w:rsidRDefault="009A5B42" w:rsidP="00E317E9">
            <w:pPr>
              <w:tabs>
                <w:tab w:val="left" w:pos="1276"/>
              </w:tabs>
            </w:pPr>
            <w:r w:rsidRPr="00C9505F">
              <w:rPr>
                <w:b/>
                <w:szCs w:val="18"/>
              </w:rPr>
              <w:t>Funkce:</w:t>
            </w:r>
            <w:r>
              <w:rPr>
                <w:b/>
                <w:szCs w:val="18"/>
              </w:rPr>
              <w:t xml:space="preserve">   Kvestor ČVUT</w:t>
            </w:r>
            <w:r w:rsidR="000268A1">
              <w:rPr>
                <w:b/>
                <w:szCs w:val="18"/>
              </w:rPr>
              <w:t xml:space="preserve"> v Praze</w:t>
            </w:r>
            <w:r w:rsidRPr="005B636C" w:rsidDel="009A5B42">
              <w:rPr>
                <w:b/>
                <w:szCs w:val="18"/>
              </w:rPr>
              <w:t xml:space="preserve"> </w:t>
            </w:r>
            <w:bookmarkStart w:id="6" w:name="zmocos"/>
            <w:bookmarkEnd w:id="6"/>
          </w:p>
        </w:tc>
        <w:bookmarkStart w:id="7" w:name="banka"/>
        <w:bookmarkEnd w:id="7"/>
      </w:tr>
    </w:tbl>
    <w:p w:rsidR="00FC3190" w:rsidRDefault="00FC3190" w:rsidP="00FC3190"/>
    <w:p w:rsidR="00FC3190" w:rsidRDefault="00FC3190" w:rsidP="00FC3190"/>
    <w:p w:rsidR="00FC3190" w:rsidRDefault="00FC3190" w:rsidP="00FC3190">
      <w:pPr>
        <w:spacing w:after="120"/>
      </w:pPr>
      <w:r>
        <w:t>Banka tuto Žádost přijímá.</w:t>
      </w:r>
    </w:p>
    <w:p w:rsidR="00FC3190" w:rsidRDefault="00FC3190" w:rsidP="00FC3190">
      <w:pPr>
        <w:spacing w:after="12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C3190" w:rsidRPr="000354B8">
        <w:trPr>
          <w:cantSplit/>
        </w:trPr>
        <w:tc>
          <w:tcPr>
            <w:tcW w:w="4606" w:type="dxa"/>
          </w:tcPr>
          <w:p w:rsidR="00DA6EC3" w:rsidRDefault="00DA6EC3" w:rsidP="00E317E9">
            <w:pPr>
              <w:ind w:right="22"/>
            </w:pPr>
          </w:p>
          <w:p w:rsidR="00FC3190" w:rsidRDefault="00FC3190" w:rsidP="00E317E9">
            <w:pPr>
              <w:ind w:right="22"/>
            </w:pPr>
            <w:r>
              <w:t>V</w:t>
            </w:r>
            <w:r w:rsidR="006D58F6">
              <w:t xml:space="preserve">       </w:t>
            </w:r>
            <w:r w:rsidR="00501A15">
              <w:t>Praze</w:t>
            </w:r>
            <w:r w:rsidR="006D58F6">
              <w:t xml:space="preserve">                                         </w:t>
            </w:r>
            <w:r w:rsidRPr="000354B8">
              <w:t>dne</w:t>
            </w:r>
          </w:p>
          <w:p w:rsidR="00FC3190" w:rsidRDefault="00FC3190" w:rsidP="00E317E9">
            <w:pPr>
              <w:ind w:right="22"/>
              <w:rPr>
                <w:b/>
              </w:rPr>
            </w:pPr>
          </w:p>
          <w:p w:rsidR="00ED58B2" w:rsidRPr="000354B8" w:rsidRDefault="00ED58B2" w:rsidP="00E317E9">
            <w:pPr>
              <w:ind w:right="22"/>
              <w:rPr>
                <w:b/>
              </w:rPr>
            </w:pPr>
          </w:p>
          <w:p w:rsidR="00FC3190" w:rsidRPr="000354B8" w:rsidRDefault="00FC3190" w:rsidP="00E317E9">
            <w:pPr>
              <w:ind w:right="22"/>
              <w:rPr>
                <w:b/>
              </w:rPr>
            </w:pPr>
            <w:r w:rsidRPr="000354B8">
              <w:rPr>
                <w:b/>
              </w:rPr>
              <w:t>Komerční banka, a.s.</w:t>
            </w:r>
          </w:p>
          <w:p w:rsidR="00FC3190" w:rsidRDefault="00FC3190" w:rsidP="00E317E9">
            <w:pPr>
              <w:tabs>
                <w:tab w:val="center" w:pos="2269"/>
                <w:tab w:val="left" w:pos="4678"/>
              </w:tabs>
              <w:ind w:right="22"/>
            </w:pPr>
          </w:p>
          <w:p w:rsidR="00ED58B2" w:rsidRDefault="00ED58B2" w:rsidP="00E317E9">
            <w:pPr>
              <w:tabs>
                <w:tab w:val="center" w:pos="2269"/>
                <w:tab w:val="left" w:pos="4678"/>
              </w:tabs>
              <w:ind w:right="22"/>
            </w:pPr>
          </w:p>
          <w:p w:rsidR="00ED58B2" w:rsidRPr="000354B8" w:rsidRDefault="00ED58B2" w:rsidP="00E317E9">
            <w:pPr>
              <w:tabs>
                <w:tab w:val="center" w:pos="2269"/>
                <w:tab w:val="left" w:pos="4678"/>
              </w:tabs>
              <w:ind w:right="22"/>
            </w:pPr>
          </w:p>
          <w:p w:rsidR="00FC3190" w:rsidRPr="000354B8" w:rsidRDefault="00FC3190" w:rsidP="00E317E9">
            <w:pPr>
              <w:tabs>
                <w:tab w:val="left" w:pos="4536"/>
                <w:tab w:val="left" w:pos="4962"/>
                <w:tab w:val="left" w:pos="8931"/>
              </w:tabs>
            </w:pPr>
          </w:p>
          <w:p w:rsidR="00FC3190" w:rsidRPr="000354B8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 w:val="12"/>
              </w:rPr>
            </w:pPr>
            <w:r w:rsidRPr="000354B8">
              <w:rPr>
                <w:sz w:val="12"/>
              </w:rPr>
              <w:tab/>
            </w:r>
          </w:p>
          <w:p w:rsidR="00FC3190" w:rsidRPr="000354B8" w:rsidRDefault="00FC3190" w:rsidP="00E317E9">
            <w:pPr>
              <w:rPr>
                <w:sz w:val="14"/>
              </w:rPr>
            </w:pPr>
            <w:r w:rsidRPr="000354B8">
              <w:rPr>
                <w:sz w:val="14"/>
              </w:rPr>
              <w:t>vlastnoruční podpis</w:t>
            </w:r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  <w:rPr>
                <w:sz w:val="8"/>
              </w:rPr>
            </w:pPr>
          </w:p>
          <w:p w:rsidR="00FC3190" w:rsidRPr="000354B8" w:rsidRDefault="00FC3190" w:rsidP="00E317E9">
            <w:pPr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Jméno: </w:t>
            </w:r>
            <w:r w:rsidR="00236407">
              <w:rPr>
                <w:b/>
                <w:szCs w:val="18"/>
              </w:rPr>
              <w:t xml:space="preserve"> </w:t>
            </w:r>
            <w:r w:rsidRPr="000354B8">
              <w:rPr>
                <w:b/>
                <w:szCs w:val="18"/>
              </w:rPr>
              <w:t xml:space="preserve"> </w:t>
            </w:r>
            <w:r w:rsidR="009A5B42">
              <w:rPr>
                <w:b/>
                <w:szCs w:val="18"/>
              </w:rPr>
              <w:t xml:space="preserve">Petr </w:t>
            </w:r>
            <w:proofErr w:type="spellStart"/>
            <w:r w:rsidR="009A5B42">
              <w:rPr>
                <w:b/>
                <w:szCs w:val="18"/>
              </w:rPr>
              <w:t>Cárach</w:t>
            </w:r>
            <w:proofErr w:type="spellEnd"/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</w:rPr>
            </w:pPr>
            <w:r w:rsidRPr="000354B8">
              <w:rPr>
                <w:b/>
                <w:szCs w:val="18"/>
              </w:rPr>
              <w:t xml:space="preserve">Funkce: </w:t>
            </w:r>
            <w:r w:rsidR="00236407">
              <w:rPr>
                <w:b/>
                <w:szCs w:val="18"/>
              </w:rPr>
              <w:t xml:space="preserve"> </w:t>
            </w:r>
            <w:r w:rsidR="009A5B42">
              <w:rPr>
                <w:b/>
                <w:szCs w:val="18"/>
              </w:rPr>
              <w:t>Zástupce ředitele obchodního centra</w:t>
            </w:r>
          </w:p>
        </w:tc>
        <w:tc>
          <w:tcPr>
            <w:tcW w:w="4606" w:type="dxa"/>
          </w:tcPr>
          <w:p w:rsidR="00FC3190" w:rsidRDefault="00FC3190" w:rsidP="00E317E9">
            <w:pPr>
              <w:ind w:right="22"/>
              <w:rPr>
                <w:b/>
              </w:rPr>
            </w:pPr>
          </w:p>
          <w:p w:rsidR="00FC3190" w:rsidRDefault="00FC3190" w:rsidP="00E317E9">
            <w:pPr>
              <w:ind w:right="22"/>
              <w:rPr>
                <w:b/>
              </w:rPr>
            </w:pPr>
          </w:p>
          <w:p w:rsidR="00FC3190" w:rsidRDefault="00FC3190" w:rsidP="00E317E9">
            <w:pPr>
              <w:ind w:right="22"/>
              <w:rPr>
                <w:b/>
              </w:rPr>
            </w:pPr>
          </w:p>
          <w:p w:rsidR="00ED58B2" w:rsidRDefault="00ED58B2" w:rsidP="00E317E9">
            <w:pPr>
              <w:ind w:right="22"/>
              <w:rPr>
                <w:b/>
              </w:rPr>
            </w:pPr>
          </w:p>
          <w:p w:rsidR="00DA6EC3" w:rsidRDefault="00DA6EC3" w:rsidP="00E317E9">
            <w:pPr>
              <w:ind w:right="22"/>
              <w:rPr>
                <w:b/>
              </w:rPr>
            </w:pPr>
          </w:p>
          <w:p w:rsidR="00ED58B2" w:rsidRDefault="00ED58B2" w:rsidP="00E317E9">
            <w:pPr>
              <w:ind w:right="22"/>
              <w:rPr>
                <w:b/>
              </w:rPr>
            </w:pPr>
          </w:p>
          <w:p w:rsidR="00ED58B2" w:rsidRPr="000354B8" w:rsidRDefault="00ED58B2" w:rsidP="00E317E9">
            <w:pPr>
              <w:ind w:right="22"/>
              <w:rPr>
                <w:b/>
              </w:rPr>
            </w:pPr>
          </w:p>
          <w:p w:rsidR="00FC3190" w:rsidRDefault="00FC3190" w:rsidP="00E317E9">
            <w:pPr>
              <w:tabs>
                <w:tab w:val="center" w:pos="2269"/>
                <w:tab w:val="left" w:pos="4678"/>
              </w:tabs>
              <w:ind w:right="22"/>
            </w:pPr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</w:pPr>
          </w:p>
          <w:p w:rsidR="00FC3190" w:rsidRPr="000354B8" w:rsidRDefault="00FC3190" w:rsidP="00E317E9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 w:val="12"/>
              </w:rPr>
            </w:pPr>
            <w:r w:rsidRPr="000354B8">
              <w:rPr>
                <w:sz w:val="12"/>
              </w:rPr>
              <w:tab/>
            </w:r>
          </w:p>
          <w:p w:rsidR="00FC3190" w:rsidRPr="000354B8" w:rsidRDefault="00FC3190" w:rsidP="00E317E9">
            <w:pPr>
              <w:rPr>
                <w:sz w:val="14"/>
              </w:rPr>
            </w:pPr>
            <w:r w:rsidRPr="000354B8">
              <w:rPr>
                <w:sz w:val="14"/>
              </w:rPr>
              <w:t>vlastnoruční podpis</w:t>
            </w:r>
          </w:p>
          <w:p w:rsidR="00FC3190" w:rsidRPr="000354B8" w:rsidRDefault="00FC3190" w:rsidP="00E317E9">
            <w:pPr>
              <w:tabs>
                <w:tab w:val="center" w:pos="2269"/>
                <w:tab w:val="left" w:pos="4678"/>
              </w:tabs>
              <w:ind w:right="22"/>
              <w:rPr>
                <w:sz w:val="8"/>
              </w:rPr>
            </w:pPr>
          </w:p>
          <w:p w:rsidR="00FC3190" w:rsidRPr="000354B8" w:rsidRDefault="00FC3190" w:rsidP="00E317E9">
            <w:pPr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Jméno: </w:t>
            </w:r>
            <w:r w:rsidR="00236407">
              <w:rPr>
                <w:b/>
                <w:szCs w:val="18"/>
              </w:rPr>
              <w:t xml:space="preserve"> Jana Chalupecká</w:t>
            </w:r>
          </w:p>
          <w:p w:rsidR="00FC3190" w:rsidRPr="00093D2D" w:rsidRDefault="00FC3190" w:rsidP="00E317E9">
            <w:pPr>
              <w:ind w:right="22"/>
              <w:rPr>
                <w:rFonts w:cs="Arial"/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Funkce: </w:t>
            </w:r>
            <w:r w:rsidR="00236407">
              <w:rPr>
                <w:b/>
                <w:szCs w:val="18"/>
              </w:rPr>
              <w:t xml:space="preserve"> </w:t>
            </w:r>
            <w:proofErr w:type="spellStart"/>
            <w:r w:rsidR="00093D2D" w:rsidRPr="00093D2D">
              <w:rPr>
                <w:rFonts w:cs="Arial"/>
                <w:b/>
                <w:szCs w:val="18"/>
              </w:rPr>
              <w:t>Account</w:t>
            </w:r>
            <w:proofErr w:type="spellEnd"/>
            <w:r w:rsidR="00093D2D" w:rsidRPr="00093D2D">
              <w:rPr>
                <w:rFonts w:cs="Arial"/>
                <w:b/>
                <w:szCs w:val="18"/>
              </w:rPr>
              <w:t xml:space="preserve"> </w:t>
            </w:r>
            <w:proofErr w:type="spellStart"/>
            <w:r w:rsidR="00093D2D" w:rsidRPr="00093D2D">
              <w:rPr>
                <w:rFonts w:cs="Arial"/>
                <w:b/>
                <w:szCs w:val="18"/>
              </w:rPr>
              <w:t>Officers</w:t>
            </w:r>
            <w:proofErr w:type="spellEnd"/>
            <w:r w:rsidR="00093D2D" w:rsidRPr="00093D2D">
              <w:rPr>
                <w:rFonts w:cs="Arial"/>
                <w:b/>
                <w:szCs w:val="18"/>
              </w:rPr>
              <w:t xml:space="preserve"> </w:t>
            </w:r>
            <w:proofErr w:type="spellStart"/>
            <w:r w:rsidR="00093D2D" w:rsidRPr="00093D2D">
              <w:rPr>
                <w:rFonts w:cs="Arial"/>
                <w:b/>
                <w:szCs w:val="18"/>
              </w:rPr>
              <w:t>Teamleader</w:t>
            </w:r>
            <w:proofErr w:type="spellEnd"/>
            <w:r w:rsidR="00093D2D" w:rsidRPr="00093D2D">
              <w:rPr>
                <w:rFonts w:cs="Arial"/>
                <w:b/>
                <w:szCs w:val="18"/>
              </w:rPr>
              <w:t xml:space="preserve"> - </w:t>
            </w:r>
            <w:proofErr w:type="spellStart"/>
            <w:r w:rsidR="00093D2D" w:rsidRPr="00093D2D">
              <w:rPr>
                <w:rFonts w:cs="Arial"/>
                <w:b/>
                <w:szCs w:val="18"/>
              </w:rPr>
              <w:t>Corporat</w:t>
            </w:r>
            <w:r w:rsidR="00093D2D">
              <w:rPr>
                <w:rFonts w:cs="Arial"/>
                <w:b/>
                <w:szCs w:val="18"/>
              </w:rPr>
              <w:t>e</w:t>
            </w:r>
            <w:proofErr w:type="spellEnd"/>
          </w:p>
          <w:p w:rsidR="00FC3190" w:rsidRPr="000354B8" w:rsidRDefault="00FC3190" w:rsidP="00E317E9">
            <w:pPr>
              <w:ind w:right="22"/>
              <w:rPr>
                <w:rFonts w:cs="Arial"/>
              </w:rPr>
            </w:pPr>
          </w:p>
        </w:tc>
      </w:tr>
    </w:tbl>
    <w:p w:rsidR="00FC3190" w:rsidRDefault="00FC3190" w:rsidP="00FC3190"/>
    <w:p w:rsidR="00ED58B2" w:rsidRDefault="00ED58B2" w:rsidP="00FC3190"/>
    <w:p w:rsidR="00ED58B2" w:rsidRDefault="00ED58B2" w:rsidP="00FC3190"/>
    <w:p w:rsidR="00ED58B2" w:rsidRDefault="00ED58B2" w:rsidP="00FC3190"/>
    <w:p w:rsidR="00ED58B2" w:rsidRDefault="00ED58B2" w:rsidP="00FC3190"/>
    <w:p w:rsidR="00ED58B2" w:rsidRDefault="00ED58B2" w:rsidP="00FC3190"/>
    <w:p w:rsidR="00ED58B2" w:rsidRDefault="00ED58B2" w:rsidP="00FC3190"/>
    <w:p w:rsidR="00ED58B2" w:rsidRDefault="00ED58B2" w:rsidP="00FC3190"/>
    <w:p w:rsidR="00ED58B2" w:rsidRDefault="00ED58B2" w:rsidP="00FC3190"/>
    <w:p w:rsidR="00ED58B2" w:rsidRDefault="00ED58B2" w:rsidP="00FC3190"/>
    <w:p w:rsidR="00010110" w:rsidRPr="00010110" w:rsidRDefault="00010110" w:rsidP="0023245C">
      <w:pPr>
        <w:rPr>
          <w:b/>
        </w:rPr>
      </w:pPr>
      <w:r w:rsidRPr="00010110">
        <w:rPr>
          <w:b/>
        </w:rPr>
        <w:t>Vzor Plné moci</w:t>
      </w:r>
    </w:p>
    <w:p w:rsidR="00010110" w:rsidRDefault="00010110" w:rsidP="0023245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010110">
        <w:tc>
          <w:tcPr>
            <w:tcW w:w="4889" w:type="dxa"/>
          </w:tcPr>
          <w:p w:rsidR="00010110" w:rsidRDefault="00010110" w:rsidP="00E317E9">
            <w:bookmarkStart w:id="8" w:name="nehr"/>
          </w:p>
        </w:tc>
        <w:tc>
          <w:tcPr>
            <w:tcW w:w="4889" w:type="dxa"/>
          </w:tcPr>
          <w:p w:rsidR="00010110" w:rsidRDefault="00010110" w:rsidP="00E317E9">
            <w:pPr>
              <w:rPr>
                <w:b/>
              </w:rPr>
            </w:pPr>
            <w:r>
              <w:rPr>
                <w:b/>
              </w:rPr>
              <w:t>k disponování s prostředky na účtu</w:t>
            </w:r>
            <w:r w:rsidR="004B51BE">
              <w:rPr>
                <w:b/>
              </w:rPr>
              <w:t xml:space="preserve"> otevřeném na základě Žádosti </w:t>
            </w:r>
            <w:r w:rsidR="00C17128">
              <w:rPr>
                <w:b/>
              </w:rPr>
              <w:t xml:space="preserve">č. </w:t>
            </w:r>
            <w:r w:rsidR="00C17128" w:rsidRPr="00E60249">
              <w:rPr>
                <w:b/>
              </w:rPr>
              <w:t>…</w:t>
            </w:r>
            <w:r w:rsidR="00E60249">
              <w:rPr>
                <w:b/>
              </w:rPr>
              <w:t>…..</w:t>
            </w:r>
            <w:r w:rsidR="00C17128" w:rsidRPr="00E60249">
              <w:rPr>
                <w:b/>
              </w:rPr>
              <w:t xml:space="preserve">…. </w:t>
            </w:r>
            <w:r w:rsidR="004B51BE" w:rsidRPr="00E60249">
              <w:rPr>
                <w:b/>
              </w:rPr>
              <w:t>ze dne ……</w:t>
            </w:r>
            <w:r w:rsidR="00E60249">
              <w:rPr>
                <w:b/>
              </w:rPr>
              <w:t>….</w:t>
            </w:r>
            <w:r w:rsidR="004B51BE" w:rsidRPr="00E60249">
              <w:rPr>
                <w:b/>
              </w:rPr>
              <w:t>……</w:t>
            </w:r>
          </w:p>
          <w:p w:rsidR="004B51BE" w:rsidRDefault="004B51BE" w:rsidP="00E317E9"/>
        </w:tc>
      </w:tr>
      <w:tr w:rsidR="00010110">
        <w:tc>
          <w:tcPr>
            <w:tcW w:w="4889" w:type="dxa"/>
          </w:tcPr>
          <w:p w:rsidR="00010110" w:rsidRPr="004B51BE" w:rsidRDefault="004B51BE" w:rsidP="00E317E9">
            <w:pPr>
              <w:spacing w:before="40" w:after="40"/>
              <w:rPr>
                <w:i/>
              </w:rPr>
            </w:pPr>
            <w:r w:rsidRPr="004B51BE">
              <w:rPr>
                <w:i/>
              </w:rPr>
              <w:t>Číslo účtu doplní Banka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110" w:rsidRDefault="00010110" w:rsidP="00E317E9">
            <w:pPr>
              <w:spacing w:before="40" w:after="40"/>
            </w:pPr>
            <w:bookmarkStart w:id="9" w:name="cu"/>
            <w:bookmarkEnd w:id="9"/>
          </w:p>
        </w:tc>
      </w:tr>
    </w:tbl>
    <w:p w:rsidR="00010110" w:rsidRDefault="00010110" w:rsidP="0001011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4887"/>
      </w:tblGrid>
      <w:tr w:rsidR="00010110">
        <w:trPr>
          <w:cantSplit/>
        </w:trPr>
        <w:tc>
          <w:tcPr>
            <w:tcW w:w="4891" w:type="dxa"/>
            <w:tcBorders>
              <w:top w:val="single" w:sz="6" w:space="0" w:color="auto"/>
              <w:bottom w:val="single" w:sz="6" w:space="0" w:color="auto"/>
            </w:tcBorders>
          </w:tcPr>
          <w:bookmarkEnd w:id="8"/>
          <w:p w:rsidR="00010110" w:rsidRDefault="00440B58" w:rsidP="00E317E9">
            <w:pPr>
              <w:tabs>
                <w:tab w:val="left" w:pos="0"/>
              </w:tabs>
              <w:spacing w:before="40" w:after="40"/>
            </w:pPr>
            <w:r>
              <w:rPr>
                <w:b/>
              </w:rPr>
              <w:fldChar w:fldCharType="begin">
                <w:ffData>
                  <w:name w:val="n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n"/>
            <w:r w:rsidR="00010110">
              <w:rPr>
                <w:b/>
              </w:rPr>
              <w:instrText xml:space="preserve"> FORMCHECKBOX </w:instrText>
            </w:r>
            <w:r w:rsidR="00C57FF4">
              <w:rPr>
                <w:b/>
              </w:rPr>
            </w:r>
            <w:r w:rsidR="00C57FF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  <w:r w:rsidR="00010110">
              <w:rPr>
                <w:b/>
              </w:rPr>
              <w:t xml:space="preserve"> nová Plná moc</w:t>
            </w:r>
          </w:p>
        </w:tc>
        <w:tc>
          <w:tcPr>
            <w:tcW w:w="4887" w:type="dxa"/>
            <w:tcBorders>
              <w:top w:val="single" w:sz="6" w:space="0" w:color="auto"/>
              <w:bottom w:val="single" w:sz="6" w:space="0" w:color="auto"/>
            </w:tcBorders>
          </w:tcPr>
          <w:p w:rsidR="00010110" w:rsidRDefault="00440B58" w:rsidP="00E317E9">
            <w:pPr>
              <w:tabs>
                <w:tab w:val="left" w:pos="0"/>
              </w:tabs>
              <w:spacing w:before="40" w:after="40"/>
            </w:pPr>
            <w:r>
              <w:rPr>
                <w:b/>
              </w:rPr>
              <w:fldChar w:fldCharType="begin">
                <w:ffData>
                  <w:name w:val="v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"/>
            <w:r w:rsidR="00010110">
              <w:rPr>
                <w:b/>
              </w:rPr>
              <w:instrText xml:space="preserve"> FORMCHECKBOX </w:instrText>
            </w:r>
            <w:r w:rsidR="00C57FF4">
              <w:rPr>
                <w:b/>
              </w:rPr>
            </w:r>
            <w:r w:rsidR="00C57FF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  <w:r w:rsidR="00010110">
              <w:rPr>
                <w:b/>
              </w:rPr>
              <w:t xml:space="preserve"> výměna Plné moci </w:t>
            </w:r>
            <w:r w:rsidR="00010110">
              <w:rPr>
                <w:sz w:val="12"/>
              </w:rPr>
              <w:t>(Nahrazuje dosud platnou Plnou moc.)</w:t>
            </w:r>
          </w:p>
        </w:tc>
      </w:tr>
    </w:tbl>
    <w:p w:rsidR="00010110" w:rsidRDefault="00010110" w:rsidP="00010110">
      <w:pPr>
        <w:rPr>
          <w:b/>
        </w:rPr>
      </w:pPr>
    </w:p>
    <w:p w:rsidR="00010110" w:rsidRDefault="00010110" w:rsidP="00010110">
      <w:r>
        <w:rPr>
          <w:b/>
        </w:rPr>
        <w:t>právnická osoba</w:t>
      </w:r>
      <w:r>
        <w:t xml:space="preserve"> (dále jen „</w:t>
      </w:r>
      <w:bookmarkStart w:id="12" w:name="hlava_osoba"/>
      <w:r w:rsidRPr="0040150E">
        <w:rPr>
          <w:b/>
        </w:rPr>
        <w:t>Klient</w:t>
      </w:r>
      <w:bookmarkEnd w:id="12"/>
      <w:r>
        <w:t>“)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02"/>
        <w:gridCol w:w="6977"/>
      </w:tblGrid>
      <w:tr w:rsidR="00B3162E" w:rsidRPr="00BB5E61">
        <w:tc>
          <w:tcPr>
            <w:tcW w:w="2802" w:type="dxa"/>
            <w:shd w:val="clear" w:color="auto" w:fill="auto"/>
          </w:tcPr>
          <w:p w:rsidR="00B3162E" w:rsidRPr="00BB5E61" w:rsidRDefault="00B3162E" w:rsidP="00553EE5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Obchodní firma* / název**:</w:t>
            </w:r>
          </w:p>
        </w:tc>
        <w:tc>
          <w:tcPr>
            <w:tcW w:w="6977" w:type="dxa"/>
            <w:shd w:val="clear" w:color="auto" w:fill="auto"/>
          </w:tcPr>
          <w:p w:rsidR="00B3162E" w:rsidRPr="00BB5E61" w:rsidRDefault="00B3162E" w:rsidP="00553EE5">
            <w:pPr>
              <w:spacing w:before="40" w:after="40"/>
              <w:rPr>
                <w:b/>
                <w:szCs w:val="18"/>
              </w:rPr>
            </w:pPr>
            <w:r w:rsidRPr="00BB5E61">
              <w:rPr>
                <w:b/>
                <w:szCs w:val="18"/>
              </w:rPr>
              <w:t xml:space="preserve">České vysoké učení technické v Praze </w:t>
            </w:r>
          </w:p>
        </w:tc>
      </w:tr>
      <w:tr w:rsidR="00B3162E" w:rsidRPr="00BB5E61">
        <w:tc>
          <w:tcPr>
            <w:tcW w:w="2802" w:type="dxa"/>
            <w:shd w:val="clear" w:color="auto" w:fill="auto"/>
          </w:tcPr>
          <w:p w:rsidR="00B3162E" w:rsidRPr="00BB5E61" w:rsidRDefault="00B3162E" w:rsidP="00553EE5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Sídlo:</w:t>
            </w:r>
          </w:p>
        </w:tc>
        <w:tc>
          <w:tcPr>
            <w:tcW w:w="6977" w:type="dxa"/>
            <w:shd w:val="clear" w:color="auto" w:fill="auto"/>
          </w:tcPr>
          <w:p w:rsidR="00B3162E" w:rsidRPr="00BB5E61" w:rsidRDefault="00B3162E" w:rsidP="00553EE5">
            <w:pPr>
              <w:spacing w:before="40" w:after="40"/>
              <w:rPr>
                <w:b/>
                <w:szCs w:val="18"/>
              </w:rPr>
            </w:pPr>
            <w:r w:rsidRPr="00BB5E61">
              <w:rPr>
                <w:b/>
                <w:szCs w:val="18"/>
              </w:rPr>
              <w:t>Zikova 4, 166 36  Praha 6 - Dejvice, Hlavní město Praha</w:t>
            </w:r>
          </w:p>
        </w:tc>
      </w:tr>
      <w:tr w:rsidR="00B3162E" w:rsidRPr="00BB5E61">
        <w:tc>
          <w:tcPr>
            <w:tcW w:w="2802" w:type="dxa"/>
            <w:shd w:val="clear" w:color="auto" w:fill="auto"/>
          </w:tcPr>
          <w:p w:rsidR="00B3162E" w:rsidRPr="00BB5E61" w:rsidRDefault="00B3162E" w:rsidP="00553EE5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IČ:</w:t>
            </w:r>
          </w:p>
        </w:tc>
        <w:tc>
          <w:tcPr>
            <w:tcW w:w="6977" w:type="dxa"/>
            <w:shd w:val="clear" w:color="auto" w:fill="auto"/>
          </w:tcPr>
          <w:p w:rsidR="00B3162E" w:rsidRPr="00BB5E61" w:rsidRDefault="00B3162E" w:rsidP="00553EE5">
            <w:pPr>
              <w:spacing w:before="40" w:after="40"/>
              <w:rPr>
                <w:b/>
                <w:szCs w:val="18"/>
              </w:rPr>
            </w:pPr>
            <w:r w:rsidRPr="00BB5E61">
              <w:rPr>
                <w:b/>
                <w:szCs w:val="18"/>
              </w:rPr>
              <w:t>68407700</w:t>
            </w:r>
          </w:p>
        </w:tc>
      </w:tr>
      <w:tr w:rsidR="00B3162E" w:rsidRPr="00BB5E61">
        <w:tc>
          <w:tcPr>
            <w:tcW w:w="2802" w:type="dxa"/>
            <w:shd w:val="clear" w:color="auto" w:fill="auto"/>
          </w:tcPr>
          <w:p w:rsidR="00B3162E" w:rsidRPr="00BB5E61" w:rsidRDefault="00B3162E" w:rsidP="00553EE5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Zápis v obchodním rejstříku či jiné evidenci, včetně spisové značky:</w:t>
            </w:r>
          </w:p>
        </w:tc>
        <w:tc>
          <w:tcPr>
            <w:tcW w:w="6977" w:type="dxa"/>
            <w:shd w:val="clear" w:color="auto" w:fill="auto"/>
          </w:tcPr>
          <w:p w:rsidR="00B3162E" w:rsidRPr="00BB5E61" w:rsidRDefault="00B3162E" w:rsidP="00553EE5">
            <w:pPr>
              <w:spacing w:before="40" w:after="40"/>
              <w:rPr>
                <w:b/>
                <w:szCs w:val="18"/>
              </w:rPr>
            </w:pPr>
            <w:r w:rsidRPr="00BB5E61">
              <w:rPr>
                <w:b/>
                <w:szCs w:val="18"/>
              </w:rPr>
              <w:t>zřízena dle zákona 111/1998 Sb.</w:t>
            </w:r>
          </w:p>
        </w:tc>
      </w:tr>
    </w:tbl>
    <w:p w:rsidR="00010110" w:rsidRDefault="00010110" w:rsidP="00010110">
      <w:pPr>
        <w:rPr>
          <w:sz w:val="16"/>
        </w:rPr>
      </w:pPr>
      <w:r w:rsidRPr="00BB5E61">
        <w:rPr>
          <w:szCs w:val="18"/>
        </w:rPr>
        <w:t>*je-li</w:t>
      </w:r>
      <w:r>
        <w:rPr>
          <w:sz w:val="16"/>
        </w:rPr>
        <w:t xml:space="preserve"> Klient zapsán v obchodním rejstříku; **není-li Klient zapsán v obchodním rejstříku</w:t>
      </w:r>
    </w:p>
    <w:p w:rsidR="00010110" w:rsidRDefault="00010110" w:rsidP="00010110">
      <w:pPr>
        <w:rPr>
          <w:b/>
        </w:rPr>
      </w:pPr>
    </w:p>
    <w:p w:rsidR="00010110" w:rsidRPr="0097756E" w:rsidRDefault="00010110" w:rsidP="00010110">
      <w:bookmarkStart w:id="13" w:name="nerusi"/>
      <w:r>
        <w:t xml:space="preserve">tímto zmocňuje pana/paní </w:t>
      </w:r>
      <w:r w:rsidRPr="00B8783E">
        <w:t>(</w:t>
      </w:r>
      <w:r>
        <w:t>dále jen „</w:t>
      </w:r>
      <w:r w:rsidRPr="00B8783E">
        <w:rPr>
          <w:b/>
        </w:rPr>
        <w:t>Oprávněná osoba</w:t>
      </w:r>
      <w:r>
        <w:t>“</w:t>
      </w:r>
      <w:r w:rsidRPr="00B8783E">
        <w:t>)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219"/>
        <w:gridCol w:w="5560"/>
      </w:tblGrid>
      <w:tr w:rsidR="00A37CE6" w:rsidRPr="00553EE5">
        <w:tc>
          <w:tcPr>
            <w:tcW w:w="4219" w:type="dxa"/>
            <w:shd w:val="clear" w:color="auto" w:fill="auto"/>
          </w:tcPr>
          <w:p w:rsidR="00A37CE6" w:rsidRPr="00BB5E61" w:rsidRDefault="00A37CE6" w:rsidP="00553EE5">
            <w:pPr>
              <w:spacing w:before="40" w:after="40"/>
              <w:rPr>
                <w:szCs w:val="18"/>
              </w:rPr>
            </w:pPr>
            <w:bookmarkStart w:id="14" w:name="hlava1"/>
            <w:bookmarkEnd w:id="13"/>
            <w:bookmarkEnd w:id="14"/>
            <w:r w:rsidRPr="00BB5E61">
              <w:rPr>
                <w:szCs w:val="18"/>
              </w:rPr>
              <w:t>Příjmení, jméno, titul:</w:t>
            </w:r>
          </w:p>
        </w:tc>
        <w:tc>
          <w:tcPr>
            <w:tcW w:w="5560" w:type="dxa"/>
          </w:tcPr>
          <w:p w:rsidR="00A37CE6" w:rsidRPr="00BB5E61" w:rsidRDefault="00A37CE6" w:rsidP="00917B43">
            <w:pPr>
              <w:spacing w:before="40" w:after="40"/>
              <w:rPr>
                <w:szCs w:val="18"/>
              </w:rPr>
            </w:pPr>
          </w:p>
        </w:tc>
        <w:bookmarkStart w:id="15" w:name="jmfoo"/>
        <w:bookmarkEnd w:id="15"/>
      </w:tr>
      <w:tr w:rsidR="00A37CE6" w:rsidRPr="00553EE5">
        <w:tc>
          <w:tcPr>
            <w:tcW w:w="4219" w:type="dxa"/>
            <w:shd w:val="clear" w:color="auto" w:fill="auto"/>
          </w:tcPr>
          <w:p w:rsidR="00A37CE6" w:rsidRPr="00BB5E61" w:rsidRDefault="00A37CE6" w:rsidP="00553EE5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Adresa (trvalý pobyt):</w:t>
            </w:r>
          </w:p>
        </w:tc>
        <w:tc>
          <w:tcPr>
            <w:tcW w:w="5560" w:type="dxa"/>
          </w:tcPr>
          <w:p w:rsidR="00A37CE6" w:rsidRPr="00BB5E61" w:rsidRDefault="00A37CE6" w:rsidP="00917B43">
            <w:pPr>
              <w:spacing w:before="40" w:after="40"/>
              <w:rPr>
                <w:szCs w:val="18"/>
              </w:rPr>
            </w:pPr>
          </w:p>
        </w:tc>
        <w:bookmarkStart w:id="16" w:name="rcfo"/>
        <w:bookmarkEnd w:id="16"/>
      </w:tr>
      <w:tr w:rsidR="00A37CE6" w:rsidRPr="00553EE5">
        <w:tc>
          <w:tcPr>
            <w:tcW w:w="4219" w:type="dxa"/>
            <w:shd w:val="clear" w:color="auto" w:fill="auto"/>
          </w:tcPr>
          <w:p w:rsidR="00A37CE6" w:rsidRPr="00BB5E61" w:rsidRDefault="00A37CE6" w:rsidP="00553EE5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Rodné číslo (datum narození, není-li rodné číslo):</w:t>
            </w:r>
          </w:p>
        </w:tc>
        <w:tc>
          <w:tcPr>
            <w:tcW w:w="5560" w:type="dxa"/>
          </w:tcPr>
          <w:p w:rsidR="00A37CE6" w:rsidRPr="00BB5E61" w:rsidRDefault="00A37CE6" w:rsidP="00917B43">
            <w:pPr>
              <w:spacing w:before="40" w:after="40"/>
              <w:rPr>
                <w:szCs w:val="18"/>
              </w:rPr>
            </w:pPr>
          </w:p>
        </w:tc>
      </w:tr>
      <w:tr w:rsidR="00A37CE6" w:rsidRPr="00553EE5">
        <w:tc>
          <w:tcPr>
            <w:tcW w:w="4219" w:type="dxa"/>
            <w:shd w:val="clear" w:color="auto" w:fill="auto"/>
          </w:tcPr>
          <w:p w:rsidR="00A37CE6" w:rsidRPr="00BB5E61" w:rsidRDefault="00A37CE6" w:rsidP="00553EE5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Druh, číslo a doba platnosti průkazu totožnosti a orgán / stát, který jej vydal:</w:t>
            </w:r>
          </w:p>
        </w:tc>
        <w:tc>
          <w:tcPr>
            <w:tcW w:w="5560" w:type="dxa"/>
          </w:tcPr>
          <w:p w:rsidR="00A37CE6" w:rsidRPr="00BB5E61" w:rsidRDefault="00A37CE6" w:rsidP="00917B43">
            <w:pPr>
              <w:spacing w:before="40" w:after="40"/>
              <w:rPr>
                <w:szCs w:val="18"/>
              </w:rPr>
            </w:pPr>
          </w:p>
        </w:tc>
      </w:tr>
    </w:tbl>
    <w:p w:rsidR="00010110" w:rsidRDefault="00010110" w:rsidP="00010110">
      <w:pPr>
        <w:rPr>
          <w:b/>
        </w:rPr>
      </w:pPr>
      <w:bookmarkStart w:id="17" w:name="smaz2"/>
    </w:p>
    <w:p w:rsidR="004325DA" w:rsidRPr="0097756E" w:rsidRDefault="004325DA" w:rsidP="004325DA">
      <w:r>
        <w:t xml:space="preserve">tímto zmocňuje pana/paní </w:t>
      </w:r>
      <w:r w:rsidRPr="00B8783E">
        <w:t>(</w:t>
      </w:r>
      <w:r>
        <w:t>dále jen „</w:t>
      </w:r>
      <w:r w:rsidRPr="00B8783E">
        <w:rPr>
          <w:b/>
        </w:rPr>
        <w:t>Oprávněná osoba</w:t>
      </w:r>
      <w:r>
        <w:t>“</w:t>
      </w:r>
      <w:r w:rsidRPr="00B8783E">
        <w:t>)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219"/>
        <w:gridCol w:w="5560"/>
      </w:tblGrid>
      <w:tr w:rsidR="00A37CE6" w:rsidRPr="00BB5E61">
        <w:tc>
          <w:tcPr>
            <w:tcW w:w="4219" w:type="dxa"/>
            <w:shd w:val="clear" w:color="auto" w:fill="auto"/>
          </w:tcPr>
          <w:p w:rsidR="00A37CE6" w:rsidRPr="00BB5E61" w:rsidRDefault="00A37CE6" w:rsidP="00553EE5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Příjmení, jméno, titul:</w:t>
            </w:r>
          </w:p>
        </w:tc>
        <w:tc>
          <w:tcPr>
            <w:tcW w:w="5560" w:type="dxa"/>
          </w:tcPr>
          <w:p w:rsidR="00A37CE6" w:rsidRPr="00BB5E61" w:rsidRDefault="00A37CE6" w:rsidP="00917B43">
            <w:pPr>
              <w:spacing w:before="40" w:after="40"/>
              <w:rPr>
                <w:szCs w:val="18"/>
              </w:rPr>
            </w:pPr>
          </w:p>
        </w:tc>
      </w:tr>
      <w:tr w:rsidR="00A37CE6" w:rsidRPr="00BB5E61">
        <w:tc>
          <w:tcPr>
            <w:tcW w:w="4219" w:type="dxa"/>
            <w:shd w:val="clear" w:color="auto" w:fill="auto"/>
          </w:tcPr>
          <w:p w:rsidR="00A37CE6" w:rsidRPr="00BB5E61" w:rsidRDefault="00A37CE6" w:rsidP="00553EE5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Adresa (trvalý pobyt):</w:t>
            </w:r>
          </w:p>
        </w:tc>
        <w:tc>
          <w:tcPr>
            <w:tcW w:w="5560" w:type="dxa"/>
          </w:tcPr>
          <w:p w:rsidR="00A37CE6" w:rsidRPr="00BB5E61" w:rsidRDefault="00A37CE6" w:rsidP="00917B43">
            <w:pPr>
              <w:spacing w:before="40" w:after="40"/>
              <w:rPr>
                <w:szCs w:val="18"/>
              </w:rPr>
            </w:pPr>
          </w:p>
        </w:tc>
      </w:tr>
      <w:tr w:rsidR="00A37CE6" w:rsidRPr="00BB5E61">
        <w:tc>
          <w:tcPr>
            <w:tcW w:w="4219" w:type="dxa"/>
            <w:shd w:val="clear" w:color="auto" w:fill="auto"/>
          </w:tcPr>
          <w:p w:rsidR="00A37CE6" w:rsidRPr="00BB5E61" w:rsidRDefault="00A37CE6" w:rsidP="00553EE5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Rodné číslo (datum narození, není-li rodné číslo):</w:t>
            </w:r>
          </w:p>
        </w:tc>
        <w:tc>
          <w:tcPr>
            <w:tcW w:w="5560" w:type="dxa"/>
          </w:tcPr>
          <w:p w:rsidR="00A37CE6" w:rsidRPr="00BB5E61" w:rsidRDefault="00A37CE6" w:rsidP="00917B43">
            <w:pPr>
              <w:spacing w:before="40" w:after="40"/>
              <w:rPr>
                <w:szCs w:val="18"/>
              </w:rPr>
            </w:pPr>
          </w:p>
        </w:tc>
      </w:tr>
      <w:tr w:rsidR="00A37CE6" w:rsidRPr="00BB5E61">
        <w:tc>
          <w:tcPr>
            <w:tcW w:w="4219" w:type="dxa"/>
            <w:shd w:val="clear" w:color="auto" w:fill="auto"/>
          </w:tcPr>
          <w:p w:rsidR="00A37CE6" w:rsidRPr="00BB5E61" w:rsidRDefault="00A37CE6" w:rsidP="00553EE5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Druh, číslo a doba platnosti průkazu totožnosti a orgán / stát, který jej vydal:</w:t>
            </w:r>
          </w:p>
        </w:tc>
        <w:tc>
          <w:tcPr>
            <w:tcW w:w="5560" w:type="dxa"/>
          </w:tcPr>
          <w:p w:rsidR="00A37CE6" w:rsidRPr="00BB5E61" w:rsidRDefault="00A37CE6" w:rsidP="00917B43">
            <w:pPr>
              <w:spacing w:before="40" w:after="40"/>
              <w:rPr>
                <w:szCs w:val="18"/>
              </w:rPr>
            </w:pPr>
          </w:p>
        </w:tc>
      </w:tr>
    </w:tbl>
    <w:p w:rsidR="004325DA" w:rsidRPr="00BB5E61" w:rsidRDefault="004325DA" w:rsidP="00010110">
      <w:pPr>
        <w:rPr>
          <w:b/>
          <w:szCs w:val="18"/>
        </w:rPr>
      </w:pPr>
    </w:p>
    <w:p w:rsidR="00F17AF1" w:rsidRPr="00F17AF1" w:rsidRDefault="00F17AF1" w:rsidP="00F17AF1">
      <w:pPr>
        <w:rPr>
          <w:sz w:val="16"/>
          <w:szCs w:val="16"/>
        </w:rPr>
      </w:pPr>
      <w:r w:rsidRPr="00F17AF1">
        <w:rPr>
          <w:sz w:val="16"/>
          <w:szCs w:val="16"/>
        </w:rPr>
        <w:t>tímto zmocňuje pana/paní (dále jen „</w:t>
      </w:r>
      <w:r w:rsidRPr="00F17AF1">
        <w:rPr>
          <w:b/>
          <w:sz w:val="16"/>
          <w:szCs w:val="16"/>
        </w:rPr>
        <w:t>Oprávněná osoba</w:t>
      </w:r>
      <w:r w:rsidRPr="00F17AF1">
        <w:rPr>
          <w:sz w:val="16"/>
          <w:szCs w:val="16"/>
        </w:rPr>
        <w:t>“)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219"/>
        <w:gridCol w:w="5560"/>
      </w:tblGrid>
      <w:tr w:rsidR="00A37CE6" w:rsidRPr="00553EE5">
        <w:tc>
          <w:tcPr>
            <w:tcW w:w="4219" w:type="dxa"/>
            <w:shd w:val="clear" w:color="auto" w:fill="auto"/>
          </w:tcPr>
          <w:p w:rsidR="00A37CE6" w:rsidRPr="00BB5E61" w:rsidRDefault="00A37CE6" w:rsidP="00553EE5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Příjmení, jméno, titul:</w:t>
            </w:r>
          </w:p>
        </w:tc>
        <w:tc>
          <w:tcPr>
            <w:tcW w:w="5560" w:type="dxa"/>
          </w:tcPr>
          <w:p w:rsidR="00A37CE6" w:rsidRPr="00BB5E61" w:rsidRDefault="00A37CE6" w:rsidP="00917B43">
            <w:pPr>
              <w:spacing w:before="40" w:after="40"/>
              <w:rPr>
                <w:szCs w:val="18"/>
              </w:rPr>
            </w:pPr>
          </w:p>
        </w:tc>
      </w:tr>
      <w:tr w:rsidR="00A37CE6" w:rsidRPr="00553EE5">
        <w:tc>
          <w:tcPr>
            <w:tcW w:w="4219" w:type="dxa"/>
            <w:shd w:val="clear" w:color="auto" w:fill="auto"/>
          </w:tcPr>
          <w:p w:rsidR="00A37CE6" w:rsidRPr="00BB5E61" w:rsidRDefault="00A37CE6" w:rsidP="00553EE5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Adresa (trvalý pobyt):</w:t>
            </w:r>
          </w:p>
        </w:tc>
        <w:tc>
          <w:tcPr>
            <w:tcW w:w="5560" w:type="dxa"/>
          </w:tcPr>
          <w:p w:rsidR="00A37CE6" w:rsidRPr="00BB5E61" w:rsidRDefault="00A37CE6" w:rsidP="00917B43">
            <w:pPr>
              <w:spacing w:before="40" w:after="40"/>
              <w:rPr>
                <w:szCs w:val="18"/>
              </w:rPr>
            </w:pPr>
          </w:p>
        </w:tc>
      </w:tr>
      <w:tr w:rsidR="00A37CE6" w:rsidRPr="00553EE5">
        <w:tc>
          <w:tcPr>
            <w:tcW w:w="4219" w:type="dxa"/>
            <w:shd w:val="clear" w:color="auto" w:fill="auto"/>
          </w:tcPr>
          <w:p w:rsidR="00A37CE6" w:rsidRPr="00BB5E61" w:rsidRDefault="00A37CE6" w:rsidP="00553EE5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Rodné číslo (datum narození, není-li rodné číslo):</w:t>
            </w:r>
          </w:p>
        </w:tc>
        <w:tc>
          <w:tcPr>
            <w:tcW w:w="5560" w:type="dxa"/>
          </w:tcPr>
          <w:p w:rsidR="00A37CE6" w:rsidRPr="00BB5E61" w:rsidRDefault="00A37CE6" w:rsidP="00917B43">
            <w:pPr>
              <w:spacing w:before="40" w:after="40"/>
              <w:rPr>
                <w:szCs w:val="18"/>
              </w:rPr>
            </w:pPr>
          </w:p>
        </w:tc>
      </w:tr>
      <w:tr w:rsidR="00A37CE6" w:rsidRPr="00553EE5">
        <w:tc>
          <w:tcPr>
            <w:tcW w:w="4219" w:type="dxa"/>
            <w:shd w:val="clear" w:color="auto" w:fill="auto"/>
          </w:tcPr>
          <w:p w:rsidR="00A37CE6" w:rsidRPr="00BB5E61" w:rsidRDefault="00A37CE6" w:rsidP="00553EE5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Druh, číslo a doba platnosti průkazu totožnosti a orgán / stát, který jej vydal:</w:t>
            </w:r>
          </w:p>
        </w:tc>
        <w:tc>
          <w:tcPr>
            <w:tcW w:w="5560" w:type="dxa"/>
          </w:tcPr>
          <w:p w:rsidR="00A37CE6" w:rsidRPr="00BB5E61" w:rsidRDefault="00A37CE6" w:rsidP="00400D93">
            <w:pPr>
              <w:spacing w:before="40" w:after="40"/>
              <w:rPr>
                <w:szCs w:val="18"/>
              </w:rPr>
            </w:pPr>
          </w:p>
        </w:tc>
      </w:tr>
    </w:tbl>
    <w:p w:rsidR="00A37CE6" w:rsidRPr="007A0292" w:rsidRDefault="00A37CE6" w:rsidP="00A37CE6">
      <w:pPr>
        <w:rPr>
          <w:szCs w:val="18"/>
        </w:rPr>
      </w:pPr>
      <w:r w:rsidRPr="007A0292">
        <w:rPr>
          <w:szCs w:val="18"/>
        </w:rPr>
        <w:t>tímto zmocňuje pana/paní (dále jen „</w:t>
      </w:r>
      <w:r w:rsidRPr="007A0292">
        <w:rPr>
          <w:b/>
          <w:szCs w:val="18"/>
        </w:rPr>
        <w:t>Oprávněná osoba</w:t>
      </w:r>
      <w:r w:rsidRPr="007A0292">
        <w:rPr>
          <w:szCs w:val="18"/>
        </w:rPr>
        <w:t>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162"/>
        <w:gridCol w:w="5467"/>
      </w:tblGrid>
      <w:tr w:rsidR="00A37CE6" w:rsidRPr="00BB5E61" w:rsidTr="00556B6F">
        <w:tc>
          <w:tcPr>
            <w:tcW w:w="4219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Příjmení, jméno, titul:</w:t>
            </w:r>
          </w:p>
        </w:tc>
        <w:tc>
          <w:tcPr>
            <w:tcW w:w="5560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</w:p>
        </w:tc>
      </w:tr>
      <w:tr w:rsidR="00A37CE6" w:rsidRPr="00BB5E61" w:rsidTr="00556B6F">
        <w:tc>
          <w:tcPr>
            <w:tcW w:w="4219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Adresa (trvalý pobyt):</w:t>
            </w:r>
          </w:p>
        </w:tc>
        <w:tc>
          <w:tcPr>
            <w:tcW w:w="5560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</w:p>
        </w:tc>
      </w:tr>
      <w:tr w:rsidR="00A37CE6" w:rsidRPr="00BB5E61" w:rsidTr="00556B6F">
        <w:tc>
          <w:tcPr>
            <w:tcW w:w="4219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Rodné číslo (datum narození, není-li rodné číslo):</w:t>
            </w:r>
          </w:p>
        </w:tc>
        <w:tc>
          <w:tcPr>
            <w:tcW w:w="5560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</w:p>
        </w:tc>
      </w:tr>
      <w:tr w:rsidR="00A37CE6" w:rsidRPr="00BB5E61" w:rsidTr="00556B6F">
        <w:tc>
          <w:tcPr>
            <w:tcW w:w="4219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Druh, číslo a doba platnosti průkazu totožnosti a orgán / stát, který jej vydal:</w:t>
            </w:r>
          </w:p>
        </w:tc>
        <w:tc>
          <w:tcPr>
            <w:tcW w:w="5560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</w:p>
        </w:tc>
      </w:tr>
    </w:tbl>
    <w:p w:rsidR="00A37CE6" w:rsidRPr="00BB5E61" w:rsidRDefault="00A37CE6" w:rsidP="00A37CE6">
      <w:pPr>
        <w:rPr>
          <w:szCs w:val="18"/>
        </w:rPr>
      </w:pPr>
    </w:p>
    <w:p w:rsidR="00A37CE6" w:rsidRDefault="00A37CE6" w:rsidP="00A37CE6">
      <w:pPr>
        <w:rPr>
          <w:szCs w:val="18"/>
        </w:rPr>
      </w:pPr>
    </w:p>
    <w:p w:rsidR="00A37CE6" w:rsidRDefault="00A37CE6" w:rsidP="00A37CE6">
      <w:pPr>
        <w:rPr>
          <w:szCs w:val="18"/>
        </w:rPr>
      </w:pPr>
    </w:p>
    <w:p w:rsidR="00A37CE6" w:rsidRDefault="00A37CE6" w:rsidP="00A37CE6">
      <w:pPr>
        <w:rPr>
          <w:szCs w:val="18"/>
        </w:rPr>
      </w:pPr>
    </w:p>
    <w:p w:rsidR="00A37CE6" w:rsidRPr="007A0292" w:rsidRDefault="00A37CE6" w:rsidP="00A37CE6">
      <w:pPr>
        <w:rPr>
          <w:szCs w:val="18"/>
        </w:rPr>
      </w:pPr>
      <w:r w:rsidRPr="007A0292">
        <w:rPr>
          <w:szCs w:val="18"/>
        </w:rPr>
        <w:t>tímto zmocňuje pana/paní (dále jen „</w:t>
      </w:r>
      <w:r w:rsidRPr="007A0292">
        <w:rPr>
          <w:b/>
          <w:szCs w:val="18"/>
        </w:rPr>
        <w:t>Oprávněná osoba</w:t>
      </w:r>
      <w:r w:rsidRPr="007A0292">
        <w:rPr>
          <w:szCs w:val="18"/>
        </w:rPr>
        <w:t>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162"/>
        <w:gridCol w:w="5467"/>
      </w:tblGrid>
      <w:tr w:rsidR="00A37CE6" w:rsidRPr="00BB5E61" w:rsidTr="00556B6F">
        <w:tc>
          <w:tcPr>
            <w:tcW w:w="4219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lastRenderedPageBreak/>
              <w:t>Příjmení, jméno, titul:</w:t>
            </w:r>
          </w:p>
        </w:tc>
        <w:tc>
          <w:tcPr>
            <w:tcW w:w="5560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</w:p>
        </w:tc>
      </w:tr>
      <w:tr w:rsidR="00A37CE6" w:rsidRPr="00BB5E61" w:rsidTr="00556B6F">
        <w:tc>
          <w:tcPr>
            <w:tcW w:w="4219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Adresa (trvalý pobyt):</w:t>
            </w:r>
          </w:p>
        </w:tc>
        <w:tc>
          <w:tcPr>
            <w:tcW w:w="5560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</w:p>
        </w:tc>
      </w:tr>
      <w:tr w:rsidR="00A37CE6" w:rsidRPr="00BB5E61" w:rsidTr="00556B6F">
        <w:tc>
          <w:tcPr>
            <w:tcW w:w="4219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Rodné číslo (datum narození, není-li rodné číslo):</w:t>
            </w:r>
          </w:p>
        </w:tc>
        <w:tc>
          <w:tcPr>
            <w:tcW w:w="5560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</w:p>
        </w:tc>
      </w:tr>
      <w:tr w:rsidR="00A37CE6" w:rsidRPr="00BB5E61" w:rsidTr="00556B6F">
        <w:tc>
          <w:tcPr>
            <w:tcW w:w="4219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Druh, číslo a doba platnosti průkazu totožnosti a orgán / stát, který jej vydal:</w:t>
            </w:r>
          </w:p>
        </w:tc>
        <w:tc>
          <w:tcPr>
            <w:tcW w:w="5560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</w:p>
        </w:tc>
      </w:tr>
    </w:tbl>
    <w:p w:rsidR="00A37CE6" w:rsidRPr="00BB5E61" w:rsidRDefault="00A37CE6" w:rsidP="00A37CE6">
      <w:pPr>
        <w:rPr>
          <w:szCs w:val="18"/>
        </w:rPr>
      </w:pPr>
      <w:bookmarkStart w:id="18" w:name="rozsah_fo"/>
      <w:r w:rsidRPr="00BB5E61">
        <w:rPr>
          <w:szCs w:val="18"/>
        </w:rPr>
        <w:t>tímto zmocňuje pana/paní (dále jen „</w:t>
      </w:r>
      <w:r w:rsidRPr="00BB5E61">
        <w:rPr>
          <w:b/>
          <w:szCs w:val="18"/>
        </w:rPr>
        <w:t>Oprávněná osoba</w:t>
      </w:r>
      <w:r w:rsidRPr="00BB5E61">
        <w:rPr>
          <w:szCs w:val="18"/>
        </w:rPr>
        <w:t>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162"/>
        <w:gridCol w:w="5467"/>
      </w:tblGrid>
      <w:tr w:rsidR="00A37CE6" w:rsidRPr="00BB5E61" w:rsidTr="00556B6F">
        <w:tc>
          <w:tcPr>
            <w:tcW w:w="4219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Příjmení, jméno, titul:</w:t>
            </w:r>
          </w:p>
        </w:tc>
        <w:tc>
          <w:tcPr>
            <w:tcW w:w="5560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</w:p>
        </w:tc>
      </w:tr>
      <w:tr w:rsidR="00A37CE6" w:rsidRPr="00BB5E61" w:rsidTr="00556B6F">
        <w:tc>
          <w:tcPr>
            <w:tcW w:w="4219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Adresa (trvalý pobyt):</w:t>
            </w:r>
          </w:p>
        </w:tc>
        <w:tc>
          <w:tcPr>
            <w:tcW w:w="5560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</w:p>
        </w:tc>
      </w:tr>
      <w:tr w:rsidR="00A37CE6" w:rsidRPr="00BB5E61" w:rsidTr="00556B6F">
        <w:tc>
          <w:tcPr>
            <w:tcW w:w="4219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Rodné číslo (datum narození, není-li rodné číslo):</w:t>
            </w:r>
          </w:p>
        </w:tc>
        <w:tc>
          <w:tcPr>
            <w:tcW w:w="5560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</w:p>
        </w:tc>
      </w:tr>
      <w:tr w:rsidR="00A37CE6" w:rsidRPr="00BB5E61" w:rsidTr="00556B6F">
        <w:tc>
          <w:tcPr>
            <w:tcW w:w="4219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Druh, číslo a doba platnosti průkazu totožnosti a orgán / stát, který jej vydal:</w:t>
            </w:r>
          </w:p>
        </w:tc>
        <w:tc>
          <w:tcPr>
            <w:tcW w:w="5560" w:type="dxa"/>
            <w:shd w:val="clear" w:color="auto" w:fill="auto"/>
          </w:tcPr>
          <w:p w:rsidR="00A37CE6" w:rsidRPr="00BB5E61" w:rsidRDefault="00A37CE6" w:rsidP="00556B6F">
            <w:pPr>
              <w:spacing w:before="40" w:after="40"/>
              <w:rPr>
                <w:szCs w:val="18"/>
              </w:rPr>
            </w:pPr>
          </w:p>
        </w:tc>
      </w:tr>
    </w:tbl>
    <w:p w:rsidR="003813AB" w:rsidRPr="00BB5E61" w:rsidRDefault="003813AB" w:rsidP="003813AB">
      <w:pPr>
        <w:rPr>
          <w:szCs w:val="18"/>
        </w:rPr>
      </w:pPr>
      <w:r w:rsidRPr="00BB5E61">
        <w:rPr>
          <w:szCs w:val="18"/>
        </w:rPr>
        <w:t>tímto zmocňuje pana/paní (dále jen „</w:t>
      </w:r>
      <w:r w:rsidRPr="00BB5E61">
        <w:rPr>
          <w:b/>
          <w:szCs w:val="18"/>
        </w:rPr>
        <w:t>Oprávněná osoba</w:t>
      </w:r>
      <w:r w:rsidRPr="00BB5E61">
        <w:rPr>
          <w:szCs w:val="18"/>
        </w:rPr>
        <w:t>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162"/>
        <w:gridCol w:w="5467"/>
      </w:tblGrid>
      <w:tr w:rsidR="003813AB" w:rsidRPr="00BB5E61" w:rsidTr="00F1631E">
        <w:tc>
          <w:tcPr>
            <w:tcW w:w="4219" w:type="dxa"/>
          </w:tcPr>
          <w:p w:rsidR="003813AB" w:rsidRPr="00BB5E61" w:rsidRDefault="003813AB" w:rsidP="00F1631E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Příjmení, jméno, titul:</w:t>
            </w:r>
          </w:p>
        </w:tc>
        <w:tc>
          <w:tcPr>
            <w:tcW w:w="5560" w:type="dxa"/>
          </w:tcPr>
          <w:p w:rsidR="003813AB" w:rsidRPr="00BB5E61" w:rsidRDefault="003813AB" w:rsidP="00F1631E">
            <w:pPr>
              <w:spacing w:before="40" w:after="40"/>
              <w:rPr>
                <w:szCs w:val="18"/>
              </w:rPr>
            </w:pPr>
          </w:p>
        </w:tc>
      </w:tr>
      <w:tr w:rsidR="003813AB" w:rsidRPr="00BB5E61" w:rsidTr="00F1631E">
        <w:tc>
          <w:tcPr>
            <w:tcW w:w="4219" w:type="dxa"/>
          </w:tcPr>
          <w:p w:rsidR="003813AB" w:rsidRPr="00BB5E61" w:rsidRDefault="003813AB" w:rsidP="00F1631E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Adresa (trvalý pobyt):</w:t>
            </w:r>
          </w:p>
        </w:tc>
        <w:tc>
          <w:tcPr>
            <w:tcW w:w="5560" w:type="dxa"/>
          </w:tcPr>
          <w:p w:rsidR="003813AB" w:rsidRPr="00BB5E61" w:rsidRDefault="003813AB" w:rsidP="00F1631E">
            <w:pPr>
              <w:spacing w:before="40" w:after="40"/>
              <w:rPr>
                <w:szCs w:val="18"/>
              </w:rPr>
            </w:pPr>
          </w:p>
        </w:tc>
      </w:tr>
      <w:tr w:rsidR="003813AB" w:rsidRPr="00BB5E61" w:rsidTr="00F1631E">
        <w:tc>
          <w:tcPr>
            <w:tcW w:w="4219" w:type="dxa"/>
          </w:tcPr>
          <w:p w:rsidR="003813AB" w:rsidRPr="00BB5E61" w:rsidRDefault="003813AB" w:rsidP="00F1631E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Rodné číslo (datum narození, není-li rodné číslo):</w:t>
            </w:r>
          </w:p>
        </w:tc>
        <w:tc>
          <w:tcPr>
            <w:tcW w:w="5560" w:type="dxa"/>
          </w:tcPr>
          <w:p w:rsidR="003813AB" w:rsidRPr="00BB5E61" w:rsidRDefault="003813AB" w:rsidP="00F1631E">
            <w:pPr>
              <w:spacing w:before="40" w:after="40"/>
              <w:rPr>
                <w:szCs w:val="18"/>
              </w:rPr>
            </w:pPr>
          </w:p>
        </w:tc>
      </w:tr>
      <w:tr w:rsidR="003813AB" w:rsidRPr="00BB5E61" w:rsidTr="00F1631E">
        <w:tc>
          <w:tcPr>
            <w:tcW w:w="4219" w:type="dxa"/>
          </w:tcPr>
          <w:p w:rsidR="003813AB" w:rsidRPr="00BB5E61" w:rsidRDefault="003813AB" w:rsidP="00F1631E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Druh, číslo a doba platnosti průkazu totožnosti a orgán / stát, který jej vydal:</w:t>
            </w:r>
          </w:p>
        </w:tc>
        <w:tc>
          <w:tcPr>
            <w:tcW w:w="5560" w:type="dxa"/>
          </w:tcPr>
          <w:p w:rsidR="003813AB" w:rsidRPr="00BB5E61" w:rsidRDefault="003813AB" w:rsidP="00F1631E">
            <w:pPr>
              <w:spacing w:before="40" w:after="40"/>
              <w:rPr>
                <w:szCs w:val="18"/>
              </w:rPr>
            </w:pPr>
          </w:p>
        </w:tc>
      </w:tr>
    </w:tbl>
    <w:p w:rsidR="003813AB" w:rsidRDefault="003813AB" w:rsidP="003813AB">
      <w:pPr>
        <w:rPr>
          <w:szCs w:val="18"/>
        </w:rPr>
      </w:pPr>
    </w:p>
    <w:p w:rsidR="003B1595" w:rsidRDefault="003B1595" w:rsidP="003813AB">
      <w:pPr>
        <w:rPr>
          <w:szCs w:val="18"/>
        </w:rPr>
      </w:pPr>
      <w:r w:rsidRPr="00BB5E61">
        <w:rPr>
          <w:szCs w:val="18"/>
        </w:rPr>
        <w:t>tímto zmocňuje pana/paní (dále jen „</w:t>
      </w:r>
      <w:r w:rsidRPr="00BB5E61">
        <w:rPr>
          <w:b/>
          <w:szCs w:val="18"/>
        </w:rPr>
        <w:t>Oprávněná osoba</w:t>
      </w:r>
      <w:r w:rsidRPr="00BB5E61">
        <w:rPr>
          <w:szCs w:val="18"/>
        </w:rPr>
        <w:t>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174"/>
        <w:gridCol w:w="5455"/>
      </w:tblGrid>
      <w:tr w:rsidR="003B1595" w:rsidRPr="00BB5E61" w:rsidTr="003B1595">
        <w:tc>
          <w:tcPr>
            <w:tcW w:w="4219" w:type="dxa"/>
          </w:tcPr>
          <w:p w:rsidR="003B1595" w:rsidRPr="00BB5E61" w:rsidRDefault="003B1595" w:rsidP="004D1578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Příjmení, jméno, titul:</w:t>
            </w:r>
          </w:p>
        </w:tc>
        <w:tc>
          <w:tcPr>
            <w:tcW w:w="5528" w:type="dxa"/>
          </w:tcPr>
          <w:p w:rsidR="003B1595" w:rsidRPr="00BB5E61" w:rsidRDefault="003B1595" w:rsidP="004D1578">
            <w:pPr>
              <w:spacing w:before="40" w:after="40"/>
              <w:rPr>
                <w:szCs w:val="18"/>
              </w:rPr>
            </w:pPr>
          </w:p>
        </w:tc>
      </w:tr>
      <w:tr w:rsidR="003B1595" w:rsidRPr="00BB5E61" w:rsidTr="003B1595">
        <w:tc>
          <w:tcPr>
            <w:tcW w:w="4219" w:type="dxa"/>
          </w:tcPr>
          <w:p w:rsidR="003B1595" w:rsidRPr="00BB5E61" w:rsidRDefault="003B1595" w:rsidP="004D1578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Adresa (trvalý pobyt):</w:t>
            </w:r>
          </w:p>
        </w:tc>
        <w:tc>
          <w:tcPr>
            <w:tcW w:w="5528" w:type="dxa"/>
          </w:tcPr>
          <w:p w:rsidR="003B1595" w:rsidRPr="00BB5E61" w:rsidRDefault="003B1595" w:rsidP="004D1578">
            <w:pPr>
              <w:spacing w:before="40" w:after="40"/>
              <w:rPr>
                <w:szCs w:val="18"/>
              </w:rPr>
            </w:pPr>
          </w:p>
        </w:tc>
      </w:tr>
      <w:tr w:rsidR="003B1595" w:rsidRPr="00BB5E61" w:rsidTr="003B1595">
        <w:tc>
          <w:tcPr>
            <w:tcW w:w="4219" w:type="dxa"/>
          </w:tcPr>
          <w:p w:rsidR="003B1595" w:rsidRPr="00BB5E61" w:rsidRDefault="003B1595" w:rsidP="004D1578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Rodné číslo (datum narození, není-li rodné číslo):</w:t>
            </w:r>
          </w:p>
        </w:tc>
        <w:tc>
          <w:tcPr>
            <w:tcW w:w="5528" w:type="dxa"/>
          </w:tcPr>
          <w:p w:rsidR="003B1595" w:rsidRPr="00BB5E61" w:rsidRDefault="003B1595" w:rsidP="004D1578">
            <w:pPr>
              <w:spacing w:before="40" w:after="40"/>
              <w:rPr>
                <w:szCs w:val="18"/>
              </w:rPr>
            </w:pPr>
          </w:p>
        </w:tc>
      </w:tr>
      <w:tr w:rsidR="003B1595" w:rsidRPr="00BB5E61" w:rsidTr="003B1595">
        <w:tc>
          <w:tcPr>
            <w:tcW w:w="4219" w:type="dxa"/>
          </w:tcPr>
          <w:p w:rsidR="003B1595" w:rsidRPr="00BB5E61" w:rsidRDefault="003B1595" w:rsidP="004D1578">
            <w:pPr>
              <w:spacing w:before="40" w:after="40"/>
              <w:rPr>
                <w:szCs w:val="18"/>
              </w:rPr>
            </w:pPr>
            <w:r w:rsidRPr="00BB5E61">
              <w:rPr>
                <w:szCs w:val="18"/>
              </w:rPr>
              <w:t>Druh, číslo a doba platnosti průkazu totožnosti a orgán / stát, který jej vydal:</w:t>
            </w:r>
          </w:p>
        </w:tc>
        <w:tc>
          <w:tcPr>
            <w:tcW w:w="5528" w:type="dxa"/>
          </w:tcPr>
          <w:p w:rsidR="003B1595" w:rsidRPr="00BB5E61" w:rsidRDefault="003B1595" w:rsidP="004D1578">
            <w:pPr>
              <w:spacing w:before="40" w:after="40"/>
              <w:rPr>
                <w:szCs w:val="18"/>
              </w:rPr>
            </w:pPr>
          </w:p>
        </w:tc>
      </w:tr>
    </w:tbl>
    <w:p w:rsidR="00010110" w:rsidRPr="00B8783E" w:rsidRDefault="00010110" w:rsidP="00010110">
      <w:r w:rsidRPr="00B8783E">
        <w:t xml:space="preserve">k disponování s prostředky na výše uvedeném účtu </w:t>
      </w:r>
      <w:r>
        <w:t>následujícím způsobem</w:t>
      </w:r>
      <w:r w:rsidRPr="00B8783E"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26"/>
        <w:gridCol w:w="4464"/>
      </w:tblGrid>
      <w:tr w:rsidR="00010110">
        <w:tc>
          <w:tcPr>
            <w:tcW w:w="5315" w:type="dxa"/>
            <w:gridSpan w:val="2"/>
          </w:tcPr>
          <w:p w:rsidR="00010110" w:rsidRDefault="00010110" w:rsidP="00E317E9">
            <w:pPr>
              <w:spacing w:before="40" w:after="40"/>
            </w:pPr>
            <w:r>
              <w:t>Oprávněná osoba bude používat Podpisový vzor s názvem:</w:t>
            </w:r>
          </w:p>
        </w:tc>
        <w:tc>
          <w:tcPr>
            <w:tcW w:w="4464" w:type="dxa"/>
          </w:tcPr>
          <w:p w:rsidR="00010110" w:rsidRDefault="00010110" w:rsidP="00E317E9">
            <w:pPr>
              <w:spacing w:before="40" w:after="40"/>
            </w:pPr>
            <w:bookmarkStart w:id="19" w:name="nazev"/>
            <w:bookmarkEnd w:id="19"/>
            <w:r w:rsidRPr="00E60249">
              <w:t>PODPIS</w:t>
            </w:r>
          </w:p>
        </w:tc>
      </w:tr>
      <w:tr w:rsidR="00010110">
        <w:tc>
          <w:tcPr>
            <w:tcW w:w="4889" w:type="dxa"/>
            <w:tcBorders>
              <w:top w:val="single" w:sz="6" w:space="0" w:color="808080"/>
              <w:bottom w:val="nil"/>
            </w:tcBorders>
          </w:tcPr>
          <w:p w:rsidR="00010110" w:rsidRDefault="00010110" w:rsidP="00E317E9">
            <w:pPr>
              <w:spacing w:before="40" w:after="40"/>
            </w:pPr>
            <w:bookmarkStart w:id="20" w:name="po"/>
            <w:r>
              <w:rPr>
                <w:b/>
                <w:u w:val="single"/>
              </w:rPr>
              <w:t>Standardní</w:t>
            </w:r>
            <w:r>
              <w:t xml:space="preserve"> podepisování příkazů Oprávněnou osobou:</w:t>
            </w:r>
          </w:p>
        </w:tc>
        <w:tc>
          <w:tcPr>
            <w:tcW w:w="4890" w:type="dxa"/>
            <w:gridSpan w:val="2"/>
            <w:tcBorders>
              <w:top w:val="single" w:sz="6" w:space="0" w:color="808080"/>
              <w:bottom w:val="nil"/>
            </w:tcBorders>
          </w:tcPr>
          <w:p w:rsidR="00010110" w:rsidRDefault="00440B58" w:rsidP="00E317E9">
            <w:pPr>
              <w:spacing w:before="40" w:after="40"/>
            </w:pPr>
            <w:r>
              <w:fldChar w:fldCharType="begin">
                <w:ffData>
                  <w:name w:val="zpu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zpus11"/>
            <w:r w:rsidR="00010110">
              <w:instrText xml:space="preserve"> FORMCHECKBOX </w:instrText>
            </w:r>
            <w:r w:rsidR="00C57FF4">
              <w:fldChar w:fldCharType="separate"/>
            </w:r>
            <w:r>
              <w:fldChar w:fldCharType="end"/>
            </w:r>
            <w:bookmarkEnd w:id="21"/>
            <w:r w:rsidR="00010110">
              <w:tab/>
              <w:t>jednou Oprávněnou osobou</w:t>
            </w:r>
          </w:p>
          <w:p w:rsidR="00010110" w:rsidRDefault="00440B58" w:rsidP="00E317E9">
            <w:pPr>
              <w:spacing w:before="40" w:after="40"/>
            </w:pPr>
            <w:r>
              <w:fldChar w:fldCharType="begin">
                <w:ffData>
                  <w:name w:val="zpu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zpus21"/>
            <w:r w:rsidR="00010110">
              <w:instrText xml:space="preserve"> FORMCHECKBOX </w:instrText>
            </w:r>
            <w:r w:rsidR="00C57FF4">
              <w:fldChar w:fldCharType="separate"/>
            </w:r>
            <w:r>
              <w:fldChar w:fldCharType="end"/>
            </w:r>
            <w:bookmarkEnd w:id="22"/>
            <w:r w:rsidR="00010110">
              <w:tab/>
              <w:t>jednou Oprávněnou osobou a jedním razítkem</w:t>
            </w:r>
          </w:p>
          <w:p w:rsidR="00010110" w:rsidRDefault="00440B58" w:rsidP="00E317E9">
            <w:pPr>
              <w:spacing w:before="40" w:after="40"/>
            </w:pPr>
            <w:r>
              <w:fldChar w:fldCharType="begin">
                <w:ffData>
                  <w:name w:val="zpus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zpus31"/>
            <w:r w:rsidR="00010110">
              <w:instrText xml:space="preserve"> FORMCHECKBOX </w:instrText>
            </w:r>
            <w:r w:rsidR="00C57FF4">
              <w:fldChar w:fldCharType="separate"/>
            </w:r>
            <w:r>
              <w:fldChar w:fldCharType="end"/>
            </w:r>
            <w:bookmarkEnd w:id="23"/>
            <w:r w:rsidR="00010110">
              <w:tab/>
              <w:t>dvěma Oprávněnými osobami</w:t>
            </w:r>
          </w:p>
          <w:p w:rsidR="00010110" w:rsidRDefault="00440B58" w:rsidP="00E317E9">
            <w:pPr>
              <w:spacing w:before="40" w:after="40"/>
            </w:pPr>
            <w:r>
              <w:fldChar w:fldCharType="begin">
                <w:ffData>
                  <w:name w:val="zpus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4" w:name="zpus4"/>
            <w:r w:rsidR="00010110">
              <w:instrText xml:space="preserve"> FORMCHECKBOX </w:instrText>
            </w:r>
            <w:r w:rsidR="00C57FF4">
              <w:fldChar w:fldCharType="separate"/>
            </w:r>
            <w:r>
              <w:fldChar w:fldCharType="end"/>
            </w:r>
            <w:bookmarkEnd w:id="24"/>
            <w:r w:rsidR="00010110">
              <w:tab/>
              <w:t>dvěma Oprávněnými osobami a jedním razítkem</w:t>
            </w:r>
          </w:p>
        </w:tc>
      </w:tr>
      <w:tr w:rsidR="00010110">
        <w:tc>
          <w:tcPr>
            <w:tcW w:w="9779" w:type="dxa"/>
            <w:gridSpan w:val="3"/>
          </w:tcPr>
          <w:p w:rsidR="00010110" w:rsidRDefault="00010110" w:rsidP="00E317E9">
            <w:pPr>
              <w:tabs>
                <w:tab w:val="left" w:pos="567"/>
              </w:tabs>
              <w:spacing w:before="40" w:after="40"/>
            </w:pPr>
            <w:r>
              <w:rPr>
                <w:sz w:val="16"/>
              </w:rPr>
              <w:t>pokud je toto v souladu s dohodnutým způsobem disponování s prostředky na účtu</w:t>
            </w:r>
          </w:p>
        </w:tc>
      </w:tr>
      <w:tr w:rsidR="00010110">
        <w:tc>
          <w:tcPr>
            <w:tcW w:w="9779" w:type="dxa"/>
            <w:gridSpan w:val="3"/>
          </w:tcPr>
          <w:p w:rsidR="00010110" w:rsidRDefault="00440B58" w:rsidP="00E317E9">
            <w:pPr>
              <w:tabs>
                <w:tab w:val="left" w:pos="567"/>
              </w:tabs>
              <w:spacing w:before="40" w:after="40"/>
            </w:pPr>
            <w:r>
              <w:fldChar w:fldCharType="begin">
                <w:ffData>
                  <w:name w:val="zpu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pus5"/>
            <w:r w:rsidR="00010110">
              <w:instrText xml:space="preserve"> FORMCHECKBOX </w:instrText>
            </w:r>
            <w:r w:rsidR="00C57FF4">
              <w:fldChar w:fldCharType="separate"/>
            </w:r>
            <w:r>
              <w:fldChar w:fldCharType="end"/>
            </w:r>
            <w:bookmarkEnd w:id="25"/>
            <w:r w:rsidR="00010110">
              <w:tab/>
              <w:t>Oprávnění požádat o vydání šekové knížky (platí pouze pro běžné účty)</w:t>
            </w:r>
          </w:p>
        </w:tc>
      </w:tr>
      <w:bookmarkEnd w:id="20"/>
    </w:tbl>
    <w:p w:rsidR="00010110" w:rsidRDefault="00010110" w:rsidP="00010110"/>
    <w:p w:rsidR="00010110" w:rsidRDefault="00010110" w:rsidP="00010110">
      <w:pPr>
        <w:tabs>
          <w:tab w:val="left" w:pos="5103"/>
        </w:tabs>
        <w:spacing w:before="120" w:after="120"/>
      </w:pPr>
      <w:bookmarkStart w:id="26" w:name="platnost"/>
      <w:bookmarkEnd w:id="17"/>
      <w:bookmarkEnd w:id="18"/>
      <w:r>
        <w:t xml:space="preserve">Platnost </w:t>
      </w:r>
      <w:r w:rsidR="00C17128">
        <w:t xml:space="preserve">Plné moci </w:t>
      </w:r>
      <w:r>
        <w:t xml:space="preserve">od: </w:t>
      </w:r>
      <w:r w:rsidR="00440B58" w:rsidRPr="00B16B60">
        <w:rPr>
          <w:b/>
        </w:rPr>
        <w:fldChar w:fldCharType="begin">
          <w:ffData>
            <w:name w:val="plat_od"/>
            <w:enabled/>
            <w:calcOnExit w:val="0"/>
            <w:textInput/>
          </w:ffData>
        </w:fldChar>
      </w:r>
      <w:bookmarkStart w:id="27" w:name="plat_od"/>
      <w:r w:rsidRPr="00B16B60">
        <w:rPr>
          <w:b/>
        </w:rPr>
        <w:instrText xml:space="preserve"> FORMTEXT </w:instrText>
      </w:r>
      <w:r w:rsidR="00440B58" w:rsidRPr="00B16B60">
        <w:rPr>
          <w:b/>
        </w:rPr>
      </w:r>
      <w:r w:rsidR="00440B58" w:rsidRPr="00B16B60">
        <w:rPr>
          <w:b/>
        </w:rPr>
        <w:fldChar w:fldCharType="separate"/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="00440B58" w:rsidRPr="00B16B60">
        <w:rPr>
          <w:b/>
        </w:rPr>
        <w:fldChar w:fldCharType="end"/>
      </w:r>
      <w:bookmarkEnd w:id="27"/>
      <w:r>
        <w:tab/>
        <w:t xml:space="preserve">Platnost </w:t>
      </w:r>
      <w:r w:rsidR="00C17128">
        <w:t xml:space="preserve">Plné moci </w:t>
      </w:r>
      <w:r>
        <w:t xml:space="preserve">do: </w:t>
      </w:r>
      <w:r w:rsidR="00440B58" w:rsidRPr="00B16B60">
        <w:rPr>
          <w:b/>
        </w:rPr>
        <w:fldChar w:fldCharType="begin">
          <w:ffData>
            <w:name w:val="plat_do"/>
            <w:enabled/>
            <w:calcOnExit w:val="0"/>
            <w:textInput/>
          </w:ffData>
        </w:fldChar>
      </w:r>
      <w:bookmarkStart w:id="28" w:name="plat_do"/>
      <w:r w:rsidRPr="00B16B60">
        <w:rPr>
          <w:b/>
        </w:rPr>
        <w:instrText xml:space="preserve"> FORMTEXT </w:instrText>
      </w:r>
      <w:r w:rsidR="00440B58" w:rsidRPr="00B16B60">
        <w:rPr>
          <w:b/>
        </w:rPr>
      </w:r>
      <w:r w:rsidR="00440B58" w:rsidRPr="00B16B60">
        <w:rPr>
          <w:b/>
        </w:rPr>
        <w:fldChar w:fldCharType="separate"/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="00440B58" w:rsidRPr="00B16B60">
        <w:rPr>
          <w:b/>
        </w:rPr>
        <w:fldChar w:fldCharType="end"/>
      </w:r>
      <w:bookmarkEnd w:id="28"/>
    </w:p>
    <w:bookmarkEnd w:id="26"/>
    <w:p w:rsidR="00010110" w:rsidRDefault="00010110" w:rsidP="00010110">
      <w:pPr>
        <w:tabs>
          <w:tab w:val="left" w:pos="0"/>
          <w:tab w:val="left" w:pos="284"/>
          <w:tab w:val="left" w:pos="2552"/>
          <w:tab w:val="left" w:pos="2977"/>
          <w:tab w:val="left" w:pos="4536"/>
          <w:tab w:val="left" w:pos="5103"/>
          <w:tab w:val="left" w:pos="5387"/>
          <w:tab w:val="left" w:pos="7938"/>
          <w:tab w:val="left" w:pos="8364"/>
          <w:tab w:val="left" w:pos="9639"/>
        </w:tabs>
        <w:spacing w:after="120"/>
      </w:pPr>
      <w:r>
        <w:t>V</w:t>
      </w:r>
      <w:r w:rsidR="0079609B">
        <w:t> </w:t>
      </w:r>
      <w:bookmarkStart w:id="29" w:name="v1"/>
      <w:bookmarkEnd w:id="29"/>
      <w:r w:rsidR="0079609B">
        <w:t xml:space="preserve">Praze </w:t>
      </w:r>
      <w:r>
        <w:t>dne</w:t>
      </w:r>
      <w:bookmarkStart w:id="30" w:name="dne1"/>
      <w:bookmarkStart w:id="31" w:name="dne2"/>
      <w:bookmarkEnd w:id="30"/>
      <w:bookmarkEnd w:id="31"/>
      <w:r w:rsidR="001D6F03">
        <w:t xml:space="preserve"> </w:t>
      </w:r>
      <w:r w:rsidR="00DE4F49">
        <w:t xml:space="preserve"> </w:t>
      </w:r>
    </w:p>
    <w:p w:rsidR="00010110" w:rsidRDefault="00010110" w:rsidP="00010110">
      <w:pPr>
        <w:tabs>
          <w:tab w:val="left" w:pos="0"/>
          <w:tab w:val="left" w:pos="284"/>
          <w:tab w:val="left" w:pos="2552"/>
          <w:tab w:val="left" w:pos="2977"/>
          <w:tab w:val="left" w:pos="4820"/>
          <w:tab w:val="left" w:pos="5670"/>
          <w:tab w:val="left" w:pos="5954"/>
          <w:tab w:val="left" w:pos="8222"/>
          <w:tab w:val="left" w:pos="8647"/>
          <w:tab w:val="left" w:pos="10490"/>
        </w:tabs>
      </w:pPr>
      <w:bookmarkStart w:id="32" w:name="jmeno1"/>
      <w:bookmarkEnd w:id="32"/>
    </w:p>
    <w:p w:rsidR="008D3C07" w:rsidRPr="00F42588" w:rsidRDefault="008D3C07" w:rsidP="00010110">
      <w:pPr>
        <w:tabs>
          <w:tab w:val="left" w:pos="0"/>
          <w:tab w:val="left" w:pos="284"/>
          <w:tab w:val="left" w:pos="2552"/>
          <w:tab w:val="left" w:pos="2977"/>
          <w:tab w:val="left" w:pos="4820"/>
          <w:tab w:val="left" w:pos="5670"/>
          <w:tab w:val="left" w:pos="5954"/>
          <w:tab w:val="left" w:pos="8222"/>
          <w:tab w:val="left" w:pos="8647"/>
          <w:tab w:val="left" w:pos="10490"/>
        </w:tabs>
        <w:rPr>
          <w:sz w:val="16"/>
          <w:szCs w:val="16"/>
        </w:rPr>
      </w:pPr>
      <w:r w:rsidRPr="00F42588">
        <w:rPr>
          <w:sz w:val="16"/>
          <w:szCs w:val="16"/>
        </w:rPr>
        <w:t>___________________________</w:t>
      </w:r>
      <w:r w:rsidR="00C17128" w:rsidRPr="00F42588">
        <w:rPr>
          <w:sz w:val="16"/>
          <w:szCs w:val="16"/>
        </w:rPr>
        <w:t>_________</w:t>
      </w:r>
    </w:p>
    <w:p w:rsidR="00016A13" w:rsidRPr="002B0DD1" w:rsidRDefault="00016A13" w:rsidP="00016A13">
      <w:pPr>
        <w:tabs>
          <w:tab w:val="left" w:pos="851"/>
        </w:tabs>
        <w:rPr>
          <w:b/>
          <w:szCs w:val="18"/>
        </w:rPr>
      </w:pPr>
      <w:r w:rsidRPr="00C9505F">
        <w:rPr>
          <w:b/>
          <w:szCs w:val="18"/>
        </w:rPr>
        <w:t>Jméno:</w:t>
      </w:r>
      <w:r w:rsidRPr="00C9505F">
        <w:rPr>
          <w:b/>
          <w:szCs w:val="18"/>
        </w:rPr>
        <w:tab/>
      </w:r>
    </w:p>
    <w:p w:rsidR="009E0AEA" w:rsidRPr="00F42588" w:rsidRDefault="00016A13" w:rsidP="00C17128">
      <w:pPr>
        <w:tabs>
          <w:tab w:val="left" w:leader="underscore" w:pos="3969"/>
          <w:tab w:val="left" w:pos="5670"/>
          <w:tab w:val="left" w:leader="underscore" w:pos="9639"/>
        </w:tabs>
        <w:rPr>
          <w:sz w:val="16"/>
          <w:szCs w:val="16"/>
        </w:rPr>
      </w:pPr>
      <w:r w:rsidRPr="00C9505F">
        <w:rPr>
          <w:b/>
          <w:szCs w:val="18"/>
        </w:rPr>
        <w:t>Funkce:</w:t>
      </w:r>
      <w:r>
        <w:rPr>
          <w:b/>
          <w:szCs w:val="18"/>
        </w:rPr>
        <w:t xml:space="preserve">   Kvestor </w:t>
      </w:r>
      <w:r w:rsidR="0033741A">
        <w:rPr>
          <w:b/>
          <w:szCs w:val="18"/>
        </w:rPr>
        <w:t xml:space="preserve"> ČVUT v Praze</w:t>
      </w:r>
    </w:p>
    <w:p w:rsidR="009E0AEA" w:rsidRPr="00F42588" w:rsidRDefault="009E0AEA" w:rsidP="00C17128">
      <w:pPr>
        <w:tabs>
          <w:tab w:val="left" w:leader="underscore" w:pos="3969"/>
          <w:tab w:val="left" w:pos="5670"/>
          <w:tab w:val="left" w:leader="underscore" w:pos="9639"/>
        </w:tabs>
        <w:rPr>
          <w:sz w:val="16"/>
          <w:szCs w:val="16"/>
        </w:rPr>
      </w:pPr>
      <w:r w:rsidRPr="00F42588">
        <w:rPr>
          <w:sz w:val="16"/>
          <w:szCs w:val="16"/>
        </w:rPr>
        <w:t xml:space="preserve">                                                                                     </w:t>
      </w:r>
      <w:r w:rsidRPr="00F42588">
        <w:rPr>
          <w:sz w:val="16"/>
          <w:szCs w:val="16"/>
        </w:rPr>
        <w:tab/>
      </w:r>
      <w:r w:rsidRPr="00F42588">
        <w:rPr>
          <w:sz w:val="16"/>
          <w:szCs w:val="16"/>
        </w:rPr>
        <w:tab/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7"/>
        <w:gridCol w:w="3083"/>
        <w:gridCol w:w="3969"/>
      </w:tblGrid>
      <w:tr w:rsidR="00C17128" w:rsidRPr="00F42588" w:rsidTr="000268A1">
        <w:tc>
          <w:tcPr>
            <w:tcW w:w="5740" w:type="dxa"/>
            <w:gridSpan w:val="2"/>
          </w:tcPr>
          <w:p w:rsidR="00C17128" w:rsidRPr="00F42588" w:rsidRDefault="00C17128" w:rsidP="002F57DD">
            <w:pPr>
              <w:tabs>
                <w:tab w:val="left" w:pos="0"/>
                <w:tab w:val="left" w:pos="1418"/>
                <w:tab w:val="left" w:pos="5529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C17128" w:rsidRPr="00F42588" w:rsidRDefault="00C17128" w:rsidP="002F57DD">
            <w:pPr>
              <w:tabs>
                <w:tab w:val="left" w:pos="0"/>
                <w:tab w:val="left" w:pos="1418"/>
                <w:tab w:val="left" w:pos="5529"/>
              </w:tabs>
              <w:rPr>
                <w:sz w:val="16"/>
                <w:szCs w:val="16"/>
              </w:rPr>
            </w:pPr>
            <w:r w:rsidRPr="00F42588">
              <w:rPr>
                <w:sz w:val="16"/>
                <w:szCs w:val="16"/>
              </w:rPr>
              <w:t>Likvidační razítko nebo podpis zaměstnance Banky,</w:t>
            </w:r>
          </w:p>
        </w:tc>
      </w:tr>
      <w:tr w:rsidR="00C17128" w:rsidRPr="00F42588" w:rsidTr="000268A1">
        <w:tc>
          <w:tcPr>
            <w:tcW w:w="2657" w:type="dxa"/>
          </w:tcPr>
          <w:p w:rsidR="00C17128" w:rsidRPr="00F42588" w:rsidRDefault="00C17128" w:rsidP="002F57DD">
            <w:pPr>
              <w:tabs>
                <w:tab w:val="left" w:pos="0"/>
                <w:tab w:val="left" w:pos="1418"/>
                <w:tab w:val="left" w:pos="5529"/>
              </w:tabs>
              <w:rPr>
                <w:sz w:val="16"/>
                <w:szCs w:val="16"/>
              </w:rPr>
            </w:pPr>
            <w:bookmarkStart w:id="33" w:name="f1"/>
            <w:bookmarkEnd w:id="33"/>
          </w:p>
        </w:tc>
        <w:tc>
          <w:tcPr>
            <w:tcW w:w="3083" w:type="dxa"/>
          </w:tcPr>
          <w:p w:rsidR="00C17128" w:rsidRPr="00F42588" w:rsidRDefault="00C17128" w:rsidP="002F57DD">
            <w:pPr>
              <w:tabs>
                <w:tab w:val="left" w:pos="0"/>
                <w:tab w:val="left" w:pos="1418"/>
                <w:tab w:val="left" w:pos="5529"/>
              </w:tabs>
              <w:rPr>
                <w:sz w:val="16"/>
                <w:szCs w:val="16"/>
              </w:rPr>
            </w:pPr>
            <w:bookmarkStart w:id="34" w:name="f2"/>
            <w:bookmarkEnd w:id="34"/>
          </w:p>
        </w:tc>
        <w:tc>
          <w:tcPr>
            <w:tcW w:w="3969" w:type="dxa"/>
          </w:tcPr>
          <w:p w:rsidR="00C17128" w:rsidRPr="00F42588" w:rsidRDefault="00C17128" w:rsidP="002F57DD">
            <w:pPr>
              <w:tabs>
                <w:tab w:val="left" w:pos="0"/>
                <w:tab w:val="left" w:pos="1418"/>
                <w:tab w:val="left" w:pos="5529"/>
              </w:tabs>
              <w:rPr>
                <w:sz w:val="16"/>
                <w:szCs w:val="16"/>
              </w:rPr>
            </w:pPr>
            <w:r w:rsidRPr="00F42588">
              <w:rPr>
                <w:sz w:val="16"/>
                <w:szCs w:val="16"/>
              </w:rPr>
              <w:t>který převzal Plnou moc a ověřil údaje Klienta</w:t>
            </w:r>
          </w:p>
        </w:tc>
      </w:tr>
    </w:tbl>
    <w:p w:rsidR="00C17128" w:rsidRDefault="00C17128" w:rsidP="00C17128">
      <w:pPr>
        <w:pBdr>
          <w:bottom w:val="single" w:sz="6" w:space="1" w:color="auto"/>
        </w:pBdr>
        <w:tabs>
          <w:tab w:val="center" w:pos="2552"/>
          <w:tab w:val="left" w:pos="5529"/>
        </w:tabs>
        <w:rPr>
          <w:sz w:val="12"/>
        </w:rPr>
      </w:pPr>
      <w:bookmarkStart w:id="35" w:name="oj1"/>
      <w:bookmarkEnd w:id="35"/>
    </w:p>
    <w:p w:rsidR="00C17128" w:rsidRDefault="00C17128" w:rsidP="00C17128">
      <w:pPr>
        <w:tabs>
          <w:tab w:val="left" w:pos="0"/>
          <w:tab w:val="left" w:pos="1418"/>
          <w:tab w:val="left" w:pos="5529"/>
        </w:tabs>
        <w:rPr>
          <w:b/>
          <w:sz w:val="16"/>
        </w:rPr>
      </w:pPr>
      <w:r>
        <w:rPr>
          <w:b/>
          <w:sz w:val="16"/>
        </w:rPr>
        <w:t>Slouží pro vnitřní potřebu banky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C17128" w:rsidTr="004A7F51">
        <w:tc>
          <w:tcPr>
            <w:tcW w:w="5173" w:type="dxa"/>
          </w:tcPr>
          <w:p w:rsidR="00C17128" w:rsidRDefault="00C17128" w:rsidP="002F57DD">
            <w:pPr>
              <w:tabs>
                <w:tab w:val="left" w:pos="0"/>
                <w:tab w:val="left" w:pos="1418"/>
                <w:tab w:val="left" w:pos="5529"/>
              </w:tabs>
              <w:rPr>
                <w:sz w:val="14"/>
              </w:rPr>
            </w:pPr>
            <w:r>
              <w:rPr>
                <w:b/>
                <w:sz w:val="14"/>
              </w:rPr>
              <w:t>pracování Plné moci</w:t>
            </w:r>
          </w:p>
        </w:tc>
        <w:tc>
          <w:tcPr>
            <w:tcW w:w="4536" w:type="dxa"/>
          </w:tcPr>
          <w:p w:rsidR="00C17128" w:rsidRDefault="00C17128" w:rsidP="002F57DD">
            <w:pPr>
              <w:tabs>
                <w:tab w:val="left" w:pos="5529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Kontrola zpracování Plné moci</w:t>
            </w:r>
          </w:p>
        </w:tc>
      </w:tr>
      <w:tr w:rsidR="00C17128" w:rsidTr="004A7F51">
        <w:tc>
          <w:tcPr>
            <w:tcW w:w="5173" w:type="dxa"/>
          </w:tcPr>
          <w:p w:rsidR="00C17128" w:rsidRDefault="00C17128" w:rsidP="002F57DD">
            <w:pPr>
              <w:tabs>
                <w:tab w:val="left" w:pos="0"/>
                <w:tab w:val="left" w:pos="1418"/>
                <w:tab w:val="left" w:pos="5529"/>
              </w:tabs>
              <w:rPr>
                <w:sz w:val="12"/>
              </w:rPr>
            </w:pPr>
            <w:r>
              <w:rPr>
                <w:sz w:val="12"/>
              </w:rPr>
              <w:t>(likvidační razítko zaměstnance Banky, který zařadil Plnou moc do systému)</w:t>
            </w:r>
          </w:p>
        </w:tc>
        <w:tc>
          <w:tcPr>
            <w:tcW w:w="4536" w:type="dxa"/>
          </w:tcPr>
          <w:p w:rsidR="00C17128" w:rsidRDefault="00C17128" w:rsidP="002F57DD">
            <w:pPr>
              <w:tabs>
                <w:tab w:val="left" w:pos="0"/>
                <w:tab w:val="left" w:pos="1418"/>
                <w:tab w:val="left" w:pos="5529"/>
              </w:tabs>
              <w:rPr>
                <w:sz w:val="12"/>
              </w:rPr>
            </w:pPr>
            <w:r>
              <w:rPr>
                <w:sz w:val="12"/>
              </w:rPr>
              <w:t>(likvidační razítko zaměstnance Banky, který zkontroloval zařazení Plné moci do systému a provedl její aktivaci)</w:t>
            </w:r>
          </w:p>
        </w:tc>
      </w:tr>
    </w:tbl>
    <w:p w:rsidR="004325DA" w:rsidRDefault="004325DA" w:rsidP="004A7F51"/>
    <w:sectPr w:rsidR="004325DA" w:rsidSect="00E177F0">
      <w:headerReference w:type="default" r:id="rId7"/>
      <w:footerReference w:type="default" r:id="rId8"/>
      <w:pgSz w:w="11907" w:h="16840" w:code="9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CF4" w:rsidRDefault="007B5CF4">
      <w:r>
        <w:separator/>
      </w:r>
    </w:p>
  </w:endnote>
  <w:endnote w:type="continuationSeparator" w:id="0">
    <w:p w:rsidR="007B5CF4" w:rsidRDefault="007B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Univer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5B24BC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:rsidR="005B24BC" w:rsidRDefault="005B24BC">
          <w:pPr>
            <w:pStyle w:val="kbFixedtext"/>
            <w:spacing w:before="100"/>
          </w:pPr>
          <w:r>
            <w:t xml:space="preserve">Komerční banka, a.s., se sídlem: </w:t>
          </w:r>
        </w:p>
        <w:p w:rsidR="005B24BC" w:rsidRDefault="005B24BC">
          <w:pPr>
            <w:pStyle w:val="kbFixedtext"/>
          </w:pPr>
          <w:r>
            <w:t>Praha 1, Na Příkopě 33 čp. 969, PSČ 114 07, IČ: 45317054</w:t>
          </w:r>
        </w:p>
        <w:p w:rsidR="005B24BC" w:rsidRDefault="005B24BC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:rsidR="005B24BC" w:rsidRDefault="00440B58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 w:rsidR="005B24BC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C57FF4">
            <w:rPr>
              <w:rStyle w:val="slostrnky"/>
              <w:noProof/>
            </w:rPr>
            <w:t>4</w:t>
          </w:r>
          <w:r>
            <w:rPr>
              <w:rStyle w:val="slostrnky"/>
            </w:rPr>
            <w:fldChar w:fldCharType="end"/>
          </w:r>
          <w:r w:rsidR="005B24BC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5B24BC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C57FF4">
            <w:rPr>
              <w:rStyle w:val="slostrnky"/>
              <w:noProof/>
            </w:rPr>
            <w:t>4</w:t>
          </w:r>
          <w:r>
            <w:rPr>
              <w:rStyle w:val="slostrnky"/>
            </w:rPr>
            <w:fldChar w:fldCharType="end"/>
          </w:r>
        </w:p>
        <w:p w:rsidR="005B24BC" w:rsidRDefault="005B24BC">
          <w:pPr>
            <w:pStyle w:val="Registration"/>
            <w:jc w:val="right"/>
          </w:pPr>
        </w:p>
      </w:tc>
    </w:tr>
  </w:tbl>
  <w:p w:rsidR="005B24BC" w:rsidRPr="001C5666" w:rsidRDefault="005B24BC" w:rsidP="001C5666">
    <w:pPr>
      <w:pStyle w:val="Zpa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CF4" w:rsidRDefault="007B5CF4">
      <w:r>
        <w:separator/>
      </w:r>
    </w:p>
  </w:footnote>
  <w:footnote w:type="continuationSeparator" w:id="0">
    <w:p w:rsidR="007B5CF4" w:rsidRDefault="007B5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9"/>
      <w:gridCol w:w="6804"/>
    </w:tblGrid>
    <w:tr w:rsidR="005B24BC">
      <w:tc>
        <w:tcPr>
          <w:tcW w:w="4209" w:type="dxa"/>
        </w:tcPr>
        <w:p w:rsidR="005B24BC" w:rsidRDefault="005B24BC">
          <w:pPr>
            <w:rPr>
              <w:rFonts w:ascii="Univers CE" w:hAnsi="Univers CE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6804" w:type="dxa"/>
        </w:tcPr>
        <w:p w:rsidR="005B24BC" w:rsidRDefault="005B24BC" w:rsidP="0024637B">
          <w:pPr>
            <w:pStyle w:val="kbDocumentnameextrenal"/>
            <w:tabs>
              <w:tab w:val="clear" w:pos="6167"/>
              <w:tab w:val="right" w:pos="5600"/>
            </w:tabs>
          </w:pPr>
          <w:r>
            <w:tab/>
            <w:t>Rámcová smlouva o zřizování a vedení běžných účtů</w:t>
          </w:r>
        </w:p>
      </w:tc>
    </w:tr>
  </w:tbl>
  <w:p w:rsidR="005B24BC" w:rsidRDefault="005B24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8474A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C97C1C6C"/>
    <w:lvl w:ilvl="0">
      <w:numFmt w:val="bullet"/>
      <w:lvlText w:val="*"/>
      <w:lvlJc w:val="left"/>
    </w:lvl>
  </w:abstractNum>
  <w:abstractNum w:abstractNumId="2" w15:restartNumberingAfterBreak="0">
    <w:nsid w:val="067433E5"/>
    <w:multiLevelType w:val="multilevel"/>
    <w:tmpl w:val="7AE2CBE8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2991D71"/>
    <w:multiLevelType w:val="hybridMultilevel"/>
    <w:tmpl w:val="C3484254"/>
    <w:lvl w:ilvl="0" w:tplc="1B5E6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B6FAC"/>
    <w:multiLevelType w:val="singleLevel"/>
    <w:tmpl w:val="CFE03E1A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5" w15:restartNumberingAfterBreak="0">
    <w:nsid w:val="23314D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5B7824"/>
    <w:multiLevelType w:val="hybridMultilevel"/>
    <w:tmpl w:val="AE70A8C2"/>
    <w:lvl w:ilvl="0" w:tplc="1B5E6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AC142B"/>
    <w:multiLevelType w:val="singleLevel"/>
    <w:tmpl w:val="F8CE8F88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8" w15:restartNumberingAfterBreak="0">
    <w:nsid w:val="300623A9"/>
    <w:multiLevelType w:val="hybridMultilevel"/>
    <w:tmpl w:val="1E82EA8E"/>
    <w:lvl w:ilvl="0" w:tplc="9F64662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C3533"/>
    <w:multiLevelType w:val="hybridMultilevel"/>
    <w:tmpl w:val="4DB8032A"/>
    <w:lvl w:ilvl="0" w:tplc="FE64C9F8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olor w:val="auto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C74492"/>
    <w:multiLevelType w:val="singleLevel"/>
    <w:tmpl w:val="C6F2B616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8"/>
      </w:rPr>
    </w:lvl>
  </w:abstractNum>
  <w:abstractNum w:abstractNumId="11" w15:restartNumberingAfterBreak="0">
    <w:nsid w:val="5C521250"/>
    <w:multiLevelType w:val="hybridMultilevel"/>
    <w:tmpl w:val="6C045FCE"/>
    <w:lvl w:ilvl="0" w:tplc="888CF0EE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619C60C2"/>
    <w:multiLevelType w:val="hybridMultilevel"/>
    <w:tmpl w:val="98A45CB8"/>
    <w:lvl w:ilvl="0" w:tplc="1B5E6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49551C"/>
    <w:multiLevelType w:val="singleLevel"/>
    <w:tmpl w:val="C0422378"/>
    <w:lvl w:ilvl="0">
      <w:start w:val="1"/>
      <w:numFmt w:val="lowerLetter"/>
      <w:lvlText w:val="%1) "/>
      <w:lvlJc w:val="left"/>
      <w:pPr>
        <w:tabs>
          <w:tab w:val="num" w:pos="0"/>
        </w:tabs>
        <w:ind w:left="567" w:hanging="283"/>
      </w:pPr>
      <w:rPr>
        <w:rFonts w:ascii="Arial" w:hAnsi="Arial" w:cs="Arial" w:hint="default"/>
        <w:b w:val="0"/>
        <w:i w:val="0"/>
        <w:sz w:val="18"/>
        <w:szCs w:val="18"/>
        <w:u w:val="none"/>
      </w:rPr>
    </w:lvl>
  </w:abstractNum>
  <w:abstractNum w:abstractNumId="14" w15:restartNumberingAfterBreak="0">
    <w:nsid w:val="7ABE0CC8"/>
    <w:multiLevelType w:val="singleLevel"/>
    <w:tmpl w:val="CFE03E1A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8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7"/>
  </w:num>
  <w:num w:numId="10">
    <w:abstractNumId w:val="13"/>
  </w:num>
  <w:num w:numId="11">
    <w:abstractNumId w:val="9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2"/>
  </w:num>
  <w:num w:numId="21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2"/>
  </w:num>
  <w:num w:numId="23">
    <w:abstractNumId w:val="5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11"/>
  </w:num>
  <w:num w:numId="30">
    <w:abstractNumId w:val="3"/>
  </w:num>
  <w:num w:numId="31">
    <w:abstractNumId w:val="12"/>
  </w:num>
  <w:num w:numId="32">
    <w:abstractNumId w:val="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9A"/>
    <w:rsid w:val="00001D8C"/>
    <w:rsid w:val="00004E1A"/>
    <w:rsid w:val="00010110"/>
    <w:rsid w:val="00016A13"/>
    <w:rsid w:val="00022FC7"/>
    <w:rsid w:val="000268A1"/>
    <w:rsid w:val="00027418"/>
    <w:rsid w:val="000274AE"/>
    <w:rsid w:val="00032DC8"/>
    <w:rsid w:val="00034F3F"/>
    <w:rsid w:val="00037D89"/>
    <w:rsid w:val="00042B57"/>
    <w:rsid w:val="000454F5"/>
    <w:rsid w:val="00053AB7"/>
    <w:rsid w:val="00072E30"/>
    <w:rsid w:val="0008086B"/>
    <w:rsid w:val="000817D1"/>
    <w:rsid w:val="00081A91"/>
    <w:rsid w:val="00081C13"/>
    <w:rsid w:val="00084120"/>
    <w:rsid w:val="0009391A"/>
    <w:rsid w:val="00093D2D"/>
    <w:rsid w:val="000A04BD"/>
    <w:rsid w:val="000A0B2C"/>
    <w:rsid w:val="000A1915"/>
    <w:rsid w:val="000B0988"/>
    <w:rsid w:val="000D3231"/>
    <w:rsid w:val="000E12CE"/>
    <w:rsid w:val="000E1BD3"/>
    <w:rsid w:val="000E730D"/>
    <w:rsid w:val="000F4D03"/>
    <w:rsid w:val="000F5D19"/>
    <w:rsid w:val="00100C4E"/>
    <w:rsid w:val="001048F9"/>
    <w:rsid w:val="001066B2"/>
    <w:rsid w:val="00107A24"/>
    <w:rsid w:val="001140BF"/>
    <w:rsid w:val="00116CB3"/>
    <w:rsid w:val="00121EFF"/>
    <w:rsid w:val="00127305"/>
    <w:rsid w:val="001306F1"/>
    <w:rsid w:val="00130BAC"/>
    <w:rsid w:val="0013221D"/>
    <w:rsid w:val="001348F0"/>
    <w:rsid w:val="00140867"/>
    <w:rsid w:val="001518C9"/>
    <w:rsid w:val="0015329F"/>
    <w:rsid w:val="001546E3"/>
    <w:rsid w:val="00157456"/>
    <w:rsid w:val="00162269"/>
    <w:rsid w:val="00172361"/>
    <w:rsid w:val="001743B2"/>
    <w:rsid w:val="001815E3"/>
    <w:rsid w:val="0018286D"/>
    <w:rsid w:val="00184738"/>
    <w:rsid w:val="00194D29"/>
    <w:rsid w:val="00197FBF"/>
    <w:rsid w:val="001C5666"/>
    <w:rsid w:val="001C65AE"/>
    <w:rsid w:val="001D1165"/>
    <w:rsid w:val="001D6F03"/>
    <w:rsid w:val="001E2FE8"/>
    <w:rsid w:val="001F60F2"/>
    <w:rsid w:val="001F7BFE"/>
    <w:rsid w:val="001F7F7C"/>
    <w:rsid w:val="00200C33"/>
    <w:rsid w:val="00204F90"/>
    <w:rsid w:val="002073C7"/>
    <w:rsid w:val="00210941"/>
    <w:rsid w:val="00210C02"/>
    <w:rsid w:val="002127DD"/>
    <w:rsid w:val="0021678A"/>
    <w:rsid w:val="00223F1A"/>
    <w:rsid w:val="00224D70"/>
    <w:rsid w:val="002250C6"/>
    <w:rsid w:val="0022523B"/>
    <w:rsid w:val="0023075E"/>
    <w:rsid w:val="00230FA0"/>
    <w:rsid w:val="0023155B"/>
    <w:rsid w:val="0023245C"/>
    <w:rsid w:val="00236407"/>
    <w:rsid w:val="00241413"/>
    <w:rsid w:val="00242129"/>
    <w:rsid w:val="0024637B"/>
    <w:rsid w:val="00255728"/>
    <w:rsid w:val="00261AAE"/>
    <w:rsid w:val="00263930"/>
    <w:rsid w:val="00270089"/>
    <w:rsid w:val="00274E0F"/>
    <w:rsid w:val="002828D1"/>
    <w:rsid w:val="00297133"/>
    <w:rsid w:val="00297D77"/>
    <w:rsid w:val="002A05B0"/>
    <w:rsid w:val="002B48C6"/>
    <w:rsid w:val="002E15E4"/>
    <w:rsid w:val="002E5A5C"/>
    <w:rsid w:val="002E7ADE"/>
    <w:rsid w:val="002F1D4D"/>
    <w:rsid w:val="002F3CC4"/>
    <w:rsid w:val="002F45BD"/>
    <w:rsid w:val="002F57DD"/>
    <w:rsid w:val="003006DB"/>
    <w:rsid w:val="00310754"/>
    <w:rsid w:val="00310E01"/>
    <w:rsid w:val="00312FCB"/>
    <w:rsid w:val="00314804"/>
    <w:rsid w:val="0032136C"/>
    <w:rsid w:val="00321CFE"/>
    <w:rsid w:val="0032243F"/>
    <w:rsid w:val="00322E8E"/>
    <w:rsid w:val="00335385"/>
    <w:rsid w:val="0033741A"/>
    <w:rsid w:val="00357328"/>
    <w:rsid w:val="00360C20"/>
    <w:rsid w:val="0036468C"/>
    <w:rsid w:val="0036668C"/>
    <w:rsid w:val="00372E79"/>
    <w:rsid w:val="003813AB"/>
    <w:rsid w:val="0038324E"/>
    <w:rsid w:val="003966C5"/>
    <w:rsid w:val="003B1595"/>
    <w:rsid w:val="003B1C33"/>
    <w:rsid w:val="003C4C64"/>
    <w:rsid w:val="003D0951"/>
    <w:rsid w:val="003D783B"/>
    <w:rsid w:val="003D7875"/>
    <w:rsid w:val="003E0556"/>
    <w:rsid w:val="003F0900"/>
    <w:rsid w:val="003F1014"/>
    <w:rsid w:val="00400D93"/>
    <w:rsid w:val="00403B17"/>
    <w:rsid w:val="00404FD3"/>
    <w:rsid w:val="00410C2B"/>
    <w:rsid w:val="00417BD4"/>
    <w:rsid w:val="004325DA"/>
    <w:rsid w:val="00440B58"/>
    <w:rsid w:val="004450E7"/>
    <w:rsid w:val="00452862"/>
    <w:rsid w:val="00453B73"/>
    <w:rsid w:val="00455217"/>
    <w:rsid w:val="00457BA3"/>
    <w:rsid w:val="004661D3"/>
    <w:rsid w:val="00467330"/>
    <w:rsid w:val="00470BD6"/>
    <w:rsid w:val="00480908"/>
    <w:rsid w:val="0049126F"/>
    <w:rsid w:val="00496B41"/>
    <w:rsid w:val="004A23EE"/>
    <w:rsid w:val="004A4501"/>
    <w:rsid w:val="004A7F51"/>
    <w:rsid w:val="004B51BE"/>
    <w:rsid w:val="004D0110"/>
    <w:rsid w:val="004D1BBB"/>
    <w:rsid w:val="004D7CCE"/>
    <w:rsid w:val="004E7BC6"/>
    <w:rsid w:val="004F1845"/>
    <w:rsid w:val="00501A15"/>
    <w:rsid w:val="00501B38"/>
    <w:rsid w:val="00505DC4"/>
    <w:rsid w:val="00520A11"/>
    <w:rsid w:val="00521E2A"/>
    <w:rsid w:val="005241EF"/>
    <w:rsid w:val="005270D4"/>
    <w:rsid w:val="00532766"/>
    <w:rsid w:val="005341BF"/>
    <w:rsid w:val="00534AFA"/>
    <w:rsid w:val="0053594D"/>
    <w:rsid w:val="00540B32"/>
    <w:rsid w:val="00553EE5"/>
    <w:rsid w:val="005565FA"/>
    <w:rsid w:val="00556B6F"/>
    <w:rsid w:val="00565C9B"/>
    <w:rsid w:val="005707D7"/>
    <w:rsid w:val="00576979"/>
    <w:rsid w:val="005A02D5"/>
    <w:rsid w:val="005A080C"/>
    <w:rsid w:val="005B24BC"/>
    <w:rsid w:val="005B5079"/>
    <w:rsid w:val="005C5EDD"/>
    <w:rsid w:val="005D0D74"/>
    <w:rsid w:val="005D375B"/>
    <w:rsid w:val="005D4258"/>
    <w:rsid w:val="005D5C47"/>
    <w:rsid w:val="005E0517"/>
    <w:rsid w:val="005E188F"/>
    <w:rsid w:val="005F52DD"/>
    <w:rsid w:val="00616185"/>
    <w:rsid w:val="00622B78"/>
    <w:rsid w:val="0063112E"/>
    <w:rsid w:val="00642DB9"/>
    <w:rsid w:val="00646192"/>
    <w:rsid w:val="0065329C"/>
    <w:rsid w:val="00662B42"/>
    <w:rsid w:val="00662D67"/>
    <w:rsid w:val="00664EBF"/>
    <w:rsid w:val="00671EDD"/>
    <w:rsid w:val="006730DD"/>
    <w:rsid w:val="00674743"/>
    <w:rsid w:val="00684C08"/>
    <w:rsid w:val="00691391"/>
    <w:rsid w:val="006936F4"/>
    <w:rsid w:val="006A10DB"/>
    <w:rsid w:val="006A744C"/>
    <w:rsid w:val="006B2C62"/>
    <w:rsid w:val="006B43D5"/>
    <w:rsid w:val="006B48B9"/>
    <w:rsid w:val="006C39A6"/>
    <w:rsid w:val="006C542C"/>
    <w:rsid w:val="006C5B2C"/>
    <w:rsid w:val="006D58F6"/>
    <w:rsid w:val="006E2E2B"/>
    <w:rsid w:val="006F37C1"/>
    <w:rsid w:val="006F5CCE"/>
    <w:rsid w:val="00701939"/>
    <w:rsid w:val="007028B5"/>
    <w:rsid w:val="00712573"/>
    <w:rsid w:val="00716FCE"/>
    <w:rsid w:val="00720BDB"/>
    <w:rsid w:val="00731E47"/>
    <w:rsid w:val="00752757"/>
    <w:rsid w:val="00762BEA"/>
    <w:rsid w:val="0076320B"/>
    <w:rsid w:val="00764F85"/>
    <w:rsid w:val="0077226E"/>
    <w:rsid w:val="00785304"/>
    <w:rsid w:val="00787327"/>
    <w:rsid w:val="00791626"/>
    <w:rsid w:val="00794D14"/>
    <w:rsid w:val="0079609B"/>
    <w:rsid w:val="007A27F9"/>
    <w:rsid w:val="007B01A0"/>
    <w:rsid w:val="007B3D8C"/>
    <w:rsid w:val="007B4F38"/>
    <w:rsid w:val="007B5CF4"/>
    <w:rsid w:val="007C0065"/>
    <w:rsid w:val="007C245A"/>
    <w:rsid w:val="007C71CA"/>
    <w:rsid w:val="007E2FF2"/>
    <w:rsid w:val="007E5237"/>
    <w:rsid w:val="007E602E"/>
    <w:rsid w:val="007F4F62"/>
    <w:rsid w:val="0080075F"/>
    <w:rsid w:val="00813EA6"/>
    <w:rsid w:val="00814E82"/>
    <w:rsid w:val="008210B9"/>
    <w:rsid w:val="00826878"/>
    <w:rsid w:val="0083195B"/>
    <w:rsid w:val="0084784D"/>
    <w:rsid w:val="0085320E"/>
    <w:rsid w:val="00860210"/>
    <w:rsid w:val="00860F75"/>
    <w:rsid w:val="00863981"/>
    <w:rsid w:val="00886B83"/>
    <w:rsid w:val="008919F0"/>
    <w:rsid w:val="00892025"/>
    <w:rsid w:val="00893552"/>
    <w:rsid w:val="00894843"/>
    <w:rsid w:val="008A6F3C"/>
    <w:rsid w:val="008B6B97"/>
    <w:rsid w:val="008C68F2"/>
    <w:rsid w:val="008C6E0B"/>
    <w:rsid w:val="008D07D3"/>
    <w:rsid w:val="008D2CF5"/>
    <w:rsid w:val="008D3C07"/>
    <w:rsid w:val="008D3FF0"/>
    <w:rsid w:val="008E660E"/>
    <w:rsid w:val="008F4FDE"/>
    <w:rsid w:val="008F72A1"/>
    <w:rsid w:val="00901DE6"/>
    <w:rsid w:val="00905E34"/>
    <w:rsid w:val="0090713B"/>
    <w:rsid w:val="00910973"/>
    <w:rsid w:val="00911F87"/>
    <w:rsid w:val="00917B43"/>
    <w:rsid w:val="00925190"/>
    <w:rsid w:val="00950BC8"/>
    <w:rsid w:val="00956D09"/>
    <w:rsid w:val="00966321"/>
    <w:rsid w:val="00971462"/>
    <w:rsid w:val="00975AC6"/>
    <w:rsid w:val="00984EB5"/>
    <w:rsid w:val="009867AB"/>
    <w:rsid w:val="00987378"/>
    <w:rsid w:val="00992148"/>
    <w:rsid w:val="00992EF7"/>
    <w:rsid w:val="009A1D55"/>
    <w:rsid w:val="009A5B42"/>
    <w:rsid w:val="009B0F1A"/>
    <w:rsid w:val="009C0F38"/>
    <w:rsid w:val="009D1AAB"/>
    <w:rsid w:val="009D263E"/>
    <w:rsid w:val="009D6D77"/>
    <w:rsid w:val="009E0AEA"/>
    <w:rsid w:val="009E63CC"/>
    <w:rsid w:val="009F4D74"/>
    <w:rsid w:val="00A01AD9"/>
    <w:rsid w:val="00A10027"/>
    <w:rsid w:val="00A117DD"/>
    <w:rsid w:val="00A20B7F"/>
    <w:rsid w:val="00A31900"/>
    <w:rsid w:val="00A36213"/>
    <w:rsid w:val="00A36DDC"/>
    <w:rsid w:val="00A37412"/>
    <w:rsid w:val="00A37953"/>
    <w:rsid w:val="00A37CE6"/>
    <w:rsid w:val="00A43952"/>
    <w:rsid w:val="00A44192"/>
    <w:rsid w:val="00A5036C"/>
    <w:rsid w:val="00A56314"/>
    <w:rsid w:val="00A56C37"/>
    <w:rsid w:val="00A6207D"/>
    <w:rsid w:val="00A706F4"/>
    <w:rsid w:val="00A77132"/>
    <w:rsid w:val="00A77C36"/>
    <w:rsid w:val="00A77F02"/>
    <w:rsid w:val="00A827DC"/>
    <w:rsid w:val="00A90D80"/>
    <w:rsid w:val="00AA6D59"/>
    <w:rsid w:val="00AB12BE"/>
    <w:rsid w:val="00AB7512"/>
    <w:rsid w:val="00AB7579"/>
    <w:rsid w:val="00AC29E9"/>
    <w:rsid w:val="00AC2AB7"/>
    <w:rsid w:val="00AC2FCA"/>
    <w:rsid w:val="00AC3C4B"/>
    <w:rsid w:val="00AE7EE7"/>
    <w:rsid w:val="00AF4AF9"/>
    <w:rsid w:val="00B12767"/>
    <w:rsid w:val="00B21C78"/>
    <w:rsid w:val="00B301D0"/>
    <w:rsid w:val="00B303F5"/>
    <w:rsid w:val="00B3162E"/>
    <w:rsid w:val="00B412C5"/>
    <w:rsid w:val="00B4673C"/>
    <w:rsid w:val="00B47DD1"/>
    <w:rsid w:val="00B64B26"/>
    <w:rsid w:val="00B7346D"/>
    <w:rsid w:val="00B74D7B"/>
    <w:rsid w:val="00B75BA2"/>
    <w:rsid w:val="00B80967"/>
    <w:rsid w:val="00B80C98"/>
    <w:rsid w:val="00B81EB6"/>
    <w:rsid w:val="00B8650F"/>
    <w:rsid w:val="00B87524"/>
    <w:rsid w:val="00BA3B35"/>
    <w:rsid w:val="00BA3C10"/>
    <w:rsid w:val="00BA4422"/>
    <w:rsid w:val="00BB399C"/>
    <w:rsid w:val="00BB5E61"/>
    <w:rsid w:val="00BC2CDC"/>
    <w:rsid w:val="00BC6B44"/>
    <w:rsid w:val="00BD690A"/>
    <w:rsid w:val="00BE11ED"/>
    <w:rsid w:val="00BF125B"/>
    <w:rsid w:val="00C0125F"/>
    <w:rsid w:val="00C01EB1"/>
    <w:rsid w:val="00C0290A"/>
    <w:rsid w:val="00C05D3A"/>
    <w:rsid w:val="00C1363D"/>
    <w:rsid w:val="00C15E95"/>
    <w:rsid w:val="00C17128"/>
    <w:rsid w:val="00C20734"/>
    <w:rsid w:val="00C22BD8"/>
    <w:rsid w:val="00C2782D"/>
    <w:rsid w:val="00C32A5F"/>
    <w:rsid w:val="00C56704"/>
    <w:rsid w:val="00C57FF4"/>
    <w:rsid w:val="00C656CD"/>
    <w:rsid w:val="00C65DF4"/>
    <w:rsid w:val="00C66A51"/>
    <w:rsid w:val="00C75200"/>
    <w:rsid w:val="00C75F97"/>
    <w:rsid w:val="00C81319"/>
    <w:rsid w:val="00C8377D"/>
    <w:rsid w:val="00C85506"/>
    <w:rsid w:val="00CA759F"/>
    <w:rsid w:val="00CB19D3"/>
    <w:rsid w:val="00CC77BD"/>
    <w:rsid w:val="00CD0FDF"/>
    <w:rsid w:val="00CE03BC"/>
    <w:rsid w:val="00CF44BE"/>
    <w:rsid w:val="00D02E25"/>
    <w:rsid w:val="00D046CA"/>
    <w:rsid w:val="00D06D63"/>
    <w:rsid w:val="00D31DE8"/>
    <w:rsid w:val="00D412F4"/>
    <w:rsid w:val="00D46929"/>
    <w:rsid w:val="00D521B4"/>
    <w:rsid w:val="00D530CB"/>
    <w:rsid w:val="00D60837"/>
    <w:rsid w:val="00D60C6E"/>
    <w:rsid w:val="00D6398A"/>
    <w:rsid w:val="00D702DB"/>
    <w:rsid w:val="00D81B39"/>
    <w:rsid w:val="00D83910"/>
    <w:rsid w:val="00D83EC6"/>
    <w:rsid w:val="00D971A0"/>
    <w:rsid w:val="00D97748"/>
    <w:rsid w:val="00DA017D"/>
    <w:rsid w:val="00DA0795"/>
    <w:rsid w:val="00DA1B4F"/>
    <w:rsid w:val="00DA52BD"/>
    <w:rsid w:val="00DA5A68"/>
    <w:rsid w:val="00DA6EC3"/>
    <w:rsid w:val="00DB7BAF"/>
    <w:rsid w:val="00DC5863"/>
    <w:rsid w:val="00DD1B31"/>
    <w:rsid w:val="00DE3628"/>
    <w:rsid w:val="00DE4F49"/>
    <w:rsid w:val="00DE72D6"/>
    <w:rsid w:val="00DF58C7"/>
    <w:rsid w:val="00DF779A"/>
    <w:rsid w:val="00E04668"/>
    <w:rsid w:val="00E06B57"/>
    <w:rsid w:val="00E15846"/>
    <w:rsid w:val="00E177F0"/>
    <w:rsid w:val="00E317E9"/>
    <w:rsid w:val="00E330CF"/>
    <w:rsid w:val="00E43A6B"/>
    <w:rsid w:val="00E54865"/>
    <w:rsid w:val="00E60249"/>
    <w:rsid w:val="00E60EE8"/>
    <w:rsid w:val="00E744A0"/>
    <w:rsid w:val="00E76299"/>
    <w:rsid w:val="00E839C0"/>
    <w:rsid w:val="00E84555"/>
    <w:rsid w:val="00E84C2A"/>
    <w:rsid w:val="00E84F1F"/>
    <w:rsid w:val="00E90098"/>
    <w:rsid w:val="00E9447C"/>
    <w:rsid w:val="00EA10D5"/>
    <w:rsid w:val="00EB06EE"/>
    <w:rsid w:val="00EB3C78"/>
    <w:rsid w:val="00ED08C4"/>
    <w:rsid w:val="00ED58B2"/>
    <w:rsid w:val="00EE16FF"/>
    <w:rsid w:val="00EE1737"/>
    <w:rsid w:val="00EE19E5"/>
    <w:rsid w:val="00EE1B2A"/>
    <w:rsid w:val="00EE5319"/>
    <w:rsid w:val="00EE7982"/>
    <w:rsid w:val="00F015E6"/>
    <w:rsid w:val="00F03524"/>
    <w:rsid w:val="00F04B71"/>
    <w:rsid w:val="00F11AE0"/>
    <w:rsid w:val="00F163EB"/>
    <w:rsid w:val="00F17AF1"/>
    <w:rsid w:val="00F42588"/>
    <w:rsid w:val="00F453C7"/>
    <w:rsid w:val="00F458F3"/>
    <w:rsid w:val="00F530AB"/>
    <w:rsid w:val="00F5539A"/>
    <w:rsid w:val="00F639F4"/>
    <w:rsid w:val="00F65B1E"/>
    <w:rsid w:val="00F67793"/>
    <w:rsid w:val="00F67FF5"/>
    <w:rsid w:val="00F76798"/>
    <w:rsid w:val="00F80082"/>
    <w:rsid w:val="00F87C3D"/>
    <w:rsid w:val="00F91C98"/>
    <w:rsid w:val="00F948CC"/>
    <w:rsid w:val="00FA00D9"/>
    <w:rsid w:val="00FB0F94"/>
    <w:rsid w:val="00FB1892"/>
    <w:rsid w:val="00FB3A15"/>
    <w:rsid w:val="00FC0691"/>
    <w:rsid w:val="00FC241F"/>
    <w:rsid w:val="00FC3190"/>
    <w:rsid w:val="00FC3E31"/>
    <w:rsid w:val="00FC4F00"/>
    <w:rsid w:val="00FC57AF"/>
    <w:rsid w:val="00FD0E37"/>
    <w:rsid w:val="00FD1D3B"/>
    <w:rsid w:val="00FD35A9"/>
    <w:rsid w:val="00FD5440"/>
    <w:rsid w:val="00FE0021"/>
    <w:rsid w:val="00FE257D"/>
    <w:rsid w:val="00FF0CA2"/>
    <w:rsid w:val="00FF188C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6E18FB-A297-4DA5-83DF-B99D49BD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37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992148"/>
    <w:pPr>
      <w:keepNext/>
      <w:numPr>
        <w:numId w:val="5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4637B"/>
    <w:pPr>
      <w:numPr>
        <w:ilvl w:val="1"/>
        <w:numId w:val="5"/>
      </w:numPr>
      <w:spacing w:after="120"/>
      <w:outlineLvl w:val="1"/>
    </w:pPr>
  </w:style>
  <w:style w:type="paragraph" w:styleId="Nadpis3">
    <w:name w:val="heading 3"/>
    <w:basedOn w:val="Normln"/>
    <w:next w:val="Normln"/>
    <w:qFormat/>
    <w:rsid w:val="0024637B"/>
    <w:pPr>
      <w:numPr>
        <w:ilvl w:val="2"/>
        <w:numId w:val="5"/>
      </w:numPr>
      <w:spacing w:after="120"/>
      <w:outlineLvl w:val="2"/>
    </w:pPr>
    <w:rPr>
      <w:b/>
    </w:rPr>
  </w:style>
  <w:style w:type="paragraph" w:styleId="Nadpis4">
    <w:name w:val="heading 4"/>
    <w:basedOn w:val="Normln"/>
    <w:next w:val="Normlnodsazen"/>
    <w:qFormat/>
    <w:rsid w:val="0024637B"/>
    <w:pPr>
      <w:numPr>
        <w:ilvl w:val="3"/>
        <w:numId w:val="5"/>
      </w:numPr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odsazen"/>
    <w:qFormat/>
    <w:rsid w:val="0024637B"/>
    <w:pPr>
      <w:numPr>
        <w:ilvl w:val="4"/>
        <w:numId w:val="5"/>
      </w:numPr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odsazen"/>
    <w:qFormat/>
    <w:rsid w:val="0024637B"/>
    <w:pPr>
      <w:numPr>
        <w:ilvl w:val="5"/>
        <w:numId w:val="5"/>
      </w:numPr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odsazen"/>
    <w:qFormat/>
    <w:rsid w:val="0024637B"/>
    <w:pPr>
      <w:numPr>
        <w:ilvl w:val="6"/>
        <w:numId w:val="5"/>
      </w:numPr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odsazen"/>
    <w:qFormat/>
    <w:rsid w:val="0024637B"/>
    <w:pPr>
      <w:numPr>
        <w:ilvl w:val="7"/>
        <w:numId w:val="5"/>
      </w:numPr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odsazen"/>
    <w:qFormat/>
    <w:rsid w:val="0024637B"/>
    <w:pPr>
      <w:numPr>
        <w:ilvl w:val="8"/>
        <w:numId w:val="5"/>
      </w:numPr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7C245A"/>
    <w:pPr>
      <w:ind w:left="567"/>
    </w:pPr>
  </w:style>
  <w:style w:type="character" w:styleId="Odkaznakoment">
    <w:name w:val="annotation reference"/>
    <w:semiHidden/>
    <w:rsid w:val="007C245A"/>
    <w:rPr>
      <w:sz w:val="16"/>
    </w:rPr>
  </w:style>
  <w:style w:type="paragraph" w:styleId="Textkomente">
    <w:name w:val="annotation text"/>
    <w:basedOn w:val="Normln"/>
    <w:semiHidden/>
    <w:rsid w:val="007C245A"/>
  </w:style>
  <w:style w:type="paragraph" w:styleId="Obsah8">
    <w:name w:val="toc 8"/>
    <w:basedOn w:val="Normln"/>
    <w:next w:val="Normln"/>
    <w:semiHidden/>
    <w:rsid w:val="007C245A"/>
    <w:pPr>
      <w:tabs>
        <w:tab w:val="left" w:leader="dot" w:pos="8646"/>
        <w:tab w:val="right" w:pos="9072"/>
      </w:tabs>
      <w:ind w:left="4961" w:right="850"/>
    </w:pPr>
  </w:style>
  <w:style w:type="paragraph" w:styleId="Obsah7">
    <w:name w:val="toc 7"/>
    <w:basedOn w:val="Normln"/>
    <w:next w:val="Normln"/>
    <w:semiHidden/>
    <w:rsid w:val="007C245A"/>
    <w:pPr>
      <w:tabs>
        <w:tab w:val="left" w:leader="dot" w:pos="8646"/>
        <w:tab w:val="right" w:pos="9072"/>
      </w:tabs>
      <w:ind w:left="4253" w:right="850"/>
    </w:pPr>
  </w:style>
  <w:style w:type="paragraph" w:styleId="Obsah6">
    <w:name w:val="toc 6"/>
    <w:basedOn w:val="Normln"/>
    <w:next w:val="Normln"/>
    <w:semiHidden/>
    <w:rsid w:val="007C245A"/>
    <w:pPr>
      <w:tabs>
        <w:tab w:val="left" w:leader="dot" w:pos="8646"/>
        <w:tab w:val="right" w:pos="9072"/>
      </w:tabs>
      <w:ind w:left="3544" w:right="850"/>
    </w:pPr>
  </w:style>
  <w:style w:type="paragraph" w:styleId="Obsah5">
    <w:name w:val="toc 5"/>
    <w:basedOn w:val="Normln"/>
    <w:next w:val="Normln"/>
    <w:semiHidden/>
    <w:rsid w:val="007C245A"/>
    <w:pPr>
      <w:tabs>
        <w:tab w:val="left" w:leader="dot" w:pos="8646"/>
        <w:tab w:val="right" w:pos="9072"/>
      </w:tabs>
      <w:ind w:left="2835" w:right="850"/>
    </w:pPr>
  </w:style>
  <w:style w:type="paragraph" w:styleId="Obsah4">
    <w:name w:val="toc 4"/>
    <w:basedOn w:val="Normln"/>
    <w:next w:val="Normln"/>
    <w:semiHidden/>
    <w:rsid w:val="007C245A"/>
    <w:pPr>
      <w:tabs>
        <w:tab w:val="left" w:leader="dot" w:pos="8646"/>
        <w:tab w:val="right" w:pos="9072"/>
      </w:tabs>
      <w:ind w:left="2126" w:right="850"/>
    </w:pPr>
  </w:style>
  <w:style w:type="paragraph" w:styleId="Obsah3">
    <w:name w:val="toc 3"/>
    <w:basedOn w:val="Normln"/>
    <w:next w:val="Normln"/>
    <w:semiHidden/>
    <w:rsid w:val="007C245A"/>
    <w:pPr>
      <w:tabs>
        <w:tab w:val="left" w:leader="dot" w:pos="8646"/>
        <w:tab w:val="right" w:pos="9072"/>
      </w:tabs>
      <w:ind w:left="1418" w:right="850"/>
    </w:pPr>
  </w:style>
  <w:style w:type="paragraph" w:styleId="Obsah2">
    <w:name w:val="toc 2"/>
    <w:basedOn w:val="Normln"/>
    <w:next w:val="Normln"/>
    <w:semiHidden/>
    <w:rsid w:val="007C245A"/>
    <w:pPr>
      <w:tabs>
        <w:tab w:val="left" w:leader="dot" w:pos="8646"/>
        <w:tab w:val="right" w:pos="9072"/>
      </w:tabs>
      <w:ind w:left="709" w:right="850"/>
    </w:pPr>
  </w:style>
  <w:style w:type="paragraph" w:styleId="Obsah1">
    <w:name w:val="toc 1"/>
    <w:basedOn w:val="Normln"/>
    <w:next w:val="Normln"/>
    <w:semiHidden/>
    <w:rsid w:val="007C245A"/>
    <w:pPr>
      <w:tabs>
        <w:tab w:val="left" w:leader="dot" w:pos="8646"/>
        <w:tab w:val="right" w:pos="9072"/>
      </w:tabs>
      <w:ind w:right="850"/>
    </w:pPr>
  </w:style>
  <w:style w:type="paragraph" w:styleId="Rejstk7">
    <w:name w:val="index 7"/>
    <w:basedOn w:val="Normln"/>
    <w:next w:val="Normln"/>
    <w:semiHidden/>
    <w:rsid w:val="007C245A"/>
    <w:pPr>
      <w:ind w:left="1698"/>
    </w:pPr>
  </w:style>
  <w:style w:type="paragraph" w:styleId="Rejstk6">
    <w:name w:val="index 6"/>
    <w:basedOn w:val="Normln"/>
    <w:next w:val="Normln"/>
    <w:semiHidden/>
    <w:rsid w:val="007C245A"/>
    <w:pPr>
      <w:ind w:left="1415"/>
    </w:pPr>
  </w:style>
  <w:style w:type="paragraph" w:styleId="Rejstk5">
    <w:name w:val="index 5"/>
    <w:basedOn w:val="Normln"/>
    <w:next w:val="Normln"/>
    <w:semiHidden/>
    <w:rsid w:val="007C245A"/>
    <w:pPr>
      <w:ind w:left="1132"/>
    </w:pPr>
  </w:style>
  <w:style w:type="paragraph" w:styleId="Rejstk4">
    <w:name w:val="index 4"/>
    <w:basedOn w:val="Normln"/>
    <w:next w:val="Normln"/>
    <w:semiHidden/>
    <w:rsid w:val="007C245A"/>
    <w:pPr>
      <w:ind w:left="849"/>
    </w:pPr>
  </w:style>
  <w:style w:type="paragraph" w:styleId="Rejstk3">
    <w:name w:val="index 3"/>
    <w:basedOn w:val="Normln"/>
    <w:next w:val="Normln"/>
    <w:semiHidden/>
    <w:rsid w:val="007C245A"/>
    <w:pPr>
      <w:ind w:left="566"/>
    </w:pPr>
  </w:style>
  <w:style w:type="paragraph" w:styleId="Rejstk2">
    <w:name w:val="index 2"/>
    <w:basedOn w:val="Normln"/>
    <w:next w:val="Normln"/>
    <w:semiHidden/>
    <w:rsid w:val="007C245A"/>
    <w:pPr>
      <w:ind w:left="283"/>
    </w:pPr>
  </w:style>
  <w:style w:type="paragraph" w:styleId="Rejstk1">
    <w:name w:val="index 1"/>
    <w:basedOn w:val="Normln"/>
    <w:next w:val="Normln"/>
    <w:semiHidden/>
    <w:rsid w:val="007C245A"/>
  </w:style>
  <w:style w:type="paragraph" w:styleId="Hlavikarejstku">
    <w:name w:val="index heading"/>
    <w:basedOn w:val="Normln"/>
    <w:next w:val="Rejstk1"/>
    <w:semiHidden/>
    <w:rsid w:val="007C245A"/>
  </w:style>
  <w:style w:type="paragraph" w:styleId="Zpat">
    <w:name w:val="footer"/>
    <w:basedOn w:val="Normln"/>
    <w:rsid w:val="0024637B"/>
    <w:rPr>
      <w:sz w:val="16"/>
    </w:rPr>
  </w:style>
  <w:style w:type="paragraph" w:styleId="Zhlav">
    <w:name w:val="header"/>
    <w:basedOn w:val="Normln"/>
    <w:rsid w:val="0024637B"/>
    <w:rPr>
      <w:sz w:val="16"/>
    </w:rPr>
  </w:style>
  <w:style w:type="character" w:styleId="Znakapoznpodarou">
    <w:name w:val="footnote reference"/>
    <w:semiHidden/>
    <w:rsid w:val="007C245A"/>
    <w:rPr>
      <w:position w:val="6"/>
      <w:sz w:val="16"/>
    </w:rPr>
  </w:style>
  <w:style w:type="paragraph" w:styleId="Textpoznpodarou">
    <w:name w:val="footnote text"/>
    <w:basedOn w:val="Normln"/>
    <w:semiHidden/>
    <w:rsid w:val="007C245A"/>
  </w:style>
  <w:style w:type="paragraph" w:customStyle="1" w:styleId="kbDocumentnameextrenal">
    <w:name w:val="kb_Document_name_extrenal"/>
    <w:basedOn w:val="Normln"/>
    <w:rsid w:val="007C245A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rsid w:val="0024637B"/>
    <w:rPr>
      <w:rFonts w:ascii="Arial" w:hAnsi="Arial"/>
      <w:sz w:val="16"/>
    </w:rPr>
  </w:style>
  <w:style w:type="paragraph" w:customStyle="1" w:styleId="kbFixedtext">
    <w:name w:val="kb_Fixed_text"/>
    <w:basedOn w:val="Normln"/>
    <w:rsid w:val="007C245A"/>
    <w:pPr>
      <w:spacing w:before="40"/>
    </w:pPr>
    <w:rPr>
      <w:sz w:val="16"/>
    </w:rPr>
  </w:style>
  <w:style w:type="paragraph" w:customStyle="1" w:styleId="kbRegistration">
    <w:name w:val="kb_Registration"/>
    <w:basedOn w:val="Normln"/>
    <w:rsid w:val="007C245A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rsid w:val="007C245A"/>
    <w:pPr>
      <w:spacing w:before="40"/>
    </w:pPr>
    <w:rPr>
      <w:caps/>
      <w:sz w:val="8"/>
    </w:rPr>
  </w:style>
  <w:style w:type="paragraph" w:styleId="slovanseznam5">
    <w:name w:val="List Number 5"/>
    <w:basedOn w:val="Normln"/>
    <w:rsid w:val="00CA759F"/>
    <w:pPr>
      <w:numPr>
        <w:numId w:val="19"/>
      </w:numPr>
      <w:overflowPunct/>
      <w:jc w:val="left"/>
      <w:textAlignment w:val="auto"/>
    </w:pPr>
    <w:rPr>
      <w:sz w:val="24"/>
      <w:szCs w:val="24"/>
    </w:rPr>
  </w:style>
  <w:style w:type="paragraph" w:customStyle="1" w:styleId="CharCharCharCharChar1">
    <w:name w:val="Char Char Char Char Char1"/>
    <w:basedOn w:val="Normln"/>
    <w:rsid w:val="00223F1A"/>
    <w:pPr>
      <w:widowControl w:val="0"/>
      <w:overflowPunct/>
      <w:autoSpaceDE/>
      <w:autoSpaceDN/>
      <w:spacing w:after="120" w:line="240" w:lineRule="exact"/>
    </w:pPr>
    <w:rPr>
      <w:szCs w:val="18"/>
      <w:lang w:eastAsia="en-US"/>
    </w:rPr>
  </w:style>
  <w:style w:type="paragraph" w:customStyle="1" w:styleId="Anglicky-tabulka">
    <w:name w:val="Anglicky - tabulka"/>
    <w:basedOn w:val="Normln"/>
    <w:link w:val="Anglicky-tabulkaChar"/>
    <w:rsid w:val="00223F1A"/>
    <w:pPr>
      <w:spacing w:before="60"/>
    </w:pPr>
    <w:rPr>
      <w:i/>
      <w:iCs/>
      <w:color w:val="808080"/>
      <w:szCs w:val="18"/>
      <w:lang w:val="en-GB"/>
    </w:rPr>
  </w:style>
  <w:style w:type="character" w:customStyle="1" w:styleId="Anglicky-tabulkaChar">
    <w:name w:val="Anglicky - tabulka Char"/>
    <w:link w:val="Anglicky-tabulka"/>
    <w:rsid w:val="00223F1A"/>
    <w:rPr>
      <w:rFonts w:ascii="Arial" w:hAnsi="Arial"/>
      <w:i/>
      <w:iCs/>
      <w:color w:val="808080"/>
      <w:sz w:val="18"/>
      <w:szCs w:val="18"/>
      <w:lang w:val="en-GB" w:eastAsia="cs-CZ" w:bidi="ar-SA"/>
    </w:rPr>
  </w:style>
  <w:style w:type="paragraph" w:styleId="Textbubliny">
    <w:name w:val="Balloon Text"/>
    <w:basedOn w:val="Normln"/>
    <w:semiHidden/>
    <w:rsid w:val="00FD1D3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468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84784D"/>
    <w:rPr>
      <w:b/>
      <w:bCs/>
      <w:sz w:val="20"/>
    </w:rPr>
  </w:style>
  <w:style w:type="paragraph" w:customStyle="1" w:styleId="CharChar1">
    <w:name w:val="Char Char1"/>
    <w:basedOn w:val="Normln"/>
    <w:rsid w:val="006730DD"/>
    <w:pPr>
      <w:widowControl w:val="0"/>
      <w:overflowPunct/>
      <w:autoSpaceDE/>
      <w:autoSpaceDN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Char">
    <w:name w:val="Char Char Char Char Char"/>
    <w:basedOn w:val="Normln"/>
    <w:rsid w:val="00FD35A9"/>
    <w:pPr>
      <w:widowControl w:val="0"/>
      <w:overflowPunct/>
      <w:autoSpaceDE/>
      <w:autoSpaceDN/>
      <w:spacing w:after="120" w:line="240" w:lineRule="exact"/>
    </w:pPr>
    <w:rPr>
      <w:szCs w:val="18"/>
      <w:lang w:eastAsia="en-US"/>
    </w:rPr>
  </w:style>
  <w:style w:type="paragraph" w:customStyle="1" w:styleId="CharCharCharChar">
    <w:name w:val="Char Char Char Char"/>
    <w:basedOn w:val="Normln"/>
    <w:rsid w:val="00A37CE6"/>
    <w:pPr>
      <w:widowControl w:val="0"/>
      <w:overflowPunct/>
      <w:autoSpaceDE/>
      <w:autoSpaceDN/>
      <w:spacing w:after="120" w:line="240" w:lineRule="exact"/>
    </w:pPr>
    <w:rPr>
      <w:szCs w:val="18"/>
      <w:lang w:eastAsia="en-US"/>
    </w:rPr>
  </w:style>
  <w:style w:type="paragraph" w:customStyle="1" w:styleId="CharChar">
    <w:name w:val="Char Char"/>
    <w:basedOn w:val="Normln"/>
    <w:rsid w:val="00F453C7"/>
    <w:pPr>
      <w:widowControl w:val="0"/>
      <w:overflowPunct/>
      <w:autoSpaceDE/>
      <w:autoSpaceDN/>
      <w:spacing w:after="120" w:line="240" w:lineRule="exact"/>
    </w:pPr>
    <w:rPr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skb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Dskbu.dot</Template>
  <TotalTime>2</TotalTime>
  <Pages>4</Pages>
  <Words>1153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a vedení termínovaného účtu Komerční bankou, a. s.</vt:lpstr>
    </vt:vector>
  </TitlesOfParts>
  <Company>Komerční banka, a. s.</Company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a vedení termínovaného účtu Komerční bankou, a. s.</dc:title>
  <dc:creator>pkovarov</dc:creator>
  <cp:lastModifiedBy>Ing. Světlana Kuželová</cp:lastModifiedBy>
  <cp:revision>3</cp:revision>
  <cp:lastPrinted>2017-06-01T10:56:00Z</cp:lastPrinted>
  <dcterms:created xsi:type="dcterms:W3CDTF">2017-08-10T07:37:00Z</dcterms:created>
  <dcterms:modified xsi:type="dcterms:W3CDTF">2017-08-10T07:39:00Z</dcterms:modified>
</cp:coreProperties>
</file>