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CB086" w14:textId="77777777" w:rsidR="00671238" w:rsidRPr="00712911" w:rsidRDefault="004D548E">
      <w:pPr>
        <w:rPr>
          <w:rFonts w:ascii="Lucida Sans Techem" w:hAnsi="Lucida Sans Techem"/>
        </w:rPr>
      </w:pPr>
      <w:r>
        <w:rPr>
          <w:rFonts w:ascii="Lucida Sans Techem" w:hAnsi="Lucida Sans Techem"/>
          <w:b/>
          <w:noProof/>
          <w:u w:val="single"/>
        </w:rPr>
        <w:pict w14:anchorId="1A111C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15pt;margin-top:-7.7pt;width:92.45pt;height:29.55pt;z-index:251657216">
            <v:imagedata r:id="rId13" o:title=""/>
            <w10:wrap type="topAndBottom"/>
          </v:shape>
        </w:pict>
      </w:r>
    </w:p>
    <w:p w14:paraId="251CF8E5" w14:textId="77777777" w:rsidR="00671238" w:rsidRPr="00712911" w:rsidRDefault="00671238">
      <w:pPr>
        <w:jc w:val="both"/>
        <w:rPr>
          <w:rFonts w:ascii="Lucida Sans Techem" w:hAnsi="Lucida Sans Techem"/>
          <w:b/>
          <w:color w:val="FF0000"/>
        </w:rPr>
      </w:pPr>
    </w:p>
    <w:p w14:paraId="6385388A" w14:textId="215D1CE2" w:rsidR="000B0800" w:rsidRDefault="000B0800" w:rsidP="000B0800">
      <w:pPr>
        <w:pBdr>
          <w:bottom w:val="single" w:sz="4" w:space="1" w:color="auto"/>
        </w:pBdr>
        <w:jc w:val="center"/>
        <w:rPr>
          <w:rFonts w:ascii="Lucida Sans Unicode" w:hAnsi="Lucida Sans Unicode" w:cs="Lucida Sans Unicode"/>
          <w:b/>
          <w:sz w:val="28"/>
          <w:szCs w:val="28"/>
        </w:rPr>
      </w:pPr>
      <w:r w:rsidRPr="00956CAF">
        <w:rPr>
          <w:rFonts w:ascii="Lucida Sans Unicode" w:hAnsi="Lucida Sans Unicode" w:cs="Lucida Sans Unicode"/>
          <w:b/>
          <w:sz w:val="28"/>
          <w:szCs w:val="28"/>
        </w:rPr>
        <w:t>SMLOUVA O ODEČÍTACÍ A ROZÚČTOVACÍ SLUŽBĚ</w:t>
      </w:r>
    </w:p>
    <w:p w14:paraId="0C29D4CF" w14:textId="324D49A4" w:rsidR="008B20BD" w:rsidRPr="00956CAF" w:rsidRDefault="008B20BD" w:rsidP="000B0800">
      <w:pPr>
        <w:pBdr>
          <w:bottom w:val="single" w:sz="4" w:space="1" w:color="auto"/>
        </w:pBdr>
        <w:jc w:val="center"/>
        <w:rPr>
          <w:rFonts w:ascii="Lucida Sans Unicode" w:hAnsi="Lucida Sans Unicode" w:cs="Lucida Sans Unicode"/>
          <w:b/>
          <w:sz w:val="28"/>
          <w:szCs w:val="28"/>
        </w:rPr>
      </w:pPr>
      <w:r>
        <w:rPr>
          <w:rFonts w:ascii="Lucida Sans Unicode" w:hAnsi="Lucida Sans Unicode" w:cs="Lucida Sans Unicode"/>
          <w:b/>
          <w:sz w:val="28"/>
          <w:szCs w:val="28"/>
        </w:rPr>
        <w:t>PROVOZ TECHEM PORTÁL</w:t>
      </w:r>
    </w:p>
    <w:p w14:paraId="08D6EDB0" w14:textId="77777777" w:rsidR="002B1DA1" w:rsidRPr="00956CAF" w:rsidRDefault="002B1DA1" w:rsidP="002B1DA1">
      <w:pPr>
        <w:jc w:val="center"/>
        <w:rPr>
          <w:rFonts w:ascii="Lucida Sans Unicode" w:hAnsi="Lucida Sans Unicode" w:cs="Lucida Sans Unicode"/>
          <w:sz w:val="16"/>
          <w:szCs w:val="16"/>
        </w:rPr>
      </w:pPr>
      <w:r w:rsidRPr="00956CAF">
        <w:rPr>
          <w:rFonts w:ascii="Lucida Sans Unicode" w:hAnsi="Lucida Sans Unicode" w:cs="Lucida Sans Unicode"/>
          <w:sz w:val="16"/>
          <w:szCs w:val="16"/>
        </w:rPr>
        <w:t>uzavřená ve smyslu § 2430 a násl. zákona č. 89/2012 Sb. občanského zákoníku, kterou uzavírají smluvní strany níže uvedeného dne, měsíce a roku</w:t>
      </w:r>
    </w:p>
    <w:p w14:paraId="38692D77" w14:textId="77777777" w:rsidR="000B0800" w:rsidRPr="00956CAF" w:rsidRDefault="000B0800" w:rsidP="000B0800">
      <w:pPr>
        <w:jc w:val="both"/>
        <w:rPr>
          <w:rFonts w:ascii="Lucida Sans Unicode" w:hAnsi="Lucida Sans Unicode" w:cs="Lucida Sans Unicode"/>
          <w:b/>
        </w:rPr>
      </w:pPr>
    </w:p>
    <w:p w14:paraId="3601EE5F" w14:textId="58282E50" w:rsidR="00C96529" w:rsidRPr="00956CAF" w:rsidRDefault="00C96529" w:rsidP="00DF0FC4">
      <w:pPr>
        <w:pStyle w:val="Nadpis4"/>
        <w:rPr>
          <w:rFonts w:ascii="Lucida Sans Unicode" w:hAnsi="Lucida Sans Unicode" w:cs="Lucida Sans Unicode"/>
          <w:color w:val="339966"/>
          <w:sz w:val="24"/>
        </w:rPr>
      </w:pPr>
      <w:r w:rsidRPr="00956CAF">
        <w:rPr>
          <w:rFonts w:ascii="Lucida Sans Unicode" w:hAnsi="Lucida Sans Unicode" w:cs="Lucida Sans Unicode"/>
          <w:sz w:val="24"/>
        </w:rPr>
        <w:t xml:space="preserve">Smlouva číslo : </w:t>
      </w:r>
      <w:r w:rsidR="0054441E">
        <w:rPr>
          <w:rFonts w:ascii="Lucida Sans Unicode" w:hAnsi="Lucida Sans Unicode" w:cs="Lucida Sans Unicode"/>
          <w:sz w:val="24"/>
        </w:rPr>
        <w:t>204/</w:t>
      </w:r>
      <w:r w:rsidR="008A2DA8">
        <w:rPr>
          <w:rFonts w:ascii="Lucida Sans Unicode" w:hAnsi="Lucida Sans Unicode" w:cs="Lucida Sans Unicode"/>
          <w:sz w:val="24"/>
        </w:rPr>
        <w:t>26/012 R</w:t>
      </w:r>
      <w:r w:rsidR="000B65B4">
        <w:rPr>
          <w:rFonts w:ascii="Lucida Sans Unicode" w:hAnsi="Lucida Sans Unicode" w:cs="Lucida Sans Unicode"/>
          <w:sz w:val="24"/>
        </w:rPr>
        <w:t>, V2025-</w:t>
      </w:r>
      <w:r w:rsidR="008D3012">
        <w:rPr>
          <w:rFonts w:ascii="Lucida Sans Unicode" w:hAnsi="Lucida Sans Unicode" w:cs="Lucida Sans Unicode"/>
          <w:sz w:val="24"/>
        </w:rPr>
        <w:t>0180</w:t>
      </w:r>
      <w:r w:rsidR="000B65B4">
        <w:rPr>
          <w:rFonts w:ascii="Lucida Sans Unicode" w:hAnsi="Lucida Sans Unicode" w:cs="Lucida Sans Unicode"/>
          <w:sz w:val="24"/>
        </w:rPr>
        <w:t>/OB</w:t>
      </w:r>
    </w:p>
    <w:p w14:paraId="03227893" w14:textId="77777777" w:rsidR="00C96529" w:rsidRPr="00956CAF" w:rsidRDefault="00C96529" w:rsidP="00C96529">
      <w:pPr>
        <w:ind w:left="708"/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5C784C82" w14:textId="77777777" w:rsidR="00C96529" w:rsidRPr="00956CAF" w:rsidRDefault="00C96529" w:rsidP="00C96529">
      <w:pPr>
        <w:pStyle w:val="Nadpis1"/>
        <w:numPr>
          <w:ilvl w:val="0"/>
          <w:numId w:val="22"/>
        </w:numPr>
        <w:tabs>
          <w:tab w:val="clear" w:pos="360"/>
          <w:tab w:val="num" w:pos="600"/>
        </w:tabs>
        <w:ind w:left="600" w:hanging="600"/>
        <w:rPr>
          <w:rFonts w:ascii="Lucida Sans Unicode" w:hAnsi="Lucida Sans Unicode" w:cs="Lucida Sans Unicode"/>
          <w:b/>
          <w:sz w:val="18"/>
          <w:szCs w:val="18"/>
        </w:rPr>
      </w:pPr>
      <w:r w:rsidRPr="00956CAF">
        <w:rPr>
          <w:rFonts w:ascii="Lucida Sans Unicode" w:hAnsi="Lucida Sans Unicode" w:cs="Lucida Sans Unicode"/>
          <w:b/>
          <w:sz w:val="18"/>
          <w:szCs w:val="18"/>
        </w:rPr>
        <w:t>Smluvní strany</w:t>
      </w:r>
    </w:p>
    <w:p w14:paraId="0E1BFE69" w14:textId="77777777" w:rsidR="00C96529" w:rsidRPr="00956CAF" w:rsidRDefault="00C96529" w:rsidP="00C96529">
      <w:pPr>
        <w:rPr>
          <w:rFonts w:ascii="Lucida Sans Unicode" w:hAnsi="Lucida Sans Unicode" w:cs="Lucida Sans Unicode"/>
          <w:sz w:val="10"/>
          <w:szCs w:val="10"/>
        </w:rPr>
      </w:pPr>
    </w:p>
    <w:p w14:paraId="62FBAAD4" w14:textId="77777777" w:rsidR="002B1DA1" w:rsidRPr="00462BB0" w:rsidRDefault="001D10BD" w:rsidP="002B1DA1">
      <w:pPr>
        <w:tabs>
          <w:tab w:val="left" w:pos="567"/>
          <w:tab w:val="left" w:pos="709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956CAF">
        <w:rPr>
          <w:rFonts w:ascii="Lucida Sans Unicode" w:hAnsi="Lucida Sans Unicode" w:cs="Lucida Sans Unicode"/>
          <w:b/>
          <w:sz w:val="18"/>
          <w:szCs w:val="18"/>
        </w:rPr>
        <w:tab/>
      </w:r>
      <w:r w:rsidR="00C96529" w:rsidRPr="00956CAF">
        <w:rPr>
          <w:rFonts w:ascii="Lucida Sans Unicode" w:hAnsi="Lucida Sans Unicode" w:cs="Lucida Sans Unicode"/>
          <w:b/>
          <w:sz w:val="18"/>
          <w:szCs w:val="18"/>
        </w:rPr>
        <w:t>Zhotovitel:</w:t>
      </w:r>
      <w:r w:rsidR="00C96529" w:rsidRPr="00956CAF">
        <w:rPr>
          <w:rFonts w:ascii="Lucida Sans Unicode" w:hAnsi="Lucida Sans Unicode" w:cs="Lucida Sans Unicode"/>
          <w:b/>
          <w:sz w:val="18"/>
          <w:szCs w:val="18"/>
        </w:rPr>
        <w:tab/>
      </w:r>
      <w:r w:rsidRPr="00956CAF">
        <w:rPr>
          <w:rFonts w:ascii="Lucida Sans Unicode" w:hAnsi="Lucida Sans Unicode" w:cs="Lucida Sans Unicode"/>
          <w:b/>
          <w:sz w:val="18"/>
          <w:szCs w:val="18"/>
        </w:rPr>
        <w:tab/>
      </w:r>
      <w:r w:rsidR="002B1DA1" w:rsidRPr="00E751AE">
        <w:rPr>
          <w:rFonts w:ascii="Lucida Sans Unicode" w:hAnsi="Lucida Sans Unicode" w:cs="Lucida Sans Unicode"/>
          <w:b/>
        </w:rPr>
        <w:t>Techem, spol. s r. o.</w:t>
      </w:r>
    </w:p>
    <w:p w14:paraId="6BD5790E" w14:textId="77777777" w:rsidR="002B1DA1" w:rsidRPr="00956CAF" w:rsidRDefault="002B1DA1" w:rsidP="002B1DA1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ab/>
      </w:r>
      <w:r w:rsidRPr="00956CAF">
        <w:rPr>
          <w:rFonts w:ascii="Lucida Sans Unicode" w:hAnsi="Lucida Sans Unicode" w:cs="Lucida Sans Unicode"/>
          <w:sz w:val="18"/>
          <w:szCs w:val="18"/>
        </w:rPr>
        <w:tab/>
      </w:r>
      <w:r w:rsidRPr="00956CAF">
        <w:rPr>
          <w:rFonts w:ascii="Lucida Sans Unicode" w:hAnsi="Lucida Sans Unicode" w:cs="Lucida Sans Unicode"/>
          <w:sz w:val="18"/>
          <w:szCs w:val="18"/>
        </w:rPr>
        <w:tab/>
        <w:t xml:space="preserve">    </w:t>
      </w:r>
      <w:r w:rsidRPr="00956CAF">
        <w:rPr>
          <w:rFonts w:ascii="Lucida Sans Unicode" w:hAnsi="Lucida Sans Unicode" w:cs="Lucida Sans Unicode"/>
          <w:sz w:val="18"/>
          <w:szCs w:val="18"/>
        </w:rPr>
        <w:tab/>
        <w:t xml:space="preserve">se sídlem </w:t>
      </w:r>
      <w:r w:rsidR="009E2C24" w:rsidRPr="00956CAF">
        <w:rPr>
          <w:rFonts w:ascii="Lucida Sans Unicode" w:hAnsi="Lucida Sans Unicode" w:cs="Lucida Sans Unicode"/>
          <w:sz w:val="18"/>
          <w:szCs w:val="18"/>
        </w:rPr>
        <w:t>Počernická 272/96</w:t>
      </w:r>
      <w:r w:rsidRPr="00956CAF">
        <w:rPr>
          <w:rFonts w:ascii="Lucida Sans Unicode" w:hAnsi="Lucida Sans Unicode" w:cs="Lucida Sans Unicode"/>
          <w:sz w:val="18"/>
          <w:szCs w:val="18"/>
        </w:rPr>
        <w:t>, 108 00 Praha 10</w:t>
      </w:r>
    </w:p>
    <w:p w14:paraId="7791F975" w14:textId="77F7167B" w:rsidR="002B1DA1" w:rsidRPr="00956CAF" w:rsidRDefault="002B1DA1" w:rsidP="002B1DA1">
      <w:pPr>
        <w:ind w:left="2832" w:firstLine="1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>Registrace v Obchodním rejstříku, vedeném Městským soudem v Praze, oddíl C, vložka 23339 dne 29.</w:t>
      </w:r>
      <w:r w:rsidR="00A379D7">
        <w:rPr>
          <w:rFonts w:ascii="Lucida Sans Unicode" w:hAnsi="Lucida Sans Unicode" w:cs="Lucida Sans Unicode"/>
          <w:sz w:val="18"/>
          <w:szCs w:val="18"/>
        </w:rPr>
        <w:t>0</w:t>
      </w:r>
      <w:r w:rsidRPr="00956CAF">
        <w:rPr>
          <w:rFonts w:ascii="Lucida Sans Unicode" w:hAnsi="Lucida Sans Unicode" w:cs="Lucida Sans Unicode"/>
          <w:sz w:val="18"/>
          <w:szCs w:val="18"/>
        </w:rPr>
        <w:t>9.1993</w:t>
      </w:r>
    </w:p>
    <w:p w14:paraId="361BE295" w14:textId="0214A576" w:rsidR="002B1DA1" w:rsidRPr="00956CAF" w:rsidRDefault="002B1DA1" w:rsidP="002B1DA1">
      <w:pPr>
        <w:ind w:left="2410" w:hanging="2127"/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 xml:space="preserve">                                     </w:t>
      </w:r>
      <w:r w:rsidRPr="00956CAF">
        <w:rPr>
          <w:rFonts w:ascii="Lucida Sans Unicode" w:hAnsi="Lucida Sans Unicode" w:cs="Lucida Sans Unicode"/>
          <w:sz w:val="18"/>
          <w:szCs w:val="18"/>
        </w:rPr>
        <w:tab/>
      </w:r>
      <w:r w:rsidRPr="00956CAF">
        <w:rPr>
          <w:rFonts w:ascii="Lucida Sans Unicode" w:hAnsi="Lucida Sans Unicode" w:cs="Lucida Sans Unicode"/>
          <w:sz w:val="18"/>
          <w:szCs w:val="18"/>
        </w:rPr>
        <w:tab/>
        <w:t>IČ</w:t>
      </w:r>
      <w:r w:rsidR="00DB3882">
        <w:rPr>
          <w:rFonts w:ascii="Lucida Sans Unicode" w:hAnsi="Lucida Sans Unicode" w:cs="Lucida Sans Unicode"/>
          <w:sz w:val="18"/>
          <w:szCs w:val="18"/>
        </w:rPr>
        <w:t>O</w:t>
      </w:r>
      <w:r w:rsidRPr="00956CAF">
        <w:rPr>
          <w:rFonts w:ascii="Lucida Sans Unicode" w:hAnsi="Lucida Sans Unicode" w:cs="Lucida Sans Unicode"/>
          <w:sz w:val="18"/>
          <w:szCs w:val="18"/>
        </w:rPr>
        <w:t>: 49684370, DIČ: CZ49684370</w:t>
      </w:r>
    </w:p>
    <w:p w14:paraId="66D04951" w14:textId="0AEF0A46" w:rsidR="002B1DA1" w:rsidRPr="00956CAF" w:rsidRDefault="002B1DA1" w:rsidP="002B1DA1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 xml:space="preserve">                                          </w:t>
      </w:r>
      <w:r w:rsidRPr="00956CAF">
        <w:rPr>
          <w:rFonts w:ascii="Lucida Sans Unicode" w:hAnsi="Lucida Sans Unicode" w:cs="Lucida Sans Unicode"/>
          <w:sz w:val="18"/>
          <w:szCs w:val="18"/>
        </w:rPr>
        <w:tab/>
        <w:t>Bankovní</w:t>
      </w:r>
      <w:r w:rsidR="00A171A8">
        <w:rPr>
          <w:rFonts w:ascii="Lucida Sans Unicode" w:hAnsi="Lucida Sans Unicode" w:cs="Lucida Sans Unicode"/>
          <w:sz w:val="18"/>
          <w:szCs w:val="18"/>
        </w:rPr>
        <w:t xml:space="preserve"> spojení: COMMERZBANK AG, č.ú.: </w:t>
      </w:r>
      <w:r w:rsidRPr="00956CAF">
        <w:rPr>
          <w:rFonts w:ascii="Lucida Sans Unicode" w:hAnsi="Lucida Sans Unicode" w:cs="Lucida Sans Unicode"/>
          <w:sz w:val="18"/>
          <w:szCs w:val="18"/>
        </w:rPr>
        <w:t>10591879/6200</w:t>
      </w:r>
      <w:r w:rsidRPr="00956CAF">
        <w:rPr>
          <w:rFonts w:ascii="Lucida Sans Unicode" w:hAnsi="Lucida Sans Unicode" w:cs="Lucida Sans Unicode"/>
          <w:sz w:val="18"/>
          <w:szCs w:val="18"/>
        </w:rPr>
        <w:tab/>
      </w:r>
      <w:r w:rsidRPr="00956CAF">
        <w:rPr>
          <w:rFonts w:ascii="Lucida Sans Unicode" w:hAnsi="Lucida Sans Unicode" w:cs="Lucida Sans Unicode"/>
          <w:sz w:val="18"/>
          <w:szCs w:val="18"/>
        </w:rPr>
        <w:tab/>
      </w:r>
      <w:r w:rsidRPr="00956CAF">
        <w:rPr>
          <w:rFonts w:ascii="Lucida Sans Unicode" w:hAnsi="Lucida Sans Unicode" w:cs="Lucida Sans Unicode"/>
          <w:sz w:val="18"/>
          <w:szCs w:val="18"/>
        </w:rPr>
        <w:tab/>
        <w:t xml:space="preserve">    </w:t>
      </w:r>
      <w:r w:rsidRPr="00956CAF">
        <w:rPr>
          <w:rFonts w:ascii="Lucida Sans Unicode" w:hAnsi="Lucida Sans Unicode" w:cs="Lucida Sans Unicode"/>
          <w:sz w:val="18"/>
          <w:szCs w:val="18"/>
        </w:rPr>
        <w:tab/>
      </w:r>
      <w:r w:rsidRPr="00956CAF">
        <w:rPr>
          <w:rFonts w:ascii="Lucida Sans Unicode" w:hAnsi="Lucida Sans Unicode" w:cs="Lucida Sans Unicode"/>
          <w:sz w:val="18"/>
          <w:szCs w:val="18"/>
        </w:rPr>
        <w:tab/>
        <w:t xml:space="preserve">zastoupená jednatelem společnosti Ing. </w:t>
      </w:r>
      <w:r w:rsidR="000509C0" w:rsidRPr="00956CAF">
        <w:rPr>
          <w:rFonts w:ascii="Lucida Sans Unicode" w:hAnsi="Lucida Sans Unicode" w:cs="Lucida Sans Unicode"/>
          <w:sz w:val="18"/>
          <w:szCs w:val="18"/>
        </w:rPr>
        <w:t>Tomášem Koňaříkem</w:t>
      </w:r>
      <w:r w:rsidRPr="00956CAF">
        <w:rPr>
          <w:rFonts w:ascii="Lucida Sans Unicode" w:hAnsi="Lucida Sans Unicode" w:cs="Lucida Sans Unicode"/>
          <w:sz w:val="18"/>
          <w:szCs w:val="18"/>
        </w:rPr>
        <w:t>,</w:t>
      </w:r>
    </w:p>
    <w:p w14:paraId="5F998470" w14:textId="26B7938F" w:rsidR="002B1DA1" w:rsidRPr="00956CAF" w:rsidRDefault="002B1DA1" w:rsidP="002B1DA1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ab/>
      </w:r>
      <w:r w:rsidRPr="00956CAF">
        <w:rPr>
          <w:rFonts w:ascii="Lucida Sans Unicode" w:hAnsi="Lucida Sans Unicode" w:cs="Lucida Sans Unicode"/>
          <w:sz w:val="18"/>
          <w:szCs w:val="18"/>
        </w:rPr>
        <w:tab/>
      </w:r>
      <w:r w:rsidRPr="00956CAF">
        <w:rPr>
          <w:rFonts w:ascii="Lucida Sans Unicode" w:hAnsi="Lucida Sans Unicode" w:cs="Lucida Sans Unicode"/>
          <w:sz w:val="18"/>
          <w:szCs w:val="18"/>
        </w:rPr>
        <w:tab/>
        <w:t xml:space="preserve">    </w:t>
      </w:r>
      <w:r w:rsidRPr="00956CAF">
        <w:rPr>
          <w:rFonts w:ascii="Lucida Sans Unicode" w:hAnsi="Lucida Sans Unicode" w:cs="Lucida Sans Unicode"/>
          <w:sz w:val="18"/>
          <w:szCs w:val="18"/>
        </w:rPr>
        <w:tab/>
        <w:t xml:space="preserve">ve věcech smluvních zastupováním pověřen </w:t>
      </w:r>
      <w:r w:rsidR="00D75B29">
        <w:rPr>
          <w:rFonts w:ascii="Lucida Sans Unicode" w:hAnsi="Lucida Sans Unicode" w:cs="Lucida Sans Unicode"/>
          <w:sz w:val="18"/>
          <w:szCs w:val="18"/>
        </w:rPr>
        <w:t>vedoucí regio</w:t>
      </w:r>
      <w:r w:rsidR="00A20890">
        <w:rPr>
          <w:rFonts w:ascii="Lucida Sans Unicode" w:hAnsi="Lucida Sans Unicode" w:cs="Lucida Sans Unicode"/>
          <w:sz w:val="18"/>
          <w:szCs w:val="18"/>
        </w:rPr>
        <w:t>nálního</w:t>
      </w:r>
    </w:p>
    <w:p w14:paraId="1F7A98A0" w14:textId="16C2C119" w:rsidR="002B1DA1" w:rsidRPr="00956CAF" w:rsidRDefault="002B1DA1" w:rsidP="00DF0FC4">
      <w:pPr>
        <w:ind w:firstLine="708"/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956CAF">
        <w:rPr>
          <w:rFonts w:ascii="Lucida Sans Unicode" w:hAnsi="Lucida Sans Unicode" w:cs="Lucida Sans Unicode"/>
          <w:sz w:val="18"/>
          <w:szCs w:val="18"/>
        </w:rPr>
        <w:tab/>
      </w:r>
      <w:r w:rsidRPr="00956CAF">
        <w:rPr>
          <w:rFonts w:ascii="Lucida Sans Unicode" w:hAnsi="Lucida Sans Unicode" w:cs="Lucida Sans Unicode"/>
          <w:sz w:val="18"/>
          <w:szCs w:val="18"/>
        </w:rPr>
        <w:tab/>
      </w:r>
      <w:r w:rsidRPr="00956CAF">
        <w:rPr>
          <w:rFonts w:ascii="Lucida Sans Unicode" w:hAnsi="Lucida Sans Unicode" w:cs="Lucida Sans Unicode"/>
          <w:sz w:val="18"/>
          <w:szCs w:val="18"/>
        </w:rPr>
        <w:tab/>
        <w:t xml:space="preserve">centra Morava </w:t>
      </w:r>
      <w:r w:rsidR="00DB3882">
        <w:rPr>
          <w:rFonts w:ascii="Lucida Sans Unicode" w:hAnsi="Lucida Sans Unicode" w:cs="Lucida Sans Unicode"/>
          <w:sz w:val="18"/>
          <w:szCs w:val="18"/>
        </w:rPr>
        <w:t>–</w:t>
      </w:r>
      <w:r w:rsidRPr="00956CAF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115B7C">
        <w:rPr>
          <w:rFonts w:ascii="Lucida Sans Unicode" w:hAnsi="Lucida Sans Unicode" w:cs="Lucida Sans Unicode"/>
          <w:sz w:val="18"/>
          <w:szCs w:val="18"/>
        </w:rPr>
        <w:t>Sever</w:t>
      </w:r>
      <w:r w:rsidRPr="00956CAF">
        <w:rPr>
          <w:rFonts w:ascii="Lucida Sans Unicode" w:hAnsi="Lucida Sans Unicode" w:cs="Lucida Sans Unicode"/>
          <w:sz w:val="18"/>
          <w:szCs w:val="18"/>
        </w:rPr>
        <w:t xml:space="preserve">, kancelář </w:t>
      </w:r>
      <w:r w:rsidR="00047B55">
        <w:rPr>
          <w:rFonts w:ascii="Lucida Sans Unicode" w:hAnsi="Lucida Sans Unicode" w:cs="Lucida Sans Unicode"/>
          <w:sz w:val="18"/>
          <w:szCs w:val="18"/>
        </w:rPr>
        <w:t>Žižkova 47, 741 01 Nový Jičín</w:t>
      </w:r>
      <w:r w:rsidRPr="00956CAF">
        <w:rPr>
          <w:rFonts w:ascii="Lucida Sans Unicode" w:hAnsi="Lucida Sans Unicode" w:cs="Lucida Sans Unicode"/>
          <w:sz w:val="18"/>
          <w:szCs w:val="18"/>
        </w:rPr>
        <w:t>,</w:t>
      </w:r>
    </w:p>
    <w:p w14:paraId="3D3E0718" w14:textId="51795117" w:rsidR="002B1DA1" w:rsidRPr="00956CAF" w:rsidRDefault="004D548E" w:rsidP="002B1DA1">
      <w:pPr>
        <w:ind w:left="2832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xxxxxxxx</w:t>
      </w:r>
      <w:r w:rsidR="002B1DA1" w:rsidRPr="00956CAF">
        <w:rPr>
          <w:rFonts w:ascii="Lucida Sans Unicode" w:hAnsi="Lucida Sans Unicode" w:cs="Lucida Sans Unicode"/>
          <w:sz w:val="18"/>
          <w:szCs w:val="18"/>
        </w:rPr>
        <w:t xml:space="preserve"> a vedoucí Servisního centra </w:t>
      </w:r>
      <w:r>
        <w:rPr>
          <w:rFonts w:ascii="Lucida Sans Unicode" w:hAnsi="Lucida Sans Unicode" w:cs="Lucida Sans Unicode"/>
          <w:sz w:val="18"/>
          <w:szCs w:val="18"/>
        </w:rPr>
        <w:t>xxxxxxxx</w:t>
      </w:r>
    </w:p>
    <w:p w14:paraId="0FA2FCD0" w14:textId="77777777" w:rsidR="00671238" w:rsidRPr="00956CAF" w:rsidRDefault="00C96529" w:rsidP="009E2C24">
      <w:pPr>
        <w:tabs>
          <w:tab w:val="left" w:pos="567"/>
          <w:tab w:val="left" w:pos="709"/>
        </w:tabs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 xml:space="preserve">  </w:t>
      </w:r>
      <w:r w:rsidR="000B0800" w:rsidRPr="00956CAF">
        <w:rPr>
          <w:rFonts w:ascii="Lucida Sans Unicode" w:hAnsi="Lucida Sans Unicode" w:cs="Lucida Sans Unicode"/>
          <w:sz w:val="18"/>
          <w:szCs w:val="18"/>
        </w:rPr>
        <w:t xml:space="preserve">                 </w:t>
      </w:r>
      <w:r w:rsidR="00671238" w:rsidRPr="00956CAF">
        <w:rPr>
          <w:rFonts w:ascii="Lucida Sans Unicode" w:hAnsi="Lucida Sans Unicode" w:cs="Lucida Sans Unicode"/>
          <w:sz w:val="18"/>
          <w:szCs w:val="18"/>
        </w:rPr>
        <w:t xml:space="preserve">     </w:t>
      </w:r>
    </w:p>
    <w:p w14:paraId="7AC969E9" w14:textId="77777777" w:rsidR="00671238" w:rsidRPr="00956CAF" w:rsidRDefault="00671238" w:rsidP="00E12C91">
      <w:pPr>
        <w:ind w:left="567"/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>dále jen dodavatel služby</w:t>
      </w:r>
    </w:p>
    <w:p w14:paraId="1BF1123F" w14:textId="77777777" w:rsidR="00671238" w:rsidRPr="00956CAF" w:rsidRDefault="00671238">
      <w:pPr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p w14:paraId="1D616E5B" w14:textId="77777777" w:rsidR="00E751AE" w:rsidRDefault="00B87C37" w:rsidP="00E751AE">
      <w:pPr>
        <w:rPr>
          <w:rFonts w:ascii="Lucida Sans Techem" w:hAnsi="Lucida Sans Techem"/>
          <w:b/>
          <w:bCs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 xml:space="preserve">          </w:t>
      </w:r>
      <w:r w:rsidR="00671238" w:rsidRPr="00956CAF">
        <w:rPr>
          <w:rFonts w:ascii="Lucida Sans Unicode" w:hAnsi="Lucida Sans Unicode" w:cs="Lucida Sans Unicode"/>
          <w:b/>
          <w:sz w:val="18"/>
          <w:szCs w:val="18"/>
        </w:rPr>
        <w:t>Objednatel:</w:t>
      </w:r>
      <w:r w:rsidR="00671238" w:rsidRPr="00956CAF">
        <w:rPr>
          <w:rFonts w:ascii="Lucida Sans Unicode" w:hAnsi="Lucida Sans Unicode" w:cs="Lucida Sans Unicode"/>
          <w:b/>
          <w:sz w:val="18"/>
          <w:szCs w:val="18"/>
        </w:rPr>
        <w:tab/>
      </w:r>
      <w:r w:rsidR="00E12C91" w:rsidRPr="00956CAF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  <w:r w:rsidR="001D10BD" w:rsidRPr="00956CAF">
        <w:rPr>
          <w:rFonts w:ascii="Lucida Sans Unicode" w:hAnsi="Lucida Sans Unicode" w:cs="Lucida Sans Unicode"/>
          <w:b/>
          <w:sz w:val="18"/>
          <w:szCs w:val="18"/>
        </w:rPr>
        <w:tab/>
      </w:r>
      <w:r w:rsidR="00271DF1" w:rsidRPr="00E751AE">
        <w:rPr>
          <w:rFonts w:ascii="Lucida Sans Techem" w:hAnsi="Lucida Sans Techem"/>
          <w:b/>
          <w:bCs/>
        </w:rPr>
        <w:t>Město Nový Jičín</w:t>
      </w:r>
    </w:p>
    <w:p w14:paraId="684DFD11" w14:textId="3DD3560D" w:rsidR="004C314F" w:rsidRPr="00E751AE" w:rsidRDefault="004C314F" w:rsidP="00E751AE">
      <w:pPr>
        <w:ind w:left="2124" w:firstLine="708"/>
        <w:rPr>
          <w:rFonts w:ascii="Lucida Sans Techem" w:hAnsi="Lucida Sans Techem"/>
          <w:b/>
          <w:bCs/>
          <w:sz w:val="18"/>
          <w:szCs w:val="18"/>
        </w:rPr>
      </w:pPr>
      <w:r w:rsidRPr="00EF1449">
        <w:rPr>
          <w:rFonts w:ascii="Lucida Sans Techem" w:hAnsi="Lucida Sans Techem"/>
          <w:bCs/>
          <w:sz w:val="18"/>
          <w:szCs w:val="18"/>
        </w:rPr>
        <w:t>se</w:t>
      </w:r>
      <w:r>
        <w:rPr>
          <w:rFonts w:ascii="Lucida Sans Techem" w:hAnsi="Lucida Sans Techem"/>
          <w:b/>
          <w:bCs/>
          <w:sz w:val="18"/>
          <w:szCs w:val="18"/>
        </w:rPr>
        <w:t xml:space="preserve"> </w:t>
      </w:r>
      <w:r>
        <w:rPr>
          <w:rFonts w:ascii="Lucida Sans Techem" w:hAnsi="Lucida Sans Techem"/>
          <w:sz w:val="18"/>
          <w:szCs w:val="18"/>
          <w:lang w:eastAsia="cs-CZ"/>
        </w:rPr>
        <w:t>sídlem: Masarykovo nám</w:t>
      </w:r>
      <w:r w:rsidR="00114ADB">
        <w:rPr>
          <w:rFonts w:ascii="Lucida Sans Techem" w:hAnsi="Lucida Sans Techem"/>
          <w:sz w:val="18"/>
          <w:szCs w:val="18"/>
          <w:lang w:eastAsia="cs-CZ"/>
        </w:rPr>
        <w:t>.</w:t>
      </w:r>
      <w:r>
        <w:rPr>
          <w:rFonts w:ascii="Lucida Sans Techem" w:hAnsi="Lucida Sans Techem"/>
          <w:sz w:val="18"/>
          <w:szCs w:val="18"/>
          <w:lang w:eastAsia="cs-CZ"/>
        </w:rPr>
        <w:t xml:space="preserve"> 1/1</w:t>
      </w:r>
      <w:r w:rsidRPr="009C027E">
        <w:rPr>
          <w:rFonts w:ascii="Lucida Sans Techem" w:hAnsi="Lucida Sans Techem"/>
          <w:sz w:val="18"/>
          <w:szCs w:val="18"/>
          <w:lang w:eastAsia="cs-CZ"/>
        </w:rPr>
        <w:t>, 741 01 Nový Jičín</w:t>
      </w:r>
    </w:p>
    <w:p w14:paraId="12F269D8" w14:textId="3D89AC91" w:rsidR="004C314F" w:rsidRPr="00EF1449" w:rsidRDefault="004C314F" w:rsidP="00B87C37">
      <w:pPr>
        <w:tabs>
          <w:tab w:val="left" w:pos="2835"/>
        </w:tabs>
        <w:ind w:left="2160" w:hanging="36"/>
        <w:jc w:val="both"/>
        <w:rPr>
          <w:rFonts w:ascii="Lucida Sans Techem" w:hAnsi="Lucida Sans Techem"/>
          <w:sz w:val="18"/>
          <w:szCs w:val="18"/>
          <w:lang w:eastAsia="cs-CZ"/>
        </w:rPr>
      </w:pPr>
      <w:r w:rsidRPr="00EA7388">
        <w:rPr>
          <w:rFonts w:ascii="Lucida Sans Techem" w:hAnsi="Lucida Sans Techem"/>
          <w:sz w:val="18"/>
          <w:szCs w:val="18"/>
          <w:lang w:eastAsia="cs-CZ"/>
        </w:rPr>
        <w:t xml:space="preserve"> </w:t>
      </w:r>
      <w:r>
        <w:rPr>
          <w:rFonts w:ascii="Lucida Sans Techem" w:hAnsi="Lucida Sans Techem"/>
          <w:sz w:val="18"/>
          <w:szCs w:val="18"/>
          <w:lang w:eastAsia="cs-CZ"/>
        </w:rPr>
        <w:t xml:space="preserve"> </w:t>
      </w:r>
      <w:r w:rsidR="00B87C37">
        <w:rPr>
          <w:rFonts w:ascii="Lucida Sans Techem" w:hAnsi="Lucida Sans Techem"/>
          <w:sz w:val="18"/>
          <w:szCs w:val="18"/>
          <w:lang w:eastAsia="cs-CZ"/>
        </w:rPr>
        <w:t xml:space="preserve">  </w:t>
      </w:r>
      <w:r>
        <w:rPr>
          <w:rFonts w:ascii="Lucida Sans Techem" w:hAnsi="Lucida Sans Techem"/>
          <w:sz w:val="18"/>
          <w:szCs w:val="18"/>
          <w:lang w:eastAsia="cs-CZ"/>
        </w:rPr>
        <w:t xml:space="preserve">  </w:t>
      </w:r>
      <w:r w:rsidR="00B87C37">
        <w:rPr>
          <w:rFonts w:ascii="Lucida Sans Techem" w:hAnsi="Lucida Sans Techem"/>
          <w:sz w:val="18"/>
          <w:szCs w:val="18"/>
          <w:lang w:eastAsia="cs-CZ"/>
        </w:rPr>
        <w:t xml:space="preserve"> </w:t>
      </w:r>
      <w:r>
        <w:rPr>
          <w:rFonts w:ascii="Lucida Sans Techem" w:hAnsi="Lucida Sans Techem"/>
          <w:sz w:val="18"/>
          <w:szCs w:val="18"/>
          <w:lang w:eastAsia="cs-CZ"/>
        </w:rPr>
        <w:t xml:space="preserve"> </w:t>
      </w:r>
      <w:r w:rsidR="00B87C37">
        <w:rPr>
          <w:rFonts w:ascii="Lucida Sans Techem" w:hAnsi="Lucida Sans Techem"/>
          <w:sz w:val="18"/>
          <w:szCs w:val="18"/>
          <w:lang w:eastAsia="cs-CZ"/>
        </w:rPr>
        <w:t xml:space="preserve"> </w:t>
      </w:r>
      <w:r>
        <w:rPr>
          <w:rFonts w:ascii="Lucida Sans Techem" w:hAnsi="Lucida Sans Techem"/>
          <w:sz w:val="18"/>
          <w:szCs w:val="18"/>
          <w:lang w:eastAsia="cs-CZ"/>
        </w:rPr>
        <w:t xml:space="preserve">   </w:t>
      </w:r>
      <w:r w:rsidRPr="00EA7388">
        <w:rPr>
          <w:rFonts w:ascii="Lucida Sans Techem" w:hAnsi="Lucida Sans Techem" w:cs="Arial"/>
          <w:sz w:val="18"/>
          <w:szCs w:val="18"/>
          <w:lang w:eastAsia="cs-CZ"/>
        </w:rPr>
        <w:t>zastoupené</w:t>
      </w:r>
      <w:r w:rsidRPr="00EF1449">
        <w:rPr>
          <w:rFonts w:ascii="Lucida Sans Techem" w:hAnsi="Lucida Sans Techem" w:cs="Arial"/>
          <w:sz w:val="18"/>
          <w:szCs w:val="18"/>
          <w:lang w:eastAsia="cs-CZ"/>
        </w:rPr>
        <w:t xml:space="preserve">: </w:t>
      </w:r>
      <w:r>
        <w:rPr>
          <w:rFonts w:ascii="Lucida Sans Techem" w:hAnsi="Lucida Sans Techem" w:cs="Arial"/>
          <w:sz w:val="18"/>
          <w:szCs w:val="18"/>
          <w:lang w:eastAsia="cs-CZ"/>
        </w:rPr>
        <w:t>Mgr. Stanislavem Kopeckým, starostou města</w:t>
      </w:r>
    </w:p>
    <w:p w14:paraId="78D32FD3" w14:textId="6600CAD9" w:rsidR="004C314F" w:rsidRDefault="004C314F" w:rsidP="00B87C37">
      <w:pPr>
        <w:tabs>
          <w:tab w:val="left" w:pos="2835"/>
        </w:tabs>
        <w:rPr>
          <w:rFonts w:ascii="Lucida Sans Techem" w:hAnsi="Lucida Sans Techem" w:cs="Arial"/>
          <w:sz w:val="18"/>
          <w:szCs w:val="18"/>
          <w:lang w:eastAsia="cs-CZ"/>
        </w:rPr>
      </w:pPr>
      <w:r w:rsidRPr="00EA7388">
        <w:rPr>
          <w:rFonts w:ascii="Lucida Sans Techem" w:hAnsi="Lucida Sans Techem" w:cs="Arial"/>
          <w:sz w:val="18"/>
          <w:szCs w:val="18"/>
          <w:lang w:eastAsia="cs-CZ"/>
        </w:rPr>
        <w:t xml:space="preserve">                                           </w:t>
      </w:r>
      <w:r w:rsidR="00B87C37">
        <w:rPr>
          <w:rFonts w:ascii="Lucida Sans Techem" w:hAnsi="Lucida Sans Techem" w:cs="Arial"/>
          <w:sz w:val="18"/>
          <w:szCs w:val="18"/>
          <w:lang w:eastAsia="cs-CZ"/>
        </w:rPr>
        <w:t xml:space="preserve">    </w:t>
      </w:r>
      <w:r w:rsidRPr="00EA7388">
        <w:rPr>
          <w:rFonts w:ascii="Lucida Sans Techem" w:hAnsi="Lucida Sans Techem" w:cs="Arial"/>
          <w:sz w:val="18"/>
          <w:szCs w:val="18"/>
          <w:lang w:eastAsia="cs-CZ"/>
        </w:rPr>
        <w:t xml:space="preserve"> </w:t>
      </w:r>
      <w:r w:rsidR="00286705">
        <w:rPr>
          <w:rFonts w:ascii="Lucida Sans Techem" w:hAnsi="Lucida Sans Techem" w:cs="Arial"/>
          <w:sz w:val="18"/>
          <w:szCs w:val="18"/>
          <w:lang w:eastAsia="cs-CZ"/>
        </w:rPr>
        <w:t xml:space="preserve"> </w:t>
      </w:r>
      <w:r w:rsidRPr="00EA7388">
        <w:rPr>
          <w:rFonts w:ascii="Lucida Sans Techem" w:hAnsi="Lucida Sans Techem" w:cs="Arial"/>
          <w:sz w:val="18"/>
          <w:szCs w:val="18"/>
          <w:lang w:eastAsia="cs-CZ"/>
        </w:rPr>
        <w:t xml:space="preserve"> IČ</w:t>
      </w:r>
      <w:r w:rsidR="00DB3882">
        <w:rPr>
          <w:rFonts w:ascii="Lucida Sans Techem" w:hAnsi="Lucida Sans Techem" w:cs="Arial"/>
          <w:sz w:val="18"/>
          <w:szCs w:val="18"/>
          <w:lang w:eastAsia="cs-CZ"/>
        </w:rPr>
        <w:t>O</w:t>
      </w:r>
      <w:r>
        <w:rPr>
          <w:rFonts w:ascii="Lucida Sans Techem" w:hAnsi="Lucida Sans Techem" w:cs="Arial"/>
          <w:sz w:val="18"/>
          <w:szCs w:val="18"/>
          <w:lang w:eastAsia="cs-CZ"/>
        </w:rPr>
        <w:t>: 00298212</w:t>
      </w:r>
    </w:p>
    <w:p w14:paraId="58DE9FDF" w14:textId="4772D534" w:rsidR="004C314F" w:rsidRPr="00EA7388" w:rsidRDefault="004C314F" w:rsidP="00B87C37">
      <w:pPr>
        <w:tabs>
          <w:tab w:val="left" w:pos="2835"/>
        </w:tabs>
        <w:rPr>
          <w:rFonts w:ascii="Lucida Sans Techem" w:hAnsi="Lucida Sans Techem" w:cs="Arial"/>
          <w:sz w:val="18"/>
          <w:szCs w:val="18"/>
          <w:lang w:eastAsia="cs-CZ"/>
        </w:rPr>
      </w:pPr>
      <w:r>
        <w:rPr>
          <w:rFonts w:ascii="Lucida Sans Techem" w:hAnsi="Lucida Sans Techem" w:cs="Arial"/>
          <w:sz w:val="18"/>
          <w:szCs w:val="18"/>
          <w:lang w:eastAsia="cs-CZ"/>
        </w:rPr>
        <w:t xml:space="preserve">                                     </w:t>
      </w:r>
      <w:r w:rsidR="00B87C37">
        <w:rPr>
          <w:rFonts w:ascii="Lucida Sans Techem" w:hAnsi="Lucida Sans Techem" w:cs="Arial"/>
          <w:sz w:val="18"/>
          <w:szCs w:val="18"/>
          <w:lang w:eastAsia="cs-CZ"/>
        </w:rPr>
        <w:t xml:space="preserve">   </w:t>
      </w:r>
      <w:r>
        <w:rPr>
          <w:rFonts w:ascii="Lucida Sans Techem" w:hAnsi="Lucida Sans Techem" w:cs="Arial"/>
          <w:sz w:val="18"/>
          <w:szCs w:val="18"/>
          <w:lang w:eastAsia="cs-CZ"/>
        </w:rPr>
        <w:t xml:space="preserve">     </w:t>
      </w:r>
      <w:r w:rsidR="00B87C37">
        <w:rPr>
          <w:rFonts w:ascii="Lucida Sans Techem" w:hAnsi="Lucida Sans Techem" w:cs="Arial"/>
          <w:sz w:val="18"/>
          <w:szCs w:val="18"/>
          <w:lang w:eastAsia="cs-CZ"/>
        </w:rPr>
        <w:t xml:space="preserve"> </w:t>
      </w:r>
      <w:r>
        <w:rPr>
          <w:rFonts w:ascii="Lucida Sans Techem" w:hAnsi="Lucida Sans Techem" w:cs="Arial"/>
          <w:sz w:val="18"/>
          <w:szCs w:val="18"/>
          <w:lang w:eastAsia="cs-CZ"/>
        </w:rPr>
        <w:t xml:space="preserve">  </w:t>
      </w:r>
      <w:r w:rsidR="00286705">
        <w:rPr>
          <w:rFonts w:ascii="Lucida Sans Techem" w:hAnsi="Lucida Sans Techem" w:cs="Arial"/>
          <w:sz w:val="18"/>
          <w:szCs w:val="18"/>
          <w:lang w:eastAsia="cs-CZ"/>
        </w:rPr>
        <w:t xml:space="preserve"> </w:t>
      </w:r>
      <w:r>
        <w:rPr>
          <w:rFonts w:ascii="Lucida Sans Techem" w:hAnsi="Lucida Sans Techem" w:cs="Arial"/>
          <w:sz w:val="18"/>
          <w:szCs w:val="18"/>
          <w:lang w:eastAsia="cs-CZ"/>
        </w:rPr>
        <w:t xml:space="preserve"> DIČ: CZ00298212</w:t>
      </w:r>
    </w:p>
    <w:p w14:paraId="6FA80F57" w14:textId="1B69F4B9" w:rsidR="004C314F" w:rsidRPr="00EA7388" w:rsidRDefault="004C314F" w:rsidP="00B87C37">
      <w:pPr>
        <w:tabs>
          <w:tab w:val="left" w:pos="2835"/>
        </w:tabs>
        <w:rPr>
          <w:rFonts w:ascii="Lucida Sans Techem" w:hAnsi="Lucida Sans Techem" w:cs="Arial"/>
          <w:sz w:val="18"/>
          <w:szCs w:val="18"/>
          <w:lang w:eastAsia="cs-CZ"/>
        </w:rPr>
      </w:pPr>
      <w:r w:rsidRPr="00EA7388">
        <w:rPr>
          <w:rFonts w:ascii="Lucida Sans Techem" w:hAnsi="Lucida Sans Techem" w:cs="Arial"/>
          <w:sz w:val="18"/>
          <w:szCs w:val="18"/>
          <w:lang w:eastAsia="cs-CZ"/>
        </w:rPr>
        <w:t xml:space="preserve">                                         </w:t>
      </w:r>
      <w:r w:rsidR="00B87C37">
        <w:rPr>
          <w:rFonts w:ascii="Lucida Sans Techem" w:hAnsi="Lucida Sans Techem" w:cs="Arial"/>
          <w:sz w:val="18"/>
          <w:szCs w:val="18"/>
          <w:lang w:eastAsia="cs-CZ"/>
        </w:rPr>
        <w:t xml:space="preserve">   </w:t>
      </w:r>
      <w:r w:rsidRPr="00EA7388">
        <w:rPr>
          <w:rFonts w:ascii="Lucida Sans Techem" w:hAnsi="Lucida Sans Techem" w:cs="Arial"/>
          <w:sz w:val="18"/>
          <w:szCs w:val="18"/>
          <w:lang w:eastAsia="cs-CZ"/>
        </w:rPr>
        <w:t xml:space="preserve"> </w:t>
      </w:r>
      <w:r w:rsidR="00B87C37">
        <w:rPr>
          <w:rFonts w:ascii="Lucida Sans Techem" w:hAnsi="Lucida Sans Techem" w:cs="Arial"/>
          <w:sz w:val="18"/>
          <w:szCs w:val="18"/>
          <w:lang w:eastAsia="cs-CZ"/>
        </w:rPr>
        <w:t xml:space="preserve"> </w:t>
      </w:r>
      <w:r w:rsidRPr="00EA7388">
        <w:rPr>
          <w:rFonts w:ascii="Lucida Sans Techem" w:hAnsi="Lucida Sans Techem" w:cs="Arial"/>
          <w:sz w:val="18"/>
          <w:szCs w:val="18"/>
          <w:lang w:eastAsia="cs-CZ"/>
        </w:rPr>
        <w:t xml:space="preserve">   </w:t>
      </w:r>
      <w:r w:rsidR="00286705">
        <w:rPr>
          <w:rFonts w:ascii="Lucida Sans Techem" w:hAnsi="Lucida Sans Techem" w:cs="Arial"/>
          <w:sz w:val="18"/>
          <w:szCs w:val="18"/>
          <w:lang w:eastAsia="cs-CZ"/>
        </w:rPr>
        <w:t xml:space="preserve"> </w:t>
      </w:r>
      <w:r w:rsidRPr="00EA7388">
        <w:rPr>
          <w:rFonts w:ascii="Lucida Sans Techem" w:hAnsi="Lucida Sans Techem" w:cs="Arial"/>
          <w:sz w:val="18"/>
          <w:szCs w:val="18"/>
          <w:lang w:eastAsia="cs-CZ"/>
        </w:rPr>
        <w:t>bankovní spojení :</w:t>
      </w:r>
      <w:r>
        <w:rPr>
          <w:rFonts w:ascii="Lucida Sans Techem" w:hAnsi="Lucida Sans Techem" w:cs="Arial"/>
          <w:sz w:val="18"/>
          <w:szCs w:val="18"/>
          <w:lang w:eastAsia="cs-CZ"/>
        </w:rPr>
        <w:t xml:space="preserve"> Komerční banka, a.s.</w:t>
      </w:r>
    </w:p>
    <w:p w14:paraId="1D617AF0" w14:textId="4ADE25F6" w:rsidR="004C314F" w:rsidRPr="00EA7388" w:rsidRDefault="004C314F" w:rsidP="00B87C37">
      <w:pPr>
        <w:tabs>
          <w:tab w:val="left" w:pos="2835"/>
        </w:tabs>
        <w:rPr>
          <w:rFonts w:ascii="Lucida Sans Techem" w:hAnsi="Lucida Sans Techem" w:cs="Arial"/>
          <w:b/>
          <w:sz w:val="18"/>
          <w:szCs w:val="18"/>
          <w:lang w:eastAsia="cs-CZ"/>
        </w:rPr>
      </w:pPr>
      <w:r w:rsidRPr="00EA7388">
        <w:rPr>
          <w:rFonts w:ascii="Lucida Sans Techem" w:hAnsi="Lucida Sans Techem" w:cs="Arial"/>
          <w:sz w:val="18"/>
          <w:szCs w:val="18"/>
          <w:lang w:eastAsia="cs-CZ"/>
        </w:rPr>
        <w:t xml:space="preserve">                                          </w:t>
      </w:r>
      <w:r w:rsidR="00B87C37">
        <w:rPr>
          <w:rFonts w:ascii="Lucida Sans Techem" w:hAnsi="Lucida Sans Techem" w:cs="Arial"/>
          <w:sz w:val="18"/>
          <w:szCs w:val="18"/>
          <w:lang w:eastAsia="cs-CZ"/>
        </w:rPr>
        <w:t xml:space="preserve">   </w:t>
      </w:r>
      <w:r w:rsidRPr="00EA7388">
        <w:rPr>
          <w:rFonts w:ascii="Lucida Sans Techem" w:hAnsi="Lucida Sans Techem" w:cs="Arial"/>
          <w:sz w:val="18"/>
          <w:szCs w:val="18"/>
          <w:lang w:eastAsia="cs-CZ"/>
        </w:rPr>
        <w:t xml:space="preserve">  </w:t>
      </w:r>
      <w:r w:rsidR="00B87C37">
        <w:rPr>
          <w:rFonts w:ascii="Lucida Sans Techem" w:hAnsi="Lucida Sans Techem" w:cs="Arial"/>
          <w:sz w:val="18"/>
          <w:szCs w:val="18"/>
          <w:lang w:eastAsia="cs-CZ"/>
        </w:rPr>
        <w:t xml:space="preserve"> </w:t>
      </w:r>
      <w:r w:rsidR="00286705">
        <w:rPr>
          <w:rFonts w:ascii="Lucida Sans Techem" w:hAnsi="Lucida Sans Techem" w:cs="Arial"/>
          <w:sz w:val="18"/>
          <w:szCs w:val="18"/>
          <w:lang w:eastAsia="cs-CZ"/>
        </w:rPr>
        <w:t xml:space="preserve"> </w:t>
      </w:r>
      <w:r w:rsidRPr="00EA7388">
        <w:rPr>
          <w:rFonts w:ascii="Lucida Sans Techem" w:hAnsi="Lucida Sans Techem" w:cs="Arial"/>
          <w:sz w:val="18"/>
          <w:szCs w:val="18"/>
          <w:lang w:eastAsia="cs-CZ"/>
        </w:rPr>
        <w:t xml:space="preserve"> č.ú. </w:t>
      </w:r>
      <w:r>
        <w:rPr>
          <w:rFonts w:ascii="Lucida Sans Techem" w:hAnsi="Lucida Sans Techem" w:cs="Arial"/>
          <w:sz w:val="18"/>
          <w:szCs w:val="18"/>
          <w:lang w:eastAsia="cs-CZ"/>
        </w:rPr>
        <w:t>16635801/0100</w:t>
      </w:r>
    </w:p>
    <w:p w14:paraId="70A6E2C3" w14:textId="143C4C76" w:rsidR="00271DF1" w:rsidRPr="00353979" w:rsidRDefault="00271DF1" w:rsidP="004C314F">
      <w:pPr>
        <w:spacing w:line="360" w:lineRule="atLeast"/>
        <w:rPr>
          <w:rFonts w:ascii="Lucida Sans Techem" w:hAnsi="Lucida Sans Techem"/>
          <w:color w:val="FF0000"/>
          <w:sz w:val="18"/>
          <w:szCs w:val="18"/>
        </w:rPr>
      </w:pPr>
    </w:p>
    <w:p w14:paraId="4D564388" w14:textId="77777777" w:rsidR="00271DF1" w:rsidRDefault="00271DF1" w:rsidP="00271DF1">
      <w:pPr>
        <w:rPr>
          <w:rFonts w:ascii="Lucida Sans Techem" w:hAnsi="Lucida Sans Techem"/>
          <w:sz w:val="18"/>
          <w:szCs w:val="18"/>
        </w:rPr>
      </w:pPr>
      <w:r w:rsidRPr="00A47657">
        <w:rPr>
          <w:rFonts w:ascii="Lucida Sans Techem" w:hAnsi="Lucida Sans Techem"/>
          <w:sz w:val="18"/>
          <w:szCs w:val="18"/>
        </w:rPr>
        <w:tab/>
      </w:r>
      <w:r w:rsidRPr="00A47657">
        <w:rPr>
          <w:rFonts w:ascii="Lucida Sans Techem" w:hAnsi="Lucida Sans Techem"/>
          <w:sz w:val="18"/>
          <w:szCs w:val="18"/>
        </w:rPr>
        <w:tab/>
      </w:r>
      <w:r w:rsidRPr="00A47657">
        <w:rPr>
          <w:rFonts w:ascii="Lucida Sans Techem" w:hAnsi="Lucida Sans Techem"/>
          <w:sz w:val="18"/>
          <w:szCs w:val="18"/>
        </w:rPr>
        <w:tab/>
        <w:t xml:space="preserve"> </w:t>
      </w:r>
    </w:p>
    <w:p w14:paraId="1A492BE0" w14:textId="6B169AB3" w:rsidR="00671238" w:rsidRPr="00956CAF" w:rsidRDefault="00E751AE" w:rsidP="00271DF1">
      <w:pPr>
        <w:ind w:firstLine="567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   </w:t>
      </w:r>
      <w:r w:rsidR="00671238" w:rsidRPr="00956CAF">
        <w:rPr>
          <w:rFonts w:ascii="Lucida Sans Unicode" w:hAnsi="Lucida Sans Unicode" w:cs="Lucida Sans Unicode"/>
          <w:sz w:val="18"/>
          <w:szCs w:val="18"/>
        </w:rPr>
        <w:t>dále jen objednatel.</w:t>
      </w:r>
    </w:p>
    <w:p w14:paraId="0424F384" w14:textId="77777777" w:rsidR="00712911" w:rsidRPr="00956CAF" w:rsidRDefault="00712911" w:rsidP="00712911">
      <w:pPr>
        <w:rPr>
          <w:rFonts w:ascii="Lucida Sans Unicode" w:hAnsi="Lucida Sans Unicode" w:cs="Lucida Sans Unicode"/>
          <w:sz w:val="18"/>
          <w:szCs w:val="18"/>
        </w:rPr>
      </w:pPr>
    </w:p>
    <w:p w14:paraId="189EB8D7" w14:textId="77777777" w:rsidR="00C96188" w:rsidRPr="00956CAF" w:rsidRDefault="00C96188" w:rsidP="00712911">
      <w:pPr>
        <w:rPr>
          <w:rFonts w:ascii="Lucida Sans Unicode" w:hAnsi="Lucida Sans Unicode" w:cs="Lucida Sans Unicode"/>
          <w:sz w:val="18"/>
          <w:szCs w:val="18"/>
        </w:rPr>
      </w:pPr>
    </w:p>
    <w:p w14:paraId="1C25D830" w14:textId="77777777" w:rsidR="00671238" w:rsidRPr="00956CAF" w:rsidRDefault="00671238" w:rsidP="00457AE3">
      <w:pPr>
        <w:pStyle w:val="Nadpis1"/>
        <w:numPr>
          <w:ilvl w:val="0"/>
          <w:numId w:val="1"/>
        </w:numPr>
        <w:tabs>
          <w:tab w:val="clear" w:pos="390"/>
          <w:tab w:val="num" w:pos="567"/>
        </w:tabs>
        <w:jc w:val="both"/>
        <w:rPr>
          <w:rFonts w:ascii="Lucida Sans Unicode" w:hAnsi="Lucida Sans Unicode" w:cs="Lucida Sans Unicode"/>
          <w:b/>
          <w:sz w:val="18"/>
          <w:szCs w:val="18"/>
        </w:rPr>
      </w:pPr>
      <w:r w:rsidRPr="00956CAF">
        <w:rPr>
          <w:rFonts w:ascii="Lucida Sans Unicode" w:hAnsi="Lucida Sans Unicode" w:cs="Lucida Sans Unicode"/>
          <w:b/>
          <w:sz w:val="18"/>
          <w:szCs w:val="18"/>
        </w:rPr>
        <w:t>Předmět smlouvy</w:t>
      </w:r>
    </w:p>
    <w:p w14:paraId="72E3793C" w14:textId="77777777" w:rsidR="003C1273" w:rsidRPr="00956CAF" w:rsidRDefault="003C1273" w:rsidP="003C1273">
      <w:pPr>
        <w:rPr>
          <w:rFonts w:ascii="Lucida Sans Unicode" w:hAnsi="Lucida Sans Unicode" w:cs="Lucida Sans Unicode"/>
        </w:rPr>
      </w:pPr>
    </w:p>
    <w:p w14:paraId="1BAEDDCC" w14:textId="55C408B7" w:rsidR="003C1273" w:rsidRPr="00956CAF" w:rsidRDefault="002B1DA1" w:rsidP="003C1273">
      <w:pPr>
        <w:numPr>
          <w:ilvl w:val="1"/>
          <w:numId w:val="1"/>
        </w:numPr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 xml:space="preserve">Předmětem smlouvy je </w:t>
      </w:r>
      <w:r w:rsidR="001D790B">
        <w:rPr>
          <w:rFonts w:ascii="Lucida Sans Unicode" w:hAnsi="Lucida Sans Unicode" w:cs="Lucida Sans Unicode"/>
          <w:sz w:val="18"/>
          <w:szCs w:val="18"/>
        </w:rPr>
        <w:t>zajištění dálkových odečtů</w:t>
      </w:r>
      <w:r w:rsidR="00017217">
        <w:rPr>
          <w:rFonts w:ascii="Lucida Sans Unicode" w:hAnsi="Lucida Sans Unicode" w:cs="Lucida Sans Unicode"/>
          <w:sz w:val="18"/>
          <w:szCs w:val="18"/>
        </w:rPr>
        <w:t xml:space="preserve">, provoz Techem Portálu a </w:t>
      </w:r>
      <w:r w:rsidRPr="00956CAF">
        <w:rPr>
          <w:rFonts w:ascii="Lucida Sans Unicode" w:hAnsi="Lucida Sans Unicode" w:cs="Lucida Sans Unicode"/>
          <w:sz w:val="18"/>
          <w:szCs w:val="18"/>
        </w:rPr>
        <w:t>provádění ročn</w:t>
      </w:r>
      <w:r w:rsidR="00017217">
        <w:rPr>
          <w:rFonts w:ascii="Lucida Sans Unicode" w:hAnsi="Lucida Sans Unicode" w:cs="Lucida Sans Unicode"/>
          <w:sz w:val="18"/>
          <w:szCs w:val="18"/>
        </w:rPr>
        <w:t>ího</w:t>
      </w:r>
      <w:r w:rsidRPr="00956CAF">
        <w:rPr>
          <w:rFonts w:ascii="Lucida Sans Unicode" w:hAnsi="Lucida Sans Unicode" w:cs="Lucida Sans Unicode"/>
          <w:sz w:val="18"/>
          <w:szCs w:val="18"/>
        </w:rPr>
        <w:t xml:space="preserve"> rozúčtování nákladů mezi příjemce služeb v souladu se zákonem č. 67/2013 Sb.</w:t>
      </w:r>
      <w:r w:rsidR="00114ADB">
        <w:rPr>
          <w:rFonts w:ascii="Lucida Sans Unicode" w:hAnsi="Lucida Sans Unicode" w:cs="Lucida Sans Unicode"/>
          <w:sz w:val="18"/>
          <w:szCs w:val="18"/>
        </w:rPr>
        <w:t>,</w:t>
      </w:r>
      <w:r w:rsidRPr="00956CAF">
        <w:rPr>
          <w:rFonts w:ascii="Lucida Sans Unicode" w:hAnsi="Lucida Sans Unicode" w:cs="Lucida Sans Unicode"/>
          <w:sz w:val="18"/>
          <w:szCs w:val="18"/>
        </w:rPr>
        <w:t xml:space="preserve"> v platném znění</w:t>
      </w:r>
      <w:r w:rsidR="00114ADB">
        <w:rPr>
          <w:rFonts w:ascii="Lucida Sans Unicode" w:hAnsi="Lucida Sans Unicode" w:cs="Lucida Sans Unicode"/>
          <w:sz w:val="18"/>
          <w:szCs w:val="18"/>
        </w:rPr>
        <w:t>,</w:t>
      </w:r>
      <w:r w:rsidRPr="00956CAF">
        <w:rPr>
          <w:rFonts w:ascii="Lucida Sans Unicode" w:hAnsi="Lucida Sans Unicode" w:cs="Lucida Sans Unicode"/>
          <w:sz w:val="18"/>
          <w:szCs w:val="18"/>
        </w:rPr>
        <w:t xml:space="preserve"> a vyhláškou č. 269/2015 Sb</w:t>
      </w:r>
      <w:r w:rsidR="003C1273" w:rsidRPr="00956CAF">
        <w:rPr>
          <w:rFonts w:ascii="Lucida Sans Unicode" w:hAnsi="Lucida Sans Unicode" w:cs="Lucida Sans Unicode"/>
          <w:sz w:val="18"/>
          <w:szCs w:val="18"/>
        </w:rPr>
        <w:t>.</w:t>
      </w:r>
    </w:p>
    <w:p w14:paraId="1E7F9D46" w14:textId="77777777" w:rsidR="00671238" w:rsidRPr="00956CAF" w:rsidRDefault="00671238">
      <w:pPr>
        <w:rPr>
          <w:rFonts w:ascii="Lucida Sans Unicode" w:hAnsi="Lucida Sans Unicode" w:cs="Lucida Sans Unicode"/>
          <w:sz w:val="18"/>
          <w:szCs w:val="18"/>
        </w:rPr>
      </w:pPr>
    </w:p>
    <w:p w14:paraId="20C148D2" w14:textId="17CD5860" w:rsidR="003948F2" w:rsidRPr="00956CAF" w:rsidRDefault="00DD2297" w:rsidP="003C1273">
      <w:pPr>
        <w:numPr>
          <w:ilvl w:val="2"/>
          <w:numId w:val="5"/>
        </w:numPr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 xml:space="preserve">Objednatel pověřuje dodavatele služby prováděním </w:t>
      </w:r>
      <w:r w:rsidR="00B32102">
        <w:rPr>
          <w:rFonts w:ascii="Lucida Sans Unicode" w:hAnsi="Lucida Sans Unicode" w:cs="Lucida Sans Unicode"/>
          <w:sz w:val="18"/>
          <w:szCs w:val="18"/>
        </w:rPr>
        <w:t xml:space="preserve">dálkových </w:t>
      </w:r>
      <w:r w:rsidRPr="00956CAF">
        <w:rPr>
          <w:rFonts w:ascii="Lucida Sans Unicode" w:hAnsi="Lucida Sans Unicode" w:cs="Lucida Sans Unicode"/>
          <w:sz w:val="18"/>
          <w:szCs w:val="18"/>
        </w:rPr>
        <w:t>odečtů</w:t>
      </w:r>
      <w:r w:rsidR="003948F2" w:rsidRPr="00956CAF">
        <w:rPr>
          <w:rFonts w:ascii="Lucida Sans Unicode" w:hAnsi="Lucida Sans Unicode" w:cs="Lucida Sans Unicode"/>
          <w:sz w:val="18"/>
          <w:szCs w:val="18"/>
        </w:rPr>
        <w:t xml:space="preserve"> těchto přístrojů:</w:t>
      </w:r>
    </w:p>
    <w:p w14:paraId="32135138" w14:textId="77777777" w:rsidR="003948F2" w:rsidRPr="00956CAF" w:rsidRDefault="003948F2" w:rsidP="003948F2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2A1F9C46" w14:textId="5C8F477E" w:rsidR="00DD2297" w:rsidRPr="00956CAF" w:rsidRDefault="003948F2" w:rsidP="00114ADB">
      <w:pPr>
        <w:ind w:left="142"/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 xml:space="preserve">           A. indikátorů pro rozdělování topných nákladů (dále jen ITN)</w:t>
      </w:r>
    </w:p>
    <w:p w14:paraId="19BAF57C" w14:textId="7628495F" w:rsidR="003948F2" w:rsidRPr="00956CAF" w:rsidRDefault="003948F2" w:rsidP="00114ADB">
      <w:pPr>
        <w:ind w:left="142"/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 xml:space="preserve">           B. bytových vodoměrů pro studenou vodu (dále jen vdm SV)</w:t>
      </w:r>
    </w:p>
    <w:p w14:paraId="34685789" w14:textId="1513D0BE" w:rsidR="003948F2" w:rsidRPr="00956CAF" w:rsidRDefault="003948F2" w:rsidP="00114ADB">
      <w:pPr>
        <w:ind w:left="142"/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 xml:space="preserve">          </w:t>
      </w:r>
      <w:r w:rsidR="00114ADB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956CAF">
        <w:rPr>
          <w:rFonts w:ascii="Lucida Sans Unicode" w:hAnsi="Lucida Sans Unicode" w:cs="Lucida Sans Unicode"/>
          <w:sz w:val="18"/>
          <w:szCs w:val="18"/>
        </w:rPr>
        <w:t xml:space="preserve">C. bytových vodoměrů pro teplou vodu (dále </w:t>
      </w:r>
      <w:r w:rsidR="00C96188" w:rsidRPr="00956CAF">
        <w:rPr>
          <w:rFonts w:ascii="Lucida Sans Unicode" w:hAnsi="Lucida Sans Unicode" w:cs="Lucida Sans Unicode"/>
          <w:sz w:val="18"/>
          <w:szCs w:val="18"/>
        </w:rPr>
        <w:t>jen vdm TV</w:t>
      </w:r>
      <w:r w:rsidRPr="00956CAF">
        <w:rPr>
          <w:rFonts w:ascii="Lucida Sans Unicode" w:hAnsi="Lucida Sans Unicode" w:cs="Lucida Sans Unicode"/>
          <w:sz w:val="18"/>
          <w:szCs w:val="18"/>
        </w:rPr>
        <w:t>)</w:t>
      </w:r>
      <w:r w:rsidR="00B87C37">
        <w:rPr>
          <w:rFonts w:ascii="Lucida Sans Unicode" w:hAnsi="Lucida Sans Unicode" w:cs="Lucida Sans Unicode"/>
          <w:sz w:val="18"/>
          <w:szCs w:val="18"/>
        </w:rPr>
        <w:t>.</w:t>
      </w:r>
    </w:p>
    <w:p w14:paraId="21F2F32B" w14:textId="45879C88" w:rsidR="003948F2" w:rsidRPr="00956CAF" w:rsidRDefault="003948F2" w:rsidP="000A2055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 xml:space="preserve">         </w:t>
      </w:r>
    </w:p>
    <w:p w14:paraId="00678EA5" w14:textId="3BC41A7D" w:rsidR="000A2055" w:rsidRDefault="000A2055" w:rsidP="00C96188">
      <w:pPr>
        <w:ind w:left="540"/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3A4A911A" w14:textId="7E8CDEED" w:rsidR="00671238" w:rsidRPr="00956CAF" w:rsidRDefault="00C96188" w:rsidP="00C96188">
      <w:pPr>
        <w:ind w:left="540"/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>Přístroje jsou následujících typů</w:t>
      </w:r>
      <w:r w:rsidR="00114ADB">
        <w:rPr>
          <w:rFonts w:ascii="Lucida Sans Unicode" w:hAnsi="Lucida Sans Unicode" w:cs="Lucida Sans Unicode"/>
          <w:sz w:val="18"/>
          <w:szCs w:val="18"/>
        </w:rPr>
        <w:t xml:space="preserve"> (počty jsou uvedeny v příloze č. 4 k této smlouvě)</w:t>
      </w:r>
      <w:r w:rsidRPr="00956CAF">
        <w:rPr>
          <w:rFonts w:ascii="Lucida Sans Unicode" w:hAnsi="Lucida Sans Unicode" w:cs="Lucida Sans Unicode"/>
          <w:sz w:val="18"/>
          <w:szCs w:val="18"/>
        </w:rPr>
        <w:t>:</w:t>
      </w:r>
    </w:p>
    <w:tbl>
      <w:tblPr>
        <w:tblpPr w:leftFromText="180" w:rightFromText="180" w:vertAnchor="text" w:horzAnchor="margin" w:tblpXSpec="center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5220"/>
        <w:gridCol w:w="1402"/>
      </w:tblGrid>
      <w:tr w:rsidR="00C96188" w:rsidRPr="00956CAF" w14:paraId="705814D2" w14:textId="77777777" w:rsidTr="00381207">
        <w:trPr>
          <w:trHeight w:val="270"/>
        </w:trPr>
        <w:tc>
          <w:tcPr>
            <w:tcW w:w="1278" w:type="dxa"/>
            <w:shd w:val="clear" w:color="auto" w:fill="auto"/>
          </w:tcPr>
          <w:p w14:paraId="59AD5BF3" w14:textId="77777777" w:rsidR="00C96188" w:rsidRPr="00956CAF" w:rsidRDefault="00C96188" w:rsidP="00A7213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956CAF">
              <w:rPr>
                <w:rFonts w:ascii="Lucida Sans Unicode" w:hAnsi="Lucida Sans Unicode" w:cs="Lucida Sans Unicode"/>
                <w:sz w:val="18"/>
                <w:szCs w:val="18"/>
              </w:rPr>
              <w:t>Přístroj</w:t>
            </w:r>
          </w:p>
        </w:tc>
        <w:tc>
          <w:tcPr>
            <w:tcW w:w="5220" w:type="dxa"/>
            <w:shd w:val="clear" w:color="auto" w:fill="auto"/>
          </w:tcPr>
          <w:p w14:paraId="6AAD5A62" w14:textId="77777777" w:rsidR="00C96188" w:rsidRPr="00956CAF" w:rsidRDefault="00C96188" w:rsidP="00A7213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956CAF">
              <w:rPr>
                <w:rFonts w:ascii="Lucida Sans Unicode" w:hAnsi="Lucida Sans Unicode" w:cs="Lucida Sans Unicode"/>
                <w:sz w:val="18"/>
                <w:szCs w:val="18"/>
              </w:rPr>
              <w:t>Typ</w:t>
            </w:r>
          </w:p>
        </w:tc>
        <w:tc>
          <w:tcPr>
            <w:tcW w:w="1402" w:type="dxa"/>
            <w:shd w:val="clear" w:color="auto" w:fill="auto"/>
          </w:tcPr>
          <w:p w14:paraId="17714B07" w14:textId="7D511BE9" w:rsidR="00C96188" w:rsidRPr="00956CAF" w:rsidRDefault="00C96188" w:rsidP="00A7213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C96188" w:rsidRPr="00956CAF" w14:paraId="12049EEC" w14:textId="77777777" w:rsidTr="00381207">
        <w:trPr>
          <w:trHeight w:val="279"/>
        </w:trPr>
        <w:tc>
          <w:tcPr>
            <w:tcW w:w="1278" w:type="dxa"/>
            <w:shd w:val="clear" w:color="auto" w:fill="auto"/>
          </w:tcPr>
          <w:p w14:paraId="7E23AEDA" w14:textId="77777777" w:rsidR="00C96188" w:rsidRPr="00956CAF" w:rsidRDefault="00C96188" w:rsidP="00A7213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956CAF">
              <w:rPr>
                <w:rFonts w:ascii="Lucida Sans Unicode" w:hAnsi="Lucida Sans Unicode" w:cs="Lucida Sans Unicode"/>
                <w:sz w:val="18"/>
                <w:szCs w:val="18"/>
              </w:rPr>
              <w:t>ITN</w:t>
            </w:r>
          </w:p>
        </w:tc>
        <w:tc>
          <w:tcPr>
            <w:tcW w:w="5220" w:type="dxa"/>
            <w:shd w:val="clear" w:color="auto" w:fill="auto"/>
          </w:tcPr>
          <w:p w14:paraId="39F7D70F" w14:textId="184CE790" w:rsidR="00C96188" w:rsidRPr="00956CAF" w:rsidRDefault="00C21472" w:rsidP="00A7213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Techem ITN radio 4 – dálkový odečet</w:t>
            </w:r>
          </w:p>
        </w:tc>
        <w:tc>
          <w:tcPr>
            <w:tcW w:w="1402" w:type="dxa"/>
            <w:shd w:val="clear" w:color="auto" w:fill="auto"/>
          </w:tcPr>
          <w:p w14:paraId="740229A5" w14:textId="205359F0" w:rsidR="00C96188" w:rsidRPr="00956CAF" w:rsidRDefault="00C96188" w:rsidP="00114ADB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C96188" w:rsidRPr="00956CAF" w14:paraId="0D5F98CD" w14:textId="77777777" w:rsidTr="00381207">
        <w:trPr>
          <w:trHeight w:val="279"/>
        </w:trPr>
        <w:tc>
          <w:tcPr>
            <w:tcW w:w="1278" w:type="dxa"/>
            <w:shd w:val="clear" w:color="auto" w:fill="auto"/>
          </w:tcPr>
          <w:p w14:paraId="56518080" w14:textId="77777777" w:rsidR="00C96188" w:rsidRPr="00956CAF" w:rsidRDefault="00C96188" w:rsidP="00A7213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956CAF">
              <w:rPr>
                <w:rFonts w:ascii="Lucida Sans Unicode" w:hAnsi="Lucida Sans Unicode" w:cs="Lucida Sans Unicode"/>
                <w:sz w:val="18"/>
                <w:szCs w:val="18"/>
              </w:rPr>
              <w:t>Vdm SV</w:t>
            </w:r>
          </w:p>
        </w:tc>
        <w:tc>
          <w:tcPr>
            <w:tcW w:w="5220" w:type="dxa"/>
            <w:shd w:val="clear" w:color="auto" w:fill="auto"/>
          </w:tcPr>
          <w:p w14:paraId="0FBB9442" w14:textId="1FE1BC5A" w:rsidR="00C96188" w:rsidRPr="00956CAF" w:rsidRDefault="000509C0" w:rsidP="000A205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956CAF">
              <w:rPr>
                <w:rFonts w:ascii="Lucida Sans Unicode" w:hAnsi="Lucida Sans Unicode" w:cs="Lucida Sans Unicode"/>
                <w:sz w:val="18"/>
                <w:szCs w:val="18"/>
              </w:rPr>
              <w:t>Techem AP radio 4 – dálkový odečet</w:t>
            </w:r>
          </w:p>
        </w:tc>
        <w:tc>
          <w:tcPr>
            <w:tcW w:w="1402" w:type="dxa"/>
            <w:shd w:val="clear" w:color="auto" w:fill="auto"/>
          </w:tcPr>
          <w:p w14:paraId="2A334EB7" w14:textId="34092EAF" w:rsidR="00C96188" w:rsidRPr="00956CAF" w:rsidRDefault="00C96188" w:rsidP="00114ADB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C96188" w:rsidRPr="00956CAF" w14:paraId="2F00614D" w14:textId="77777777" w:rsidTr="00381207">
        <w:trPr>
          <w:trHeight w:val="270"/>
        </w:trPr>
        <w:tc>
          <w:tcPr>
            <w:tcW w:w="1278" w:type="dxa"/>
            <w:shd w:val="clear" w:color="auto" w:fill="auto"/>
          </w:tcPr>
          <w:p w14:paraId="2775AD8B" w14:textId="77777777" w:rsidR="00C96188" w:rsidRPr="00956CAF" w:rsidRDefault="00C96188" w:rsidP="00A7213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956CAF">
              <w:rPr>
                <w:rFonts w:ascii="Lucida Sans Unicode" w:hAnsi="Lucida Sans Unicode" w:cs="Lucida Sans Unicode"/>
                <w:sz w:val="18"/>
                <w:szCs w:val="18"/>
              </w:rPr>
              <w:t>Vdm TV</w:t>
            </w:r>
          </w:p>
        </w:tc>
        <w:tc>
          <w:tcPr>
            <w:tcW w:w="5220" w:type="dxa"/>
            <w:shd w:val="clear" w:color="auto" w:fill="auto"/>
          </w:tcPr>
          <w:p w14:paraId="688F6265" w14:textId="3BAAA586" w:rsidR="00C96188" w:rsidRPr="00956CAF" w:rsidRDefault="000509C0" w:rsidP="000A205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956CAF">
              <w:rPr>
                <w:rFonts w:ascii="Lucida Sans Unicode" w:hAnsi="Lucida Sans Unicode" w:cs="Lucida Sans Unicode"/>
                <w:sz w:val="18"/>
                <w:szCs w:val="18"/>
              </w:rPr>
              <w:t>Techem AP radio 4 – dálkový odečet</w:t>
            </w:r>
          </w:p>
        </w:tc>
        <w:tc>
          <w:tcPr>
            <w:tcW w:w="1402" w:type="dxa"/>
            <w:shd w:val="clear" w:color="auto" w:fill="auto"/>
          </w:tcPr>
          <w:p w14:paraId="5FBE9FAC" w14:textId="31623200" w:rsidR="00C96188" w:rsidRPr="00956CAF" w:rsidRDefault="00C96188" w:rsidP="00114ADB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</w:tbl>
    <w:p w14:paraId="1C49CE60" w14:textId="77777777" w:rsidR="00C96188" w:rsidRPr="00956CAF" w:rsidRDefault="00C96188" w:rsidP="00C96188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 xml:space="preserve">          </w:t>
      </w:r>
    </w:p>
    <w:p w14:paraId="567EE72E" w14:textId="77777777" w:rsidR="00C96188" w:rsidRPr="00956CAF" w:rsidRDefault="00C96188" w:rsidP="00C96188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5D77B34A" w14:textId="77777777" w:rsidR="00C96188" w:rsidRPr="00956CAF" w:rsidRDefault="00C96188" w:rsidP="00C96188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54260715" w14:textId="77777777" w:rsidR="00C96188" w:rsidRPr="00956CAF" w:rsidRDefault="00C96188" w:rsidP="00C96188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51EA8B5E" w14:textId="77777777" w:rsidR="00C96188" w:rsidRPr="00956CAF" w:rsidRDefault="00C96188" w:rsidP="00C96188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220AD3C8" w14:textId="77777777" w:rsidR="00A037FD" w:rsidRPr="00956CAF" w:rsidRDefault="00A037FD" w:rsidP="00A037FD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146B7261" w14:textId="77777777" w:rsidR="00A037FD" w:rsidRPr="00956CAF" w:rsidRDefault="00A037FD" w:rsidP="008B19B7">
      <w:pPr>
        <w:numPr>
          <w:ilvl w:val="2"/>
          <w:numId w:val="5"/>
        </w:numPr>
        <w:tabs>
          <w:tab w:val="clear" w:pos="720"/>
          <w:tab w:val="num" w:pos="630"/>
        </w:tabs>
        <w:ind w:left="630" w:hanging="630"/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>Dále objednatel pověřuje dodavatele</w:t>
      </w:r>
      <w:r w:rsidR="002D1434" w:rsidRPr="00956CAF">
        <w:rPr>
          <w:rFonts w:ascii="Lucida Sans Unicode" w:hAnsi="Lucida Sans Unicode" w:cs="Lucida Sans Unicode"/>
          <w:sz w:val="18"/>
          <w:szCs w:val="18"/>
        </w:rPr>
        <w:t xml:space="preserve"> služby</w:t>
      </w:r>
      <w:r w:rsidRPr="00956CAF">
        <w:rPr>
          <w:rFonts w:ascii="Lucida Sans Unicode" w:hAnsi="Lucida Sans Unicode" w:cs="Lucida Sans Unicode"/>
          <w:sz w:val="18"/>
          <w:szCs w:val="18"/>
        </w:rPr>
        <w:t xml:space="preserve"> prováděním rozúčtování následujících nákladů</w:t>
      </w:r>
      <w:r w:rsidR="00414352" w:rsidRPr="00956CAF">
        <w:rPr>
          <w:rFonts w:ascii="Lucida Sans Unicode" w:hAnsi="Lucida Sans Unicode" w:cs="Lucida Sans Unicode"/>
          <w:sz w:val="18"/>
          <w:szCs w:val="18"/>
        </w:rPr>
        <w:t xml:space="preserve"> mezi konečné spotřebitele</w:t>
      </w:r>
      <w:r w:rsidRPr="00956CAF">
        <w:rPr>
          <w:rFonts w:ascii="Lucida Sans Unicode" w:hAnsi="Lucida Sans Unicode" w:cs="Lucida Sans Unicode"/>
          <w:sz w:val="18"/>
          <w:szCs w:val="18"/>
        </w:rPr>
        <w:t>:</w:t>
      </w:r>
    </w:p>
    <w:p w14:paraId="790FBB17" w14:textId="77777777" w:rsidR="00A037FD" w:rsidRPr="00956CAF" w:rsidRDefault="00A037FD" w:rsidP="00A037FD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6B8968F9" w14:textId="1F24E8CB" w:rsidR="00A037FD" w:rsidRPr="00956CAF" w:rsidRDefault="00A037FD" w:rsidP="00FA5EF8">
      <w:pPr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 xml:space="preserve">           A. náklady na teplo pro vytápění</w:t>
      </w:r>
    </w:p>
    <w:p w14:paraId="118D0FF9" w14:textId="747E2D99" w:rsidR="00A037FD" w:rsidRPr="00956CAF" w:rsidRDefault="00FA5EF8" w:rsidP="00FA5EF8">
      <w:pPr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           </w:t>
      </w:r>
      <w:r w:rsidR="007365A4" w:rsidRPr="00956CAF">
        <w:rPr>
          <w:rFonts w:ascii="Lucida Sans Unicode" w:hAnsi="Lucida Sans Unicode" w:cs="Lucida Sans Unicode"/>
          <w:sz w:val="18"/>
          <w:szCs w:val="18"/>
        </w:rPr>
        <w:t xml:space="preserve">B. náklady na </w:t>
      </w:r>
      <w:r w:rsidR="00907246" w:rsidRPr="00956CAF">
        <w:rPr>
          <w:rFonts w:ascii="Lucida Sans Unicode" w:hAnsi="Lucida Sans Unicode" w:cs="Lucida Sans Unicode"/>
          <w:sz w:val="18"/>
          <w:szCs w:val="18"/>
        </w:rPr>
        <w:t>poskytování</w:t>
      </w:r>
      <w:r w:rsidR="00A037FD" w:rsidRPr="00956CAF">
        <w:rPr>
          <w:rFonts w:ascii="Lucida Sans Unicode" w:hAnsi="Lucida Sans Unicode" w:cs="Lucida Sans Unicode"/>
          <w:sz w:val="18"/>
          <w:szCs w:val="18"/>
        </w:rPr>
        <w:t xml:space="preserve"> a dodávku studené vody (SV)</w:t>
      </w:r>
    </w:p>
    <w:p w14:paraId="6BAA6C24" w14:textId="0C04E03A" w:rsidR="00A037FD" w:rsidRDefault="00A037FD" w:rsidP="00FA5EF8">
      <w:pPr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 xml:space="preserve">        </w:t>
      </w:r>
      <w:r w:rsidR="00FA5EF8">
        <w:rPr>
          <w:rFonts w:ascii="Lucida Sans Unicode" w:hAnsi="Lucida Sans Unicode" w:cs="Lucida Sans Unicode"/>
          <w:sz w:val="18"/>
          <w:szCs w:val="18"/>
        </w:rPr>
        <w:t xml:space="preserve">   </w:t>
      </w:r>
      <w:r w:rsidRPr="00956CAF">
        <w:rPr>
          <w:rFonts w:ascii="Lucida Sans Unicode" w:hAnsi="Lucida Sans Unicode" w:cs="Lucida Sans Unicode"/>
          <w:sz w:val="18"/>
          <w:szCs w:val="18"/>
        </w:rPr>
        <w:t>C. náklady na ohřev a dodávku teplé vody (TV)</w:t>
      </w:r>
      <w:r w:rsidR="00B87C37">
        <w:rPr>
          <w:rFonts w:ascii="Lucida Sans Unicode" w:hAnsi="Lucida Sans Unicode" w:cs="Lucida Sans Unicode"/>
          <w:sz w:val="18"/>
          <w:szCs w:val="18"/>
        </w:rPr>
        <w:t>.</w:t>
      </w:r>
    </w:p>
    <w:p w14:paraId="2CBD2FC9" w14:textId="77777777" w:rsidR="00B87C37" w:rsidRPr="00956CAF" w:rsidRDefault="00B87C37" w:rsidP="00FA5EF8">
      <w:pPr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53EBF88F" w14:textId="7CE063D8" w:rsidR="000509C0" w:rsidRPr="00956CAF" w:rsidRDefault="008B19B7" w:rsidP="00FA5EF8">
      <w:pPr>
        <w:numPr>
          <w:ilvl w:val="2"/>
          <w:numId w:val="5"/>
        </w:numPr>
        <w:tabs>
          <w:tab w:val="clear" w:pos="720"/>
          <w:tab w:val="num" w:pos="630"/>
        </w:tabs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 xml:space="preserve">Toto pověření se vztahuje </w:t>
      </w:r>
      <w:r w:rsidR="00562A4A">
        <w:rPr>
          <w:rFonts w:ascii="Lucida Sans Unicode" w:hAnsi="Lucida Sans Unicode" w:cs="Lucida Sans Unicode"/>
          <w:sz w:val="18"/>
          <w:szCs w:val="18"/>
        </w:rPr>
        <w:t xml:space="preserve">k objektům: </w:t>
      </w:r>
      <w:r w:rsidR="00562A4A" w:rsidRPr="00562A4A">
        <w:rPr>
          <w:rFonts w:ascii="Lucida Sans Unicode" w:hAnsi="Lucida Sans Unicode" w:cs="Lucida Sans Unicode"/>
          <w:b/>
          <w:bCs/>
          <w:sz w:val="18"/>
          <w:szCs w:val="18"/>
        </w:rPr>
        <w:t>dle přílohy č. 4</w:t>
      </w:r>
      <w:r w:rsidR="001D10BD" w:rsidRPr="00956CAF">
        <w:rPr>
          <w:rFonts w:ascii="Lucida Sans Unicode" w:hAnsi="Lucida Sans Unicode" w:cs="Lucida Sans Unicode"/>
          <w:sz w:val="18"/>
          <w:szCs w:val="18"/>
        </w:rPr>
        <w:t xml:space="preserve">  </w:t>
      </w:r>
    </w:p>
    <w:p w14:paraId="3069AFD7" w14:textId="77777777" w:rsidR="000509C0" w:rsidRPr="00956CAF" w:rsidRDefault="000509C0" w:rsidP="000509C0">
      <w:pPr>
        <w:ind w:left="630"/>
        <w:jc w:val="both"/>
        <w:rPr>
          <w:rFonts w:ascii="Lucida Sans Unicode" w:hAnsi="Lucida Sans Unicode" w:cs="Lucida Sans Unicode"/>
          <w:sz w:val="10"/>
          <w:szCs w:val="10"/>
        </w:rPr>
      </w:pPr>
    </w:p>
    <w:p w14:paraId="699C56B0" w14:textId="2598C76C" w:rsidR="00CA0243" w:rsidRPr="00B507FC" w:rsidRDefault="00671238" w:rsidP="00674EF7">
      <w:pPr>
        <w:numPr>
          <w:ilvl w:val="1"/>
          <w:numId w:val="5"/>
        </w:numPr>
        <w:tabs>
          <w:tab w:val="clear" w:pos="360"/>
          <w:tab w:val="num" w:pos="630"/>
          <w:tab w:val="num" w:pos="720"/>
        </w:tabs>
        <w:ind w:left="630" w:hanging="630"/>
        <w:jc w:val="both"/>
        <w:rPr>
          <w:rFonts w:ascii="Lucida Sans Unicode" w:hAnsi="Lucida Sans Unicode" w:cs="Lucida Sans Unicode"/>
          <w:sz w:val="18"/>
          <w:szCs w:val="18"/>
        </w:rPr>
      </w:pPr>
      <w:r w:rsidRPr="00562A4A">
        <w:rPr>
          <w:rFonts w:ascii="Lucida Sans Unicode" w:hAnsi="Lucida Sans Unicode" w:cs="Lucida Sans Unicode"/>
          <w:sz w:val="18"/>
          <w:szCs w:val="18"/>
        </w:rPr>
        <w:t>Z</w:t>
      </w:r>
      <w:r w:rsidR="00414352" w:rsidRPr="00562A4A">
        <w:rPr>
          <w:rFonts w:ascii="Lucida Sans Unicode" w:hAnsi="Lucida Sans Unicode" w:cs="Lucida Sans Unicode"/>
          <w:sz w:val="18"/>
          <w:szCs w:val="18"/>
        </w:rPr>
        <w:t xml:space="preserve">účtovacím obdobím je období od </w:t>
      </w:r>
      <w:r w:rsidR="00D5240C">
        <w:rPr>
          <w:rFonts w:ascii="Lucida Sans Unicode" w:hAnsi="Lucida Sans Unicode" w:cs="Lucida Sans Unicode"/>
          <w:sz w:val="18"/>
          <w:szCs w:val="18"/>
        </w:rPr>
        <w:t>0</w:t>
      </w:r>
      <w:r w:rsidR="001D10BD" w:rsidRPr="00562A4A">
        <w:rPr>
          <w:rFonts w:ascii="Lucida Sans Unicode" w:hAnsi="Lucida Sans Unicode" w:cs="Lucida Sans Unicode"/>
          <w:sz w:val="18"/>
          <w:szCs w:val="18"/>
        </w:rPr>
        <w:t>1</w:t>
      </w:r>
      <w:r w:rsidRPr="00562A4A">
        <w:rPr>
          <w:rFonts w:ascii="Lucida Sans Unicode" w:hAnsi="Lucida Sans Unicode" w:cs="Lucida Sans Unicode"/>
          <w:sz w:val="18"/>
          <w:szCs w:val="18"/>
        </w:rPr>
        <w:t>.</w:t>
      </w:r>
      <w:r w:rsidR="00D55A0D" w:rsidRPr="00562A4A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D5240C">
        <w:rPr>
          <w:rFonts w:ascii="Lucida Sans Unicode" w:hAnsi="Lucida Sans Unicode" w:cs="Lucida Sans Unicode"/>
          <w:sz w:val="18"/>
          <w:szCs w:val="18"/>
        </w:rPr>
        <w:t>0</w:t>
      </w:r>
      <w:r w:rsidR="00D55A0D" w:rsidRPr="00562A4A">
        <w:rPr>
          <w:rFonts w:ascii="Lucida Sans Unicode" w:hAnsi="Lucida Sans Unicode" w:cs="Lucida Sans Unicode"/>
          <w:sz w:val="18"/>
          <w:szCs w:val="18"/>
        </w:rPr>
        <w:t>1</w:t>
      </w:r>
      <w:r w:rsidRPr="00B87C37">
        <w:rPr>
          <w:rFonts w:ascii="Lucida Sans Unicode" w:hAnsi="Lucida Sans Unicode" w:cs="Lucida Sans Unicode"/>
          <w:sz w:val="18"/>
          <w:szCs w:val="18"/>
        </w:rPr>
        <w:t xml:space="preserve">. do </w:t>
      </w:r>
      <w:r w:rsidR="001D10BD" w:rsidRPr="00B87C37">
        <w:rPr>
          <w:rFonts w:ascii="Lucida Sans Unicode" w:hAnsi="Lucida Sans Unicode" w:cs="Lucida Sans Unicode"/>
          <w:sz w:val="18"/>
          <w:szCs w:val="18"/>
        </w:rPr>
        <w:t>31</w:t>
      </w:r>
      <w:r w:rsidRPr="00B87C37">
        <w:rPr>
          <w:rFonts w:ascii="Lucida Sans Unicode" w:hAnsi="Lucida Sans Unicode" w:cs="Lucida Sans Unicode"/>
          <w:sz w:val="18"/>
          <w:szCs w:val="18"/>
        </w:rPr>
        <w:t>.</w:t>
      </w:r>
      <w:r w:rsidR="00D55A0D" w:rsidRPr="00B87C37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1D10BD" w:rsidRPr="00B87C37">
        <w:rPr>
          <w:rFonts w:ascii="Lucida Sans Unicode" w:hAnsi="Lucida Sans Unicode" w:cs="Lucida Sans Unicode"/>
          <w:sz w:val="18"/>
          <w:szCs w:val="18"/>
        </w:rPr>
        <w:t>12</w:t>
      </w:r>
      <w:r w:rsidR="00414352" w:rsidRPr="00B87C37">
        <w:rPr>
          <w:rFonts w:ascii="Lucida Sans Unicode" w:hAnsi="Lucida Sans Unicode" w:cs="Lucida Sans Unicode"/>
          <w:sz w:val="18"/>
          <w:szCs w:val="18"/>
        </w:rPr>
        <w:t>.</w:t>
      </w:r>
      <w:r w:rsidRPr="00B87C37">
        <w:rPr>
          <w:rFonts w:ascii="Lucida Sans Unicode" w:hAnsi="Lucida Sans Unicode" w:cs="Lucida Sans Unicode"/>
          <w:sz w:val="18"/>
          <w:szCs w:val="18"/>
        </w:rPr>
        <w:t xml:space="preserve">. </w:t>
      </w:r>
    </w:p>
    <w:p w14:paraId="734AC879" w14:textId="7656B81E" w:rsidR="00674EF7" w:rsidRPr="00674EF7" w:rsidRDefault="00674EF7" w:rsidP="00674EF7">
      <w:pPr>
        <w:tabs>
          <w:tab w:val="num" w:pos="720"/>
        </w:tabs>
        <w:ind w:left="630"/>
        <w:jc w:val="both"/>
        <w:rPr>
          <w:rFonts w:ascii="Lucida Sans Unicode" w:hAnsi="Lucida Sans Unicode" w:cs="Lucida Sans Unicode"/>
          <w:sz w:val="18"/>
          <w:szCs w:val="18"/>
        </w:rPr>
      </w:pPr>
      <w:r w:rsidRPr="00B507FC">
        <w:rPr>
          <w:rFonts w:ascii="Lucida Sans Unicode" w:hAnsi="Lucida Sans Unicode" w:cs="Lucida Sans Unicode"/>
          <w:sz w:val="18"/>
          <w:szCs w:val="18"/>
        </w:rPr>
        <w:t xml:space="preserve">Odečtená data spotřeb budou zasílána </w:t>
      </w:r>
      <w:r w:rsidRPr="00EF5D50">
        <w:rPr>
          <w:rFonts w:ascii="Lucida Sans Unicode" w:hAnsi="Lucida Sans Unicode" w:cs="Lucida Sans Unicode"/>
          <w:sz w:val="18"/>
          <w:szCs w:val="18"/>
        </w:rPr>
        <w:t xml:space="preserve">do </w:t>
      </w:r>
      <w:r w:rsidR="00150442" w:rsidRPr="00381207">
        <w:rPr>
          <w:rFonts w:ascii="Lucida Sans Unicode" w:hAnsi="Lucida Sans Unicode" w:cs="Lucida Sans Unicode"/>
          <w:sz w:val="18"/>
          <w:szCs w:val="18"/>
        </w:rPr>
        <w:t>15</w:t>
      </w:r>
      <w:r w:rsidR="00C3561D" w:rsidRPr="00381207">
        <w:rPr>
          <w:rFonts w:ascii="Lucida Sans Unicode" w:hAnsi="Lucida Sans Unicode" w:cs="Lucida Sans Unicode"/>
          <w:sz w:val="18"/>
          <w:szCs w:val="18"/>
        </w:rPr>
        <w:t>-ti</w:t>
      </w:r>
      <w:r w:rsidR="00150442" w:rsidRPr="00381207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C3561D" w:rsidRPr="00381207">
        <w:rPr>
          <w:rFonts w:ascii="Lucida Sans Unicode" w:hAnsi="Lucida Sans Unicode" w:cs="Lucida Sans Unicode"/>
          <w:sz w:val="18"/>
          <w:szCs w:val="18"/>
        </w:rPr>
        <w:t>pracovních dnů od konce zúčtovacího období</w:t>
      </w:r>
      <w:r w:rsidR="00E96A50">
        <w:rPr>
          <w:rFonts w:ascii="Lucida Sans Unicode" w:hAnsi="Lucida Sans Unicode" w:cs="Lucida Sans Unicode"/>
          <w:sz w:val="18"/>
          <w:szCs w:val="18"/>
        </w:rPr>
        <w:t xml:space="preserve"> elektronicky na adresu </w:t>
      </w:r>
      <w:r w:rsidR="00866987">
        <w:rPr>
          <w:rFonts w:ascii="Lucida Sans Unicode" w:hAnsi="Lucida Sans Unicode" w:cs="Lucida Sans Unicode"/>
          <w:sz w:val="18"/>
          <w:szCs w:val="18"/>
        </w:rPr>
        <w:t>objednatele</w:t>
      </w:r>
      <w:r w:rsidR="003537F1">
        <w:rPr>
          <w:rFonts w:ascii="Lucida Sans Unicode" w:hAnsi="Lucida Sans Unicode" w:cs="Lucida Sans Unicode"/>
          <w:sz w:val="18"/>
          <w:szCs w:val="18"/>
        </w:rPr>
        <w:t>(e-podatelna@novyjicin.cz)</w:t>
      </w:r>
      <w:r w:rsidR="00EE531F">
        <w:rPr>
          <w:rFonts w:ascii="Lucida Sans Unicode" w:hAnsi="Lucida Sans Unicode" w:cs="Lucida Sans Unicode"/>
          <w:sz w:val="18"/>
          <w:szCs w:val="18"/>
        </w:rPr>
        <w:t>.</w:t>
      </w:r>
      <w:r w:rsidR="00E96A50">
        <w:rPr>
          <w:rFonts w:ascii="Lucida Sans Unicode" w:hAnsi="Lucida Sans Unicode" w:cs="Lucida Sans Unicode"/>
          <w:sz w:val="18"/>
          <w:szCs w:val="18"/>
        </w:rPr>
        <w:t xml:space="preserve"> </w:t>
      </w:r>
    </w:p>
    <w:p w14:paraId="318D939A" w14:textId="77777777" w:rsidR="00562A4A" w:rsidRDefault="00562A4A" w:rsidP="00562A4A">
      <w:pPr>
        <w:tabs>
          <w:tab w:val="num" w:pos="720"/>
        </w:tabs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3EB32E13" w14:textId="77777777" w:rsidR="000F3822" w:rsidRPr="00562A4A" w:rsidRDefault="000F3822" w:rsidP="00562A4A">
      <w:pPr>
        <w:tabs>
          <w:tab w:val="num" w:pos="720"/>
        </w:tabs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31A1ED46" w14:textId="29F430EB" w:rsidR="00671238" w:rsidRPr="00956CAF" w:rsidRDefault="00462BB0" w:rsidP="00457AE3">
      <w:pPr>
        <w:pStyle w:val="Nadpis1"/>
        <w:numPr>
          <w:ilvl w:val="0"/>
          <w:numId w:val="1"/>
        </w:numPr>
        <w:tabs>
          <w:tab w:val="clear" w:pos="390"/>
          <w:tab w:val="num" w:pos="567"/>
        </w:tabs>
        <w:jc w:val="both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Dálkové odečty a provoz Techem Portál</w:t>
      </w:r>
    </w:p>
    <w:p w14:paraId="2C185359" w14:textId="77777777" w:rsidR="00671238" w:rsidRPr="00956CAF" w:rsidRDefault="00671238">
      <w:pPr>
        <w:rPr>
          <w:rFonts w:ascii="Lucida Sans Unicode" w:hAnsi="Lucida Sans Unicode" w:cs="Lucida Sans Unicode"/>
          <w:sz w:val="10"/>
          <w:szCs w:val="10"/>
        </w:rPr>
      </w:pPr>
    </w:p>
    <w:p w14:paraId="3C424AA9" w14:textId="4C19E323" w:rsidR="00671238" w:rsidRPr="00B87C37" w:rsidRDefault="003604B5" w:rsidP="001864CE">
      <w:pPr>
        <w:numPr>
          <w:ilvl w:val="1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B87C37">
        <w:rPr>
          <w:rFonts w:ascii="Lucida Sans Unicode" w:hAnsi="Lucida Sans Unicode" w:cs="Lucida Sans Unicode"/>
          <w:sz w:val="18"/>
          <w:szCs w:val="18"/>
        </w:rPr>
        <w:t xml:space="preserve">Odečítací službou se rozumí </w:t>
      </w:r>
      <w:r w:rsidR="0071479E" w:rsidRPr="00B87C37">
        <w:rPr>
          <w:rFonts w:ascii="Lucida Sans Unicode" w:hAnsi="Lucida Sans Unicode" w:cs="Lucida Sans Unicode"/>
          <w:sz w:val="18"/>
          <w:szCs w:val="18"/>
        </w:rPr>
        <w:t xml:space="preserve">dálkový </w:t>
      </w:r>
      <w:r w:rsidRPr="00B87C37">
        <w:rPr>
          <w:rFonts w:ascii="Lucida Sans Unicode" w:hAnsi="Lucida Sans Unicode" w:cs="Lucida Sans Unicode"/>
          <w:sz w:val="18"/>
          <w:szCs w:val="18"/>
        </w:rPr>
        <w:t xml:space="preserve">odečet stavu </w:t>
      </w:r>
      <w:r w:rsidR="0071479E" w:rsidRPr="00B87C37">
        <w:rPr>
          <w:rFonts w:ascii="Lucida Sans Unicode" w:hAnsi="Lucida Sans Unicode" w:cs="Lucida Sans Unicode"/>
          <w:sz w:val="18"/>
          <w:szCs w:val="18"/>
        </w:rPr>
        <w:t xml:space="preserve">bytových měřidel </w:t>
      </w:r>
      <w:r w:rsidR="00CC1B5C" w:rsidRPr="00B87C37">
        <w:rPr>
          <w:rFonts w:ascii="Lucida Sans Unicode" w:hAnsi="Lucida Sans Unicode" w:cs="Lucida Sans Unicode"/>
          <w:sz w:val="18"/>
          <w:szCs w:val="18"/>
        </w:rPr>
        <w:t xml:space="preserve">bez vstupu do bytů </w:t>
      </w:r>
      <w:r w:rsidR="0071479E" w:rsidRPr="00B507FC">
        <w:rPr>
          <w:rFonts w:ascii="Lucida Sans Unicode" w:hAnsi="Lucida Sans Unicode" w:cs="Lucida Sans Unicode"/>
          <w:sz w:val="18"/>
          <w:szCs w:val="18"/>
        </w:rPr>
        <w:t>prostřednictvím sběrnic Techem Smart Reader</w:t>
      </w:r>
      <w:r w:rsidR="001864CE" w:rsidRPr="00B87C37">
        <w:rPr>
          <w:rFonts w:ascii="Lucida Sans Unicode" w:hAnsi="Lucida Sans Unicode" w:cs="Lucida Sans Unicode"/>
          <w:sz w:val="18"/>
          <w:szCs w:val="18"/>
        </w:rPr>
        <w:t>.</w:t>
      </w:r>
    </w:p>
    <w:p w14:paraId="5636FA41" w14:textId="77777777" w:rsidR="001864CE" w:rsidRPr="00B87C37" w:rsidRDefault="001864CE" w:rsidP="001864CE">
      <w:pPr>
        <w:ind w:left="567"/>
        <w:jc w:val="both"/>
        <w:rPr>
          <w:rFonts w:ascii="Lucida Sans Unicode" w:hAnsi="Lucida Sans Unicode" w:cs="Lucida Sans Unicode"/>
          <w:sz w:val="10"/>
          <w:szCs w:val="10"/>
        </w:rPr>
      </w:pPr>
    </w:p>
    <w:p w14:paraId="162B66AF" w14:textId="1E090C0B" w:rsidR="00DC4AE0" w:rsidRPr="00B87C37" w:rsidRDefault="001D10BD" w:rsidP="001864CE">
      <w:pPr>
        <w:numPr>
          <w:ilvl w:val="1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EF5D50">
        <w:rPr>
          <w:rFonts w:ascii="Lucida Sans Unicode" w:hAnsi="Lucida Sans Unicode" w:cs="Lucida Sans Unicode"/>
          <w:sz w:val="18"/>
          <w:szCs w:val="18"/>
        </w:rPr>
        <w:t>O</w:t>
      </w:r>
      <w:r w:rsidR="00F50F06" w:rsidRPr="00EF5D50">
        <w:rPr>
          <w:rFonts w:ascii="Lucida Sans Unicode" w:hAnsi="Lucida Sans Unicode" w:cs="Lucida Sans Unicode"/>
          <w:sz w:val="18"/>
          <w:szCs w:val="18"/>
        </w:rPr>
        <w:t xml:space="preserve">dečty </w:t>
      </w:r>
      <w:r w:rsidR="000509C0" w:rsidRPr="00EF5D50">
        <w:rPr>
          <w:rFonts w:ascii="Lucida Sans Unicode" w:hAnsi="Lucida Sans Unicode" w:cs="Lucida Sans Unicode"/>
          <w:sz w:val="18"/>
          <w:szCs w:val="18"/>
        </w:rPr>
        <w:t>měřičů tepla a vodoměrů</w:t>
      </w:r>
      <w:r w:rsidR="00925239" w:rsidRPr="00286705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1864CE" w:rsidRPr="00286705">
        <w:rPr>
          <w:rFonts w:ascii="Lucida Sans Unicode" w:hAnsi="Lucida Sans Unicode" w:cs="Lucida Sans Unicode"/>
          <w:sz w:val="18"/>
          <w:szCs w:val="18"/>
        </w:rPr>
        <w:t xml:space="preserve">jsou </w:t>
      </w:r>
      <w:r w:rsidR="00F50F06" w:rsidRPr="00286705">
        <w:rPr>
          <w:rFonts w:ascii="Lucida Sans Unicode" w:hAnsi="Lucida Sans Unicode" w:cs="Lucida Sans Unicode"/>
          <w:sz w:val="18"/>
          <w:szCs w:val="18"/>
        </w:rPr>
        <w:t>prováděné rádiovou technologií</w:t>
      </w:r>
      <w:r w:rsidR="001864CE" w:rsidRPr="00F046D9">
        <w:rPr>
          <w:rFonts w:ascii="Lucida Sans Unicode" w:hAnsi="Lucida Sans Unicode" w:cs="Lucida Sans Unicode"/>
          <w:sz w:val="18"/>
          <w:szCs w:val="18"/>
        </w:rPr>
        <w:t xml:space="preserve">. </w:t>
      </w:r>
      <w:r w:rsidR="00F50F06" w:rsidRPr="00F046D9">
        <w:rPr>
          <w:rFonts w:ascii="Lucida Sans Unicode" w:hAnsi="Lucida Sans Unicode" w:cs="Lucida Sans Unicode"/>
          <w:sz w:val="18"/>
          <w:szCs w:val="18"/>
        </w:rPr>
        <w:t>Tyto odečty jsou prováděny automaticky a zcela nezávisle na konečném</w:t>
      </w:r>
      <w:r w:rsidR="00F50F06" w:rsidRPr="00956CAF">
        <w:rPr>
          <w:rFonts w:ascii="Lucida Sans Unicode" w:hAnsi="Lucida Sans Unicode" w:cs="Lucida Sans Unicode"/>
          <w:sz w:val="18"/>
          <w:szCs w:val="18"/>
        </w:rPr>
        <w:t xml:space="preserve"> uživateli. Dálkový rá</w:t>
      </w:r>
      <w:r w:rsidR="00FB40B9" w:rsidRPr="00956CAF">
        <w:rPr>
          <w:rFonts w:ascii="Lucida Sans Unicode" w:hAnsi="Lucida Sans Unicode" w:cs="Lucida Sans Unicode"/>
          <w:sz w:val="18"/>
          <w:szCs w:val="18"/>
        </w:rPr>
        <w:t xml:space="preserve">diový odečet obsahuje soubor </w:t>
      </w:r>
      <w:r w:rsidR="00907246" w:rsidRPr="00956CAF">
        <w:rPr>
          <w:rFonts w:ascii="Lucida Sans Unicode" w:hAnsi="Lucida Sans Unicode" w:cs="Lucida Sans Unicode"/>
          <w:sz w:val="18"/>
          <w:szCs w:val="18"/>
        </w:rPr>
        <w:t>odečt</w:t>
      </w:r>
      <w:r w:rsidR="007365A4" w:rsidRPr="00956CAF">
        <w:rPr>
          <w:rFonts w:ascii="Lucida Sans Unicode" w:hAnsi="Lucida Sans Unicode" w:cs="Lucida Sans Unicode"/>
          <w:sz w:val="18"/>
          <w:szCs w:val="18"/>
        </w:rPr>
        <w:t>ov</w:t>
      </w:r>
      <w:r w:rsidR="00907246" w:rsidRPr="00956CAF">
        <w:rPr>
          <w:rFonts w:ascii="Lucida Sans Unicode" w:hAnsi="Lucida Sans Unicode" w:cs="Lucida Sans Unicode"/>
          <w:sz w:val="18"/>
          <w:szCs w:val="18"/>
        </w:rPr>
        <w:t>ých</w:t>
      </w:r>
      <w:r w:rsidR="00FB40B9" w:rsidRPr="00956CAF">
        <w:rPr>
          <w:rFonts w:ascii="Lucida Sans Unicode" w:hAnsi="Lucida Sans Unicode" w:cs="Lucida Sans Unicode"/>
          <w:sz w:val="18"/>
          <w:szCs w:val="18"/>
        </w:rPr>
        <w:t xml:space="preserve"> dat z paměti přístroje včetně případných chybových stavů. Z tohoto typu odečtů není pořizován </w:t>
      </w:r>
      <w:r w:rsidR="00FB40B9" w:rsidRPr="00B87C37">
        <w:rPr>
          <w:rFonts w:ascii="Lucida Sans Unicode" w:hAnsi="Lucida Sans Unicode" w:cs="Lucida Sans Unicode"/>
          <w:sz w:val="18"/>
          <w:szCs w:val="18"/>
        </w:rPr>
        <w:t>zápis do odečtového protokolu.</w:t>
      </w:r>
    </w:p>
    <w:p w14:paraId="4725B8C4" w14:textId="77777777" w:rsidR="00234E21" w:rsidRPr="00B87C37" w:rsidRDefault="00234E21" w:rsidP="00234E21">
      <w:pPr>
        <w:pStyle w:val="Odstavecseseznamem"/>
        <w:rPr>
          <w:rFonts w:ascii="Lucida Sans Unicode" w:hAnsi="Lucida Sans Unicode" w:cs="Lucida Sans Unicode"/>
          <w:sz w:val="10"/>
          <w:szCs w:val="10"/>
        </w:rPr>
      </w:pPr>
    </w:p>
    <w:p w14:paraId="0D2E2161" w14:textId="4017BEEC" w:rsidR="00234E21" w:rsidRDefault="00234E21" w:rsidP="00234E21">
      <w:pPr>
        <w:numPr>
          <w:ilvl w:val="1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B507FC">
        <w:rPr>
          <w:rFonts w:ascii="Lucida Sans Unicode" w:hAnsi="Lucida Sans Unicode" w:cs="Lucida Sans Unicode"/>
          <w:sz w:val="18"/>
          <w:szCs w:val="18"/>
        </w:rPr>
        <w:t xml:space="preserve">Dodavatel služby umožní objednateli přístup na internetový portál TSS na adrese </w:t>
      </w:r>
      <w:hyperlink r:id="rId14" w:tooltip="https://portal.techem.cz/" w:history="1">
        <w:r w:rsidRPr="00B87C37">
          <w:rPr>
            <w:rStyle w:val="Hypertextovodkaz"/>
            <w:rFonts w:ascii="Lucida Sans Unicode" w:hAnsi="Lucida Sans Unicode" w:cs="Lucida Sans Unicode"/>
            <w:sz w:val="18"/>
            <w:szCs w:val="18"/>
          </w:rPr>
          <w:t>https://portal.techem.cz</w:t>
        </w:r>
      </w:hyperlink>
      <w:r w:rsidRPr="00B87C37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D94FEB" w:rsidRPr="00B87C37">
        <w:rPr>
          <w:rFonts w:ascii="Lucida Sans Unicode" w:hAnsi="Lucida Sans Unicode" w:cs="Lucida Sans Unicode"/>
          <w:sz w:val="18"/>
          <w:szCs w:val="18"/>
        </w:rPr>
        <w:t xml:space="preserve">od </w:t>
      </w:r>
      <w:r w:rsidR="00D5240C" w:rsidRPr="00B87C37">
        <w:rPr>
          <w:rFonts w:ascii="Lucida Sans Unicode" w:hAnsi="Lucida Sans Unicode" w:cs="Lucida Sans Unicode"/>
          <w:sz w:val="18"/>
          <w:szCs w:val="18"/>
        </w:rPr>
        <w:t>0</w:t>
      </w:r>
      <w:r w:rsidR="00D94FEB" w:rsidRPr="00B87C37">
        <w:rPr>
          <w:rFonts w:ascii="Lucida Sans Unicode" w:hAnsi="Lucida Sans Unicode" w:cs="Lucida Sans Unicode"/>
          <w:sz w:val="18"/>
          <w:szCs w:val="18"/>
        </w:rPr>
        <w:t>1.</w:t>
      </w:r>
      <w:r w:rsidR="00D5240C" w:rsidRPr="00B87C37">
        <w:rPr>
          <w:rFonts w:ascii="Lucida Sans Unicode" w:hAnsi="Lucida Sans Unicode" w:cs="Lucida Sans Unicode"/>
          <w:sz w:val="18"/>
          <w:szCs w:val="18"/>
        </w:rPr>
        <w:t>0</w:t>
      </w:r>
      <w:r w:rsidR="00150442" w:rsidRPr="00381207">
        <w:rPr>
          <w:rFonts w:ascii="Lucida Sans Unicode" w:hAnsi="Lucida Sans Unicode" w:cs="Lucida Sans Unicode"/>
          <w:sz w:val="18"/>
          <w:szCs w:val="18"/>
        </w:rPr>
        <w:t>7</w:t>
      </w:r>
      <w:r w:rsidR="00D94FEB" w:rsidRPr="00B87C37">
        <w:rPr>
          <w:rFonts w:ascii="Lucida Sans Unicode" w:hAnsi="Lucida Sans Unicode" w:cs="Lucida Sans Unicode"/>
          <w:sz w:val="18"/>
          <w:szCs w:val="18"/>
        </w:rPr>
        <w:t>.202</w:t>
      </w:r>
      <w:r w:rsidR="00150442" w:rsidRPr="00381207">
        <w:rPr>
          <w:rFonts w:ascii="Lucida Sans Unicode" w:hAnsi="Lucida Sans Unicode" w:cs="Lucida Sans Unicode"/>
          <w:sz w:val="18"/>
          <w:szCs w:val="18"/>
        </w:rPr>
        <w:t>6</w:t>
      </w:r>
      <w:r w:rsidR="00D94FEB" w:rsidRPr="00B87C37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B87C37">
        <w:rPr>
          <w:rFonts w:ascii="Lucida Sans Unicode" w:hAnsi="Lucida Sans Unicode" w:cs="Lucida Sans Unicode"/>
          <w:sz w:val="18"/>
          <w:szCs w:val="18"/>
        </w:rPr>
        <w:t xml:space="preserve">(dále jen „systém </w:t>
      </w:r>
      <w:r w:rsidRPr="00B87C37">
        <w:rPr>
          <w:rFonts w:ascii="Lucida Sans Unicode" w:hAnsi="Lucida Sans Unicode" w:cs="Lucida Sans Unicode"/>
          <w:b/>
          <w:sz w:val="18"/>
          <w:szCs w:val="18"/>
        </w:rPr>
        <w:t>TSS</w:t>
      </w:r>
      <w:r w:rsidRPr="00B87C37">
        <w:rPr>
          <w:rFonts w:ascii="Lucida Sans Unicode" w:hAnsi="Lucida Sans Unicode" w:cs="Lucida Sans Unicode"/>
          <w:sz w:val="18"/>
          <w:szCs w:val="18"/>
        </w:rPr>
        <w:t>“). Pokud dojde k nedostupnosti nabídky z důvodu údržby, poruch, výpadku webových stránek nebo jiných náhlých poruch, které jsou na straně dodavatele služby v časovém</w:t>
      </w:r>
      <w:r w:rsidRPr="00234E21">
        <w:rPr>
          <w:rFonts w:ascii="Lucida Sans Unicode" w:hAnsi="Lucida Sans Unicode" w:cs="Lucida Sans Unicode"/>
          <w:sz w:val="18"/>
          <w:szCs w:val="18"/>
        </w:rPr>
        <w:t xml:space="preserve"> období delším než 14 dní bude tato situace projednána s objednatelem a finančně kompenzována za každý den, kdy systém nedodává data. Snížení úhrady za službu bude dáno výpočtem podílu z celkové částky připadající na den a celkového počtu dnů, kdy data nebyla přenášena.</w:t>
      </w:r>
    </w:p>
    <w:p w14:paraId="3344DD3B" w14:textId="77777777" w:rsidR="00B87C37" w:rsidRPr="00234E21" w:rsidRDefault="00B87C37" w:rsidP="00381207">
      <w:pPr>
        <w:ind w:left="567"/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3DC3487A" w14:textId="6A042F2F" w:rsidR="00234E21" w:rsidRDefault="00234E21" w:rsidP="00234E21">
      <w:pPr>
        <w:numPr>
          <w:ilvl w:val="1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234E21">
        <w:rPr>
          <w:rFonts w:ascii="Lucida Sans Unicode" w:hAnsi="Lucida Sans Unicode" w:cs="Lucida Sans Unicode"/>
          <w:sz w:val="18"/>
          <w:szCs w:val="18"/>
        </w:rPr>
        <w:t>Po zprovoznění systému TSS budou objednateli přidělen</w:t>
      </w:r>
      <w:r w:rsidR="00E02AC2">
        <w:rPr>
          <w:rFonts w:ascii="Lucida Sans Unicode" w:hAnsi="Lucida Sans Unicode" w:cs="Lucida Sans Unicode"/>
          <w:sz w:val="18"/>
          <w:szCs w:val="18"/>
        </w:rPr>
        <w:t>y</w:t>
      </w:r>
      <w:r w:rsidRPr="00234E21">
        <w:rPr>
          <w:rFonts w:ascii="Lucida Sans Unicode" w:hAnsi="Lucida Sans Unicode" w:cs="Lucida Sans Unicode"/>
          <w:sz w:val="18"/>
          <w:szCs w:val="18"/>
        </w:rPr>
        <w:t xml:space="preserve"> přihlašovací údaje</w:t>
      </w:r>
      <w:r w:rsidR="005944ED">
        <w:rPr>
          <w:rFonts w:ascii="Lucida Sans Unicode" w:hAnsi="Lucida Sans Unicode" w:cs="Lucida Sans Unicode"/>
          <w:sz w:val="18"/>
          <w:szCs w:val="18"/>
        </w:rPr>
        <w:t xml:space="preserve"> (admin zákaznický účet)</w:t>
      </w:r>
      <w:r w:rsidRPr="00234E21">
        <w:rPr>
          <w:rFonts w:ascii="Lucida Sans Unicode" w:hAnsi="Lucida Sans Unicode" w:cs="Lucida Sans Unicode"/>
          <w:sz w:val="18"/>
          <w:szCs w:val="18"/>
        </w:rPr>
        <w:t>.</w:t>
      </w:r>
      <w:r w:rsidR="0093302B">
        <w:rPr>
          <w:rFonts w:ascii="Lucida Sans Unicode" w:hAnsi="Lucida Sans Unicode" w:cs="Lucida Sans Unicode"/>
          <w:sz w:val="18"/>
          <w:szCs w:val="18"/>
        </w:rPr>
        <w:t xml:space="preserve"> Přihlašovací údaje jednotlivých bytů </w:t>
      </w:r>
      <w:r w:rsidR="005944ED">
        <w:rPr>
          <w:rFonts w:ascii="Lucida Sans Unicode" w:hAnsi="Lucida Sans Unicode" w:cs="Lucida Sans Unicode"/>
          <w:sz w:val="18"/>
          <w:szCs w:val="18"/>
        </w:rPr>
        <w:t xml:space="preserve">(přístup pro nájemnický portál) </w:t>
      </w:r>
      <w:r w:rsidR="0093302B">
        <w:rPr>
          <w:rFonts w:ascii="Lucida Sans Unicode" w:hAnsi="Lucida Sans Unicode" w:cs="Lucida Sans Unicode"/>
          <w:sz w:val="18"/>
          <w:szCs w:val="18"/>
        </w:rPr>
        <w:t xml:space="preserve">zřizuje objednatel svépomocí prostřednictvím </w:t>
      </w:r>
      <w:r w:rsidR="005944ED">
        <w:rPr>
          <w:rFonts w:ascii="Lucida Sans Unicode" w:hAnsi="Lucida Sans Unicode" w:cs="Lucida Sans Unicode"/>
          <w:sz w:val="18"/>
          <w:szCs w:val="18"/>
        </w:rPr>
        <w:t>svého admin účtu.</w:t>
      </w:r>
    </w:p>
    <w:p w14:paraId="76B10CC8" w14:textId="77777777" w:rsidR="005944ED" w:rsidRPr="005944ED" w:rsidRDefault="005944ED" w:rsidP="005944ED">
      <w:pPr>
        <w:ind w:left="567"/>
        <w:jc w:val="both"/>
        <w:rPr>
          <w:rFonts w:ascii="Lucida Sans Unicode" w:hAnsi="Lucida Sans Unicode" w:cs="Lucida Sans Unicode"/>
          <w:sz w:val="10"/>
          <w:szCs w:val="10"/>
        </w:rPr>
      </w:pPr>
    </w:p>
    <w:p w14:paraId="07C039AE" w14:textId="014456E3" w:rsidR="00234E21" w:rsidRDefault="00234E21" w:rsidP="00234E21">
      <w:pPr>
        <w:numPr>
          <w:ilvl w:val="1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234E21">
        <w:rPr>
          <w:rFonts w:ascii="Lucida Sans Unicode" w:hAnsi="Lucida Sans Unicode" w:cs="Lucida Sans Unicode"/>
          <w:sz w:val="18"/>
          <w:szCs w:val="18"/>
        </w:rPr>
        <w:t>Na uvedeném portále budou k dispozici odečtené hodnoty jednotlivých rádiových přístrojů, archiv provedených rozúčtování (pokud se provádí), odkazy na platnou legislativu a uvedený kontakt na firmu Techem, tedy dodavatele služby.</w:t>
      </w:r>
    </w:p>
    <w:p w14:paraId="35C5EA41" w14:textId="77777777" w:rsidR="005944ED" w:rsidRPr="005944ED" w:rsidRDefault="005944ED" w:rsidP="005944ED">
      <w:pPr>
        <w:ind w:left="567"/>
        <w:jc w:val="both"/>
        <w:rPr>
          <w:rFonts w:ascii="Lucida Sans Unicode" w:hAnsi="Lucida Sans Unicode" w:cs="Lucida Sans Unicode"/>
          <w:sz w:val="10"/>
          <w:szCs w:val="10"/>
        </w:rPr>
      </w:pPr>
    </w:p>
    <w:p w14:paraId="74717504" w14:textId="518E09C4" w:rsidR="00234E21" w:rsidRDefault="00234E21" w:rsidP="00234E21">
      <w:pPr>
        <w:numPr>
          <w:ilvl w:val="1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234E21">
        <w:rPr>
          <w:rFonts w:ascii="Lucida Sans Unicode" w:hAnsi="Lucida Sans Unicode" w:cs="Lucida Sans Unicode"/>
          <w:sz w:val="18"/>
          <w:szCs w:val="18"/>
        </w:rPr>
        <w:t>Objednatel je povinen informovat své uživatele o automatizovaném sběru, zpracování údajů a dat o spotřebě, čímž je podpořeno zpracování v souladu se zachováním ochrany údajů (bližší podmínky v </w:t>
      </w:r>
      <w:r w:rsidRPr="00234E21">
        <w:rPr>
          <w:rFonts w:ascii="Lucida Sans Unicode" w:hAnsi="Lucida Sans Unicode" w:cs="Lucida Sans Unicode"/>
          <w:b/>
          <w:bCs/>
          <w:sz w:val="18"/>
          <w:szCs w:val="18"/>
        </w:rPr>
        <w:t xml:space="preserve">příloze č. </w:t>
      </w:r>
      <w:r w:rsidR="00B67E74">
        <w:rPr>
          <w:rFonts w:ascii="Lucida Sans Unicode" w:hAnsi="Lucida Sans Unicode" w:cs="Lucida Sans Unicode"/>
          <w:b/>
          <w:bCs/>
          <w:sz w:val="18"/>
          <w:szCs w:val="18"/>
        </w:rPr>
        <w:t>3</w:t>
      </w:r>
      <w:r w:rsidRPr="00234E21">
        <w:rPr>
          <w:rFonts w:ascii="Lucida Sans Unicode" w:hAnsi="Lucida Sans Unicode" w:cs="Lucida Sans Unicode"/>
          <w:sz w:val="18"/>
          <w:szCs w:val="18"/>
        </w:rPr>
        <w:t xml:space="preserve"> této smlouvy). Objednatel podpisem smlouvy potvrzuje, že dodržuje předpisy v souvislosti s ochranou dat a uděluje souhlas dodavateli služby se zpracováním dat v dohodnutém rozsahu. Dodavatel služby je povinen dodržovat právní předpisy související s ochranou osobních údajů.</w:t>
      </w:r>
    </w:p>
    <w:p w14:paraId="51198D07" w14:textId="77777777" w:rsidR="00B67E74" w:rsidRPr="00B67E74" w:rsidRDefault="00B67E74" w:rsidP="00B67E74">
      <w:pPr>
        <w:jc w:val="both"/>
        <w:rPr>
          <w:rFonts w:ascii="Lucida Sans Unicode" w:hAnsi="Lucida Sans Unicode" w:cs="Lucida Sans Unicode"/>
          <w:sz w:val="10"/>
          <w:szCs w:val="10"/>
        </w:rPr>
      </w:pPr>
    </w:p>
    <w:p w14:paraId="3FA30C1F" w14:textId="4F7C0149" w:rsidR="00234E21" w:rsidRPr="00EE531F" w:rsidRDefault="00234E21" w:rsidP="00B67E74">
      <w:pPr>
        <w:numPr>
          <w:ilvl w:val="1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EE531F">
        <w:rPr>
          <w:rFonts w:ascii="Lucida Sans Unicode" w:hAnsi="Lucida Sans Unicode" w:cs="Lucida Sans Unicode"/>
          <w:sz w:val="18"/>
          <w:szCs w:val="18"/>
        </w:rPr>
        <w:t xml:space="preserve">Dodavatel služby poskytuje </w:t>
      </w:r>
      <w:r w:rsidR="00EE531F">
        <w:rPr>
          <w:rFonts w:ascii="Lucida Sans Unicode" w:hAnsi="Lucida Sans Unicode" w:cs="Lucida Sans Unicode"/>
          <w:sz w:val="18"/>
          <w:szCs w:val="18"/>
        </w:rPr>
        <w:t>přístup na internetový portál</w:t>
      </w:r>
      <w:r w:rsidR="00EE531F" w:rsidRPr="00EE531F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EE531F">
        <w:rPr>
          <w:rFonts w:ascii="Lucida Sans Unicode" w:hAnsi="Lucida Sans Unicode" w:cs="Lucida Sans Unicode"/>
          <w:sz w:val="18"/>
          <w:szCs w:val="18"/>
        </w:rPr>
        <w:t>na základě aktuálních technických, legislativních a komerčních všeobecných podmínek internetu. Odpovědnost dodavatele služby za datový přenos končí předáním dat poskytovateli internetu.</w:t>
      </w:r>
    </w:p>
    <w:p w14:paraId="6F0E19DB" w14:textId="77777777" w:rsidR="00FB40B9" w:rsidRPr="00956CAF" w:rsidRDefault="00FB40B9" w:rsidP="00DC4AE0">
      <w:pPr>
        <w:tabs>
          <w:tab w:val="num" w:pos="567"/>
        </w:tabs>
        <w:ind w:left="540"/>
        <w:jc w:val="both"/>
        <w:rPr>
          <w:rFonts w:ascii="Lucida Sans Unicode" w:hAnsi="Lucida Sans Unicode" w:cs="Lucida Sans Unicode"/>
          <w:sz w:val="10"/>
          <w:szCs w:val="10"/>
        </w:rPr>
      </w:pPr>
    </w:p>
    <w:p w14:paraId="0B02CEDD" w14:textId="634A208A" w:rsidR="00671238" w:rsidRPr="00956CAF" w:rsidRDefault="00671238" w:rsidP="00457AE3">
      <w:pPr>
        <w:numPr>
          <w:ilvl w:val="1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 xml:space="preserve">Změny v počtu nebo ve výkonu radiátorů odpovídající </w:t>
      </w:r>
      <w:r w:rsidR="001F2325" w:rsidRPr="00956CAF">
        <w:rPr>
          <w:rFonts w:ascii="Lucida Sans Unicode" w:hAnsi="Lucida Sans Unicode" w:cs="Lucida Sans Unicode"/>
          <w:sz w:val="18"/>
          <w:szCs w:val="18"/>
        </w:rPr>
        <w:t>platným normám</w:t>
      </w:r>
      <w:r w:rsidR="00FB74C9" w:rsidRPr="00956CAF">
        <w:rPr>
          <w:rFonts w:ascii="Lucida Sans Unicode" w:hAnsi="Lucida Sans Unicode" w:cs="Lucida Sans Unicode"/>
          <w:sz w:val="18"/>
          <w:szCs w:val="18"/>
        </w:rPr>
        <w:t xml:space="preserve">, </w:t>
      </w:r>
      <w:r w:rsidRPr="00956CAF">
        <w:rPr>
          <w:rFonts w:ascii="Lucida Sans Unicode" w:hAnsi="Lucida Sans Unicode" w:cs="Lucida Sans Unicode"/>
          <w:sz w:val="18"/>
          <w:szCs w:val="18"/>
        </w:rPr>
        <w:t>poruchu měřidel či jejich poškození a další okolnosti</w:t>
      </w:r>
      <w:r w:rsidR="00CF2520" w:rsidRPr="00956CAF">
        <w:rPr>
          <w:rFonts w:ascii="Lucida Sans Unicode" w:hAnsi="Lucida Sans Unicode" w:cs="Lucida Sans Unicode"/>
          <w:sz w:val="18"/>
          <w:szCs w:val="18"/>
        </w:rPr>
        <w:t xml:space="preserve"> (zásah</w:t>
      </w:r>
      <w:r w:rsidR="00E17ED6" w:rsidRPr="00956CAF">
        <w:rPr>
          <w:rFonts w:ascii="Lucida Sans Unicode" w:hAnsi="Lucida Sans Unicode" w:cs="Lucida Sans Unicode"/>
          <w:sz w:val="18"/>
          <w:szCs w:val="18"/>
        </w:rPr>
        <w:t>y</w:t>
      </w:r>
      <w:r w:rsidR="00CF2520" w:rsidRPr="00956CAF">
        <w:rPr>
          <w:rFonts w:ascii="Lucida Sans Unicode" w:hAnsi="Lucida Sans Unicode" w:cs="Lucida Sans Unicode"/>
          <w:sz w:val="18"/>
          <w:szCs w:val="18"/>
        </w:rPr>
        <w:t xml:space="preserve"> třetích stran)</w:t>
      </w:r>
      <w:r w:rsidRPr="00956CAF">
        <w:rPr>
          <w:rFonts w:ascii="Lucida Sans Unicode" w:hAnsi="Lucida Sans Unicode" w:cs="Lucida Sans Unicode"/>
          <w:sz w:val="18"/>
          <w:szCs w:val="18"/>
        </w:rPr>
        <w:t xml:space="preserve">, které by mohly ovlivnit výsledek odečtu a rozúčtování, je objednatel povinen hlásit dodavateli služby tak, aby nebylo ohroženo plnění touto smlouvou definovaných termínů </w:t>
      </w:r>
      <w:r w:rsidR="002B6FF6" w:rsidRPr="00956CAF">
        <w:rPr>
          <w:rFonts w:ascii="Lucida Sans Unicode" w:hAnsi="Lucida Sans Unicode" w:cs="Lucida Sans Unicode"/>
          <w:sz w:val="18"/>
          <w:szCs w:val="18"/>
        </w:rPr>
        <w:t xml:space="preserve">a </w:t>
      </w:r>
      <w:r w:rsidRPr="00956CAF">
        <w:rPr>
          <w:rFonts w:ascii="Lucida Sans Unicode" w:hAnsi="Lucida Sans Unicode" w:cs="Lucida Sans Unicode"/>
          <w:sz w:val="18"/>
          <w:szCs w:val="18"/>
        </w:rPr>
        <w:t xml:space="preserve">bylo možno včas uskutečnit </w:t>
      </w:r>
      <w:r w:rsidR="00CF2520" w:rsidRPr="00956CAF">
        <w:rPr>
          <w:rFonts w:ascii="Lucida Sans Unicode" w:hAnsi="Lucida Sans Unicode" w:cs="Lucida Sans Unicode"/>
          <w:sz w:val="18"/>
          <w:szCs w:val="18"/>
        </w:rPr>
        <w:t xml:space="preserve">servis přístroje, </w:t>
      </w:r>
      <w:r w:rsidRPr="00956CAF">
        <w:rPr>
          <w:rFonts w:ascii="Lucida Sans Unicode" w:hAnsi="Lucida Sans Unicode" w:cs="Lucida Sans Unicode"/>
          <w:sz w:val="18"/>
          <w:szCs w:val="18"/>
        </w:rPr>
        <w:t>meziodečet, případně výpočet nové stupnice.</w:t>
      </w:r>
    </w:p>
    <w:p w14:paraId="7D4C3E19" w14:textId="77777777" w:rsidR="000509C0" w:rsidRPr="00956CAF" w:rsidRDefault="000509C0" w:rsidP="000509C0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0C2524BB" w14:textId="77777777" w:rsidR="00671238" w:rsidRPr="00956CAF" w:rsidRDefault="00671238" w:rsidP="00457AE3">
      <w:pPr>
        <w:pStyle w:val="Nadpis1"/>
        <w:numPr>
          <w:ilvl w:val="0"/>
          <w:numId w:val="1"/>
        </w:numPr>
        <w:tabs>
          <w:tab w:val="clear" w:pos="390"/>
          <w:tab w:val="num" w:pos="567"/>
        </w:tabs>
        <w:jc w:val="both"/>
        <w:rPr>
          <w:rFonts w:ascii="Lucida Sans Unicode" w:hAnsi="Lucida Sans Unicode" w:cs="Lucida Sans Unicode"/>
          <w:b/>
          <w:sz w:val="18"/>
          <w:szCs w:val="18"/>
        </w:rPr>
      </w:pPr>
      <w:r w:rsidRPr="00956CAF">
        <w:rPr>
          <w:rFonts w:ascii="Lucida Sans Unicode" w:hAnsi="Lucida Sans Unicode" w:cs="Lucida Sans Unicode"/>
          <w:b/>
          <w:sz w:val="18"/>
          <w:szCs w:val="18"/>
        </w:rPr>
        <w:t>Rozúčtování</w:t>
      </w:r>
    </w:p>
    <w:p w14:paraId="07FECA31" w14:textId="77777777" w:rsidR="00F45FC7" w:rsidRPr="00956CAF" w:rsidRDefault="00F45FC7" w:rsidP="00F45FC7">
      <w:pPr>
        <w:rPr>
          <w:rFonts w:ascii="Lucida Sans Unicode" w:hAnsi="Lucida Sans Unicode" w:cs="Lucida Sans Unicode"/>
          <w:sz w:val="10"/>
          <w:szCs w:val="10"/>
        </w:rPr>
      </w:pPr>
    </w:p>
    <w:p w14:paraId="549F6C60" w14:textId="4A135DF2" w:rsidR="00175617" w:rsidRDefault="00175617" w:rsidP="00F63FF5">
      <w:pPr>
        <w:numPr>
          <w:ilvl w:val="1"/>
          <w:numId w:val="25"/>
        </w:numPr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>Metodika rozúčtování bude v souladu se zákonem č. 67/2013 Sb.</w:t>
      </w:r>
      <w:r w:rsidR="001E4E1E">
        <w:rPr>
          <w:rFonts w:ascii="Lucida Sans Unicode" w:hAnsi="Lucida Sans Unicode" w:cs="Lucida Sans Unicode"/>
          <w:sz w:val="18"/>
          <w:szCs w:val="18"/>
        </w:rPr>
        <w:t>,</w:t>
      </w:r>
      <w:r w:rsidRPr="00956CAF">
        <w:rPr>
          <w:rFonts w:ascii="Lucida Sans Unicode" w:hAnsi="Lucida Sans Unicode" w:cs="Lucida Sans Unicode"/>
          <w:sz w:val="18"/>
          <w:szCs w:val="18"/>
        </w:rPr>
        <w:t xml:space="preserve"> v platném </w:t>
      </w:r>
      <w:r w:rsidR="00866987">
        <w:rPr>
          <w:rFonts w:ascii="Lucida Sans Unicode" w:hAnsi="Lucida Sans Unicode" w:cs="Lucida Sans Unicode"/>
          <w:sz w:val="18"/>
          <w:szCs w:val="18"/>
        </w:rPr>
        <w:t>znění</w:t>
      </w:r>
      <w:r w:rsidR="001E4E1E">
        <w:rPr>
          <w:rFonts w:ascii="Lucida Sans Unicode" w:hAnsi="Lucida Sans Unicode" w:cs="Lucida Sans Unicode"/>
          <w:sz w:val="18"/>
          <w:szCs w:val="18"/>
        </w:rPr>
        <w:t xml:space="preserve">, </w:t>
      </w:r>
      <w:r w:rsidRPr="00956CAF">
        <w:rPr>
          <w:rFonts w:ascii="Lucida Sans Unicode" w:hAnsi="Lucida Sans Unicode" w:cs="Lucida Sans Unicode"/>
          <w:sz w:val="18"/>
          <w:szCs w:val="18"/>
        </w:rPr>
        <w:t>a vyhláškou č. 269/2015 Sb.</w:t>
      </w:r>
      <w:r w:rsidR="001E4E1E">
        <w:rPr>
          <w:rFonts w:ascii="Lucida Sans Unicode" w:hAnsi="Lucida Sans Unicode" w:cs="Lucida Sans Unicode"/>
          <w:sz w:val="18"/>
          <w:szCs w:val="18"/>
        </w:rPr>
        <w:t xml:space="preserve">, v platném znění, příp. právní úpravou, která tyto předpisy nahradí. </w:t>
      </w:r>
    </w:p>
    <w:p w14:paraId="61A9A04B" w14:textId="77777777" w:rsidR="00F63FF5" w:rsidRPr="00F63FF5" w:rsidRDefault="00F63FF5" w:rsidP="00F63FF5">
      <w:pPr>
        <w:ind w:left="567"/>
        <w:jc w:val="both"/>
        <w:rPr>
          <w:rFonts w:ascii="Lucida Sans Unicode" w:hAnsi="Lucida Sans Unicode" w:cs="Lucida Sans Unicode"/>
          <w:sz w:val="10"/>
          <w:szCs w:val="10"/>
        </w:rPr>
      </w:pPr>
    </w:p>
    <w:p w14:paraId="3A5ACDEF" w14:textId="3F901865" w:rsidR="00671238" w:rsidRDefault="00175617" w:rsidP="00F63FF5">
      <w:pPr>
        <w:numPr>
          <w:ilvl w:val="1"/>
          <w:numId w:val="25"/>
        </w:numPr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F63FF5">
        <w:rPr>
          <w:rFonts w:ascii="Lucida Sans Unicode" w:hAnsi="Lucida Sans Unicode" w:cs="Lucida Sans Unicode"/>
          <w:sz w:val="18"/>
          <w:szCs w:val="18"/>
        </w:rPr>
        <w:t xml:space="preserve">Vždy nejpozději </w:t>
      </w:r>
      <w:r w:rsidR="005D39FB">
        <w:rPr>
          <w:rFonts w:ascii="Lucida Sans Unicode" w:hAnsi="Lucida Sans Unicode" w:cs="Lucida Sans Unicode"/>
          <w:sz w:val="18"/>
          <w:szCs w:val="18"/>
        </w:rPr>
        <w:t xml:space="preserve">do </w:t>
      </w:r>
      <w:r w:rsidR="007A0EA0" w:rsidRPr="003D659D">
        <w:rPr>
          <w:rFonts w:ascii="Lucida Sans Unicode" w:hAnsi="Lucida Sans Unicode" w:cs="Lucida Sans Unicode"/>
          <w:sz w:val="18"/>
          <w:szCs w:val="18"/>
        </w:rPr>
        <w:t>dv</w:t>
      </w:r>
      <w:r w:rsidR="005D39FB">
        <w:rPr>
          <w:rFonts w:ascii="Lucida Sans Unicode" w:hAnsi="Lucida Sans Unicode" w:cs="Lucida Sans Unicode"/>
          <w:sz w:val="18"/>
          <w:szCs w:val="18"/>
        </w:rPr>
        <w:t>ou</w:t>
      </w:r>
      <w:r w:rsidR="007A0EA0" w:rsidRPr="003D659D">
        <w:rPr>
          <w:rFonts w:ascii="Lucida Sans Unicode" w:hAnsi="Lucida Sans Unicode" w:cs="Lucida Sans Unicode"/>
          <w:sz w:val="18"/>
          <w:szCs w:val="18"/>
        </w:rPr>
        <w:t xml:space="preserve"> m</w:t>
      </w:r>
      <w:r w:rsidR="003D659D" w:rsidRPr="003D659D">
        <w:rPr>
          <w:rFonts w:ascii="Lucida Sans Unicode" w:hAnsi="Lucida Sans Unicode" w:cs="Lucida Sans Unicode"/>
          <w:sz w:val="18"/>
          <w:szCs w:val="18"/>
        </w:rPr>
        <w:t>ěsíc</w:t>
      </w:r>
      <w:r w:rsidR="005D39FB">
        <w:rPr>
          <w:rFonts w:ascii="Lucida Sans Unicode" w:hAnsi="Lucida Sans Unicode" w:cs="Lucida Sans Unicode"/>
          <w:sz w:val="18"/>
          <w:szCs w:val="18"/>
        </w:rPr>
        <w:t>ů</w:t>
      </w:r>
      <w:r w:rsidR="00C85D0A" w:rsidRPr="00F63FF5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F63FF5">
        <w:rPr>
          <w:rFonts w:ascii="Lucida Sans Unicode" w:hAnsi="Lucida Sans Unicode" w:cs="Lucida Sans Unicode"/>
          <w:sz w:val="18"/>
          <w:szCs w:val="18"/>
        </w:rPr>
        <w:t xml:space="preserve">po konci zúčtovacího období předá objednatel dodavateli služby vyplněné nákladové položky formou formuláře „Nákladový list pro rozúčtování nákladů na poskytování služeb“ (viz </w:t>
      </w:r>
      <w:r w:rsidRPr="00F63FF5">
        <w:rPr>
          <w:rFonts w:ascii="Lucida Sans Unicode" w:hAnsi="Lucida Sans Unicode" w:cs="Lucida Sans Unicode"/>
          <w:b/>
          <w:bCs/>
          <w:sz w:val="18"/>
          <w:szCs w:val="18"/>
        </w:rPr>
        <w:t>příloha č. 2</w:t>
      </w:r>
      <w:r w:rsidRPr="00F63FF5">
        <w:rPr>
          <w:rFonts w:ascii="Lucida Sans Unicode" w:hAnsi="Lucida Sans Unicode" w:cs="Lucida Sans Unicode"/>
          <w:sz w:val="18"/>
          <w:szCs w:val="18"/>
        </w:rPr>
        <w:t xml:space="preserve"> této smlouvy), platný seznam všech uživatelů bytů (</w:t>
      </w:r>
      <w:r w:rsidR="004315C1">
        <w:rPr>
          <w:rFonts w:ascii="Lucida Sans Unicode" w:hAnsi="Lucida Sans Unicode" w:cs="Lucida Sans Unicode"/>
          <w:sz w:val="18"/>
          <w:szCs w:val="18"/>
        </w:rPr>
        <w:t>nebytových prostor</w:t>
      </w:r>
      <w:r w:rsidRPr="00F63FF5">
        <w:rPr>
          <w:rFonts w:ascii="Lucida Sans Unicode" w:hAnsi="Lucida Sans Unicode" w:cs="Lucida Sans Unicode"/>
          <w:sz w:val="18"/>
          <w:szCs w:val="18"/>
        </w:rPr>
        <w:t xml:space="preserve">),  </w:t>
      </w:r>
      <w:r w:rsidR="00DB3882">
        <w:rPr>
          <w:rFonts w:ascii="Lucida Sans Unicode" w:hAnsi="Lucida Sans Unicode" w:cs="Lucida Sans Unicode"/>
          <w:sz w:val="18"/>
          <w:szCs w:val="18"/>
        </w:rPr>
        <w:t xml:space="preserve">údaje o </w:t>
      </w:r>
      <w:r w:rsidRPr="00F63FF5">
        <w:rPr>
          <w:rFonts w:ascii="Lucida Sans Unicode" w:hAnsi="Lucida Sans Unicode" w:cs="Lucida Sans Unicode"/>
          <w:sz w:val="18"/>
          <w:szCs w:val="18"/>
        </w:rPr>
        <w:t>započitateln</w:t>
      </w:r>
      <w:r w:rsidR="00DB3882">
        <w:rPr>
          <w:rFonts w:ascii="Lucida Sans Unicode" w:hAnsi="Lucida Sans Unicode" w:cs="Lucida Sans Unicode"/>
          <w:sz w:val="18"/>
          <w:szCs w:val="18"/>
        </w:rPr>
        <w:t>ých</w:t>
      </w:r>
      <w:r w:rsidRPr="00F63FF5">
        <w:rPr>
          <w:rFonts w:ascii="Lucida Sans Unicode" w:hAnsi="Lucida Sans Unicode" w:cs="Lucida Sans Unicode"/>
          <w:sz w:val="18"/>
          <w:szCs w:val="18"/>
        </w:rPr>
        <w:t xml:space="preserve"> podlahov</w:t>
      </w:r>
      <w:r w:rsidR="00DB3882">
        <w:rPr>
          <w:rFonts w:ascii="Lucida Sans Unicode" w:hAnsi="Lucida Sans Unicode" w:cs="Lucida Sans Unicode"/>
          <w:sz w:val="18"/>
          <w:szCs w:val="18"/>
        </w:rPr>
        <w:t>ých</w:t>
      </w:r>
      <w:r w:rsidRPr="00F63FF5">
        <w:rPr>
          <w:rFonts w:ascii="Lucida Sans Unicode" w:hAnsi="Lucida Sans Unicode" w:cs="Lucida Sans Unicode"/>
          <w:sz w:val="18"/>
          <w:szCs w:val="18"/>
        </w:rPr>
        <w:t xml:space="preserve"> ploch</w:t>
      </w:r>
      <w:r w:rsidR="00DB3882">
        <w:rPr>
          <w:rFonts w:ascii="Lucida Sans Unicode" w:hAnsi="Lucida Sans Unicode" w:cs="Lucida Sans Unicode"/>
          <w:sz w:val="18"/>
          <w:szCs w:val="18"/>
        </w:rPr>
        <w:t>ách</w:t>
      </w:r>
      <w:r w:rsidRPr="00F63FF5">
        <w:rPr>
          <w:rFonts w:ascii="Lucida Sans Unicode" w:hAnsi="Lucida Sans Unicode" w:cs="Lucida Sans Unicode"/>
          <w:sz w:val="18"/>
          <w:szCs w:val="18"/>
        </w:rPr>
        <w:t xml:space="preserve">  dle § 2 písm. e) vyhl. č. 269/2015 Sb. a podlahov</w:t>
      </w:r>
      <w:r w:rsidR="00DB3882">
        <w:rPr>
          <w:rFonts w:ascii="Lucida Sans Unicode" w:hAnsi="Lucida Sans Unicode" w:cs="Lucida Sans Unicode"/>
          <w:sz w:val="18"/>
          <w:szCs w:val="18"/>
        </w:rPr>
        <w:t>ých</w:t>
      </w:r>
      <w:r w:rsidRPr="00F63FF5">
        <w:rPr>
          <w:rFonts w:ascii="Lucida Sans Unicode" w:hAnsi="Lucida Sans Unicode" w:cs="Lucida Sans Unicode"/>
          <w:sz w:val="18"/>
          <w:szCs w:val="18"/>
        </w:rPr>
        <w:t xml:space="preserve"> ploch</w:t>
      </w:r>
      <w:r w:rsidR="00DB3882">
        <w:rPr>
          <w:rFonts w:ascii="Lucida Sans Unicode" w:hAnsi="Lucida Sans Unicode" w:cs="Lucida Sans Unicode"/>
          <w:sz w:val="18"/>
          <w:szCs w:val="18"/>
        </w:rPr>
        <w:t>ách bytů a nebytových prostor</w:t>
      </w:r>
      <w:r w:rsidRPr="00F63FF5">
        <w:rPr>
          <w:rFonts w:ascii="Lucida Sans Unicode" w:hAnsi="Lucida Sans Unicode" w:cs="Lucida Sans Unicode"/>
          <w:sz w:val="18"/>
          <w:szCs w:val="18"/>
        </w:rPr>
        <w:t xml:space="preserve"> dle § 2 písm. d), f) vyhl. č. 269/2015 Sb. </w:t>
      </w:r>
      <w:r w:rsidR="00190750" w:rsidRPr="00F63FF5">
        <w:rPr>
          <w:rFonts w:ascii="Lucida Sans Unicode" w:hAnsi="Lucida Sans Unicode" w:cs="Lucida Sans Unicode"/>
          <w:sz w:val="18"/>
          <w:szCs w:val="18"/>
        </w:rPr>
        <w:t xml:space="preserve">Součástí předání budou také případné meziodečty měřidel prováděné objednatelem </w:t>
      </w:r>
      <w:r w:rsidR="009A284F" w:rsidRPr="00F63FF5">
        <w:rPr>
          <w:rFonts w:ascii="Lucida Sans Unicode" w:hAnsi="Lucida Sans Unicode" w:cs="Lucida Sans Unicode"/>
          <w:sz w:val="18"/>
          <w:szCs w:val="18"/>
        </w:rPr>
        <w:t xml:space="preserve">fyzicky při předání prostor do užívání </w:t>
      </w:r>
      <w:r w:rsidR="00190750" w:rsidRPr="00F63FF5">
        <w:rPr>
          <w:rFonts w:ascii="Lucida Sans Unicode" w:hAnsi="Lucida Sans Unicode" w:cs="Lucida Sans Unicode"/>
          <w:sz w:val="18"/>
          <w:szCs w:val="18"/>
        </w:rPr>
        <w:t>(</w:t>
      </w:r>
      <w:r w:rsidR="001E4E1E">
        <w:rPr>
          <w:rFonts w:ascii="Lucida Sans Unicode" w:hAnsi="Lucida Sans Unicode" w:cs="Lucida Sans Unicode"/>
          <w:sz w:val="18"/>
          <w:szCs w:val="18"/>
        </w:rPr>
        <w:t>při změně nájemců</w:t>
      </w:r>
      <w:r w:rsidR="00190750" w:rsidRPr="00F63FF5">
        <w:rPr>
          <w:rFonts w:ascii="Lucida Sans Unicode" w:hAnsi="Lucida Sans Unicode" w:cs="Lucida Sans Unicode"/>
          <w:sz w:val="18"/>
          <w:szCs w:val="18"/>
        </w:rPr>
        <w:t>).</w:t>
      </w:r>
    </w:p>
    <w:p w14:paraId="3556304A" w14:textId="77777777" w:rsidR="00F63FF5" w:rsidRPr="00F63FF5" w:rsidRDefault="00F63FF5" w:rsidP="00F63FF5">
      <w:pPr>
        <w:pStyle w:val="Odstavecseseznamem"/>
        <w:rPr>
          <w:rFonts w:ascii="Lucida Sans Unicode" w:hAnsi="Lucida Sans Unicode" w:cs="Lucida Sans Unicode"/>
          <w:sz w:val="10"/>
          <w:szCs w:val="10"/>
        </w:rPr>
      </w:pPr>
    </w:p>
    <w:p w14:paraId="004A153E" w14:textId="59B64F7B" w:rsidR="00A02113" w:rsidRDefault="00A02113" w:rsidP="00F63FF5">
      <w:pPr>
        <w:numPr>
          <w:ilvl w:val="1"/>
          <w:numId w:val="25"/>
        </w:numPr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F63FF5">
        <w:rPr>
          <w:rFonts w:ascii="Lucida Sans Unicode" w:hAnsi="Lucida Sans Unicode" w:cs="Lucida Sans Unicode"/>
          <w:sz w:val="18"/>
          <w:szCs w:val="18"/>
        </w:rPr>
        <w:t>V případě, že nejsou k</w:t>
      </w:r>
      <w:r w:rsidR="004615B6" w:rsidRPr="00F63FF5">
        <w:rPr>
          <w:rFonts w:ascii="Lucida Sans Unicode" w:hAnsi="Lucida Sans Unicode" w:cs="Lucida Sans Unicode"/>
          <w:sz w:val="18"/>
          <w:szCs w:val="18"/>
        </w:rPr>
        <w:t> </w:t>
      </w:r>
      <w:r w:rsidRPr="00F63FF5">
        <w:rPr>
          <w:rFonts w:ascii="Lucida Sans Unicode" w:hAnsi="Lucida Sans Unicode" w:cs="Lucida Sans Unicode"/>
          <w:sz w:val="18"/>
          <w:szCs w:val="18"/>
        </w:rPr>
        <w:t>dispo</w:t>
      </w:r>
      <w:r w:rsidR="004615B6" w:rsidRPr="00F63FF5">
        <w:rPr>
          <w:rFonts w:ascii="Lucida Sans Unicode" w:hAnsi="Lucida Sans Unicode" w:cs="Lucida Sans Unicode"/>
          <w:sz w:val="18"/>
          <w:szCs w:val="18"/>
        </w:rPr>
        <w:t>zici výsledky meziodečtů měřidel</w:t>
      </w:r>
      <w:r w:rsidR="003E5ABF" w:rsidRPr="00F63FF5">
        <w:rPr>
          <w:rFonts w:ascii="Lucida Sans Unicode" w:hAnsi="Lucida Sans Unicode" w:cs="Lucida Sans Unicode"/>
          <w:sz w:val="18"/>
          <w:szCs w:val="18"/>
        </w:rPr>
        <w:t xml:space="preserve"> prováděných fyzicky při předání prostor do užívání</w:t>
      </w:r>
      <w:r w:rsidR="004615B6" w:rsidRPr="00F63FF5">
        <w:rPr>
          <w:rFonts w:ascii="Lucida Sans Unicode" w:hAnsi="Lucida Sans Unicode" w:cs="Lucida Sans Unicode"/>
          <w:sz w:val="18"/>
          <w:szCs w:val="18"/>
        </w:rPr>
        <w:t xml:space="preserve">, bude </w:t>
      </w:r>
      <w:r w:rsidR="00042850" w:rsidRPr="00F63FF5">
        <w:rPr>
          <w:rFonts w:ascii="Lucida Sans Unicode" w:hAnsi="Lucida Sans Unicode" w:cs="Lucida Sans Unicode"/>
          <w:sz w:val="18"/>
          <w:szCs w:val="18"/>
        </w:rPr>
        <w:t xml:space="preserve">využito měsíčních dat Techem Portálu případně </w:t>
      </w:r>
      <w:r w:rsidR="004615B6" w:rsidRPr="00F63FF5">
        <w:rPr>
          <w:rFonts w:ascii="Lucida Sans Unicode" w:hAnsi="Lucida Sans Unicode" w:cs="Lucida Sans Unicode"/>
          <w:sz w:val="18"/>
          <w:szCs w:val="18"/>
        </w:rPr>
        <w:t>postupováno dle platné legislativy</w:t>
      </w:r>
      <w:r w:rsidR="00042850" w:rsidRPr="00F63FF5">
        <w:rPr>
          <w:rFonts w:ascii="Lucida Sans Unicode" w:hAnsi="Lucida Sans Unicode" w:cs="Lucida Sans Unicode"/>
          <w:sz w:val="18"/>
          <w:szCs w:val="18"/>
        </w:rPr>
        <w:t>.</w:t>
      </w:r>
    </w:p>
    <w:p w14:paraId="177F08FF" w14:textId="77777777" w:rsidR="00F63FF5" w:rsidRPr="00F63FF5" w:rsidRDefault="00F63FF5" w:rsidP="00F63FF5">
      <w:pPr>
        <w:pStyle w:val="Odstavecseseznamem"/>
        <w:rPr>
          <w:rFonts w:ascii="Lucida Sans Unicode" w:hAnsi="Lucida Sans Unicode" w:cs="Lucida Sans Unicode"/>
          <w:sz w:val="10"/>
          <w:szCs w:val="10"/>
        </w:rPr>
      </w:pPr>
    </w:p>
    <w:p w14:paraId="4B895EC3" w14:textId="3C322F12" w:rsidR="001F57DE" w:rsidRDefault="004615B6" w:rsidP="00F63FF5">
      <w:pPr>
        <w:numPr>
          <w:ilvl w:val="1"/>
          <w:numId w:val="25"/>
        </w:numPr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F63FF5">
        <w:rPr>
          <w:rFonts w:ascii="Lucida Sans Unicode" w:hAnsi="Lucida Sans Unicode" w:cs="Lucida Sans Unicode"/>
          <w:sz w:val="18"/>
          <w:szCs w:val="18"/>
        </w:rPr>
        <w:t>Bude-li až při odečtu zjištěno, že přístroj z důvodů nezaviněných nájemníkem ve sledovaném období neměřil, stanoví dodavatel služby spotřební složku dle platné legislativy.</w:t>
      </w:r>
    </w:p>
    <w:p w14:paraId="1D55D86D" w14:textId="77777777" w:rsidR="00F63FF5" w:rsidRPr="00F63FF5" w:rsidRDefault="00F63FF5" w:rsidP="00F63FF5">
      <w:pPr>
        <w:pStyle w:val="Odstavecseseznamem"/>
        <w:rPr>
          <w:rFonts w:ascii="Lucida Sans Unicode" w:hAnsi="Lucida Sans Unicode" w:cs="Lucida Sans Unicode"/>
          <w:sz w:val="10"/>
          <w:szCs w:val="10"/>
        </w:rPr>
      </w:pPr>
    </w:p>
    <w:p w14:paraId="787A2A6B" w14:textId="6B12AB11" w:rsidR="001F57DE" w:rsidRPr="00536722" w:rsidRDefault="006E6777" w:rsidP="004C314F">
      <w:pPr>
        <w:numPr>
          <w:ilvl w:val="1"/>
          <w:numId w:val="25"/>
        </w:numPr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Dle m</w:t>
      </w:r>
      <w:r w:rsidR="00A94221" w:rsidRPr="00536722">
        <w:rPr>
          <w:rFonts w:ascii="Lucida Sans Techem" w:hAnsi="Lucida Sans Techem"/>
          <w:b/>
          <w:sz w:val="18"/>
          <w:szCs w:val="18"/>
        </w:rPr>
        <w:t>etodik</w:t>
      </w:r>
      <w:r w:rsidR="001E4E1E">
        <w:rPr>
          <w:rFonts w:ascii="Lucida Sans Techem" w:hAnsi="Lucida Sans Techem"/>
          <w:b/>
          <w:sz w:val="18"/>
          <w:szCs w:val="18"/>
        </w:rPr>
        <w:t>y</w:t>
      </w:r>
      <w:r w:rsidR="00A94221" w:rsidRPr="00536722">
        <w:rPr>
          <w:rFonts w:ascii="Lucida Sans Techem" w:hAnsi="Lucida Sans Techem"/>
          <w:b/>
          <w:sz w:val="18"/>
          <w:szCs w:val="18"/>
        </w:rPr>
        <w:t xml:space="preserve"> rozúčtování nákladů na tepelnou energii na vytápění mezi příjemce služeb v zúčtovací jednotce</w:t>
      </w:r>
      <w:r w:rsidR="001E4E1E">
        <w:rPr>
          <w:rFonts w:ascii="Lucida Sans Techem" w:hAnsi="Lucida Sans Techem"/>
          <w:b/>
          <w:sz w:val="18"/>
          <w:szCs w:val="18"/>
        </w:rPr>
        <w:t xml:space="preserve"> </w:t>
      </w:r>
      <w:r>
        <w:rPr>
          <w:rFonts w:ascii="Lucida Sans Techem" w:hAnsi="Lucida Sans Techem"/>
          <w:sz w:val="18"/>
          <w:szCs w:val="18"/>
        </w:rPr>
        <w:t>se</w:t>
      </w:r>
      <w:r w:rsidR="001E4E1E">
        <w:rPr>
          <w:rFonts w:ascii="Lucida Sans Techem" w:hAnsi="Lucida Sans Techem"/>
          <w:sz w:val="18"/>
          <w:szCs w:val="18"/>
        </w:rPr>
        <w:t xml:space="preserve"> </w:t>
      </w:r>
      <w:r w:rsidR="00A94221" w:rsidRPr="00536722">
        <w:rPr>
          <w:rFonts w:ascii="Lucida Sans Techem" w:hAnsi="Lucida Sans Techem"/>
          <w:sz w:val="18"/>
          <w:szCs w:val="18"/>
        </w:rPr>
        <w:t xml:space="preserve">náklady na teplo k vytápění v rámci zúčtovací jednotky  rozdělí na složku základní a spotřební </w:t>
      </w:r>
      <w:r>
        <w:rPr>
          <w:rFonts w:ascii="Lucida Sans Techem" w:hAnsi="Lucida Sans Techem"/>
          <w:sz w:val="18"/>
          <w:szCs w:val="18"/>
        </w:rPr>
        <w:t>(</w:t>
      </w:r>
      <w:r w:rsidR="001E4E1E">
        <w:rPr>
          <w:rFonts w:ascii="Lucida Sans Techem" w:hAnsi="Lucida Sans Techem"/>
          <w:sz w:val="18"/>
          <w:szCs w:val="18"/>
        </w:rPr>
        <w:t>v</w:t>
      </w:r>
      <w:r w:rsidR="005562F0">
        <w:rPr>
          <w:rFonts w:ascii="Lucida Sans Techem" w:hAnsi="Lucida Sans Techem"/>
          <w:sz w:val="18"/>
          <w:szCs w:val="18"/>
        </w:rPr>
        <w:t>yhláška č.</w:t>
      </w:r>
      <w:r w:rsidR="001E4E1E">
        <w:rPr>
          <w:rFonts w:ascii="Lucida Sans Techem" w:hAnsi="Lucida Sans Techem"/>
          <w:sz w:val="18"/>
          <w:szCs w:val="18"/>
        </w:rPr>
        <w:t xml:space="preserve"> </w:t>
      </w:r>
      <w:r w:rsidR="005562F0">
        <w:rPr>
          <w:rFonts w:ascii="Lucida Sans Techem" w:hAnsi="Lucida Sans Techem"/>
          <w:sz w:val="18"/>
          <w:szCs w:val="18"/>
        </w:rPr>
        <w:t xml:space="preserve">269/2015 Sb. </w:t>
      </w:r>
      <w:r w:rsidR="001E4E1E">
        <w:rPr>
          <w:rFonts w:ascii="Lucida Sans Techem" w:hAnsi="Lucida Sans Techem"/>
          <w:sz w:val="18"/>
          <w:szCs w:val="18"/>
        </w:rPr>
        <w:t xml:space="preserve">- </w:t>
      </w:r>
      <w:r w:rsidR="00A94221" w:rsidRPr="00536722">
        <w:rPr>
          <w:rFonts w:ascii="Lucida Sans Techem" w:hAnsi="Lucida Sans Techem"/>
          <w:sz w:val="18"/>
          <w:szCs w:val="18"/>
        </w:rPr>
        <w:t>§ 3 odst. 1</w:t>
      </w:r>
      <w:r>
        <w:rPr>
          <w:rFonts w:ascii="Lucida Sans Techem" w:hAnsi="Lucida Sans Techem"/>
          <w:sz w:val="18"/>
          <w:szCs w:val="18"/>
        </w:rPr>
        <w:t>)</w:t>
      </w:r>
      <w:r w:rsidR="00A94221" w:rsidRPr="00536722">
        <w:rPr>
          <w:rFonts w:ascii="Lucida Sans Techem" w:hAnsi="Lucida Sans Techem"/>
          <w:sz w:val="18"/>
          <w:szCs w:val="18"/>
        </w:rPr>
        <w:t>. Objednatel sdělí dodavateli výši základní složky na každé zúčtovací období společně s vyplněným nákladovým listem (Příloha č. 2). Nebude-li hodnota základní složky uvedena, bude použita výše 40%.</w:t>
      </w:r>
      <w:r w:rsidR="00536722" w:rsidRPr="00536722">
        <w:rPr>
          <w:rFonts w:ascii="Lucida Sans Techem" w:hAnsi="Lucida Sans Techem"/>
          <w:sz w:val="18"/>
          <w:szCs w:val="18"/>
        </w:rPr>
        <w:t xml:space="preserve"> </w:t>
      </w:r>
      <w:r w:rsidR="00175617" w:rsidRPr="00536722">
        <w:rPr>
          <w:rFonts w:ascii="Lucida Sans Unicode" w:hAnsi="Lucida Sans Unicode" w:cs="Lucida Sans Unicode"/>
          <w:sz w:val="18"/>
          <w:szCs w:val="18"/>
        </w:rPr>
        <w:t xml:space="preserve">Spotřební složka se rozdělí mezi příjemce služeb úměrně údajům měřičů tepla za použití výpočtové metody </w:t>
      </w:r>
      <w:r>
        <w:rPr>
          <w:rFonts w:ascii="Lucida Sans Unicode" w:hAnsi="Lucida Sans Unicode" w:cs="Lucida Sans Unicode"/>
          <w:sz w:val="18"/>
          <w:szCs w:val="18"/>
        </w:rPr>
        <w:t>(</w:t>
      </w:r>
      <w:r w:rsidR="00175617" w:rsidRPr="00536722">
        <w:rPr>
          <w:rFonts w:ascii="Lucida Sans Unicode" w:hAnsi="Lucida Sans Unicode" w:cs="Lucida Sans Unicode"/>
          <w:sz w:val="18"/>
          <w:szCs w:val="18"/>
        </w:rPr>
        <w:t>§ 3 odst. 2</w:t>
      </w:r>
      <w:r>
        <w:rPr>
          <w:rFonts w:ascii="Lucida Sans Unicode" w:hAnsi="Lucida Sans Unicode" w:cs="Lucida Sans Unicode"/>
          <w:sz w:val="18"/>
          <w:szCs w:val="18"/>
        </w:rPr>
        <w:t>)</w:t>
      </w:r>
      <w:r w:rsidR="00175617" w:rsidRPr="00536722">
        <w:rPr>
          <w:rFonts w:ascii="Lucida Sans Unicode" w:hAnsi="Lucida Sans Unicode" w:cs="Lucida Sans Unicode"/>
          <w:sz w:val="18"/>
          <w:szCs w:val="18"/>
        </w:rPr>
        <w:t>. Základní složka se rozdělí mezi příjemce služeb v poměru jejich započitatelné podlahové plochy</w:t>
      </w:r>
      <w:r w:rsidR="001F57DE" w:rsidRPr="00536722">
        <w:rPr>
          <w:rFonts w:ascii="Lucida Sans Unicode" w:hAnsi="Lucida Sans Unicode" w:cs="Lucida Sans Unicode"/>
          <w:sz w:val="18"/>
          <w:szCs w:val="18"/>
        </w:rPr>
        <w:t>.</w:t>
      </w:r>
    </w:p>
    <w:p w14:paraId="01BA35B9" w14:textId="77777777" w:rsidR="001F57DE" w:rsidRPr="00956CAF" w:rsidRDefault="001F57DE" w:rsidP="001F57DE">
      <w:pPr>
        <w:jc w:val="both"/>
        <w:rPr>
          <w:rFonts w:ascii="Lucida Sans Unicode" w:hAnsi="Lucida Sans Unicode" w:cs="Lucida Sans Unicode"/>
          <w:sz w:val="10"/>
          <w:szCs w:val="10"/>
        </w:rPr>
      </w:pPr>
    </w:p>
    <w:p w14:paraId="5FABAE95" w14:textId="2CD5CCFB" w:rsidR="00671238" w:rsidRPr="00956CAF" w:rsidRDefault="00866987" w:rsidP="00C85D0A">
      <w:pPr>
        <w:numPr>
          <w:ilvl w:val="1"/>
          <w:numId w:val="23"/>
        </w:numPr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Dle m</w:t>
      </w:r>
      <w:r w:rsidR="00175617" w:rsidRPr="00956CAF">
        <w:rPr>
          <w:rFonts w:ascii="Lucida Sans Unicode" w:hAnsi="Lucida Sans Unicode" w:cs="Lucida Sans Unicode"/>
          <w:b/>
          <w:sz w:val="18"/>
          <w:szCs w:val="18"/>
        </w:rPr>
        <w:t>etodik</w:t>
      </w:r>
      <w:r w:rsidR="008810B2">
        <w:rPr>
          <w:rFonts w:ascii="Lucida Sans Unicode" w:hAnsi="Lucida Sans Unicode" w:cs="Lucida Sans Unicode"/>
          <w:b/>
          <w:sz w:val="18"/>
          <w:szCs w:val="18"/>
        </w:rPr>
        <w:t>y</w:t>
      </w:r>
      <w:r w:rsidR="00175617" w:rsidRPr="00956CAF">
        <w:rPr>
          <w:rFonts w:ascii="Lucida Sans Unicode" w:hAnsi="Lucida Sans Unicode" w:cs="Lucida Sans Unicode"/>
          <w:b/>
          <w:sz w:val="18"/>
          <w:szCs w:val="18"/>
        </w:rPr>
        <w:t xml:space="preserve"> rozúčtování nákladů na poskytování teplé vody mezi příjemce služeb v zúčtovací jednotce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="00A13700">
        <w:rPr>
          <w:rFonts w:ascii="Lucida Sans Unicode" w:hAnsi="Lucida Sans Unicode" w:cs="Lucida Sans Unicode"/>
          <w:b/>
          <w:sz w:val="18"/>
          <w:szCs w:val="18"/>
        </w:rPr>
        <w:t xml:space="preserve">se </w:t>
      </w:r>
      <w:r w:rsidR="00175617" w:rsidRPr="00956CAF">
        <w:rPr>
          <w:rFonts w:ascii="Lucida Sans Unicode" w:hAnsi="Lucida Sans Unicode" w:cs="Lucida Sans Unicode"/>
          <w:b/>
          <w:sz w:val="18"/>
          <w:szCs w:val="18"/>
        </w:rPr>
        <w:t>náklady na tepelnou energii spotřebovanou na ohřev vody</w:t>
      </w:r>
      <w:r w:rsidR="00175617" w:rsidRPr="00956CAF">
        <w:rPr>
          <w:rFonts w:ascii="Lucida Sans Unicode" w:hAnsi="Lucida Sans Unicode" w:cs="Lucida Sans Unicode"/>
          <w:sz w:val="18"/>
          <w:szCs w:val="18"/>
        </w:rPr>
        <w:t xml:space="preserve"> připadající na zúčtovací jednotku rozdělí na složku základní a spotřební, přičemž základní složka činí 30% a spotřební 70% nákladů </w:t>
      </w:r>
      <w:r>
        <w:rPr>
          <w:rFonts w:ascii="Lucida Sans Unicode" w:hAnsi="Lucida Sans Unicode" w:cs="Lucida Sans Unicode"/>
          <w:sz w:val="18"/>
          <w:szCs w:val="18"/>
        </w:rPr>
        <w:t>(</w:t>
      </w:r>
      <w:r w:rsidR="00A13700" w:rsidRPr="00A13700">
        <w:rPr>
          <w:rFonts w:ascii="Lucida Sans Unicode" w:hAnsi="Lucida Sans Unicode" w:cs="Lucida Sans Unicode"/>
          <w:sz w:val="18"/>
          <w:szCs w:val="18"/>
        </w:rPr>
        <w:t xml:space="preserve">vyhláška č. 269/2015 Sb. </w:t>
      </w:r>
      <w:r w:rsidR="00A13700">
        <w:rPr>
          <w:rFonts w:ascii="Lucida Sans Unicode" w:hAnsi="Lucida Sans Unicode" w:cs="Lucida Sans Unicode"/>
          <w:sz w:val="18"/>
          <w:szCs w:val="18"/>
        </w:rPr>
        <w:t xml:space="preserve">- </w:t>
      </w:r>
      <w:r w:rsidR="00175617" w:rsidRPr="00956CAF">
        <w:rPr>
          <w:rFonts w:ascii="Lucida Sans Unicode" w:hAnsi="Lucida Sans Unicode" w:cs="Lucida Sans Unicode"/>
          <w:sz w:val="18"/>
          <w:szCs w:val="18"/>
        </w:rPr>
        <w:t>§ 4 odst. 1</w:t>
      </w:r>
      <w:r>
        <w:rPr>
          <w:rFonts w:ascii="Lucida Sans Unicode" w:hAnsi="Lucida Sans Unicode" w:cs="Lucida Sans Unicode"/>
          <w:sz w:val="18"/>
          <w:szCs w:val="18"/>
        </w:rPr>
        <w:t>)</w:t>
      </w:r>
      <w:r w:rsidR="00175617" w:rsidRPr="00956CAF">
        <w:rPr>
          <w:rFonts w:ascii="Lucida Sans Unicode" w:hAnsi="Lucida Sans Unicode" w:cs="Lucida Sans Unicode"/>
          <w:sz w:val="18"/>
          <w:szCs w:val="18"/>
        </w:rPr>
        <w:t>.  Spotřební složka se rozdělí mezi příjemce služeb úměrně spotřebám odečtených z vodoměrů v bytech (</w:t>
      </w:r>
      <w:r>
        <w:rPr>
          <w:rFonts w:ascii="Lucida Sans Unicode" w:hAnsi="Lucida Sans Unicode" w:cs="Lucida Sans Unicode"/>
          <w:sz w:val="18"/>
          <w:szCs w:val="18"/>
        </w:rPr>
        <w:t>nebytových prostorech)</w:t>
      </w:r>
      <w:r w:rsidR="00A13700">
        <w:rPr>
          <w:rFonts w:ascii="Lucida Sans Unicode" w:hAnsi="Lucida Sans Unicode" w:cs="Lucida Sans Unicode"/>
          <w:sz w:val="18"/>
          <w:szCs w:val="18"/>
        </w:rPr>
        <w:t>.</w:t>
      </w:r>
      <w:r w:rsidR="00175617" w:rsidRPr="00956CAF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A13700">
        <w:rPr>
          <w:rFonts w:ascii="Lucida Sans Unicode" w:hAnsi="Lucida Sans Unicode" w:cs="Lucida Sans Unicode"/>
          <w:sz w:val="18"/>
          <w:szCs w:val="18"/>
        </w:rPr>
        <w:t>K</w:t>
      </w:r>
      <w:r w:rsidR="00175617" w:rsidRPr="00956CAF">
        <w:rPr>
          <w:rFonts w:ascii="Lucida Sans Unicode" w:hAnsi="Lucida Sans Unicode" w:cs="Lucida Sans Unicode"/>
          <w:sz w:val="18"/>
          <w:szCs w:val="18"/>
        </w:rPr>
        <w:t xml:space="preserve">  této složce se připočte podíl nákladů spotřeby podle vodoměrů ve společných prostorech, pokud je vedena evidence spotřeby na jednotlivé uživatele </w:t>
      </w:r>
      <w:r>
        <w:rPr>
          <w:rFonts w:ascii="Lucida Sans Unicode" w:hAnsi="Lucida Sans Unicode" w:cs="Lucida Sans Unicode"/>
          <w:sz w:val="18"/>
          <w:szCs w:val="18"/>
        </w:rPr>
        <w:t>(</w:t>
      </w:r>
      <w:r w:rsidR="00A13700" w:rsidRPr="00A13700">
        <w:rPr>
          <w:rFonts w:ascii="Lucida Sans Unicode" w:hAnsi="Lucida Sans Unicode" w:cs="Lucida Sans Unicode"/>
          <w:sz w:val="18"/>
          <w:szCs w:val="18"/>
        </w:rPr>
        <w:t xml:space="preserve">vyhláška č. 269/2015 Sb. - </w:t>
      </w:r>
      <w:r w:rsidR="00175617" w:rsidRPr="00956CAF">
        <w:rPr>
          <w:rFonts w:ascii="Lucida Sans Unicode" w:hAnsi="Lucida Sans Unicode" w:cs="Lucida Sans Unicode"/>
          <w:sz w:val="18"/>
          <w:szCs w:val="18"/>
        </w:rPr>
        <w:t>§ 5 odst. 3</w:t>
      </w:r>
      <w:r>
        <w:rPr>
          <w:rFonts w:ascii="Lucida Sans Unicode" w:hAnsi="Lucida Sans Unicode" w:cs="Lucida Sans Unicode"/>
          <w:sz w:val="18"/>
          <w:szCs w:val="18"/>
        </w:rPr>
        <w:t>)</w:t>
      </w:r>
      <w:r w:rsidR="00175617" w:rsidRPr="00956CAF">
        <w:rPr>
          <w:rFonts w:ascii="Lucida Sans Unicode" w:hAnsi="Lucida Sans Unicode" w:cs="Lucida Sans Unicode"/>
          <w:sz w:val="18"/>
          <w:szCs w:val="18"/>
        </w:rPr>
        <w:t>.  Základní složka se rozdělí mezi příjemce služeb v poměru podlahové plochy bytů (</w:t>
      </w:r>
      <w:r>
        <w:rPr>
          <w:rFonts w:ascii="Lucida Sans Unicode" w:hAnsi="Lucida Sans Unicode" w:cs="Lucida Sans Unicode"/>
          <w:sz w:val="18"/>
          <w:szCs w:val="18"/>
        </w:rPr>
        <w:t>nebytových prostor</w:t>
      </w:r>
      <w:r w:rsidR="00175617" w:rsidRPr="00956CAF">
        <w:rPr>
          <w:rFonts w:ascii="Lucida Sans Unicode" w:hAnsi="Lucida Sans Unicode" w:cs="Lucida Sans Unicode"/>
          <w:sz w:val="18"/>
          <w:szCs w:val="18"/>
        </w:rPr>
        <w:t xml:space="preserve">). </w:t>
      </w:r>
      <w:r w:rsidR="00175617" w:rsidRPr="00956CAF">
        <w:rPr>
          <w:rFonts w:ascii="Lucida Sans Unicode" w:hAnsi="Lucida Sans Unicode" w:cs="Lucida Sans Unicode"/>
          <w:b/>
          <w:sz w:val="18"/>
          <w:szCs w:val="18"/>
        </w:rPr>
        <w:t>Náklady na spotřebovanou vodu</w:t>
      </w:r>
      <w:r w:rsidR="00175617" w:rsidRPr="00956CAF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175617" w:rsidRPr="00956CAF">
        <w:rPr>
          <w:rFonts w:ascii="Lucida Sans Unicode" w:hAnsi="Lucida Sans Unicode" w:cs="Lucida Sans Unicode"/>
          <w:b/>
          <w:sz w:val="18"/>
          <w:szCs w:val="18"/>
        </w:rPr>
        <w:t>k poskytování teplé vody</w:t>
      </w:r>
      <w:r w:rsidR="00175617" w:rsidRPr="00956CAF">
        <w:rPr>
          <w:rFonts w:ascii="Lucida Sans Unicode" w:hAnsi="Lucida Sans Unicode" w:cs="Lucida Sans Unicode"/>
          <w:sz w:val="18"/>
          <w:szCs w:val="18"/>
        </w:rPr>
        <w:t xml:space="preserve"> se rozdělí mezi příjemce služeb podle údajů odečtených z vodoměrů v bytech (</w:t>
      </w:r>
      <w:r>
        <w:rPr>
          <w:rFonts w:ascii="Lucida Sans Unicode" w:hAnsi="Lucida Sans Unicode" w:cs="Lucida Sans Unicode"/>
          <w:sz w:val="18"/>
          <w:szCs w:val="18"/>
        </w:rPr>
        <w:t>nebytových</w:t>
      </w:r>
      <w:r w:rsidR="00582C60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prostorech</w:t>
      </w:r>
      <w:r w:rsidR="00175617" w:rsidRPr="00956CAF">
        <w:rPr>
          <w:rFonts w:ascii="Lucida Sans Unicode" w:hAnsi="Lucida Sans Unicode" w:cs="Lucida Sans Unicode"/>
          <w:sz w:val="18"/>
          <w:szCs w:val="18"/>
        </w:rPr>
        <w:t xml:space="preserve">) </w:t>
      </w:r>
      <w:r>
        <w:rPr>
          <w:rFonts w:ascii="Lucida Sans Unicode" w:hAnsi="Lucida Sans Unicode" w:cs="Lucida Sans Unicode"/>
          <w:sz w:val="18"/>
          <w:szCs w:val="18"/>
        </w:rPr>
        <w:t>(</w:t>
      </w:r>
      <w:r w:rsidR="00A13700" w:rsidRPr="00A13700">
        <w:rPr>
          <w:rFonts w:ascii="Lucida Sans Unicode" w:hAnsi="Lucida Sans Unicode" w:cs="Lucida Sans Unicode"/>
          <w:sz w:val="18"/>
          <w:szCs w:val="18"/>
        </w:rPr>
        <w:t xml:space="preserve">vyhláška č. 269/2015 Sb. - </w:t>
      </w:r>
      <w:r w:rsidR="00175617" w:rsidRPr="00956CAF">
        <w:rPr>
          <w:rFonts w:ascii="Lucida Sans Unicode" w:hAnsi="Lucida Sans Unicode" w:cs="Lucida Sans Unicode"/>
          <w:sz w:val="18"/>
          <w:szCs w:val="18"/>
        </w:rPr>
        <w:t>§ 4 odst. 7</w:t>
      </w:r>
      <w:r>
        <w:rPr>
          <w:rFonts w:ascii="Lucida Sans Unicode" w:hAnsi="Lucida Sans Unicode" w:cs="Lucida Sans Unicode"/>
          <w:sz w:val="18"/>
          <w:szCs w:val="18"/>
        </w:rPr>
        <w:t>)</w:t>
      </w:r>
      <w:r w:rsidR="00175617" w:rsidRPr="00956CAF">
        <w:rPr>
          <w:rFonts w:ascii="Lucida Sans Unicode" w:hAnsi="Lucida Sans Unicode" w:cs="Lucida Sans Unicode"/>
          <w:sz w:val="18"/>
          <w:szCs w:val="18"/>
        </w:rPr>
        <w:t xml:space="preserve">, k této složce se připočte podíl nákladů spotřeby podle vodoměrů ve společných prostorech, pokud je vedena evidence spotřeby na jednotlivé uživatele </w:t>
      </w:r>
      <w:r w:rsidR="008810B2">
        <w:rPr>
          <w:rFonts w:ascii="Lucida Sans Unicode" w:hAnsi="Lucida Sans Unicode" w:cs="Lucida Sans Unicode"/>
          <w:sz w:val="18"/>
          <w:szCs w:val="18"/>
        </w:rPr>
        <w:t>(</w:t>
      </w:r>
      <w:r w:rsidR="00A13700" w:rsidRPr="00A13700">
        <w:rPr>
          <w:rFonts w:ascii="Lucida Sans Unicode" w:hAnsi="Lucida Sans Unicode" w:cs="Lucida Sans Unicode"/>
          <w:sz w:val="18"/>
          <w:szCs w:val="18"/>
        </w:rPr>
        <w:t xml:space="preserve">vyhláška č. 269/2015 Sb. - </w:t>
      </w:r>
      <w:r w:rsidR="00175617" w:rsidRPr="00956CAF">
        <w:rPr>
          <w:rFonts w:ascii="Lucida Sans Unicode" w:hAnsi="Lucida Sans Unicode" w:cs="Lucida Sans Unicode"/>
          <w:sz w:val="18"/>
          <w:szCs w:val="18"/>
        </w:rPr>
        <w:t>§ 5 odst. 3</w:t>
      </w:r>
      <w:r w:rsidR="008810B2">
        <w:rPr>
          <w:rFonts w:ascii="Lucida Sans Unicode" w:hAnsi="Lucida Sans Unicode" w:cs="Lucida Sans Unicode"/>
          <w:sz w:val="18"/>
          <w:szCs w:val="18"/>
        </w:rPr>
        <w:t>)</w:t>
      </w:r>
      <w:r w:rsidR="00671238" w:rsidRPr="00956CAF">
        <w:rPr>
          <w:rFonts w:ascii="Lucida Sans Unicode" w:hAnsi="Lucida Sans Unicode" w:cs="Lucida Sans Unicode"/>
          <w:sz w:val="18"/>
          <w:szCs w:val="18"/>
        </w:rPr>
        <w:t>.</w:t>
      </w:r>
    </w:p>
    <w:p w14:paraId="585562B2" w14:textId="77777777" w:rsidR="00C85D0A" w:rsidRPr="00956CAF" w:rsidRDefault="00C85D0A" w:rsidP="00C85D0A">
      <w:pPr>
        <w:ind w:left="567"/>
        <w:jc w:val="both"/>
        <w:rPr>
          <w:rFonts w:ascii="Lucida Sans Unicode" w:hAnsi="Lucida Sans Unicode" w:cs="Lucida Sans Unicode"/>
          <w:sz w:val="10"/>
          <w:szCs w:val="10"/>
        </w:rPr>
      </w:pPr>
    </w:p>
    <w:p w14:paraId="5EB82BF7" w14:textId="7DCE864B" w:rsidR="00671238" w:rsidRPr="00956CAF" w:rsidRDefault="006E6777" w:rsidP="00C85D0A">
      <w:pPr>
        <w:numPr>
          <w:ilvl w:val="1"/>
          <w:numId w:val="23"/>
        </w:numPr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lastRenderedPageBreak/>
        <w:t>Dle</w:t>
      </w:r>
      <w:r w:rsidR="008810B2">
        <w:rPr>
          <w:rFonts w:ascii="Lucida Sans Unicode" w:hAnsi="Lucida Sans Unicode" w:cs="Lucida Sans Unicode"/>
          <w:b/>
          <w:sz w:val="18"/>
          <w:szCs w:val="18"/>
        </w:rPr>
        <w:t xml:space="preserve"> m</w:t>
      </w:r>
      <w:r w:rsidR="00C85D0A" w:rsidRPr="00956CAF">
        <w:rPr>
          <w:rFonts w:ascii="Lucida Sans Unicode" w:hAnsi="Lucida Sans Unicode" w:cs="Lucida Sans Unicode"/>
          <w:b/>
          <w:sz w:val="18"/>
          <w:szCs w:val="18"/>
        </w:rPr>
        <w:t>etodik</w:t>
      </w:r>
      <w:r w:rsidR="008810B2">
        <w:rPr>
          <w:rFonts w:ascii="Lucida Sans Unicode" w:hAnsi="Lucida Sans Unicode" w:cs="Lucida Sans Unicode"/>
          <w:b/>
          <w:sz w:val="18"/>
          <w:szCs w:val="18"/>
        </w:rPr>
        <w:t>y</w:t>
      </w:r>
      <w:r w:rsidR="00C85D0A" w:rsidRPr="00956CAF">
        <w:rPr>
          <w:rFonts w:ascii="Lucida Sans Unicode" w:hAnsi="Lucida Sans Unicode" w:cs="Lucida Sans Unicode"/>
          <w:b/>
          <w:sz w:val="18"/>
          <w:szCs w:val="18"/>
        </w:rPr>
        <w:t xml:space="preserve"> rozúčtování nákladů na dodávku studené vody mezi příjemce služeb</w:t>
      </w:r>
      <w:r w:rsidR="008810B2">
        <w:rPr>
          <w:rFonts w:ascii="Lucida Sans Unicode" w:hAnsi="Lucida Sans Unicode" w:cs="Lucida Sans Unicode"/>
          <w:b/>
          <w:sz w:val="18"/>
          <w:szCs w:val="18"/>
        </w:rPr>
        <w:t xml:space="preserve"> se</w:t>
      </w:r>
      <w:r w:rsidR="00C85D0A" w:rsidRPr="00956CAF">
        <w:rPr>
          <w:rFonts w:ascii="Lucida Sans Unicode" w:hAnsi="Lucida Sans Unicode" w:cs="Lucida Sans Unicode"/>
          <w:sz w:val="18"/>
          <w:szCs w:val="18"/>
        </w:rPr>
        <w:t xml:space="preserve"> náklady př</w:t>
      </w:r>
      <w:r w:rsidR="00340072">
        <w:rPr>
          <w:rFonts w:ascii="Lucida Sans Unicode" w:hAnsi="Lucida Sans Unicode" w:cs="Lucida Sans Unicode"/>
          <w:sz w:val="18"/>
          <w:szCs w:val="18"/>
        </w:rPr>
        <w:t xml:space="preserve">ipadající na zúčtovací jednotku </w:t>
      </w:r>
      <w:r w:rsidR="00C85D0A" w:rsidRPr="00956CAF">
        <w:rPr>
          <w:rFonts w:ascii="Lucida Sans Unicode" w:hAnsi="Lucida Sans Unicode" w:cs="Lucida Sans Unicode"/>
          <w:sz w:val="18"/>
          <w:szCs w:val="18"/>
        </w:rPr>
        <w:t>rozdělí mezi příjemce služeb podle údajů odečtených z vodoměrů v bytech, k této složce se připočte podíl nákladů spotřeby podle vodoměrů ve společných prostorech, pokud je vedena evidence spotřeby na jednotlivé uživatele</w:t>
      </w:r>
      <w:r w:rsidR="00671238" w:rsidRPr="00956CAF">
        <w:rPr>
          <w:rFonts w:ascii="Lucida Sans Unicode" w:hAnsi="Lucida Sans Unicode" w:cs="Lucida Sans Unicode"/>
          <w:sz w:val="18"/>
          <w:szCs w:val="18"/>
        </w:rPr>
        <w:t>.</w:t>
      </w:r>
    </w:p>
    <w:p w14:paraId="5A7B92BF" w14:textId="77777777" w:rsidR="00C85D0A" w:rsidRPr="00956CAF" w:rsidRDefault="00C85D0A" w:rsidP="00C85D0A">
      <w:pPr>
        <w:pStyle w:val="Odstavecseseznamem"/>
        <w:rPr>
          <w:rFonts w:ascii="Lucida Sans Unicode" w:hAnsi="Lucida Sans Unicode" w:cs="Lucida Sans Unicode"/>
          <w:sz w:val="10"/>
          <w:szCs w:val="10"/>
        </w:rPr>
      </w:pPr>
    </w:p>
    <w:p w14:paraId="51B9986E" w14:textId="77777777" w:rsidR="00671238" w:rsidRPr="00956CAF" w:rsidRDefault="00671238" w:rsidP="00C85D0A">
      <w:pPr>
        <w:numPr>
          <w:ilvl w:val="1"/>
          <w:numId w:val="23"/>
        </w:numPr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 xml:space="preserve">Dodavatel služby vystaví celkové rozúčtování pro každou </w:t>
      </w:r>
      <w:r w:rsidR="006F47D1" w:rsidRPr="00956CAF">
        <w:rPr>
          <w:rFonts w:ascii="Lucida Sans Unicode" w:hAnsi="Lucida Sans Unicode" w:cs="Lucida Sans Unicode"/>
          <w:sz w:val="18"/>
          <w:szCs w:val="18"/>
        </w:rPr>
        <w:t>zúčtovací</w:t>
      </w:r>
      <w:r w:rsidRPr="00956CAF">
        <w:rPr>
          <w:rFonts w:ascii="Lucida Sans Unicode" w:hAnsi="Lucida Sans Unicode" w:cs="Lucida Sans Unicode"/>
          <w:sz w:val="18"/>
          <w:szCs w:val="18"/>
        </w:rPr>
        <w:t xml:space="preserve"> jednotku a </w:t>
      </w:r>
      <w:r w:rsidR="006F47D1" w:rsidRPr="00956CAF">
        <w:rPr>
          <w:rFonts w:ascii="Lucida Sans Unicode" w:hAnsi="Lucida Sans Unicode" w:cs="Lucida Sans Unicode"/>
          <w:sz w:val="18"/>
          <w:szCs w:val="18"/>
        </w:rPr>
        <w:t xml:space="preserve">jednotlivé </w:t>
      </w:r>
      <w:r w:rsidRPr="00956CAF">
        <w:rPr>
          <w:rFonts w:ascii="Lucida Sans Unicode" w:hAnsi="Lucida Sans Unicode" w:cs="Lucida Sans Unicode"/>
          <w:sz w:val="18"/>
          <w:szCs w:val="18"/>
        </w:rPr>
        <w:t>rozúčtování pro každého uživatele.</w:t>
      </w:r>
    </w:p>
    <w:p w14:paraId="58199524" w14:textId="77777777" w:rsidR="00C85D0A" w:rsidRPr="00956CAF" w:rsidRDefault="00C85D0A" w:rsidP="00C85D0A">
      <w:pPr>
        <w:pStyle w:val="Odstavecseseznamem"/>
        <w:rPr>
          <w:rFonts w:ascii="Lucida Sans Unicode" w:hAnsi="Lucida Sans Unicode" w:cs="Lucida Sans Unicode"/>
          <w:sz w:val="10"/>
          <w:szCs w:val="10"/>
        </w:rPr>
      </w:pPr>
    </w:p>
    <w:p w14:paraId="233247CB" w14:textId="4B2C0D68" w:rsidR="00F7388A" w:rsidRPr="00EE531F" w:rsidRDefault="004615B6" w:rsidP="00C85D0A">
      <w:pPr>
        <w:numPr>
          <w:ilvl w:val="1"/>
          <w:numId w:val="23"/>
        </w:numPr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 xml:space="preserve">Rozúčtování za uplynulé zúčtovací období bude provedeno </w:t>
      </w:r>
      <w:r w:rsidR="005D39FB">
        <w:rPr>
          <w:rFonts w:ascii="Lucida Sans Unicode" w:hAnsi="Lucida Sans Unicode" w:cs="Lucida Sans Unicode"/>
          <w:sz w:val="18"/>
          <w:szCs w:val="18"/>
        </w:rPr>
        <w:t xml:space="preserve">do </w:t>
      </w:r>
      <w:r w:rsidR="00DC04BA">
        <w:rPr>
          <w:rFonts w:ascii="Lucida Sans Unicode" w:hAnsi="Lucida Sans Unicode" w:cs="Lucida Sans Unicode"/>
          <w:sz w:val="18"/>
          <w:szCs w:val="18"/>
        </w:rPr>
        <w:t>4</w:t>
      </w:r>
      <w:r w:rsidR="005D39FB">
        <w:rPr>
          <w:rFonts w:ascii="Lucida Sans Unicode" w:hAnsi="Lucida Sans Unicode" w:cs="Lucida Sans Unicode"/>
          <w:sz w:val="18"/>
          <w:szCs w:val="18"/>
        </w:rPr>
        <w:t xml:space="preserve">5ti dnů po předání  </w:t>
      </w:r>
      <w:r w:rsidR="005D39FB" w:rsidRPr="00F63FF5">
        <w:rPr>
          <w:rFonts w:ascii="Lucida Sans Unicode" w:hAnsi="Lucida Sans Unicode" w:cs="Lucida Sans Unicode"/>
          <w:sz w:val="18"/>
          <w:szCs w:val="18"/>
        </w:rPr>
        <w:t xml:space="preserve">nákladové položky </w:t>
      </w:r>
      <w:r w:rsidR="0083296B">
        <w:rPr>
          <w:rFonts w:ascii="Lucida Sans Unicode" w:hAnsi="Lucida Sans Unicode" w:cs="Lucida Sans Unicode"/>
          <w:sz w:val="18"/>
          <w:szCs w:val="18"/>
        </w:rPr>
        <w:t>objednatelem</w:t>
      </w:r>
      <w:r w:rsidR="00EE531F" w:rsidRPr="00EE531F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EE531F">
        <w:rPr>
          <w:rFonts w:ascii="Lucida Sans Unicode" w:hAnsi="Lucida Sans Unicode" w:cs="Lucida Sans Unicode"/>
          <w:sz w:val="18"/>
          <w:szCs w:val="18"/>
        </w:rPr>
        <w:t xml:space="preserve"> a doručeno objednateli </w:t>
      </w:r>
      <w:r w:rsidR="00EE531F" w:rsidRPr="00EE531F">
        <w:rPr>
          <w:rFonts w:ascii="Lucida Sans Unicode" w:hAnsi="Lucida Sans Unicode" w:cs="Lucida Sans Unicode"/>
          <w:sz w:val="18"/>
          <w:szCs w:val="18"/>
        </w:rPr>
        <w:t xml:space="preserve">poštou na adresu Městský úřad Nový Jičín, Divadelní 1, </w:t>
      </w:r>
      <w:r w:rsidR="00A13700">
        <w:rPr>
          <w:rFonts w:ascii="Lucida Sans Unicode" w:hAnsi="Lucida Sans Unicode" w:cs="Lucida Sans Unicode"/>
          <w:sz w:val="18"/>
          <w:szCs w:val="18"/>
        </w:rPr>
        <w:t>v</w:t>
      </w:r>
      <w:r w:rsidR="005D39FB">
        <w:rPr>
          <w:rFonts w:ascii="Lucida Sans Unicode" w:hAnsi="Lucida Sans Unicode" w:cs="Lucida Sans Unicode"/>
          <w:sz w:val="18"/>
          <w:szCs w:val="18"/>
        </w:rPr>
        <w:t xml:space="preserve"> případě, že </w:t>
      </w:r>
      <w:r w:rsidR="003462AC" w:rsidRPr="00956CAF">
        <w:rPr>
          <w:rFonts w:ascii="Lucida Sans Unicode" w:hAnsi="Lucida Sans Unicode" w:cs="Lucida Sans Unicode"/>
          <w:sz w:val="18"/>
          <w:szCs w:val="18"/>
        </w:rPr>
        <w:t>dodavatel služby</w:t>
      </w:r>
      <w:r w:rsidR="003462AC" w:rsidRPr="00956CAF">
        <w:rPr>
          <w:rFonts w:ascii="Lucida Sans Unicode" w:hAnsi="Lucida Sans Unicode" w:cs="Lucida Sans Unicode"/>
          <w:color w:val="0000FF"/>
          <w:sz w:val="18"/>
          <w:szCs w:val="18"/>
        </w:rPr>
        <w:t xml:space="preserve"> </w:t>
      </w:r>
      <w:r w:rsidRPr="00956CAF">
        <w:rPr>
          <w:rFonts w:ascii="Lucida Sans Unicode" w:hAnsi="Lucida Sans Unicode" w:cs="Lucida Sans Unicode"/>
          <w:sz w:val="18"/>
          <w:szCs w:val="18"/>
        </w:rPr>
        <w:t xml:space="preserve">obdrží od </w:t>
      </w:r>
      <w:r w:rsidR="003462AC" w:rsidRPr="00956CAF">
        <w:rPr>
          <w:rFonts w:ascii="Lucida Sans Unicode" w:hAnsi="Lucida Sans Unicode" w:cs="Lucida Sans Unicode"/>
          <w:sz w:val="18"/>
          <w:szCs w:val="18"/>
        </w:rPr>
        <w:t>objednatele</w:t>
      </w:r>
      <w:r w:rsidR="003462AC" w:rsidRPr="00956CAF">
        <w:rPr>
          <w:rFonts w:ascii="Lucida Sans Unicode" w:hAnsi="Lucida Sans Unicode" w:cs="Lucida Sans Unicode"/>
          <w:color w:val="0000FF"/>
          <w:sz w:val="18"/>
          <w:szCs w:val="18"/>
        </w:rPr>
        <w:t xml:space="preserve"> </w:t>
      </w:r>
      <w:r w:rsidR="00A7050E" w:rsidRPr="00956CAF">
        <w:rPr>
          <w:rFonts w:ascii="Lucida Sans Unicode" w:hAnsi="Lucida Sans Unicode" w:cs="Lucida Sans Unicode"/>
          <w:sz w:val="18"/>
          <w:szCs w:val="18"/>
        </w:rPr>
        <w:t>kompletní podklady dle bodu</w:t>
      </w:r>
      <w:r w:rsidRPr="00956CAF">
        <w:rPr>
          <w:rFonts w:ascii="Lucida Sans Unicode" w:hAnsi="Lucida Sans Unicode" w:cs="Lucida Sans Unicode"/>
          <w:sz w:val="18"/>
          <w:szCs w:val="18"/>
        </w:rPr>
        <w:t xml:space="preserve"> 4.</w:t>
      </w:r>
      <w:r w:rsidR="00A7050E" w:rsidRPr="00956CAF">
        <w:rPr>
          <w:rFonts w:ascii="Lucida Sans Unicode" w:hAnsi="Lucida Sans Unicode" w:cs="Lucida Sans Unicode"/>
          <w:sz w:val="18"/>
          <w:szCs w:val="18"/>
        </w:rPr>
        <w:t>2 té</w:t>
      </w:r>
      <w:r w:rsidRPr="00956CAF">
        <w:rPr>
          <w:rFonts w:ascii="Lucida Sans Unicode" w:hAnsi="Lucida Sans Unicode" w:cs="Lucida Sans Unicode"/>
          <w:sz w:val="18"/>
          <w:szCs w:val="18"/>
        </w:rPr>
        <w:t xml:space="preserve">to smlouvy. </w:t>
      </w:r>
      <w:r w:rsidR="008E6182" w:rsidRPr="00956CAF">
        <w:rPr>
          <w:rFonts w:ascii="Lucida Sans Unicode" w:hAnsi="Lucida Sans Unicode" w:cs="Lucida Sans Unicode"/>
          <w:sz w:val="18"/>
          <w:szCs w:val="18"/>
        </w:rPr>
        <w:t>V opačném případě provede dodavatel služby rozúčtování nákladů s přihlédnutím k době prodlení objednatele s předáním kompletních a bezchybných podkladů k rozúčtování.</w:t>
      </w:r>
      <w:r w:rsidR="00EA2DF8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EA2DF8" w:rsidRPr="00EE531F">
        <w:rPr>
          <w:rFonts w:ascii="Lucida Sans Techem" w:hAnsi="Lucida Sans Techem"/>
          <w:sz w:val="18"/>
          <w:szCs w:val="18"/>
        </w:rPr>
        <w:t>V této lhůtě předá objednateli i kompletní tiskovou sestavu rozúč</w:t>
      </w:r>
      <w:r w:rsidR="00695EEA" w:rsidRPr="00381207">
        <w:rPr>
          <w:rFonts w:ascii="Lucida Sans Techem" w:hAnsi="Lucida Sans Techem"/>
          <w:sz w:val="18"/>
          <w:szCs w:val="18"/>
        </w:rPr>
        <w:t>tování (v rozsahu dle odst. 4.8</w:t>
      </w:r>
      <w:r w:rsidR="00EA2DF8" w:rsidRPr="00EE531F">
        <w:rPr>
          <w:rFonts w:ascii="Lucida Sans Techem" w:hAnsi="Lucida Sans Techem"/>
          <w:sz w:val="18"/>
          <w:szCs w:val="18"/>
        </w:rPr>
        <w:t>) a datový výstup ve formátu DBF, CSV nebo</w:t>
      </w:r>
      <w:r w:rsidR="00FC055D" w:rsidRPr="00381207">
        <w:rPr>
          <w:rFonts w:ascii="Lucida Sans Techem" w:hAnsi="Lucida Sans Techem"/>
          <w:sz w:val="18"/>
          <w:szCs w:val="18"/>
        </w:rPr>
        <w:t xml:space="preserve"> </w:t>
      </w:r>
      <w:r w:rsidR="00EA2DF8" w:rsidRPr="00EE531F">
        <w:rPr>
          <w:rFonts w:ascii="Lucida Sans Techem" w:hAnsi="Lucida Sans Techem"/>
          <w:sz w:val="18"/>
          <w:szCs w:val="18"/>
        </w:rPr>
        <w:t>TXT.</w:t>
      </w:r>
    </w:p>
    <w:p w14:paraId="687B7678" w14:textId="4AA7D20E" w:rsidR="008E6182" w:rsidRPr="00F7388A" w:rsidRDefault="008E6182" w:rsidP="00F7388A">
      <w:pPr>
        <w:ind w:left="567"/>
        <w:jc w:val="both"/>
        <w:rPr>
          <w:rFonts w:ascii="Lucida Sans Unicode" w:hAnsi="Lucida Sans Unicode" w:cs="Lucida Sans Unicode"/>
          <w:sz w:val="10"/>
          <w:szCs w:val="10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 xml:space="preserve"> </w:t>
      </w:r>
    </w:p>
    <w:p w14:paraId="44A2DC7A" w14:textId="77777777" w:rsidR="008239AC" w:rsidRPr="00956CAF" w:rsidRDefault="00645CE3" w:rsidP="008239AC">
      <w:pPr>
        <w:numPr>
          <w:ilvl w:val="1"/>
          <w:numId w:val="23"/>
        </w:numPr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 xml:space="preserve">Pokud objednatel nedodá potřebné podklady do šesti měsíců od ukončení odečtů, bude dodavatel účtovat ceny služeb v rozsahu provedených odečtů a dalších </w:t>
      </w:r>
      <w:r w:rsidR="00F12E3F" w:rsidRPr="00956CAF">
        <w:rPr>
          <w:rFonts w:ascii="Lucida Sans Unicode" w:hAnsi="Lucida Sans Unicode" w:cs="Lucida Sans Unicode"/>
          <w:sz w:val="18"/>
          <w:szCs w:val="18"/>
        </w:rPr>
        <w:t>nákladů na vedení databáze paspo</w:t>
      </w:r>
      <w:r w:rsidRPr="00956CAF">
        <w:rPr>
          <w:rFonts w:ascii="Lucida Sans Unicode" w:hAnsi="Lucida Sans Unicode" w:cs="Lucida Sans Unicode"/>
          <w:sz w:val="18"/>
          <w:szCs w:val="18"/>
        </w:rPr>
        <w:t>rtu, a to ve výši odpovídající ceně za odečet a rozúčtování dle přílohy č. 1 této smlouvy.</w:t>
      </w:r>
    </w:p>
    <w:p w14:paraId="36F10039" w14:textId="77777777" w:rsidR="008239AC" w:rsidRPr="00956CAF" w:rsidRDefault="008239AC" w:rsidP="008239AC">
      <w:pPr>
        <w:pStyle w:val="Odstavecseseznamem"/>
        <w:rPr>
          <w:rFonts w:ascii="Lucida Sans Unicode" w:hAnsi="Lucida Sans Unicode" w:cs="Lucida Sans Unicode"/>
          <w:sz w:val="10"/>
          <w:szCs w:val="10"/>
        </w:rPr>
      </w:pPr>
    </w:p>
    <w:p w14:paraId="56A2649F" w14:textId="740B2505" w:rsidR="00671238" w:rsidRPr="00956CAF" w:rsidRDefault="00671238" w:rsidP="008239AC">
      <w:pPr>
        <w:numPr>
          <w:ilvl w:val="1"/>
          <w:numId w:val="23"/>
        </w:numPr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 xml:space="preserve">Objednatel se zavazuje provedené výsledky rozúčtování převzít. Námitky může uplatnit do </w:t>
      </w:r>
      <w:r w:rsidR="008E6182" w:rsidRPr="00956CAF">
        <w:rPr>
          <w:rFonts w:ascii="Lucida Sans Unicode" w:hAnsi="Lucida Sans Unicode" w:cs="Lucida Sans Unicode"/>
          <w:sz w:val="18"/>
          <w:szCs w:val="18"/>
        </w:rPr>
        <w:t>21</w:t>
      </w:r>
      <w:r w:rsidRPr="00956CAF">
        <w:rPr>
          <w:rFonts w:ascii="Lucida Sans Unicode" w:hAnsi="Lucida Sans Unicode" w:cs="Lucida Sans Unicode"/>
          <w:sz w:val="18"/>
          <w:szCs w:val="18"/>
        </w:rPr>
        <w:t xml:space="preserve">-ti dnů od převzetí rozúčtování. Tato lhůta nemá vliv na případné reklamace, které budou dodavatelem služby posuzovány a vyřizovány </w:t>
      </w:r>
      <w:r w:rsidR="00DB3882">
        <w:rPr>
          <w:rFonts w:ascii="Lucida Sans Unicode" w:hAnsi="Lucida Sans Unicode" w:cs="Lucida Sans Unicode"/>
          <w:sz w:val="18"/>
          <w:szCs w:val="18"/>
        </w:rPr>
        <w:t>jednotlivě</w:t>
      </w:r>
      <w:r w:rsidRPr="00956CAF">
        <w:rPr>
          <w:rFonts w:ascii="Lucida Sans Unicode" w:hAnsi="Lucida Sans Unicode" w:cs="Lucida Sans Unicode"/>
          <w:sz w:val="18"/>
          <w:szCs w:val="18"/>
        </w:rPr>
        <w:t xml:space="preserve">. Dojde-li ke sporům mezi objednatelem a jednotlivými uživateli, je </w:t>
      </w:r>
      <w:r w:rsidR="003462AC" w:rsidRPr="00956CAF">
        <w:rPr>
          <w:rFonts w:ascii="Lucida Sans Unicode" w:hAnsi="Lucida Sans Unicode" w:cs="Lucida Sans Unicode"/>
          <w:sz w:val="18"/>
          <w:szCs w:val="18"/>
        </w:rPr>
        <w:t xml:space="preserve">dodavatel služby </w:t>
      </w:r>
      <w:r w:rsidRPr="00956CAF">
        <w:rPr>
          <w:rFonts w:ascii="Lucida Sans Unicode" w:hAnsi="Lucida Sans Unicode" w:cs="Lucida Sans Unicode"/>
          <w:sz w:val="18"/>
          <w:szCs w:val="18"/>
        </w:rPr>
        <w:t>po písemné výzvě objednatele povinen v rozsahu svých závazků podle této smlouvy přispět k jejich vyřešení do 15-ti dnů po obdržení výzvy.</w:t>
      </w:r>
    </w:p>
    <w:p w14:paraId="2EFB0067" w14:textId="77777777" w:rsidR="008239AC" w:rsidRPr="00956CAF" w:rsidRDefault="008239AC" w:rsidP="008239AC">
      <w:pPr>
        <w:pStyle w:val="Odstavecseseznamem"/>
        <w:rPr>
          <w:rFonts w:ascii="Lucida Sans Unicode" w:hAnsi="Lucida Sans Unicode" w:cs="Lucida Sans Unicode"/>
          <w:sz w:val="10"/>
          <w:szCs w:val="10"/>
        </w:rPr>
      </w:pPr>
    </w:p>
    <w:p w14:paraId="6E4B44AF" w14:textId="77777777" w:rsidR="00671238" w:rsidRPr="00956CAF" w:rsidRDefault="00671238" w:rsidP="008239AC">
      <w:pPr>
        <w:numPr>
          <w:ilvl w:val="1"/>
          <w:numId w:val="23"/>
        </w:numPr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>Dodavatel služby se zavazuje na vyžádání i v průběhu zúčtovacího období zpracovat na základě změny vstupních údajů přepočet rozúčtování nákladů mezi konečné spotřebitele. Úhradu provede objednatel na podkladě samostatné faktury.</w:t>
      </w:r>
    </w:p>
    <w:p w14:paraId="5896E289" w14:textId="77777777" w:rsidR="00180E78" w:rsidRPr="00956CAF" w:rsidRDefault="00180E78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2F7D9071" w14:textId="77777777" w:rsidR="00671238" w:rsidRPr="00956CAF" w:rsidRDefault="00671238" w:rsidP="00457AE3">
      <w:pPr>
        <w:pStyle w:val="Nadpis1"/>
        <w:numPr>
          <w:ilvl w:val="0"/>
          <w:numId w:val="1"/>
        </w:numPr>
        <w:tabs>
          <w:tab w:val="clear" w:pos="390"/>
          <w:tab w:val="num" w:pos="567"/>
        </w:tabs>
        <w:jc w:val="both"/>
        <w:rPr>
          <w:rFonts w:ascii="Lucida Sans Unicode" w:hAnsi="Lucida Sans Unicode" w:cs="Lucida Sans Unicode"/>
          <w:b/>
          <w:sz w:val="18"/>
          <w:szCs w:val="18"/>
        </w:rPr>
      </w:pPr>
      <w:r w:rsidRPr="00956CAF">
        <w:rPr>
          <w:rFonts w:ascii="Lucida Sans Unicode" w:hAnsi="Lucida Sans Unicode" w:cs="Lucida Sans Unicode"/>
          <w:b/>
          <w:sz w:val="18"/>
          <w:szCs w:val="18"/>
        </w:rPr>
        <w:t>Spolupůsobení smluvních stran</w:t>
      </w:r>
    </w:p>
    <w:p w14:paraId="7F1AFD63" w14:textId="77777777" w:rsidR="00671238" w:rsidRPr="00956CAF" w:rsidRDefault="00671238">
      <w:pPr>
        <w:rPr>
          <w:rFonts w:ascii="Lucida Sans Unicode" w:hAnsi="Lucida Sans Unicode" w:cs="Lucida Sans Unicode"/>
          <w:sz w:val="10"/>
          <w:szCs w:val="10"/>
        </w:rPr>
      </w:pPr>
    </w:p>
    <w:p w14:paraId="4977C3F6" w14:textId="77777777" w:rsidR="00671238" w:rsidRPr="00956CAF" w:rsidRDefault="00671238" w:rsidP="008E6182">
      <w:pPr>
        <w:pStyle w:val="Zkladntextodsazen3"/>
        <w:numPr>
          <w:ilvl w:val="1"/>
          <w:numId w:val="8"/>
        </w:numPr>
        <w:tabs>
          <w:tab w:val="clear" w:pos="360"/>
        </w:tabs>
        <w:spacing w:line="240" w:lineRule="auto"/>
        <w:ind w:left="567" w:hanging="567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>Dodavatel služby bude při plnění díla dodržovat platné bezpečnostní, ekologické a požární předpisy.</w:t>
      </w:r>
    </w:p>
    <w:p w14:paraId="12A59E18" w14:textId="77777777" w:rsidR="00DB5CCA" w:rsidRPr="00956CAF" w:rsidRDefault="00DB5CCA" w:rsidP="008E6182">
      <w:pPr>
        <w:pStyle w:val="Zkladntextodsazen3"/>
        <w:spacing w:line="240" w:lineRule="auto"/>
        <w:ind w:left="567" w:hanging="567"/>
        <w:rPr>
          <w:rFonts w:ascii="Lucida Sans Unicode" w:hAnsi="Lucida Sans Unicode" w:cs="Lucida Sans Unicode"/>
          <w:sz w:val="10"/>
          <w:szCs w:val="10"/>
        </w:rPr>
      </w:pPr>
    </w:p>
    <w:p w14:paraId="76AEBD81" w14:textId="6C0928D7" w:rsidR="00671238" w:rsidRPr="00956CAF" w:rsidRDefault="00671238" w:rsidP="008E6182">
      <w:pPr>
        <w:pStyle w:val="Zkladntextodsazen3"/>
        <w:numPr>
          <w:ilvl w:val="1"/>
          <w:numId w:val="8"/>
        </w:numPr>
        <w:tabs>
          <w:tab w:val="clear" w:pos="360"/>
        </w:tabs>
        <w:spacing w:line="240" w:lineRule="auto"/>
        <w:ind w:left="567" w:hanging="567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 xml:space="preserve">Dodavatel služby má právo zajistit si třetí stranu na plnění podmínek smlouvy. </w:t>
      </w:r>
      <w:r w:rsidR="00DB3882">
        <w:rPr>
          <w:rFonts w:ascii="Lucida Sans Unicode" w:hAnsi="Lucida Sans Unicode" w:cs="Lucida Sans Unicode"/>
          <w:sz w:val="18"/>
          <w:szCs w:val="18"/>
        </w:rPr>
        <w:t xml:space="preserve"> Za takto realizované plnění však odpovídá, jako by plnil sám.</w:t>
      </w:r>
    </w:p>
    <w:p w14:paraId="28A9064F" w14:textId="77777777" w:rsidR="00DB5CCA" w:rsidRPr="00956CAF" w:rsidRDefault="00DB5CCA" w:rsidP="008E6182">
      <w:pPr>
        <w:pStyle w:val="Zkladntextodsazen3"/>
        <w:spacing w:line="240" w:lineRule="auto"/>
        <w:ind w:left="567" w:hanging="567"/>
        <w:rPr>
          <w:rFonts w:ascii="Lucida Sans Unicode" w:hAnsi="Lucida Sans Unicode" w:cs="Lucida Sans Unicode"/>
          <w:color w:val="008000"/>
          <w:sz w:val="10"/>
          <w:szCs w:val="10"/>
        </w:rPr>
      </w:pPr>
    </w:p>
    <w:p w14:paraId="7763D5B2" w14:textId="483A337D" w:rsidR="00671238" w:rsidRPr="00956CAF" w:rsidRDefault="00671238" w:rsidP="008E6182">
      <w:pPr>
        <w:pStyle w:val="Zkladntextodsazen3"/>
        <w:numPr>
          <w:ilvl w:val="1"/>
          <w:numId w:val="8"/>
        </w:numPr>
        <w:tabs>
          <w:tab w:val="clear" w:pos="360"/>
        </w:tabs>
        <w:spacing w:line="240" w:lineRule="auto"/>
        <w:ind w:left="567" w:hanging="567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>Objednatel je oprávněn kontrolovat provádění díla a zjistí-li, že dodavatel služby provádí dílo v rozporu se svými povinnostmi, je oprávněn žádat po dodavateli služby odstranění vzniklých vad.</w:t>
      </w:r>
    </w:p>
    <w:p w14:paraId="4C09F511" w14:textId="515E481C" w:rsidR="00180E78" w:rsidRDefault="00180E78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29013CDB" w14:textId="77777777" w:rsidR="00F63FF5" w:rsidRPr="00956CAF" w:rsidRDefault="00F63FF5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350B5A21" w14:textId="77777777" w:rsidR="00671238" w:rsidRPr="00956CAF" w:rsidRDefault="00671238" w:rsidP="00457AE3">
      <w:pPr>
        <w:pStyle w:val="Nadpis1"/>
        <w:numPr>
          <w:ilvl w:val="0"/>
          <w:numId w:val="1"/>
        </w:numPr>
        <w:tabs>
          <w:tab w:val="clear" w:pos="390"/>
          <w:tab w:val="num" w:pos="567"/>
        </w:tabs>
        <w:jc w:val="both"/>
        <w:rPr>
          <w:rFonts w:ascii="Lucida Sans Unicode" w:hAnsi="Lucida Sans Unicode" w:cs="Lucida Sans Unicode"/>
          <w:b/>
          <w:sz w:val="18"/>
          <w:szCs w:val="18"/>
        </w:rPr>
      </w:pPr>
      <w:r w:rsidRPr="00956CAF">
        <w:rPr>
          <w:rFonts w:ascii="Lucida Sans Unicode" w:hAnsi="Lucida Sans Unicode" w:cs="Lucida Sans Unicode"/>
          <w:b/>
          <w:sz w:val="18"/>
          <w:szCs w:val="18"/>
        </w:rPr>
        <w:t>Provozuschopnost měřicí techniky</w:t>
      </w:r>
    </w:p>
    <w:p w14:paraId="0F8D6C5F" w14:textId="77777777" w:rsidR="00671238" w:rsidRPr="00956CAF" w:rsidRDefault="00671238">
      <w:pPr>
        <w:rPr>
          <w:rFonts w:ascii="Lucida Sans Unicode" w:hAnsi="Lucida Sans Unicode" w:cs="Lucida Sans Unicode"/>
          <w:sz w:val="10"/>
          <w:szCs w:val="10"/>
        </w:rPr>
      </w:pPr>
    </w:p>
    <w:p w14:paraId="3F833DD2" w14:textId="77777777" w:rsidR="008E6182" w:rsidRPr="00A13700" w:rsidRDefault="008E6182" w:rsidP="008E6182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A13700">
        <w:rPr>
          <w:rFonts w:ascii="Lucida Sans Unicode" w:hAnsi="Lucida Sans Unicode" w:cs="Lucida Sans Unicode"/>
          <w:sz w:val="18"/>
          <w:szCs w:val="18"/>
        </w:rPr>
        <w:t>Provozuschopnosti měřicí techniky s rádiovou technologií se stanovuje na základě úplnosti odečtových dat.</w:t>
      </w:r>
    </w:p>
    <w:p w14:paraId="28E77BCE" w14:textId="77777777" w:rsidR="00671238" w:rsidRPr="00956CAF" w:rsidRDefault="00671238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5385517F" w14:textId="77777777" w:rsidR="00671238" w:rsidRPr="00956CAF" w:rsidRDefault="00671238" w:rsidP="00457AE3">
      <w:pPr>
        <w:pStyle w:val="Nadpis1"/>
        <w:numPr>
          <w:ilvl w:val="0"/>
          <w:numId w:val="1"/>
        </w:numPr>
        <w:tabs>
          <w:tab w:val="clear" w:pos="390"/>
          <w:tab w:val="num" w:pos="567"/>
        </w:tabs>
        <w:ind w:left="567" w:hanging="567"/>
        <w:jc w:val="both"/>
        <w:rPr>
          <w:rFonts w:ascii="Lucida Sans Unicode" w:hAnsi="Lucida Sans Unicode" w:cs="Lucida Sans Unicode"/>
          <w:b/>
          <w:sz w:val="18"/>
          <w:szCs w:val="18"/>
        </w:rPr>
      </w:pPr>
      <w:r w:rsidRPr="00956CAF">
        <w:rPr>
          <w:rFonts w:ascii="Lucida Sans Unicode" w:hAnsi="Lucida Sans Unicode" w:cs="Lucida Sans Unicode"/>
          <w:b/>
          <w:sz w:val="18"/>
          <w:szCs w:val="18"/>
        </w:rPr>
        <w:t>Záruka</w:t>
      </w:r>
    </w:p>
    <w:p w14:paraId="3C944FCD" w14:textId="77777777" w:rsidR="00671238" w:rsidRPr="00956CAF" w:rsidRDefault="00671238">
      <w:pPr>
        <w:rPr>
          <w:rFonts w:ascii="Lucida Sans Unicode" w:hAnsi="Lucida Sans Unicode" w:cs="Lucida Sans Unicode"/>
          <w:sz w:val="10"/>
          <w:szCs w:val="10"/>
        </w:rPr>
      </w:pPr>
    </w:p>
    <w:p w14:paraId="20C63D12" w14:textId="77777777" w:rsidR="00671238" w:rsidRPr="00956CAF" w:rsidRDefault="00671238" w:rsidP="008E6182">
      <w:pPr>
        <w:numPr>
          <w:ilvl w:val="1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>Dodavatel služby se zavazuje provádět bezchybné rozúčtování nákladů. V případě oprávněné reklamace, provede zhotovitel opravu rozúčtování na vlastní náklady. Tato záruka se nevztahuje na případy, kdy objednatel dodá chybné podklady k rozúčtování.</w:t>
      </w:r>
    </w:p>
    <w:p w14:paraId="7021ADF5" w14:textId="77777777" w:rsidR="008340CE" w:rsidRPr="00956CAF" w:rsidRDefault="008340CE" w:rsidP="00FA6C0D">
      <w:pPr>
        <w:ind w:left="567" w:hanging="567"/>
        <w:jc w:val="both"/>
        <w:rPr>
          <w:rFonts w:ascii="Lucida Sans Unicode" w:hAnsi="Lucida Sans Unicode" w:cs="Lucida Sans Unicode"/>
          <w:sz w:val="10"/>
          <w:szCs w:val="10"/>
        </w:rPr>
      </w:pPr>
    </w:p>
    <w:p w14:paraId="571B88B6" w14:textId="77777777" w:rsidR="00671238" w:rsidRPr="00956CAF" w:rsidRDefault="00671238" w:rsidP="00457AE3">
      <w:pPr>
        <w:numPr>
          <w:ilvl w:val="1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lastRenderedPageBreak/>
        <w:t>Tento závazek přebírá dodavatel služby na 24 měsíců od odevzdání rozúčtování. Po</w:t>
      </w:r>
      <w:r w:rsidR="00CA4818" w:rsidRPr="00956CAF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956CAF">
        <w:rPr>
          <w:rFonts w:ascii="Lucida Sans Unicode" w:hAnsi="Lucida Sans Unicode" w:cs="Lucida Sans Unicode"/>
          <w:sz w:val="18"/>
          <w:szCs w:val="18"/>
        </w:rPr>
        <w:t xml:space="preserve">tuto dobu uchovává všechny fakturační podklady a údaje. </w:t>
      </w:r>
    </w:p>
    <w:p w14:paraId="0E868A41" w14:textId="77777777" w:rsidR="008239AC" w:rsidRPr="00956CAF" w:rsidRDefault="008239AC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5A728C45" w14:textId="77777777" w:rsidR="00925239" w:rsidRPr="00956CAF" w:rsidRDefault="00925239" w:rsidP="00925239">
      <w:pPr>
        <w:pStyle w:val="Nadpis1"/>
        <w:numPr>
          <w:ilvl w:val="0"/>
          <w:numId w:val="1"/>
        </w:numPr>
        <w:tabs>
          <w:tab w:val="clear" w:pos="390"/>
          <w:tab w:val="num" w:pos="567"/>
        </w:tabs>
        <w:ind w:left="567" w:hanging="567"/>
        <w:jc w:val="both"/>
        <w:rPr>
          <w:rFonts w:ascii="Lucida Sans Unicode" w:hAnsi="Lucida Sans Unicode" w:cs="Lucida Sans Unicode"/>
          <w:b/>
          <w:sz w:val="18"/>
          <w:szCs w:val="18"/>
        </w:rPr>
      </w:pPr>
      <w:r w:rsidRPr="00956CAF">
        <w:rPr>
          <w:rFonts w:ascii="Lucida Sans Unicode" w:hAnsi="Lucida Sans Unicode" w:cs="Lucida Sans Unicode"/>
          <w:b/>
          <w:sz w:val="18"/>
          <w:szCs w:val="18"/>
        </w:rPr>
        <w:t>Ceny</w:t>
      </w:r>
    </w:p>
    <w:p w14:paraId="6E8360E1" w14:textId="259F710B" w:rsidR="00925239" w:rsidRPr="00EE531F" w:rsidRDefault="00925239" w:rsidP="00925239">
      <w:pPr>
        <w:numPr>
          <w:ilvl w:val="1"/>
          <w:numId w:val="1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EE531F">
        <w:rPr>
          <w:rFonts w:ascii="Lucida Sans Unicode" w:hAnsi="Lucida Sans Unicode" w:cs="Lucida Sans Unicode"/>
          <w:sz w:val="18"/>
          <w:szCs w:val="18"/>
        </w:rPr>
        <w:t>Za provádění odečtů a rozúčtování podle této smlouvy účtuje dodavatel služby smluvní ceny podle rozpisu v </w:t>
      </w:r>
      <w:r w:rsidRPr="00EE531F">
        <w:rPr>
          <w:rFonts w:ascii="Lucida Sans Unicode" w:hAnsi="Lucida Sans Unicode" w:cs="Lucida Sans Unicode"/>
          <w:b/>
          <w:bCs/>
          <w:sz w:val="18"/>
          <w:szCs w:val="18"/>
        </w:rPr>
        <w:t>příloze č.</w:t>
      </w:r>
      <w:r w:rsidR="0019799A" w:rsidRPr="00EE531F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r w:rsidRPr="00EE531F">
        <w:rPr>
          <w:rFonts w:ascii="Lucida Sans Unicode" w:hAnsi="Lucida Sans Unicode" w:cs="Lucida Sans Unicode"/>
          <w:b/>
          <w:bCs/>
          <w:sz w:val="18"/>
          <w:szCs w:val="18"/>
        </w:rPr>
        <w:t>1</w:t>
      </w:r>
      <w:r w:rsidRPr="00EE531F">
        <w:rPr>
          <w:rFonts w:ascii="Lucida Sans Unicode" w:hAnsi="Lucida Sans Unicode" w:cs="Lucida Sans Unicode"/>
          <w:sz w:val="18"/>
          <w:szCs w:val="18"/>
        </w:rPr>
        <w:t xml:space="preserve">. </w:t>
      </w:r>
    </w:p>
    <w:p w14:paraId="412890BF" w14:textId="618203D9" w:rsidR="00925239" w:rsidRPr="00B87C37" w:rsidRDefault="00925239" w:rsidP="00925239">
      <w:pPr>
        <w:numPr>
          <w:ilvl w:val="1"/>
          <w:numId w:val="1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B87C37">
        <w:rPr>
          <w:rFonts w:ascii="Lucida Sans Unicode" w:hAnsi="Lucida Sans Unicode" w:cs="Lucida Sans Unicode"/>
          <w:sz w:val="18"/>
          <w:szCs w:val="18"/>
        </w:rPr>
        <w:t xml:space="preserve">Na </w:t>
      </w:r>
      <w:r w:rsidR="0019799A" w:rsidRPr="00B87C37">
        <w:rPr>
          <w:rFonts w:ascii="Lucida Sans Unicode" w:hAnsi="Lucida Sans Unicode" w:cs="Lucida Sans Unicode"/>
          <w:sz w:val="18"/>
          <w:szCs w:val="18"/>
        </w:rPr>
        <w:t>dodatečné požadavky, objednávky</w:t>
      </w:r>
      <w:r w:rsidR="00340072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19799A" w:rsidRPr="00B87C37">
        <w:rPr>
          <w:rFonts w:ascii="Lucida Sans Unicode" w:hAnsi="Lucida Sans Unicode" w:cs="Lucida Sans Unicode"/>
          <w:sz w:val="18"/>
          <w:szCs w:val="18"/>
        </w:rPr>
        <w:t xml:space="preserve">a </w:t>
      </w:r>
      <w:r w:rsidRPr="00B87C37">
        <w:rPr>
          <w:rFonts w:ascii="Lucida Sans Unicode" w:hAnsi="Lucida Sans Unicode" w:cs="Lucida Sans Unicode"/>
          <w:sz w:val="18"/>
          <w:szCs w:val="18"/>
        </w:rPr>
        <w:t>korektury</w:t>
      </w:r>
      <w:r w:rsidR="000D28C6" w:rsidRPr="00B87C37">
        <w:rPr>
          <w:rFonts w:ascii="Lucida Sans Unicode" w:hAnsi="Lucida Sans Unicode" w:cs="Lucida Sans Unicode"/>
          <w:sz w:val="18"/>
          <w:szCs w:val="18"/>
        </w:rPr>
        <w:t xml:space="preserve"> (které je potřeba zapracovat v důsledku chybných údajů od objednatele)</w:t>
      </w:r>
      <w:r w:rsidRPr="00B87C37">
        <w:rPr>
          <w:rFonts w:ascii="Lucida Sans Unicode" w:hAnsi="Lucida Sans Unicode" w:cs="Lucida Sans Unicode"/>
          <w:sz w:val="18"/>
          <w:szCs w:val="18"/>
        </w:rPr>
        <w:t xml:space="preserve"> se</w:t>
      </w:r>
      <w:r w:rsidR="00B87C37" w:rsidRPr="00B87C37">
        <w:rPr>
          <w:rFonts w:ascii="Lucida Sans Unicode" w:hAnsi="Lucida Sans Unicode" w:cs="Lucida Sans Unicode"/>
          <w:sz w:val="18"/>
          <w:szCs w:val="18"/>
        </w:rPr>
        <w:t xml:space="preserve"> rovněž</w:t>
      </w:r>
      <w:r w:rsidRPr="00B507FC">
        <w:rPr>
          <w:rFonts w:ascii="Lucida Sans Unicode" w:hAnsi="Lucida Sans Unicode" w:cs="Lucida Sans Unicode"/>
          <w:sz w:val="18"/>
          <w:szCs w:val="18"/>
        </w:rPr>
        <w:t xml:space="preserve"> vztahuj</w:t>
      </w:r>
      <w:r w:rsidR="00752617" w:rsidRPr="00B507FC">
        <w:rPr>
          <w:rFonts w:ascii="Lucida Sans Unicode" w:hAnsi="Lucida Sans Unicode" w:cs="Lucida Sans Unicode"/>
          <w:sz w:val="18"/>
          <w:szCs w:val="18"/>
        </w:rPr>
        <w:t>e</w:t>
      </w:r>
      <w:r w:rsidRPr="00EF5D50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302AC6" w:rsidRPr="00EF5D50">
        <w:rPr>
          <w:rFonts w:ascii="Lucida Sans Unicode" w:hAnsi="Lucida Sans Unicode" w:cs="Lucida Sans Unicode"/>
          <w:sz w:val="18"/>
          <w:szCs w:val="18"/>
        </w:rPr>
        <w:t xml:space="preserve">platný </w:t>
      </w:r>
      <w:r w:rsidRPr="00286705">
        <w:rPr>
          <w:rFonts w:ascii="Lucida Sans Unicode" w:hAnsi="Lucida Sans Unicode" w:cs="Lucida Sans Unicode"/>
          <w:sz w:val="18"/>
          <w:szCs w:val="18"/>
        </w:rPr>
        <w:t>cen</w:t>
      </w:r>
      <w:r w:rsidR="00752617" w:rsidRPr="00286705">
        <w:rPr>
          <w:rFonts w:ascii="Lucida Sans Unicode" w:hAnsi="Lucida Sans Unicode" w:cs="Lucida Sans Unicode"/>
          <w:sz w:val="18"/>
          <w:szCs w:val="18"/>
        </w:rPr>
        <w:t>ík</w:t>
      </w:r>
      <w:r w:rsidR="00B87C37" w:rsidRPr="00381207">
        <w:rPr>
          <w:rFonts w:ascii="Lucida Sans Unicode" w:hAnsi="Lucida Sans Unicode" w:cs="Lucida Sans Unicode"/>
          <w:sz w:val="18"/>
          <w:szCs w:val="18"/>
        </w:rPr>
        <w:t xml:space="preserve"> dle přílohy č. 1 této smlouvy</w:t>
      </w:r>
      <w:r w:rsidR="00744D51" w:rsidRPr="00381207">
        <w:rPr>
          <w:rFonts w:ascii="Lucida Sans Unicode" w:hAnsi="Lucida Sans Unicode" w:cs="Lucida Sans Unicode"/>
          <w:sz w:val="18"/>
          <w:szCs w:val="18"/>
        </w:rPr>
        <w:t>.</w:t>
      </w:r>
      <w:r w:rsidR="00752617" w:rsidRPr="00B87C37">
        <w:rPr>
          <w:rFonts w:ascii="Lucida Sans Unicode" w:hAnsi="Lucida Sans Unicode" w:cs="Lucida Sans Unicode"/>
          <w:sz w:val="18"/>
          <w:szCs w:val="18"/>
        </w:rPr>
        <w:t xml:space="preserve"> </w:t>
      </w:r>
    </w:p>
    <w:p w14:paraId="4C45D6B6" w14:textId="77777777" w:rsidR="00925239" w:rsidRPr="00956CAF" w:rsidRDefault="00925239" w:rsidP="00925239">
      <w:pPr>
        <w:numPr>
          <w:ilvl w:val="1"/>
          <w:numId w:val="1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>Dodavatel je oprávněn každoročně zvýšit cenu o míru inflace vyjádřenou přírůstkem průměrného ročního indexu spotřebitelských cen zveřejněnou Českým statistickým úřadem.</w:t>
      </w:r>
    </w:p>
    <w:p w14:paraId="2E4AF077" w14:textId="4C9BD246" w:rsidR="00925239" w:rsidRPr="00956CAF" w:rsidRDefault="00925239" w:rsidP="00925239">
      <w:pPr>
        <w:numPr>
          <w:ilvl w:val="1"/>
          <w:numId w:val="1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>Objednatel se zavazuje uhradit cenu za provedené dílo nejpozději do 14-ti dnů po obdržení faktury.</w:t>
      </w:r>
    </w:p>
    <w:p w14:paraId="10DEAA0A" w14:textId="77777777" w:rsidR="00AD644E" w:rsidRPr="00956CAF" w:rsidRDefault="00AD644E" w:rsidP="00AD644E">
      <w:pPr>
        <w:spacing w:before="120"/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3D35DE3B" w14:textId="77777777" w:rsidR="00925239" w:rsidRPr="00956CAF" w:rsidRDefault="00925239" w:rsidP="00925239">
      <w:pPr>
        <w:pStyle w:val="Nadpis1"/>
        <w:numPr>
          <w:ilvl w:val="0"/>
          <w:numId w:val="1"/>
        </w:numPr>
        <w:tabs>
          <w:tab w:val="clear" w:pos="390"/>
          <w:tab w:val="num" w:pos="567"/>
        </w:tabs>
        <w:jc w:val="both"/>
        <w:rPr>
          <w:rFonts w:ascii="Lucida Sans Unicode" w:hAnsi="Lucida Sans Unicode" w:cs="Lucida Sans Unicode"/>
          <w:b/>
          <w:sz w:val="18"/>
          <w:szCs w:val="18"/>
        </w:rPr>
      </w:pPr>
      <w:r w:rsidRPr="00956CAF">
        <w:rPr>
          <w:rFonts w:ascii="Lucida Sans Unicode" w:hAnsi="Lucida Sans Unicode" w:cs="Lucida Sans Unicode"/>
          <w:b/>
          <w:sz w:val="18"/>
          <w:szCs w:val="18"/>
        </w:rPr>
        <w:t>Platební podmínky</w:t>
      </w:r>
    </w:p>
    <w:p w14:paraId="569B5B78" w14:textId="77777777" w:rsidR="00925239" w:rsidRPr="00956CAF" w:rsidRDefault="00925239" w:rsidP="00925239">
      <w:pPr>
        <w:rPr>
          <w:rFonts w:ascii="Lucida Sans Unicode" w:hAnsi="Lucida Sans Unicode" w:cs="Lucida Sans Unicode"/>
          <w:sz w:val="10"/>
          <w:szCs w:val="10"/>
        </w:rPr>
      </w:pPr>
    </w:p>
    <w:p w14:paraId="2110E2DD" w14:textId="346353E0" w:rsidR="00925239" w:rsidRPr="00EE531F" w:rsidRDefault="000D28C6" w:rsidP="000D28C6">
      <w:pPr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>Celkovou fakturu za provedené služby odečtů a rozúčtování vys</w:t>
      </w:r>
      <w:r>
        <w:rPr>
          <w:rFonts w:ascii="Lucida Sans Unicode" w:hAnsi="Lucida Sans Unicode" w:cs="Lucida Sans Unicode"/>
          <w:sz w:val="18"/>
          <w:szCs w:val="18"/>
        </w:rPr>
        <w:t xml:space="preserve">taví dodavatel </w:t>
      </w:r>
      <w:r w:rsidR="00744D51">
        <w:rPr>
          <w:rFonts w:ascii="Lucida Sans Unicode" w:hAnsi="Lucida Sans Unicode" w:cs="Lucida Sans Unicode"/>
          <w:sz w:val="18"/>
          <w:szCs w:val="18"/>
        </w:rPr>
        <w:t>1x ročně</w:t>
      </w:r>
      <w:r>
        <w:rPr>
          <w:rFonts w:ascii="Lucida Sans Unicode" w:hAnsi="Lucida Sans Unicode" w:cs="Lucida Sans Unicode"/>
          <w:sz w:val="18"/>
          <w:szCs w:val="18"/>
        </w:rPr>
        <w:t xml:space="preserve">. </w:t>
      </w:r>
      <w:r w:rsidRPr="00EE531F">
        <w:rPr>
          <w:rFonts w:ascii="Lucida Sans Unicode" w:hAnsi="Lucida Sans Unicode" w:cs="Lucida Sans Unicode"/>
          <w:sz w:val="18"/>
          <w:szCs w:val="18"/>
        </w:rPr>
        <w:t>Splatnost faktury je 14 dní od doručení faktury na adresu objednatele.</w:t>
      </w:r>
    </w:p>
    <w:p w14:paraId="1FDBEAB7" w14:textId="3467CD78" w:rsidR="00925239" w:rsidRPr="00EE531F" w:rsidRDefault="00925239" w:rsidP="000D28C6">
      <w:pPr>
        <w:tabs>
          <w:tab w:val="left" w:pos="567"/>
        </w:tabs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EE531F">
        <w:rPr>
          <w:rFonts w:ascii="Lucida Sans Unicode" w:hAnsi="Lucida Sans Unicode" w:cs="Lucida Sans Unicode"/>
          <w:sz w:val="18"/>
          <w:szCs w:val="18"/>
        </w:rPr>
        <w:tab/>
      </w:r>
    </w:p>
    <w:p w14:paraId="6432D582" w14:textId="0D42442C" w:rsidR="00925239" w:rsidRPr="00EE531F" w:rsidRDefault="00925239" w:rsidP="00925239">
      <w:pPr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EE531F">
        <w:rPr>
          <w:rFonts w:ascii="Lucida Sans Unicode" w:hAnsi="Lucida Sans Unicode" w:cs="Lucida Sans Unicode"/>
          <w:sz w:val="18"/>
          <w:szCs w:val="18"/>
        </w:rPr>
        <w:t>Při nedodržení termínu ze strany dodavatele služby se smluvní strany dohodly na pokutě ve výši 0,</w:t>
      </w:r>
      <w:r w:rsidR="00EE531F">
        <w:rPr>
          <w:rFonts w:ascii="Lucida Sans Unicode" w:hAnsi="Lucida Sans Unicode" w:cs="Lucida Sans Unicode"/>
          <w:sz w:val="18"/>
          <w:szCs w:val="18"/>
        </w:rPr>
        <w:t xml:space="preserve">3 </w:t>
      </w:r>
      <w:r w:rsidRPr="00EE531F">
        <w:rPr>
          <w:rFonts w:ascii="Lucida Sans Unicode" w:hAnsi="Lucida Sans Unicode" w:cs="Lucida Sans Unicode"/>
          <w:sz w:val="18"/>
          <w:szCs w:val="18"/>
        </w:rPr>
        <w:t>% z nezrealizované části ceny díla za každý den prodlení.</w:t>
      </w:r>
    </w:p>
    <w:p w14:paraId="0D35CB93" w14:textId="77777777" w:rsidR="00925239" w:rsidRPr="00274154" w:rsidRDefault="00925239" w:rsidP="00925239">
      <w:pPr>
        <w:jc w:val="both"/>
        <w:rPr>
          <w:rFonts w:ascii="Lucida Sans Unicode" w:hAnsi="Lucida Sans Unicode" w:cs="Lucida Sans Unicode"/>
          <w:sz w:val="10"/>
          <w:szCs w:val="10"/>
        </w:rPr>
      </w:pPr>
    </w:p>
    <w:p w14:paraId="63CF76BB" w14:textId="423DFBB7" w:rsidR="00925239" w:rsidRPr="00956CAF" w:rsidRDefault="00925239" w:rsidP="00925239">
      <w:pPr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EE531F">
        <w:rPr>
          <w:rFonts w:ascii="Lucida Sans Unicode" w:hAnsi="Lucida Sans Unicode" w:cs="Lucida Sans Unicode"/>
          <w:sz w:val="18"/>
          <w:szCs w:val="18"/>
        </w:rPr>
        <w:t>Při nedodržení termínu splatnosti faktur ze strany objednatele se</w:t>
      </w:r>
      <w:r w:rsidRPr="00956CAF">
        <w:rPr>
          <w:rFonts w:ascii="Lucida Sans Unicode" w:hAnsi="Lucida Sans Unicode" w:cs="Lucida Sans Unicode"/>
          <w:sz w:val="18"/>
          <w:szCs w:val="18"/>
        </w:rPr>
        <w:t xml:space="preserve"> smluvní strany dohodly na smluvní pokutě ve výši 0,</w:t>
      </w:r>
      <w:r w:rsidR="00EE531F">
        <w:rPr>
          <w:rFonts w:ascii="Lucida Sans Unicode" w:hAnsi="Lucida Sans Unicode" w:cs="Lucida Sans Unicode"/>
          <w:sz w:val="18"/>
          <w:szCs w:val="18"/>
        </w:rPr>
        <w:t xml:space="preserve">3 </w:t>
      </w:r>
      <w:r w:rsidRPr="00956CAF">
        <w:rPr>
          <w:rFonts w:ascii="Lucida Sans Unicode" w:hAnsi="Lucida Sans Unicode" w:cs="Lucida Sans Unicode"/>
          <w:sz w:val="18"/>
          <w:szCs w:val="18"/>
        </w:rPr>
        <w:t>% z celkové ceny díla za každý den prodlení.</w:t>
      </w:r>
    </w:p>
    <w:p w14:paraId="290AC3D8" w14:textId="77777777" w:rsidR="00925239" w:rsidRPr="00956CAF" w:rsidRDefault="00925239" w:rsidP="00925239">
      <w:pPr>
        <w:jc w:val="both"/>
        <w:rPr>
          <w:rFonts w:ascii="Lucida Sans Unicode" w:hAnsi="Lucida Sans Unicode" w:cs="Lucida Sans Unicode"/>
          <w:sz w:val="10"/>
          <w:szCs w:val="10"/>
        </w:rPr>
      </w:pPr>
    </w:p>
    <w:p w14:paraId="1D07FC21" w14:textId="77777777" w:rsidR="00925239" w:rsidRPr="00956CAF" w:rsidRDefault="00925239" w:rsidP="00925239">
      <w:pPr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>V případě znemožnění plnění předmětu díla objednatelem, hradí tento dodavateli služby prokazatelně naběhlé náklady.</w:t>
      </w:r>
    </w:p>
    <w:p w14:paraId="56603C7A" w14:textId="77777777" w:rsidR="00180E78" w:rsidRPr="00956CAF" w:rsidRDefault="00180E78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44FD00E4" w14:textId="77777777" w:rsidR="00671238" w:rsidRPr="00956CAF" w:rsidRDefault="00671238" w:rsidP="00457AE3">
      <w:pPr>
        <w:pStyle w:val="Nadpis1"/>
        <w:numPr>
          <w:ilvl w:val="0"/>
          <w:numId w:val="1"/>
        </w:numPr>
        <w:tabs>
          <w:tab w:val="clear" w:pos="390"/>
          <w:tab w:val="num" w:pos="567"/>
        </w:tabs>
        <w:ind w:left="567" w:hanging="567"/>
        <w:jc w:val="both"/>
        <w:rPr>
          <w:rFonts w:ascii="Lucida Sans Unicode" w:hAnsi="Lucida Sans Unicode" w:cs="Lucida Sans Unicode"/>
          <w:b/>
          <w:sz w:val="18"/>
          <w:szCs w:val="18"/>
        </w:rPr>
      </w:pPr>
      <w:r w:rsidRPr="00956CAF">
        <w:rPr>
          <w:rFonts w:ascii="Lucida Sans Unicode" w:hAnsi="Lucida Sans Unicode" w:cs="Lucida Sans Unicode"/>
          <w:b/>
          <w:sz w:val="18"/>
          <w:szCs w:val="18"/>
        </w:rPr>
        <w:t>Doba trvání smlouvy, výpověď</w:t>
      </w:r>
    </w:p>
    <w:p w14:paraId="39180C3C" w14:textId="77777777" w:rsidR="00671238" w:rsidRPr="00956CAF" w:rsidRDefault="00671238">
      <w:pPr>
        <w:rPr>
          <w:rFonts w:ascii="Lucida Sans Unicode" w:hAnsi="Lucida Sans Unicode" w:cs="Lucida Sans Unicode"/>
          <w:sz w:val="10"/>
          <w:szCs w:val="10"/>
        </w:rPr>
      </w:pPr>
    </w:p>
    <w:p w14:paraId="6A9A38BB" w14:textId="77777777" w:rsidR="008E6182" w:rsidRPr="00956CAF" w:rsidRDefault="00671238" w:rsidP="00457AE3">
      <w:pPr>
        <w:numPr>
          <w:ilvl w:val="1"/>
          <w:numId w:val="13"/>
        </w:numPr>
        <w:tabs>
          <w:tab w:val="clear" w:pos="465"/>
          <w:tab w:val="num" w:pos="284"/>
        </w:tabs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>Tato smlouva se uzavírá na dobu neurčitou</w:t>
      </w:r>
      <w:r w:rsidR="00932147" w:rsidRPr="00956CAF">
        <w:rPr>
          <w:rFonts w:ascii="Lucida Sans Unicode" w:hAnsi="Lucida Sans Unicode" w:cs="Lucida Sans Unicode"/>
          <w:sz w:val="18"/>
          <w:szCs w:val="18"/>
        </w:rPr>
        <w:t>.</w:t>
      </w:r>
    </w:p>
    <w:p w14:paraId="397F3D18" w14:textId="77777777" w:rsidR="008E6182" w:rsidRPr="00956CAF" w:rsidRDefault="008E6182" w:rsidP="008E6182">
      <w:pPr>
        <w:jc w:val="both"/>
        <w:rPr>
          <w:rFonts w:ascii="Lucida Sans Unicode" w:hAnsi="Lucida Sans Unicode" w:cs="Lucida Sans Unicode"/>
          <w:sz w:val="10"/>
          <w:szCs w:val="10"/>
        </w:rPr>
      </w:pPr>
    </w:p>
    <w:p w14:paraId="61578F6B" w14:textId="77777777" w:rsidR="00671238" w:rsidRPr="00956CAF" w:rsidRDefault="00671238" w:rsidP="008E6182">
      <w:pPr>
        <w:numPr>
          <w:ilvl w:val="1"/>
          <w:numId w:val="13"/>
        </w:numPr>
        <w:tabs>
          <w:tab w:val="clear" w:pos="465"/>
          <w:tab w:val="num" w:pos="284"/>
        </w:tabs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>Smlouvu lze vypovědět jedině písemně</w:t>
      </w:r>
      <w:r w:rsidR="004E0317" w:rsidRPr="00956CAF">
        <w:rPr>
          <w:rFonts w:ascii="Lucida Sans Unicode" w:hAnsi="Lucida Sans Unicode" w:cs="Lucida Sans Unicode"/>
          <w:sz w:val="18"/>
          <w:szCs w:val="18"/>
        </w:rPr>
        <w:t>, a to vždy ke konci rozúčtovacího období. Výpověď lze podat</w:t>
      </w:r>
      <w:r w:rsidRPr="00956CAF">
        <w:rPr>
          <w:rFonts w:ascii="Lucida Sans Unicode" w:hAnsi="Lucida Sans Unicode" w:cs="Lucida Sans Unicode"/>
          <w:sz w:val="18"/>
          <w:szCs w:val="18"/>
        </w:rPr>
        <w:t xml:space="preserve"> nejpozději tři měsíce před ukončením probíhajícího zúčtovacího období. Výpovědí není dotčena povinnost </w:t>
      </w:r>
      <w:r w:rsidR="008E6182" w:rsidRPr="00956CAF">
        <w:rPr>
          <w:rFonts w:ascii="Lucida Sans Unicode" w:hAnsi="Lucida Sans Unicode" w:cs="Lucida Sans Unicode"/>
          <w:sz w:val="18"/>
          <w:szCs w:val="18"/>
        </w:rPr>
        <w:t xml:space="preserve">dodavatele služby </w:t>
      </w:r>
      <w:r w:rsidRPr="00956CAF">
        <w:rPr>
          <w:rFonts w:ascii="Lucida Sans Unicode" w:hAnsi="Lucida Sans Unicode" w:cs="Lucida Sans Unicode"/>
          <w:sz w:val="18"/>
          <w:szCs w:val="18"/>
        </w:rPr>
        <w:t xml:space="preserve">k provedení rozúčtování za </w:t>
      </w:r>
      <w:r w:rsidR="00716C42" w:rsidRPr="00956CAF">
        <w:rPr>
          <w:rFonts w:ascii="Lucida Sans Unicode" w:hAnsi="Lucida Sans Unicode" w:cs="Lucida Sans Unicode"/>
          <w:sz w:val="18"/>
          <w:szCs w:val="18"/>
        </w:rPr>
        <w:t>poslední zúčtovací období</w:t>
      </w:r>
      <w:r w:rsidR="00C679D9" w:rsidRPr="00956CAF">
        <w:rPr>
          <w:rFonts w:ascii="Lucida Sans Unicode" w:hAnsi="Lucida Sans Unicode" w:cs="Lucida Sans Unicode"/>
          <w:sz w:val="18"/>
          <w:szCs w:val="18"/>
        </w:rPr>
        <w:t xml:space="preserve"> a povinnost objednatele k součinnosti a převzetí rozúčtování za poslední zúčtovací období.</w:t>
      </w:r>
    </w:p>
    <w:p w14:paraId="7725E392" w14:textId="77777777" w:rsidR="00716C42" w:rsidRPr="00956CAF" w:rsidRDefault="00716C42" w:rsidP="00FA6C0D">
      <w:pPr>
        <w:ind w:left="567" w:hanging="567"/>
        <w:jc w:val="both"/>
        <w:rPr>
          <w:rFonts w:ascii="Lucida Sans Unicode" w:hAnsi="Lucida Sans Unicode" w:cs="Lucida Sans Unicode"/>
          <w:sz w:val="10"/>
          <w:szCs w:val="10"/>
        </w:rPr>
      </w:pPr>
    </w:p>
    <w:p w14:paraId="039840DE" w14:textId="5EEE6A01" w:rsidR="00671238" w:rsidRPr="00956CAF" w:rsidRDefault="00671238" w:rsidP="008E6182">
      <w:pPr>
        <w:numPr>
          <w:ilvl w:val="1"/>
          <w:numId w:val="13"/>
        </w:numPr>
        <w:tabs>
          <w:tab w:val="clear" w:pos="465"/>
          <w:tab w:val="num" w:pos="567"/>
        </w:tabs>
        <w:ind w:left="567" w:hanging="567"/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 xml:space="preserve">Od smlouvy je možno odstoupit pokud jedna ze smluvních stran opakovaně závažně </w:t>
      </w:r>
      <w:r w:rsidR="00171286" w:rsidRPr="00956CAF">
        <w:rPr>
          <w:rFonts w:ascii="Lucida Sans Unicode" w:hAnsi="Lucida Sans Unicode" w:cs="Lucida Sans Unicode"/>
          <w:sz w:val="18"/>
          <w:szCs w:val="18"/>
        </w:rPr>
        <w:t>poruší ustanovení této smlouvy a bude po přecho</w:t>
      </w:r>
      <w:r w:rsidR="000D28C6">
        <w:rPr>
          <w:rFonts w:ascii="Lucida Sans Unicode" w:hAnsi="Lucida Sans Unicode" w:cs="Lucida Sans Unicode"/>
          <w:sz w:val="18"/>
          <w:szCs w:val="18"/>
        </w:rPr>
        <w:t>z</w:t>
      </w:r>
      <w:r w:rsidR="00171286" w:rsidRPr="00956CAF">
        <w:rPr>
          <w:rFonts w:ascii="Lucida Sans Unicode" w:hAnsi="Lucida Sans Unicode" w:cs="Lucida Sans Unicode"/>
          <w:sz w:val="18"/>
          <w:szCs w:val="18"/>
        </w:rPr>
        <w:t>ím závažném porušení smlouvy na možnost odstoupení dru</w:t>
      </w:r>
      <w:r w:rsidR="00CA5351" w:rsidRPr="00956CAF">
        <w:rPr>
          <w:rFonts w:ascii="Lucida Sans Unicode" w:hAnsi="Lucida Sans Unicode" w:cs="Lucida Sans Unicode"/>
          <w:sz w:val="18"/>
          <w:szCs w:val="18"/>
        </w:rPr>
        <w:t>hou smluvní stranou písemně upozor</w:t>
      </w:r>
      <w:r w:rsidR="00171286" w:rsidRPr="00956CAF">
        <w:rPr>
          <w:rFonts w:ascii="Lucida Sans Unicode" w:hAnsi="Lucida Sans Unicode" w:cs="Lucida Sans Unicode"/>
          <w:sz w:val="18"/>
          <w:szCs w:val="18"/>
        </w:rPr>
        <w:t>něna.</w:t>
      </w:r>
      <w:r w:rsidR="000D28C6">
        <w:rPr>
          <w:rFonts w:ascii="Lucida Sans Unicode" w:hAnsi="Lucida Sans Unicode" w:cs="Lucida Sans Unicode"/>
          <w:sz w:val="18"/>
          <w:szCs w:val="18"/>
        </w:rPr>
        <w:t xml:space="preserve"> Odstoupení nabývá účinnosti dnem doručení oznámení o odstoupení druhé smluvní straně. Odstoupit lze jen ohledně nesplněného zbytku plnění. </w:t>
      </w:r>
    </w:p>
    <w:p w14:paraId="02FD3CA0" w14:textId="77777777" w:rsidR="00671238" w:rsidRPr="00956CAF" w:rsidRDefault="00671238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480B6D8A" w14:textId="77777777" w:rsidR="00671238" w:rsidRPr="00956CAF" w:rsidRDefault="00671238" w:rsidP="00457AE3">
      <w:pPr>
        <w:pStyle w:val="Nadpis1"/>
        <w:numPr>
          <w:ilvl w:val="0"/>
          <w:numId w:val="1"/>
        </w:numPr>
        <w:tabs>
          <w:tab w:val="clear" w:pos="390"/>
          <w:tab w:val="num" w:pos="567"/>
        </w:tabs>
        <w:jc w:val="both"/>
        <w:rPr>
          <w:rFonts w:ascii="Lucida Sans Unicode" w:hAnsi="Lucida Sans Unicode" w:cs="Lucida Sans Unicode"/>
          <w:b/>
          <w:sz w:val="18"/>
          <w:szCs w:val="18"/>
        </w:rPr>
      </w:pPr>
      <w:r w:rsidRPr="00956CAF">
        <w:rPr>
          <w:rFonts w:ascii="Lucida Sans Unicode" w:hAnsi="Lucida Sans Unicode" w:cs="Lucida Sans Unicode"/>
          <w:b/>
          <w:sz w:val="18"/>
          <w:szCs w:val="18"/>
        </w:rPr>
        <w:t>Závěrečná ustanovení</w:t>
      </w:r>
    </w:p>
    <w:p w14:paraId="79760F70" w14:textId="77777777" w:rsidR="00671238" w:rsidRPr="00956CAF" w:rsidRDefault="00671238">
      <w:pPr>
        <w:rPr>
          <w:rFonts w:ascii="Lucida Sans Unicode" w:hAnsi="Lucida Sans Unicode" w:cs="Lucida Sans Unicode"/>
          <w:sz w:val="10"/>
          <w:szCs w:val="10"/>
        </w:rPr>
      </w:pPr>
    </w:p>
    <w:p w14:paraId="413B3765" w14:textId="77777777" w:rsidR="00F16695" w:rsidRPr="00B87C37" w:rsidRDefault="00F16695" w:rsidP="00F16695">
      <w:pPr>
        <w:pStyle w:val="Zkladntextodsazen3"/>
        <w:numPr>
          <w:ilvl w:val="1"/>
          <w:numId w:val="14"/>
        </w:numPr>
        <w:tabs>
          <w:tab w:val="clear" w:pos="465"/>
          <w:tab w:val="num" w:pos="567"/>
        </w:tabs>
        <w:spacing w:line="240" w:lineRule="auto"/>
        <w:ind w:left="567" w:hanging="567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 xml:space="preserve">Pokud by některý odstavec této </w:t>
      </w:r>
      <w:r w:rsidRPr="00B87C37">
        <w:rPr>
          <w:rFonts w:ascii="Lucida Sans Unicode" w:hAnsi="Lucida Sans Unicode" w:cs="Lucida Sans Unicode"/>
          <w:sz w:val="18"/>
          <w:szCs w:val="18"/>
        </w:rPr>
        <w:t>smlouvy v budoucnu odporoval některému zákonnému ustanovení, nezpochybňuje se tato smlouva jako celek, nýbrž pouze dotyčný odstavec.</w:t>
      </w:r>
    </w:p>
    <w:p w14:paraId="17C8F356" w14:textId="77777777" w:rsidR="00F16695" w:rsidRPr="00EF5D50" w:rsidRDefault="00F16695" w:rsidP="00F16695">
      <w:pPr>
        <w:pStyle w:val="Zkladntextodsazen3"/>
        <w:spacing w:line="240" w:lineRule="auto"/>
        <w:ind w:left="567" w:hanging="567"/>
        <w:rPr>
          <w:rFonts w:ascii="Lucida Sans Unicode" w:hAnsi="Lucida Sans Unicode" w:cs="Lucida Sans Unicode"/>
          <w:sz w:val="10"/>
          <w:szCs w:val="10"/>
        </w:rPr>
      </w:pPr>
    </w:p>
    <w:p w14:paraId="132BF553" w14:textId="7B658FFC" w:rsidR="00F16695" w:rsidRPr="00B87C37" w:rsidRDefault="00F16695" w:rsidP="00F16695">
      <w:pPr>
        <w:pStyle w:val="Zkladntextodsazen3"/>
        <w:numPr>
          <w:ilvl w:val="1"/>
          <w:numId w:val="14"/>
        </w:numPr>
        <w:tabs>
          <w:tab w:val="clear" w:pos="465"/>
          <w:tab w:val="num" w:pos="567"/>
        </w:tabs>
        <w:spacing w:line="240" w:lineRule="auto"/>
        <w:ind w:left="567" w:hanging="567"/>
        <w:rPr>
          <w:rFonts w:ascii="Lucida Sans Unicode" w:hAnsi="Lucida Sans Unicode" w:cs="Lucida Sans Unicode"/>
          <w:sz w:val="18"/>
          <w:szCs w:val="18"/>
        </w:rPr>
      </w:pPr>
      <w:r w:rsidRPr="00EF5D50">
        <w:rPr>
          <w:rFonts w:ascii="Lucida Sans Unicode" w:hAnsi="Lucida Sans Unicode" w:cs="Lucida Sans Unicode"/>
          <w:sz w:val="18"/>
          <w:szCs w:val="18"/>
        </w:rPr>
        <w:t xml:space="preserve">Nedodržení závazků objednatele uvedených v článku 4, bod </w:t>
      </w:r>
      <w:r w:rsidR="00B87C37" w:rsidRPr="00381207">
        <w:rPr>
          <w:rFonts w:ascii="Lucida Sans Unicode" w:hAnsi="Lucida Sans Unicode" w:cs="Lucida Sans Unicode"/>
          <w:sz w:val="18"/>
          <w:szCs w:val="18"/>
        </w:rPr>
        <w:t>4.</w:t>
      </w:r>
      <w:r w:rsidR="00744D51" w:rsidRPr="00381207">
        <w:rPr>
          <w:rFonts w:ascii="Lucida Sans Unicode" w:hAnsi="Lucida Sans Unicode" w:cs="Lucida Sans Unicode"/>
          <w:sz w:val="18"/>
          <w:szCs w:val="18"/>
        </w:rPr>
        <w:t>2</w:t>
      </w:r>
      <w:r w:rsidRPr="00B87C37">
        <w:rPr>
          <w:rFonts w:ascii="Lucida Sans Unicode" w:hAnsi="Lucida Sans Unicode" w:cs="Lucida Sans Unicode"/>
          <w:sz w:val="18"/>
          <w:szCs w:val="18"/>
        </w:rPr>
        <w:t xml:space="preserve"> této smlouvy je důvodem k prodloužení termínů uvedených v této smlouvě o dobu rovnající se době nedodržení těchto závazků.</w:t>
      </w:r>
    </w:p>
    <w:p w14:paraId="186F24C8" w14:textId="77777777" w:rsidR="00F16695" w:rsidRPr="00B87C37" w:rsidRDefault="00F16695" w:rsidP="00F16695">
      <w:pPr>
        <w:pStyle w:val="Zkladntextodsazen3"/>
        <w:spacing w:line="240" w:lineRule="auto"/>
        <w:ind w:left="567" w:hanging="567"/>
        <w:rPr>
          <w:rFonts w:ascii="Lucida Sans Unicode" w:hAnsi="Lucida Sans Unicode" w:cs="Lucida Sans Unicode"/>
          <w:sz w:val="10"/>
          <w:szCs w:val="10"/>
        </w:rPr>
      </w:pPr>
    </w:p>
    <w:p w14:paraId="7AE2C5E6" w14:textId="63BB690C" w:rsidR="00F16695" w:rsidRPr="00EF5D50" w:rsidRDefault="00F16695" w:rsidP="00F16695">
      <w:pPr>
        <w:pStyle w:val="Zkladntextodsazen3"/>
        <w:numPr>
          <w:ilvl w:val="1"/>
          <w:numId w:val="15"/>
        </w:numPr>
        <w:tabs>
          <w:tab w:val="clear" w:pos="405"/>
          <w:tab w:val="num" w:pos="567"/>
        </w:tabs>
        <w:spacing w:line="240" w:lineRule="auto"/>
        <w:ind w:left="567" w:hanging="567"/>
        <w:rPr>
          <w:rFonts w:ascii="Lucida Sans Unicode" w:hAnsi="Lucida Sans Unicode" w:cs="Lucida Sans Unicode"/>
          <w:sz w:val="18"/>
          <w:szCs w:val="18"/>
        </w:rPr>
      </w:pPr>
      <w:r w:rsidRPr="00EF5D50">
        <w:rPr>
          <w:rFonts w:ascii="Lucida Sans Unicode" w:hAnsi="Lucida Sans Unicode" w:cs="Lucida Sans Unicode"/>
          <w:sz w:val="18"/>
          <w:szCs w:val="18"/>
        </w:rPr>
        <w:t>Veškerá práva a povinnosti smluvních stran upravená v této s</w:t>
      </w:r>
      <w:r w:rsidR="00AA5F7E">
        <w:rPr>
          <w:rFonts w:ascii="Lucida Sans Unicode" w:hAnsi="Lucida Sans Unicode" w:cs="Lucida Sans Unicode"/>
          <w:sz w:val="18"/>
          <w:szCs w:val="18"/>
        </w:rPr>
        <w:t xml:space="preserve">mlouvě přecházejí na </w:t>
      </w:r>
      <w:r w:rsidR="00340072">
        <w:rPr>
          <w:rFonts w:ascii="Lucida Sans Unicode" w:hAnsi="Lucida Sans Unicode" w:cs="Lucida Sans Unicode"/>
          <w:sz w:val="18"/>
          <w:szCs w:val="18"/>
        </w:rPr>
        <w:t xml:space="preserve">právní    </w:t>
      </w:r>
      <w:r w:rsidRPr="00EF5D50">
        <w:rPr>
          <w:rFonts w:ascii="Lucida Sans Unicode" w:hAnsi="Lucida Sans Unicode" w:cs="Lucida Sans Unicode"/>
          <w:sz w:val="18"/>
          <w:szCs w:val="18"/>
        </w:rPr>
        <w:t>nástupce smluvních stran.</w:t>
      </w:r>
    </w:p>
    <w:p w14:paraId="68CF0010" w14:textId="77777777" w:rsidR="00F16695" w:rsidRPr="00956CAF" w:rsidRDefault="00F16695" w:rsidP="00F16695">
      <w:pPr>
        <w:pStyle w:val="Zkladntextodsazen3"/>
        <w:spacing w:line="240" w:lineRule="auto"/>
        <w:ind w:left="0" w:firstLine="0"/>
        <w:rPr>
          <w:rFonts w:ascii="Lucida Sans Unicode" w:hAnsi="Lucida Sans Unicode" w:cs="Lucida Sans Unicode"/>
          <w:sz w:val="10"/>
          <w:szCs w:val="10"/>
        </w:rPr>
      </w:pPr>
    </w:p>
    <w:p w14:paraId="68425B39" w14:textId="77777777" w:rsidR="00F16695" w:rsidRPr="00956CAF" w:rsidRDefault="00F16695" w:rsidP="00F16695">
      <w:pPr>
        <w:pStyle w:val="Zkladntextodsazen3"/>
        <w:numPr>
          <w:ilvl w:val="1"/>
          <w:numId w:val="15"/>
        </w:numPr>
        <w:tabs>
          <w:tab w:val="clear" w:pos="405"/>
          <w:tab w:val="num" w:pos="567"/>
        </w:tabs>
        <w:spacing w:line="240" w:lineRule="auto"/>
        <w:ind w:left="567" w:hanging="567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>Změny a doplňky této smlouvy mohou být provedeny pouze formou písemného dodatku, podepsaného smluvními stranami.</w:t>
      </w:r>
    </w:p>
    <w:p w14:paraId="54B28BBF" w14:textId="77777777" w:rsidR="00F16695" w:rsidRPr="00956CAF" w:rsidRDefault="00F16695" w:rsidP="00F16695">
      <w:pPr>
        <w:pStyle w:val="Zkladntextodsazen3"/>
        <w:spacing w:line="240" w:lineRule="auto"/>
        <w:ind w:left="0" w:firstLine="0"/>
        <w:rPr>
          <w:rFonts w:ascii="Lucida Sans Unicode" w:hAnsi="Lucida Sans Unicode" w:cs="Lucida Sans Unicode"/>
          <w:sz w:val="10"/>
          <w:szCs w:val="10"/>
        </w:rPr>
      </w:pPr>
    </w:p>
    <w:p w14:paraId="60A809C2" w14:textId="77777777" w:rsidR="00F16695" w:rsidRPr="00956CAF" w:rsidRDefault="00F16695" w:rsidP="00F16695">
      <w:pPr>
        <w:pStyle w:val="Zkladntextodsazen3"/>
        <w:numPr>
          <w:ilvl w:val="1"/>
          <w:numId w:val="15"/>
        </w:numPr>
        <w:tabs>
          <w:tab w:val="clear" w:pos="405"/>
          <w:tab w:val="num" w:pos="567"/>
        </w:tabs>
        <w:spacing w:line="240" w:lineRule="auto"/>
        <w:ind w:left="567" w:hanging="567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>Smluvní strany potvrzují svým podpisem prohlášení, že si tuto smlouvu včetně příloh přečetly, a že smlouva nebyla ujednána v tísni ani za jinak jednostranně nevýhodných podmínek.</w:t>
      </w:r>
    </w:p>
    <w:p w14:paraId="298B3C7B" w14:textId="77777777" w:rsidR="00F16695" w:rsidRPr="00956CAF" w:rsidRDefault="00F16695" w:rsidP="00F16695">
      <w:pPr>
        <w:pStyle w:val="Zkladntextodsazen3"/>
        <w:spacing w:line="240" w:lineRule="auto"/>
        <w:ind w:left="567" w:hanging="567"/>
        <w:rPr>
          <w:rFonts w:ascii="Lucida Sans Unicode" w:hAnsi="Lucida Sans Unicode" w:cs="Lucida Sans Unicode"/>
          <w:sz w:val="10"/>
          <w:szCs w:val="10"/>
        </w:rPr>
      </w:pPr>
    </w:p>
    <w:p w14:paraId="5D9C0ED4" w14:textId="1A5CBE3E" w:rsidR="00F16695" w:rsidRPr="00956CAF" w:rsidRDefault="00F16695" w:rsidP="00F16695">
      <w:pPr>
        <w:pStyle w:val="Zkladntextodsazen3"/>
        <w:numPr>
          <w:ilvl w:val="1"/>
          <w:numId w:val="15"/>
        </w:numPr>
        <w:spacing w:line="240" w:lineRule="auto"/>
        <w:ind w:left="426" w:hanging="426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 xml:space="preserve">   Tato smlouva se vystavuje ve čtyřech originálech, z nichž každá strana obdrží dva.</w:t>
      </w:r>
    </w:p>
    <w:p w14:paraId="46F1B42E" w14:textId="77777777" w:rsidR="00F16695" w:rsidRPr="00956CAF" w:rsidRDefault="00F16695" w:rsidP="00F16695">
      <w:pPr>
        <w:pStyle w:val="Zkladntextodsazen3"/>
        <w:spacing w:line="240" w:lineRule="auto"/>
        <w:ind w:left="0" w:firstLine="0"/>
        <w:rPr>
          <w:rFonts w:ascii="Lucida Sans Unicode" w:hAnsi="Lucida Sans Unicode" w:cs="Lucida Sans Unicode"/>
          <w:sz w:val="10"/>
          <w:szCs w:val="10"/>
        </w:rPr>
      </w:pPr>
    </w:p>
    <w:p w14:paraId="578D1F6C" w14:textId="6CD6DEA1" w:rsidR="000D28C6" w:rsidRPr="00EE531F" w:rsidRDefault="00B507FC" w:rsidP="00B507FC">
      <w:pPr>
        <w:pStyle w:val="Zkladntextodsazen3"/>
        <w:numPr>
          <w:ilvl w:val="1"/>
          <w:numId w:val="15"/>
        </w:numPr>
        <w:tabs>
          <w:tab w:val="clear" w:pos="405"/>
          <w:tab w:val="num" w:pos="426"/>
        </w:tabs>
        <w:ind w:left="567" w:hanging="567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Techem" w:hAnsi="Lucida Sans Techem"/>
          <w:sz w:val="18"/>
          <w:szCs w:val="18"/>
        </w:rPr>
        <w:t xml:space="preserve">  </w:t>
      </w:r>
      <w:r w:rsidR="00EF2C5D" w:rsidRPr="000D28C6">
        <w:rPr>
          <w:rFonts w:ascii="Lucida Sans Techem" w:hAnsi="Lucida Sans Techem"/>
          <w:sz w:val="18"/>
          <w:szCs w:val="18"/>
        </w:rPr>
        <w:t>Tato s</w:t>
      </w:r>
      <w:r w:rsidR="00C33467" w:rsidRPr="000D28C6">
        <w:rPr>
          <w:rFonts w:ascii="Lucida Sans Techem" w:hAnsi="Lucida Sans Techem"/>
          <w:sz w:val="18"/>
          <w:szCs w:val="18"/>
        </w:rPr>
        <w:t xml:space="preserve">mlouva nabývá </w:t>
      </w:r>
      <w:r w:rsidR="00C33467" w:rsidRPr="00381207">
        <w:rPr>
          <w:rFonts w:ascii="Lucida Sans Techem" w:hAnsi="Lucida Sans Techem"/>
          <w:sz w:val="18"/>
          <w:szCs w:val="18"/>
        </w:rPr>
        <w:t>platnosti dnem jejího uzavření a účinnosti uveřejněním v registru smluv</w:t>
      </w:r>
      <w:r w:rsidR="00C33467" w:rsidRPr="000D28C6">
        <w:rPr>
          <w:rFonts w:ascii="Lucida Sans Techem" w:hAnsi="Lucida Sans Techem"/>
          <w:sz w:val="18"/>
          <w:szCs w:val="18"/>
        </w:rPr>
        <w:t>.</w:t>
      </w:r>
      <w:r w:rsidR="00B87C37">
        <w:rPr>
          <w:rFonts w:ascii="Lucida Sans Techem" w:hAnsi="Lucida Sans Techem"/>
          <w:sz w:val="18"/>
          <w:szCs w:val="18"/>
        </w:rPr>
        <w:t xml:space="preserve"> </w:t>
      </w:r>
      <w:r w:rsidR="00B87C37">
        <w:rPr>
          <w:rFonts w:ascii="Lucida Sans Unicode" w:hAnsi="Lucida Sans Unicode" w:cs="Lucida Sans Unicode"/>
          <w:sz w:val="18"/>
          <w:szCs w:val="18"/>
        </w:rPr>
        <w:t xml:space="preserve">Nabytím účinnosti </w:t>
      </w:r>
      <w:r w:rsidR="000D28C6" w:rsidRPr="000D28C6">
        <w:rPr>
          <w:rFonts w:ascii="Lucida Sans Unicode" w:hAnsi="Lucida Sans Unicode" w:cs="Lucida Sans Unicode"/>
          <w:sz w:val="18"/>
          <w:szCs w:val="18"/>
        </w:rPr>
        <w:t xml:space="preserve">této smlouvy se ruší smlouva </w:t>
      </w:r>
      <w:r w:rsidR="00B87C37">
        <w:rPr>
          <w:rFonts w:ascii="Lucida Sans Unicode" w:hAnsi="Lucida Sans Unicode" w:cs="Lucida Sans Unicode"/>
          <w:sz w:val="18"/>
          <w:szCs w:val="18"/>
        </w:rPr>
        <w:t xml:space="preserve">č. </w:t>
      </w:r>
      <w:r w:rsidR="000D28C6" w:rsidRPr="000D28C6">
        <w:rPr>
          <w:rFonts w:ascii="Lucida Sans Unicode" w:hAnsi="Lucida Sans Unicode" w:cs="Lucida Sans Unicode"/>
          <w:sz w:val="18"/>
          <w:szCs w:val="18"/>
        </w:rPr>
        <w:t>V2012-292/OB</w:t>
      </w:r>
      <w:r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B87C37">
        <w:rPr>
          <w:rFonts w:ascii="Lucida Sans Unicode" w:hAnsi="Lucida Sans Unicode" w:cs="Lucida Sans Unicode"/>
          <w:sz w:val="18"/>
          <w:szCs w:val="18"/>
        </w:rPr>
        <w:t xml:space="preserve"> uzavřená mezi </w:t>
      </w:r>
      <w:r>
        <w:rPr>
          <w:rFonts w:ascii="Lucida Sans Unicode" w:hAnsi="Lucida Sans Unicode" w:cs="Lucida Sans Unicode"/>
          <w:sz w:val="18"/>
          <w:szCs w:val="18"/>
        </w:rPr>
        <w:t>objednatelem a právním předchůdcem zhotovitele</w:t>
      </w:r>
      <w:r w:rsidR="00EE531F">
        <w:rPr>
          <w:rFonts w:ascii="Lucida Sans Unicode" w:hAnsi="Lucida Sans Unicode" w:cs="Lucida Sans Unicode"/>
          <w:sz w:val="18"/>
          <w:szCs w:val="18"/>
        </w:rPr>
        <w:t xml:space="preserve"> -TEVYB – Štěpán Apjar -</w:t>
      </w:r>
      <w:r w:rsidR="00B87C37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B87C37" w:rsidRPr="00EE531F">
        <w:rPr>
          <w:rFonts w:ascii="Lucida Sans Unicode" w:hAnsi="Lucida Sans Unicode" w:cs="Lucida Sans Unicode"/>
          <w:sz w:val="18"/>
          <w:szCs w:val="18"/>
        </w:rPr>
        <w:t xml:space="preserve">dne </w:t>
      </w:r>
      <w:r w:rsidR="00EE531F">
        <w:rPr>
          <w:rFonts w:ascii="Lucida Sans Unicode" w:hAnsi="Lucida Sans Unicode" w:cs="Lucida Sans Unicode"/>
          <w:sz w:val="18"/>
          <w:szCs w:val="18"/>
        </w:rPr>
        <w:t>20</w:t>
      </w:r>
      <w:r w:rsidR="00EE531F" w:rsidRPr="00EE531F">
        <w:rPr>
          <w:rFonts w:ascii="Lucida Sans Unicode" w:hAnsi="Lucida Sans Unicode" w:cs="Lucida Sans Unicode"/>
          <w:sz w:val="18"/>
          <w:szCs w:val="18"/>
        </w:rPr>
        <w:t>.0</w:t>
      </w:r>
      <w:r w:rsidR="00EE531F" w:rsidRPr="00381207">
        <w:rPr>
          <w:rFonts w:ascii="Lucida Sans Unicode" w:hAnsi="Lucida Sans Unicode" w:cs="Lucida Sans Unicode"/>
          <w:sz w:val="18"/>
          <w:szCs w:val="18"/>
        </w:rPr>
        <w:t>1.199</w:t>
      </w:r>
      <w:r w:rsidR="00EE531F">
        <w:rPr>
          <w:rFonts w:ascii="Lucida Sans Unicode" w:hAnsi="Lucida Sans Unicode" w:cs="Lucida Sans Unicode"/>
          <w:sz w:val="18"/>
          <w:szCs w:val="18"/>
        </w:rPr>
        <w:t>4.</w:t>
      </w:r>
    </w:p>
    <w:p w14:paraId="41DF8FCD" w14:textId="77777777" w:rsidR="00C33467" w:rsidRDefault="00C33467" w:rsidP="00381207">
      <w:pPr>
        <w:pStyle w:val="Zkladntextodsazen3"/>
        <w:spacing w:line="240" w:lineRule="auto"/>
        <w:ind w:left="567" w:firstLine="0"/>
        <w:rPr>
          <w:rFonts w:ascii="Lucida Sans Unicode" w:hAnsi="Lucida Sans Unicode" w:cs="Lucida Sans Unicode"/>
          <w:sz w:val="18"/>
          <w:szCs w:val="18"/>
        </w:rPr>
      </w:pPr>
    </w:p>
    <w:p w14:paraId="7DF9907B" w14:textId="59C88A48" w:rsidR="00C33467" w:rsidRDefault="00C33467" w:rsidP="00C33467">
      <w:pPr>
        <w:pStyle w:val="Zkladntextodsazen3"/>
        <w:numPr>
          <w:ilvl w:val="1"/>
          <w:numId w:val="15"/>
        </w:numPr>
        <w:spacing w:line="240" w:lineRule="auto"/>
        <w:rPr>
          <w:rFonts w:ascii="Lucida Sans Techem" w:hAnsi="Lucida Sans Techem"/>
          <w:sz w:val="18"/>
          <w:szCs w:val="18"/>
        </w:rPr>
      </w:pPr>
      <w:r>
        <w:rPr>
          <w:rFonts w:ascii="Lucida Sans Techem" w:hAnsi="Lucida Sans Techem"/>
          <w:sz w:val="18"/>
          <w:szCs w:val="18"/>
        </w:rPr>
        <w:t xml:space="preserve">  </w:t>
      </w:r>
      <w:r w:rsidRPr="00381207">
        <w:rPr>
          <w:rFonts w:ascii="Lucida Sans Techem" w:hAnsi="Lucida Sans Techem"/>
          <w:sz w:val="18"/>
          <w:szCs w:val="18"/>
        </w:rPr>
        <w:t xml:space="preserve">Nedílnou součástí smlouvy je Příloha č. 1 – Ceník služeb, </w:t>
      </w:r>
      <w:r>
        <w:rPr>
          <w:rFonts w:ascii="Lucida Sans Techem" w:hAnsi="Lucida Sans Techem"/>
          <w:sz w:val="18"/>
          <w:szCs w:val="18"/>
        </w:rPr>
        <w:t xml:space="preserve">Příloha č. 2 - Nákladový list, Příloha č.3 - </w:t>
      </w:r>
      <w:r w:rsidR="00EF2C5D" w:rsidRPr="00381207">
        <w:rPr>
          <w:rFonts w:ascii="Lucida Sans Techem" w:hAnsi="Lucida Sans Techem"/>
          <w:sz w:val="18"/>
          <w:szCs w:val="18"/>
        </w:rPr>
        <w:t>Ochrana osobních údajů</w:t>
      </w:r>
      <w:r>
        <w:rPr>
          <w:rFonts w:ascii="Lucida Sans Techem" w:hAnsi="Lucida Sans Techem"/>
          <w:sz w:val="18"/>
          <w:szCs w:val="18"/>
        </w:rPr>
        <w:t>, Příloha č.4 - Seznam objektů.</w:t>
      </w:r>
    </w:p>
    <w:p w14:paraId="4CAB3079" w14:textId="77777777" w:rsidR="00B41289" w:rsidRDefault="00B41289" w:rsidP="00B41289">
      <w:pPr>
        <w:pStyle w:val="Odstavecseseznamem"/>
        <w:rPr>
          <w:rFonts w:ascii="Lucida Sans Techem" w:hAnsi="Lucida Sans Techem"/>
          <w:sz w:val="18"/>
          <w:szCs w:val="18"/>
        </w:rPr>
      </w:pPr>
    </w:p>
    <w:p w14:paraId="7A98A2D1" w14:textId="5A89C6AB" w:rsidR="00B41289" w:rsidRDefault="00B41289" w:rsidP="00B41289">
      <w:pPr>
        <w:pStyle w:val="Zkladntextodsazen3"/>
        <w:numPr>
          <w:ilvl w:val="1"/>
          <w:numId w:val="15"/>
        </w:numPr>
        <w:tabs>
          <w:tab w:val="clear" w:pos="405"/>
          <w:tab w:val="num" w:pos="284"/>
        </w:tabs>
        <w:spacing w:line="240" w:lineRule="auto"/>
        <w:ind w:left="567" w:hanging="567"/>
        <w:rPr>
          <w:rFonts w:ascii="Lucida Sans Techem" w:hAnsi="Lucida Sans Techem"/>
          <w:sz w:val="18"/>
          <w:szCs w:val="18"/>
        </w:rPr>
      </w:pPr>
      <w:r>
        <w:rPr>
          <w:rFonts w:ascii="Lucida Sans Techem" w:hAnsi="Lucida Sans Techem"/>
          <w:sz w:val="18"/>
          <w:szCs w:val="18"/>
        </w:rPr>
        <w:t xml:space="preserve">Tato </w:t>
      </w:r>
      <w:r w:rsidRPr="00B41289">
        <w:rPr>
          <w:rFonts w:ascii="Lucida Sans Techem" w:hAnsi="Lucida Sans Techem"/>
          <w:sz w:val="18"/>
          <w:szCs w:val="18"/>
        </w:rPr>
        <w:t xml:space="preserve">smlouva byla schválena Radou města Nový Jičín na své 37 schůzi, konané dne 19.02.2025, </w:t>
      </w:r>
      <w:r>
        <w:rPr>
          <w:rFonts w:ascii="Lucida Sans Techem" w:hAnsi="Lucida Sans Techem"/>
          <w:sz w:val="18"/>
          <w:szCs w:val="18"/>
        </w:rPr>
        <w:t xml:space="preserve">    </w:t>
      </w:r>
      <w:r w:rsidRPr="00B41289">
        <w:rPr>
          <w:rFonts w:ascii="Lucida Sans Techem" w:hAnsi="Lucida Sans Techem"/>
          <w:sz w:val="18"/>
          <w:szCs w:val="18"/>
        </w:rPr>
        <w:t xml:space="preserve">pod číslem usnesení </w:t>
      </w:r>
      <w:r w:rsidR="000B65B4">
        <w:rPr>
          <w:rFonts w:ascii="Lucida Sans Techem" w:hAnsi="Lucida Sans Techem"/>
          <w:sz w:val="18"/>
          <w:szCs w:val="18"/>
        </w:rPr>
        <w:t>2151</w:t>
      </w:r>
      <w:r w:rsidRPr="00B41289">
        <w:rPr>
          <w:rFonts w:ascii="Lucida Sans Techem" w:hAnsi="Lucida Sans Techem"/>
          <w:sz w:val="18"/>
          <w:szCs w:val="18"/>
        </w:rPr>
        <w:t>/37R/2025.</w:t>
      </w:r>
    </w:p>
    <w:p w14:paraId="099F4C75" w14:textId="77777777" w:rsidR="00C33467" w:rsidRDefault="00C33467" w:rsidP="00381207">
      <w:pPr>
        <w:pStyle w:val="Odstavecseseznamem"/>
        <w:rPr>
          <w:rFonts w:ascii="Lucida Sans Techem" w:hAnsi="Lucida Sans Techem"/>
          <w:sz w:val="18"/>
          <w:szCs w:val="18"/>
        </w:rPr>
      </w:pPr>
    </w:p>
    <w:p w14:paraId="6D322525" w14:textId="14A626C9" w:rsidR="00C33467" w:rsidRDefault="00C33467" w:rsidP="00381207">
      <w:pPr>
        <w:pStyle w:val="Zkladntextodsazen3"/>
        <w:numPr>
          <w:ilvl w:val="1"/>
          <w:numId w:val="15"/>
        </w:numPr>
        <w:spacing w:line="240" w:lineRule="auto"/>
        <w:ind w:left="567" w:hanging="567"/>
        <w:rPr>
          <w:rFonts w:ascii="Lucida Sans Techem" w:hAnsi="Lucida Sans Techem"/>
          <w:sz w:val="18"/>
          <w:szCs w:val="18"/>
        </w:rPr>
      </w:pPr>
      <w:r>
        <w:rPr>
          <w:rFonts w:ascii="Lucida Sans Techem" w:hAnsi="Lucida Sans Techem"/>
          <w:sz w:val="18"/>
          <w:szCs w:val="18"/>
        </w:rPr>
        <w:t xml:space="preserve">   </w:t>
      </w:r>
      <w:r w:rsidRPr="00381207">
        <w:rPr>
          <w:rFonts w:ascii="Lucida Sans Techem" w:hAnsi="Lucida Sans Techem"/>
          <w:sz w:val="18"/>
          <w:szCs w:val="18"/>
        </w:rPr>
        <w:t>Smluvní strany výslovně souhlasí s tím, že tato smlouva bude v souladu se zák. č. 340/2015 Sb., o zvláštních podmínkách účinnosti některých smluv, uveřejňování těchto smluv a o registru smluv (zákon o registru smluv), uveřejněna v registru smluv. Elektronický obraz smlouvy a metadata dle uvedeného zákona zašle k uveřejnění v registru smluv Město Nový Jičín, a to nejpozději do 14 dnů od jejího uzavření. Smluvní strany prohlašují, že tato smlouva vyjma osobních údajů neobsahuje žádné informace ve smyslu § 3 odst. 1 zák. č. 340/2015 Sb., a proto souhlasí se zveřejněním celého textu smlouvy, po znečitelnění osobních údajů.</w:t>
      </w:r>
    </w:p>
    <w:p w14:paraId="6143A621" w14:textId="77777777" w:rsidR="00DA3964" w:rsidRPr="00381207" w:rsidRDefault="00DA3964" w:rsidP="00381207">
      <w:pPr>
        <w:pStyle w:val="Zkladntextodsazen3"/>
        <w:spacing w:line="240" w:lineRule="auto"/>
        <w:ind w:left="567" w:firstLine="0"/>
        <w:rPr>
          <w:rFonts w:ascii="Lucida Sans Techem" w:hAnsi="Lucida Sans Techem"/>
          <w:sz w:val="18"/>
          <w:szCs w:val="18"/>
        </w:rPr>
      </w:pPr>
    </w:p>
    <w:p w14:paraId="6A28C6AD" w14:textId="614188D5" w:rsidR="00C33467" w:rsidRPr="00F112C5" w:rsidRDefault="00C33467" w:rsidP="00340072">
      <w:pPr>
        <w:pStyle w:val="Zkladntextodsazen3"/>
        <w:numPr>
          <w:ilvl w:val="1"/>
          <w:numId w:val="15"/>
        </w:numPr>
        <w:spacing w:line="240" w:lineRule="auto"/>
        <w:ind w:left="567" w:hanging="567"/>
        <w:rPr>
          <w:rFonts w:ascii="Lucida Sans Techem" w:hAnsi="Lucida Sans Techem"/>
          <w:sz w:val="18"/>
          <w:szCs w:val="18"/>
        </w:rPr>
      </w:pPr>
      <w:r w:rsidRPr="00381207">
        <w:rPr>
          <w:rFonts w:ascii="Lucida Sans Techem" w:hAnsi="Lucida Sans Techem"/>
          <w:sz w:val="18"/>
          <w:szCs w:val="18"/>
        </w:rPr>
        <w:t>Smluvní strany shodně prohlašují, že si smlouvu před jejím podpisem přečetly a že byla uzavřena po vzájemném projednání podle jejich pravé a svobodné vůle určitě, vážně a srozumitelně, nikoliv v tísni, a že se dohodly o celém jejím obsahu, což stvrzují svými podpisy</w:t>
      </w:r>
      <w:r>
        <w:rPr>
          <w:rFonts w:ascii="Lucida Sans Techem" w:hAnsi="Lucida Sans Techem"/>
          <w:sz w:val="18"/>
          <w:szCs w:val="18"/>
        </w:rPr>
        <w:t>.</w:t>
      </w:r>
    </w:p>
    <w:p w14:paraId="5E38BE0B" w14:textId="77777777" w:rsidR="00C33467" w:rsidRPr="00956CAF" w:rsidRDefault="00C33467" w:rsidP="00381207">
      <w:pPr>
        <w:pStyle w:val="Zkladntextodsazen3"/>
        <w:spacing w:line="240" w:lineRule="auto"/>
        <w:rPr>
          <w:rFonts w:ascii="Lucida Sans Unicode" w:hAnsi="Lucida Sans Unicode" w:cs="Lucida Sans Unicode"/>
          <w:sz w:val="18"/>
          <w:szCs w:val="18"/>
        </w:rPr>
      </w:pPr>
    </w:p>
    <w:p w14:paraId="520C82CE" w14:textId="77777777" w:rsidR="00AE3B38" w:rsidRPr="00956CAF" w:rsidRDefault="00AE3B38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45030A0D" w14:textId="23C3097A" w:rsidR="005B3D04" w:rsidRPr="00956CAF" w:rsidRDefault="005B3D04">
      <w:pPr>
        <w:jc w:val="both"/>
        <w:rPr>
          <w:rFonts w:ascii="Lucida Sans Unicode" w:hAnsi="Lucida Sans Unicode" w:cs="Lucida Sans Unicode"/>
          <w:sz w:val="16"/>
          <w:szCs w:val="16"/>
        </w:rPr>
      </w:pPr>
      <w:r w:rsidRPr="00956CAF">
        <w:rPr>
          <w:rFonts w:ascii="Lucida Sans Unicode" w:hAnsi="Lucida Sans Unicode" w:cs="Lucida Sans Unicode"/>
          <w:sz w:val="16"/>
          <w:szCs w:val="16"/>
        </w:rPr>
        <w:t>Seznam příloh</w:t>
      </w:r>
      <w:r w:rsidRPr="00956CAF">
        <w:rPr>
          <w:rFonts w:ascii="Lucida Sans Unicode" w:hAnsi="Lucida Sans Unicode" w:cs="Lucida Sans Unicode"/>
          <w:sz w:val="16"/>
          <w:szCs w:val="16"/>
        </w:rPr>
        <w:tab/>
        <w:t>Příloha č. 1</w:t>
      </w:r>
      <w:r w:rsidRPr="00956CAF">
        <w:rPr>
          <w:rFonts w:ascii="Lucida Sans Unicode" w:hAnsi="Lucida Sans Unicode" w:cs="Lucida Sans Unicode"/>
          <w:sz w:val="16"/>
          <w:szCs w:val="16"/>
        </w:rPr>
        <w:tab/>
        <w:t xml:space="preserve">Ceník </w:t>
      </w:r>
      <w:r w:rsidR="00AD644E" w:rsidRPr="00956CAF">
        <w:rPr>
          <w:rFonts w:ascii="Lucida Sans Unicode" w:hAnsi="Lucida Sans Unicode" w:cs="Lucida Sans Unicode"/>
          <w:sz w:val="16"/>
          <w:szCs w:val="16"/>
        </w:rPr>
        <w:t xml:space="preserve">základních </w:t>
      </w:r>
      <w:r w:rsidRPr="00956CAF">
        <w:rPr>
          <w:rFonts w:ascii="Lucida Sans Unicode" w:hAnsi="Lucida Sans Unicode" w:cs="Lucida Sans Unicode"/>
          <w:sz w:val="16"/>
          <w:szCs w:val="16"/>
        </w:rPr>
        <w:t>služeb</w:t>
      </w:r>
    </w:p>
    <w:p w14:paraId="20A5802C" w14:textId="762566D3" w:rsidR="005B3D04" w:rsidRPr="00956CAF" w:rsidRDefault="005B3D04" w:rsidP="005F06AB">
      <w:pPr>
        <w:jc w:val="both"/>
        <w:rPr>
          <w:rFonts w:ascii="Lucida Sans Unicode" w:hAnsi="Lucida Sans Unicode" w:cs="Lucida Sans Unicode"/>
          <w:sz w:val="16"/>
          <w:szCs w:val="16"/>
        </w:rPr>
      </w:pPr>
      <w:r w:rsidRPr="00956CAF">
        <w:rPr>
          <w:rFonts w:ascii="Lucida Sans Unicode" w:hAnsi="Lucida Sans Unicode" w:cs="Lucida Sans Unicode"/>
          <w:sz w:val="16"/>
          <w:szCs w:val="16"/>
        </w:rPr>
        <w:tab/>
      </w:r>
      <w:r w:rsidRPr="00956CAF">
        <w:rPr>
          <w:rFonts w:ascii="Lucida Sans Unicode" w:hAnsi="Lucida Sans Unicode" w:cs="Lucida Sans Unicode"/>
          <w:sz w:val="16"/>
          <w:szCs w:val="16"/>
        </w:rPr>
        <w:tab/>
        <w:t>Příloha č. 2</w:t>
      </w:r>
      <w:r w:rsidRPr="00956CAF">
        <w:rPr>
          <w:rFonts w:ascii="Lucida Sans Unicode" w:hAnsi="Lucida Sans Unicode" w:cs="Lucida Sans Unicode"/>
          <w:sz w:val="16"/>
          <w:szCs w:val="16"/>
        </w:rPr>
        <w:tab/>
      </w:r>
      <w:r w:rsidR="00EB741C" w:rsidRPr="00956CAF">
        <w:rPr>
          <w:rFonts w:ascii="Lucida Sans Unicode" w:hAnsi="Lucida Sans Unicode" w:cs="Lucida Sans Unicode"/>
          <w:sz w:val="16"/>
          <w:szCs w:val="16"/>
        </w:rPr>
        <w:t>Nákladový list</w:t>
      </w:r>
    </w:p>
    <w:p w14:paraId="0832DD99" w14:textId="77777777" w:rsidR="00925239" w:rsidRDefault="00925239" w:rsidP="00925239">
      <w:pPr>
        <w:ind w:left="708" w:firstLine="708"/>
        <w:jc w:val="both"/>
        <w:rPr>
          <w:rFonts w:ascii="Lucida Sans Unicode" w:hAnsi="Lucida Sans Unicode" w:cs="Lucida Sans Unicode"/>
          <w:sz w:val="16"/>
          <w:szCs w:val="16"/>
        </w:rPr>
      </w:pPr>
      <w:r w:rsidRPr="00956CAF">
        <w:rPr>
          <w:rFonts w:ascii="Lucida Sans Unicode" w:hAnsi="Lucida Sans Unicode" w:cs="Lucida Sans Unicode"/>
          <w:sz w:val="16"/>
          <w:szCs w:val="16"/>
        </w:rPr>
        <w:t>Příloha č. 3</w:t>
      </w:r>
      <w:r w:rsidRPr="00956CAF">
        <w:rPr>
          <w:rFonts w:ascii="Lucida Sans Unicode" w:hAnsi="Lucida Sans Unicode" w:cs="Lucida Sans Unicode"/>
          <w:sz w:val="16"/>
          <w:szCs w:val="16"/>
        </w:rPr>
        <w:tab/>
        <w:t>Ochrana osobních údajů</w:t>
      </w:r>
    </w:p>
    <w:p w14:paraId="1971E949" w14:textId="33ED5B04" w:rsidR="002857F2" w:rsidRPr="00956CAF" w:rsidRDefault="002857F2" w:rsidP="00925239">
      <w:pPr>
        <w:ind w:left="708" w:firstLine="708"/>
        <w:jc w:val="both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Příloha č. 4           Seznam objektů</w:t>
      </w:r>
    </w:p>
    <w:p w14:paraId="068535FA" w14:textId="77777777" w:rsidR="00925239" w:rsidRPr="00956CAF" w:rsidRDefault="00925239" w:rsidP="00925239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3F747B55" w14:textId="7421486F" w:rsidR="00925239" w:rsidRPr="00956CAF" w:rsidRDefault="00925239" w:rsidP="00925239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>V</w:t>
      </w:r>
      <w:r w:rsidR="009E1D6D">
        <w:rPr>
          <w:rFonts w:ascii="Lucida Sans Unicode" w:hAnsi="Lucida Sans Unicode" w:cs="Lucida Sans Unicode"/>
          <w:sz w:val="18"/>
          <w:szCs w:val="18"/>
        </w:rPr>
        <w:t> Novém Jičíně</w:t>
      </w:r>
      <w:r w:rsidRPr="00956CAF">
        <w:rPr>
          <w:rFonts w:ascii="Lucida Sans Unicode" w:hAnsi="Lucida Sans Unicode" w:cs="Lucida Sans Unicode"/>
          <w:sz w:val="18"/>
          <w:szCs w:val="18"/>
        </w:rPr>
        <w:t xml:space="preserve"> dne </w:t>
      </w:r>
      <w:r w:rsidR="00D91777">
        <w:rPr>
          <w:rFonts w:ascii="Lucida Sans Unicode" w:hAnsi="Lucida Sans Unicode" w:cs="Lucida Sans Unicode"/>
          <w:sz w:val="18"/>
          <w:szCs w:val="18"/>
        </w:rPr>
        <w:t>19.03.2025</w:t>
      </w:r>
      <w:r w:rsidRPr="00956CAF">
        <w:rPr>
          <w:rFonts w:ascii="Lucida Sans Unicode" w:hAnsi="Lucida Sans Unicode" w:cs="Lucida Sans Unicode"/>
          <w:sz w:val="18"/>
          <w:szCs w:val="18"/>
        </w:rPr>
        <w:tab/>
      </w:r>
      <w:r w:rsidRPr="00956CAF">
        <w:rPr>
          <w:rFonts w:ascii="Lucida Sans Unicode" w:hAnsi="Lucida Sans Unicode" w:cs="Lucida Sans Unicode"/>
          <w:sz w:val="18"/>
          <w:szCs w:val="18"/>
        </w:rPr>
        <w:tab/>
      </w:r>
      <w:r w:rsidRPr="00956CAF">
        <w:rPr>
          <w:rFonts w:ascii="Lucida Sans Unicode" w:hAnsi="Lucida Sans Unicode" w:cs="Lucida Sans Unicode"/>
          <w:sz w:val="18"/>
          <w:szCs w:val="18"/>
        </w:rPr>
        <w:tab/>
        <w:t>V</w:t>
      </w:r>
      <w:r w:rsidR="009E1D6D">
        <w:rPr>
          <w:rFonts w:ascii="Lucida Sans Unicode" w:hAnsi="Lucida Sans Unicode" w:cs="Lucida Sans Unicode"/>
          <w:sz w:val="18"/>
          <w:szCs w:val="18"/>
        </w:rPr>
        <w:t> Novém Jičíně</w:t>
      </w:r>
      <w:r w:rsidRPr="00956CAF">
        <w:rPr>
          <w:rFonts w:ascii="Lucida Sans Unicode" w:hAnsi="Lucida Sans Unicode" w:cs="Lucida Sans Unicode"/>
          <w:sz w:val="18"/>
          <w:szCs w:val="18"/>
        </w:rPr>
        <w:t xml:space="preserve"> dne </w:t>
      </w:r>
      <w:r w:rsidR="00D91777">
        <w:rPr>
          <w:rFonts w:ascii="Lucida Sans Unicode" w:hAnsi="Lucida Sans Unicode" w:cs="Lucida Sans Unicode"/>
          <w:sz w:val="18"/>
          <w:szCs w:val="18"/>
        </w:rPr>
        <w:t>20.03.</w:t>
      </w:r>
      <w:r w:rsidRPr="00956CAF">
        <w:rPr>
          <w:rFonts w:ascii="Lucida Sans Unicode" w:hAnsi="Lucida Sans Unicode" w:cs="Lucida Sans Unicode"/>
          <w:sz w:val="18"/>
          <w:szCs w:val="18"/>
        </w:rPr>
        <w:t>202</w:t>
      </w:r>
      <w:r w:rsidR="009E1D6D">
        <w:rPr>
          <w:rFonts w:ascii="Lucida Sans Unicode" w:hAnsi="Lucida Sans Unicode" w:cs="Lucida Sans Unicode"/>
          <w:sz w:val="18"/>
          <w:szCs w:val="18"/>
        </w:rPr>
        <w:t>5</w:t>
      </w:r>
      <w:r w:rsidRPr="00956CAF">
        <w:rPr>
          <w:rFonts w:ascii="Lucida Sans Unicode" w:hAnsi="Lucida Sans Unicode" w:cs="Lucida Sans Unicode"/>
          <w:sz w:val="18"/>
          <w:szCs w:val="18"/>
        </w:rPr>
        <w:t xml:space="preserve">            </w:t>
      </w:r>
    </w:p>
    <w:p w14:paraId="54046C26" w14:textId="10809CC2" w:rsidR="00925239" w:rsidRPr="00956CAF" w:rsidRDefault="00925239" w:rsidP="006D13B6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956CAF">
        <w:rPr>
          <w:rFonts w:ascii="Lucida Sans Unicode" w:hAnsi="Lucida Sans Unicode" w:cs="Lucida Sans Unicode"/>
          <w:sz w:val="18"/>
          <w:szCs w:val="18"/>
        </w:rPr>
        <w:t xml:space="preserve">      </w:t>
      </w:r>
    </w:p>
    <w:p w14:paraId="1B0DB129" w14:textId="77777777" w:rsidR="0091560E" w:rsidRDefault="0091560E" w:rsidP="0091560E">
      <w:pPr>
        <w:jc w:val="both"/>
        <w:rPr>
          <w:rFonts w:ascii="Lucida Sans Techem" w:hAnsi="Lucida Sans Techem"/>
          <w:sz w:val="18"/>
          <w:szCs w:val="18"/>
        </w:rPr>
      </w:pPr>
      <w:r w:rsidRPr="00A47657">
        <w:rPr>
          <w:rFonts w:ascii="Lucida Sans Techem" w:hAnsi="Lucida Sans Techem"/>
          <w:sz w:val="18"/>
          <w:szCs w:val="18"/>
        </w:rPr>
        <w:t xml:space="preserve">za dodavatele služby                                           </w:t>
      </w:r>
      <w:r>
        <w:rPr>
          <w:rFonts w:ascii="Lucida Sans Techem" w:hAnsi="Lucida Sans Techem"/>
          <w:sz w:val="18"/>
          <w:szCs w:val="18"/>
        </w:rPr>
        <w:tab/>
      </w:r>
      <w:r w:rsidRPr="00A47657">
        <w:rPr>
          <w:rFonts w:ascii="Lucida Sans Techem" w:hAnsi="Lucida Sans Techem"/>
          <w:sz w:val="18"/>
          <w:szCs w:val="18"/>
        </w:rPr>
        <w:t xml:space="preserve">za objednatele                     </w:t>
      </w:r>
    </w:p>
    <w:p w14:paraId="775243A3" w14:textId="77777777" w:rsidR="0091560E" w:rsidRDefault="0091560E" w:rsidP="0091560E">
      <w:pPr>
        <w:pStyle w:val="Nadpis3"/>
        <w:rPr>
          <w:rFonts w:ascii="Lucida Sans Techem" w:hAnsi="Lucida Sans Techem"/>
          <w:sz w:val="18"/>
          <w:szCs w:val="18"/>
        </w:rPr>
      </w:pPr>
    </w:p>
    <w:p w14:paraId="29F9CAF0" w14:textId="77777777" w:rsidR="0091560E" w:rsidRDefault="0091560E" w:rsidP="0091560E"/>
    <w:p w14:paraId="6EEB2370" w14:textId="77777777" w:rsidR="0091560E" w:rsidRDefault="0091560E" w:rsidP="0091560E"/>
    <w:p w14:paraId="4DBB801D" w14:textId="77777777" w:rsidR="0091560E" w:rsidRDefault="0091560E" w:rsidP="0091560E"/>
    <w:p w14:paraId="2D2EBF43" w14:textId="77777777" w:rsidR="0091560E" w:rsidRDefault="0091560E" w:rsidP="0091560E">
      <w:pPr>
        <w:pStyle w:val="Nadpis3"/>
        <w:rPr>
          <w:rFonts w:ascii="Lucida Sans Techem" w:hAnsi="Lucida Sans Techem"/>
          <w:sz w:val="18"/>
          <w:szCs w:val="18"/>
        </w:rPr>
      </w:pPr>
      <w:r>
        <w:rPr>
          <w:rFonts w:ascii="Lucida Sans Techem" w:hAnsi="Lucida Sans Techem"/>
          <w:sz w:val="18"/>
          <w:szCs w:val="18"/>
        </w:rPr>
        <w:t>……………………..</w:t>
      </w:r>
      <w:r>
        <w:rPr>
          <w:rFonts w:ascii="Lucida Sans Techem" w:hAnsi="Lucida Sans Techem"/>
          <w:sz w:val="18"/>
          <w:szCs w:val="18"/>
        </w:rPr>
        <w:tab/>
      </w:r>
      <w:r>
        <w:rPr>
          <w:rFonts w:ascii="Lucida Sans Techem" w:hAnsi="Lucida Sans Techem"/>
          <w:sz w:val="18"/>
          <w:szCs w:val="18"/>
        </w:rPr>
        <w:tab/>
      </w:r>
      <w:r>
        <w:rPr>
          <w:rFonts w:ascii="Lucida Sans Techem" w:hAnsi="Lucida Sans Techem"/>
          <w:sz w:val="18"/>
          <w:szCs w:val="18"/>
        </w:rPr>
        <w:tab/>
      </w:r>
      <w:r>
        <w:rPr>
          <w:rFonts w:ascii="Lucida Sans Techem" w:hAnsi="Lucida Sans Techem"/>
          <w:sz w:val="18"/>
          <w:szCs w:val="18"/>
        </w:rPr>
        <w:tab/>
      </w:r>
      <w:r>
        <w:rPr>
          <w:rFonts w:ascii="Lucida Sans Techem" w:hAnsi="Lucida Sans Techem"/>
          <w:sz w:val="18"/>
          <w:szCs w:val="18"/>
        </w:rPr>
        <w:tab/>
        <w:t>……………………..</w:t>
      </w:r>
    </w:p>
    <w:p w14:paraId="756C484D" w14:textId="08268AFB" w:rsidR="0091560E" w:rsidRDefault="004D548E" w:rsidP="0091560E">
      <w:r>
        <w:t xml:space="preserve">xxxxxxxx                                                                                   </w:t>
      </w:r>
      <w:r w:rsidR="0091560E">
        <w:t xml:space="preserve">Mgr. Stanislav Kopecký  </w:t>
      </w:r>
    </w:p>
    <w:p w14:paraId="561E9F71" w14:textId="77777777" w:rsidR="0091560E" w:rsidRDefault="0091560E" w:rsidP="0091560E">
      <w:r>
        <w:t>vedoucí regionálního centra                                                      starosta města Nový Jičín</w:t>
      </w:r>
    </w:p>
    <w:p w14:paraId="6FD79A6C" w14:textId="77777777" w:rsidR="0091560E" w:rsidRDefault="0091560E" w:rsidP="0091560E">
      <w:r>
        <w:t>Morava - Sever</w:t>
      </w:r>
    </w:p>
    <w:p w14:paraId="3D4C2269" w14:textId="77777777" w:rsidR="0091560E" w:rsidRDefault="0091560E" w:rsidP="0091560E">
      <w:r>
        <w:t xml:space="preserve">                                                                                             </w:t>
      </w:r>
    </w:p>
    <w:p w14:paraId="2CD0F5AE" w14:textId="77777777" w:rsidR="0091560E" w:rsidRDefault="0091560E" w:rsidP="0091560E">
      <w:r>
        <w:t xml:space="preserve">             </w:t>
      </w:r>
    </w:p>
    <w:p w14:paraId="676DDE63" w14:textId="77777777" w:rsidR="0091560E" w:rsidRDefault="0091560E" w:rsidP="0091560E"/>
    <w:p w14:paraId="7CF9756C" w14:textId="77777777" w:rsidR="0091560E" w:rsidRDefault="0091560E" w:rsidP="0091560E"/>
    <w:p w14:paraId="091A9AF0" w14:textId="77777777" w:rsidR="0091560E" w:rsidRDefault="0091560E" w:rsidP="0091560E"/>
    <w:p w14:paraId="5CB68F79" w14:textId="77777777" w:rsidR="0091560E" w:rsidRDefault="0091560E" w:rsidP="0091560E">
      <w:r>
        <w:t>…………………...</w:t>
      </w:r>
      <w:r>
        <w:tab/>
      </w:r>
      <w:r>
        <w:tab/>
      </w:r>
      <w:r>
        <w:tab/>
      </w:r>
      <w:r>
        <w:tab/>
      </w:r>
      <w:r>
        <w:tab/>
      </w:r>
    </w:p>
    <w:p w14:paraId="62AB0E30" w14:textId="53D0FA89" w:rsidR="0091560E" w:rsidRDefault="004D548E" w:rsidP="0091560E">
      <w:pPr>
        <w:pStyle w:val="Nzev"/>
        <w:jc w:val="left"/>
        <w:rPr>
          <w:sz w:val="18"/>
          <w:szCs w:val="18"/>
        </w:rPr>
      </w:pPr>
      <w:r>
        <w:rPr>
          <w:sz w:val="18"/>
          <w:szCs w:val="18"/>
        </w:rPr>
        <w:t>xxxxxxxxxxxx</w:t>
      </w:r>
      <w:bookmarkStart w:id="0" w:name="_GoBack"/>
      <w:bookmarkEnd w:id="0"/>
    </w:p>
    <w:p w14:paraId="1357B36D" w14:textId="7E5CA000" w:rsidR="00F12902" w:rsidRPr="00956CAF" w:rsidRDefault="0039759D" w:rsidP="00895EAA">
      <w:pPr>
        <w:pStyle w:val="Nzev"/>
        <w:jc w:val="left"/>
        <w:rPr>
          <w:rFonts w:ascii="Lucida Sans Unicode" w:hAnsi="Lucida Sans Unicode" w:cs="Lucida Sans Unicode"/>
          <w:b/>
          <w:szCs w:val="24"/>
        </w:rPr>
      </w:pPr>
      <w:r>
        <w:rPr>
          <w:rFonts w:ascii="Lucida Sans Techem" w:hAnsi="Lucida Sans Techem"/>
          <w:sz w:val="16"/>
          <w:szCs w:val="16"/>
        </w:rPr>
        <w:t>v</w:t>
      </w:r>
      <w:r w:rsidR="0091560E" w:rsidRPr="001626E0">
        <w:rPr>
          <w:rFonts w:ascii="Lucida Sans Techem" w:hAnsi="Lucida Sans Techem"/>
          <w:sz w:val="16"/>
          <w:szCs w:val="16"/>
        </w:rPr>
        <w:t>edoucí útvaru servisního centra Ost</w:t>
      </w:r>
      <w:r w:rsidR="0091560E">
        <w:rPr>
          <w:rFonts w:ascii="Lucida Sans Techem" w:hAnsi="Lucida Sans Techem"/>
          <w:sz w:val="16"/>
          <w:szCs w:val="16"/>
        </w:rPr>
        <w:t>ra</w:t>
      </w:r>
      <w:r w:rsidR="0091560E" w:rsidRPr="001626E0">
        <w:rPr>
          <w:rFonts w:ascii="Lucida Sans Techem" w:hAnsi="Lucida Sans Techem"/>
          <w:sz w:val="16"/>
          <w:szCs w:val="16"/>
        </w:rPr>
        <w:t>va</w:t>
      </w:r>
      <w:r w:rsidR="0091560E">
        <w:rPr>
          <w:rFonts w:ascii="Lucida Sans Techem" w:hAnsi="Lucida Sans Techem"/>
          <w:sz w:val="16"/>
          <w:szCs w:val="16"/>
        </w:rPr>
        <w:t xml:space="preserve">                                    </w:t>
      </w:r>
      <w:r w:rsidR="001864CE" w:rsidRPr="00956CAF">
        <w:rPr>
          <w:rFonts w:ascii="Lucida Sans Unicode" w:hAnsi="Lucida Sans Unicode" w:cs="Lucida Sans Unicode"/>
          <w:sz w:val="16"/>
          <w:szCs w:val="16"/>
        </w:rPr>
        <w:tab/>
      </w:r>
      <w:r w:rsidR="001864CE" w:rsidRPr="00956CAF">
        <w:rPr>
          <w:rFonts w:ascii="Lucida Sans Unicode" w:hAnsi="Lucida Sans Unicode" w:cs="Lucida Sans Unicode"/>
          <w:sz w:val="18"/>
          <w:szCs w:val="18"/>
        </w:rPr>
        <w:tab/>
      </w:r>
    </w:p>
    <w:p w14:paraId="6C619DAE" w14:textId="36E3E391" w:rsidR="00591F14" w:rsidRPr="00591F14" w:rsidRDefault="000D28C6" w:rsidP="00591F14">
      <w:pPr>
        <w:rPr>
          <w:rFonts w:ascii="Lucida Sans Techem" w:hAnsi="Lucida Sans Techem"/>
          <w:b/>
          <w:sz w:val="24"/>
          <w:szCs w:val="24"/>
          <w:lang w:eastAsia="cs-CZ"/>
        </w:rPr>
      </w:pPr>
      <w:r>
        <w:rPr>
          <w:rFonts w:ascii="Lucida Sans Techem" w:hAnsi="Lucida Sans Techem"/>
          <w:b/>
          <w:sz w:val="24"/>
          <w:szCs w:val="24"/>
          <w:lang w:eastAsia="cs-CZ"/>
        </w:rPr>
        <w:br w:type="page"/>
      </w:r>
      <w:r w:rsidR="00591F14" w:rsidRPr="00591F14">
        <w:rPr>
          <w:rFonts w:ascii="Lucida Sans Techem" w:hAnsi="Lucida Sans Techem"/>
          <w:b/>
          <w:sz w:val="24"/>
          <w:szCs w:val="24"/>
          <w:lang w:eastAsia="cs-CZ"/>
        </w:rPr>
        <w:lastRenderedPageBreak/>
        <w:t>Příloha č. 1</w:t>
      </w:r>
    </w:p>
    <w:p w14:paraId="77EB17D7" w14:textId="77777777" w:rsidR="00591F14" w:rsidRPr="00591F14" w:rsidRDefault="00591F14" w:rsidP="00591F14">
      <w:pPr>
        <w:jc w:val="center"/>
        <w:rPr>
          <w:rFonts w:ascii="Lucida Sans Techem" w:hAnsi="Lucida Sans Techem"/>
          <w:b/>
          <w:sz w:val="24"/>
          <w:szCs w:val="24"/>
        </w:rPr>
      </w:pPr>
      <w:r w:rsidRPr="00591F14">
        <w:rPr>
          <w:rFonts w:ascii="Lucida Sans Techem" w:hAnsi="Lucida Sans Techem"/>
          <w:b/>
          <w:sz w:val="24"/>
          <w:szCs w:val="24"/>
        </w:rPr>
        <w:t>Ceník služeb</w:t>
      </w:r>
    </w:p>
    <w:p w14:paraId="0FBCA297" w14:textId="77777777" w:rsidR="00591F14" w:rsidRPr="00591F14" w:rsidRDefault="00591F14" w:rsidP="00591F14">
      <w:pPr>
        <w:jc w:val="both"/>
        <w:rPr>
          <w:rFonts w:ascii="Lucida Sans Techem" w:hAnsi="Lucida Sans Techem"/>
          <w:sz w:val="18"/>
          <w:szCs w:val="18"/>
        </w:rPr>
      </w:pPr>
      <w:r w:rsidRPr="00591F14">
        <w:rPr>
          <w:rFonts w:ascii="Lucida Sans Techem" w:hAnsi="Lucida Sans Techem"/>
          <w:sz w:val="18"/>
          <w:szCs w:val="18"/>
        </w:rPr>
        <w:t>Rámcový ceník všech služeb spojených s rozúčtování nákladů mezi konečné spotřebitele. Fakturace je vždy dána skutečným rozsahem služeb prováděných dodavatelem. Rozsah služeb je specifikován v předmětu smlouvy, článek 2.</w:t>
      </w:r>
    </w:p>
    <w:p w14:paraId="52B630F4" w14:textId="77777777" w:rsidR="00591F14" w:rsidRPr="00591F14" w:rsidRDefault="00591F14" w:rsidP="00591F14">
      <w:pPr>
        <w:rPr>
          <w:rFonts w:ascii="Lucida Sans Techem" w:hAnsi="Lucida Sans Techem"/>
          <w:b/>
          <w:sz w:val="18"/>
          <w:szCs w:val="18"/>
          <w:lang w:eastAsia="cs-CZ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7230"/>
        <w:gridCol w:w="672"/>
        <w:gridCol w:w="1596"/>
      </w:tblGrid>
      <w:tr w:rsidR="00591F14" w:rsidRPr="00591F14" w14:paraId="48D1C702" w14:textId="77777777" w:rsidTr="004C314F">
        <w:tc>
          <w:tcPr>
            <w:tcW w:w="7230" w:type="dxa"/>
            <w:shd w:val="clear" w:color="auto" w:fill="auto"/>
          </w:tcPr>
          <w:p w14:paraId="3280E007" w14:textId="77777777" w:rsidR="00591F14" w:rsidRPr="00591F14" w:rsidRDefault="00591F14" w:rsidP="00591F14">
            <w:pPr>
              <w:rPr>
                <w:rFonts w:ascii="Lucida Sans Techem" w:hAnsi="Lucida Sans Techem"/>
                <w:b/>
                <w:sz w:val="18"/>
                <w:szCs w:val="18"/>
                <w:lang w:eastAsia="cs-CZ"/>
              </w:rPr>
            </w:pPr>
            <w:r w:rsidRPr="00591F14">
              <w:rPr>
                <w:rFonts w:ascii="Lucida Sans Techem" w:hAnsi="Lucida Sans Techem"/>
                <w:b/>
                <w:sz w:val="18"/>
                <w:szCs w:val="18"/>
                <w:lang w:eastAsia="cs-CZ"/>
              </w:rPr>
              <w:t>Odečet a rozúčtování ITN a vodoměrů</w:t>
            </w:r>
          </w:p>
        </w:tc>
        <w:tc>
          <w:tcPr>
            <w:tcW w:w="672" w:type="dxa"/>
            <w:shd w:val="clear" w:color="auto" w:fill="auto"/>
          </w:tcPr>
          <w:p w14:paraId="151F28CA" w14:textId="77777777" w:rsidR="00591F14" w:rsidRPr="00591F14" w:rsidRDefault="00591F14" w:rsidP="00591F14">
            <w:pPr>
              <w:jc w:val="center"/>
              <w:rPr>
                <w:rFonts w:ascii="Lucida Sans Techem" w:hAnsi="Lucida Sans Techem"/>
                <w:b/>
                <w:sz w:val="18"/>
                <w:szCs w:val="18"/>
                <w:lang w:eastAsia="cs-CZ"/>
              </w:rPr>
            </w:pPr>
          </w:p>
        </w:tc>
        <w:tc>
          <w:tcPr>
            <w:tcW w:w="1596" w:type="dxa"/>
            <w:shd w:val="clear" w:color="auto" w:fill="auto"/>
          </w:tcPr>
          <w:p w14:paraId="676C825B" w14:textId="77777777" w:rsidR="00591F14" w:rsidRPr="00591F14" w:rsidRDefault="00591F14" w:rsidP="00591F14">
            <w:pPr>
              <w:jc w:val="center"/>
              <w:rPr>
                <w:rFonts w:ascii="Lucida Sans Techem" w:hAnsi="Lucida Sans Techem"/>
                <w:b/>
                <w:sz w:val="18"/>
                <w:szCs w:val="18"/>
                <w:lang w:eastAsia="cs-CZ"/>
              </w:rPr>
            </w:pPr>
          </w:p>
        </w:tc>
      </w:tr>
      <w:tr w:rsidR="00591F14" w:rsidRPr="00591F14" w14:paraId="64F60ACE" w14:textId="77777777" w:rsidTr="004C314F">
        <w:tc>
          <w:tcPr>
            <w:tcW w:w="7230" w:type="dxa"/>
            <w:shd w:val="clear" w:color="auto" w:fill="auto"/>
          </w:tcPr>
          <w:p w14:paraId="32CC6B6C" w14:textId="77777777" w:rsidR="00591F14" w:rsidRPr="00591F14" w:rsidRDefault="00591F14" w:rsidP="00591F14">
            <w:pPr>
              <w:rPr>
                <w:rFonts w:ascii="Lucida Sans Techem" w:hAnsi="Lucida Sans Techem"/>
                <w:sz w:val="18"/>
                <w:szCs w:val="18"/>
                <w:lang w:eastAsia="cs-CZ"/>
              </w:rPr>
            </w:pPr>
          </w:p>
        </w:tc>
        <w:tc>
          <w:tcPr>
            <w:tcW w:w="672" w:type="dxa"/>
            <w:shd w:val="clear" w:color="auto" w:fill="auto"/>
          </w:tcPr>
          <w:p w14:paraId="6741E3F3" w14:textId="77777777" w:rsidR="00591F14" w:rsidRPr="00591F14" w:rsidRDefault="00591F14" w:rsidP="00591F14">
            <w:pPr>
              <w:jc w:val="right"/>
              <w:rPr>
                <w:rFonts w:ascii="Lucida Sans Techem" w:hAnsi="Lucida Sans Techem"/>
                <w:sz w:val="18"/>
                <w:szCs w:val="18"/>
                <w:lang w:eastAsia="cs-CZ"/>
              </w:rPr>
            </w:pPr>
          </w:p>
        </w:tc>
        <w:tc>
          <w:tcPr>
            <w:tcW w:w="1596" w:type="dxa"/>
            <w:shd w:val="clear" w:color="auto" w:fill="auto"/>
          </w:tcPr>
          <w:p w14:paraId="65D2D9AF" w14:textId="77777777" w:rsidR="00591F14" w:rsidRPr="00591F14" w:rsidRDefault="00591F14" w:rsidP="00591F14">
            <w:pPr>
              <w:rPr>
                <w:rFonts w:ascii="Lucida Sans Techem" w:hAnsi="Lucida Sans Techem"/>
                <w:sz w:val="18"/>
                <w:szCs w:val="18"/>
                <w:lang w:eastAsia="cs-CZ"/>
              </w:rPr>
            </w:pPr>
          </w:p>
        </w:tc>
      </w:tr>
      <w:tr w:rsidR="00591F14" w:rsidRPr="00591F14" w14:paraId="7CB8DDE6" w14:textId="77777777" w:rsidTr="004C314F">
        <w:trPr>
          <w:trHeight w:val="1713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14:paraId="4E0960D2" w14:textId="77777777" w:rsidR="00591F14" w:rsidRPr="00591F14" w:rsidRDefault="00591F14" w:rsidP="00591F14">
            <w:pPr>
              <w:rPr>
                <w:rFonts w:ascii="Lucida Sans Techem" w:hAnsi="Lucida Sans Techem"/>
                <w:sz w:val="18"/>
                <w:szCs w:val="18"/>
                <w:lang w:eastAsia="cs-CZ"/>
              </w:rPr>
            </w:pPr>
            <w:r w:rsidRPr="00591F14">
              <w:rPr>
                <w:rFonts w:ascii="Lucida Sans Techem" w:hAnsi="Lucida Sans Techem"/>
                <w:sz w:val="18"/>
                <w:szCs w:val="18"/>
                <w:lang w:eastAsia="cs-CZ"/>
              </w:rPr>
              <w:t>Vodoměr SV/TV – odečet a rozúčtování</w:t>
            </w:r>
          </w:p>
          <w:p w14:paraId="58D425EA" w14:textId="77777777" w:rsidR="00591F14" w:rsidRPr="00591F14" w:rsidRDefault="00591F14" w:rsidP="00591F14">
            <w:pPr>
              <w:rPr>
                <w:rFonts w:ascii="Lucida Sans Techem" w:hAnsi="Lucida Sans Techem"/>
                <w:sz w:val="18"/>
                <w:szCs w:val="18"/>
                <w:lang w:eastAsia="cs-CZ"/>
              </w:rPr>
            </w:pPr>
            <w:r w:rsidRPr="00591F14">
              <w:rPr>
                <w:rFonts w:ascii="Lucida Sans Techem" w:hAnsi="Lucida Sans Techem"/>
                <w:sz w:val="18"/>
                <w:szCs w:val="18"/>
                <w:lang w:eastAsia="cs-CZ"/>
              </w:rPr>
              <w:t>Počet vodoměrů SV+TV</w:t>
            </w:r>
          </w:p>
          <w:p w14:paraId="5DBF62BD" w14:textId="6C7ADEC4" w:rsidR="00591F14" w:rsidRPr="00591F14" w:rsidRDefault="00591F14" w:rsidP="00591F14">
            <w:pPr>
              <w:rPr>
                <w:rFonts w:ascii="Lucida Sans Techem" w:hAnsi="Lucida Sans Techem"/>
                <w:sz w:val="18"/>
                <w:szCs w:val="18"/>
                <w:lang w:eastAsia="cs-CZ"/>
              </w:rPr>
            </w:pPr>
            <w:r w:rsidRPr="00591F14">
              <w:rPr>
                <w:rFonts w:ascii="Lucida Sans Techem" w:hAnsi="Lucida Sans Techem"/>
                <w:sz w:val="18"/>
                <w:szCs w:val="18"/>
                <w:lang w:eastAsia="cs-CZ"/>
              </w:rPr>
              <w:t>ITN – odeč</w:t>
            </w:r>
            <w:r w:rsidR="001D2192">
              <w:rPr>
                <w:rFonts w:ascii="Lucida Sans Techem" w:hAnsi="Lucida Sans Techem"/>
                <w:sz w:val="18"/>
                <w:szCs w:val="18"/>
                <w:lang w:eastAsia="cs-CZ"/>
              </w:rPr>
              <w:t>et a</w:t>
            </w:r>
            <w:r w:rsidRPr="00591F14">
              <w:rPr>
                <w:rFonts w:ascii="Lucida Sans Techem" w:hAnsi="Lucida Sans Techem"/>
                <w:sz w:val="18"/>
                <w:szCs w:val="18"/>
                <w:lang w:eastAsia="cs-CZ"/>
              </w:rPr>
              <w:t xml:space="preserve"> rozúčtování</w:t>
            </w:r>
          </w:p>
          <w:p w14:paraId="123BD99C" w14:textId="77777777" w:rsidR="00591F14" w:rsidRPr="00591F14" w:rsidRDefault="00591F14" w:rsidP="00591F14">
            <w:pPr>
              <w:rPr>
                <w:rFonts w:ascii="Lucida Sans Techem" w:hAnsi="Lucida Sans Techem"/>
                <w:sz w:val="18"/>
                <w:szCs w:val="18"/>
                <w:lang w:eastAsia="cs-CZ"/>
              </w:rPr>
            </w:pPr>
            <w:r w:rsidRPr="00591F14">
              <w:rPr>
                <w:rFonts w:ascii="Lucida Sans Techem" w:hAnsi="Lucida Sans Techem"/>
                <w:sz w:val="18"/>
                <w:szCs w:val="18"/>
                <w:lang w:eastAsia="cs-CZ"/>
              </w:rPr>
              <w:t>Počet ITN</w:t>
            </w:r>
          </w:p>
          <w:p w14:paraId="1D17ED32" w14:textId="614E5A1A" w:rsidR="00591F14" w:rsidRPr="00591F14" w:rsidRDefault="00591F14">
            <w:pPr>
              <w:rPr>
                <w:rFonts w:ascii="Lucida Sans Techem" w:hAnsi="Lucida Sans Techem"/>
                <w:sz w:val="18"/>
                <w:szCs w:val="18"/>
                <w:lang w:eastAsia="cs-CZ"/>
              </w:rPr>
            </w:pPr>
            <w:r w:rsidRPr="00591F14">
              <w:rPr>
                <w:rFonts w:ascii="Lucida Sans Techem" w:hAnsi="Lucida Sans Techem"/>
                <w:sz w:val="18"/>
                <w:szCs w:val="18"/>
                <w:lang w:eastAsia="cs-CZ"/>
              </w:rPr>
              <w:t>Paušální poplatek za fakturační jednotku</w:t>
            </w:r>
            <w:r w:rsidR="00A1564F">
              <w:rPr>
                <w:rFonts w:ascii="Lucida Sans Techem" w:hAnsi="Lucida Sans Techem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14:paraId="39F3617E" w14:textId="77777777" w:rsidR="00591F14" w:rsidRPr="00591F14" w:rsidRDefault="00591F14" w:rsidP="00591F14">
            <w:pPr>
              <w:rPr>
                <w:rFonts w:ascii="Lucida Sans Techem" w:hAnsi="Lucida Sans Techem"/>
                <w:sz w:val="18"/>
                <w:szCs w:val="18"/>
                <w:lang w:eastAsia="cs-CZ"/>
              </w:rPr>
            </w:pPr>
          </w:p>
        </w:tc>
        <w:tc>
          <w:tcPr>
            <w:tcW w:w="1596" w:type="dxa"/>
            <w:shd w:val="clear" w:color="auto" w:fill="auto"/>
          </w:tcPr>
          <w:p w14:paraId="48EFFFCE" w14:textId="77777777" w:rsidR="00591F14" w:rsidRPr="00591F14" w:rsidRDefault="00591F14" w:rsidP="00591F14">
            <w:pPr>
              <w:rPr>
                <w:rFonts w:ascii="Lucida Sans Techem" w:hAnsi="Lucida Sans Techem"/>
                <w:sz w:val="18"/>
                <w:szCs w:val="18"/>
                <w:lang w:eastAsia="cs-CZ"/>
              </w:rPr>
            </w:pPr>
            <w:r w:rsidRPr="00591F14">
              <w:rPr>
                <w:rFonts w:ascii="Lucida Sans Techem" w:hAnsi="Lucida Sans Techem"/>
                <w:sz w:val="18"/>
                <w:szCs w:val="18"/>
                <w:lang w:eastAsia="cs-CZ"/>
              </w:rPr>
              <w:t>30,-Kč/ks</w:t>
            </w:r>
          </w:p>
          <w:p w14:paraId="3A35644B" w14:textId="77777777" w:rsidR="00591F14" w:rsidRPr="00591F14" w:rsidRDefault="00591F14" w:rsidP="00591F14">
            <w:pPr>
              <w:rPr>
                <w:rFonts w:ascii="Lucida Sans Techem" w:hAnsi="Lucida Sans Techem"/>
                <w:sz w:val="18"/>
                <w:szCs w:val="18"/>
                <w:lang w:eastAsia="cs-CZ"/>
              </w:rPr>
            </w:pPr>
            <w:r w:rsidRPr="00591F14">
              <w:rPr>
                <w:rFonts w:ascii="Lucida Sans Techem" w:hAnsi="Lucida Sans Techem"/>
                <w:sz w:val="18"/>
                <w:szCs w:val="18"/>
                <w:lang w:eastAsia="cs-CZ"/>
              </w:rPr>
              <w:t>Dle přílohy</w:t>
            </w:r>
          </w:p>
          <w:p w14:paraId="2D555EA6" w14:textId="77777777" w:rsidR="00591F14" w:rsidRPr="00591F14" w:rsidRDefault="00591F14" w:rsidP="00591F14">
            <w:pPr>
              <w:rPr>
                <w:rFonts w:ascii="Lucida Sans Techem" w:hAnsi="Lucida Sans Techem"/>
                <w:sz w:val="18"/>
                <w:szCs w:val="18"/>
                <w:lang w:eastAsia="cs-CZ"/>
              </w:rPr>
            </w:pPr>
            <w:r w:rsidRPr="00591F14">
              <w:rPr>
                <w:rFonts w:ascii="Lucida Sans Techem" w:hAnsi="Lucida Sans Techem"/>
                <w:sz w:val="18"/>
                <w:szCs w:val="18"/>
                <w:lang w:eastAsia="cs-CZ"/>
              </w:rPr>
              <w:t>51,-Kč</w:t>
            </w:r>
          </w:p>
          <w:p w14:paraId="3F1CD222" w14:textId="77777777" w:rsidR="00591F14" w:rsidRPr="00591F14" w:rsidRDefault="00591F14" w:rsidP="00591F14">
            <w:pPr>
              <w:rPr>
                <w:rFonts w:ascii="Lucida Sans Techem" w:hAnsi="Lucida Sans Techem"/>
                <w:sz w:val="18"/>
                <w:szCs w:val="18"/>
                <w:lang w:eastAsia="cs-CZ"/>
              </w:rPr>
            </w:pPr>
            <w:r w:rsidRPr="00591F14">
              <w:rPr>
                <w:rFonts w:ascii="Lucida Sans Techem" w:hAnsi="Lucida Sans Techem"/>
                <w:sz w:val="18"/>
                <w:szCs w:val="18"/>
                <w:lang w:eastAsia="cs-CZ"/>
              </w:rPr>
              <w:t>Dle přílohy</w:t>
            </w:r>
          </w:p>
          <w:p w14:paraId="4FB6354C" w14:textId="77777777" w:rsidR="00591F14" w:rsidRPr="00591F14" w:rsidRDefault="00591F14" w:rsidP="00591F14">
            <w:pPr>
              <w:rPr>
                <w:rFonts w:ascii="Lucida Sans Techem" w:hAnsi="Lucida Sans Techem"/>
                <w:sz w:val="18"/>
                <w:szCs w:val="18"/>
                <w:lang w:eastAsia="cs-CZ"/>
              </w:rPr>
            </w:pPr>
            <w:r w:rsidRPr="00591F14">
              <w:rPr>
                <w:rFonts w:ascii="Lucida Sans Techem" w:hAnsi="Lucida Sans Techem"/>
                <w:sz w:val="18"/>
                <w:szCs w:val="18"/>
                <w:lang w:eastAsia="cs-CZ"/>
              </w:rPr>
              <w:t>250,-Kč/objekt</w:t>
            </w:r>
          </w:p>
          <w:p w14:paraId="329AEE68" w14:textId="77777777" w:rsidR="00591F14" w:rsidRPr="00591F14" w:rsidRDefault="00591F14" w:rsidP="00591F14">
            <w:pPr>
              <w:rPr>
                <w:rFonts w:ascii="Lucida Sans Techem" w:hAnsi="Lucida Sans Techem"/>
                <w:sz w:val="18"/>
                <w:szCs w:val="18"/>
                <w:lang w:eastAsia="cs-CZ"/>
              </w:rPr>
            </w:pPr>
          </w:p>
        </w:tc>
      </w:tr>
      <w:tr w:rsidR="00591F14" w:rsidRPr="00591F14" w14:paraId="069A8165" w14:textId="77777777" w:rsidTr="004C314F"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14:paraId="5B25C3C1" w14:textId="77777777" w:rsidR="00591F14" w:rsidRPr="00591F14" w:rsidRDefault="00591F14" w:rsidP="00591F14">
            <w:pPr>
              <w:rPr>
                <w:rFonts w:ascii="Lucida Sans Techem" w:hAnsi="Lucida Sans Techem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72" w:type="dxa"/>
            <w:shd w:val="clear" w:color="auto" w:fill="auto"/>
          </w:tcPr>
          <w:p w14:paraId="52D39F0D" w14:textId="77777777" w:rsidR="00591F14" w:rsidRPr="00591F14" w:rsidRDefault="00591F14" w:rsidP="00591F14">
            <w:pPr>
              <w:jc w:val="right"/>
              <w:rPr>
                <w:rFonts w:ascii="Lucida Sans Techem" w:hAnsi="Lucida Sans Techem"/>
                <w:b/>
                <w:sz w:val="18"/>
                <w:szCs w:val="18"/>
                <w:lang w:eastAsia="cs-CZ"/>
              </w:rPr>
            </w:pPr>
          </w:p>
        </w:tc>
        <w:tc>
          <w:tcPr>
            <w:tcW w:w="1596" w:type="dxa"/>
            <w:shd w:val="clear" w:color="auto" w:fill="auto"/>
          </w:tcPr>
          <w:p w14:paraId="1B898AB2" w14:textId="77777777" w:rsidR="00591F14" w:rsidRPr="00591F14" w:rsidRDefault="00591F14" w:rsidP="00591F14">
            <w:pPr>
              <w:rPr>
                <w:rFonts w:ascii="Lucida Sans Techem" w:hAnsi="Lucida Sans Techem"/>
                <w:b/>
                <w:sz w:val="18"/>
                <w:szCs w:val="18"/>
                <w:lang w:eastAsia="cs-CZ"/>
              </w:rPr>
            </w:pPr>
          </w:p>
        </w:tc>
      </w:tr>
      <w:tr w:rsidR="00591F14" w:rsidRPr="00591F14" w14:paraId="230F8045" w14:textId="77777777" w:rsidTr="004C314F">
        <w:trPr>
          <w:trHeight w:val="572"/>
        </w:trPr>
        <w:tc>
          <w:tcPr>
            <w:tcW w:w="7230" w:type="dxa"/>
            <w:shd w:val="clear" w:color="auto" w:fill="auto"/>
          </w:tcPr>
          <w:p w14:paraId="7062B20A" w14:textId="77777777" w:rsidR="00591F14" w:rsidRPr="00591F14" w:rsidRDefault="00591F14" w:rsidP="00591F14">
            <w:pPr>
              <w:rPr>
                <w:rFonts w:ascii="Lucida Sans Techem" w:hAnsi="Lucida Sans Techem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72" w:type="dxa"/>
            <w:shd w:val="clear" w:color="auto" w:fill="auto"/>
          </w:tcPr>
          <w:p w14:paraId="15552C3C" w14:textId="77777777" w:rsidR="00591F14" w:rsidRPr="00591F14" w:rsidRDefault="00591F14" w:rsidP="00591F14">
            <w:pPr>
              <w:rPr>
                <w:rFonts w:ascii="Lucida Sans Techem" w:hAnsi="Lucida Sans Techem"/>
                <w:b/>
                <w:sz w:val="18"/>
                <w:szCs w:val="18"/>
                <w:lang w:eastAsia="cs-CZ"/>
              </w:rPr>
            </w:pPr>
          </w:p>
        </w:tc>
        <w:tc>
          <w:tcPr>
            <w:tcW w:w="1596" w:type="dxa"/>
            <w:shd w:val="clear" w:color="auto" w:fill="auto"/>
          </w:tcPr>
          <w:p w14:paraId="7F8EC459" w14:textId="77777777" w:rsidR="00591F14" w:rsidRPr="00591F14" w:rsidRDefault="00591F14" w:rsidP="00591F14">
            <w:pPr>
              <w:rPr>
                <w:rFonts w:ascii="Lucida Sans Techem" w:hAnsi="Lucida Sans Techem"/>
                <w:b/>
                <w:sz w:val="18"/>
                <w:szCs w:val="18"/>
                <w:lang w:eastAsia="cs-CZ"/>
              </w:rPr>
            </w:pPr>
          </w:p>
        </w:tc>
      </w:tr>
      <w:tr w:rsidR="00591F14" w:rsidRPr="00FC055D" w14:paraId="68E6E665" w14:textId="77777777" w:rsidTr="004C314F">
        <w:tc>
          <w:tcPr>
            <w:tcW w:w="7230" w:type="dxa"/>
            <w:shd w:val="clear" w:color="auto" w:fill="auto"/>
          </w:tcPr>
          <w:p w14:paraId="24B8AD50" w14:textId="77777777" w:rsidR="00591F14" w:rsidRPr="00FC055D" w:rsidRDefault="00591F14" w:rsidP="00591F14">
            <w:pPr>
              <w:rPr>
                <w:rFonts w:ascii="Lucida Sans Techem" w:hAnsi="Lucida Sans Techem"/>
                <w:b/>
                <w:sz w:val="18"/>
                <w:szCs w:val="18"/>
                <w:lang w:eastAsia="cs-CZ"/>
              </w:rPr>
            </w:pPr>
            <w:r w:rsidRPr="00FC055D">
              <w:rPr>
                <w:rFonts w:ascii="Lucida Sans Techem" w:hAnsi="Lucida Sans Techem"/>
                <w:b/>
                <w:sz w:val="18"/>
                <w:szCs w:val="18"/>
                <w:lang w:eastAsia="cs-CZ"/>
              </w:rPr>
              <w:t xml:space="preserve">Meziodečet ITN  </w:t>
            </w: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>(na písemné vyžádání objednatele)</w:t>
            </w:r>
          </w:p>
        </w:tc>
        <w:tc>
          <w:tcPr>
            <w:tcW w:w="672" w:type="dxa"/>
            <w:shd w:val="clear" w:color="auto" w:fill="auto"/>
          </w:tcPr>
          <w:p w14:paraId="5BDD8C29" w14:textId="77777777" w:rsidR="00591F14" w:rsidRPr="00FC055D" w:rsidRDefault="00591F14" w:rsidP="00591F14">
            <w:pPr>
              <w:jc w:val="center"/>
              <w:rPr>
                <w:rFonts w:ascii="Lucida Sans Techem" w:hAnsi="Lucida Sans Techem"/>
                <w:b/>
                <w:sz w:val="18"/>
                <w:szCs w:val="18"/>
                <w:lang w:eastAsia="cs-CZ"/>
              </w:rPr>
            </w:pPr>
          </w:p>
        </w:tc>
        <w:tc>
          <w:tcPr>
            <w:tcW w:w="1596" w:type="dxa"/>
            <w:shd w:val="clear" w:color="auto" w:fill="auto"/>
          </w:tcPr>
          <w:p w14:paraId="5D56E047" w14:textId="77777777" w:rsidR="00591F14" w:rsidRPr="00FC055D" w:rsidRDefault="00591F14" w:rsidP="00591F14">
            <w:pPr>
              <w:jc w:val="center"/>
              <w:rPr>
                <w:rFonts w:ascii="Lucida Sans Techem" w:hAnsi="Lucida Sans Techem"/>
                <w:b/>
                <w:sz w:val="18"/>
                <w:szCs w:val="18"/>
                <w:lang w:eastAsia="cs-CZ"/>
              </w:rPr>
            </w:pPr>
          </w:p>
        </w:tc>
      </w:tr>
      <w:tr w:rsidR="00591F14" w:rsidRPr="00FC055D" w14:paraId="02B0BF8C" w14:textId="77777777" w:rsidTr="004C314F">
        <w:tc>
          <w:tcPr>
            <w:tcW w:w="7230" w:type="dxa"/>
            <w:shd w:val="clear" w:color="auto" w:fill="auto"/>
          </w:tcPr>
          <w:p w14:paraId="7D21B264" w14:textId="77777777" w:rsidR="00591F14" w:rsidRPr="00FC055D" w:rsidRDefault="00591F14" w:rsidP="00591F14">
            <w:pPr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  <w:r w:rsidRPr="00FC055D">
              <w:rPr>
                <w:rFonts w:ascii="Lucida Sans Techem" w:hAnsi="Lucida Sans Techem"/>
                <w:sz w:val="18"/>
                <w:szCs w:val="18"/>
                <w:lang w:eastAsia="cs-CZ"/>
              </w:rPr>
              <w:t xml:space="preserve">Meziodečet všech indikátorů </w:t>
            </w: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>(změna ceny GJ, změna systému ÚT apod.)</w:t>
            </w:r>
          </w:p>
          <w:p w14:paraId="10C59048" w14:textId="77777777" w:rsidR="00591F14" w:rsidRPr="00FC055D" w:rsidRDefault="00591F14" w:rsidP="00591F14">
            <w:pPr>
              <w:rPr>
                <w:rFonts w:ascii="Lucida Sans Techem" w:hAnsi="Lucida Sans Techem"/>
                <w:sz w:val="18"/>
                <w:szCs w:val="18"/>
                <w:lang w:eastAsia="cs-CZ"/>
              </w:rPr>
            </w:pP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 xml:space="preserve">Meziodečet vodoměrů (na písemné vyžádání objednatele) </w:t>
            </w:r>
          </w:p>
        </w:tc>
        <w:tc>
          <w:tcPr>
            <w:tcW w:w="672" w:type="dxa"/>
            <w:shd w:val="clear" w:color="auto" w:fill="auto"/>
          </w:tcPr>
          <w:p w14:paraId="063CC7A4" w14:textId="77777777" w:rsidR="00591F14" w:rsidRPr="00FC055D" w:rsidRDefault="00591F14" w:rsidP="00591F14">
            <w:pPr>
              <w:jc w:val="right"/>
              <w:rPr>
                <w:rFonts w:ascii="Lucida Sans Techem" w:hAnsi="Lucida Sans Techem"/>
                <w:sz w:val="18"/>
                <w:szCs w:val="18"/>
                <w:lang w:eastAsia="cs-CZ"/>
              </w:rPr>
            </w:pPr>
          </w:p>
        </w:tc>
        <w:tc>
          <w:tcPr>
            <w:tcW w:w="1596" w:type="dxa"/>
            <w:shd w:val="clear" w:color="auto" w:fill="auto"/>
          </w:tcPr>
          <w:p w14:paraId="64C39BDE" w14:textId="77777777" w:rsidR="00591F14" w:rsidRPr="00FC055D" w:rsidRDefault="00591F14" w:rsidP="00591F14">
            <w:pPr>
              <w:rPr>
                <w:rFonts w:ascii="Lucida Sans Techem" w:hAnsi="Lucida Sans Techem"/>
                <w:sz w:val="18"/>
                <w:szCs w:val="18"/>
                <w:lang w:eastAsia="cs-CZ"/>
              </w:rPr>
            </w:pPr>
            <w:r w:rsidRPr="00FC055D">
              <w:rPr>
                <w:rFonts w:ascii="Lucida Sans Techem" w:hAnsi="Lucida Sans Techem"/>
                <w:sz w:val="18"/>
                <w:szCs w:val="18"/>
                <w:lang w:eastAsia="cs-CZ"/>
              </w:rPr>
              <w:t>20,-Kč/ks</w:t>
            </w:r>
          </w:p>
          <w:p w14:paraId="3F3F83D1" w14:textId="77777777" w:rsidR="00591F14" w:rsidRPr="00FC055D" w:rsidRDefault="00591F14" w:rsidP="00591F14">
            <w:pPr>
              <w:rPr>
                <w:rFonts w:ascii="Lucida Sans Techem" w:hAnsi="Lucida Sans Techem"/>
                <w:sz w:val="18"/>
                <w:szCs w:val="18"/>
                <w:lang w:eastAsia="cs-CZ"/>
              </w:rPr>
            </w:pPr>
            <w:r w:rsidRPr="00FC055D">
              <w:rPr>
                <w:rFonts w:ascii="Lucida Sans Techem" w:hAnsi="Lucida Sans Techem"/>
                <w:sz w:val="18"/>
                <w:szCs w:val="18"/>
                <w:lang w:eastAsia="cs-CZ"/>
              </w:rPr>
              <w:t>30,-Kč/ks</w:t>
            </w:r>
          </w:p>
        </w:tc>
      </w:tr>
      <w:tr w:rsidR="00591F14" w:rsidRPr="00FC055D" w14:paraId="71EE7824" w14:textId="77777777" w:rsidTr="004C314F">
        <w:tc>
          <w:tcPr>
            <w:tcW w:w="7230" w:type="dxa"/>
            <w:shd w:val="clear" w:color="auto" w:fill="auto"/>
          </w:tcPr>
          <w:p w14:paraId="51B1106F" w14:textId="77777777" w:rsidR="00591F14" w:rsidRPr="00FC055D" w:rsidRDefault="00591F14" w:rsidP="00591F14">
            <w:pPr>
              <w:rPr>
                <w:rFonts w:ascii="Lucida Sans Techem" w:hAnsi="Lucida Sans Techem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72" w:type="dxa"/>
            <w:shd w:val="clear" w:color="auto" w:fill="auto"/>
          </w:tcPr>
          <w:p w14:paraId="10D06379" w14:textId="77777777" w:rsidR="00591F14" w:rsidRPr="00FC055D" w:rsidRDefault="00591F14" w:rsidP="00591F14">
            <w:pPr>
              <w:rPr>
                <w:rFonts w:ascii="Lucida Sans Techem" w:hAnsi="Lucida Sans Techem"/>
                <w:b/>
                <w:sz w:val="18"/>
                <w:szCs w:val="18"/>
                <w:lang w:eastAsia="cs-CZ"/>
              </w:rPr>
            </w:pPr>
          </w:p>
        </w:tc>
        <w:tc>
          <w:tcPr>
            <w:tcW w:w="1596" w:type="dxa"/>
            <w:shd w:val="clear" w:color="auto" w:fill="auto"/>
          </w:tcPr>
          <w:p w14:paraId="2584C7B7" w14:textId="77777777" w:rsidR="00591F14" w:rsidRPr="00FC055D" w:rsidRDefault="00591F14" w:rsidP="00591F14">
            <w:pPr>
              <w:rPr>
                <w:rFonts w:ascii="Lucida Sans Techem" w:hAnsi="Lucida Sans Techem"/>
                <w:b/>
                <w:sz w:val="18"/>
                <w:szCs w:val="18"/>
                <w:lang w:eastAsia="cs-CZ"/>
              </w:rPr>
            </w:pPr>
          </w:p>
        </w:tc>
      </w:tr>
      <w:tr w:rsidR="00591F14" w:rsidRPr="00FC055D" w14:paraId="0BFF88C9" w14:textId="77777777" w:rsidTr="004C314F">
        <w:tc>
          <w:tcPr>
            <w:tcW w:w="7230" w:type="dxa"/>
            <w:shd w:val="clear" w:color="auto" w:fill="auto"/>
          </w:tcPr>
          <w:p w14:paraId="6483F3EA" w14:textId="77777777" w:rsidR="00591F14" w:rsidRPr="00FC055D" w:rsidRDefault="00591F14" w:rsidP="00591F14">
            <w:pPr>
              <w:rPr>
                <w:rFonts w:ascii="Lucida Sans Techem" w:hAnsi="Lucida Sans Techem"/>
                <w:b/>
                <w:sz w:val="18"/>
                <w:szCs w:val="18"/>
                <w:lang w:eastAsia="cs-CZ"/>
              </w:rPr>
            </w:pPr>
            <w:r w:rsidRPr="00FC055D">
              <w:rPr>
                <w:rFonts w:ascii="Lucida Sans Techem" w:hAnsi="Lucida Sans Techem"/>
                <w:b/>
                <w:sz w:val="18"/>
                <w:szCs w:val="18"/>
                <w:lang w:eastAsia="cs-CZ"/>
              </w:rPr>
              <w:t>Další dodatečné služby</w:t>
            </w:r>
          </w:p>
          <w:p w14:paraId="35313525" w14:textId="77777777" w:rsidR="00591F14" w:rsidRPr="00FC055D" w:rsidRDefault="00591F14" w:rsidP="00591F14">
            <w:pPr>
              <w:rPr>
                <w:rFonts w:ascii="Lucida Sans Techem" w:hAnsi="Lucida Sans Techem"/>
                <w:bCs/>
                <w:sz w:val="16"/>
                <w:szCs w:val="16"/>
                <w:lang w:eastAsia="cs-CZ"/>
              </w:rPr>
            </w:pPr>
            <w:r w:rsidRPr="00FC055D">
              <w:rPr>
                <w:rFonts w:ascii="Lucida Sans Techem" w:hAnsi="Lucida Sans Techem"/>
                <w:bCs/>
                <w:sz w:val="16"/>
                <w:szCs w:val="16"/>
                <w:lang w:eastAsia="cs-CZ"/>
              </w:rPr>
              <w:t>Změna údajů v databázi uživatelů bez rozdělení nákladů</w:t>
            </w:r>
          </w:p>
          <w:p w14:paraId="3BD09DD0" w14:textId="15E377CE" w:rsidR="00591F14" w:rsidRPr="00FC055D" w:rsidRDefault="00591F14" w:rsidP="00591F14">
            <w:pPr>
              <w:rPr>
                <w:rFonts w:ascii="Lucida Sans Techem" w:hAnsi="Lucida Sans Techem"/>
                <w:bCs/>
                <w:sz w:val="16"/>
                <w:szCs w:val="16"/>
                <w:lang w:eastAsia="cs-CZ"/>
              </w:rPr>
            </w:pPr>
            <w:r w:rsidRPr="00FC055D">
              <w:rPr>
                <w:rFonts w:ascii="Lucida Sans Techem" w:hAnsi="Lucida Sans Techem"/>
                <w:bCs/>
                <w:sz w:val="16"/>
                <w:szCs w:val="16"/>
                <w:lang w:eastAsia="cs-CZ"/>
              </w:rPr>
              <w:t>Zadání nových údajů p</w:t>
            </w:r>
            <w:r w:rsidR="00150442" w:rsidRPr="00FC055D">
              <w:rPr>
                <w:rFonts w:ascii="Lucida Sans Techem" w:hAnsi="Lucida Sans Techem"/>
                <w:bCs/>
                <w:sz w:val="16"/>
                <w:szCs w:val="16"/>
                <w:lang w:eastAsia="cs-CZ"/>
              </w:rPr>
              <w:t>a</w:t>
            </w:r>
            <w:r w:rsidRPr="00FC055D">
              <w:rPr>
                <w:rFonts w:ascii="Lucida Sans Techem" w:hAnsi="Lucida Sans Techem"/>
                <w:bCs/>
                <w:sz w:val="16"/>
                <w:szCs w:val="16"/>
                <w:lang w:eastAsia="cs-CZ"/>
              </w:rPr>
              <w:t>sportů bytů (plochy m2, spojové klíče, jména)</w:t>
            </w:r>
          </w:p>
          <w:p w14:paraId="4D431871" w14:textId="77777777" w:rsidR="00591F14" w:rsidRPr="00FC055D" w:rsidRDefault="00591F14" w:rsidP="00591F14">
            <w:pPr>
              <w:rPr>
                <w:rFonts w:ascii="Lucida Sans Techem" w:hAnsi="Lucida Sans Techem"/>
                <w:b/>
                <w:sz w:val="18"/>
                <w:szCs w:val="18"/>
                <w:lang w:eastAsia="cs-CZ"/>
              </w:rPr>
            </w:pPr>
            <w:r w:rsidRPr="00FC055D">
              <w:rPr>
                <w:rFonts w:ascii="Lucida Sans Techem" w:hAnsi="Lucida Sans Techem"/>
                <w:bCs/>
                <w:sz w:val="16"/>
                <w:szCs w:val="16"/>
                <w:lang w:eastAsia="cs-CZ"/>
              </w:rPr>
              <w:t>Zadání nových přístrojů do databáze (stavy přístrojů, výrobní čísla atd.)</w:t>
            </w:r>
          </w:p>
        </w:tc>
        <w:tc>
          <w:tcPr>
            <w:tcW w:w="672" w:type="dxa"/>
            <w:shd w:val="clear" w:color="auto" w:fill="auto"/>
          </w:tcPr>
          <w:p w14:paraId="220D85C3" w14:textId="77777777" w:rsidR="00591F14" w:rsidRPr="00FC055D" w:rsidRDefault="00591F14" w:rsidP="00591F14">
            <w:pPr>
              <w:rPr>
                <w:rFonts w:ascii="Lucida Sans Techem" w:hAnsi="Lucida Sans Techem"/>
                <w:b/>
                <w:sz w:val="18"/>
                <w:szCs w:val="18"/>
                <w:lang w:eastAsia="cs-CZ"/>
              </w:rPr>
            </w:pPr>
          </w:p>
        </w:tc>
        <w:tc>
          <w:tcPr>
            <w:tcW w:w="1596" w:type="dxa"/>
            <w:shd w:val="clear" w:color="auto" w:fill="auto"/>
          </w:tcPr>
          <w:p w14:paraId="7BD15417" w14:textId="77777777" w:rsidR="00591F14" w:rsidRPr="00FC055D" w:rsidRDefault="00591F14" w:rsidP="00591F14">
            <w:pPr>
              <w:rPr>
                <w:rFonts w:ascii="Lucida Sans Techem" w:hAnsi="Lucida Sans Techem"/>
                <w:b/>
                <w:sz w:val="16"/>
                <w:szCs w:val="16"/>
                <w:lang w:eastAsia="cs-CZ"/>
              </w:rPr>
            </w:pPr>
          </w:p>
          <w:p w14:paraId="2893F6C9" w14:textId="77777777" w:rsidR="00591F14" w:rsidRPr="00FC055D" w:rsidRDefault="00591F14" w:rsidP="00591F14">
            <w:pPr>
              <w:rPr>
                <w:rFonts w:ascii="Lucida Sans Techem" w:hAnsi="Lucida Sans Techem"/>
                <w:bCs/>
                <w:sz w:val="16"/>
                <w:szCs w:val="16"/>
                <w:lang w:eastAsia="cs-CZ"/>
              </w:rPr>
            </w:pPr>
            <w:r w:rsidRPr="00FC055D">
              <w:rPr>
                <w:rFonts w:ascii="Lucida Sans Techem" w:hAnsi="Lucida Sans Techem"/>
                <w:bCs/>
                <w:sz w:val="16"/>
                <w:szCs w:val="16"/>
                <w:lang w:eastAsia="cs-CZ"/>
              </w:rPr>
              <w:t>10 Kč/údaj</w:t>
            </w:r>
          </w:p>
          <w:p w14:paraId="4F6F3D62" w14:textId="77777777" w:rsidR="00591F14" w:rsidRPr="00FC055D" w:rsidRDefault="00591F14" w:rsidP="00591F14">
            <w:pPr>
              <w:rPr>
                <w:rFonts w:ascii="Lucida Sans Techem" w:hAnsi="Lucida Sans Techem"/>
                <w:bCs/>
                <w:sz w:val="16"/>
                <w:szCs w:val="16"/>
                <w:lang w:eastAsia="cs-CZ"/>
              </w:rPr>
            </w:pPr>
            <w:r w:rsidRPr="00FC055D">
              <w:rPr>
                <w:rFonts w:ascii="Lucida Sans Techem" w:hAnsi="Lucida Sans Techem"/>
                <w:bCs/>
                <w:sz w:val="16"/>
                <w:szCs w:val="16"/>
                <w:lang w:eastAsia="cs-CZ"/>
              </w:rPr>
              <w:t>15 Kč/údaj</w:t>
            </w:r>
          </w:p>
          <w:p w14:paraId="7992B390" w14:textId="77777777" w:rsidR="00591F14" w:rsidRPr="00FC055D" w:rsidRDefault="00591F14" w:rsidP="00591F14">
            <w:pPr>
              <w:rPr>
                <w:rFonts w:ascii="Lucida Sans Techem" w:hAnsi="Lucida Sans Techem"/>
                <w:b/>
                <w:sz w:val="16"/>
                <w:szCs w:val="16"/>
                <w:lang w:eastAsia="cs-CZ"/>
              </w:rPr>
            </w:pPr>
            <w:r w:rsidRPr="00FC055D">
              <w:rPr>
                <w:rFonts w:ascii="Lucida Sans Techem" w:hAnsi="Lucida Sans Techem"/>
                <w:bCs/>
                <w:sz w:val="16"/>
                <w:szCs w:val="16"/>
                <w:lang w:eastAsia="cs-CZ"/>
              </w:rPr>
              <w:t>15 Kč/přístroj</w:t>
            </w:r>
          </w:p>
        </w:tc>
      </w:tr>
      <w:tr w:rsidR="00591F14" w:rsidRPr="00FC055D" w14:paraId="604E5F6A" w14:textId="77777777" w:rsidTr="004C314F">
        <w:trPr>
          <w:trHeight w:val="527"/>
        </w:trPr>
        <w:tc>
          <w:tcPr>
            <w:tcW w:w="7230" w:type="dxa"/>
            <w:shd w:val="clear" w:color="auto" w:fill="auto"/>
          </w:tcPr>
          <w:p w14:paraId="652F4908" w14:textId="77777777" w:rsidR="00591F14" w:rsidRPr="00FC055D" w:rsidRDefault="00591F14" w:rsidP="00591F14">
            <w:pPr>
              <w:rPr>
                <w:rFonts w:ascii="Lucida Sans Techem" w:hAnsi="Lucida Sans Techem"/>
                <w:sz w:val="16"/>
                <w:szCs w:val="16"/>
              </w:rPr>
            </w:pPr>
            <w:r w:rsidRPr="00FC055D">
              <w:rPr>
                <w:rFonts w:ascii="Lucida Sans Techem" w:hAnsi="Lucida Sans Techem"/>
                <w:sz w:val="16"/>
                <w:szCs w:val="16"/>
              </w:rPr>
              <w:t>Uvedení vedlejších nákladů za rozúčtování na jednotlivé bytové jednotky v tisku rozúčtování bytů</w:t>
            </w:r>
          </w:p>
        </w:tc>
        <w:tc>
          <w:tcPr>
            <w:tcW w:w="672" w:type="dxa"/>
            <w:shd w:val="clear" w:color="auto" w:fill="auto"/>
          </w:tcPr>
          <w:p w14:paraId="621192B8" w14:textId="77777777" w:rsidR="00591F14" w:rsidRPr="00FC055D" w:rsidRDefault="00591F14" w:rsidP="00591F14">
            <w:pPr>
              <w:jc w:val="right"/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shd w:val="clear" w:color="auto" w:fill="auto"/>
          </w:tcPr>
          <w:p w14:paraId="57367C60" w14:textId="5277E3F0" w:rsidR="00591F14" w:rsidRPr="00FC055D" w:rsidRDefault="00591F14" w:rsidP="00591F14">
            <w:pPr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 xml:space="preserve"> 50,-Kč/byt</w:t>
            </w:r>
          </w:p>
        </w:tc>
      </w:tr>
      <w:tr w:rsidR="00591F14" w:rsidRPr="00FC055D" w14:paraId="772F40EA" w14:textId="77777777" w:rsidTr="004C314F">
        <w:tc>
          <w:tcPr>
            <w:tcW w:w="7230" w:type="dxa"/>
            <w:shd w:val="clear" w:color="auto" w:fill="auto"/>
          </w:tcPr>
          <w:p w14:paraId="39AF5EF8" w14:textId="2D61C3B5" w:rsidR="00591F14" w:rsidRPr="00FC055D" w:rsidRDefault="00591F14" w:rsidP="00591F14">
            <w:pPr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 xml:space="preserve">Změna </w:t>
            </w:r>
            <w:r w:rsidR="00150442"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>nájemce</w:t>
            </w: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 xml:space="preserve"> </w:t>
            </w:r>
            <w:r w:rsidR="00FC055D" w:rsidRPr="00381207">
              <w:rPr>
                <w:rFonts w:ascii="Lucida Sans Techem" w:hAnsi="Lucida Sans Techem"/>
                <w:iCs/>
                <w:sz w:val="16"/>
                <w:szCs w:val="16"/>
                <w:lang w:eastAsia="cs-CZ"/>
              </w:rPr>
              <w:t>-</w:t>
            </w:r>
            <w:r w:rsidRPr="00381207">
              <w:rPr>
                <w:rFonts w:ascii="Lucida Sans Techem" w:hAnsi="Lucida Sans Techem"/>
                <w:iCs/>
                <w:sz w:val="16"/>
                <w:szCs w:val="16"/>
                <w:lang w:eastAsia="cs-CZ"/>
              </w:rPr>
              <w:t xml:space="preserve"> rozúčtování </w:t>
            </w:r>
            <w:r w:rsidR="00FC055D" w:rsidRPr="00381207">
              <w:rPr>
                <w:rFonts w:ascii="Lucida Sans Techem" w:hAnsi="Lucida Sans Techem"/>
                <w:iCs/>
                <w:sz w:val="16"/>
                <w:szCs w:val="16"/>
                <w:lang w:eastAsia="cs-CZ"/>
              </w:rPr>
              <w:t>(</w:t>
            </w:r>
            <w:r w:rsidRPr="00381207">
              <w:rPr>
                <w:rFonts w:ascii="Lucida Sans Techem" w:hAnsi="Lucida Sans Techem"/>
                <w:iCs/>
                <w:sz w:val="16"/>
                <w:szCs w:val="16"/>
                <w:lang w:eastAsia="cs-CZ"/>
              </w:rPr>
              <w:t>na 2</w:t>
            </w:r>
            <w:r w:rsidR="00150442" w:rsidRPr="00381207">
              <w:rPr>
                <w:rFonts w:ascii="Lucida Sans Techem" w:hAnsi="Lucida Sans Techem"/>
                <w:iCs/>
                <w:sz w:val="16"/>
                <w:szCs w:val="16"/>
                <w:lang w:eastAsia="cs-CZ"/>
              </w:rPr>
              <w:t xml:space="preserve"> i více</w:t>
            </w:r>
            <w:r w:rsidRPr="00381207">
              <w:rPr>
                <w:rFonts w:ascii="Lucida Sans Techem" w:hAnsi="Lucida Sans Techem"/>
                <w:iCs/>
                <w:sz w:val="16"/>
                <w:szCs w:val="16"/>
                <w:lang w:eastAsia="cs-CZ"/>
              </w:rPr>
              <w:t xml:space="preserve"> </w:t>
            </w:r>
            <w:r w:rsidR="00150442" w:rsidRPr="00381207">
              <w:rPr>
                <w:rFonts w:ascii="Lucida Sans Techem" w:hAnsi="Lucida Sans Techem"/>
                <w:iCs/>
                <w:sz w:val="16"/>
                <w:szCs w:val="16"/>
                <w:lang w:eastAsia="cs-CZ"/>
              </w:rPr>
              <w:t>nájemc</w:t>
            </w:r>
            <w:r w:rsidR="00286705">
              <w:rPr>
                <w:rFonts w:ascii="Lucida Sans Techem" w:hAnsi="Lucida Sans Techem"/>
                <w:iCs/>
                <w:sz w:val="16"/>
                <w:szCs w:val="16"/>
                <w:lang w:eastAsia="cs-CZ"/>
              </w:rPr>
              <w:t>ů</w:t>
            </w: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>)</w:t>
            </w:r>
          </w:p>
          <w:p w14:paraId="17DB146E" w14:textId="48BDCF67" w:rsidR="00591F14" w:rsidRPr="00FC055D" w:rsidRDefault="00591F14" w:rsidP="006F1BF8">
            <w:pPr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 xml:space="preserve">Změna </w:t>
            </w:r>
            <w:r w:rsidR="00150442"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>nájemce</w:t>
            </w: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 xml:space="preserve"> – </w:t>
            </w:r>
            <w:r w:rsidRPr="00381207">
              <w:rPr>
                <w:rFonts w:ascii="Lucida Sans Techem" w:hAnsi="Lucida Sans Techem"/>
                <w:iCs/>
                <w:sz w:val="16"/>
                <w:szCs w:val="16"/>
                <w:lang w:eastAsia="cs-CZ"/>
              </w:rPr>
              <w:t>dodatečná po rozúčtování</w:t>
            </w: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 xml:space="preserve"> </w:t>
            </w:r>
            <w:r w:rsidR="00150442"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>(</w:t>
            </w: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 xml:space="preserve">na 2 </w:t>
            </w:r>
            <w:r w:rsidR="00150442"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>i více nájemc</w:t>
            </w:r>
            <w:r w:rsidR="00286705">
              <w:rPr>
                <w:rFonts w:ascii="Lucida Sans Techem" w:hAnsi="Lucida Sans Techem"/>
                <w:sz w:val="16"/>
                <w:szCs w:val="16"/>
                <w:lang w:eastAsia="cs-CZ"/>
              </w:rPr>
              <w:t>ů</w:t>
            </w: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672" w:type="dxa"/>
            <w:shd w:val="clear" w:color="auto" w:fill="auto"/>
          </w:tcPr>
          <w:p w14:paraId="4AAB8C9D" w14:textId="77777777" w:rsidR="00591F14" w:rsidRPr="00FC055D" w:rsidRDefault="00591F14" w:rsidP="00591F14">
            <w:pPr>
              <w:jc w:val="right"/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shd w:val="clear" w:color="auto" w:fill="auto"/>
          </w:tcPr>
          <w:p w14:paraId="323E35E8" w14:textId="34CA81A7" w:rsidR="00591F14" w:rsidRPr="00FC055D" w:rsidRDefault="00DC04BA" w:rsidP="00591F14">
            <w:pPr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>120</w:t>
            </w:r>
            <w:r w:rsidR="00591F14"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>,-Kč/byt</w:t>
            </w:r>
          </w:p>
          <w:p w14:paraId="17A6DB14" w14:textId="77777777" w:rsidR="00591F14" w:rsidRPr="00FC055D" w:rsidRDefault="00591F14" w:rsidP="00591F14">
            <w:pPr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>400,-Kč/byt</w:t>
            </w:r>
          </w:p>
        </w:tc>
      </w:tr>
      <w:tr w:rsidR="00591F14" w:rsidRPr="00FC055D" w14:paraId="1432C988" w14:textId="77777777" w:rsidTr="004C314F">
        <w:tc>
          <w:tcPr>
            <w:tcW w:w="7230" w:type="dxa"/>
            <w:shd w:val="clear" w:color="auto" w:fill="auto"/>
          </w:tcPr>
          <w:p w14:paraId="6ADA491E" w14:textId="77777777" w:rsidR="00591F14" w:rsidRPr="00FC055D" w:rsidRDefault="00591F14" w:rsidP="00591F14">
            <w:pPr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>Datový výstup rozúčtování (TXT, CSV nebo DBF)</w:t>
            </w:r>
          </w:p>
          <w:p w14:paraId="5333E455" w14:textId="77777777" w:rsidR="00591F14" w:rsidRPr="00FC055D" w:rsidRDefault="00591F14" w:rsidP="00591F14">
            <w:pPr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>Zpracování výstupu rozúčtování elektronicky ve formě PDF (kompletní PDF)</w:t>
            </w:r>
          </w:p>
          <w:p w14:paraId="08CB6208" w14:textId="77777777" w:rsidR="00591F14" w:rsidRPr="00FC055D" w:rsidRDefault="00591F14" w:rsidP="00591F14">
            <w:pPr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>Zpracování výstupu rozúčtování elektronicky ve formě PDF po bytech</w:t>
            </w:r>
          </w:p>
          <w:p w14:paraId="7D7C7584" w14:textId="77777777" w:rsidR="00591F14" w:rsidRPr="00FC055D" w:rsidRDefault="00591F14" w:rsidP="00591F14">
            <w:pPr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>Přednostní zpracování odečtů a spotřeb přístrojů (pro potřeby dodavatele)</w:t>
            </w:r>
          </w:p>
          <w:p w14:paraId="2AB53407" w14:textId="57DCB856" w:rsidR="00591F14" w:rsidRPr="00FC055D" w:rsidRDefault="00591F14">
            <w:pPr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>Přednostní zpracování odečtů bez spotřeb formou Excel tabulky – do 15 dní</w:t>
            </w:r>
          </w:p>
        </w:tc>
        <w:tc>
          <w:tcPr>
            <w:tcW w:w="672" w:type="dxa"/>
            <w:shd w:val="clear" w:color="auto" w:fill="auto"/>
          </w:tcPr>
          <w:p w14:paraId="0499B9C0" w14:textId="77777777" w:rsidR="00591F14" w:rsidRPr="00FC055D" w:rsidRDefault="00591F14" w:rsidP="00591F14">
            <w:pPr>
              <w:jc w:val="right"/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shd w:val="clear" w:color="auto" w:fill="auto"/>
          </w:tcPr>
          <w:p w14:paraId="1877BFFD" w14:textId="77777777" w:rsidR="00591F14" w:rsidRPr="00FC055D" w:rsidRDefault="00591F14" w:rsidP="00591F14">
            <w:pPr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>250,-Kč/objekt</w:t>
            </w:r>
          </w:p>
          <w:p w14:paraId="450CFA18" w14:textId="77777777" w:rsidR="00591F14" w:rsidRPr="00FC055D" w:rsidRDefault="00591F14" w:rsidP="00591F14">
            <w:pPr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>150,-Kč/objekt</w:t>
            </w:r>
          </w:p>
          <w:p w14:paraId="1DE33281" w14:textId="77777777" w:rsidR="00591F14" w:rsidRPr="00FC055D" w:rsidRDefault="00591F14" w:rsidP="00591F14">
            <w:pPr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>500,-Kč/objekt</w:t>
            </w:r>
          </w:p>
          <w:p w14:paraId="301532CA" w14:textId="77777777" w:rsidR="00591F14" w:rsidRPr="00FC055D" w:rsidRDefault="00591F14" w:rsidP="00591F14">
            <w:pPr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 xml:space="preserve">    7,-Kč/přístroj</w:t>
            </w:r>
          </w:p>
          <w:p w14:paraId="384A4481" w14:textId="77777777" w:rsidR="00591F14" w:rsidRPr="00FC055D" w:rsidRDefault="00591F14" w:rsidP="00591F14">
            <w:pPr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>180,-Kč/objekt</w:t>
            </w:r>
          </w:p>
        </w:tc>
      </w:tr>
      <w:tr w:rsidR="00591F14" w:rsidRPr="00FC055D" w14:paraId="747E0389" w14:textId="77777777" w:rsidTr="004C314F">
        <w:tc>
          <w:tcPr>
            <w:tcW w:w="7230" w:type="dxa"/>
            <w:shd w:val="clear" w:color="auto" w:fill="auto"/>
          </w:tcPr>
          <w:p w14:paraId="7B6A1083" w14:textId="77777777" w:rsidR="00591F14" w:rsidRPr="00FC055D" w:rsidRDefault="00591F14" w:rsidP="00591F14">
            <w:pPr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>ITN servis se změnou radiátoru – programování, montáž</w:t>
            </w:r>
          </w:p>
        </w:tc>
        <w:tc>
          <w:tcPr>
            <w:tcW w:w="672" w:type="dxa"/>
            <w:shd w:val="clear" w:color="auto" w:fill="auto"/>
          </w:tcPr>
          <w:p w14:paraId="2F0874F1" w14:textId="77777777" w:rsidR="00591F14" w:rsidRPr="00FC055D" w:rsidRDefault="00591F14" w:rsidP="00591F14">
            <w:pPr>
              <w:jc w:val="right"/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shd w:val="clear" w:color="auto" w:fill="auto"/>
          </w:tcPr>
          <w:p w14:paraId="727B050F" w14:textId="77777777" w:rsidR="00591F14" w:rsidRPr="00FC055D" w:rsidRDefault="00591F14" w:rsidP="00591F14">
            <w:pPr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>220,-Kč/ITN</w:t>
            </w:r>
          </w:p>
        </w:tc>
      </w:tr>
      <w:tr w:rsidR="00591F14" w:rsidRPr="00FC055D" w14:paraId="17DED4E5" w14:textId="77777777" w:rsidTr="004C314F">
        <w:tc>
          <w:tcPr>
            <w:tcW w:w="7230" w:type="dxa"/>
            <w:shd w:val="clear" w:color="auto" w:fill="auto"/>
          </w:tcPr>
          <w:p w14:paraId="215A9EF9" w14:textId="77777777" w:rsidR="00591F14" w:rsidRPr="00FC055D" w:rsidRDefault="00591F14" w:rsidP="00591F14">
            <w:pPr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>ITN servis bez změny radiátoru – programování, montáž</w:t>
            </w:r>
          </w:p>
          <w:p w14:paraId="2C918835" w14:textId="77777777" w:rsidR="00591F14" w:rsidRPr="00FC055D" w:rsidRDefault="00591F14" w:rsidP="00591F14">
            <w:pPr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</w:p>
        </w:tc>
        <w:tc>
          <w:tcPr>
            <w:tcW w:w="672" w:type="dxa"/>
            <w:shd w:val="clear" w:color="auto" w:fill="auto"/>
          </w:tcPr>
          <w:p w14:paraId="6623133F" w14:textId="77777777" w:rsidR="00591F14" w:rsidRPr="00FC055D" w:rsidRDefault="00591F14" w:rsidP="00591F14">
            <w:pPr>
              <w:jc w:val="right"/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shd w:val="clear" w:color="auto" w:fill="auto"/>
          </w:tcPr>
          <w:p w14:paraId="6AA6485A" w14:textId="77777777" w:rsidR="00591F14" w:rsidRPr="00FC055D" w:rsidRDefault="00591F14" w:rsidP="00591F14">
            <w:pPr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>200,-Kč/ITN</w:t>
            </w:r>
          </w:p>
          <w:p w14:paraId="08329731" w14:textId="77777777" w:rsidR="00591F14" w:rsidRPr="00FC055D" w:rsidRDefault="00591F14" w:rsidP="00591F14">
            <w:pPr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</w:p>
        </w:tc>
      </w:tr>
      <w:tr w:rsidR="00591F14" w:rsidRPr="006F1BF8" w14:paraId="1668A672" w14:textId="77777777" w:rsidTr="004C314F">
        <w:tc>
          <w:tcPr>
            <w:tcW w:w="7230" w:type="dxa"/>
            <w:shd w:val="clear" w:color="auto" w:fill="auto"/>
          </w:tcPr>
          <w:p w14:paraId="5A9A2178" w14:textId="03B04773" w:rsidR="00591F14" w:rsidRPr="00381207" w:rsidRDefault="00591F14" w:rsidP="00286705">
            <w:pPr>
              <w:rPr>
                <w:rFonts w:ascii="Lucida Sans Techem" w:hAnsi="Lucida Sans Techem"/>
                <w:bCs/>
                <w:sz w:val="16"/>
                <w:szCs w:val="16"/>
                <w:lang w:eastAsia="cs-CZ"/>
              </w:rPr>
            </w:pPr>
            <w:r w:rsidRPr="00381207">
              <w:rPr>
                <w:rFonts w:ascii="Lucida Sans Techem" w:hAnsi="Lucida Sans Techem"/>
                <w:bCs/>
                <w:sz w:val="16"/>
                <w:szCs w:val="16"/>
                <w:lang w:eastAsia="cs-CZ"/>
              </w:rPr>
              <w:t xml:space="preserve">Oprava vyúčtování </w:t>
            </w:r>
            <w:r w:rsidR="00286705">
              <w:rPr>
                <w:rFonts w:ascii="Lucida Sans Techem" w:hAnsi="Lucida Sans Techem"/>
                <w:bCs/>
                <w:sz w:val="16"/>
                <w:szCs w:val="16"/>
                <w:lang w:eastAsia="cs-CZ"/>
              </w:rPr>
              <w:t>z důvodu</w:t>
            </w:r>
            <w:r w:rsidR="00FC055D" w:rsidRPr="00381207">
              <w:rPr>
                <w:rFonts w:ascii="Lucida Sans Techem" w:hAnsi="Lucida Sans Techem"/>
                <w:bCs/>
                <w:sz w:val="16"/>
                <w:szCs w:val="16"/>
                <w:lang w:eastAsia="cs-CZ"/>
              </w:rPr>
              <w:t xml:space="preserve"> chyb</w:t>
            </w:r>
            <w:r w:rsidR="00286705">
              <w:rPr>
                <w:rFonts w:ascii="Lucida Sans Techem" w:hAnsi="Lucida Sans Techem"/>
                <w:bCs/>
                <w:sz w:val="16"/>
                <w:szCs w:val="16"/>
                <w:lang w:eastAsia="cs-CZ"/>
              </w:rPr>
              <w:t>y</w:t>
            </w:r>
            <w:r w:rsidR="00FC055D" w:rsidRPr="00381207">
              <w:rPr>
                <w:rFonts w:ascii="Lucida Sans Techem" w:hAnsi="Lucida Sans Techem"/>
                <w:bCs/>
                <w:sz w:val="16"/>
                <w:szCs w:val="16"/>
                <w:lang w:eastAsia="cs-CZ"/>
              </w:rPr>
              <w:t xml:space="preserve"> </w:t>
            </w:r>
            <w:r w:rsidR="00286705">
              <w:rPr>
                <w:rFonts w:ascii="Lucida Sans Techem" w:hAnsi="Lucida Sans Techem"/>
                <w:bCs/>
                <w:sz w:val="16"/>
                <w:szCs w:val="16"/>
                <w:lang w:eastAsia="cs-CZ"/>
              </w:rPr>
              <w:t>na</w:t>
            </w:r>
            <w:r w:rsidR="00FC055D" w:rsidRPr="00381207">
              <w:rPr>
                <w:rFonts w:ascii="Lucida Sans Techem" w:hAnsi="Lucida Sans Techem"/>
                <w:bCs/>
                <w:sz w:val="16"/>
                <w:szCs w:val="16"/>
                <w:lang w:eastAsia="cs-CZ"/>
              </w:rPr>
              <w:t xml:space="preserve"> stran</w:t>
            </w:r>
            <w:r w:rsidR="00286705">
              <w:rPr>
                <w:rFonts w:ascii="Lucida Sans Techem" w:hAnsi="Lucida Sans Techem"/>
                <w:bCs/>
                <w:sz w:val="16"/>
                <w:szCs w:val="16"/>
                <w:lang w:eastAsia="cs-CZ"/>
              </w:rPr>
              <w:t>ě</w:t>
            </w:r>
            <w:r w:rsidR="00FC055D" w:rsidRPr="00381207">
              <w:rPr>
                <w:rFonts w:ascii="Lucida Sans Techem" w:hAnsi="Lucida Sans Techem"/>
                <w:bCs/>
                <w:sz w:val="16"/>
                <w:szCs w:val="16"/>
                <w:lang w:eastAsia="cs-CZ"/>
              </w:rPr>
              <w:t xml:space="preserve"> objednatele </w:t>
            </w:r>
            <w:r w:rsidRPr="00381207">
              <w:rPr>
                <w:rFonts w:ascii="Lucida Sans Techem" w:hAnsi="Lucida Sans Techem"/>
                <w:bCs/>
                <w:sz w:val="16"/>
                <w:szCs w:val="16"/>
                <w:lang w:eastAsia="cs-CZ"/>
              </w:rPr>
              <w:t>( nov</w:t>
            </w:r>
            <w:r w:rsidR="0039759D" w:rsidRPr="00381207">
              <w:rPr>
                <w:rFonts w:ascii="Lucida Sans Techem" w:hAnsi="Lucida Sans Techem"/>
                <w:bCs/>
                <w:sz w:val="16"/>
                <w:szCs w:val="16"/>
                <w:lang w:eastAsia="cs-CZ"/>
              </w:rPr>
              <w:t>á</w:t>
            </w:r>
            <w:r w:rsidRPr="00381207">
              <w:rPr>
                <w:rFonts w:ascii="Lucida Sans Techem" w:hAnsi="Lucida Sans Techem"/>
                <w:bCs/>
                <w:sz w:val="16"/>
                <w:szCs w:val="16"/>
                <w:lang w:eastAsia="cs-CZ"/>
              </w:rPr>
              <w:t xml:space="preserve"> data, nové tisky, nové PDF)</w:t>
            </w:r>
          </w:p>
        </w:tc>
        <w:tc>
          <w:tcPr>
            <w:tcW w:w="672" w:type="dxa"/>
            <w:shd w:val="clear" w:color="auto" w:fill="auto"/>
          </w:tcPr>
          <w:p w14:paraId="6602CEFC" w14:textId="77777777" w:rsidR="00591F14" w:rsidRPr="00FC055D" w:rsidRDefault="00591F14" w:rsidP="00591F14">
            <w:pPr>
              <w:jc w:val="right"/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 xml:space="preserve">    </w:t>
            </w:r>
          </w:p>
        </w:tc>
        <w:tc>
          <w:tcPr>
            <w:tcW w:w="1596" w:type="dxa"/>
            <w:shd w:val="clear" w:color="auto" w:fill="auto"/>
          </w:tcPr>
          <w:p w14:paraId="14CB83F3" w14:textId="77777777" w:rsidR="00591F14" w:rsidRPr="006F1BF8" w:rsidRDefault="00591F14" w:rsidP="00591F14">
            <w:pPr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  <w:r w:rsidRPr="006F1BF8">
              <w:rPr>
                <w:rFonts w:ascii="Lucida Sans Techem" w:hAnsi="Lucida Sans Techem"/>
                <w:sz w:val="16"/>
                <w:szCs w:val="16"/>
                <w:lang w:eastAsia="cs-CZ"/>
              </w:rPr>
              <w:t>1500,- Kč/objekt</w:t>
            </w:r>
          </w:p>
          <w:p w14:paraId="5E91B20E" w14:textId="77777777" w:rsidR="00591F14" w:rsidRPr="00EE531F" w:rsidRDefault="00591F14" w:rsidP="00591F14">
            <w:pPr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</w:p>
        </w:tc>
      </w:tr>
      <w:tr w:rsidR="00591F14" w:rsidRPr="00FC055D" w14:paraId="18CA9F0D" w14:textId="77777777" w:rsidTr="004C314F">
        <w:tc>
          <w:tcPr>
            <w:tcW w:w="7230" w:type="dxa"/>
            <w:shd w:val="clear" w:color="auto" w:fill="auto"/>
          </w:tcPr>
          <w:p w14:paraId="47C61158" w14:textId="77777777" w:rsidR="00591F14" w:rsidRPr="00FC055D" w:rsidRDefault="00591F14" w:rsidP="00591F14">
            <w:pPr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>Místní šetření v bytě k měření nebo rozúčtování *</w:t>
            </w:r>
          </w:p>
        </w:tc>
        <w:tc>
          <w:tcPr>
            <w:tcW w:w="672" w:type="dxa"/>
            <w:shd w:val="clear" w:color="auto" w:fill="auto"/>
          </w:tcPr>
          <w:p w14:paraId="14944413" w14:textId="77777777" w:rsidR="00591F14" w:rsidRPr="00FC055D" w:rsidRDefault="00591F14" w:rsidP="00591F14">
            <w:pPr>
              <w:jc w:val="right"/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shd w:val="clear" w:color="auto" w:fill="auto"/>
          </w:tcPr>
          <w:p w14:paraId="17043DFC" w14:textId="77777777" w:rsidR="00591F14" w:rsidRPr="00FC055D" w:rsidRDefault="00591F14" w:rsidP="00591F14">
            <w:pPr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>1000,-Kč/byt</w:t>
            </w:r>
          </w:p>
        </w:tc>
      </w:tr>
      <w:tr w:rsidR="00591F14" w:rsidRPr="00FC055D" w14:paraId="21B86DCD" w14:textId="77777777" w:rsidTr="004C314F">
        <w:tc>
          <w:tcPr>
            <w:tcW w:w="7230" w:type="dxa"/>
            <w:shd w:val="clear" w:color="auto" w:fill="auto"/>
          </w:tcPr>
          <w:p w14:paraId="30447989" w14:textId="6893C92C" w:rsidR="00591F14" w:rsidRPr="00381207" w:rsidRDefault="00591F14" w:rsidP="00591F14">
            <w:pPr>
              <w:rPr>
                <w:rFonts w:ascii="Lucida Sans Techem" w:hAnsi="Lucida Sans Techem"/>
                <w:sz w:val="16"/>
                <w:szCs w:val="16"/>
                <w:highlight w:val="green"/>
                <w:lang w:eastAsia="cs-CZ"/>
              </w:rPr>
            </w:pPr>
          </w:p>
        </w:tc>
        <w:tc>
          <w:tcPr>
            <w:tcW w:w="672" w:type="dxa"/>
            <w:shd w:val="clear" w:color="auto" w:fill="auto"/>
          </w:tcPr>
          <w:p w14:paraId="4DF73F01" w14:textId="77777777" w:rsidR="00591F14" w:rsidRPr="00381207" w:rsidRDefault="00591F14" w:rsidP="00591F14">
            <w:pPr>
              <w:jc w:val="right"/>
              <w:rPr>
                <w:rFonts w:ascii="Lucida Sans Techem" w:hAnsi="Lucida Sans Techem"/>
                <w:sz w:val="16"/>
                <w:szCs w:val="16"/>
                <w:highlight w:val="green"/>
                <w:lang w:eastAsia="cs-CZ"/>
              </w:rPr>
            </w:pPr>
          </w:p>
        </w:tc>
        <w:tc>
          <w:tcPr>
            <w:tcW w:w="1596" w:type="dxa"/>
            <w:shd w:val="clear" w:color="auto" w:fill="auto"/>
          </w:tcPr>
          <w:p w14:paraId="2138F915" w14:textId="058C8A81" w:rsidR="00591F14" w:rsidRPr="00381207" w:rsidRDefault="00591F14" w:rsidP="00591F14">
            <w:pPr>
              <w:rPr>
                <w:rFonts w:ascii="Lucida Sans Techem" w:hAnsi="Lucida Sans Techem"/>
                <w:sz w:val="16"/>
                <w:szCs w:val="16"/>
                <w:highlight w:val="green"/>
                <w:lang w:eastAsia="cs-CZ"/>
              </w:rPr>
            </w:pPr>
          </w:p>
        </w:tc>
      </w:tr>
      <w:tr w:rsidR="00591F14" w:rsidRPr="00FC055D" w14:paraId="1BDCCCD4" w14:textId="77777777" w:rsidTr="004C314F">
        <w:tc>
          <w:tcPr>
            <w:tcW w:w="7230" w:type="dxa"/>
            <w:shd w:val="clear" w:color="auto" w:fill="auto"/>
          </w:tcPr>
          <w:p w14:paraId="3B591CC7" w14:textId="4681046C" w:rsidR="00591F14" w:rsidRPr="00FC055D" w:rsidRDefault="00591F14" w:rsidP="00591F14">
            <w:pPr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>Hodinová sazba technika</w:t>
            </w:r>
            <w:r w:rsidR="0039759D" w:rsidRPr="00FC055D">
              <w:rPr>
                <w:rFonts w:ascii="Lucida Sans Unicode" w:hAnsi="Lucida Sans Unicode" w:cs="Lucida Sans Unicode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672" w:type="dxa"/>
            <w:shd w:val="clear" w:color="auto" w:fill="auto"/>
          </w:tcPr>
          <w:p w14:paraId="64B1C6D2" w14:textId="77777777" w:rsidR="00591F14" w:rsidRPr="00FC055D" w:rsidRDefault="00591F14" w:rsidP="00591F14">
            <w:pPr>
              <w:jc w:val="right"/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</w:p>
        </w:tc>
        <w:tc>
          <w:tcPr>
            <w:tcW w:w="1596" w:type="dxa"/>
            <w:shd w:val="clear" w:color="auto" w:fill="auto"/>
          </w:tcPr>
          <w:p w14:paraId="13255FE7" w14:textId="77777777" w:rsidR="00591F14" w:rsidRPr="00FC055D" w:rsidRDefault="00591F14" w:rsidP="00591F14">
            <w:pPr>
              <w:rPr>
                <w:rFonts w:ascii="Lucida Sans Techem" w:hAnsi="Lucida Sans Techem"/>
                <w:sz w:val="16"/>
                <w:szCs w:val="16"/>
                <w:lang w:eastAsia="cs-CZ"/>
              </w:rPr>
            </w:pPr>
            <w:r w:rsidRPr="00FC055D">
              <w:rPr>
                <w:rFonts w:ascii="Lucida Sans Techem" w:hAnsi="Lucida Sans Techem"/>
                <w:sz w:val="16"/>
                <w:szCs w:val="16"/>
                <w:lang w:eastAsia="cs-CZ"/>
              </w:rPr>
              <w:t xml:space="preserve">  350,-Kč/hod</w:t>
            </w:r>
          </w:p>
        </w:tc>
      </w:tr>
    </w:tbl>
    <w:p w14:paraId="00AAA56E" w14:textId="77777777" w:rsidR="00591F14" w:rsidRPr="00FC055D" w:rsidRDefault="00591F14" w:rsidP="00591F14">
      <w:pPr>
        <w:rPr>
          <w:rFonts w:ascii="Lucida Sans Techem" w:hAnsi="Lucida Sans Techem"/>
          <w:sz w:val="16"/>
          <w:szCs w:val="16"/>
        </w:rPr>
      </w:pPr>
      <w:r w:rsidRPr="00FC055D">
        <w:rPr>
          <w:rFonts w:ascii="Lucida Sans Techem" w:hAnsi="Lucida Sans Techem"/>
          <w:sz w:val="16"/>
          <w:szCs w:val="16"/>
        </w:rPr>
        <w:t>--------------------------------------------------------------------------------------------------</w:t>
      </w:r>
    </w:p>
    <w:p w14:paraId="2D991A38" w14:textId="3674FF0C" w:rsidR="00591F14" w:rsidRPr="00FC055D" w:rsidRDefault="00591F14" w:rsidP="00F046D9">
      <w:pPr>
        <w:ind w:left="142"/>
        <w:rPr>
          <w:rFonts w:ascii="Lucida Sans Techem" w:hAnsi="Lucida Sans Techem"/>
          <w:b/>
          <w:bCs/>
          <w:sz w:val="18"/>
          <w:szCs w:val="18"/>
        </w:rPr>
      </w:pPr>
      <w:r w:rsidRPr="00FC055D">
        <w:rPr>
          <w:rFonts w:ascii="Lucida Sans Techem" w:hAnsi="Lucida Sans Techem"/>
          <w:b/>
          <w:bCs/>
          <w:sz w:val="18"/>
          <w:szCs w:val="18"/>
        </w:rPr>
        <w:t xml:space="preserve">Techem Portál                                                                                             </w:t>
      </w:r>
      <w:r w:rsidR="00286705">
        <w:rPr>
          <w:rFonts w:ascii="Lucida Sans Techem" w:hAnsi="Lucida Sans Techem"/>
          <w:b/>
          <w:bCs/>
          <w:sz w:val="18"/>
          <w:szCs w:val="18"/>
        </w:rPr>
        <w:t xml:space="preserve">              </w:t>
      </w:r>
      <w:r w:rsidRPr="00FC055D">
        <w:rPr>
          <w:rFonts w:ascii="Lucida Sans Techem" w:hAnsi="Lucida Sans Techem"/>
          <w:sz w:val="18"/>
          <w:szCs w:val="18"/>
        </w:rPr>
        <w:t>cena/ks/měsíc</w:t>
      </w:r>
    </w:p>
    <w:p w14:paraId="658FA518" w14:textId="7BAA3341" w:rsidR="00591F14" w:rsidRPr="00FC055D" w:rsidRDefault="00591F14" w:rsidP="00F046D9">
      <w:pPr>
        <w:ind w:left="142"/>
        <w:rPr>
          <w:rFonts w:ascii="Lucida Sans Techem" w:hAnsi="Lucida Sans Techem"/>
          <w:sz w:val="18"/>
          <w:szCs w:val="18"/>
        </w:rPr>
      </w:pPr>
      <w:r w:rsidRPr="00FC055D">
        <w:rPr>
          <w:rFonts w:ascii="Lucida Sans Techem" w:hAnsi="Lucida Sans Techem"/>
          <w:sz w:val="18"/>
          <w:szCs w:val="18"/>
        </w:rPr>
        <w:t>MDS, SIM karta – Infocentrum,</w:t>
      </w:r>
      <w:r w:rsidR="006F1BF8">
        <w:rPr>
          <w:rFonts w:ascii="Lucida Sans Techem" w:hAnsi="Lucida Sans Techem"/>
          <w:sz w:val="18"/>
          <w:szCs w:val="18"/>
        </w:rPr>
        <w:t xml:space="preserve"> </w:t>
      </w:r>
      <w:r w:rsidRPr="00FC055D">
        <w:rPr>
          <w:rFonts w:ascii="Lucida Sans Techem" w:hAnsi="Lucida Sans Techem"/>
          <w:sz w:val="18"/>
          <w:szCs w:val="18"/>
        </w:rPr>
        <w:t>kontakty, správa konta, online archív</w:t>
      </w:r>
      <w:r w:rsidRPr="00FC055D">
        <w:rPr>
          <w:rFonts w:ascii="Lucida Sans Techem" w:hAnsi="Lucida Sans Techem"/>
          <w:sz w:val="18"/>
          <w:szCs w:val="18"/>
        </w:rPr>
        <w:tab/>
      </w:r>
      <w:r w:rsidRPr="00FC055D">
        <w:rPr>
          <w:rFonts w:ascii="Lucida Sans Techem" w:hAnsi="Lucida Sans Techem"/>
          <w:sz w:val="18"/>
          <w:szCs w:val="18"/>
        </w:rPr>
        <w:tab/>
      </w:r>
      <w:r w:rsidR="006F1BF8">
        <w:rPr>
          <w:rFonts w:ascii="Lucida Sans Techem" w:hAnsi="Lucida Sans Techem"/>
          <w:sz w:val="18"/>
          <w:szCs w:val="18"/>
        </w:rPr>
        <w:t xml:space="preserve">    </w:t>
      </w:r>
      <w:r w:rsidRPr="00FC055D">
        <w:rPr>
          <w:rFonts w:ascii="Lucida Sans Techem" w:hAnsi="Lucida Sans Techem"/>
          <w:sz w:val="18"/>
          <w:szCs w:val="18"/>
        </w:rPr>
        <w:t>100,- Kč / objekt</w:t>
      </w:r>
    </w:p>
    <w:p w14:paraId="52BD6B63" w14:textId="71E1BC13" w:rsidR="00591F14" w:rsidRPr="00FC055D" w:rsidRDefault="00591F14" w:rsidP="00F046D9">
      <w:pPr>
        <w:ind w:left="142"/>
        <w:rPr>
          <w:rFonts w:ascii="Lucida Sans Techem" w:hAnsi="Lucida Sans Techem"/>
          <w:sz w:val="18"/>
          <w:szCs w:val="18"/>
        </w:rPr>
      </w:pPr>
      <w:r w:rsidRPr="00FC055D">
        <w:rPr>
          <w:rFonts w:ascii="Lucida Sans Techem" w:hAnsi="Lucida Sans Techem"/>
          <w:sz w:val="18"/>
          <w:szCs w:val="18"/>
        </w:rPr>
        <w:t>Přístup na portál – zákaznický, nájemnický</w:t>
      </w:r>
      <w:r w:rsidRPr="00FC055D">
        <w:rPr>
          <w:rFonts w:ascii="Lucida Sans Techem" w:hAnsi="Lucida Sans Techem"/>
          <w:sz w:val="18"/>
          <w:szCs w:val="18"/>
        </w:rPr>
        <w:tab/>
      </w:r>
      <w:r w:rsidRPr="00FC055D">
        <w:rPr>
          <w:rFonts w:ascii="Lucida Sans Techem" w:hAnsi="Lucida Sans Techem"/>
          <w:sz w:val="18"/>
          <w:szCs w:val="18"/>
        </w:rPr>
        <w:tab/>
      </w:r>
      <w:r w:rsidRPr="00FC055D">
        <w:rPr>
          <w:rFonts w:ascii="Lucida Sans Techem" w:hAnsi="Lucida Sans Techem"/>
          <w:sz w:val="18"/>
          <w:szCs w:val="18"/>
        </w:rPr>
        <w:tab/>
      </w:r>
      <w:r w:rsidRPr="00FC055D">
        <w:rPr>
          <w:rFonts w:ascii="Lucida Sans Techem" w:hAnsi="Lucida Sans Techem"/>
          <w:sz w:val="18"/>
          <w:szCs w:val="18"/>
        </w:rPr>
        <w:tab/>
      </w:r>
      <w:r w:rsidRPr="00FC055D">
        <w:rPr>
          <w:rFonts w:ascii="Lucida Sans Techem" w:hAnsi="Lucida Sans Techem"/>
          <w:sz w:val="18"/>
          <w:szCs w:val="18"/>
        </w:rPr>
        <w:tab/>
      </w:r>
      <w:r w:rsidR="006F1BF8">
        <w:rPr>
          <w:rFonts w:ascii="Lucida Sans Techem" w:hAnsi="Lucida Sans Techem"/>
          <w:sz w:val="18"/>
          <w:szCs w:val="18"/>
        </w:rPr>
        <w:t xml:space="preserve">    </w:t>
      </w:r>
      <w:r w:rsidRPr="00FC055D">
        <w:rPr>
          <w:rFonts w:ascii="Lucida Sans Techem" w:hAnsi="Lucida Sans Techem"/>
          <w:sz w:val="18"/>
          <w:szCs w:val="18"/>
        </w:rPr>
        <w:t xml:space="preserve">  10,- Kč / byt</w:t>
      </w:r>
    </w:p>
    <w:p w14:paraId="47CD9912" w14:textId="77777777" w:rsidR="00591F14" w:rsidRPr="00FC055D" w:rsidRDefault="00591F14" w:rsidP="00591F14">
      <w:pPr>
        <w:rPr>
          <w:rFonts w:ascii="Lucida Sans Techem" w:hAnsi="Lucida Sans Techem"/>
          <w:sz w:val="16"/>
          <w:szCs w:val="16"/>
        </w:rPr>
      </w:pPr>
      <w:r w:rsidRPr="00FC055D">
        <w:rPr>
          <w:rFonts w:ascii="Lucida Sans Techem" w:hAnsi="Lucida Sans Techem"/>
          <w:sz w:val="16"/>
          <w:szCs w:val="16"/>
        </w:rPr>
        <w:t>--------------------------------------------------------------------------------------------------</w:t>
      </w:r>
    </w:p>
    <w:p w14:paraId="357614CB" w14:textId="77777777" w:rsidR="00591F14" w:rsidRPr="00FC055D" w:rsidRDefault="00591F14" w:rsidP="00591F14">
      <w:pPr>
        <w:rPr>
          <w:rFonts w:ascii="Lucida Sans Techem" w:hAnsi="Lucida Sans Techem"/>
          <w:sz w:val="14"/>
          <w:szCs w:val="14"/>
        </w:rPr>
      </w:pPr>
      <w:r w:rsidRPr="00FC055D">
        <w:rPr>
          <w:rFonts w:ascii="Lucida Sans Techem" w:hAnsi="Lucida Sans Techem"/>
          <w:sz w:val="14"/>
          <w:szCs w:val="14"/>
        </w:rPr>
        <w:t>Ceny jsou uvedeny bez DPH, která je účtována dle platných předpisů.</w:t>
      </w:r>
    </w:p>
    <w:p w14:paraId="0E086DA4" w14:textId="77777777" w:rsidR="00591F14" w:rsidRPr="00FC055D" w:rsidRDefault="00591F14" w:rsidP="00591F14">
      <w:pPr>
        <w:rPr>
          <w:rFonts w:ascii="Lucida Sans Techem" w:hAnsi="Lucida Sans Techem"/>
          <w:sz w:val="14"/>
          <w:szCs w:val="14"/>
        </w:rPr>
      </w:pPr>
      <w:r w:rsidRPr="00FC055D">
        <w:rPr>
          <w:rFonts w:ascii="Lucida Sans Techem" w:hAnsi="Lucida Sans Techem"/>
          <w:sz w:val="14"/>
          <w:szCs w:val="14"/>
        </w:rPr>
        <w:t>* neplatí v případě oprávnění reklamace, kde náklady nese dodavatel služby.</w:t>
      </w:r>
    </w:p>
    <w:p w14:paraId="1498F2B0" w14:textId="77777777" w:rsidR="005F06AB" w:rsidRPr="00FC055D" w:rsidRDefault="005F06AB" w:rsidP="00591F14">
      <w:pPr>
        <w:rPr>
          <w:rFonts w:ascii="Lucida Sans Techem" w:hAnsi="Lucida Sans Techem"/>
          <w:sz w:val="14"/>
          <w:szCs w:val="14"/>
          <w:lang w:eastAsia="cs-CZ"/>
        </w:rPr>
      </w:pPr>
    </w:p>
    <w:p w14:paraId="6A0E2F85" w14:textId="6DB25A10" w:rsidR="00591F14" w:rsidRPr="00591F14" w:rsidRDefault="00286705" w:rsidP="00591F14">
      <w:pPr>
        <w:rPr>
          <w:rFonts w:ascii="Lucida Sans Techem" w:hAnsi="Lucida Sans Techem"/>
          <w:sz w:val="14"/>
          <w:szCs w:val="14"/>
          <w:lang w:eastAsia="cs-CZ"/>
        </w:rPr>
      </w:pPr>
      <w:r>
        <w:rPr>
          <w:rFonts w:ascii="Lucida Sans Techem" w:hAnsi="Lucida Sans Techem"/>
          <w:b/>
          <w:sz w:val="24"/>
          <w:lang w:eastAsia="cs-CZ"/>
        </w:rPr>
        <w:br w:type="page"/>
      </w:r>
      <w:r w:rsidR="00591F14" w:rsidRPr="00591F14">
        <w:rPr>
          <w:rFonts w:ascii="Lucida Sans Techem" w:hAnsi="Lucida Sans Techem"/>
          <w:b/>
          <w:sz w:val="24"/>
          <w:lang w:eastAsia="cs-CZ"/>
        </w:rPr>
        <w:lastRenderedPageBreak/>
        <w:t>Příloha č. 2</w:t>
      </w:r>
    </w:p>
    <w:tbl>
      <w:tblPr>
        <w:tblW w:w="12871" w:type="dxa"/>
        <w:tblInd w:w="-601" w:type="dxa"/>
        <w:tblLook w:val="0000" w:firstRow="0" w:lastRow="0" w:firstColumn="0" w:lastColumn="0" w:noHBand="0" w:noVBand="0"/>
      </w:tblPr>
      <w:tblGrid>
        <w:gridCol w:w="2035"/>
        <w:gridCol w:w="975"/>
        <w:gridCol w:w="975"/>
        <w:gridCol w:w="272"/>
        <w:gridCol w:w="272"/>
        <w:gridCol w:w="1653"/>
        <w:gridCol w:w="2311"/>
        <w:gridCol w:w="1351"/>
        <w:gridCol w:w="302"/>
        <w:gridCol w:w="800"/>
        <w:gridCol w:w="823"/>
        <w:gridCol w:w="1102"/>
      </w:tblGrid>
      <w:tr w:rsidR="00591F14" w:rsidRPr="00591F14" w14:paraId="06F0AD8F" w14:textId="77777777" w:rsidTr="004C314F">
        <w:trPr>
          <w:gridAfter w:val="2"/>
          <w:wAfter w:w="1925" w:type="dxa"/>
          <w:trHeight w:val="76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200C5" w14:textId="77777777" w:rsidR="00591F14" w:rsidRPr="00591F14" w:rsidRDefault="004D548E" w:rsidP="00591F14">
            <w:pPr>
              <w:rPr>
                <w:rFonts w:ascii="Lucida Sans Techem" w:hAnsi="Lucida Sans Techem" w:cs="Arial"/>
                <w:sz w:val="18"/>
                <w:szCs w:val="18"/>
                <w:lang w:val="en-US" w:eastAsia="en-US"/>
              </w:rPr>
            </w:pPr>
            <w:r>
              <w:rPr>
                <w:rFonts w:ascii="Lucida Sans Techem" w:hAnsi="Lucida Sans Techem" w:cs="Arial"/>
                <w:sz w:val="18"/>
                <w:szCs w:val="18"/>
                <w:lang w:val="en-US" w:eastAsia="en-US"/>
              </w:rPr>
              <w:pict w14:anchorId="43E61287">
                <v:shape id="_x0000_s1027" type="#_x0000_t75" style="position:absolute;margin-left:1.5pt;margin-top:3.75pt;width:79.25pt;height:25.3pt;z-index:251658240">
                  <v:imagedata r:id="rId13" o:title=""/>
                </v:shape>
              </w:pict>
            </w:r>
          </w:p>
          <w:tbl>
            <w:tblPr>
              <w:tblW w:w="161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1"/>
            </w:tblGrid>
            <w:tr w:rsidR="00591F14" w:rsidRPr="00591F14" w14:paraId="1641CC65" w14:textId="77777777" w:rsidTr="004C314F">
              <w:trPr>
                <w:trHeight w:val="76"/>
                <w:tblCellSpacing w:w="0" w:type="dxa"/>
              </w:trPr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8245E49" w14:textId="77777777" w:rsidR="00591F14" w:rsidRPr="00591F14" w:rsidRDefault="00591F14" w:rsidP="00591F14">
                  <w:pPr>
                    <w:rPr>
                      <w:rFonts w:ascii="Lucida Sans Techem" w:hAnsi="Lucida Sans Techem" w:cs="Arial"/>
                      <w:sz w:val="18"/>
                      <w:szCs w:val="18"/>
                      <w:lang w:val="en-US" w:eastAsia="en-US"/>
                    </w:rPr>
                  </w:pPr>
                  <w:r w:rsidRPr="00591F14">
                    <w:rPr>
                      <w:rFonts w:ascii="Lucida Sans Techem" w:hAnsi="Lucida Sans Techem" w:cs="Arial"/>
                      <w:sz w:val="18"/>
                      <w:szCs w:val="18"/>
                      <w:lang w:val="en-US" w:eastAsia="en-US"/>
                    </w:rPr>
                    <w:t xml:space="preserve"> </w:t>
                  </w:r>
                </w:p>
              </w:tc>
            </w:tr>
          </w:tbl>
          <w:p w14:paraId="754B092B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BA597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C6C26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D9C8F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C00FA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E474B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6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1E53C" w14:textId="77777777" w:rsidR="00591F14" w:rsidRPr="00591F14" w:rsidRDefault="00591F14" w:rsidP="00591F14">
            <w:pPr>
              <w:jc w:val="center"/>
              <w:rPr>
                <w:rFonts w:ascii="Lucida Sans Techem" w:hAnsi="Lucida Sans Techem" w:cs="Arial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10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3F23B" w14:textId="77777777" w:rsidR="00591F14" w:rsidRPr="00591F14" w:rsidRDefault="00591F14" w:rsidP="00591F14">
            <w:pPr>
              <w:jc w:val="center"/>
              <w:rPr>
                <w:rFonts w:ascii="Lucida Sans Techem" w:hAnsi="Lucida Sans Techem" w:cs="Arial"/>
                <w:b/>
                <w:bCs/>
                <w:sz w:val="18"/>
                <w:szCs w:val="18"/>
                <w:lang w:val="en-US" w:eastAsia="en-US"/>
              </w:rPr>
            </w:pPr>
            <w:r w:rsidRPr="00591F14">
              <w:rPr>
                <w:rFonts w:ascii="Lucida Sans Techem" w:hAnsi="Lucida Sans Techem" w:cs="Arial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</w:tr>
      <w:tr w:rsidR="00591F14" w:rsidRPr="00591F14" w14:paraId="51CC99DB" w14:textId="77777777" w:rsidTr="004C314F">
        <w:trPr>
          <w:gridAfter w:val="2"/>
          <w:wAfter w:w="1925" w:type="dxa"/>
          <w:trHeight w:val="76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EFE8B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81228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D6571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982E3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EE1FB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037C6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6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F885563" w14:textId="77777777" w:rsidR="00591F14" w:rsidRPr="00591F14" w:rsidRDefault="00591F14" w:rsidP="00591F14">
            <w:pPr>
              <w:rPr>
                <w:rFonts w:ascii="Lucida Sans Techem" w:hAnsi="Lucida Sans Techem" w:cs="Arial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40821D" w14:textId="77777777" w:rsidR="00591F14" w:rsidRPr="00591F14" w:rsidRDefault="00591F14" w:rsidP="00591F14">
            <w:pPr>
              <w:rPr>
                <w:rFonts w:ascii="Lucida Sans Techem" w:hAnsi="Lucida Sans Techem" w:cs="Arial"/>
                <w:b/>
                <w:bCs/>
                <w:sz w:val="18"/>
                <w:szCs w:val="18"/>
                <w:lang w:val="en-US" w:eastAsia="en-US"/>
              </w:rPr>
            </w:pPr>
          </w:p>
        </w:tc>
      </w:tr>
      <w:tr w:rsidR="00591F14" w:rsidRPr="00591F14" w14:paraId="02D5E5BF" w14:textId="77777777" w:rsidTr="004C314F">
        <w:trPr>
          <w:gridAfter w:val="2"/>
          <w:wAfter w:w="1925" w:type="dxa"/>
          <w:trHeight w:val="76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74232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357A0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55856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AB276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D1CD3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7C130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4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B3611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>číslo Heiztec - vyplní Techem</w:t>
            </w:r>
          </w:p>
        </w:tc>
      </w:tr>
      <w:tr w:rsidR="00591F14" w:rsidRPr="00591F14" w14:paraId="1CB18C31" w14:textId="77777777" w:rsidTr="004C314F">
        <w:trPr>
          <w:gridAfter w:val="2"/>
          <w:wAfter w:w="1925" w:type="dxa"/>
          <w:trHeight w:val="108"/>
        </w:trPr>
        <w:tc>
          <w:tcPr>
            <w:tcW w:w="109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B935F" w14:textId="77777777" w:rsidR="00591F14" w:rsidRPr="00591F14" w:rsidRDefault="00591F14" w:rsidP="00591F14">
            <w:pPr>
              <w:jc w:val="center"/>
              <w:rPr>
                <w:rFonts w:ascii="Lucida Sans Techem" w:hAnsi="Lucida Sans Techem" w:cs="Arial"/>
                <w:b/>
                <w:bCs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b/>
                <w:bCs/>
                <w:sz w:val="18"/>
                <w:szCs w:val="18"/>
                <w:lang w:eastAsia="en-US"/>
              </w:rPr>
              <w:t>Nákladový list pro rozúčtování nákladů na poskytování služeb</w:t>
            </w:r>
          </w:p>
        </w:tc>
      </w:tr>
      <w:tr w:rsidR="00591F14" w:rsidRPr="00591F14" w14:paraId="3F67B655" w14:textId="77777777" w:rsidTr="004C314F">
        <w:trPr>
          <w:gridAfter w:val="2"/>
          <w:wAfter w:w="1925" w:type="dxa"/>
          <w:trHeight w:val="69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BF4C3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9C92F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802F0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59C8F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3FEF4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8AAC8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CBA2F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F7CE9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</w:tr>
      <w:tr w:rsidR="00591F14" w:rsidRPr="00591F14" w14:paraId="65C86E64" w14:textId="77777777" w:rsidTr="004C314F">
        <w:trPr>
          <w:gridAfter w:val="2"/>
          <w:wAfter w:w="1925" w:type="dxa"/>
          <w:trHeight w:val="69"/>
        </w:trPr>
        <w:tc>
          <w:tcPr>
            <w:tcW w:w="109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AC3DB" w14:textId="77777777" w:rsidR="00591F14" w:rsidRPr="00591F14" w:rsidRDefault="00591F14" w:rsidP="00591F14">
            <w:pPr>
              <w:jc w:val="center"/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>Vyplňuje správce bytového fondu - objednatel rozúčtování</w:t>
            </w:r>
          </w:p>
        </w:tc>
      </w:tr>
      <w:tr w:rsidR="00591F14" w:rsidRPr="00591F14" w14:paraId="0D31CC28" w14:textId="77777777" w:rsidTr="004C314F">
        <w:trPr>
          <w:gridAfter w:val="2"/>
          <w:wAfter w:w="1925" w:type="dxa"/>
          <w:trHeight w:val="118"/>
        </w:trPr>
        <w:tc>
          <w:tcPr>
            <w:tcW w:w="109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FD741" w14:textId="77777777" w:rsidR="00591F14" w:rsidRPr="00591F14" w:rsidRDefault="00591F14" w:rsidP="00591F14">
            <w:pPr>
              <w:jc w:val="center"/>
              <w:rPr>
                <w:rFonts w:ascii="Lucida Sans Techem" w:hAnsi="Lucida Sans Techem" w:cs="Arial"/>
                <w:b/>
                <w:bCs/>
                <w:color w:val="008080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b/>
                <w:bCs/>
                <w:color w:val="008080"/>
                <w:sz w:val="18"/>
                <w:szCs w:val="18"/>
                <w:lang w:eastAsia="en-US"/>
              </w:rPr>
              <w:t>NÁZEV OBJEDNATELE</w:t>
            </w:r>
          </w:p>
        </w:tc>
      </w:tr>
      <w:tr w:rsidR="00591F14" w:rsidRPr="00591F14" w14:paraId="02D24E63" w14:textId="77777777" w:rsidTr="004C314F">
        <w:trPr>
          <w:gridAfter w:val="2"/>
          <w:wAfter w:w="1925" w:type="dxa"/>
          <w:trHeight w:val="81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1D174" w14:textId="77777777" w:rsidR="00591F14" w:rsidRPr="00591F14" w:rsidRDefault="00591F14" w:rsidP="00591F14">
            <w:pPr>
              <w:jc w:val="center"/>
              <w:rPr>
                <w:rFonts w:ascii="Lucida Sans Techem" w:hAnsi="Lucida Sans Techem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D2E74" w14:textId="77777777" w:rsidR="00591F14" w:rsidRPr="00591F14" w:rsidRDefault="00591F14" w:rsidP="00591F14">
            <w:pPr>
              <w:jc w:val="center"/>
              <w:rPr>
                <w:rFonts w:ascii="Lucida Sans Techem" w:hAnsi="Lucida Sans Techem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BCD6A" w14:textId="77777777" w:rsidR="00591F14" w:rsidRPr="00591F14" w:rsidRDefault="00591F14" w:rsidP="00591F14">
            <w:pPr>
              <w:jc w:val="center"/>
              <w:rPr>
                <w:rFonts w:ascii="Lucida Sans Techem" w:hAnsi="Lucida Sans Techem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43AF8" w14:textId="77777777" w:rsidR="00591F14" w:rsidRPr="00591F14" w:rsidRDefault="00591F14" w:rsidP="00591F14">
            <w:pPr>
              <w:jc w:val="center"/>
              <w:rPr>
                <w:rFonts w:ascii="Lucida Sans Techem" w:hAnsi="Lucida Sans Techem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6FF4E" w14:textId="77777777" w:rsidR="00591F14" w:rsidRPr="00591F14" w:rsidRDefault="00591F14" w:rsidP="00591F14">
            <w:pPr>
              <w:jc w:val="center"/>
              <w:rPr>
                <w:rFonts w:ascii="Lucida Sans Techem" w:hAnsi="Lucida Sans Techem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D2A8D" w14:textId="77777777" w:rsidR="00591F14" w:rsidRPr="00591F14" w:rsidRDefault="00591F14" w:rsidP="00591F14">
            <w:pPr>
              <w:jc w:val="center"/>
              <w:rPr>
                <w:rFonts w:ascii="Lucida Sans Techem" w:hAnsi="Lucida Sans Techem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64D8C" w14:textId="77777777" w:rsidR="00591F14" w:rsidRPr="00591F14" w:rsidRDefault="00591F14" w:rsidP="00591F14">
            <w:pPr>
              <w:jc w:val="center"/>
              <w:rPr>
                <w:rFonts w:ascii="Lucida Sans Techem" w:hAnsi="Lucida Sans Techem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9C408" w14:textId="77777777" w:rsidR="00591F14" w:rsidRPr="00591F14" w:rsidRDefault="00591F14" w:rsidP="00591F14">
            <w:pPr>
              <w:jc w:val="center"/>
              <w:rPr>
                <w:rFonts w:ascii="Lucida Sans Techem" w:hAnsi="Lucida Sans Techem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91F14" w:rsidRPr="00591F14" w14:paraId="508BD33D" w14:textId="77777777" w:rsidTr="004C314F">
        <w:trPr>
          <w:gridAfter w:val="2"/>
          <w:wAfter w:w="1925" w:type="dxa"/>
          <w:trHeight w:val="118"/>
        </w:trPr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5D985" w14:textId="77777777" w:rsidR="00591F14" w:rsidRPr="00591F14" w:rsidRDefault="00591F14" w:rsidP="00591F14">
            <w:pPr>
              <w:rPr>
                <w:rFonts w:ascii="Lucida Sans Techem" w:hAnsi="Lucida Sans Techem" w:cs="Arial"/>
                <w:b/>
                <w:bCs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b/>
                <w:bCs/>
                <w:sz w:val="18"/>
                <w:szCs w:val="18"/>
                <w:lang w:eastAsia="en-US"/>
              </w:rPr>
              <w:t xml:space="preserve"> Úplná adresa zúčtovací jednotky</w:t>
            </w:r>
          </w:p>
        </w:tc>
        <w:tc>
          <w:tcPr>
            <w:tcW w:w="66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6ADF1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> </w:t>
            </w:r>
          </w:p>
        </w:tc>
      </w:tr>
      <w:tr w:rsidR="00591F14" w:rsidRPr="00591F14" w14:paraId="13765543" w14:textId="77777777" w:rsidTr="004C314F">
        <w:trPr>
          <w:gridAfter w:val="2"/>
          <w:wAfter w:w="1925" w:type="dxa"/>
          <w:trHeight w:val="118"/>
        </w:trPr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9917" w14:textId="77777777" w:rsidR="00591F14" w:rsidRPr="00591F14" w:rsidRDefault="00591F14" w:rsidP="00591F14">
            <w:pPr>
              <w:rPr>
                <w:rFonts w:ascii="Lucida Sans Techem" w:hAnsi="Lucida Sans Techem" w:cs="Arial"/>
                <w:b/>
                <w:bCs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b/>
                <w:bCs/>
                <w:sz w:val="18"/>
                <w:szCs w:val="18"/>
                <w:lang w:eastAsia="en-US"/>
              </w:rPr>
              <w:t xml:space="preserve"> Zúčtovací období</w:t>
            </w:r>
          </w:p>
        </w:tc>
        <w:tc>
          <w:tcPr>
            <w:tcW w:w="66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B73D" w14:textId="77777777" w:rsidR="00591F14" w:rsidRPr="00591F14" w:rsidRDefault="00591F14" w:rsidP="00591F14">
            <w:pPr>
              <w:jc w:val="center"/>
              <w:rPr>
                <w:rFonts w:ascii="Lucida Sans Techem" w:hAnsi="Lucida Sans Techem" w:cs="Arial"/>
                <w:b/>
                <w:bCs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591F14" w:rsidRPr="00591F14" w14:paraId="2C8FBB1C" w14:textId="77777777" w:rsidTr="004C314F">
        <w:trPr>
          <w:gridAfter w:val="2"/>
          <w:wAfter w:w="1925" w:type="dxa"/>
          <w:trHeight w:val="48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1A45C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B4007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427E1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ACCAF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B4FA2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ACFA5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CC5F5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319C0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</w:tr>
      <w:tr w:rsidR="00591F14" w:rsidRPr="00591F14" w14:paraId="1A58B015" w14:textId="77777777" w:rsidTr="004C314F">
        <w:trPr>
          <w:gridAfter w:val="2"/>
          <w:wAfter w:w="1925" w:type="dxa"/>
          <w:trHeight w:val="87"/>
        </w:trPr>
        <w:tc>
          <w:tcPr>
            <w:tcW w:w="61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2109EB47" w14:textId="77777777" w:rsidR="00591F14" w:rsidRPr="00591F14" w:rsidRDefault="00591F14" w:rsidP="00591F14">
            <w:pPr>
              <w:rPr>
                <w:rFonts w:ascii="Lucida Sans Techem" w:hAnsi="Lucida Sans Techem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b/>
                <w:bCs/>
                <w:color w:val="FFFFFF"/>
                <w:sz w:val="18"/>
                <w:szCs w:val="18"/>
                <w:lang w:eastAsia="en-US"/>
              </w:rPr>
              <w:t xml:space="preserve"> Náklady pro rozúčtování tepelné energie na vytápění</w:t>
            </w:r>
          </w:p>
        </w:tc>
        <w:tc>
          <w:tcPr>
            <w:tcW w:w="3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493CEEC" w14:textId="77777777" w:rsidR="00591F14" w:rsidRPr="00591F14" w:rsidRDefault="00591F14" w:rsidP="00591F14">
            <w:pPr>
              <w:jc w:val="center"/>
              <w:rPr>
                <w:rFonts w:ascii="Lucida Sans Techem" w:hAnsi="Lucida Sans Techem" w:cs="Arial"/>
                <w:b/>
                <w:bCs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b/>
                <w:bCs/>
                <w:sz w:val="18"/>
                <w:szCs w:val="18"/>
                <w:lang w:eastAsia="en-US"/>
              </w:rPr>
              <w:t>Hodnota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0575FC32" w14:textId="77777777" w:rsidR="00591F14" w:rsidRPr="00591F14" w:rsidRDefault="00591F14" w:rsidP="00591F14">
            <w:pPr>
              <w:rPr>
                <w:rFonts w:ascii="Lucida Sans Techem" w:hAnsi="Lucida Sans Techem" w:cs="Arial"/>
                <w:b/>
                <w:bCs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b/>
                <w:bCs/>
                <w:sz w:val="18"/>
                <w:szCs w:val="18"/>
                <w:lang w:eastAsia="en-US"/>
              </w:rPr>
              <w:t xml:space="preserve"> Jednotka</w:t>
            </w:r>
          </w:p>
        </w:tc>
      </w:tr>
      <w:tr w:rsidR="00591F14" w:rsidRPr="00591F14" w14:paraId="0DDBD7CE" w14:textId="77777777" w:rsidTr="004C314F">
        <w:trPr>
          <w:gridAfter w:val="2"/>
          <w:wAfter w:w="1925" w:type="dxa"/>
          <w:trHeight w:val="87"/>
        </w:trPr>
        <w:tc>
          <w:tcPr>
            <w:tcW w:w="61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C5A8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Tepelná energie pro vytápění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6A86E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85B1A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GJ</w:t>
            </w:r>
          </w:p>
        </w:tc>
      </w:tr>
      <w:tr w:rsidR="00591F14" w:rsidRPr="00591F14" w14:paraId="7031EF28" w14:textId="77777777" w:rsidTr="004C314F">
        <w:trPr>
          <w:gridAfter w:val="2"/>
          <w:wAfter w:w="1925" w:type="dxa"/>
          <w:trHeight w:val="87"/>
        </w:trPr>
        <w:tc>
          <w:tcPr>
            <w:tcW w:w="6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2A7C4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Cena tepelné energie pro vytápění vč. DPH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F14F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814C6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Kč/GJ</w:t>
            </w:r>
          </w:p>
        </w:tc>
      </w:tr>
      <w:tr w:rsidR="00591F14" w:rsidRPr="00591F14" w14:paraId="2E12828D" w14:textId="77777777" w:rsidTr="004C314F">
        <w:trPr>
          <w:gridAfter w:val="2"/>
          <w:wAfter w:w="1925" w:type="dxa"/>
          <w:trHeight w:val="87"/>
        </w:trPr>
        <w:tc>
          <w:tcPr>
            <w:tcW w:w="6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0BBB4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Náklady na tepelnou energii pro vytápění vč. DPH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D112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497F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="00591F14" w:rsidRPr="00591F14" w14:paraId="783E8E96" w14:textId="77777777" w:rsidTr="004C314F">
        <w:trPr>
          <w:gridAfter w:val="2"/>
          <w:wAfter w:w="1925" w:type="dxa"/>
          <w:trHeight w:val="87"/>
        </w:trPr>
        <w:tc>
          <w:tcPr>
            <w:tcW w:w="6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726E7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Základní složka nákladů pro vytápění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30ED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D919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%</w:t>
            </w:r>
          </w:p>
        </w:tc>
      </w:tr>
      <w:tr w:rsidR="00591F14" w:rsidRPr="00591F14" w14:paraId="78878758" w14:textId="77777777" w:rsidTr="004C314F">
        <w:trPr>
          <w:gridAfter w:val="2"/>
          <w:wAfter w:w="1925" w:type="dxa"/>
          <w:trHeight w:val="87"/>
        </w:trPr>
        <w:tc>
          <w:tcPr>
            <w:tcW w:w="6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1019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Spotřební složka nákladů pro vytápění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4F72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BA361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%</w:t>
            </w:r>
          </w:p>
        </w:tc>
      </w:tr>
      <w:tr w:rsidR="00591F14" w:rsidRPr="00591F14" w14:paraId="4974E9C8" w14:textId="77777777" w:rsidTr="004C314F">
        <w:trPr>
          <w:gridAfter w:val="2"/>
          <w:wAfter w:w="1925" w:type="dxa"/>
          <w:trHeight w:val="87"/>
        </w:trPr>
        <w:tc>
          <w:tcPr>
            <w:tcW w:w="6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2346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Celková započitatelná podlahová plocha zúčtovací jednotky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5E1E9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88B4D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m</w:t>
            </w:r>
            <w:r w:rsidRPr="00591F14">
              <w:rPr>
                <w:rFonts w:ascii="Lucida Sans Techem" w:hAnsi="Lucida Sans Techem" w:cs="Arial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</w:tr>
      <w:tr w:rsidR="00591F14" w:rsidRPr="00591F14" w14:paraId="0132B063" w14:textId="77777777" w:rsidTr="004C314F">
        <w:trPr>
          <w:gridAfter w:val="2"/>
          <w:wAfter w:w="1925" w:type="dxa"/>
          <w:trHeight w:val="87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96B36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2AA05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14C84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167D4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8FDDD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FFCED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6CA77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2242E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</w:tr>
      <w:tr w:rsidR="00591F14" w:rsidRPr="00591F14" w14:paraId="10E28AAA" w14:textId="77777777" w:rsidTr="004C314F">
        <w:trPr>
          <w:gridAfter w:val="2"/>
          <w:wAfter w:w="1925" w:type="dxa"/>
          <w:trHeight w:val="87"/>
        </w:trPr>
        <w:tc>
          <w:tcPr>
            <w:tcW w:w="61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000000"/>
            <w:noWrap/>
            <w:vAlign w:val="center"/>
          </w:tcPr>
          <w:p w14:paraId="10A577DF" w14:textId="77777777" w:rsidR="00591F14" w:rsidRPr="00591F14" w:rsidRDefault="00591F14" w:rsidP="00591F14">
            <w:pPr>
              <w:rPr>
                <w:rFonts w:ascii="Lucida Sans Techem" w:hAnsi="Lucida Sans Techem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b/>
                <w:bCs/>
                <w:color w:val="FFFFFF"/>
                <w:sz w:val="18"/>
                <w:szCs w:val="18"/>
                <w:lang w:eastAsia="en-US"/>
              </w:rPr>
              <w:t xml:space="preserve"> Náklady pro rozúčtování za poskytování teplé vody (TV)</w:t>
            </w:r>
          </w:p>
        </w:tc>
        <w:tc>
          <w:tcPr>
            <w:tcW w:w="3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6F45871" w14:textId="77777777" w:rsidR="00591F14" w:rsidRPr="00591F14" w:rsidRDefault="00591F14" w:rsidP="00591F14">
            <w:pPr>
              <w:jc w:val="center"/>
              <w:rPr>
                <w:rFonts w:ascii="Lucida Sans Techem" w:hAnsi="Lucida Sans Techem" w:cs="Arial"/>
                <w:b/>
                <w:bCs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b/>
                <w:bCs/>
                <w:sz w:val="18"/>
                <w:szCs w:val="18"/>
                <w:lang w:eastAsia="en-US"/>
              </w:rPr>
              <w:t>Hodnota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56F1AF65" w14:textId="77777777" w:rsidR="00591F14" w:rsidRPr="00591F14" w:rsidRDefault="00591F14" w:rsidP="00591F14">
            <w:pPr>
              <w:rPr>
                <w:rFonts w:ascii="Lucida Sans Techem" w:hAnsi="Lucida Sans Techem" w:cs="Arial"/>
                <w:b/>
                <w:bCs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b/>
                <w:bCs/>
                <w:sz w:val="18"/>
                <w:szCs w:val="18"/>
                <w:lang w:eastAsia="en-US"/>
              </w:rPr>
              <w:t xml:space="preserve"> Jednotka</w:t>
            </w:r>
          </w:p>
        </w:tc>
      </w:tr>
      <w:tr w:rsidR="00591F14" w:rsidRPr="00591F14" w14:paraId="573485BE" w14:textId="77777777" w:rsidTr="004C314F">
        <w:trPr>
          <w:gridAfter w:val="2"/>
          <w:wAfter w:w="1925" w:type="dxa"/>
          <w:trHeight w:val="87"/>
        </w:trPr>
        <w:tc>
          <w:tcPr>
            <w:tcW w:w="61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E4E7C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Tepelná energie pro přípravu TV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C3C4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3EC15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GJ</w:t>
            </w:r>
          </w:p>
        </w:tc>
      </w:tr>
      <w:tr w:rsidR="00591F14" w:rsidRPr="00591F14" w14:paraId="4C68B95E" w14:textId="77777777" w:rsidTr="004C314F">
        <w:trPr>
          <w:gridAfter w:val="2"/>
          <w:wAfter w:w="1925" w:type="dxa"/>
          <w:trHeight w:val="87"/>
        </w:trPr>
        <w:tc>
          <w:tcPr>
            <w:tcW w:w="6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BB8FF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Množství TV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4CDF4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CFC7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m</w:t>
            </w:r>
            <w:r w:rsidRPr="00591F14">
              <w:rPr>
                <w:rFonts w:ascii="Lucida Sans Techem" w:hAnsi="Lucida Sans Techem" w:cs="Arial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</w:tr>
      <w:tr w:rsidR="00591F14" w:rsidRPr="00591F14" w14:paraId="4C51257B" w14:textId="77777777" w:rsidTr="004C314F">
        <w:trPr>
          <w:gridAfter w:val="2"/>
          <w:wAfter w:w="1925" w:type="dxa"/>
          <w:trHeight w:val="87"/>
        </w:trPr>
        <w:tc>
          <w:tcPr>
            <w:tcW w:w="6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C2E34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Cena tepelné energie pro přípravu TV vč. DPH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5FAD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44112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Kč/GJ</w:t>
            </w:r>
          </w:p>
        </w:tc>
      </w:tr>
      <w:tr w:rsidR="00591F14" w:rsidRPr="00591F14" w14:paraId="32315EB4" w14:textId="77777777" w:rsidTr="004C314F">
        <w:trPr>
          <w:gridAfter w:val="2"/>
          <w:wAfter w:w="1925" w:type="dxa"/>
          <w:trHeight w:val="87"/>
        </w:trPr>
        <w:tc>
          <w:tcPr>
            <w:tcW w:w="6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C6A2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Cena vody pro přípravu TV (vodné a stočné) vč. DPH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24B9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987F4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Kč/m</w:t>
            </w:r>
            <w:r w:rsidRPr="00591F14">
              <w:rPr>
                <w:rFonts w:ascii="Lucida Sans Techem" w:hAnsi="Lucida Sans Techem" w:cs="Arial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</w:tr>
      <w:tr w:rsidR="00591F14" w:rsidRPr="00591F14" w14:paraId="16D9F4F2" w14:textId="77777777" w:rsidTr="004C314F">
        <w:trPr>
          <w:gridAfter w:val="2"/>
          <w:wAfter w:w="1925" w:type="dxa"/>
          <w:trHeight w:val="87"/>
        </w:trPr>
        <w:tc>
          <w:tcPr>
            <w:tcW w:w="6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E8AC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Náklady na tepelnou energii pro přípravu TV vč. DPH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CDAAF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E615D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="00591F14" w:rsidRPr="00591F14" w14:paraId="08B78C3E" w14:textId="77777777" w:rsidTr="004C314F">
        <w:trPr>
          <w:gridAfter w:val="2"/>
          <w:wAfter w:w="1925" w:type="dxa"/>
          <w:trHeight w:val="87"/>
        </w:trPr>
        <w:tc>
          <w:tcPr>
            <w:tcW w:w="6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69851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Náklady na vodu pro přípravu TV vč. DPH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424E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26CE0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Kč</w:t>
            </w:r>
          </w:p>
        </w:tc>
      </w:tr>
      <w:tr w:rsidR="00591F14" w:rsidRPr="00591F14" w14:paraId="7ABC16C2" w14:textId="77777777" w:rsidTr="004C314F">
        <w:trPr>
          <w:gridAfter w:val="2"/>
          <w:wAfter w:w="1925" w:type="dxa"/>
          <w:trHeight w:val="87"/>
        </w:trPr>
        <w:tc>
          <w:tcPr>
            <w:tcW w:w="6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E937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Základní složka nákladů na tepelnou energii pro přípravu TV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E896C" w14:textId="77777777" w:rsidR="00591F14" w:rsidRPr="00591F14" w:rsidRDefault="00591F14" w:rsidP="00591F14">
            <w:pPr>
              <w:jc w:val="center"/>
              <w:rPr>
                <w:rFonts w:ascii="Lucida Sans Techem" w:hAnsi="Lucida Sans Techem" w:cs="Arial"/>
                <w:b/>
                <w:bCs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b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AAEAE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%</w:t>
            </w:r>
          </w:p>
        </w:tc>
      </w:tr>
      <w:tr w:rsidR="00591F14" w:rsidRPr="00591F14" w14:paraId="43AA0294" w14:textId="77777777" w:rsidTr="004C314F">
        <w:trPr>
          <w:gridAfter w:val="2"/>
          <w:wAfter w:w="1925" w:type="dxa"/>
          <w:trHeight w:val="87"/>
        </w:trPr>
        <w:tc>
          <w:tcPr>
            <w:tcW w:w="6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109B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Spotřební složka nákladů na tepelnou energii pro přípravu TV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D529" w14:textId="77777777" w:rsidR="00591F14" w:rsidRPr="00591F14" w:rsidRDefault="00591F14" w:rsidP="00591F14">
            <w:pPr>
              <w:jc w:val="center"/>
              <w:rPr>
                <w:rFonts w:ascii="Lucida Sans Techem" w:hAnsi="Lucida Sans Techem" w:cs="Arial"/>
                <w:b/>
                <w:bCs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b/>
                <w:bCs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57158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%</w:t>
            </w:r>
          </w:p>
        </w:tc>
      </w:tr>
      <w:tr w:rsidR="00591F14" w:rsidRPr="00591F14" w14:paraId="791DF0EF" w14:textId="77777777" w:rsidTr="004C314F">
        <w:trPr>
          <w:gridAfter w:val="2"/>
          <w:wAfter w:w="1925" w:type="dxa"/>
          <w:trHeight w:val="87"/>
        </w:trPr>
        <w:tc>
          <w:tcPr>
            <w:tcW w:w="6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B7C9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Celková podlahová plocha zúčtovací jednotky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99EC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CEF9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m</w:t>
            </w:r>
            <w:r w:rsidRPr="00591F14">
              <w:rPr>
                <w:rFonts w:ascii="Lucida Sans Techem" w:hAnsi="Lucida Sans Techem" w:cs="Arial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</w:tr>
      <w:tr w:rsidR="00591F14" w:rsidRPr="00591F14" w14:paraId="1CB385AF" w14:textId="77777777" w:rsidTr="004C314F">
        <w:trPr>
          <w:gridAfter w:val="2"/>
          <w:wAfter w:w="1925" w:type="dxa"/>
          <w:trHeight w:val="87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0EFCC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C1908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94363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B13FF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AC7C0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DC761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68851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8481E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</w:tr>
      <w:tr w:rsidR="00591F14" w:rsidRPr="00591F14" w14:paraId="2B43FA5B" w14:textId="77777777" w:rsidTr="004C314F">
        <w:trPr>
          <w:gridAfter w:val="2"/>
          <w:wAfter w:w="1925" w:type="dxa"/>
          <w:trHeight w:val="87"/>
        </w:trPr>
        <w:tc>
          <w:tcPr>
            <w:tcW w:w="6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2E1C5BCC" w14:textId="77777777" w:rsidR="00591F14" w:rsidRPr="00591F14" w:rsidRDefault="00591F14" w:rsidP="00591F14">
            <w:pPr>
              <w:rPr>
                <w:rFonts w:ascii="Lucida Sans Techem" w:hAnsi="Lucida Sans Techem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b/>
                <w:bCs/>
                <w:color w:val="FFFFFF"/>
                <w:sz w:val="18"/>
                <w:szCs w:val="18"/>
                <w:lang w:eastAsia="en-US"/>
              </w:rPr>
              <w:t xml:space="preserve"> Náklady pro rozúčtování za poskytování studené vody (SV)</w:t>
            </w:r>
          </w:p>
        </w:tc>
        <w:tc>
          <w:tcPr>
            <w:tcW w:w="3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0FA770E" w14:textId="77777777" w:rsidR="00591F14" w:rsidRPr="00591F14" w:rsidRDefault="00591F14" w:rsidP="00591F14">
            <w:pPr>
              <w:jc w:val="center"/>
              <w:rPr>
                <w:rFonts w:ascii="Lucida Sans Techem" w:hAnsi="Lucida Sans Techem" w:cs="Arial"/>
                <w:b/>
                <w:bCs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b/>
                <w:bCs/>
                <w:sz w:val="18"/>
                <w:szCs w:val="18"/>
                <w:lang w:eastAsia="en-US"/>
              </w:rPr>
              <w:t>Hodnota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73B614AC" w14:textId="77777777" w:rsidR="00591F14" w:rsidRPr="00591F14" w:rsidRDefault="00591F14" w:rsidP="00591F14">
            <w:pPr>
              <w:rPr>
                <w:rFonts w:ascii="Lucida Sans Techem" w:hAnsi="Lucida Sans Techem" w:cs="Arial"/>
                <w:b/>
                <w:bCs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b/>
                <w:bCs/>
                <w:sz w:val="18"/>
                <w:szCs w:val="18"/>
                <w:lang w:eastAsia="en-US"/>
              </w:rPr>
              <w:t xml:space="preserve"> Jednotka</w:t>
            </w:r>
          </w:p>
        </w:tc>
      </w:tr>
      <w:tr w:rsidR="00591F14" w:rsidRPr="00591F14" w14:paraId="5F82C225" w14:textId="77777777" w:rsidTr="004C314F">
        <w:trPr>
          <w:gridAfter w:val="2"/>
          <w:wAfter w:w="1925" w:type="dxa"/>
          <w:trHeight w:val="87"/>
        </w:trPr>
        <w:tc>
          <w:tcPr>
            <w:tcW w:w="6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2FE0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Množství SV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94C5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50EBB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>m</w:t>
            </w:r>
            <w:r w:rsidRPr="00591F14">
              <w:rPr>
                <w:rFonts w:ascii="Lucida Sans Techem" w:hAnsi="Lucida Sans Techem" w:cs="Arial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</w:tr>
      <w:tr w:rsidR="00591F14" w:rsidRPr="00591F14" w14:paraId="1FFDFA2F" w14:textId="77777777" w:rsidTr="004C314F">
        <w:trPr>
          <w:gridAfter w:val="2"/>
          <w:wAfter w:w="1925" w:type="dxa"/>
          <w:trHeight w:val="87"/>
        </w:trPr>
        <w:tc>
          <w:tcPr>
            <w:tcW w:w="6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F7B5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Cena studené vody (vodné a stočné) vč. DPH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1B4AA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CDCC2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>Kč/m</w:t>
            </w:r>
            <w:r w:rsidRPr="00591F14">
              <w:rPr>
                <w:rFonts w:ascii="Lucida Sans Techem" w:hAnsi="Lucida Sans Techem" w:cs="Arial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</w:tr>
      <w:tr w:rsidR="00591F14" w:rsidRPr="00591F14" w14:paraId="6288D28E" w14:textId="77777777" w:rsidTr="004C314F">
        <w:trPr>
          <w:gridAfter w:val="2"/>
          <w:wAfter w:w="1925" w:type="dxa"/>
          <w:trHeight w:val="87"/>
        </w:trPr>
        <w:tc>
          <w:tcPr>
            <w:tcW w:w="6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3B2B7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Celkové náklady na studenou vodu vč. DPH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07ED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8C2E0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>Kč</w:t>
            </w:r>
          </w:p>
        </w:tc>
      </w:tr>
      <w:tr w:rsidR="00591F14" w:rsidRPr="00591F14" w14:paraId="0107AB31" w14:textId="77777777" w:rsidTr="004C314F">
        <w:trPr>
          <w:gridAfter w:val="2"/>
          <w:wAfter w:w="1925" w:type="dxa"/>
          <w:trHeight w:val="87"/>
        </w:trPr>
        <w:tc>
          <w:tcPr>
            <w:tcW w:w="6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0000"/>
            <w:noWrap/>
            <w:vAlign w:val="center"/>
          </w:tcPr>
          <w:p w14:paraId="360280DB" w14:textId="77777777" w:rsidR="00591F14" w:rsidRPr="00591F14" w:rsidRDefault="00591F14" w:rsidP="00591F14">
            <w:pPr>
              <w:rPr>
                <w:rFonts w:ascii="Lucida Sans Techem" w:hAnsi="Lucida Sans Techem" w:cs="Arial"/>
                <w:b/>
                <w:color w:val="FFFFFF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color w:val="FFFFFF"/>
                <w:sz w:val="18"/>
                <w:szCs w:val="18"/>
                <w:lang w:eastAsia="en-US"/>
              </w:rPr>
              <w:t xml:space="preserve"> </w:t>
            </w:r>
            <w:r w:rsidRPr="00591F14">
              <w:rPr>
                <w:rFonts w:ascii="Lucida Sans Techem" w:hAnsi="Lucida Sans Techem" w:cs="Arial"/>
                <w:b/>
                <w:color w:val="FFFFFF"/>
                <w:sz w:val="18"/>
                <w:szCs w:val="18"/>
                <w:lang w:eastAsia="en-US"/>
              </w:rPr>
              <w:t>Ostatní položky – přímé náklady uživatelům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2149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 xml:space="preserve">               ANO – NE *</w:t>
            </w:r>
          </w:p>
        </w:tc>
      </w:tr>
      <w:tr w:rsidR="00591F14" w:rsidRPr="00591F14" w14:paraId="258D5302" w14:textId="77777777" w:rsidTr="004C314F">
        <w:trPr>
          <w:gridAfter w:val="2"/>
          <w:wAfter w:w="1925" w:type="dxa"/>
          <w:trHeight w:val="87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F16B9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77938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23FA9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0FE41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6BE82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7523A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A3C1C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0CB20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</w:tr>
      <w:tr w:rsidR="00591F14" w:rsidRPr="00591F14" w14:paraId="09C5C117" w14:textId="77777777" w:rsidTr="004C314F">
        <w:trPr>
          <w:trHeight w:val="87"/>
        </w:trPr>
        <w:tc>
          <w:tcPr>
            <w:tcW w:w="61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63909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2"/>
                <w:szCs w:val="12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2"/>
                <w:szCs w:val="12"/>
                <w:lang w:eastAsia="en-US"/>
              </w:rPr>
              <w:t>Zvolte možnost, zda požadujete vyčíslit v rozúčtování jednotlivých uživatelů náklady na zpracování rozúčtování připadajícího na daného uživatele</w:t>
            </w:r>
          </w:p>
          <w:p w14:paraId="1EB6E8C9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2"/>
                <w:szCs w:val="12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D2AAD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2"/>
                <w:szCs w:val="12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2"/>
                <w:szCs w:val="12"/>
                <w:lang w:eastAsia="en-US"/>
              </w:rPr>
              <w:t xml:space="preserve">                     * nehodící se škrtněte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B2FE1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875FA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2A3E1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</w:tr>
      <w:tr w:rsidR="00591F14" w:rsidRPr="00591F14" w14:paraId="7D51C495" w14:textId="77777777" w:rsidTr="004C314F">
        <w:trPr>
          <w:gridAfter w:val="2"/>
          <w:wAfter w:w="1925" w:type="dxa"/>
          <w:trHeight w:val="87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D3460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EF002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A7238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C91B4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E8B8B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C3595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03FB0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82360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</w:tr>
      <w:tr w:rsidR="00591F14" w:rsidRPr="00591F14" w14:paraId="38F642FF" w14:textId="77777777" w:rsidTr="004C314F">
        <w:trPr>
          <w:gridAfter w:val="2"/>
          <w:wAfter w:w="1925" w:type="dxa"/>
          <w:trHeight w:val="87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F7680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1D568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4C682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026E5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0E579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03B56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106B0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A93D5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</w:tr>
      <w:tr w:rsidR="00591F14" w:rsidRPr="00591F14" w14:paraId="018708D3" w14:textId="77777777" w:rsidTr="004C314F">
        <w:trPr>
          <w:gridAfter w:val="2"/>
          <w:wAfter w:w="1925" w:type="dxa"/>
          <w:trHeight w:val="87"/>
        </w:trPr>
        <w:tc>
          <w:tcPr>
            <w:tcW w:w="3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50AB3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>……………………………………………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85B9A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F1656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8B097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>……………………………………………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B7869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</w:tr>
      <w:tr w:rsidR="00591F14" w:rsidRPr="00591F14" w14:paraId="6639DB6C" w14:textId="77777777" w:rsidTr="004C314F">
        <w:trPr>
          <w:gridAfter w:val="2"/>
          <w:wAfter w:w="1925" w:type="dxa"/>
          <w:trHeight w:val="87"/>
        </w:trPr>
        <w:tc>
          <w:tcPr>
            <w:tcW w:w="3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6A2E5E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>zpracoval, hůlkovým písmem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189F7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6A873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C93285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  <w:r w:rsidRPr="00591F14">
              <w:rPr>
                <w:rFonts w:ascii="Lucida Sans Techem" w:hAnsi="Lucida Sans Techem" w:cs="Arial"/>
                <w:sz w:val="18"/>
                <w:szCs w:val="18"/>
                <w:lang w:eastAsia="en-US"/>
              </w:rPr>
              <w:t>zpracoval - podpis, razítko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403FE" w14:textId="77777777" w:rsidR="00591F14" w:rsidRPr="00591F14" w:rsidRDefault="00591F14" w:rsidP="00591F14">
            <w:pPr>
              <w:rPr>
                <w:rFonts w:ascii="Lucida Sans Techem" w:hAnsi="Lucida Sans Techem" w:cs="Arial"/>
                <w:sz w:val="18"/>
                <w:szCs w:val="18"/>
                <w:lang w:eastAsia="en-US"/>
              </w:rPr>
            </w:pPr>
          </w:p>
        </w:tc>
      </w:tr>
    </w:tbl>
    <w:p w14:paraId="54A3A842" w14:textId="77777777" w:rsidR="00591F14" w:rsidRPr="00591F14" w:rsidRDefault="00591F14" w:rsidP="00591F14"/>
    <w:p w14:paraId="257AC6A4" w14:textId="77777777" w:rsidR="00591F14" w:rsidRPr="00591F14" w:rsidRDefault="00591F14" w:rsidP="00591F14">
      <w:pPr>
        <w:rPr>
          <w:rFonts w:ascii="Lucida Sans Techem" w:hAnsi="Lucida Sans Techem"/>
          <w:b/>
        </w:rPr>
      </w:pPr>
    </w:p>
    <w:p w14:paraId="7223532C" w14:textId="77777777" w:rsidR="00591F14" w:rsidRPr="00591F14" w:rsidRDefault="00591F14" w:rsidP="00591F14">
      <w:pPr>
        <w:rPr>
          <w:rFonts w:ascii="Lucida Sans Techem" w:hAnsi="Lucida Sans Techem"/>
          <w:b/>
        </w:rPr>
      </w:pPr>
    </w:p>
    <w:p w14:paraId="503AB7C5" w14:textId="6E3609C7" w:rsidR="00591F14" w:rsidRPr="00591F14" w:rsidRDefault="00286705" w:rsidP="00591F14">
      <w:pPr>
        <w:rPr>
          <w:rFonts w:ascii="Lucida Sans Techem" w:hAnsi="Lucida Sans Techem"/>
          <w:b/>
          <w:sz w:val="24"/>
          <w:szCs w:val="24"/>
        </w:rPr>
      </w:pPr>
      <w:r>
        <w:rPr>
          <w:rFonts w:ascii="Lucida Sans Techem" w:hAnsi="Lucida Sans Techem"/>
          <w:b/>
        </w:rPr>
        <w:br w:type="page"/>
      </w:r>
      <w:r w:rsidR="00591F14" w:rsidRPr="00591F14">
        <w:rPr>
          <w:rFonts w:ascii="Lucida Sans Techem" w:hAnsi="Lucida Sans Techem"/>
          <w:b/>
        </w:rPr>
        <w:lastRenderedPageBreak/>
        <w:t>Příloha č. 3</w:t>
      </w:r>
      <w:r w:rsidR="00591F14" w:rsidRPr="00591F14">
        <w:rPr>
          <w:rFonts w:ascii="Lucida Sans Techem" w:hAnsi="Lucida Sans Techem"/>
          <w:b/>
          <w:sz w:val="24"/>
          <w:szCs w:val="24"/>
        </w:rPr>
        <w:t xml:space="preserve"> </w:t>
      </w:r>
    </w:p>
    <w:p w14:paraId="77A8D2E9" w14:textId="77777777" w:rsidR="00591F14" w:rsidRPr="00591F14" w:rsidRDefault="00591F14" w:rsidP="00591F14">
      <w:pPr>
        <w:jc w:val="center"/>
        <w:rPr>
          <w:rFonts w:ascii="Lucida Sans Techem" w:hAnsi="Lucida Sans Techem"/>
          <w:b/>
          <w:sz w:val="24"/>
          <w:szCs w:val="24"/>
        </w:rPr>
      </w:pPr>
      <w:r w:rsidRPr="00591F14">
        <w:rPr>
          <w:rFonts w:ascii="Lucida Sans Techem" w:hAnsi="Lucida Sans Techem"/>
          <w:b/>
          <w:sz w:val="24"/>
          <w:szCs w:val="24"/>
        </w:rPr>
        <w:t>Podmínky zpracování osobních údajů</w:t>
      </w:r>
    </w:p>
    <w:p w14:paraId="22B02663" w14:textId="77777777" w:rsidR="00591F14" w:rsidRPr="00591F14" w:rsidRDefault="00591F14" w:rsidP="00591F14"/>
    <w:p w14:paraId="5ABD739D" w14:textId="77777777" w:rsidR="00591F14" w:rsidRPr="00591F14" w:rsidRDefault="00591F14" w:rsidP="00591F14">
      <w:pPr>
        <w:widowControl w:val="0"/>
        <w:spacing w:line="20" w:lineRule="atLeast"/>
        <w:jc w:val="both"/>
        <w:outlineLvl w:val="3"/>
        <w:rPr>
          <w:rFonts w:ascii="Lucida Sans" w:hAnsi="Lucida Sans"/>
          <w:b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b/>
          <w:kern w:val="20"/>
          <w:sz w:val="18"/>
          <w:szCs w:val="18"/>
          <w:lang w:eastAsia="en-US"/>
        </w:rPr>
        <w:t>Preambule</w:t>
      </w:r>
    </w:p>
    <w:p w14:paraId="31092B19" w14:textId="77777777" w:rsidR="00591F14" w:rsidRPr="00591F14" w:rsidRDefault="00591F14" w:rsidP="00591F14">
      <w:pPr>
        <w:spacing w:after="140" w:line="290" w:lineRule="auto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47C7287C" w14:textId="77777777" w:rsidR="00591F14" w:rsidRPr="00591F14" w:rsidRDefault="00591F14" w:rsidP="00591F14">
      <w:pPr>
        <w:widowControl w:val="0"/>
        <w:numPr>
          <w:ilvl w:val="0"/>
          <w:numId w:val="30"/>
        </w:numPr>
        <w:spacing w:line="20" w:lineRule="atLeast"/>
        <w:ind w:left="567" w:hanging="567"/>
        <w:jc w:val="both"/>
        <w:outlineLvl w:val="0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Dodavatel poskytuje objednateli slu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by, je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jsou bl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 specifikovány v 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l. 2 Smlouvy o ode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tac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a roz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tovac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slu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b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(dále jen „</w:t>
      </w:r>
      <w:r w:rsidRPr="00591F14">
        <w:rPr>
          <w:rFonts w:ascii="Lucida Sans" w:hAnsi="Lucida Sans"/>
          <w:b/>
          <w:kern w:val="20"/>
          <w:sz w:val="18"/>
          <w:szCs w:val="18"/>
          <w:lang w:eastAsia="en-US"/>
        </w:rPr>
        <w:t>Hlavní smlouva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“). V rámci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innost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definovan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ý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 Hlavn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smlouvou dodavatel mimo jiné jako zpracovatel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 dal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ší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zpracovatel dle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l. 28 </w:t>
      </w:r>
      <w:r w:rsidRPr="00591F14">
        <w:rPr>
          <w:rFonts w:ascii="Lucida Sans" w:hAnsi="Lucida Sans"/>
          <w:bCs/>
          <w:kern w:val="20"/>
          <w:sz w:val="18"/>
          <w:szCs w:val="18"/>
          <w:lang w:eastAsia="en-US"/>
        </w:rPr>
        <w:t>na</w:t>
      </w:r>
      <w:r w:rsidRPr="00591F14">
        <w:rPr>
          <w:rFonts w:ascii="Calibri" w:hAnsi="Calibri" w:cs="Calibri"/>
          <w:bCs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bCs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bCs/>
          <w:kern w:val="20"/>
          <w:sz w:val="18"/>
          <w:szCs w:val="18"/>
          <w:lang w:eastAsia="en-US"/>
        </w:rPr>
        <w:t>zen</w:t>
      </w:r>
      <w:r w:rsidRPr="00591F14">
        <w:rPr>
          <w:rFonts w:ascii="Lucida Sans" w:hAnsi="Lucida Sans" w:cs="Lucida Sans"/>
          <w:bCs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bCs/>
          <w:kern w:val="20"/>
          <w:sz w:val="18"/>
          <w:szCs w:val="18"/>
          <w:lang w:eastAsia="en-US"/>
        </w:rPr>
        <w:t xml:space="preserve"> Evropsk</w:t>
      </w:r>
      <w:r w:rsidRPr="00591F14">
        <w:rPr>
          <w:rFonts w:ascii="Lucida Sans" w:hAnsi="Lucida Sans" w:cs="Lucida Sans"/>
          <w:bCs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bCs/>
          <w:kern w:val="20"/>
          <w:sz w:val="18"/>
          <w:szCs w:val="18"/>
          <w:lang w:eastAsia="en-US"/>
        </w:rPr>
        <w:t>ho parlamentu a Rady (EU) 2016/679 ze dne 27. dubna 2016 o ochran</w:t>
      </w:r>
      <w:r w:rsidRPr="00591F14">
        <w:rPr>
          <w:rFonts w:ascii="Calibri" w:hAnsi="Calibri" w:cs="Calibri"/>
          <w:bCs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bCs/>
          <w:kern w:val="20"/>
          <w:sz w:val="18"/>
          <w:szCs w:val="18"/>
          <w:lang w:eastAsia="en-US"/>
        </w:rPr>
        <w:t xml:space="preserve"> fyzick</w:t>
      </w:r>
      <w:r w:rsidRPr="00591F14">
        <w:rPr>
          <w:rFonts w:ascii="Lucida Sans" w:hAnsi="Lucida Sans" w:cs="Lucida Sans"/>
          <w:bCs/>
          <w:kern w:val="20"/>
          <w:sz w:val="18"/>
          <w:szCs w:val="18"/>
          <w:lang w:eastAsia="en-US"/>
        </w:rPr>
        <w:t>ý</w:t>
      </w:r>
      <w:r w:rsidRPr="00591F14">
        <w:rPr>
          <w:rFonts w:ascii="Lucida Sans" w:hAnsi="Lucida Sans"/>
          <w:bCs/>
          <w:kern w:val="20"/>
          <w:sz w:val="18"/>
          <w:szCs w:val="18"/>
          <w:lang w:eastAsia="en-US"/>
        </w:rPr>
        <w:t>ch osob v souvislosti se zpracováním osobních údaj</w:t>
      </w:r>
      <w:r w:rsidRPr="00591F14">
        <w:rPr>
          <w:rFonts w:ascii="Calibri" w:hAnsi="Calibri" w:cs="Calibri"/>
          <w:bCs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bCs/>
          <w:kern w:val="20"/>
          <w:sz w:val="18"/>
          <w:szCs w:val="18"/>
          <w:lang w:eastAsia="en-US"/>
        </w:rPr>
        <w:t xml:space="preserve"> a o volném pohybu t</w:t>
      </w:r>
      <w:r w:rsidRPr="00591F14">
        <w:rPr>
          <w:rFonts w:ascii="Calibri" w:hAnsi="Calibri" w:cs="Calibri"/>
          <w:bCs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bCs/>
          <w:kern w:val="20"/>
          <w:sz w:val="18"/>
          <w:szCs w:val="18"/>
          <w:lang w:eastAsia="en-US"/>
        </w:rPr>
        <w:t xml:space="preserve">chto </w:t>
      </w:r>
      <w:r w:rsidRPr="00591F14">
        <w:rPr>
          <w:rFonts w:ascii="Lucida Sans" w:hAnsi="Lucida Sans" w:cs="Lucida Sans"/>
          <w:bCs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bCs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bCs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bCs/>
          <w:kern w:val="20"/>
          <w:sz w:val="18"/>
          <w:szCs w:val="18"/>
          <w:lang w:eastAsia="en-US"/>
        </w:rPr>
        <w:t xml:space="preserve"> a o zru</w:t>
      </w:r>
      <w:r w:rsidRPr="00591F14">
        <w:rPr>
          <w:rFonts w:ascii="Lucida Sans" w:hAnsi="Lucida Sans" w:cs="Lucida Sans"/>
          <w:bCs/>
          <w:kern w:val="20"/>
          <w:sz w:val="18"/>
          <w:szCs w:val="18"/>
          <w:lang w:eastAsia="en-US"/>
        </w:rPr>
        <w:t>š</w:t>
      </w:r>
      <w:r w:rsidRPr="00591F14">
        <w:rPr>
          <w:rFonts w:ascii="Lucida Sans" w:hAnsi="Lucida Sans"/>
          <w:bCs/>
          <w:kern w:val="20"/>
          <w:sz w:val="18"/>
          <w:szCs w:val="18"/>
          <w:lang w:eastAsia="en-US"/>
        </w:rPr>
        <w:t>en</w:t>
      </w:r>
      <w:r w:rsidRPr="00591F14">
        <w:rPr>
          <w:rFonts w:ascii="Lucida Sans" w:hAnsi="Lucida Sans" w:cs="Lucida Sans"/>
          <w:bCs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bCs/>
          <w:kern w:val="20"/>
          <w:sz w:val="18"/>
          <w:szCs w:val="18"/>
          <w:lang w:eastAsia="en-US"/>
        </w:rPr>
        <w:t xml:space="preserve"> sm</w:t>
      </w:r>
      <w:r w:rsidRPr="00591F14">
        <w:rPr>
          <w:rFonts w:ascii="Calibri" w:hAnsi="Calibri" w:cs="Calibri"/>
          <w:bCs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bCs/>
          <w:kern w:val="20"/>
          <w:sz w:val="18"/>
          <w:szCs w:val="18"/>
          <w:lang w:eastAsia="en-US"/>
        </w:rPr>
        <w:t>rnice 95/46/ES (obecné na</w:t>
      </w:r>
      <w:r w:rsidRPr="00591F14">
        <w:rPr>
          <w:rFonts w:ascii="Calibri" w:hAnsi="Calibri" w:cs="Calibri"/>
          <w:bCs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bCs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bCs/>
          <w:kern w:val="20"/>
          <w:sz w:val="18"/>
          <w:szCs w:val="18"/>
          <w:lang w:eastAsia="en-US"/>
        </w:rPr>
        <w:t>zen</w:t>
      </w:r>
      <w:r w:rsidRPr="00591F14">
        <w:rPr>
          <w:rFonts w:ascii="Lucida Sans" w:hAnsi="Lucida Sans" w:cs="Lucida Sans"/>
          <w:bCs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bCs/>
          <w:kern w:val="20"/>
          <w:sz w:val="18"/>
          <w:szCs w:val="18"/>
          <w:lang w:eastAsia="en-US"/>
        </w:rPr>
        <w:t xml:space="preserve"> o ochran</w:t>
      </w:r>
      <w:r w:rsidRPr="00591F14">
        <w:rPr>
          <w:rFonts w:ascii="Calibri" w:hAnsi="Calibri" w:cs="Calibri"/>
          <w:bCs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bCs/>
          <w:kern w:val="20"/>
          <w:sz w:val="18"/>
          <w:szCs w:val="18"/>
          <w:lang w:eastAsia="en-US"/>
        </w:rPr>
        <w:t xml:space="preserve"> osobn</w:t>
      </w:r>
      <w:r w:rsidRPr="00591F14">
        <w:rPr>
          <w:rFonts w:ascii="Lucida Sans" w:hAnsi="Lucida Sans" w:cs="Lucida Sans"/>
          <w:bCs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bCs/>
          <w:kern w:val="20"/>
          <w:sz w:val="18"/>
          <w:szCs w:val="18"/>
          <w:lang w:eastAsia="en-US"/>
        </w:rPr>
        <w:t xml:space="preserve">ch </w:t>
      </w:r>
      <w:r w:rsidRPr="00591F14">
        <w:rPr>
          <w:rFonts w:ascii="Lucida Sans" w:hAnsi="Lucida Sans" w:cs="Lucida Sans"/>
          <w:bCs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bCs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bCs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bCs/>
          <w:kern w:val="20"/>
          <w:sz w:val="18"/>
          <w:szCs w:val="18"/>
          <w:lang w:eastAsia="en-US"/>
        </w:rPr>
        <w:t>, d</w:t>
      </w:r>
      <w:r w:rsidRPr="00591F14">
        <w:rPr>
          <w:rFonts w:ascii="Lucida Sans" w:hAnsi="Lucida Sans" w:cs="Lucida Sans"/>
          <w:bCs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bCs/>
          <w:kern w:val="20"/>
          <w:sz w:val="18"/>
          <w:szCs w:val="18"/>
          <w:lang w:eastAsia="en-US"/>
        </w:rPr>
        <w:t xml:space="preserve">le jen </w:t>
      </w:r>
      <w:r w:rsidRPr="00591F14">
        <w:rPr>
          <w:rFonts w:ascii="Lucida Sans" w:hAnsi="Lucida Sans" w:cs="Lucida Sans"/>
          <w:bCs/>
          <w:kern w:val="20"/>
          <w:sz w:val="18"/>
          <w:szCs w:val="18"/>
          <w:lang w:eastAsia="en-US"/>
        </w:rPr>
        <w:t>„</w:t>
      </w:r>
      <w:r w:rsidRPr="00591F14">
        <w:rPr>
          <w:rFonts w:ascii="Lucida Sans" w:hAnsi="Lucida Sans"/>
          <w:b/>
          <w:bCs/>
          <w:kern w:val="20"/>
          <w:sz w:val="18"/>
          <w:szCs w:val="18"/>
          <w:lang w:eastAsia="en-US"/>
        </w:rPr>
        <w:t>Na</w:t>
      </w:r>
      <w:r w:rsidRPr="00591F14">
        <w:rPr>
          <w:rFonts w:ascii="Calibri" w:hAnsi="Calibri" w:cs="Calibri"/>
          <w:b/>
          <w:bCs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b/>
          <w:bCs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b/>
          <w:bCs/>
          <w:kern w:val="20"/>
          <w:sz w:val="18"/>
          <w:szCs w:val="18"/>
          <w:lang w:eastAsia="en-US"/>
        </w:rPr>
        <w:t>zen</w:t>
      </w:r>
      <w:r w:rsidRPr="00591F14">
        <w:rPr>
          <w:rFonts w:ascii="Lucida Sans" w:hAnsi="Lucida Sans" w:cs="Lucida Sans"/>
          <w:b/>
          <w:bCs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bCs/>
          <w:kern w:val="20"/>
          <w:sz w:val="18"/>
          <w:szCs w:val="18"/>
          <w:lang w:eastAsia="en-US"/>
        </w:rPr>
        <w:t>“),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zpracovává osobní údaje 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etích osob (subjekt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) pro objednatele, který je ve smyslu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slu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ý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 ustanoven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Na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zen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bu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ď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:</w:t>
      </w:r>
    </w:p>
    <w:p w14:paraId="3E69050C" w14:textId="77777777" w:rsidR="00591F14" w:rsidRPr="00591F14" w:rsidRDefault="00591F14" w:rsidP="00591F14">
      <w:pPr>
        <w:widowControl w:val="0"/>
        <w:spacing w:line="20" w:lineRule="atLeast"/>
        <w:ind w:left="567"/>
        <w:jc w:val="both"/>
        <w:outlineLvl w:val="0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5DF37BB1" w14:textId="77777777" w:rsidR="00591F14" w:rsidRPr="00591F14" w:rsidRDefault="00591F14" w:rsidP="00591F14">
      <w:pPr>
        <w:widowControl w:val="0"/>
        <w:numPr>
          <w:ilvl w:val="0"/>
          <w:numId w:val="34"/>
        </w:numPr>
        <w:spacing w:line="20" w:lineRule="atLeast"/>
        <w:ind w:left="1134"/>
        <w:jc w:val="both"/>
        <w:outlineLvl w:val="0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správcem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, tj. osobou, která ur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ila prost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edky a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ely zpracov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ch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(objednatel je spr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vcem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ch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zejm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na 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 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pad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, kdy je spole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enstv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 vlastn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k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jednotek, bytov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ý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 dru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stvem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 vlastn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kem bytov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ho domu); nebo</w:t>
      </w:r>
    </w:p>
    <w:p w14:paraId="60DD2970" w14:textId="77777777" w:rsidR="00591F14" w:rsidRPr="00591F14" w:rsidRDefault="00591F14" w:rsidP="00591F14">
      <w:pPr>
        <w:widowControl w:val="0"/>
        <w:spacing w:line="20" w:lineRule="atLeast"/>
        <w:ind w:left="1134"/>
        <w:jc w:val="both"/>
        <w:outlineLvl w:val="0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1F8B9C5C" w14:textId="77777777" w:rsidR="00591F14" w:rsidRPr="00591F14" w:rsidRDefault="00591F14" w:rsidP="00591F14">
      <w:pPr>
        <w:widowControl w:val="0"/>
        <w:numPr>
          <w:ilvl w:val="0"/>
          <w:numId w:val="34"/>
        </w:numPr>
        <w:spacing w:line="20" w:lineRule="atLeast"/>
        <w:ind w:left="1134"/>
        <w:jc w:val="both"/>
        <w:outlineLvl w:val="0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zpracovatelem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, tj. osobou, kter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zpracov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daje pro spr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vce (objednatel je zpracovatelem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ch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zejm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na 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 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pad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, kdy spravuje nemovitosti pro jinou osobu – spole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enstv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vlastník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jednotek, bytové dru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stvo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 vlastn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ka bytového domu); nebo</w:t>
      </w:r>
    </w:p>
    <w:p w14:paraId="49FA33C3" w14:textId="77777777" w:rsidR="00591F14" w:rsidRPr="00591F14" w:rsidRDefault="00591F14" w:rsidP="00591F14">
      <w:pPr>
        <w:widowControl w:val="0"/>
        <w:spacing w:line="20" w:lineRule="atLeast"/>
        <w:ind w:left="1134"/>
        <w:jc w:val="both"/>
        <w:outlineLvl w:val="0"/>
        <w:rPr>
          <w:rFonts w:ascii="Lucida Sans" w:hAnsi="Lucida Sans"/>
          <w:b/>
          <w:kern w:val="20"/>
          <w:sz w:val="18"/>
          <w:szCs w:val="18"/>
          <w:lang w:eastAsia="en-US"/>
        </w:rPr>
      </w:pPr>
    </w:p>
    <w:p w14:paraId="1EA09E7A" w14:textId="77777777" w:rsidR="00591F14" w:rsidRPr="00591F14" w:rsidRDefault="00591F14" w:rsidP="00591F14">
      <w:pPr>
        <w:widowControl w:val="0"/>
        <w:numPr>
          <w:ilvl w:val="0"/>
          <w:numId w:val="34"/>
        </w:numPr>
        <w:spacing w:line="20" w:lineRule="atLeast"/>
        <w:ind w:left="1134"/>
        <w:jc w:val="both"/>
        <w:outlineLvl w:val="0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dalším zpracovatelem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(ve smyslu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l. 28 odst. 2 Na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zen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), tj. osobou, kter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zpracov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daje pro zpracovatele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 dal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ší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ho zpracovatele (objednatel je dal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ší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 zpracovatelem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ch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zejm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na 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 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pad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,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e vyvíjí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innost zahrnuj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zpracov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ch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pro osobu, která spravuje nemovitosti pro další osobu – spole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enstv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vlastník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jednotek, bytové dru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stvo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 vlastn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ka bytového domu).</w:t>
      </w:r>
    </w:p>
    <w:p w14:paraId="12EC719C" w14:textId="77777777" w:rsidR="00591F14" w:rsidRPr="00591F14" w:rsidRDefault="00591F14" w:rsidP="00591F14">
      <w:pPr>
        <w:tabs>
          <w:tab w:val="left" w:pos="567"/>
        </w:tabs>
        <w:ind w:left="567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13CF257F" w14:textId="77777777" w:rsidR="00591F14" w:rsidRPr="00591F14" w:rsidRDefault="00591F14" w:rsidP="00591F14">
      <w:pPr>
        <w:numPr>
          <w:ilvl w:val="0"/>
          <w:numId w:val="30"/>
        </w:numPr>
        <w:spacing w:line="20" w:lineRule="atLeast"/>
        <w:ind w:left="567" w:hanging="567"/>
        <w:jc w:val="both"/>
        <w:rPr>
          <w:rFonts w:ascii="Lucida Sans" w:hAnsi="Lucida Sans"/>
          <w:sz w:val="18"/>
          <w:szCs w:val="18"/>
          <w:lang w:eastAsia="cs-CZ"/>
        </w:rPr>
      </w:pPr>
      <w:r w:rsidRPr="00591F14">
        <w:rPr>
          <w:rFonts w:ascii="Lucida Sans" w:hAnsi="Lucida Sans"/>
          <w:sz w:val="18"/>
          <w:szCs w:val="18"/>
          <w:lang w:eastAsia="cs-CZ"/>
        </w:rPr>
        <w:t>Smluvní strany cht</w:t>
      </w:r>
      <w:r w:rsidRPr="00591F14">
        <w:rPr>
          <w:rFonts w:ascii="Calibri" w:hAnsi="Calibri" w:cs="Calibri"/>
          <w:sz w:val="18"/>
          <w:szCs w:val="18"/>
          <w:lang w:eastAsia="cs-CZ"/>
        </w:rPr>
        <w:t>ě</w:t>
      </w:r>
      <w:r w:rsidRPr="00591F14">
        <w:rPr>
          <w:rFonts w:ascii="Lucida Sans" w:hAnsi="Lucida Sans"/>
          <w:sz w:val="18"/>
          <w:szCs w:val="18"/>
          <w:lang w:eastAsia="cs-CZ"/>
        </w:rPr>
        <w:t>j</w:t>
      </w:r>
      <w:r w:rsidRPr="00591F14">
        <w:rPr>
          <w:rFonts w:ascii="Lucida Sans" w:hAnsi="Lucida Sans" w:cs="Lucida Sans"/>
          <w:sz w:val="18"/>
          <w:szCs w:val="18"/>
          <w:lang w:eastAsia="cs-CZ"/>
        </w:rPr>
        <w:t>í</w:t>
      </w:r>
      <w:r w:rsidRPr="00591F14">
        <w:rPr>
          <w:rFonts w:ascii="Lucida Sans" w:hAnsi="Lucida Sans"/>
          <w:sz w:val="18"/>
          <w:szCs w:val="18"/>
          <w:lang w:eastAsia="cs-CZ"/>
        </w:rPr>
        <w:t xml:space="preserve"> dost</w:t>
      </w:r>
      <w:r w:rsidRPr="00591F14">
        <w:rPr>
          <w:rFonts w:ascii="Lucida Sans" w:hAnsi="Lucida Sans" w:cs="Lucida Sans"/>
          <w:sz w:val="18"/>
          <w:szCs w:val="18"/>
          <w:lang w:eastAsia="cs-CZ"/>
        </w:rPr>
        <w:t>á</w:t>
      </w:r>
      <w:r w:rsidRPr="00591F14">
        <w:rPr>
          <w:rFonts w:ascii="Lucida Sans" w:hAnsi="Lucida Sans"/>
          <w:sz w:val="18"/>
          <w:szCs w:val="18"/>
          <w:lang w:eastAsia="cs-CZ"/>
        </w:rPr>
        <w:t>t v</w:t>
      </w:r>
      <w:r w:rsidRPr="00591F14">
        <w:rPr>
          <w:rFonts w:ascii="Lucida Sans" w:hAnsi="Lucida Sans" w:cs="Lucida Sans"/>
          <w:sz w:val="18"/>
          <w:szCs w:val="18"/>
          <w:lang w:eastAsia="cs-CZ"/>
        </w:rPr>
        <w:t>š</w:t>
      </w:r>
      <w:r w:rsidRPr="00591F14">
        <w:rPr>
          <w:rFonts w:ascii="Lucida Sans" w:hAnsi="Lucida Sans"/>
          <w:sz w:val="18"/>
          <w:szCs w:val="18"/>
          <w:lang w:eastAsia="cs-CZ"/>
        </w:rPr>
        <w:t>em povinnostem, kter</w:t>
      </w:r>
      <w:r w:rsidRPr="00591F14">
        <w:rPr>
          <w:rFonts w:ascii="Lucida Sans" w:hAnsi="Lucida Sans" w:cs="Lucida Sans"/>
          <w:sz w:val="18"/>
          <w:szCs w:val="18"/>
          <w:lang w:eastAsia="cs-CZ"/>
        </w:rPr>
        <w:t>é</w:t>
      </w:r>
      <w:r w:rsidRPr="00591F14">
        <w:rPr>
          <w:rFonts w:ascii="Lucida Sans" w:hAnsi="Lucida Sans"/>
          <w:sz w:val="18"/>
          <w:szCs w:val="18"/>
          <w:lang w:eastAsia="cs-CZ"/>
        </w:rPr>
        <w:t xml:space="preserve"> vypl</w:t>
      </w:r>
      <w:r w:rsidRPr="00591F14">
        <w:rPr>
          <w:rFonts w:ascii="Lucida Sans" w:hAnsi="Lucida Sans" w:cs="Lucida Sans"/>
          <w:sz w:val="18"/>
          <w:szCs w:val="18"/>
          <w:lang w:eastAsia="cs-CZ"/>
        </w:rPr>
        <w:t>ý</w:t>
      </w:r>
      <w:r w:rsidRPr="00591F14">
        <w:rPr>
          <w:rFonts w:ascii="Lucida Sans" w:hAnsi="Lucida Sans"/>
          <w:sz w:val="18"/>
          <w:szCs w:val="18"/>
          <w:lang w:eastAsia="cs-CZ"/>
        </w:rPr>
        <w:t>vaj</w:t>
      </w:r>
      <w:r w:rsidRPr="00591F14">
        <w:rPr>
          <w:rFonts w:ascii="Lucida Sans" w:hAnsi="Lucida Sans" w:cs="Lucida Sans"/>
          <w:sz w:val="18"/>
          <w:szCs w:val="18"/>
          <w:lang w:eastAsia="cs-CZ"/>
        </w:rPr>
        <w:t>í</w:t>
      </w:r>
      <w:r w:rsidRPr="00591F14">
        <w:rPr>
          <w:rFonts w:ascii="Lucida Sans" w:hAnsi="Lucida Sans"/>
          <w:sz w:val="18"/>
          <w:szCs w:val="18"/>
          <w:lang w:eastAsia="cs-CZ"/>
        </w:rPr>
        <w:t xml:space="preserve"> z Na</w:t>
      </w:r>
      <w:r w:rsidRPr="00591F14">
        <w:rPr>
          <w:rFonts w:ascii="Calibri" w:hAnsi="Calibri" w:cs="Calibri"/>
          <w:sz w:val="18"/>
          <w:szCs w:val="18"/>
          <w:lang w:eastAsia="cs-CZ"/>
        </w:rPr>
        <w:t>ř</w:t>
      </w:r>
      <w:r w:rsidRPr="00591F14">
        <w:rPr>
          <w:rFonts w:ascii="Lucida Sans" w:hAnsi="Lucida Sans" w:cs="Lucida Sans"/>
          <w:sz w:val="18"/>
          <w:szCs w:val="18"/>
          <w:lang w:eastAsia="cs-CZ"/>
        </w:rPr>
        <w:t>í</w:t>
      </w:r>
      <w:r w:rsidRPr="00591F14">
        <w:rPr>
          <w:rFonts w:ascii="Lucida Sans" w:hAnsi="Lucida Sans"/>
          <w:sz w:val="18"/>
          <w:szCs w:val="18"/>
          <w:lang w:eastAsia="cs-CZ"/>
        </w:rPr>
        <w:t>zen</w:t>
      </w:r>
      <w:r w:rsidRPr="00591F14">
        <w:rPr>
          <w:rFonts w:ascii="Lucida Sans" w:hAnsi="Lucida Sans" w:cs="Lucida Sans"/>
          <w:sz w:val="18"/>
          <w:szCs w:val="18"/>
          <w:lang w:eastAsia="cs-CZ"/>
        </w:rPr>
        <w:t>í</w:t>
      </w:r>
      <w:r w:rsidRPr="00591F14">
        <w:rPr>
          <w:rFonts w:ascii="Lucida Sans" w:hAnsi="Lucida Sans"/>
          <w:sz w:val="18"/>
          <w:szCs w:val="18"/>
          <w:lang w:eastAsia="cs-CZ"/>
        </w:rPr>
        <w:t xml:space="preserve"> a souvisejících právních p</w:t>
      </w:r>
      <w:r w:rsidRPr="00591F14">
        <w:rPr>
          <w:rFonts w:ascii="Calibri" w:hAnsi="Calibri" w:cs="Calibri"/>
          <w:sz w:val="18"/>
          <w:szCs w:val="18"/>
          <w:lang w:eastAsia="cs-CZ"/>
        </w:rPr>
        <w:t>ř</w:t>
      </w:r>
      <w:r w:rsidRPr="00591F14">
        <w:rPr>
          <w:rFonts w:ascii="Lucida Sans" w:hAnsi="Lucida Sans"/>
          <w:sz w:val="18"/>
          <w:szCs w:val="18"/>
          <w:lang w:eastAsia="cs-CZ"/>
        </w:rPr>
        <w:t>edpis</w:t>
      </w:r>
      <w:r w:rsidRPr="00591F14">
        <w:rPr>
          <w:rFonts w:ascii="Calibri" w:hAnsi="Calibri" w:cs="Calibri"/>
          <w:sz w:val="18"/>
          <w:szCs w:val="18"/>
          <w:lang w:eastAsia="cs-CZ"/>
        </w:rPr>
        <w:t>ů</w:t>
      </w:r>
      <w:r w:rsidRPr="00591F14">
        <w:rPr>
          <w:rFonts w:ascii="Lucida Sans" w:hAnsi="Lucida Sans"/>
          <w:sz w:val="18"/>
          <w:szCs w:val="18"/>
          <w:lang w:eastAsia="cs-CZ"/>
        </w:rPr>
        <w:t xml:space="preserve"> v</w:t>
      </w:r>
      <w:r w:rsidRPr="00591F14">
        <w:rPr>
          <w:rFonts w:ascii="Lucida Sans" w:hAnsi="Lucida Sans" w:cs="Lucida Sans"/>
          <w:sz w:val="18"/>
          <w:szCs w:val="18"/>
          <w:lang w:eastAsia="cs-CZ"/>
        </w:rPr>
        <w:t> </w:t>
      </w:r>
      <w:r w:rsidRPr="00591F14">
        <w:rPr>
          <w:rFonts w:ascii="Lucida Sans" w:hAnsi="Lucida Sans"/>
          <w:sz w:val="18"/>
          <w:szCs w:val="18"/>
          <w:lang w:eastAsia="cs-CZ"/>
        </w:rPr>
        <w:t>oblasti ochrany osobn</w:t>
      </w:r>
      <w:r w:rsidRPr="00591F14">
        <w:rPr>
          <w:rFonts w:ascii="Lucida Sans" w:hAnsi="Lucida Sans" w:cs="Lucida Sans"/>
          <w:sz w:val="18"/>
          <w:szCs w:val="18"/>
          <w:lang w:eastAsia="cs-CZ"/>
        </w:rPr>
        <w:t>í</w:t>
      </w:r>
      <w:r w:rsidRPr="00591F14">
        <w:rPr>
          <w:rFonts w:ascii="Lucida Sans" w:hAnsi="Lucida Sans"/>
          <w:sz w:val="18"/>
          <w:szCs w:val="18"/>
          <w:lang w:eastAsia="cs-CZ"/>
        </w:rPr>
        <w:t xml:space="preserve">ch </w:t>
      </w:r>
      <w:r w:rsidRPr="00591F14">
        <w:rPr>
          <w:rFonts w:ascii="Lucida Sans" w:hAnsi="Lucida Sans" w:cs="Lucida Sans"/>
          <w:sz w:val="18"/>
          <w:szCs w:val="18"/>
          <w:lang w:eastAsia="cs-CZ"/>
        </w:rPr>
        <w:t>ú</w:t>
      </w:r>
      <w:r w:rsidRPr="00591F14">
        <w:rPr>
          <w:rFonts w:ascii="Lucida Sans" w:hAnsi="Lucida Sans"/>
          <w:sz w:val="18"/>
          <w:szCs w:val="18"/>
          <w:lang w:eastAsia="cs-CZ"/>
        </w:rPr>
        <w:t>daj</w:t>
      </w:r>
      <w:r w:rsidRPr="00591F14">
        <w:rPr>
          <w:rFonts w:ascii="Calibri" w:hAnsi="Calibri" w:cs="Calibri"/>
          <w:sz w:val="18"/>
          <w:szCs w:val="18"/>
          <w:lang w:eastAsia="cs-CZ"/>
        </w:rPr>
        <w:t>ů</w:t>
      </w:r>
      <w:r w:rsidRPr="00591F14">
        <w:rPr>
          <w:rFonts w:ascii="Lucida Sans" w:hAnsi="Lucida Sans"/>
          <w:sz w:val="18"/>
          <w:szCs w:val="18"/>
          <w:lang w:eastAsia="cs-CZ"/>
        </w:rPr>
        <w:t>.</w:t>
      </w:r>
    </w:p>
    <w:p w14:paraId="0CDE38FB" w14:textId="77777777" w:rsidR="00591F14" w:rsidRPr="00591F14" w:rsidRDefault="00591F14" w:rsidP="00591F14">
      <w:pPr>
        <w:spacing w:line="20" w:lineRule="atLeast"/>
        <w:ind w:left="567"/>
        <w:jc w:val="both"/>
        <w:rPr>
          <w:rFonts w:ascii="Lucida Sans" w:hAnsi="Lucida Sans"/>
          <w:sz w:val="18"/>
          <w:szCs w:val="18"/>
          <w:lang w:eastAsia="cs-CZ"/>
        </w:rPr>
      </w:pPr>
    </w:p>
    <w:p w14:paraId="443C9F5E" w14:textId="77777777" w:rsidR="00591F14" w:rsidRPr="00591F14" w:rsidRDefault="00591F14" w:rsidP="00591F14">
      <w:pPr>
        <w:widowControl w:val="0"/>
        <w:numPr>
          <w:ilvl w:val="0"/>
          <w:numId w:val="30"/>
        </w:numPr>
        <w:spacing w:line="20" w:lineRule="atLeast"/>
        <w:ind w:left="567" w:hanging="567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S ohledem na výše uvedené smluvní strany u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inily tyto Podmínky zpracování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sou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st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Hlavní smlouvy (dále jen „</w:t>
      </w:r>
      <w:r w:rsidRPr="00591F14">
        <w:rPr>
          <w:rFonts w:ascii="Lucida Sans" w:hAnsi="Lucida Sans"/>
          <w:b/>
          <w:kern w:val="20"/>
          <w:sz w:val="18"/>
          <w:szCs w:val="18"/>
          <w:lang w:eastAsia="en-US"/>
        </w:rPr>
        <w:t>Podmínky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“).</w:t>
      </w:r>
    </w:p>
    <w:p w14:paraId="64BABD1A" w14:textId="77777777" w:rsidR="00591F14" w:rsidRPr="00591F14" w:rsidRDefault="00591F14" w:rsidP="00591F14">
      <w:pPr>
        <w:ind w:left="708"/>
        <w:rPr>
          <w:rFonts w:ascii="Lucida Sans" w:hAnsi="Lucida Sans"/>
          <w:sz w:val="18"/>
          <w:szCs w:val="18"/>
          <w:lang w:eastAsia="cs-CZ"/>
        </w:rPr>
      </w:pPr>
    </w:p>
    <w:p w14:paraId="6AF5741F" w14:textId="77777777" w:rsidR="00591F14" w:rsidRPr="00591F14" w:rsidRDefault="00591F14" w:rsidP="00591F14">
      <w:pPr>
        <w:ind w:left="708"/>
        <w:rPr>
          <w:rFonts w:ascii="Lucida Sans" w:hAnsi="Lucida Sans"/>
          <w:sz w:val="18"/>
          <w:szCs w:val="18"/>
          <w:lang w:eastAsia="cs-CZ"/>
        </w:rPr>
      </w:pPr>
    </w:p>
    <w:p w14:paraId="6574B5C2" w14:textId="77777777" w:rsidR="00591F14" w:rsidRPr="00591F14" w:rsidRDefault="00591F14" w:rsidP="00591F14">
      <w:pPr>
        <w:ind w:left="708"/>
        <w:rPr>
          <w:rFonts w:ascii="Lucida Sans" w:hAnsi="Lucida Sans"/>
          <w:sz w:val="18"/>
          <w:szCs w:val="18"/>
          <w:lang w:eastAsia="cs-CZ"/>
        </w:rPr>
      </w:pPr>
    </w:p>
    <w:p w14:paraId="496DADEA" w14:textId="77777777" w:rsidR="00591F14" w:rsidRPr="00591F14" w:rsidRDefault="00591F14" w:rsidP="00591F14">
      <w:pPr>
        <w:widowControl w:val="0"/>
        <w:spacing w:line="20" w:lineRule="atLeast"/>
        <w:ind w:left="567"/>
        <w:jc w:val="center"/>
        <w:rPr>
          <w:rFonts w:ascii="Lucida Sans" w:hAnsi="Lucida Sans"/>
          <w:b/>
          <w:smallCaps/>
          <w:kern w:val="20"/>
          <w:sz w:val="22"/>
          <w:szCs w:val="18"/>
          <w:lang w:eastAsia="en-US"/>
        </w:rPr>
      </w:pPr>
      <w:r w:rsidRPr="00591F14">
        <w:rPr>
          <w:rFonts w:ascii="Lucida Sans" w:hAnsi="Lucida Sans"/>
          <w:b/>
          <w:smallCaps/>
          <w:kern w:val="20"/>
          <w:sz w:val="22"/>
          <w:szCs w:val="18"/>
          <w:lang w:eastAsia="en-US"/>
        </w:rPr>
        <w:t>Smluvní strany se dohodly následujícím zp</w:t>
      </w:r>
      <w:r w:rsidRPr="00591F14">
        <w:rPr>
          <w:rFonts w:ascii="Calibri" w:hAnsi="Calibri" w:cs="Calibri"/>
          <w:b/>
          <w:smallCaps/>
          <w:kern w:val="20"/>
          <w:sz w:val="22"/>
          <w:szCs w:val="18"/>
          <w:lang w:eastAsia="en-US"/>
        </w:rPr>
        <w:t>ů</w:t>
      </w:r>
      <w:r w:rsidRPr="00591F14">
        <w:rPr>
          <w:rFonts w:ascii="Lucida Sans" w:hAnsi="Lucida Sans"/>
          <w:b/>
          <w:smallCaps/>
          <w:kern w:val="20"/>
          <w:sz w:val="22"/>
          <w:szCs w:val="18"/>
          <w:lang w:eastAsia="en-US"/>
        </w:rPr>
        <w:t>sobem:</w:t>
      </w:r>
    </w:p>
    <w:p w14:paraId="0FB5CD11" w14:textId="77777777" w:rsidR="00591F14" w:rsidRPr="00591F14" w:rsidRDefault="00591F14" w:rsidP="00591F14">
      <w:pPr>
        <w:widowControl w:val="0"/>
        <w:spacing w:line="20" w:lineRule="atLeast"/>
        <w:ind w:left="567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4C88BD99" w14:textId="77777777" w:rsidR="00591F14" w:rsidRPr="00591F14" w:rsidRDefault="00591F14" w:rsidP="00591F14">
      <w:pPr>
        <w:widowControl w:val="0"/>
        <w:spacing w:line="20" w:lineRule="atLeast"/>
        <w:ind w:left="567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34DE67CE" w14:textId="77777777" w:rsidR="00591F14" w:rsidRPr="00591F14" w:rsidRDefault="00591F14" w:rsidP="00591F14">
      <w:pPr>
        <w:widowControl w:val="0"/>
        <w:numPr>
          <w:ilvl w:val="0"/>
          <w:numId w:val="39"/>
        </w:numPr>
        <w:spacing w:line="20" w:lineRule="atLeast"/>
        <w:ind w:left="567" w:hanging="425"/>
        <w:jc w:val="both"/>
        <w:outlineLvl w:val="0"/>
        <w:rPr>
          <w:rFonts w:ascii="Lucida Sans" w:hAnsi="Lucida Sans"/>
          <w:b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b/>
          <w:kern w:val="20"/>
          <w:sz w:val="18"/>
          <w:szCs w:val="18"/>
          <w:lang w:eastAsia="en-US"/>
        </w:rPr>
        <w:t>P</w:t>
      </w:r>
      <w:r w:rsidRPr="00591F14">
        <w:rPr>
          <w:rFonts w:ascii="Calibri" w:hAnsi="Calibri" w:cs="Calibri"/>
          <w:b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b/>
          <w:kern w:val="20"/>
          <w:sz w:val="18"/>
          <w:szCs w:val="18"/>
          <w:lang w:eastAsia="en-US"/>
        </w:rPr>
        <w:t>edm</w:t>
      </w:r>
      <w:r w:rsidRPr="00591F14">
        <w:rPr>
          <w:rFonts w:ascii="Calibri" w:hAnsi="Calibri" w:cs="Calibri"/>
          <w:b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b/>
          <w:kern w:val="20"/>
          <w:sz w:val="18"/>
          <w:szCs w:val="18"/>
          <w:lang w:eastAsia="en-US"/>
        </w:rPr>
        <w:t>t Podmínek</w:t>
      </w:r>
    </w:p>
    <w:p w14:paraId="53411FC7" w14:textId="77777777" w:rsidR="00591F14" w:rsidRPr="00591F14" w:rsidRDefault="00591F14" w:rsidP="00591F14">
      <w:pPr>
        <w:tabs>
          <w:tab w:val="left" w:pos="567"/>
        </w:tabs>
        <w:ind w:left="567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046CFC40" w14:textId="77777777" w:rsidR="00591F14" w:rsidRPr="00591F14" w:rsidRDefault="00591F14" w:rsidP="00591F14">
      <w:pPr>
        <w:numPr>
          <w:ilvl w:val="0"/>
          <w:numId w:val="38"/>
        </w:numPr>
        <w:ind w:left="567" w:hanging="425"/>
        <w:jc w:val="both"/>
        <w:rPr>
          <w:rFonts w:ascii="Lucida Sans" w:hAnsi="Lucida Sans"/>
          <w:sz w:val="18"/>
          <w:lang w:eastAsia="en-US"/>
        </w:rPr>
      </w:pPr>
      <w:r w:rsidRPr="00591F14">
        <w:rPr>
          <w:rFonts w:ascii="Lucida Sans" w:hAnsi="Lucida Sans"/>
          <w:sz w:val="18"/>
          <w:lang w:eastAsia="en-US"/>
        </w:rPr>
        <w:t>P</w:t>
      </w:r>
      <w:r w:rsidRPr="00591F14">
        <w:rPr>
          <w:rFonts w:ascii="Calibri" w:hAnsi="Calibri" w:cs="Calibri"/>
          <w:sz w:val="18"/>
          <w:lang w:eastAsia="en-US"/>
        </w:rPr>
        <w:t>ř</w:t>
      </w:r>
      <w:r w:rsidRPr="00591F14">
        <w:rPr>
          <w:rFonts w:ascii="Lucida Sans" w:hAnsi="Lucida Sans"/>
          <w:sz w:val="18"/>
          <w:lang w:eastAsia="en-US"/>
        </w:rPr>
        <w:t>edm</w:t>
      </w:r>
      <w:r w:rsidRPr="00591F14">
        <w:rPr>
          <w:rFonts w:ascii="Calibri" w:hAnsi="Calibri" w:cs="Calibri"/>
          <w:sz w:val="18"/>
          <w:lang w:eastAsia="en-US"/>
        </w:rPr>
        <w:t>ě</w:t>
      </w:r>
      <w:r w:rsidRPr="00591F14">
        <w:rPr>
          <w:rFonts w:ascii="Lucida Sans" w:hAnsi="Lucida Sans"/>
          <w:sz w:val="18"/>
          <w:lang w:eastAsia="en-US"/>
        </w:rPr>
        <w:t>tem t</w:t>
      </w:r>
      <w:r w:rsidRPr="00591F14">
        <w:rPr>
          <w:rFonts w:ascii="Calibri" w:hAnsi="Calibri" w:cs="Calibri"/>
          <w:sz w:val="18"/>
          <w:lang w:eastAsia="en-US"/>
        </w:rPr>
        <w:t>ě</w:t>
      </w:r>
      <w:r w:rsidRPr="00591F14">
        <w:rPr>
          <w:rFonts w:ascii="Lucida Sans" w:hAnsi="Lucida Sans"/>
          <w:sz w:val="18"/>
          <w:lang w:eastAsia="en-US"/>
        </w:rPr>
        <w:t>chto Podm</w:t>
      </w:r>
      <w:r w:rsidRPr="00591F14">
        <w:rPr>
          <w:rFonts w:ascii="Lucida Sans" w:hAnsi="Lucida Sans" w:cs="Lucida Sans"/>
          <w:sz w:val="18"/>
          <w:lang w:eastAsia="en-US"/>
        </w:rPr>
        <w:t>í</w:t>
      </w:r>
      <w:r w:rsidRPr="00591F14">
        <w:rPr>
          <w:rFonts w:ascii="Lucida Sans" w:hAnsi="Lucida Sans"/>
          <w:sz w:val="18"/>
          <w:lang w:eastAsia="en-US"/>
        </w:rPr>
        <w:t>nek je závazek dodavatele pro objednatele zpracovávat Osobní údaje (jak definováno dále) t</w:t>
      </w:r>
      <w:r w:rsidRPr="00591F14">
        <w:rPr>
          <w:rFonts w:ascii="Calibri" w:hAnsi="Calibri" w:cs="Calibri"/>
          <w:sz w:val="18"/>
          <w:lang w:eastAsia="en-US"/>
        </w:rPr>
        <w:t>ř</w:t>
      </w:r>
      <w:r w:rsidRPr="00591F14">
        <w:rPr>
          <w:rFonts w:ascii="Lucida Sans" w:hAnsi="Lucida Sans"/>
          <w:sz w:val="18"/>
          <w:lang w:eastAsia="en-US"/>
        </w:rPr>
        <w:t>et</w:t>
      </w:r>
      <w:r w:rsidRPr="00591F14">
        <w:rPr>
          <w:rFonts w:ascii="Lucida Sans" w:hAnsi="Lucida Sans" w:cs="Lucida Sans"/>
          <w:sz w:val="18"/>
          <w:lang w:eastAsia="en-US"/>
        </w:rPr>
        <w:t>í</w:t>
      </w:r>
      <w:r w:rsidRPr="00591F14">
        <w:rPr>
          <w:rFonts w:ascii="Lucida Sans" w:hAnsi="Lucida Sans"/>
          <w:sz w:val="18"/>
          <w:lang w:eastAsia="en-US"/>
        </w:rPr>
        <w:t>ch osob (subjekt</w:t>
      </w:r>
      <w:r w:rsidRPr="00591F14">
        <w:rPr>
          <w:rFonts w:ascii="Calibri" w:hAnsi="Calibri" w:cs="Calibri"/>
          <w:sz w:val="18"/>
          <w:lang w:eastAsia="en-US"/>
        </w:rPr>
        <w:t>ů</w:t>
      </w:r>
      <w:r w:rsidRPr="00591F14">
        <w:rPr>
          <w:rFonts w:ascii="Lucida Sans" w:hAnsi="Lucida Sans"/>
          <w:sz w:val="18"/>
          <w:lang w:eastAsia="en-US"/>
        </w:rPr>
        <w:t xml:space="preserve"> údaj</w:t>
      </w:r>
      <w:r w:rsidRPr="00591F14">
        <w:rPr>
          <w:rFonts w:ascii="Calibri" w:hAnsi="Calibri" w:cs="Calibri"/>
          <w:sz w:val="18"/>
          <w:lang w:eastAsia="en-US"/>
        </w:rPr>
        <w:t>ů</w:t>
      </w:r>
      <w:r w:rsidRPr="00591F14">
        <w:rPr>
          <w:rFonts w:ascii="Lucida Sans" w:hAnsi="Lucida Sans"/>
          <w:sz w:val="18"/>
          <w:lang w:eastAsia="en-US"/>
        </w:rPr>
        <w:t>) a d</w:t>
      </w:r>
      <w:r w:rsidRPr="00591F14">
        <w:rPr>
          <w:rFonts w:ascii="Lucida Sans" w:hAnsi="Lucida Sans" w:cs="Lucida Sans"/>
          <w:sz w:val="18"/>
          <w:lang w:eastAsia="en-US"/>
        </w:rPr>
        <w:t>á</w:t>
      </w:r>
      <w:r w:rsidRPr="00591F14">
        <w:rPr>
          <w:rFonts w:ascii="Lucida Sans" w:hAnsi="Lucida Sans"/>
          <w:sz w:val="18"/>
          <w:lang w:eastAsia="en-US"/>
        </w:rPr>
        <w:t>le úprava vzájemných práv a povinností smluvních stran p</w:t>
      </w:r>
      <w:r w:rsidRPr="00591F14">
        <w:rPr>
          <w:rFonts w:ascii="Calibri" w:hAnsi="Calibri" w:cs="Calibri"/>
          <w:sz w:val="18"/>
          <w:lang w:eastAsia="en-US"/>
        </w:rPr>
        <w:t>ř</w:t>
      </w:r>
      <w:r w:rsidRPr="00591F14">
        <w:rPr>
          <w:rFonts w:ascii="Lucida Sans" w:hAnsi="Lucida Sans"/>
          <w:sz w:val="18"/>
          <w:lang w:eastAsia="en-US"/>
        </w:rPr>
        <w:t>i</w:t>
      </w:r>
      <w:r w:rsidRPr="00591F14">
        <w:rPr>
          <w:rFonts w:ascii="Lucida Sans" w:hAnsi="Lucida Sans" w:cs="Lucida Sans"/>
          <w:sz w:val="18"/>
          <w:lang w:eastAsia="en-US"/>
        </w:rPr>
        <w:t> </w:t>
      </w:r>
      <w:r w:rsidRPr="00591F14">
        <w:rPr>
          <w:rFonts w:ascii="Lucida Sans" w:hAnsi="Lucida Sans"/>
          <w:sz w:val="18"/>
          <w:lang w:eastAsia="en-US"/>
        </w:rPr>
        <w:t>zpracov</w:t>
      </w:r>
      <w:r w:rsidRPr="00591F14">
        <w:rPr>
          <w:rFonts w:ascii="Lucida Sans" w:hAnsi="Lucida Sans" w:cs="Lucida Sans"/>
          <w:sz w:val="18"/>
          <w:lang w:eastAsia="en-US"/>
        </w:rPr>
        <w:t>á</w:t>
      </w:r>
      <w:r w:rsidRPr="00591F14">
        <w:rPr>
          <w:rFonts w:ascii="Lucida Sans" w:hAnsi="Lucida Sans"/>
          <w:sz w:val="18"/>
          <w:lang w:eastAsia="en-US"/>
        </w:rPr>
        <w:t>n</w:t>
      </w:r>
      <w:r w:rsidRPr="00591F14">
        <w:rPr>
          <w:rFonts w:ascii="Lucida Sans" w:hAnsi="Lucida Sans" w:cs="Lucida Sans"/>
          <w:sz w:val="18"/>
          <w:lang w:eastAsia="en-US"/>
        </w:rPr>
        <w:t>í</w:t>
      </w:r>
      <w:r w:rsidRPr="00591F14">
        <w:rPr>
          <w:rFonts w:ascii="Lucida Sans" w:hAnsi="Lucida Sans"/>
          <w:sz w:val="18"/>
          <w:lang w:eastAsia="en-US"/>
        </w:rPr>
        <w:t xml:space="preserve"> Osobních údaj</w:t>
      </w:r>
      <w:r w:rsidRPr="00591F14">
        <w:rPr>
          <w:rFonts w:ascii="Calibri" w:hAnsi="Calibri" w:cs="Calibri"/>
          <w:sz w:val="18"/>
          <w:lang w:eastAsia="en-US"/>
        </w:rPr>
        <w:t>ů</w:t>
      </w:r>
      <w:r w:rsidRPr="00591F14">
        <w:rPr>
          <w:rFonts w:ascii="Lucida Sans" w:hAnsi="Lucida Sans"/>
          <w:sz w:val="18"/>
          <w:lang w:eastAsia="en-US"/>
        </w:rPr>
        <w:t xml:space="preserve"> (jak definováno ní</w:t>
      </w:r>
      <w:r w:rsidRPr="00591F14">
        <w:rPr>
          <w:rFonts w:ascii="Calibri" w:hAnsi="Calibri" w:cs="Calibri"/>
          <w:sz w:val="18"/>
          <w:lang w:eastAsia="en-US"/>
        </w:rPr>
        <w:t>ž</w:t>
      </w:r>
      <w:r w:rsidRPr="00591F14">
        <w:rPr>
          <w:rFonts w:ascii="Lucida Sans" w:hAnsi="Lucida Sans"/>
          <w:sz w:val="18"/>
          <w:lang w:eastAsia="en-US"/>
        </w:rPr>
        <w:t>e) subjekt</w:t>
      </w:r>
      <w:r w:rsidRPr="00591F14">
        <w:rPr>
          <w:rFonts w:ascii="Calibri" w:hAnsi="Calibri" w:cs="Calibri"/>
          <w:sz w:val="18"/>
          <w:lang w:eastAsia="en-US"/>
        </w:rPr>
        <w:t>ů</w:t>
      </w:r>
      <w:r w:rsidRPr="00591F14">
        <w:rPr>
          <w:rFonts w:ascii="Lucida Sans" w:hAnsi="Lucida Sans"/>
          <w:sz w:val="18"/>
          <w:lang w:eastAsia="en-US"/>
        </w:rPr>
        <w:t xml:space="preserve"> údaj</w:t>
      </w:r>
      <w:r w:rsidRPr="00591F14">
        <w:rPr>
          <w:rFonts w:ascii="Calibri" w:hAnsi="Calibri" w:cs="Calibri"/>
          <w:sz w:val="18"/>
          <w:lang w:eastAsia="en-US"/>
        </w:rPr>
        <w:t>ů</w:t>
      </w:r>
      <w:r w:rsidRPr="00591F14">
        <w:rPr>
          <w:rFonts w:ascii="Lucida Sans" w:hAnsi="Lucida Sans"/>
          <w:sz w:val="18"/>
          <w:lang w:eastAsia="en-US"/>
        </w:rPr>
        <w:t>.</w:t>
      </w:r>
    </w:p>
    <w:p w14:paraId="6415C664" w14:textId="77777777" w:rsidR="00591F14" w:rsidRPr="00591F14" w:rsidRDefault="00591F14" w:rsidP="00591F14">
      <w:pPr>
        <w:spacing w:line="20" w:lineRule="atLeast"/>
        <w:ind w:left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3268CB70" w14:textId="77777777" w:rsidR="00591F14" w:rsidRPr="00591F14" w:rsidRDefault="00591F14" w:rsidP="00591F14">
      <w:pPr>
        <w:spacing w:line="20" w:lineRule="atLeast"/>
        <w:ind w:left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79514ABF" w14:textId="77777777" w:rsidR="00591F14" w:rsidRPr="00591F14" w:rsidRDefault="00591F14" w:rsidP="00591F14">
      <w:pPr>
        <w:widowControl w:val="0"/>
        <w:numPr>
          <w:ilvl w:val="0"/>
          <w:numId w:val="39"/>
        </w:numPr>
        <w:spacing w:line="20" w:lineRule="atLeast"/>
        <w:ind w:left="567" w:hanging="425"/>
        <w:jc w:val="both"/>
        <w:outlineLvl w:val="0"/>
        <w:rPr>
          <w:rFonts w:ascii="Lucida Sans" w:hAnsi="Lucida Sans"/>
          <w:b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b/>
          <w:kern w:val="20"/>
          <w:sz w:val="18"/>
          <w:szCs w:val="18"/>
          <w:lang w:eastAsia="en-US"/>
        </w:rPr>
        <w:t>Ú</w:t>
      </w:r>
      <w:r w:rsidRPr="00591F14">
        <w:rPr>
          <w:rFonts w:ascii="Calibri" w:hAnsi="Calibri" w:cs="Calibri"/>
          <w:b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b/>
          <w:kern w:val="20"/>
          <w:sz w:val="18"/>
          <w:szCs w:val="18"/>
          <w:lang w:eastAsia="en-US"/>
        </w:rPr>
        <w:t>el zpracování Osobních údaj</w:t>
      </w:r>
      <w:r w:rsidRPr="00591F14">
        <w:rPr>
          <w:rFonts w:ascii="Calibri" w:hAnsi="Calibri" w:cs="Calibri"/>
          <w:b/>
          <w:kern w:val="20"/>
          <w:sz w:val="18"/>
          <w:szCs w:val="18"/>
          <w:lang w:eastAsia="en-US"/>
        </w:rPr>
        <w:t>ů</w:t>
      </w:r>
    </w:p>
    <w:p w14:paraId="3EAD7108" w14:textId="77777777" w:rsidR="00591F14" w:rsidRPr="00591F14" w:rsidRDefault="00591F14" w:rsidP="00591F14">
      <w:pPr>
        <w:tabs>
          <w:tab w:val="left" w:pos="567"/>
        </w:tabs>
        <w:ind w:left="567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1ED60C43" w14:textId="77777777" w:rsidR="00591F14" w:rsidRPr="00591F14" w:rsidRDefault="00591F14" w:rsidP="00591F14">
      <w:pPr>
        <w:numPr>
          <w:ilvl w:val="1"/>
          <w:numId w:val="39"/>
        </w:numPr>
        <w:spacing w:line="20" w:lineRule="atLeast"/>
        <w:ind w:left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Dodavatel bude pro objednatele zpracovávat Osobní údaje subjekt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v souladu s 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mito Podmínkami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a 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slu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ý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mi pr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vn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mi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edpisy (zejména v souladu s Na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zen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m).</w:t>
      </w:r>
    </w:p>
    <w:p w14:paraId="14A11D57" w14:textId="77777777" w:rsidR="00591F14" w:rsidRPr="00591F14" w:rsidRDefault="00591F14" w:rsidP="00591F14">
      <w:pPr>
        <w:tabs>
          <w:tab w:val="num" w:pos="1390"/>
        </w:tabs>
        <w:spacing w:line="20" w:lineRule="atLeast"/>
        <w:ind w:left="540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03EF5286" w14:textId="77777777" w:rsidR="00591F14" w:rsidRPr="00591F14" w:rsidRDefault="00591F14" w:rsidP="00591F14">
      <w:pPr>
        <w:numPr>
          <w:ilvl w:val="1"/>
          <w:numId w:val="39"/>
        </w:numPr>
        <w:spacing w:line="20" w:lineRule="atLeast"/>
        <w:ind w:left="567"/>
        <w:jc w:val="both"/>
        <w:outlineLvl w:val="1"/>
        <w:rPr>
          <w:rFonts w:ascii="Lucida Sans" w:hAnsi="Lucida Sans" w:cs="Calibri"/>
          <w:kern w:val="20"/>
          <w:sz w:val="18"/>
          <w:szCs w:val="18"/>
          <w:lang w:eastAsia="en-US"/>
        </w:rPr>
      </w:pP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Zpracováním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 xml:space="preserve"> se rozumí jakákoliv operace nebo soubor operací s Osobními údaji nebo soubory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, která je provád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 xml:space="preserve">na pomocí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i bez pomoci automatizovaných postup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, jako je shromá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ní, zaznamenání, uspo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ádání, strukturování, ulo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ení,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izp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sobení nebo pozm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ní, vyhledání, nahlédnutí, pou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ití, zp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ístupn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ní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enosem, ší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ení nebo jakékoliv jiné zp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ístupn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ní, se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 xml:space="preserve">azení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i zkombinování, omezení, výmaz nebo zni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ení.</w:t>
      </w:r>
    </w:p>
    <w:p w14:paraId="0F3D8FD6" w14:textId="77777777" w:rsidR="00591F14" w:rsidRPr="00591F14" w:rsidRDefault="00591F14" w:rsidP="00591F14">
      <w:pPr>
        <w:spacing w:line="20" w:lineRule="atLeast"/>
        <w:ind w:left="567"/>
        <w:jc w:val="both"/>
        <w:outlineLvl w:val="1"/>
        <w:rPr>
          <w:rFonts w:ascii="Lucida Sans" w:hAnsi="Lucida Sans" w:cs="Calibri"/>
          <w:kern w:val="20"/>
          <w:sz w:val="18"/>
          <w:szCs w:val="18"/>
          <w:lang w:eastAsia="en-US"/>
        </w:rPr>
      </w:pPr>
    </w:p>
    <w:p w14:paraId="47C3BE36" w14:textId="77777777" w:rsidR="00591F14" w:rsidRPr="00591F14" w:rsidRDefault="00591F14" w:rsidP="00591F14">
      <w:pPr>
        <w:numPr>
          <w:ilvl w:val="1"/>
          <w:numId w:val="39"/>
        </w:numPr>
        <w:spacing w:line="20" w:lineRule="atLeast"/>
        <w:ind w:left="567"/>
        <w:jc w:val="both"/>
        <w:outlineLvl w:val="1"/>
        <w:rPr>
          <w:rFonts w:ascii="Lucida Sans" w:hAnsi="Lucida Sans" w:cs="Calibri"/>
          <w:kern w:val="20"/>
          <w:sz w:val="18"/>
          <w:szCs w:val="18"/>
          <w:lang w:eastAsia="en-US"/>
        </w:rPr>
      </w:pP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Ú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elem zpracování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 xml:space="preserve"> dle 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chto Podmínek je provád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ní ode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 xml:space="preserve"> m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ěř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idel tepla a teplé a studené vody, rozú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tování náklad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 xml:space="preserve"> pro jednotlivé subjekty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 xml:space="preserve"> a pop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. i poskytování dalších slu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eb, které dodavatel poskytuje objednateli na základ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 xml:space="preserve"> Hlavní smlouvy.</w:t>
      </w:r>
    </w:p>
    <w:p w14:paraId="3B6503AC" w14:textId="77777777" w:rsidR="00591F14" w:rsidRPr="00591F14" w:rsidRDefault="00591F14" w:rsidP="00591F14">
      <w:pPr>
        <w:spacing w:line="20" w:lineRule="atLeast"/>
        <w:ind w:left="567"/>
        <w:jc w:val="both"/>
        <w:outlineLvl w:val="1"/>
        <w:rPr>
          <w:rFonts w:ascii="Lucida Sans" w:hAnsi="Lucida Sans" w:cs="Calibri"/>
          <w:kern w:val="20"/>
          <w:sz w:val="18"/>
          <w:szCs w:val="18"/>
          <w:lang w:eastAsia="en-US"/>
        </w:rPr>
      </w:pPr>
    </w:p>
    <w:p w14:paraId="2D4AA019" w14:textId="77777777" w:rsidR="00591F14" w:rsidRPr="00591F14" w:rsidRDefault="00591F14" w:rsidP="00591F14">
      <w:pPr>
        <w:numPr>
          <w:ilvl w:val="1"/>
          <w:numId w:val="39"/>
        </w:numPr>
        <w:spacing w:line="20" w:lineRule="atLeast"/>
        <w:ind w:left="567"/>
        <w:jc w:val="both"/>
        <w:outlineLvl w:val="1"/>
        <w:rPr>
          <w:rFonts w:ascii="Lucida Sans" w:hAnsi="Lucida Sans" w:cs="Calibri"/>
          <w:kern w:val="20"/>
          <w:sz w:val="18"/>
          <w:szCs w:val="18"/>
          <w:lang w:eastAsia="en-US"/>
        </w:rPr>
      </w:pP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Zpracování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 xml:space="preserve"> bude realizováno pouze za ú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 w:cs="Calibri"/>
          <w:kern w:val="20"/>
          <w:sz w:val="18"/>
          <w:szCs w:val="18"/>
          <w:lang w:eastAsia="en-US"/>
        </w:rPr>
        <w:t>elem, za kterým byly takové Osobní údaje dodavateli poskytnuty.</w:t>
      </w:r>
    </w:p>
    <w:p w14:paraId="22ECA4EB" w14:textId="77777777" w:rsidR="00591F14" w:rsidRPr="00591F14" w:rsidRDefault="00591F14" w:rsidP="00591F14">
      <w:pPr>
        <w:spacing w:line="20" w:lineRule="atLeast"/>
        <w:jc w:val="both"/>
        <w:outlineLvl w:val="1"/>
        <w:rPr>
          <w:rFonts w:ascii="Lucida Sans" w:hAnsi="Lucida Sans" w:cs="Calibri"/>
          <w:kern w:val="20"/>
          <w:sz w:val="18"/>
          <w:szCs w:val="18"/>
          <w:lang w:eastAsia="en-US"/>
        </w:rPr>
      </w:pPr>
    </w:p>
    <w:p w14:paraId="6B7F89EF" w14:textId="77777777" w:rsidR="00591F14" w:rsidRPr="00591F14" w:rsidRDefault="00591F14" w:rsidP="00591F14">
      <w:pPr>
        <w:widowControl w:val="0"/>
        <w:numPr>
          <w:ilvl w:val="0"/>
          <w:numId w:val="39"/>
        </w:numPr>
        <w:spacing w:line="20" w:lineRule="atLeast"/>
        <w:ind w:left="567" w:hanging="425"/>
        <w:jc w:val="both"/>
        <w:outlineLvl w:val="0"/>
        <w:rPr>
          <w:rFonts w:ascii="Lucida Sans" w:hAnsi="Lucida Sans"/>
          <w:b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b/>
          <w:kern w:val="20"/>
          <w:sz w:val="18"/>
          <w:szCs w:val="18"/>
          <w:lang w:eastAsia="en-US"/>
        </w:rPr>
        <w:t>Rozsah zpracování Osobních údaj</w:t>
      </w:r>
      <w:r w:rsidRPr="00591F14">
        <w:rPr>
          <w:rFonts w:ascii="Calibri" w:hAnsi="Calibri" w:cs="Calibri"/>
          <w:b/>
          <w:kern w:val="20"/>
          <w:sz w:val="18"/>
          <w:szCs w:val="18"/>
          <w:lang w:eastAsia="en-US"/>
        </w:rPr>
        <w:t>ů</w:t>
      </w:r>
    </w:p>
    <w:p w14:paraId="16DB895E" w14:textId="77777777" w:rsidR="00591F14" w:rsidRPr="00591F14" w:rsidRDefault="00591F14" w:rsidP="00591F14">
      <w:pPr>
        <w:tabs>
          <w:tab w:val="left" w:pos="567"/>
        </w:tabs>
        <w:ind w:left="567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7F319238" w14:textId="77777777" w:rsidR="00591F14" w:rsidRPr="00591F14" w:rsidRDefault="00591F14" w:rsidP="00591F14">
      <w:pPr>
        <w:numPr>
          <w:ilvl w:val="0"/>
          <w:numId w:val="40"/>
        </w:numPr>
        <w:spacing w:line="20" w:lineRule="atLeast"/>
        <w:ind w:left="567" w:hanging="425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Objednatel tímto pov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uje (udílí pokyn) dodavateli ke zpracování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dle 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chto Podm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nek. Dodavatel se zavazuje zpracovávat Osobní údaje v souladu s Na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ízením a dle pokyn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Objednatele. Shledá-li dodavatel pokyn objednatele v rozporu s Na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ízením, je povinen o takové skute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nosti objednatele bez odkladu informovat. Dodavatel není v takovém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ípad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povinen postupovat v souladu s takovým pokynem.</w:t>
      </w:r>
    </w:p>
    <w:p w14:paraId="2BC35B97" w14:textId="77777777" w:rsidR="00591F14" w:rsidRPr="00591F14" w:rsidRDefault="00591F14" w:rsidP="00591F14">
      <w:pPr>
        <w:spacing w:line="20" w:lineRule="atLeast"/>
        <w:ind w:left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009D8368" w14:textId="77777777" w:rsidR="00591F14" w:rsidRPr="00591F14" w:rsidRDefault="00591F14" w:rsidP="00591F14">
      <w:pPr>
        <w:numPr>
          <w:ilvl w:val="0"/>
          <w:numId w:val="40"/>
        </w:numPr>
        <w:spacing w:line="20" w:lineRule="atLeast"/>
        <w:ind w:left="567" w:hanging="425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Dodavatel se zavazuje zpracovávat Osobní údaje subjekt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dle 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chto Podmínek výlu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v rozsahu mu stanoveném objednatelem, který je nezbytný pro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ádné pln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ní Hlavní smlouvy.</w:t>
      </w:r>
    </w:p>
    <w:p w14:paraId="35C6CE33" w14:textId="77777777" w:rsidR="00591F14" w:rsidRPr="00591F14" w:rsidRDefault="00591F14" w:rsidP="00591F14">
      <w:pPr>
        <w:spacing w:line="20" w:lineRule="atLeast"/>
        <w:ind w:left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26E154D2" w14:textId="77777777" w:rsidR="00591F14" w:rsidRPr="00591F14" w:rsidRDefault="00591F14" w:rsidP="00591F14">
      <w:pPr>
        <w:numPr>
          <w:ilvl w:val="0"/>
          <w:numId w:val="40"/>
        </w:numPr>
        <w:spacing w:line="20" w:lineRule="atLeast"/>
        <w:ind w:left="567" w:hanging="425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Osobní údaje jednotlivých subjekt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(tj.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jemc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slu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eb ve smyslu 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 uveden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ý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 pr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vn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edpis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a v 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kter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ý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 dalších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padech rovn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smluvních partner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objednatele) budou dodavatelem zpracovávány v  rozsahu pot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ebném pro provád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ní ode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m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idel tepla a teplé a studené vody a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ípravu rozú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tování náklad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dle ní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 uvedených právních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edpis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, v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etn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zejména následujících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: jméno a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íjmení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íjemce slu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eb (ve vztahu k bytu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 nebytovému prostoru), podlahová plocha jednotky, informace o po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tu osob rozhodných pro rozú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tování (tj. obývajících danou jednotku), datum nast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hování a vyst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hování osob do/z dané jednotky, po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et instalovaných m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icích za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ízení v jednotce,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ísla m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idel a nam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ené údaje, v 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pad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smluvních partner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objednatele pak v rozsahu titulu, jména a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jmení a pot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ý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 kontaktních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, tj. telefonn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ho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sla, kontaktní poštovní adresy a e-mailu (dále jen „</w:t>
      </w:r>
      <w:r w:rsidRPr="00591F14">
        <w:rPr>
          <w:rFonts w:ascii="Lucida Sans" w:hAnsi="Lucida Sans"/>
          <w:b/>
          <w:kern w:val="20"/>
          <w:sz w:val="18"/>
          <w:szCs w:val="18"/>
          <w:lang w:eastAsia="en-US"/>
        </w:rPr>
        <w:t>Osobní údaje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“). Zpracování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v uvedeném rozsahu je nezbytné pro pln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ní právních povinností, které se na objednatele vztahují a které:</w:t>
      </w:r>
    </w:p>
    <w:p w14:paraId="2D7FB683" w14:textId="77777777" w:rsidR="00591F14" w:rsidRPr="00591F14" w:rsidRDefault="00591F14" w:rsidP="00591F14">
      <w:pPr>
        <w:spacing w:line="20" w:lineRule="atLeast"/>
        <w:ind w:left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1789783D" w14:textId="77777777" w:rsidR="00591F14" w:rsidRPr="00591F14" w:rsidRDefault="00591F14" w:rsidP="00591F14">
      <w:pPr>
        <w:numPr>
          <w:ilvl w:val="0"/>
          <w:numId w:val="41"/>
        </w:numPr>
        <w:spacing w:line="20" w:lineRule="atLeast"/>
        <w:ind w:left="993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v 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ípad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,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 je objednatel správcem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, stanoví zejména zákon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. 67/2013 Sb., kterým se upravují 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které otázky související s poskytováním pln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ní spojených s u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íváním byt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a nebytových prostor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v dom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s byty, ve zn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ní pozd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jších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edpis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, a vyhláška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. 269/2015 Sb., o rozú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tování náklad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na vytáp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ní a spole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nou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ípravu teplé vody pro 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m, ve zn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ní pozd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jších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edpis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;</w:t>
      </w:r>
    </w:p>
    <w:p w14:paraId="0FD67BED" w14:textId="77777777" w:rsidR="00591F14" w:rsidRPr="00591F14" w:rsidRDefault="00591F14" w:rsidP="00591F14">
      <w:pPr>
        <w:spacing w:line="20" w:lineRule="atLeast"/>
        <w:ind w:left="993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325CFCAE" w14:textId="77777777" w:rsidR="00591F14" w:rsidRPr="00591F14" w:rsidRDefault="00591F14" w:rsidP="00591F14">
      <w:pPr>
        <w:numPr>
          <w:ilvl w:val="0"/>
          <w:numId w:val="41"/>
        </w:numPr>
        <w:spacing w:line="20" w:lineRule="atLeast"/>
        <w:ind w:left="993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v 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ípad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,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e je objednatel zpracovatelem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 dalším zpracovatelem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, stanoví smlouva uzav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ená mezi objednatelem a zpracovatelem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 mezi objednatelem a správcem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.</w:t>
      </w:r>
    </w:p>
    <w:p w14:paraId="345660ED" w14:textId="77777777" w:rsidR="00591F14" w:rsidRPr="00591F14" w:rsidRDefault="00591F14" w:rsidP="00591F14">
      <w:pPr>
        <w:spacing w:line="20" w:lineRule="atLeast"/>
        <w:ind w:left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70D12309" w14:textId="77777777" w:rsidR="00591F14" w:rsidRPr="00591F14" w:rsidRDefault="00591F14" w:rsidP="00591F14">
      <w:pPr>
        <w:numPr>
          <w:ilvl w:val="0"/>
          <w:numId w:val="40"/>
        </w:numPr>
        <w:spacing w:line="20" w:lineRule="atLeast"/>
        <w:ind w:left="567" w:hanging="425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Osobní údaje budou zpracovávány po dobu trvání Hlavní smlouvy, nestanoví-li objednatel svým pokynem dobu kratší.</w:t>
      </w:r>
    </w:p>
    <w:p w14:paraId="223A004A" w14:textId="77777777" w:rsidR="00591F14" w:rsidRPr="00591F14" w:rsidRDefault="00591F14" w:rsidP="00591F14">
      <w:pPr>
        <w:ind w:left="708"/>
        <w:rPr>
          <w:rFonts w:ascii="Lucida Sans" w:hAnsi="Lucida Sans"/>
          <w:sz w:val="18"/>
          <w:szCs w:val="18"/>
          <w:lang w:eastAsia="cs-CZ"/>
        </w:rPr>
      </w:pPr>
    </w:p>
    <w:p w14:paraId="2629DFA4" w14:textId="77777777" w:rsidR="00591F14" w:rsidRPr="00591F14" w:rsidRDefault="00591F14" w:rsidP="00591F14">
      <w:pPr>
        <w:tabs>
          <w:tab w:val="left" w:pos="567"/>
        </w:tabs>
        <w:spacing w:line="20" w:lineRule="atLeast"/>
        <w:ind w:left="567" w:hanging="567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2F75585E" w14:textId="77777777" w:rsidR="00591F14" w:rsidRPr="00591F14" w:rsidRDefault="00591F14" w:rsidP="00591F14">
      <w:pPr>
        <w:widowControl w:val="0"/>
        <w:numPr>
          <w:ilvl w:val="0"/>
          <w:numId w:val="39"/>
        </w:numPr>
        <w:spacing w:line="20" w:lineRule="atLeast"/>
        <w:ind w:left="567" w:hanging="567"/>
        <w:jc w:val="both"/>
        <w:outlineLvl w:val="0"/>
        <w:rPr>
          <w:rFonts w:ascii="Lucida Sans" w:hAnsi="Lucida Sans"/>
          <w:b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b/>
          <w:kern w:val="20"/>
          <w:sz w:val="18"/>
          <w:szCs w:val="18"/>
          <w:lang w:eastAsia="en-US"/>
        </w:rPr>
        <w:t>Zp</w:t>
      </w:r>
      <w:r w:rsidRPr="00591F14">
        <w:rPr>
          <w:rFonts w:ascii="Calibri" w:hAnsi="Calibri" w:cs="Calibri"/>
          <w:b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b/>
          <w:kern w:val="20"/>
          <w:sz w:val="18"/>
          <w:szCs w:val="18"/>
          <w:lang w:eastAsia="en-US"/>
        </w:rPr>
        <w:t>sob zpracování Osobních údaj</w:t>
      </w:r>
      <w:r w:rsidRPr="00591F14">
        <w:rPr>
          <w:rFonts w:ascii="Calibri" w:hAnsi="Calibri" w:cs="Calibri"/>
          <w:b/>
          <w:kern w:val="20"/>
          <w:sz w:val="18"/>
          <w:szCs w:val="18"/>
          <w:lang w:eastAsia="en-US"/>
        </w:rPr>
        <w:t>ů</w:t>
      </w:r>
    </w:p>
    <w:p w14:paraId="43CBD40E" w14:textId="77777777" w:rsidR="00591F14" w:rsidRPr="00591F14" w:rsidRDefault="00591F14" w:rsidP="00591F14">
      <w:pPr>
        <w:tabs>
          <w:tab w:val="left" w:pos="567"/>
        </w:tabs>
        <w:spacing w:line="20" w:lineRule="atLeast"/>
        <w:ind w:left="567" w:hanging="567"/>
        <w:jc w:val="both"/>
        <w:rPr>
          <w:rFonts w:ascii="Lucida Sans" w:hAnsi="Lucida Sans"/>
          <w:b/>
          <w:kern w:val="20"/>
          <w:sz w:val="18"/>
          <w:szCs w:val="18"/>
          <w:lang w:eastAsia="en-US"/>
        </w:rPr>
      </w:pPr>
    </w:p>
    <w:p w14:paraId="7D9308FB" w14:textId="77777777" w:rsidR="00591F14" w:rsidRPr="00591F14" w:rsidRDefault="00591F14" w:rsidP="00591F14">
      <w:pPr>
        <w:tabs>
          <w:tab w:val="left" w:pos="567"/>
        </w:tabs>
        <w:spacing w:line="20" w:lineRule="atLeast"/>
        <w:ind w:left="567" w:hanging="567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4.1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ab/>
        <w:t>Prost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edky zpracov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ch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mohou b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ý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t zejm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na automatick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(elektronick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) a manu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ln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.</w:t>
      </w:r>
    </w:p>
    <w:p w14:paraId="0CCC749B" w14:textId="77777777" w:rsidR="00591F14" w:rsidRPr="00591F14" w:rsidRDefault="00591F14" w:rsidP="00591F14">
      <w:pPr>
        <w:tabs>
          <w:tab w:val="left" w:pos="567"/>
        </w:tabs>
        <w:spacing w:line="20" w:lineRule="atLeast"/>
        <w:ind w:left="567" w:hanging="567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1AA215AF" w14:textId="77777777" w:rsidR="00591F14" w:rsidRPr="00591F14" w:rsidRDefault="00591F14" w:rsidP="00591F14">
      <w:pPr>
        <w:tabs>
          <w:tab w:val="left" w:pos="567"/>
          <w:tab w:val="num" w:pos="1390"/>
        </w:tabs>
        <w:spacing w:line="20" w:lineRule="atLeast"/>
        <w:ind w:left="567" w:hanging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4.2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ab/>
        <w:t>Objednatel bere na v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dom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a souhlasí s tím,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e dodavatel má v souladu s ustanovením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l. 28 odst. 2 Na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zen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právo zapojit do zpracování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další zpracovatele, kterými v sou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asnosti jsou zpracovatelé uvedení v seznamu dalších zpracovatel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dostupn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m na internetové adrese </w:t>
      </w:r>
      <w:hyperlink r:id="rId15" w:history="1">
        <w:r w:rsidRPr="00591F14">
          <w:rPr>
            <w:rFonts w:ascii="Lucida Sans" w:hAnsi="Lucida Sans"/>
            <w:color w:val="0000FF"/>
            <w:kern w:val="20"/>
            <w:sz w:val="18"/>
            <w:szCs w:val="18"/>
            <w:u w:val="single"/>
            <w:lang w:eastAsia="en-US"/>
          </w:rPr>
          <w:t>https://www.techem.cz/Seznam-zpracovatelu</w:t>
        </w:r>
      </w:hyperlink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(dále jen jako „</w:t>
      </w:r>
      <w:r w:rsidRPr="00591F14">
        <w:rPr>
          <w:rFonts w:ascii="Lucida Sans" w:hAnsi="Lucida Sans"/>
          <w:b/>
          <w:kern w:val="20"/>
          <w:sz w:val="18"/>
          <w:szCs w:val="18"/>
          <w:lang w:eastAsia="en-US"/>
        </w:rPr>
        <w:t>Další zpracovatelé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“).</w:t>
      </w:r>
    </w:p>
    <w:p w14:paraId="572696F7" w14:textId="77777777" w:rsidR="00591F14" w:rsidRPr="00591F14" w:rsidRDefault="00591F14" w:rsidP="00591F14">
      <w:pPr>
        <w:tabs>
          <w:tab w:val="left" w:pos="567"/>
          <w:tab w:val="num" w:pos="1390"/>
        </w:tabs>
        <w:spacing w:line="20" w:lineRule="atLeast"/>
        <w:ind w:left="567" w:hanging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7E7A6B00" w14:textId="77777777" w:rsidR="00591F14" w:rsidRPr="00591F14" w:rsidRDefault="00591F14" w:rsidP="00591F14">
      <w:pPr>
        <w:tabs>
          <w:tab w:val="left" w:pos="567"/>
        </w:tabs>
        <w:spacing w:line="20" w:lineRule="atLeast"/>
        <w:ind w:left="567" w:hanging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4.3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ab/>
        <w:t>Bude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noBreakHyphen/>
        <w:t>li mít dodavatel v úmyslu pou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vat krom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Dal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ší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 zpracovatel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i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 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jin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zpracovatele, je povinen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ed zapo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et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 zpracov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ch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dalším zpracovatelem:</w:t>
      </w:r>
    </w:p>
    <w:p w14:paraId="3967E712" w14:textId="77777777" w:rsidR="00591F14" w:rsidRPr="00591F14" w:rsidRDefault="00591F14" w:rsidP="00591F14">
      <w:pPr>
        <w:tabs>
          <w:tab w:val="left" w:pos="567"/>
          <w:tab w:val="num" w:pos="1390"/>
        </w:tabs>
        <w:spacing w:line="20" w:lineRule="atLeast"/>
        <w:ind w:left="567" w:hanging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621871FB" w14:textId="77777777" w:rsidR="00591F14" w:rsidRPr="00591F14" w:rsidRDefault="00591F14" w:rsidP="00591F14">
      <w:pPr>
        <w:numPr>
          <w:ilvl w:val="0"/>
          <w:numId w:val="31"/>
        </w:numPr>
        <w:tabs>
          <w:tab w:val="left" w:pos="567"/>
        </w:tabs>
        <w:spacing w:line="20" w:lineRule="atLeast"/>
        <w:ind w:left="1134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informovat objednatele o identit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dal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ší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ho zpracovatele a o zp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sobu zaji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zpracov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ch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dal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ší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 zpracovatelem uvedením 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chto informac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v seznamu Dalších zpracovatel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na internetové stránce uvedené v 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l. 4.2 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chto Podm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nek nejpozd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ji jeden týden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ed zah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jen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 zpracov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ch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dalším zpracovatelem;</w:t>
      </w:r>
    </w:p>
    <w:p w14:paraId="5ED99F38" w14:textId="77777777" w:rsidR="00591F14" w:rsidRPr="00591F14" w:rsidRDefault="00591F14" w:rsidP="00591F14">
      <w:pPr>
        <w:numPr>
          <w:ilvl w:val="0"/>
          <w:numId w:val="31"/>
        </w:numPr>
        <w:tabs>
          <w:tab w:val="left" w:pos="567"/>
        </w:tabs>
        <w:spacing w:line="20" w:lineRule="atLeast"/>
        <w:ind w:left="1134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respektovat námitky objednatele vznesené v návaznosti na informace podle písm. a);</w:t>
      </w:r>
    </w:p>
    <w:p w14:paraId="5DBE1CE8" w14:textId="77777777" w:rsidR="00591F14" w:rsidRPr="00591F14" w:rsidRDefault="00591F14" w:rsidP="00591F14">
      <w:pPr>
        <w:numPr>
          <w:ilvl w:val="0"/>
          <w:numId w:val="31"/>
        </w:numPr>
        <w:tabs>
          <w:tab w:val="left" w:pos="567"/>
        </w:tabs>
        <w:spacing w:line="20" w:lineRule="atLeast"/>
        <w:ind w:left="1134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ulo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it dal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ší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mu zpracovateli stejn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povinnosti, jaké jsou uvedeny v 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chto Podmínkách; </w:t>
      </w:r>
    </w:p>
    <w:p w14:paraId="6167C9E5" w14:textId="77777777" w:rsidR="00591F14" w:rsidRPr="00591F14" w:rsidRDefault="00591F14" w:rsidP="00591F14">
      <w:pPr>
        <w:numPr>
          <w:ilvl w:val="0"/>
          <w:numId w:val="31"/>
        </w:numPr>
        <w:tabs>
          <w:tab w:val="left" w:pos="567"/>
        </w:tabs>
        <w:spacing w:line="20" w:lineRule="atLeast"/>
        <w:ind w:left="1134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zajistit, aby zpracování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dal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ší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 zpracovatelem spl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ň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ovalo po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adavky Na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zen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.</w:t>
      </w:r>
    </w:p>
    <w:p w14:paraId="65B93952" w14:textId="77777777" w:rsidR="00591F14" w:rsidRPr="00591F14" w:rsidRDefault="00591F14" w:rsidP="00591F14">
      <w:pPr>
        <w:tabs>
          <w:tab w:val="left" w:pos="567"/>
          <w:tab w:val="num" w:pos="1390"/>
        </w:tabs>
        <w:spacing w:line="20" w:lineRule="atLeast"/>
        <w:ind w:left="567" w:hanging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0DD8E48C" w14:textId="77777777" w:rsidR="00591F14" w:rsidRPr="00591F14" w:rsidRDefault="00591F14" w:rsidP="00591F14">
      <w:pPr>
        <w:tabs>
          <w:tab w:val="left" w:pos="567"/>
          <w:tab w:val="num" w:pos="1390"/>
        </w:tabs>
        <w:spacing w:line="20" w:lineRule="atLeast"/>
        <w:ind w:left="567" w:hanging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4.4 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ab/>
        <w:t>Za zpracování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Dal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ší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mi zpracovateli, jako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i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padn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ý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mi jin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ý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mi zpracovateli, odpovídá dodavatel objednateli stejným zp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sobem, jako by plnil sám.</w:t>
      </w:r>
    </w:p>
    <w:p w14:paraId="54C47599" w14:textId="77777777" w:rsidR="00591F14" w:rsidRPr="00591F14" w:rsidRDefault="00591F14" w:rsidP="00591F14">
      <w:pPr>
        <w:tabs>
          <w:tab w:val="left" w:pos="567"/>
          <w:tab w:val="num" w:pos="1390"/>
        </w:tabs>
        <w:spacing w:line="20" w:lineRule="atLeast"/>
        <w:ind w:left="567" w:hanging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0FE044E7" w14:textId="77777777" w:rsidR="00591F14" w:rsidRPr="00591F14" w:rsidRDefault="00591F14" w:rsidP="00591F14">
      <w:pPr>
        <w:tabs>
          <w:tab w:val="left" w:pos="567"/>
          <w:tab w:val="num" w:pos="1390"/>
        </w:tabs>
        <w:spacing w:line="20" w:lineRule="atLeast"/>
        <w:ind w:left="567" w:hanging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4.5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ab/>
        <w:t xml:space="preserve">Zjistí-li dodavatel,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 objednatel porušuje povinnosti stanovené Na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zen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 nebo jinými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edpisy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esk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republiky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 Evropsk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unie, bez zbyte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ho odkladu na to objednatele upozorní a ukon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zpracov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ch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, kter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je 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 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rozporu s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 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uvedenými právními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edpisy.</w:t>
      </w:r>
    </w:p>
    <w:p w14:paraId="29C00EFC" w14:textId="77777777" w:rsidR="00591F14" w:rsidRPr="00591F14" w:rsidRDefault="00591F14" w:rsidP="00591F14">
      <w:pPr>
        <w:tabs>
          <w:tab w:val="left" w:pos="567"/>
        </w:tabs>
        <w:spacing w:line="20" w:lineRule="atLeast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480BB4CF" w14:textId="77777777" w:rsidR="00591F14" w:rsidRPr="00591F14" w:rsidRDefault="00591F14" w:rsidP="00591F14">
      <w:pPr>
        <w:tabs>
          <w:tab w:val="left" w:pos="567"/>
        </w:tabs>
        <w:spacing w:line="20" w:lineRule="atLeast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04244C2F" w14:textId="77777777" w:rsidR="00591F14" w:rsidRPr="00591F14" w:rsidRDefault="00591F14" w:rsidP="00591F14">
      <w:pPr>
        <w:widowControl w:val="0"/>
        <w:numPr>
          <w:ilvl w:val="0"/>
          <w:numId w:val="39"/>
        </w:numPr>
        <w:spacing w:line="20" w:lineRule="atLeast"/>
        <w:ind w:left="567" w:hanging="567"/>
        <w:jc w:val="both"/>
        <w:outlineLvl w:val="0"/>
        <w:rPr>
          <w:rFonts w:ascii="Lucida Sans" w:hAnsi="Lucida Sans"/>
          <w:b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b/>
          <w:kern w:val="20"/>
          <w:sz w:val="18"/>
          <w:szCs w:val="18"/>
          <w:lang w:eastAsia="en-US"/>
        </w:rPr>
        <w:t>Prohlášení objednatele</w:t>
      </w:r>
    </w:p>
    <w:p w14:paraId="7F8B5886" w14:textId="77777777" w:rsidR="00591F14" w:rsidRPr="00591F14" w:rsidRDefault="00591F14" w:rsidP="00591F14">
      <w:pPr>
        <w:tabs>
          <w:tab w:val="left" w:pos="567"/>
        </w:tabs>
        <w:ind w:left="567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1FD00863" w14:textId="77777777" w:rsidR="00591F14" w:rsidRPr="00591F14" w:rsidRDefault="00591F14" w:rsidP="00591F14">
      <w:pPr>
        <w:numPr>
          <w:ilvl w:val="1"/>
          <w:numId w:val="39"/>
        </w:numPr>
        <w:spacing w:after="140"/>
        <w:ind w:left="567" w:hanging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Objednatel prohlašuje,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e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el a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 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rozsah zpracov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ch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stanovil (je-li objednatel správcem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)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 pop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. byly stanoveny spr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vcem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ch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(je-li objednatel zpracovatelem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 dal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ší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 zpracovatelem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ch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) v souladu se zásadami a pravidly, které v této souvislosti vy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aduje Na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zen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. Objednatel si je v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dom své odpov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dnosti za zpracov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ch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 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souladu s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 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zen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m.</w:t>
      </w:r>
    </w:p>
    <w:p w14:paraId="0ADE939D" w14:textId="77777777" w:rsidR="00591F14" w:rsidRPr="00591F14" w:rsidRDefault="00591F14" w:rsidP="00591F14">
      <w:pPr>
        <w:numPr>
          <w:ilvl w:val="1"/>
          <w:numId w:val="39"/>
        </w:numPr>
        <w:spacing w:after="140"/>
        <w:ind w:left="567" w:hanging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Objednatel bez zbyte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ného odkladu písemn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oznámí dodavateli jakékoliv omezení ohledn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zpracování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podle 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chto Podm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nek, které se m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 objevit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 pln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ní 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chto Podm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nek a má vliv na zpracování provád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né dodavatelem; zejména je povinen bezodkladn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informovat dodavatele o:</w:t>
      </w:r>
    </w:p>
    <w:p w14:paraId="17D192C1" w14:textId="77777777" w:rsidR="00591F14" w:rsidRPr="00591F14" w:rsidRDefault="00591F14" w:rsidP="00591F14">
      <w:pPr>
        <w:spacing w:line="20" w:lineRule="atLeast"/>
        <w:ind w:left="567" w:hanging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5DF7A9BD" w14:textId="77777777" w:rsidR="00591F14" w:rsidRPr="00591F14" w:rsidRDefault="00591F14" w:rsidP="00591F14">
      <w:pPr>
        <w:numPr>
          <w:ilvl w:val="0"/>
          <w:numId w:val="32"/>
        </w:numPr>
        <w:tabs>
          <w:tab w:val="left" w:pos="567"/>
        </w:tabs>
        <w:spacing w:line="20" w:lineRule="atLeast"/>
        <w:ind w:left="1134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uplatn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pr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va na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stup k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 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Osobním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m;</w:t>
      </w:r>
    </w:p>
    <w:p w14:paraId="01379746" w14:textId="77777777" w:rsidR="00591F14" w:rsidRPr="00591F14" w:rsidRDefault="00591F14" w:rsidP="00591F14">
      <w:pPr>
        <w:numPr>
          <w:ilvl w:val="0"/>
          <w:numId w:val="32"/>
        </w:numPr>
        <w:tabs>
          <w:tab w:val="left" w:pos="567"/>
        </w:tabs>
        <w:spacing w:line="20" w:lineRule="atLeast"/>
        <w:ind w:left="1134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uplatn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pr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va na opravu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;</w:t>
      </w:r>
    </w:p>
    <w:p w14:paraId="4CB30337" w14:textId="77777777" w:rsidR="00591F14" w:rsidRPr="00591F14" w:rsidRDefault="00591F14" w:rsidP="00591F14">
      <w:pPr>
        <w:numPr>
          <w:ilvl w:val="0"/>
          <w:numId w:val="32"/>
        </w:numPr>
        <w:tabs>
          <w:tab w:val="left" w:pos="567"/>
        </w:tabs>
        <w:spacing w:line="20" w:lineRule="atLeast"/>
        <w:ind w:left="1134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uplatn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pr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va na 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ý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maz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;</w:t>
      </w:r>
    </w:p>
    <w:p w14:paraId="0A8F23F6" w14:textId="77777777" w:rsidR="00591F14" w:rsidRPr="00591F14" w:rsidRDefault="00591F14" w:rsidP="00591F14">
      <w:pPr>
        <w:numPr>
          <w:ilvl w:val="0"/>
          <w:numId w:val="32"/>
        </w:numPr>
        <w:tabs>
          <w:tab w:val="left" w:pos="567"/>
        </w:tabs>
        <w:spacing w:line="20" w:lineRule="atLeast"/>
        <w:ind w:left="1134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uplatn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pr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va na omezen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zpracov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:</w:t>
      </w:r>
    </w:p>
    <w:p w14:paraId="30633E2E" w14:textId="77777777" w:rsidR="00591F14" w:rsidRPr="00591F14" w:rsidRDefault="00591F14" w:rsidP="00591F14">
      <w:pPr>
        <w:numPr>
          <w:ilvl w:val="0"/>
          <w:numId w:val="32"/>
        </w:numPr>
        <w:tabs>
          <w:tab w:val="left" w:pos="567"/>
        </w:tabs>
        <w:spacing w:line="20" w:lineRule="atLeast"/>
        <w:ind w:left="1134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uplatn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pr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va na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enositelnost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;</w:t>
      </w:r>
    </w:p>
    <w:p w14:paraId="6A552BD2" w14:textId="77777777" w:rsidR="00591F14" w:rsidRPr="00591F14" w:rsidRDefault="00591F14" w:rsidP="00591F14">
      <w:pPr>
        <w:numPr>
          <w:ilvl w:val="0"/>
          <w:numId w:val="32"/>
        </w:numPr>
        <w:tabs>
          <w:tab w:val="left" w:pos="567"/>
        </w:tabs>
        <w:spacing w:line="20" w:lineRule="atLeast"/>
        <w:ind w:left="1134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vznesení námitky proti zpracování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;</w:t>
      </w:r>
    </w:p>
    <w:p w14:paraId="607F1192" w14:textId="77777777" w:rsidR="00591F14" w:rsidRPr="00591F14" w:rsidRDefault="00591F14" w:rsidP="00591F14">
      <w:pPr>
        <w:numPr>
          <w:ilvl w:val="0"/>
          <w:numId w:val="32"/>
        </w:numPr>
        <w:tabs>
          <w:tab w:val="left" w:pos="567"/>
        </w:tabs>
        <w:spacing w:line="20" w:lineRule="atLeast"/>
        <w:ind w:left="1134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lastRenderedPageBreak/>
        <w:t>podání stí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nosti napadaj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zpracov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ch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, o kter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se objednatel dozv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l.</w:t>
      </w:r>
    </w:p>
    <w:p w14:paraId="05D1F8AA" w14:textId="77777777" w:rsidR="00591F14" w:rsidRPr="00591F14" w:rsidRDefault="00591F14" w:rsidP="00591F14">
      <w:pPr>
        <w:tabs>
          <w:tab w:val="left" w:pos="567"/>
        </w:tabs>
        <w:spacing w:line="20" w:lineRule="atLeast"/>
        <w:ind w:left="774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633D5770" w14:textId="77777777" w:rsidR="00591F14" w:rsidRPr="00591F14" w:rsidRDefault="00591F14" w:rsidP="00591F14">
      <w:pPr>
        <w:numPr>
          <w:ilvl w:val="1"/>
          <w:numId w:val="39"/>
        </w:numPr>
        <w:spacing w:after="140"/>
        <w:ind w:left="567" w:hanging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Objednatel prohlašuje,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 veškeré Osobní údaje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edané dodavateli ke zpracování dle 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chto Podm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nek byly získány v souladu s 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íslušnými právními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edpisy, co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objednatel je a nejmén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po celou dobu zpracování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bude schopen prokázat. Objednatel tímto výslovn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prohlašuje a odpovídá dodavateli za to,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 Osobní údaje, které dodavatel za ú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elem pln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ní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edm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tu 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chto Podm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nek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edává, nabyl v souladu s obecn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závaznými právními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edpisy platnými v 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eské republice, zejména v souladu s Na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ízením, a je oprávn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 Osobní údaje dle podmínek 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chto Podm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nek vyu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ít.</w:t>
      </w:r>
    </w:p>
    <w:p w14:paraId="4350610B" w14:textId="77777777" w:rsidR="00591F14" w:rsidRPr="00591F14" w:rsidRDefault="00591F14" w:rsidP="00591F14">
      <w:pPr>
        <w:numPr>
          <w:ilvl w:val="1"/>
          <w:numId w:val="39"/>
        </w:numPr>
        <w:spacing w:after="140"/>
        <w:ind w:left="567" w:hanging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Je-li objednatel zpracovatelem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 dalším zpracovatelem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, prohlašuje,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 mu bylo správcem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písemn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ud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leno povolení k zapojení dalšího zpracovatele ve smyslu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l. 28 odst. 2 Na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ízení, a v 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ípad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obecného povolení se zavazuje o zapojení dodavatele a Dalších zpracovatel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správce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informovat. </w:t>
      </w:r>
    </w:p>
    <w:p w14:paraId="7DA7B869" w14:textId="77777777" w:rsidR="00591F14" w:rsidRPr="00591F14" w:rsidRDefault="00591F14" w:rsidP="00591F14">
      <w:pPr>
        <w:numPr>
          <w:ilvl w:val="1"/>
          <w:numId w:val="39"/>
        </w:numPr>
        <w:spacing w:after="140"/>
        <w:ind w:left="567" w:hanging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Je-li to vy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adováno Na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ízením, byla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ed zahájením zpracování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provedena procedura posouzení vlivu na ochranu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(tzv. data protection impact assessment) dle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l. 35 a násl. Na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ízení a dodavatel byl seznámen s jejími výstupy.</w:t>
      </w:r>
    </w:p>
    <w:p w14:paraId="265A970C" w14:textId="77777777" w:rsidR="00591F14" w:rsidRPr="00591F14" w:rsidRDefault="00591F14" w:rsidP="00591F14">
      <w:pPr>
        <w:tabs>
          <w:tab w:val="left" w:pos="567"/>
        </w:tabs>
        <w:spacing w:after="140" w:line="290" w:lineRule="auto"/>
        <w:ind w:left="567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7C61676B" w14:textId="77777777" w:rsidR="00591F14" w:rsidRPr="00591F14" w:rsidRDefault="00591F14" w:rsidP="00591F14">
      <w:pPr>
        <w:widowControl w:val="0"/>
        <w:numPr>
          <w:ilvl w:val="0"/>
          <w:numId w:val="39"/>
        </w:numPr>
        <w:spacing w:line="20" w:lineRule="atLeast"/>
        <w:ind w:left="567" w:hanging="567"/>
        <w:jc w:val="both"/>
        <w:outlineLvl w:val="0"/>
        <w:rPr>
          <w:rFonts w:ascii="Lucida Sans" w:hAnsi="Lucida Sans"/>
          <w:b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b/>
          <w:kern w:val="20"/>
          <w:sz w:val="18"/>
          <w:szCs w:val="18"/>
          <w:lang w:eastAsia="en-US"/>
        </w:rPr>
        <w:t>Prohlášení dodavatele</w:t>
      </w:r>
    </w:p>
    <w:p w14:paraId="3FC97FB0" w14:textId="77777777" w:rsidR="00591F14" w:rsidRPr="00591F14" w:rsidRDefault="00591F14" w:rsidP="00591F14">
      <w:pPr>
        <w:tabs>
          <w:tab w:val="left" w:pos="567"/>
        </w:tabs>
        <w:ind w:left="567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30345AAE" w14:textId="77777777" w:rsidR="00591F14" w:rsidRPr="00591F14" w:rsidRDefault="00591F14" w:rsidP="00591F14">
      <w:pPr>
        <w:numPr>
          <w:ilvl w:val="1"/>
          <w:numId w:val="39"/>
        </w:numPr>
        <w:spacing w:after="140"/>
        <w:ind w:left="567" w:hanging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Dodavatel prohlašuje,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 zajistí technické a organiza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zabezpe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ochrany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ch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, zejména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ijme veškerá vhodná opat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ení personálního, technického a organiza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ho charakteru, aby nemohlo doj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t k neoprávn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nému nebo nahodilému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stupu k Osobním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m, jejich zm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, zni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 ztr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, neopr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vn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mu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enosu, neopr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vn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mu zpracov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, jako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i jejich jin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mu zneu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it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,</w:t>
      </w:r>
      <w:r w:rsidRPr="00591F14">
        <w:rPr>
          <w:rFonts w:ascii="Lucida Sans" w:hAnsi="Lucida Sans"/>
          <w:sz w:val="18"/>
          <w:szCs w:val="18"/>
          <w:lang w:eastAsia="cs-CZ"/>
        </w:rPr>
        <w:t xml:space="preserve"> 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zejména však následující opat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:</w:t>
      </w:r>
    </w:p>
    <w:p w14:paraId="63879396" w14:textId="77777777" w:rsidR="00591F14" w:rsidRPr="00591F14" w:rsidRDefault="00591F14" w:rsidP="00591F14">
      <w:pPr>
        <w:numPr>
          <w:ilvl w:val="0"/>
          <w:numId w:val="35"/>
        </w:numPr>
        <w:tabs>
          <w:tab w:val="left" w:pos="1134"/>
        </w:tabs>
        <w:spacing w:line="20" w:lineRule="atLeast"/>
        <w:ind w:left="1134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vymezení omezeného okruhu osob, je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mohou disponovat s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mi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daji;</w:t>
      </w:r>
    </w:p>
    <w:p w14:paraId="6335BB2E" w14:textId="77777777" w:rsidR="00591F14" w:rsidRPr="00591F14" w:rsidRDefault="00591F14" w:rsidP="00591F14">
      <w:pPr>
        <w:numPr>
          <w:ilvl w:val="0"/>
          <w:numId w:val="35"/>
        </w:numPr>
        <w:tabs>
          <w:tab w:val="left" w:pos="1134"/>
        </w:tabs>
        <w:spacing w:line="20" w:lineRule="atLeast"/>
        <w:ind w:left="1134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vymezení rozsahu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stupov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ý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 pr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v, aby ka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osoba disponovala jen s 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mi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mi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daji, kter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pot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ebuje pro svou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innost v r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mci zpracov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ch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;</w:t>
      </w:r>
    </w:p>
    <w:p w14:paraId="1F5ABDD0" w14:textId="77777777" w:rsidR="00591F14" w:rsidRPr="00591F14" w:rsidRDefault="00591F14" w:rsidP="00591F14">
      <w:pPr>
        <w:numPr>
          <w:ilvl w:val="0"/>
          <w:numId w:val="35"/>
        </w:numPr>
        <w:tabs>
          <w:tab w:val="left" w:pos="1134"/>
        </w:tabs>
        <w:spacing w:line="20" w:lineRule="atLeast"/>
        <w:ind w:left="1134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zajišt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pro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kolen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uveden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ý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 osob o pravidlech nakl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s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mi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daji;</w:t>
      </w:r>
    </w:p>
    <w:p w14:paraId="77308FD4" w14:textId="77777777" w:rsidR="00591F14" w:rsidRPr="00591F14" w:rsidRDefault="00591F14" w:rsidP="00591F14">
      <w:pPr>
        <w:numPr>
          <w:ilvl w:val="0"/>
          <w:numId w:val="35"/>
        </w:numPr>
        <w:tabs>
          <w:tab w:val="left" w:pos="1134"/>
        </w:tabs>
        <w:spacing w:line="20" w:lineRule="atLeast"/>
        <w:ind w:left="1134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zajišt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ml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enlivosti uveden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ý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 osob o Osobních údajích a dalších informacích, které se v rámci zpracování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dozv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ly; </w:t>
      </w:r>
    </w:p>
    <w:p w14:paraId="1D0AABDB" w14:textId="77777777" w:rsidR="00591F14" w:rsidRPr="00591F14" w:rsidRDefault="00591F14" w:rsidP="00591F14">
      <w:pPr>
        <w:numPr>
          <w:ilvl w:val="0"/>
          <w:numId w:val="35"/>
        </w:numPr>
        <w:tabs>
          <w:tab w:val="left" w:pos="1134"/>
        </w:tabs>
        <w:spacing w:line="20" w:lineRule="atLeast"/>
        <w:ind w:left="1134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zajišt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m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stnost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a po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ta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s Osobními údaji proti neoprávn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mu vniknut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;</w:t>
      </w:r>
    </w:p>
    <w:p w14:paraId="3D6FC381" w14:textId="77777777" w:rsidR="00591F14" w:rsidRPr="00591F14" w:rsidRDefault="00591F14" w:rsidP="00591F14">
      <w:pPr>
        <w:numPr>
          <w:ilvl w:val="0"/>
          <w:numId w:val="35"/>
        </w:numPr>
        <w:tabs>
          <w:tab w:val="left" w:pos="1134"/>
        </w:tabs>
        <w:spacing w:line="20" w:lineRule="atLeast"/>
        <w:ind w:left="1134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zajišt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m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stnost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a po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ta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s Osobními údaji proti nahodilým událostem (výpadek proudu, po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r,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iveln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pohromy atp.) nebo vytvo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pravidel pro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nahodil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ý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 ud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lost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;</w:t>
      </w:r>
    </w:p>
    <w:p w14:paraId="03AC08A1" w14:textId="77777777" w:rsidR="00591F14" w:rsidRPr="00591F14" w:rsidRDefault="00591F14" w:rsidP="00591F14">
      <w:pPr>
        <w:numPr>
          <w:ilvl w:val="0"/>
          <w:numId w:val="35"/>
        </w:numPr>
        <w:tabs>
          <w:tab w:val="left" w:pos="1134"/>
        </w:tabs>
        <w:spacing w:line="20" w:lineRule="atLeast"/>
        <w:ind w:left="1134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ijet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a kontinu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ln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uplat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ň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ov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Sm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rnice t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ý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kaj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se zabezpe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ochrany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ch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.</w:t>
      </w:r>
    </w:p>
    <w:p w14:paraId="79D3B704" w14:textId="77777777" w:rsidR="00591F14" w:rsidRPr="00591F14" w:rsidRDefault="00591F14" w:rsidP="00591F14">
      <w:pPr>
        <w:widowControl w:val="0"/>
        <w:spacing w:line="20" w:lineRule="atLeast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4A210CF0" w14:textId="77777777" w:rsidR="00591F14" w:rsidRPr="00591F14" w:rsidRDefault="00591F14" w:rsidP="00591F14">
      <w:pPr>
        <w:widowControl w:val="0"/>
        <w:spacing w:line="20" w:lineRule="atLeast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70FA3005" w14:textId="77777777" w:rsidR="00591F14" w:rsidRPr="00591F14" w:rsidRDefault="00591F14" w:rsidP="00591F14">
      <w:pPr>
        <w:widowControl w:val="0"/>
        <w:numPr>
          <w:ilvl w:val="0"/>
          <w:numId w:val="39"/>
        </w:numPr>
        <w:spacing w:line="20" w:lineRule="atLeast"/>
        <w:ind w:left="567" w:hanging="567"/>
        <w:jc w:val="both"/>
        <w:outlineLvl w:val="0"/>
        <w:rPr>
          <w:rFonts w:ascii="Lucida Sans" w:hAnsi="Lucida Sans"/>
          <w:b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b/>
          <w:kern w:val="20"/>
          <w:sz w:val="18"/>
          <w:szCs w:val="18"/>
          <w:lang w:eastAsia="en-US"/>
        </w:rPr>
        <w:t>Povinnosti dodavatele</w:t>
      </w:r>
    </w:p>
    <w:p w14:paraId="4911320B" w14:textId="77777777" w:rsidR="00591F14" w:rsidRPr="00591F14" w:rsidRDefault="00591F14" w:rsidP="00591F14">
      <w:pPr>
        <w:tabs>
          <w:tab w:val="left" w:pos="567"/>
        </w:tabs>
        <w:ind w:left="567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33B99E26" w14:textId="77777777" w:rsidR="00591F14" w:rsidRPr="00591F14" w:rsidRDefault="00591F14" w:rsidP="00591F14">
      <w:pPr>
        <w:widowControl w:val="0"/>
        <w:numPr>
          <w:ilvl w:val="1"/>
          <w:numId w:val="39"/>
        </w:numPr>
        <w:tabs>
          <w:tab w:val="left" w:pos="0"/>
        </w:tabs>
        <w:spacing w:line="20" w:lineRule="atLeast"/>
        <w:ind w:left="567" w:hanging="567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Dodavatel se zavazuje:</w:t>
      </w:r>
    </w:p>
    <w:p w14:paraId="72F4DC96" w14:textId="77777777" w:rsidR="00591F14" w:rsidRPr="00591F14" w:rsidRDefault="00591F14" w:rsidP="00591F14">
      <w:pPr>
        <w:widowControl w:val="0"/>
        <w:tabs>
          <w:tab w:val="left" w:pos="0"/>
        </w:tabs>
        <w:spacing w:line="20" w:lineRule="atLeast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36BF5CF4" w14:textId="77777777" w:rsidR="00591F14" w:rsidRPr="00591F14" w:rsidRDefault="00591F14" w:rsidP="00591F14">
      <w:pPr>
        <w:numPr>
          <w:ilvl w:val="0"/>
          <w:numId w:val="28"/>
        </w:numPr>
        <w:spacing w:line="20" w:lineRule="atLeast"/>
        <w:ind w:left="1134" w:hanging="425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zpracovávat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 jinak nakl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dat s Osobními údaji v souladu s Na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zen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 a pokyny objednatele v souladu s 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mito Podmínkami;</w:t>
      </w:r>
    </w:p>
    <w:p w14:paraId="665DDD39" w14:textId="77777777" w:rsidR="00591F14" w:rsidRPr="00591F14" w:rsidRDefault="00591F14" w:rsidP="00591F14">
      <w:pPr>
        <w:numPr>
          <w:ilvl w:val="0"/>
          <w:numId w:val="28"/>
        </w:numPr>
        <w:spacing w:line="20" w:lineRule="atLeast"/>
        <w:ind w:left="1134" w:hanging="425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neu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vat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daje k jin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mu ne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stanoven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mu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elu podle 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chto Podm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nek;</w:t>
      </w:r>
    </w:p>
    <w:p w14:paraId="39FCB2B8" w14:textId="77777777" w:rsidR="00591F14" w:rsidRPr="00591F14" w:rsidRDefault="00591F14" w:rsidP="00591F14">
      <w:pPr>
        <w:numPr>
          <w:ilvl w:val="0"/>
          <w:numId w:val="28"/>
        </w:numPr>
        <w:spacing w:line="20" w:lineRule="atLeast"/>
        <w:ind w:left="1134" w:hanging="425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dodr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ovat ve vztahu k Osobním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 všechna kontrolní a ochranná opat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, pravideln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aktualizovat sv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informa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syst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my a kontinu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ln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udr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ovat adekv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tn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rove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ň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zabezpe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sv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ý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 syst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;</w:t>
      </w:r>
    </w:p>
    <w:p w14:paraId="2E60FC9C" w14:textId="1251047F" w:rsidR="00591F14" w:rsidRPr="00591F14" w:rsidRDefault="00591F14" w:rsidP="00591F14">
      <w:pPr>
        <w:numPr>
          <w:ilvl w:val="0"/>
          <w:numId w:val="28"/>
        </w:numPr>
        <w:spacing w:line="20" w:lineRule="atLeast"/>
        <w:ind w:left="1134" w:hanging="425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lastRenderedPageBreak/>
        <w:t>uchovávat Osobní údaje pouze po dobu, která je nezbytná k ú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elu jejich zpracování podle 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chto Podm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nek v souladu s 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l. 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fldChar w:fldCharType="begin"/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instrText xml:space="preserve"> REF _Ref508308956 \r \h  \* MERGEFORMAT </w:instrTex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fldChar w:fldCharType="separate"/>
      </w:r>
      <w:r w:rsidR="00D406AF">
        <w:rPr>
          <w:rFonts w:ascii="Lucida Sans" w:hAnsi="Lucida Sans"/>
          <w:kern w:val="20"/>
          <w:sz w:val="18"/>
          <w:szCs w:val="18"/>
          <w:lang w:eastAsia="en-US"/>
        </w:rPr>
        <w:t>10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fldChar w:fldCharType="end"/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chto Podm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nek;</w:t>
      </w:r>
    </w:p>
    <w:p w14:paraId="59C7B640" w14:textId="77777777" w:rsidR="00591F14" w:rsidRPr="00591F14" w:rsidRDefault="00591F14" w:rsidP="00591F14">
      <w:pPr>
        <w:numPr>
          <w:ilvl w:val="0"/>
          <w:numId w:val="28"/>
        </w:numPr>
        <w:spacing w:line="20" w:lineRule="atLeast"/>
        <w:ind w:left="1134" w:hanging="425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zpracovávat osobní údaje jen pro pot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ebu objednatele, s výjimkou 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, kter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z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rove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ň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v souladu s Na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zen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 zpracovává sám jako správce nebo jejich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zpracov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 je pov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 jinou osobou;</w:t>
      </w:r>
    </w:p>
    <w:p w14:paraId="5DA79D53" w14:textId="77777777" w:rsidR="00591F14" w:rsidRPr="00591F14" w:rsidRDefault="00591F14" w:rsidP="00591F14">
      <w:pPr>
        <w:numPr>
          <w:ilvl w:val="0"/>
          <w:numId w:val="28"/>
        </w:numPr>
        <w:spacing w:line="20" w:lineRule="atLeast"/>
        <w:ind w:left="1134" w:hanging="425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bez zbyte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ho odkladu informovat objednatele v 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pad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,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 se dozv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l,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 do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lo k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 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poru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zabezpe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ch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(tj.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 do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lo k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 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poru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zabezpe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,</w:t>
      </w:r>
      <w:r w:rsidRPr="00591F14">
        <w:rPr>
          <w:rFonts w:ascii="Lucida Sans" w:hAnsi="Lucida Sans"/>
          <w:color w:val="000000"/>
          <w:sz w:val="18"/>
          <w:szCs w:val="18"/>
          <w:lang w:eastAsia="cs-CZ"/>
        </w:rPr>
        <w:t xml:space="preserve"> 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které vede k náhodnému nebo protiprávnímu zni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, ztr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, zm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nebo neopr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vn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mu poskytnut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nebo zp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stupn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ý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ch, ulo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ý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 nebo jinak zpracov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van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ý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ch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) a poskytnout informace o povaze a 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sledc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 tohoto poru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;</w:t>
      </w:r>
    </w:p>
    <w:p w14:paraId="024B5E76" w14:textId="77777777" w:rsidR="00591F14" w:rsidRPr="00591F14" w:rsidRDefault="00591F14" w:rsidP="00591F14">
      <w:pPr>
        <w:numPr>
          <w:ilvl w:val="0"/>
          <w:numId w:val="28"/>
        </w:numPr>
        <w:spacing w:line="20" w:lineRule="atLeast"/>
        <w:ind w:left="1134" w:hanging="425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bez zbyte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ho odkladu informovat objednatele v 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pad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,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 u 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j subjekt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uplatnil 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kter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ze sv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ý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 pr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v, a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edat objednateli veškeré informace obdr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od subjektu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;</w:t>
      </w:r>
    </w:p>
    <w:p w14:paraId="20737829" w14:textId="77777777" w:rsidR="00591F14" w:rsidRPr="00591F14" w:rsidRDefault="00591F14" w:rsidP="00591F14">
      <w:pPr>
        <w:numPr>
          <w:ilvl w:val="0"/>
          <w:numId w:val="28"/>
        </w:numPr>
        <w:spacing w:line="20" w:lineRule="atLeast"/>
        <w:ind w:left="1134" w:hanging="425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poskytnout objednateli na vy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veškeré informace a doklady pot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k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 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dolo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ení toho,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 byly spln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ny povinnosti objednatele dle Na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zen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a 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chto Podm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nek, zejména informace, je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maj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b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ý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t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ed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ny objednatelem subjektu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v reakci na uplatn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pr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v subjektu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dle Na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zen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a informace vy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dané dozorovým ú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adem;</w:t>
      </w:r>
    </w:p>
    <w:p w14:paraId="08D58595" w14:textId="77777777" w:rsidR="00591F14" w:rsidRPr="00591F14" w:rsidRDefault="00591F14" w:rsidP="00591F14">
      <w:pPr>
        <w:numPr>
          <w:ilvl w:val="0"/>
          <w:numId w:val="28"/>
        </w:numPr>
        <w:spacing w:line="20" w:lineRule="atLeast"/>
        <w:ind w:left="1134" w:hanging="425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na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dost objednatele doru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enou spole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nosti dodavateli nejmén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deset pracovn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 dn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ed pl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novan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ý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 datem kon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umo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nit audity a inspekce provád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objednatelem nebo auditorem, kterého objednatel pov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il, a v této souvislosti poskytnout pot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ebnou sou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innost;</w:t>
      </w:r>
    </w:p>
    <w:p w14:paraId="02725097" w14:textId="77777777" w:rsidR="00591F14" w:rsidRPr="00591F14" w:rsidRDefault="00591F14" w:rsidP="00591F14">
      <w:pPr>
        <w:numPr>
          <w:ilvl w:val="0"/>
          <w:numId w:val="28"/>
        </w:numPr>
        <w:spacing w:line="20" w:lineRule="atLeast"/>
        <w:ind w:left="1134" w:hanging="425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vést záznamy o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innostech zpracování dle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l. 30 Na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zen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a uchovávat pokyny objednatele týkající se zpracování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;</w:t>
      </w:r>
    </w:p>
    <w:p w14:paraId="768A71D1" w14:textId="77777777" w:rsidR="00591F14" w:rsidRPr="00591F14" w:rsidRDefault="00591F14" w:rsidP="00591F14">
      <w:pPr>
        <w:numPr>
          <w:ilvl w:val="0"/>
          <w:numId w:val="28"/>
        </w:numPr>
        <w:spacing w:line="20" w:lineRule="atLeast"/>
        <w:ind w:left="1134" w:hanging="425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jmenovat pov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ence pro ochranu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ch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, stanov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-li pr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vn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edpisy pro dodavatele povinnost pov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ence pro ochranu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ch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jmenovat;</w:t>
      </w:r>
    </w:p>
    <w:p w14:paraId="383D4B46" w14:textId="77777777" w:rsidR="00591F14" w:rsidRPr="00591F14" w:rsidRDefault="00591F14" w:rsidP="00591F14">
      <w:pPr>
        <w:numPr>
          <w:ilvl w:val="0"/>
          <w:numId w:val="28"/>
        </w:numPr>
        <w:spacing w:line="20" w:lineRule="atLeast"/>
        <w:ind w:left="1134" w:hanging="425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poskytnout další sou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innost objednateli, jeho pov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enci pro ochranu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ch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slu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mu dozorov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mu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adu.</w:t>
      </w:r>
    </w:p>
    <w:p w14:paraId="227DA003" w14:textId="77777777" w:rsidR="00591F14" w:rsidRPr="00591F14" w:rsidRDefault="00591F14" w:rsidP="00591F14">
      <w:pPr>
        <w:spacing w:line="20" w:lineRule="atLeast"/>
        <w:ind w:left="720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487055ED" w14:textId="77777777" w:rsidR="00591F14" w:rsidRPr="00591F14" w:rsidRDefault="00591F14" w:rsidP="00591F14">
      <w:pPr>
        <w:spacing w:line="20" w:lineRule="atLeast"/>
        <w:ind w:left="720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189D3FD7" w14:textId="77777777" w:rsidR="00591F14" w:rsidRPr="00591F14" w:rsidRDefault="00591F14" w:rsidP="00591F14">
      <w:pPr>
        <w:widowControl w:val="0"/>
        <w:numPr>
          <w:ilvl w:val="0"/>
          <w:numId w:val="39"/>
        </w:numPr>
        <w:spacing w:line="20" w:lineRule="atLeast"/>
        <w:ind w:left="567" w:hanging="567"/>
        <w:jc w:val="both"/>
        <w:outlineLvl w:val="0"/>
        <w:rPr>
          <w:rFonts w:ascii="Lucida Sans" w:hAnsi="Lucida Sans"/>
          <w:b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b/>
          <w:kern w:val="20"/>
          <w:sz w:val="18"/>
          <w:szCs w:val="18"/>
          <w:lang w:eastAsia="en-US"/>
        </w:rPr>
        <w:t>Povinnosti objednatele</w:t>
      </w:r>
    </w:p>
    <w:p w14:paraId="63A6CD4E" w14:textId="77777777" w:rsidR="00591F14" w:rsidRPr="00591F14" w:rsidRDefault="00591F14" w:rsidP="00591F14">
      <w:pPr>
        <w:tabs>
          <w:tab w:val="left" w:pos="567"/>
        </w:tabs>
        <w:spacing w:line="290" w:lineRule="auto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111F1E01" w14:textId="77777777" w:rsidR="00591F14" w:rsidRPr="00591F14" w:rsidRDefault="00591F14" w:rsidP="00591F14">
      <w:pPr>
        <w:numPr>
          <w:ilvl w:val="1"/>
          <w:numId w:val="39"/>
        </w:numPr>
        <w:spacing w:after="140" w:line="290" w:lineRule="auto"/>
        <w:ind w:left="567" w:hanging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Objednatel se zavazuje:</w:t>
      </w:r>
    </w:p>
    <w:p w14:paraId="71CEB8B8" w14:textId="77777777" w:rsidR="00591F14" w:rsidRPr="00591F14" w:rsidRDefault="00591F14" w:rsidP="00591F14">
      <w:pPr>
        <w:numPr>
          <w:ilvl w:val="0"/>
          <w:numId w:val="33"/>
        </w:numPr>
        <w:ind w:left="1134" w:hanging="425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ud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lovat dodavateli pouze takové pokyny ke zpracování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, kter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jsou 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 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souladu s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 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zen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m;</w:t>
      </w:r>
    </w:p>
    <w:p w14:paraId="22915911" w14:textId="77777777" w:rsidR="00591F14" w:rsidRPr="00591F14" w:rsidRDefault="00591F14" w:rsidP="00591F14">
      <w:pPr>
        <w:numPr>
          <w:ilvl w:val="0"/>
          <w:numId w:val="33"/>
        </w:numPr>
        <w:ind w:left="1134" w:hanging="425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v souladu s Na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zen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 zajistit informování subjekt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 zpracování jejich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dodavatelem a Dalšími zpracovateli na základ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chto Podm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nek;</w:t>
      </w:r>
    </w:p>
    <w:p w14:paraId="3D129C25" w14:textId="77777777" w:rsidR="00591F14" w:rsidRPr="00591F14" w:rsidRDefault="00591F14" w:rsidP="00591F14">
      <w:pPr>
        <w:numPr>
          <w:ilvl w:val="0"/>
          <w:numId w:val="33"/>
        </w:numPr>
        <w:ind w:left="1134" w:hanging="425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poskytovat dodavateli veškerou sou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innost nezbytnou pro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padn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nahlášení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pad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porušení zabezpe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ch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, jako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i pro ohl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pad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uplatn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jakýchkoli práv subjektu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u dodavatele;</w:t>
      </w:r>
    </w:p>
    <w:p w14:paraId="0DFD0F69" w14:textId="77777777" w:rsidR="00591F14" w:rsidRPr="00591F14" w:rsidRDefault="00591F14" w:rsidP="00591F14">
      <w:pPr>
        <w:numPr>
          <w:ilvl w:val="0"/>
          <w:numId w:val="33"/>
        </w:numPr>
        <w:ind w:left="1134" w:hanging="425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vést záznamy o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innostech zpracov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dle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l. 30 Na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zen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;</w:t>
      </w:r>
    </w:p>
    <w:p w14:paraId="4044EC10" w14:textId="77777777" w:rsidR="00591F14" w:rsidRPr="00591F14" w:rsidRDefault="00591F14" w:rsidP="00591F14">
      <w:pPr>
        <w:numPr>
          <w:ilvl w:val="0"/>
          <w:numId w:val="33"/>
        </w:numPr>
        <w:ind w:left="1134" w:hanging="425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poskytnout další pot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ebnou sou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innost dodavateli a jeho pov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enci pro ochranu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ch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.</w:t>
      </w:r>
    </w:p>
    <w:p w14:paraId="2F20EF24" w14:textId="77777777" w:rsidR="00591F14" w:rsidRPr="00591F14" w:rsidRDefault="00591F14" w:rsidP="00591F14">
      <w:pPr>
        <w:tabs>
          <w:tab w:val="left" w:pos="567"/>
        </w:tabs>
        <w:spacing w:line="290" w:lineRule="auto"/>
        <w:ind w:left="567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1D82FCF1" w14:textId="77777777" w:rsidR="00591F14" w:rsidRPr="00591F14" w:rsidRDefault="00591F14" w:rsidP="00591F14">
      <w:pPr>
        <w:tabs>
          <w:tab w:val="left" w:pos="567"/>
        </w:tabs>
        <w:spacing w:line="290" w:lineRule="auto"/>
        <w:ind w:left="567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452E5A41" w14:textId="77777777" w:rsidR="00591F14" w:rsidRPr="00591F14" w:rsidRDefault="00591F14" w:rsidP="00591F14">
      <w:pPr>
        <w:widowControl w:val="0"/>
        <w:numPr>
          <w:ilvl w:val="0"/>
          <w:numId w:val="39"/>
        </w:numPr>
        <w:spacing w:line="20" w:lineRule="atLeast"/>
        <w:ind w:left="567" w:hanging="567"/>
        <w:jc w:val="both"/>
        <w:outlineLvl w:val="0"/>
        <w:rPr>
          <w:rFonts w:ascii="Lucida Sans" w:hAnsi="Lucida Sans"/>
          <w:b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b/>
          <w:kern w:val="20"/>
          <w:sz w:val="18"/>
          <w:szCs w:val="18"/>
          <w:lang w:eastAsia="en-US"/>
        </w:rPr>
        <w:t>Vlastnictví Osobních údaj</w:t>
      </w:r>
      <w:r w:rsidRPr="00591F14">
        <w:rPr>
          <w:rFonts w:ascii="Calibri" w:hAnsi="Calibri" w:cs="Calibri"/>
          <w:b/>
          <w:kern w:val="20"/>
          <w:sz w:val="18"/>
          <w:szCs w:val="18"/>
          <w:lang w:eastAsia="en-US"/>
        </w:rPr>
        <w:t>ů</w:t>
      </w:r>
    </w:p>
    <w:p w14:paraId="1E494C01" w14:textId="77777777" w:rsidR="00591F14" w:rsidRPr="00591F14" w:rsidRDefault="00591F14" w:rsidP="00591F14">
      <w:pPr>
        <w:tabs>
          <w:tab w:val="left" w:pos="567"/>
        </w:tabs>
        <w:ind w:left="567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7CF57469" w14:textId="77777777" w:rsidR="00591F14" w:rsidRPr="00591F14" w:rsidRDefault="00591F14" w:rsidP="00591F14">
      <w:pPr>
        <w:numPr>
          <w:ilvl w:val="1"/>
          <w:numId w:val="39"/>
        </w:numPr>
        <w:spacing w:line="20" w:lineRule="atLeast"/>
        <w:ind w:left="567" w:hanging="567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Objednatel ud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luje dodavatel souhlas s vyt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ováním databáze obsahující Osobní údaje v souladu s ustanovením § 90 odstavec 2 zákona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. 121/2000 Sb., o právu autorském, o právech souvisejících s právem autorským v platném zn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ní, a to pouze pro ú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ely pln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ní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edm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tu 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chto 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lastRenderedPageBreak/>
        <w:t>Podm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nek. Dodavatel není oprávn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 bez souhlasu objednatele ud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lit souhlas k výkonu práva vyt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ování databáze 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etí osob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.</w:t>
      </w:r>
    </w:p>
    <w:p w14:paraId="6F7FED3B" w14:textId="77777777" w:rsidR="00591F14" w:rsidRPr="00591F14" w:rsidRDefault="00591F14" w:rsidP="00591F14">
      <w:pPr>
        <w:spacing w:line="20" w:lineRule="atLeast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19BCF1D6" w14:textId="77777777" w:rsidR="00591F14" w:rsidRPr="00591F14" w:rsidRDefault="00591F14" w:rsidP="00591F14">
      <w:pPr>
        <w:spacing w:line="20" w:lineRule="atLeast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00966CE6" w14:textId="77777777" w:rsidR="00591F14" w:rsidRPr="00591F14" w:rsidRDefault="00591F14" w:rsidP="00591F14">
      <w:pPr>
        <w:spacing w:line="20" w:lineRule="atLeast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25DC51FA" w14:textId="77777777" w:rsidR="00591F14" w:rsidRPr="00591F14" w:rsidRDefault="00591F14" w:rsidP="00591F14">
      <w:pPr>
        <w:widowControl w:val="0"/>
        <w:numPr>
          <w:ilvl w:val="0"/>
          <w:numId w:val="39"/>
        </w:numPr>
        <w:spacing w:line="20" w:lineRule="atLeast"/>
        <w:ind w:left="567" w:hanging="567"/>
        <w:jc w:val="both"/>
        <w:outlineLvl w:val="0"/>
        <w:rPr>
          <w:rFonts w:ascii="Lucida Sans" w:hAnsi="Lucida Sans"/>
          <w:b/>
          <w:kern w:val="20"/>
          <w:sz w:val="18"/>
          <w:szCs w:val="18"/>
          <w:lang w:eastAsia="en-US"/>
        </w:rPr>
      </w:pPr>
      <w:bookmarkStart w:id="1" w:name="_Ref508308956"/>
      <w:r w:rsidRPr="00591F14">
        <w:rPr>
          <w:rFonts w:ascii="Lucida Sans" w:hAnsi="Lucida Sans"/>
          <w:b/>
          <w:kern w:val="20"/>
          <w:sz w:val="18"/>
          <w:szCs w:val="18"/>
          <w:lang w:eastAsia="en-US"/>
        </w:rPr>
        <w:t>Uchování Osobních údaj</w:t>
      </w:r>
      <w:r w:rsidRPr="00591F14">
        <w:rPr>
          <w:rFonts w:ascii="Calibri" w:hAnsi="Calibri" w:cs="Calibri"/>
          <w:b/>
          <w:kern w:val="20"/>
          <w:sz w:val="18"/>
          <w:szCs w:val="18"/>
          <w:lang w:eastAsia="en-US"/>
        </w:rPr>
        <w:t>ů</w:t>
      </w:r>
      <w:bookmarkEnd w:id="1"/>
    </w:p>
    <w:p w14:paraId="1041B3EC" w14:textId="77777777" w:rsidR="00591F14" w:rsidRPr="00591F14" w:rsidRDefault="00591F14" w:rsidP="00591F14">
      <w:pPr>
        <w:tabs>
          <w:tab w:val="left" w:pos="567"/>
        </w:tabs>
        <w:ind w:left="567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43A02A61" w14:textId="77777777" w:rsidR="00591F14" w:rsidRPr="00591F14" w:rsidRDefault="00591F14" w:rsidP="00591F14">
      <w:pPr>
        <w:numPr>
          <w:ilvl w:val="1"/>
          <w:numId w:val="39"/>
        </w:numPr>
        <w:spacing w:after="140"/>
        <w:ind w:left="567" w:hanging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Dodavatel se zavazuje uchovávat Osobní údaje pouze po dobu, která je nezbytná k ú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elu jejich zpracování podle 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chto Podm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nek, tj. zejména po celou dobu trvání Hlavní smlouvy. Po ukon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ení Hlavní smlouvy bude dodavatel Osobní údaje uchovávat ješt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po dobu trvání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íslušné proml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ecí doby pro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ípad uplatn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ní jakýchkoli nárok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smluvních stran vyplývajících z Hlavní smlouvy (jí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jsou tyto Podmínky sou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ástí) a ve vztahu k nároku dot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ené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ásti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i po dobu do právní moci rozhodnutí o uplatn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ných nárocích.</w:t>
      </w:r>
    </w:p>
    <w:p w14:paraId="7286B1ED" w14:textId="77777777" w:rsidR="00591F14" w:rsidRPr="00591F14" w:rsidRDefault="00591F14" w:rsidP="00591F14">
      <w:pPr>
        <w:numPr>
          <w:ilvl w:val="1"/>
          <w:numId w:val="39"/>
        </w:numPr>
        <w:spacing w:after="140"/>
        <w:ind w:left="567" w:hanging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Po ukon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ení zpracování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dodavatel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edá Osobní údaje v jedné kopii objednateli a zbývající Osobní údaje zlikviduje.</w:t>
      </w:r>
    </w:p>
    <w:p w14:paraId="3464BBCC" w14:textId="77777777" w:rsidR="00591F14" w:rsidRPr="00591F14" w:rsidRDefault="00591F14" w:rsidP="00591F14">
      <w:pPr>
        <w:ind w:left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17854DC4" w14:textId="77777777" w:rsidR="00591F14" w:rsidRPr="00591F14" w:rsidRDefault="00591F14" w:rsidP="00591F14">
      <w:pPr>
        <w:ind w:left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700504B5" w14:textId="77777777" w:rsidR="00591F14" w:rsidRPr="00591F14" w:rsidRDefault="00591F14" w:rsidP="00591F14">
      <w:pPr>
        <w:widowControl w:val="0"/>
        <w:numPr>
          <w:ilvl w:val="0"/>
          <w:numId w:val="39"/>
        </w:numPr>
        <w:spacing w:line="20" w:lineRule="atLeast"/>
        <w:ind w:left="567" w:hanging="567"/>
        <w:jc w:val="both"/>
        <w:outlineLvl w:val="0"/>
        <w:rPr>
          <w:rFonts w:ascii="Lucida Sans" w:hAnsi="Lucida Sans"/>
          <w:b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b/>
          <w:kern w:val="20"/>
          <w:sz w:val="18"/>
          <w:szCs w:val="18"/>
          <w:lang w:eastAsia="en-US"/>
        </w:rPr>
        <w:t>Další povinnosti smluvních stran</w:t>
      </w:r>
    </w:p>
    <w:p w14:paraId="0B928FEA" w14:textId="77777777" w:rsidR="00591F14" w:rsidRPr="00591F14" w:rsidRDefault="00591F14" w:rsidP="00591F14">
      <w:pPr>
        <w:tabs>
          <w:tab w:val="left" w:pos="567"/>
        </w:tabs>
        <w:ind w:left="567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10A7B6BD" w14:textId="77777777" w:rsidR="00591F14" w:rsidRPr="00591F14" w:rsidRDefault="00591F14" w:rsidP="00591F14">
      <w:pPr>
        <w:keepNext/>
        <w:numPr>
          <w:ilvl w:val="1"/>
          <w:numId w:val="39"/>
        </w:numPr>
        <w:spacing w:line="20" w:lineRule="atLeast"/>
        <w:ind w:left="567" w:hanging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Smluvní strany se zavazují dodr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ovat všechny ostatní povinnosti stanovené Na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ízením, a to i v 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ípad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, kdy tak není výslovn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uvedeno v 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chto Podmínkách. Smluvní strany se zavazují vynalo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it veškeré mo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né úsilí k odstran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ní protiprávního stavu ve vztahu k Osobním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 zpracovávaným na základ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chto Podmínek, kterým by došlo k porušení povinností stanovených Na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ízením jednáním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íslušné smluvní strany, a to neprodlen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poté, co taková skute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nost nastane.</w:t>
      </w:r>
    </w:p>
    <w:p w14:paraId="0D1A2304" w14:textId="77777777" w:rsidR="00591F14" w:rsidRPr="00591F14" w:rsidRDefault="00591F14" w:rsidP="00591F14">
      <w:pPr>
        <w:keepNext/>
        <w:spacing w:line="20" w:lineRule="atLeast"/>
        <w:ind w:left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3EBE0654" w14:textId="77777777" w:rsidR="00591F14" w:rsidRPr="00591F14" w:rsidRDefault="00591F14" w:rsidP="00591F14">
      <w:pPr>
        <w:keepNext/>
        <w:numPr>
          <w:ilvl w:val="1"/>
          <w:numId w:val="39"/>
        </w:numPr>
        <w:spacing w:line="20" w:lineRule="atLeast"/>
        <w:ind w:left="567" w:hanging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Smluvní strany se zavazují,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 bude-li to 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eba, poskytnou si vzájemn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sou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innost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 styku a jednáních s Ú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adem pro ochranu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 jiným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íslušným ú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adem a se subjekty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,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 jinými subjekty, kterých se zpracování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dotýká.</w:t>
      </w:r>
    </w:p>
    <w:p w14:paraId="1B058EFF" w14:textId="77777777" w:rsidR="00591F14" w:rsidRPr="00591F14" w:rsidRDefault="00591F14" w:rsidP="00591F14">
      <w:pPr>
        <w:spacing w:line="20" w:lineRule="atLeast"/>
        <w:ind w:left="540"/>
        <w:rPr>
          <w:rFonts w:ascii="Lucida Sans" w:hAnsi="Lucida Sans"/>
          <w:sz w:val="18"/>
          <w:szCs w:val="18"/>
          <w:lang w:eastAsia="cs-CZ"/>
        </w:rPr>
      </w:pPr>
    </w:p>
    <w:p w14:paraId="3F4B953E" w14:textId="77777777" w:rsidR="00591F14" w:rsidRPr="00591F14" w:rsidRDefault="00591F14" w:rsidP="00591F14">
      <w:pPr>
        <w:spacing w:line="20" w:lineRule="atLeast"/>
        <w:ind w:left="540"/>
        <w:rPr>
          <w:rFonts w:ascii="Lucida Sans" w:hAnsi="Lucida Sans"/>
          <w:sz w:val="18"/>
          <w:szCs w:val="18"/>
          <w:lang w:eastAsia="cs-CZ"/>
        </w:rPr>
      </w:pPr>
    </w:p>
    <w:p w14:paraId="51A945BD" w14:textId="77777777" w:rsidR="00591F14" w:rsidRPr="00591F14" w:rsidRDefault="00591F14" w:rsidP="00591F14">
      <w:pPr>
        <w:widowControl w:val="0"/>
        <w:numPr>
          <w:ilvl w:val="0"/>
          <w:numId w:val="39"/>
        </w:numPr>
        <w:spacing w:line="20" w:lineRule="atLeast"/>
        <w:ind w:left="567" w:hanging="567"/>
        <w:jc w:val="both"/>
        <w:outlineLvl w:val="0"/>
        <w:rPr>
          <w:rFonts w:ascii="Lucida Sans" w:hAnsi="Lucida Sans"/>
          <w:b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b/>
          <w:kern w:val="20"/>
          <w:sz w:val="18"/>
          <w:szCs w:val="18"/>
          <w:lang w:eastAsia="en-US"/>
        </w:rPr>
        <w:t>Odpov</w:t>
      </w:r>
      <w:r w:rsidRPr="00591F14">
        <w:rPr>
          <w:rFonts w:ascii="Calibri" w:hAnsi="Calibri" w:cs="Calibri"/>
          <w:b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b/>
          <w:kern w:val="20"/>
          <w:sz w:val="18"/>
          <w:szCs w:val="18"/>
          <w:lang w:eastAsia="en-US"/>
        </w:rPr>
        <w:t>dnost</w:t>
      </w:r>
    </w:p>
    <w:p w14:paraId="65E531CF" w14:textId="77777777" w:rsidR="00591F14" w:rsidRPr="00591F14" w:rsidRDefault="00591F14" w:rsidP="00591F14">
      <w:pPr>
        <w:tabs>
          <w:tab w:val="left" w:pos="567"/>
        </w:tabs>
        <w:ind w:left="567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24B4BD59" w14:textId="77777777" w:rsidR="00591F14" w:rsidRPr="00591F14" w:rsidRDefault="00591F14" w:rsidP="00591F14">
      <w:pPr>
        <w:numPr>
          <w:ilvl w:val="1"/>
          <w:numId w:val="39"/>
        </w:numPr>
        <w:spacing w:line="20" w:lineRule="atLeast"/>
        <w:ind w:left="567" w:hanging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Odpov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dnost dodavatele za veškerou majetkovou a nemajetkovou újmu (a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ť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ji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za skute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nou škodu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 ušlý zisk) vzniklou v souvislosti s porušením povinností podle 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chto Podmínek nebo povinností vyplývajících z Na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ízení</w:t>
      </w:r>
      <w:r w:rsidRPr="00591F14" w:rsidDel="002D3279">
        <w:rPr>
          <w:rFonts w:ascii="Lucida Sans" w:hAnsi="Lucida Sans"/>
          <w:kern w:val="20"/>
          <w:sz w:val="18"/>
          <w:szCs w:val="18"/>
          <w:lang w:eastAsia="en-US"/>
        </w:rPr>
        <w:t xml:space="preserve"> 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nep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esáhne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ástku odpovídající dohodnuté ro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ní odm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dodavatele za slu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by poskytované objednateli, nebude však nikdy vyšší ne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500 000 K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. Objednatel souhlasí,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 odm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na dodavatele dle Hlavní smlouvy byla stanovena s ohledem na omezení odpov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dnosti dle ustanovení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edchozí v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ty.</w:t>
      </w:r>
    </w:p>
    <w:p w14:paraId="44D0CF6E" w14:textId="77777777" w:rsidR="00591F14" w:rsidRPr="00591F14" w:rsidRDefault="00591F14" w:rsidP="00591F14">
      <w:pPr>
        <w:spacing w:line="20" w:lineRule="atLeast"/>
        <w:ind w:left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19B28F79" w14:textId="77777777" w:rsidR="00591F14" w:rsidRPr="00591F14" w:rsidRDefault="00591F14" w:rsidP="00591F14">
      <w:pPr>
        <w:spacing w:line="20" w:lineRule="atLeast"/>
        <w:ind w:left="1390" w:hanging="680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7236C6A2" w14:textId="77777777" w:rsidR="00591F14" w:rsidRPr="00591F14" w:rsidRDefault="00591F14" w:rsidP="00591F14">
      <w:pPr>
        <w:widowControl w:val="0"/>
        <w:numPr>
          <w:ilvl w:val="0"/>
          <w:numId w:val="39"/>
        </w:numPr>
        <w:spacing w:line="20" w:lineRule="atLeast"/>
        <w:ind w:left="567" w:hanging="567"/>
        <w:jc w:val="both"/>
        <w:outlineLvl w:val="0"/>
        <w:rPr>
          <w:rFonts w:ascii="Lucida Sans" w:hAnsi="Lucida Sans"/>
          <w:b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b/>
          <w:kern w:val="20"/>
          <w:sz w:val="18"/>
          <w:szCs w:val="18"/>
          <w:lang w:eastAsia="en-US"/>
        </w:rPr>
        <w:t>Náklady</w:t>
      </w:r>
    </w:p>
    <w:p w14:paraId="3A6F1F1A" w14:textId="77777777" w:rsidR="00591F14" w:rsidRPr="00591F14" w:rsidRDefault="00591F14" w:rsidP="00591F14">
      <w:pPr>
        <w:tabs>
          <w:tab w:val="left" w:pos="567"/>
        </w:tabs>
        <w:ind w:left="567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5408F1CD" w14:textId="77777777" w:rsidR="00591F14" w:rsidRPr="00591F14" w:rsidRDefault="00591F14" w:rsidP="00591F14">
      <w:pPr>
        <w:numPr>
          <w:ilvl w:val="1"/>
          <w:numId w:val="39"/>
        </w:numPr>
        <w:tabs>
          <w:tab w:val="left" w:pos="567"/>
        </w:tabs>
        <w:spacing w:line="20" w:lineRule="atLeast"/>
        <w:ind w:left="567" w:hanging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Náklady dodavatele v souvislosti se zpracováním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dle 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chto Podm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nek jsou ji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zahrnuty v odm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dodavatele specifikované v Hlavní smlouv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.</w:t>
      </w:r>
    </w:p>
    <w:p w14:paraId="763118A4" w14:textId="77777777" w:rsidR="00591F14" w:rsidRPr="00591F14" w:rsidRDefault="00591F14" w:rsidP="00591F14">
      <w:pPr>
        <w:spacing w:line="20" w:lineRule="atLeast"/>
        <w:ind w:left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548B3D3E" w14:textId="77777777" w:rsidR="00591F14" w:rsidRPr="00591F14" w:rsidRDefault="00591F14" w:rsidP="00591F14">
      <w:pPr>
        <w:numPr>
          <w:ilvl w:val="1"/>
          <w:numId w:val="39"/>
        </w:numPr>
        <w:tabs>
          <w:tab w:val="left" w:pos="567"/>
        </w:tabs>
        <w:spacing w:line="20" w:lineRule="atLeast"/>
        <w:ind w:left="567" w:hanging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V 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ípad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,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 dodavatel bude z 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vod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na stran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objednatele povinen vyvíjet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innost nad rámec Hlavní smlouvy (nap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. asistovat objednateli s kontrolou ze strany Ú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adu pro ochranu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 jiného dozorového ú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adu, s 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ešením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ádostí subjekt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, se zodpov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zením dotaz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subjekt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souvisejících se zpracováním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a s uplatn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ním jejich práv, se 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lastRenderedPageBreak/>
        <w:t>zpracováním Osobních údaj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na základ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dalších pokyn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objednatele ud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lených nad rámec zpracování dle 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chto Podm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nek, s auditem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 inspekcí objednatele atp.), zavazuje se objednatel uhradit dodavateli odm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nu odpovídající násobku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asu skute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stráveného zam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stnanci dodavatele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 jinými osobami pov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enými dodavatelem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i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ešení dané zále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itosti (a to ka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dého z nich jednotliv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) a hodinové sazby ve výši 500 K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bez DPH.</w:t>
      </w:r>
    </w:p>
    <w:p w14:paraId="7CB9627D" w14:textId="77777777" w:rsidR="00591F14" w:rsidRPr="00591F14" w:rsidRDefault="00591F14" w:rsidP="00591F14">
      <w:pPr>
        <w:spacing w:line="20" w:lineRule="atLeast"/>
        <w:ind w:left="539"/>
        <w:rPr>
          <w:rFonts w:ascii="Lucida Sans" w:hAnsi="Lucida Sans"/>
          <w:sz w:val="18"/>
          <w:szCs w:val="18"/>
          <w:lang w:eastAsia="cs-CZ"/>
        </w:rPr>
      </w:pPr>
    </w:p>
    <w:p w14:paraId="6F0455FC" w14:textId="77777777" w:rsidR="00591F14" w:rsidRPr="00591F14" w:rsidRDefault="00591F14" w:rsidP="00591F14">
      <w:pPr>
        <w:spacing w:line="20" w:lineRule="atLeast"/>
        <w:ind w:left="539"/>
        <w:rPr>
          <w:rFonts w:ascii="Lucida Sans" w:hAnsi="Lucida Sans"/>
          <w:sz w:val="18"/>
          <w:szCs w:val="18"/>
          <w:lang w:eastAsia="cs-CZ"/>
        </w:rPr>
      </w:pPr>
    </w:p>
    <w:p w14:paraId="14639910" w14:textId="77777777" w:rsidR="00591F14" w:rsidRPr="00591F14" w:rsidRDefault="00591F14" w:rsidP="00591F14">
      <w:pPr>
        <w:widowControl w:val="0"/>
        <w:numPr>
          <w:ilvl w:val="0"/>
          <w:numId w:val="39"/>
        </w:numPr>
        <w:spacing w:line="20" w:lineRule="atLeast"/>
        <w:ind w:left="567" w:hanging="567"/>
        <w:jc w:val="both"/>
        <w:outlineLvl w:val="0"/>
        <w:rPr>
          <w:rFonts w:ascii="Lucida Sans" w:hAnsi="Lucida Sans"/>
          <w:b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b/>
          <w:kern w:val="20"/>
          <w:sz w:val="18"/>
          <w:szCs w:val="18"/>
          <w:lang w:eastAsia="en-US"/>
        </w:rPr>
        <w:t>P</w:t>
      </w:r>
      <w:r w:rsidRPr="00591F14">
        <w:rPr>
          <w:rFonts w:ascii="Calibri" w:hAnsi="Calibri" w:cs="Calibri"/>
          <w:b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b/>
          <w:kern w:val="20"/>
          <w:sz w:val="18"/>
          <w:szCs w:val="18"/>
          <w:lang w:eastAsia="en-US"/>
        </w:rPr>
        <w:t>edávání Osobních údaj</w:t>
      </w:r>
      <w:r w:rsidRPr="00591F14">
        <w:rPr>
          <w:rFonts w:ascii="Calibri" w:hAnsi="Calibri" w:cs="Calibri"/>
          <w:b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b/>
          <w:kern w:val="20"/>
          <w:sz w:val="18"/>
          <w:szCs w:val="18"/>
          <w:lang w:eastAsia="en-US"/>
        </w:rPr>
        <w:t xml:space="preserve"> a zabezpe</w:t>
      </w:r>
      <w:r w:rsidRPr="00591F14">
        <w:rPr>
          <w:rFonts w:ascii="Calibri" w:hAnsi="Calibri" w:cs="Calibri"/>
          <w:b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b/>
          <w:kern w:val="20"/>
          <w:sz w:val="18"/>
          <w:szCs w:val="18"/>
          <w:lang w:eastAsia="en-US"/>
        </w:rPr>
        <w:t>ení p</w:t>
      </w:r>
      <w:r w:rsidRPr="00591F14">
        <w:rPr>
          <w:rFonts w:ascii="Calibri" w:hAnsi="Calibri" w:cs="Calibri"/>
          <w:b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b/>
          <w:kern w:val="20"/>
          <w:sz w:val="18"/>
          <w:szCs w:val="18"/>
          <w:lang w:eastAsia="en-US"/>
        </w:rPr>
        <w:t xml:space="preserve">edávání </w:t>
      </w:r>
    </w:p>
    <w:p w14:paraId="4BF3BFAC" w14:textId="77777777" w:rsidR="00591F14" w:rsidRPr="00591F14" w:rsidRDefault="00591F14" w:rsidP="00591F14">
      <w:pPr>
        <w:keepNext/>
        <w:keepLines/>
        <w:tabs>
          <w:tab w:val="left" w:pos="567"/>
        </w:tabs>
        <w:ind w:left="567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610D008D" w14:textId="77777777" w:rsidR="00591F14" w:rsidRPr="00591F14" w:rsidRDefault="00591F14" w:rsidP="00591F14">
      <w:pPr>
        <w:keepNext/>
        <w:keepLines/>
        <w:numPr>
          <w:ilvl w:val="1"/>
          <w:numId w:val="39"/>
        </w:numPr>
        <w:tabs>
          <w:tab w:val="num" w:pos="567"/>
        </w:tabs>
        <w:spacing w:line="20" w:lineRule="atLeast"/>
        <w:ind w:left="567" w:hanging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ed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ch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mezi ob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ma smluvními stranami m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 prob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hat fyzick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ý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ed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slu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ho dokumentu nebo prost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ednictv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m datov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ho m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dia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 elektronick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po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ty. </w:t>
      </w:r>
    </w:p>
    <w:p w14:paraId="4ADAFD9C" w14:textId="77777777" w:rsidR="00591F14" w:rsidRPr="00591F14" w:rsidRDefault="00591F14" w:rsidP="00591F14">
      <w:pPr>
        <w:tabs>
          <w:tab w:val="num" w:pos="1390"/>
        </w:tabs>
        <w:spacing w:line="20" w:lineRule="atLeast"/>
        <w:ind w:left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4E402216" w14:textId="77777777" w:rsidR="00591F14" w:rsidRPr="00591F14" w:rsidRDefault="00591F14" w:rsidP="00591F14">
      <w:pPr>
        <w:keepNext/>
        <w:keepLines/>
        <w:numPr>
          <w:ilvl w:val="1"/>
          <w:numId w:val="39"/>
        </w:numPr>
        <w:tabs>
          <w:tab w:val="num" w:pos="567"/>
        </w:tabs>
        <w:spacing w:line="20" w:lineRule="atLeast"/>
        <w:ind w:left="567" w:hanging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bookmarkStart w:id="2" w:name="_Ref508385332"/>
      <w:r w:rsidRPr="00591F14">
        <w:rPr>
          <w:rFonts w:ascii="Lucida Sans" w:hAnsi="Lucida Sans"/>
          <w:kern w:val="20"/>
          <w:sz w:val="18"/>
          <w:szCs w:val="18"/>
          <w:lang w:eastAsia="en-US"/>
        </w:rPr>
        <w:t>Jakékoli Osobní údaje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edávané druhé smluvní stran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na datovém médiu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 zasílané elektronickou poštou musí být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edány/odeslány v zašifrovaném souboru chrán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ném heslem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edaném mezi stranami odd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len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jiným komunika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ním kanálem, který znemo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žň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uje vyzrazení hesla (nap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. fyzicky v pr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b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hu sch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zky mezi smluvními stranami). Heslo nesmí být sou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ástí zprávy obsahující Osobní údaje.</w:t>
      </w:r>
      <w:bookmarkEnd w:id="2"/>
    </w:p>
    <w:p w14:paraId="0D688CB9" w14:textId="77777777" w:rsidR="00591F14" w:rsidRPr="00591F14" w:rsidRDefault="00591F14" w:rsidP="00591F14">
      <w:pPr>
        <w:keepNext/>
        <w:keepLines/>
        <w:spacing w:line="20" w:lineRule="atLeast"/>
        <w:ind w:left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7EEB49CE" w14:textId="574B5F3C" w:rsidR="00591F14" w:rsidRPr="00591F14" w:rsidRDefault="00591F14" w:rsidP="00591F14">
      <w:pPr>
        <w:keepNext/>
        <w:keepLines/>
        <w:numPr>
          <w:ilvl w:val="1"/>
          <w:numId w:val="39"/>
        </w:numPr>
        <w:tabs>
          <w:tab w:val="num" w:pos="567"/>
        </w:tabs>
        <w:spacing w:line="20" w:lineRule="atLeast"/>
        <w:ind w:left="567" w:hanging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Smluvní strany jsou povinny chránit heslo pou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ívané v souladu s 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l. 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fldChar w:fldCharType="begin"/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instrText xml:space="preserve"> REF _Ref508385332 \r \h  \* MERGEFORMAT </w:instrTex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fldChar w:fldCharType="separate"/>
      </w:r>
      <w:r w:rsidR="00D406AF">
        <w:rPr>
          <w:rFonts w:ascii="Lucida Sans" w:hAnsi="Lucida Sans"/>
          <w:kern w:val="20"/>
          <w:sz w:val="18"/>
          <w:szCs w:val="18"/>
          <w:lang w:eastAsia="en-US"/>
        </w:rPr>
        <w:t>14.2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fldChar w:fldCharType="end"/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chto Podm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nek proti vyzrazení neoprávn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né osob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. V 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ípad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zjišt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ní neoprávn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ného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ístupu k heslu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 pop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. vzniku podez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ení na takový neoprávn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ný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ístup je dot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ená smluvní strana povinna druhou smluvní stranu informovat a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edat jí nové heslo zp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sobem znemo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žň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ujícím jeho vyzrazení.</w:t>
      </w:r>
    </w:p>
    <w:p w14:paraId="237B514F" w14:textId="77777777" w:rsidR="00591F14" w:rsidRPr="00591F14" w:rsidRDefault="00591F14" w:rsidP="00591F14">
      <w:pPr>
        <w:tabs>
          <w:tab w:val="num" w:pos="1390"/>
        </w:tabs>
        <w:spacing w:line="20" w:lineRule="atLeast"/>
        <w:ind w:left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4CEB05B6" w14:textId="77777777" w:rsidR="00591F14" w:rsidRPr="00591F14" w:rsidRDefault="00591F14" w:rsidP="00591F14">
      <w:pPr>
        <w:tabs>
          <w:tab w:val="num" w:pos="1390"/>
        </w:tabs>
        <w:spacing w:line="20" w:lineRule="atLeast"/>
        <w:ind w:left="567"/>
        <w:jc w:val="both"/>
        <w:outlineLvl w:val="1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6F46F1ED" w14:textId="77777777" w:rsidR="00591F14" w:rsidRPr="00591F14" w:rsidRDefault="00591F14" w:rsidP="00591F14">
      <w:pPr>
        <w:widowControl w:val="0"/>
        <w:numPr>
          <w:ilvl w:val="0"/>
          <w:numId w:val="39"/>
        </w:numPr>
        <w:spacing w:line="20" w:lineRule="atLeast"/>
        <w:ind w:left="567" w:hanging="567"/>
        <w:jc w:val="both"/>
        <w:outlineLvl w:val="0"/>
        <w:rPr>
          <w:rFonts w:ascii="Lucida Sans" w:hAnsi="Lucida Sans"/>
          <w:b/>
          <w:kern w:val="20"/>
          <w:sz w:val="18"/>
          <w:szCs w:val="18"/>
          <w:lang w:eastAsia="en-US"/>
        </w:rPr>
      </w:pPr>
      <w:r w:rsidRPr="00591F14">
        <w:rPr>
          <w:rFonts w:ascii="Lucida Sans" w:hAnsi="Lucida Sans"/>
          <w:b/>
          <w:kern w:val="20"/>
          <w:sz w:val="18"/>
          <w:szCs w:val="18"/>
          <w:lang w:eastAsia="en-US"/>
        </w:rPr>
        <w:t>Ml</w:t>
      </w:r>
      <w:r w:rsidRPr="00591F14">
        <w:rPr>
          <w:rFonts w:ascii="Calibri" w:hAnsi="Calibri" w:cs="Calibri"/>
          <w:b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b/>
          <w:kern w:val="20"/>
          <w:sz w:val="18"/>
          <w:szCs w:val="18"/>
          <w:lang w:eastAsia="en-US"/>
        </w:rPr>
        <w:t>enlivost</w:t>
      </w:r>
    </w:p>
    <w:p w14:paraId="0FBC16FF" w14:textId="77777777" w:rsidR="00591F14" w:rsidRPr="00591F14" w:rsidRDefault="00591F14" w:rsidP="00591F14">
      <w:pPr>
        <w:tabs>
          <w:tab w:val="left" w:pos="567"/>
        </w:tabs>
        <w:ind w:left="567"/>
        <w:jc w:val="both"/>
        <w:rPr>
          <w:rFonts w:ascii="Lucida Sans" w:hAnsi="Lucida Sans"/>
          <w:kern w:val="20"/>
          <w:sz w:val="18"/>
          <w:szCs w:val="18"/>
          <w:lang w:eastAsia="en-US"/>
        </w:rPr>
      </w:pPr>
    </w:p>
    <w:p w14:paraId="2E3CF611" w14:textId="77777777" w:rsidR="00625F25" w:rsidRPr="0063381E" w:rsidRDefault="00591F14" w:rsidP="00625F25">
      <w:pPr>
        <w:numPr>
          <w:ilvl w:val="1"/>
          <w:numId w:val="39"/>
        </w:numPr>
        <w:ind w:left="567" w:hanging="567"/>
        <w:jc w:val="both"/>
      </w:pPr>
      <w:r w:rsidRPr="00591F14">
        <w:rPr>
          <w:rFonts w:ascii="Lucida Sans" w:hAnsi="Lucida Sans"/>
          <w:kern w:val="20"/>
          <w:sz w:val="18"/>
          <w:szCs w:val="18"/>
          <w:lang w:eastAsia="en-US"/>
        </w:rPr>
        <w:t>Veškeré informace v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etn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ch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a opat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k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 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zabezpe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Osobn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ch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daj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, kter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si smluvní strany v rámci pln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ní 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chto Podm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nek poskytnou, jsou 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v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rn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é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. Za 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ů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v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rn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se pova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uj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rovn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ustanoven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chto Podm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nek. Smluvní strany se zavazují,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 tyto informace neposkytnou 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et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osob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ani je nepou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ij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v rozporu s 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ú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elem 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chto Podm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nek, leda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 by jim na z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klad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pr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á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vn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ho p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edpisu (v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etn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zejména Na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ř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zen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) vznikla povinnost k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 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poskytnut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 pou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ž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>it</w:t>
      </w:r>
      <w:r w:rsidRPr="00591F14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 t</w:t>
      </w:r>
      <w:r w:rsidRPr="00591F14">
        <w:rPr>
          <w:rFonts w:ascii="Calibri" w:hAnsi="Calibri" w:cs="Calibri"/>
          <w:kern w:val="20"/>
          <w:sz w:val="18"/>
          <w:szCs w:val="18"/>
          <w:lang w:eastAsia="en-US"/>
        </w:rPr>
        <w:t>ě</w:t>
      </w:r>
      <w:r w:rsidRPr="00591F14">
        <w:rPr>
          <w:rFonts w:ascii="Lucida Sans" w:hAnsi="Lucida Sans"/>
          <w:kern w:val="20"/>
          <w:sz w:val="18"/>
          <w:szCs w:val="18"/>
          <w:lang w:eastAsia="en-US"/>
        </w:rPr>
        <w:t xml:space="preserve">chto informací. </w:t>
      </w:r>
      <w:r w:rsidR="00625F25" w:rsidRPr="00F112C5">
        <w:rPr>
          <w:rFonts w:ascii="Lucida Sans" w:hAnsi="Lucida Sans"/>
          <w:kern w:val="20"/>
          <w:sz w:val="18"/>
          <w:szCs w:val="18"/>
          <w:lang w:eastAsia="en-US"/>
        </w:rPr>
        <w:t>Tento závazek obou smluvních stran trvá i po ukon</w:t>
      </w:r>
      <w:r w:rsidR="00625F25" w:rsidRPr="00F112C5">
        <w:rPr>
          <w:rFonts w:ascii="Calibri" w:hAnsi="Calibri" w:cs="Calibri"/>
          <w:kern w:val="20"/>
          <w:sz w:val="18"/>
          <w:szCs w:val="18"/>
          <w:lang w:eastAsia="en-US"/>
        </w:rPr>
        <w:t>č</w:t>
      </w:r>
      <w:r w:rsidR="00625F25" w:rsidRPr="00F112C5">
        <w:rPr>
          <w:rFonts w:ascii="Lucida Sans" w:hAnsi="Lucida Sans"/>
          <w:kern w:val="20"/>
          <w:sz w:val="18"/>
          <w:szCs w:val="18"/>
          <w:lang w:eastAsia="en-US"/>
        </w:rPr>
        <w:t>en</w:t>
      </w:r>
      <w:r w:rsidR="00625F25" w:rsidRPr="00F112C5">
        <w:rPr>
          <w:rFonts w:ascii="Lucida Sans" w:hAnsi="Lucida Sans" w:cs="Lucida Sans"/>
          <w:kern w:val="20"/>
          <w:sz w:val="18"/>
          <w:szCs w:val="18"/>
          <w:lang w:eastAsia="en-US"/>
        </w:rPr>
        <w:t>í</w:t>
      </w:r>
      <w:r w:rsidR="00625F25" w:rsidRPr="00F112C5">
        <w:rPr>
          <w:rFonts w:ascii="Lucida Sans" w:hAnsi="Lucida Sans"/>
          <w:kern w:val="20"/>
          <w:sz w:val="18"/>
          <w:szCs w:val="18"/>
          <w:lang w:eastAsia="en-US"/>
        </w:rPr>
        <w:t xml:space="preserve"> Hlavní smlouvy</w:t>
      </w:r>
      <w:r w:rsidR="00625F25" w:rsidRPr="00661E2D">
        <w:rPr>
          <w:rFonts w:ascii="Lucida Sans" w:hAnsi="Lucida Sans"/>
          <w:kern w:val="20"/>
          <w:sz w:val="18"/>
          <w:szCs w:val="18"/>
          <w:lang w:eastAsia="en-US"/>
        </w:rPr>
        <w:t>.</w:t>
      </w:r>
    </w:p>
    <w:p w14:paraId="1931798F" w14:textId="019162A8" w:rsidR="00F12902" w:rsidRDefault="00F12902" w:rsidP="00591F14">
      <w:pPr>
        <w:pStyle w:val="Nzev"/>
        <w:jc w:val="left"/>
        <w:rPr>
          <w:rFonts w:ascii="Lucida Sans Unicode" w:hAnsi="Lucida Sans Unicode" w:cs="Lucida Sans Unicode"/>
          <w:b/>
          <w:szCs w:val="24"/>
        </w:rPr>
      </w:pPr>
    </w:p>
    <w:p w14:paraId="6A28DBE6" w14:textId="77777777" w:rsidR="00340072" w:rsidRDefault="00340072" w:rsidP="00591F14">
      <w:pPr>
        <w:pStyle w:val="Nzev"/>
        <w:jc w:val="left"/>
        <w:rPr>
          <w:rFonts w:ascii="Lucida Sans Unicode" w:hAnsi="Lucida Sans Unicode" w:cs="Lucida Sans Unicode"/>
          <w:b/>
          <w:szCs w:val="24"/>
        </w:rPr>
      </w:pPr>
    </w:p>
    <w:p w14:paraId="3C88FFDD" w14:textId="77777777" w:rsidR="00340072" w:rsidRDefault="00340072" w:rsidP="00591F14">
      <w:pPr>
        <w:pStyle w:val="Nzev"/>
        <w:jc w:val="left"/>
        <w:rPr>
          <w:rFonts w:ascii="Lucida Sans Unicode" w:hAnsi="Lucida Sans Unicode" w:cs="Lucida Sans Unicode"/>
          <w:b/>
          <w:szCs w:val="24"/>
        </w:rPr>
      </w:pPr>
    </w:p>
    <w:p w14:paraId="6ECC9E0B" w14:textId="77777777" w:rsidR="00340072" w:rsidRDefault="00340072" w:rsidP="00591F14">
      <w:pPr>
        <w:pStyle w:val="Nzev"/>
        <w:jc w:val="left"/>
        <w:rPr>
          <w:rFonts w:ascii="Lucida Sans Unicode" w:hAnsi="Lucida Sans Unicode" w:cs="Lucida Sans Unicode"/>
          <w:b/>
          <w:szCs w:val="24"/>
        </w:rPr>
      </w:pPr>
    </w:p>
    <w:p w14:paraId="3AD80741" w14:textId="77777777" w:rsidR="00340072" w:rsidRDefault="00340072" w:rsidP="00591F14">
      <w:pPr>
        <w:pStyle w:val="Nzev"/>
        <w:jc w:val="left"/>
        <w:rPr>
          <w:rFonts w:ascii="Lucida Sans Unicode" w:hAnsi="Lucida Sans Unicode" w:cs="Lucida Sans Unicode"/>
          <w:b/>
          <w:szCs w:val="24"/>
        </w:rPr>
      </w:pPr>
    </w:p>
    <w:p w14:paraId="0C9B1AD0" w14:textId="77777777" w:rsidR="00340072" w:rsidRDefault="00340072" w:rsidP="00591F14">
      <w:pPr>
        <w:pStyle w:val="Nzev"/>
        <w:jc w:val="left"/>
        <w:rPr>
          <w:rFonts w:ascii="Lucida Sans Unicode" w:hAnsi="Lucida Sans Unicode" w:cs="Lucida Sans Unicode"/>
          <w:b/>
          <w:szCs w:val="24"/>
        </w:rPr>
      </w:pPr>
    </w:p>
    <w:p w14:paraId="35605B01" w14:textId="77777777" w:rsidR="00340072" w:rsidRDefault="00340072" w:rsidP="00591F14">
      <w:pPr>
        <w:pStyle w:val="Nzev"/>
        <w:jc w:val="left"/>
        <w:rPr>
          <w:rFonts w:ascii="Lucida Sans Unicode" w:hAnsi="Lucida Sans Unicode" w:cs="Lucida Sans Unicode"/>
          <w:b/>
          <w:szCs w:val="24"/>
        </w:rPr>
      </w:pPr>
    </w:p>
    <w:p w14:paraId="4C900D1B" w14:textId="77777777" w:rsidR="00340072" w:rsidRDefault="00340072" w:rsidP="00591F14">
      <w:pPr>
        <w:pStyle w:val="Nzev"/>
        <w:jc w:val="left"/>
        <w:rPr>
          <w:rFonts w:ascii="Lucida Sans Unicode" w:hAnsi="Lucida Sans Unicode" w:cs="Lucida Sans Unicode"/>
          <w:b/>
          <w:szCs w:val="24"/>
        </w:rPr>
      </w:pPr>
    </w:p>
    <w:p w14:paraId="4D53932F" w14:textId="77777777" w:rsidR="00340072" w:rsidRDefault="00340072" w:rsidP="00591F14">
      <w:pPr>
        <w:pStyle w:val="Nzev"/>
        <w:jc w:val="left"/>
        <w:rPr>
          <w:rFonts w:ascii="Lucida Sans Unicode" w:hAnsi="Lucida Sans Unicode" w:cs="Lucida Sans Unicode"/>
          <w:b/>
          <w:szCs w:val="24"/>
        </w:rPr>
      </w:pPr>
    </w:p>
    <w:p w14:paraId="1A424BC4" w14:textId="77777777" w:rsidR="00340072" w:rsidRDefault="00340072" w:rsidP="00591F14">
      <w:pPr>
        <w:pStyle w:val="Nzev"/>
        <w:jc w:val="left"/>
        <w:rPr>
          <w:rFonts w:ascii="Lucida Sans Unicode" w:hAnsi="Lucida Sans Unicode" w:cs="Lucida Sans Unicode"/>
          <w:b/>
          <w:szCs w:val="24"/>
        </w:rPr>
      </w:pPr>
    </w:p>
    <w:p w14:paraId="7C6161EF" w14:textId="77777777" w:rsidR="00340072" w:rsidRDefault="00340072" w:rsidP="00591F14">
      <w:pPr>
        <w:pStyle w:val="Nzev"/>
        <w:jc w:val="left"/>
        <w:rPr>
          <w:rFonts w:ascii="Lucida Sans Unicode" w:hAnsi="Lucida Sans Unicode" w:cs="Lucida Sans Unicode"/>
          <w:b/>
          <w:szCs w:val="24"/>
        </w:rPr>
      </w:pPr>
    </w:p>
    <w:p w14:paraId="3EF715D2" w14:textId="77777777" w:rsidR="00340072" w:rsidRDefault="00340072" w:rsidP="00591F14">
      <w:pPr>
        <w:pStyle w:val="Nzev"/>
        <w:jc w:val="left"/>
        <w:rPr>
          <w:rFonts w:ascii="Lucida Sans Unicode" w:hAnsi="Lucida Sans Unicode" w:cs="Lucida Sans Unicode"/>
          <w:b/>
          <w:szCs w:val="24"/>
        </w:rPr>
      </w:pPr>
    </w:p>
    <w:p w14:paraId="280CE6D7" w14:textId="77777777" w:rsidR="00340072" w:rsidRDefault="00340072" w:rsidP="00591F14">
      <w:pPr>
        <w:pStyle w:val="Nzev"/>
        <w:jc w:val="left"/>
        <w:rPr>
          <w:rFonts w:ascii="Lucida Sans Unicode" w:hAnsi="Lucida Sans Unicode" w:cs="Lucida Sans Unicode"/>
          <w:b/>
          <w:szCs w:val="24"/>
        </w:rPr>
      </w:pPr>
    </w:p>
    <w:p w14:paraId="3D01F8B7" w14:textId="77777777" w:rsidR="00340072" w:rsidRPr="00956CAF" w:rsidRDefault="00340072" w:rsidP="00591F14">
      <w:pPr>
        <w:pStyle w:val="Nzev"/>
        <w:jc w:val="left"/>
        <w:rPr>
          <w:rFonts w:ascii="Lucida Sans Unicode" w:hAnsi="Lucida Sans Unicode" w:cs="Lucida Sans Unicode"/>
          <w:b/>
          <w:szCs w:val="24"/>
        </w:rPr>
      </w:pPr>
    </w:p>
    <w:sectPr w:rsidR="00340072" w:rsidRPr="00956CAF" w:rsidSect="00160175">
      <w:headerReference w:type="default" r:id="rId16"/>
      <w:footerReference w:type="default" r:id="rId17"/>
      <w:footerReference w:type="first" r:id="rId18"/>
      <w:pgSz w:w="11906" w:h="16838" w:code="9"/>
      <w:pgMar w:top="1411" w:right="1411" w:bottom="1134" w:left="1411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2E1A4" w14:textId="77777777" w:rsidR="00D05D7A" w:rsidRDefault="00D05D7A">
      <w:r>
        <w:separator/>
      </w:r>
    </w:p>
  </w:endnote>
  <w:endnote w:type="continuationSeparator" w:id="0">
    <w:p w14:paraId="2C24F941" w14:textId="77777777" w:rsidR="00D05D7A" w:rsidRDefault="00D05D7A">
      <w:r>
        <w:continuationSeparator/>
      </w:r>
    </w:p>
  </w:endnote>
  <w:endnote w:type="continuationNotice" w:id="1">
    <w:p w14:paraId="07A81AAE" w14:textId="77777777" w:rsidR="00D05D7A" w:rsidRDefault="00D05D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Techem">
    <w:altName w:val="Lucida Sans Unicode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4C379" w14:textId="19358FEA" w:rsidR="00D05D7A" w:rsidRPr="006D13B6" w:rsidRDefault="00D05D7A" w:rsidP="007B7548">
    <w:pPr>
      <w:pStyle w:val="Nadpis4"/>
      <w:jc w:val="right"/>
      <w:rPr>
        <w:rFonts w:ascii="Lucida Sans Unicode" w:hAnsi="Lucida Sans Unicode" w:cs="Lucida Sans Unicode"/>
        <w:b w:val="0"/>
        <w:sz w:val="16"/>
        <w:szCs w:val="16"/>
      </w:rPr>
    </w:pPr>
    <w:r w:rsidRPr="006D13B6">
      <w:rPr>
        <w:rFonts w:ascii="Lucida Sans Unicode" w:hAnsi="Lucida Sans Unicode" w:cs="Lucida Sans Unicode"/>
        <w:b w:val="0"/>
        <w:sz w:val="16"/>
        <w:szCs w:val="16"/>
      </w:rPr>
      <w:t xml:space="preserve">Smlouva č. </w:t>
    </w:r>
    <w:r>
      <w:rPr>
        <w:rFonts w:ascii="Lucida Sans Unicode" w:hAnsi="Lucida Sans Unicode" w:cs="Lucida Sans Unicode"/>
        <w:b w:val="0"/>
        <w:sz w:val="16"/>
        <w:szCs w:val="16"/>
      </w:rPr>
      <w:t>204/26/012</w:t>
    </w:r>
    <w:r w:rsidRPr="006D13B6">
      <w:rPr>
        <w:rFonts w:ascii="Lucida Sans Unicode" w:hAnsi="Lucida Sans Unicode" w:cs="Lucida Sans Unicode"/>
        <w:b w:val="0"/>
        <w:sz w:val="16"/>
        <w:szCs w:val="16"/>
      </w:rPr>
      <w:t xml:space="preserve"> R</w:t>
    </w:r>
    <w:r>
      <w:rPr>
        <w:rFonts w:ascii="Lucida Sans Unicode" w:hAnsi="Lucida Sans Unicode" w:cs="Lucida Sans Unicode"/>
        <w:b w:val="0"/>
        <w:sz w:val="16"/>
        <w:szCs w:val="16"/>
      </w:rPr>
      <w:t xml:space="preserve">          </w:t>
    </w:r>
    <w:r w:rsidRPr="006D13B6">
      <w:rPr>
        <w:rFonts w:ascii="Lucida Sans Unicode" w:hAnsi="Lucida Sans Unicode" w:cs="Lucida Sans Unicode"/>
        <w:b w:val="0"/>
        <w:sz w:val="16"/>
        <w:szCs w:val="16"/>
      </w:rPr>
      <w:t xml:space="preserve">                                                                                                                     str. </w:t>
    </w:r>
    <w:r w:rsidRPr="006D13B6">
      <w:rPr>
        <w:rStyle w:val="slostrnky"/>
        <w:rFonts w:ascii="Lucida Sans Unicode" w:hAnsi="Lucida Sans Unicode" w:cs="Lucida Sans Unicode"/>
        <w:b w:val="0"/>
        <w:sz w:val="16"/>
        <w:szCs w:val="16"/>
      </w:rPr>
      <w:fldChar w:fldCharType="begin"/>
    </w:r>
    <w:r w:rsidRPr="006D13B6">
      <w:rPr>
        <w:rStyle w:val="slostrnky"/>
        <w:rFonts w:ascii="Lucida Sans Unicode" w:hAnsi="Lucida Sans Unicode" w:cs="Lucida Sans Unicode"/>
        <w:b w:val="0"/>
        <w:sz w:val="16"/>
        <w:szCs w:val="16"/>
      </w:rPr>
      <w:instrText xml:space="preserve"> PAGE </w:instrText>
    </w:r>
    <w:r w:rsidRPr="006D13B6">
      <w:rPr>
        <w:rStyle w:val="slostrnky"/>
        <w:rFonts w:ascii="Lucida Sans Unicode" w:hAnsi="Lucida Sans Unicode" w:cs="Lucida Sans Unicode"/>
        <w:b w:val="0"/>
        <w:sz w:val="16"/>
        <w:szCs w:val="16"/>
      </w:rPr>
      <w:fldChar w:fldCharType="separate"/>
    </w:r>
    <w:r w:rsidR="004D548E">
      <w:rPr>
        <w:rStyle w:val="slostrnky"/>
        <w:rFonts w:ascii="Lucida Sans Unicode" w:hAnsi="Lucida Sans Unicode" w:cs="Lucida Sans Unicode"/>
        <w:b w:val="0"/>
        <w:noProof/>
        <w:sz w:val="16"/>
        <w:szCs w:val="16"/>
      </w:rPr>
      <w:t>6</w:t>
    </w:r>
    <w:r w:rsidRPr="006D13B6">
      <w:rPr>
        <w:rStyle w:val="slostrnky"/>
        <w:rFonts w:ascii="Lucida Sans Unicode" w:hAnsi="Lucida Sans Unicode" w:cs="Lucida Sans Unicode"/>
        <w:b w:val="0"/>
        <w:sz w:val="16"/>
        <w:szCs w:val="16"/>
      </w:rPr>
      <w:fldChar w:fldCharType="end"/>
    </w:r>
    <w:r w:rsidRPr="006D13B6">
      <w:rPr>
        <w:rStyle w:val="slostrnky"/>
        <w:rFonts w:ascii="Lucida Sans Unicode" w:hAnsi="Lucida Sans Unicode" w:cs="Lucida Sans Unicode"/>
        <w:b w:val="0"/>
        <w:sz w:val="16"/>
        <w:szCs w:val="16"/>
      </w:rPr>
      <w:t>/</w:t>
    </w:r>
    <w:r w:rsidRPr="006D13B6">
      <w:rPr>
        <w:rStyle w:val="slostrnky"/>
        <w:rFonts w:ascii="Lucida Sans Unicode" w:hAnsi="Lucida Sans Unicode" w:cs="Lucida Sans Unicode"/>
        <w:b w:val="0"/>
        <w:sz w:val="16"/>
        <w:szCs w:val="16"/>
      </w:rPr>
      <w:fldChar w:fldCharType="begin"/>
    </w:r>
    <w:r w:rsidRPr="006D13B6">
      <w:rPr>
        <w:rStyle w:val="slostrnky"/>
        <w:rFonts w:ascii="Lucida Sans Unicode" w:hAnsi="Lucida Sans Unicode" w:cs="Lucida Sans Unicode"/>
        <w:b w:val="0"/>
        <w:sz w:val="16"/>
        <w:szCs w:val="16"/>
      </w:rPr>
      <w:instrText xml:space="preserve"> NUMPAGES </w:instrText>
    </w:r>
    <w:r w:rsidRPr="006D13B6">
      <w:rPr>
        <w:rStyle w:val="slostrnky"/>
        <w:rFonts w:ascii="Lucida Sans Unicode" w:hAnsi="Lucida Sans Unicode" w:cs="Lucida Sans Unicode"/>
        <w:b w:val="0"/>
        <w:sz w:val="16"/>
        <w:szCs w:val="16"/>
      </w:rPr>
      <w:fldChar w:fldCharType="separate"/>
    </w:r>
    <w:r w:rsidR="004D548E">
      <w:rPr>
        <w:rStyle w:val="slostrnky"/>
        <w:rFonts w:ascii="Lucida Sans Unicode" w:hAnsi="Lucida Sans Unicode" w:cs="Lucida Sans Unicode"/>
        <w:b w:val="0"/>
        <w:noProof/>
        <w:sz w:val="16"/>
        <w:szCs w:val="16"/>
      </w:rPr>
      <w:t>15</w:t>
    </w:r>
    <w:r w:rsidRPr="006D13B6">
      <w:rPr>
        <w:rStyle w:val="slostrnky"/>
        <w:rFonts w:ascii="Lucida Sans Unicode" w:hAnsi="Lucida Sans Unicode" w:cs="Lucida Sans Unicode"/>
        <w:b w:val="0"/>
        <w:sz w:val="16"/>
        <w:szCs w:val="16"/>
      </w:rPr>
      <w:fldChar w:fldCharType="end"/>
    </w:r>
    <w:r w:rsidRPr="006D13B6">
      <w:rPr>
        <w:rFonts w:ascii="Lucida Sans Unicode" w:hAnsi="Lucida Sans Unicode" w:cs="Lucida Sans Unicode"/>
        <w:b w:val="0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A1CE5" w14:textId="4182830D" w:rsidR="00D05D7A" w:rsidRPr="00BE011D" w:rsidRDefault="00D05D7A" w:rsidP="00E12C91">
    <w:pPr>
      <w:pStyle w:val="Zpat"/>
      <w:tabs>
        <w:tab w:val="left" w:pos="567"/>
      </w:tabs>
      <w:rPr>
        <w:rFonts w:ascii="Lucida Sans Techem" w:hAnsi="Lucida Sans Techem"/>
      </w:rPr>
    </w:pPr>
    <w:r>
      <w:rPr>
        <w:rFonts w:ascii="Arial" w:hAnsi="Arial"/>
        <w:sz w:val="24"/>
      </w:rPr>
      <w:t xml:space="preserve">         </w:t>
    </w:r>
    <w:r w:rsidRPr="002B6FF6">
      <w:rPr>
        <w:rFonts w:ascii="Lucida Sans Techem" w:hAnsi="Lucida Sans Techem"/>
        <w:color w:val="0000FF"/>
      </w:rPr>
      <w:t>Smlouva č. 13</w:t>
    </w:r>
    <w:r>
      <w:rPr>
        <w:rFonts w:ascii="Lucida Sans Techem" w:hAnsi="Lucida Sans Techem"/>
        <w:color w:val="0000FF"/>
      </w:rPr>
      <w:t>/</w:t>
    </w:r>
    <w:r w:rsidRPr="002B6FF6">
      <w:rPr>
        <w:rFonts w:ascii="Lucida Sans Techem" w:hAnsi="Lucida Sans Techem"/>
        <w:color w:val="0000FF"/>
      </w:rPr>
      <w:t>xx</w:t>
    </w:r>
    <w:r>
      <w:rPr>
        <w:rFonts w:ascii="Lucida Sans Techem" w:hAnsi="Lucida Sans Techem"/>
        <w:color w:val="0000FF"/>
      </w:rPr>
      <w:t>/xxx</w:t>
    </w:r>
    <w:r w:rsidRPr="002B6FF6">
      <w:rPr>
        <w:rFonts w:ascii="Lucida Sans Techem" w:hAnsi="Lucida Sans Techem"/>
        <w:color w:val="0000FF"/>
      </w:rPr>
      <w:t>/R</w:t>
    </w:r>
    <w:r w:rsidRPr="00BE011D">
      <w:rPr>
        <w:rFonts w:ascii="Lucida Sans Techem" w:hAnsi="Lucida Sans Techem"/>
      </w:rPr>
      <w:t xml:space="preserve">                                                        </w:t>
    </w:r>
    <w:r>
      <w:rPr>
        <w:rFonts w:ascii="Lucida Sans Techem" w:hAnsi="Lucida Sans Techem"/>
      </w:rPr>
      <w:t xml:space="preserve">                            </w:t>
    </w:r>
    <w:r w:rsidRPr="00BE011D">
      <w:rPr>
        <w:rFonts w:ascii="Lucida Sans Techem" w:hAnsi="Lucida Sans Techem"/>
      </w:rPr>
      <w:t>str.</w:t>
    </w:r>
    <w:r w:rsidRPr="00BE011D">
      <w:rPr>
        <w:rStyle w:val="slostrnky"/>
        <w:rFonts w:ascii="Lucida Sans Techem" w:hAnsi="Lucida Sans Techem"/>
      </w:rPr>
      <w:fldChar w:fldCharType="begin"/>
    </w:r>
    <w:r w:rsidRPr="00BE011D">
      <w:rPr>
        <w:rStyle w:val="slostrnky"/>
        <w:rFonts w:ascii="Lucida Sans Techem" w:hAnsi="Lucida Sans Techem"/>
      </w:rPr>
      <w:instrText xml:space="preserve"> PAGE </w:instrText>
    </w:r>
    <w:r w:rsidRPr="00BE011D">
      <w:rPr>
        <w:rStyle w:val="slostrnky"/>
        <w:rFonts w:ascii="Lucida Sans Techem" w:hAnsi="Lucida Sans Techem"/>
      </w:rPr>
      <w:fldChar w:fldCharType="separate"/>
    </w:r>
    <w:r>
      <w:rPr>
        <w:rStyle w:val="slostrnky"/>
        <w:rFonts w:ascii="Lucida Sans Techem" w:hAnsi="Lucida Sans Techem"/>
        <w:noProof/>
      </w:rPr>
      <w:t>1</w:t>
    </w:r>
    <w:r w:rsidRPr="00BE011D">
      <w:rPr>
        <w:rStyle w:val="slostrnky"/>
        <w:rFonts w:ascii="Lucida Sans Techem" w:hAnsi="Lucida Sans Techem"/>
      </w:rPr>
      <w:fldChar w:fldCharType="end"/>
    </w:r>
    <w:r w:rsidRPr="00BE011D">
      <w:rPr>
        <w:rStyle w:val="slostrnky"/>
        <w:rFonts w:ascii="Lucida Sans Techem" w:hAnsi="Lucida Sans Techem"/>
      </w:rPr>
      <w:t>/</w:t>
    </w:r>
    <w:r w:rsidRPr="00BE011D">
      <w:rPr>
        <w:rStyle w:val="slostrnky"/>
        <w:rFonts w:ascii="Lucida Sans Techem" w:hAnsi="Lucida Sans Techem"/>
      </w:rPr>
      <w:fldChar w:fldCharType="begin"/>
    </w:r>
    <w:r w:rsidRPr="00BE011D">
      <w:rPr>
        <w:rStyle w:val="slostrnky"/>
        <w:rFonts w:ascii="Lucida Sans Techem" w:hAnsi="Lucida Sans Techem"/>
      </w:rPr>
      <w:instrText xml:space="preserve"> NUMPAGES </w:instrText>
    </w:r>
    <w:r w:rsidRPr="00BE011D">
      <w:rPr>
        <w:rStyle w:val="slostrnky"/>
        <w:rFonts w:ascii="Lucida Sans Techem" w:hAnsi="Lucida Sans Techem"/>
      </w:rPr>
      <w:fldChar w:fldCharType="separate"/>
    </w:r>
    <w:r w:rsidR="00D406AF">
      <w:rPr>
        <w:rStyle w:val="slostrnky"/>
        <w:rFonts w:ascii="Lucida Sans Techem" w:hAnsi="Lucida Sans Techem"/>
        <w:noProof/>
      </w:rPr>
      <w:t>15</w:t>
    </w:r>
    <w:r w:rsidRPr="00BE011D">
      <w:rPr>
        <w:rStyle w:val="slostrnky"/>
        <w:rFonts w:ascii="Lucida Sans Techem" w:hAnsi="Lucida Sans Techem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EE5D8" w14:textId="77777777" w:rsidR="00D05D7A" w:rsidRDefault="00D05D7A">
      <w:r>
        <w:separator/>
      </w:r>
    </w:p>
  </w:footnote>
  <w:footnote w:type="continuationSeparator" w:id="0">
    <w:p w14:paraId="5688A3C2" w14:textId="77777777" w:rsidR="00D05D7A" w:rsidRDefault="00D05D7A">
      <w:r>
        <w:continuationSeparator/>
      </w:r>
    </w:p>
  </w:footnote>
  <w:footnote w:type="continuationNotice" w:id="1">
    <w:p w14:paraId="2544BAB2" w14:textId="77777777" w:rsidR="00D05D7A" w:rsidRDefault="00D05D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A1975" w14:textId="77777777" w:rsidR="00D05D7A" w:rsidRPr="00BE011D" w:rsidRDefault="00D05D7A">
    <w:pPr>
      <w:pStyle w:val="Zhlav"/>
      <w:rPr>
        <w:rFonts w:ascii="Lucida Sans Techem" w:hAnsi="Lucida Sans Techem"/>
      </w:rPr>
    </w:pPr>
    <w:r>
      <w:rPr>
        <w:rFonts w:ascii="Arial" w:hAnsi="Arial"/>
        <w:sz w:val="24"/>
      </w:rPr>
      <w:t xml:space="preserve">                               </w:t>
    </w:r>
  </w:p>
  <w:p w14:paraId="1A7F6C08" w14:textId="77777777" w:rsidR="00D05D7A" w:rsidRDefault="00D05D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4298"/>
    <w:multiLevelType w:val="hybridMultilevel"/>
    <w:tmpl w:val="F0C0A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80FEC"/>
    <w:multiLevelType w:val="multilevel"/>
    <w:tmpl w:val="E55EF39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A94ACD"/>
    <w:multiLevelType w:val="hybridMultilevel"/>
    <w:tmpl w:val="2ED29BCC"/>
    <w:lvl w:ilvl="0" w:tplc="4790EC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835A4"/>
    <w:multiLevelType w:val="multilevel"/>
    <w:tmpl w:val="D8D631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9750BF2"/>
    <w:multiLevelType w:val="hybridMultilevel"/>
    <w:tmpl w:val="03669ECA"/>
    <w:lvl w:ilvl="0" w:tplc="04050005">
      <w:start w:val="1"/>
      <w:numFmt w:val="bullet"/>
      <w:lvlText w:val=""/>
      <w:lvlJc w:val="left"/>
      <w:pPr>
        <w:ind w:left="14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>
    <w:nsid w:val="0AE05AAE"/>
    <w:multiLevelType w:val="multilevel"/>
    <w:tmpl w:val="FDDC8B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DAF14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F0D1E35"/>
    <w:multiLevelType w:val="hybridMultilevel"/>
    <w:tmpl w:val="0F96685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B0EC8"/>
    <w:multiLevelType w:val="multilevel"/>
    <w:tmpl w:val="77BCD6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519214B"/>
    <w:multiLevelType w:val="multilevel"/>
    <w:tmpl w:val="FE468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ACE1901"/>
    <w:multiLevelType w:val="multilevel"/>
    <w:tmpl w:val="1D605C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CB573A2"/>
    <w:multiLevelType w:val="multilevel"/>
    <w:tmpl w:val="E4E2513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32D2007"/>
    <w:multiLevelType w:val="hybridMultilevel"/>
    <w:tmpl w:val="3DF449B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B437A"/>
    <w:multiLevelType w:val="singleLevel"/>
    <w:tmpl w:val="20187998"/>
    <w:lvl w:ilvl="0">
      <w:start w:val="2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2558517D"/>
    <w:multiLevelType w:val="multilevel"/>
    <w:tmpl w:val="E55EF39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D350ECC"/>
    <w:multiLevelType w:val="hybridMultilevel"/>
    <w:tmpl w:val="D4AEB32C"/>
    <w:lvl w:ilvl="0" w:tplc="94B8DC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11CDC"/>
    <w:multiLevelType w:val="multilevel"/>
    <w:tmpl w:val="BCF47C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E73190"/>
    <w:multiLevelType w:val="multilevel"/>
    <w:tmpl w:val="1A1E4E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53571C3"/>
    <w:multiLevelType w:val="multilevel"/>
    <w:tmpl w:val="4A9A4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38EC6E35"/>
    <w:multiLevelType w:val="hybridMultilevel"/>
    <w:tmpl w:val="0B60A01A"/>
    <w:lvl w:ilvl="0" w:tplc="BC8820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96319"/>
    <w:multiLevelType w:val="multilevel"/>
    <w:tmpl w:val="BCF47C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C8627F6"/>
    <w:multiLevelType w:val="multilevel"/>
    <w:tmpl w:val="47ECA1C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770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3CC9187D"/>
    <w:multiLevelType w:val="multilevel"/>
    <w:tmpl w:val="3CD89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3DB219EE"/>
    <w:multiLevelType w:val="multilevel"/>
    <w:tmpl w:val="0AD61668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3D751A3"/>
    <w:multiLevelType w:val="hybridMultilevel"/>
    <w:tmpl w:val="35822F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2D0995"/>
    <w:multiLevelType w:val="hybridMultilevel"/>
    <w:tmpl w:val="61EE79B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FB0957"/>
    <w:multiLevelType w:val="multilevel"/>
    <w:tmpl w:val="2D4646A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>
    <w:nsid w:val="4AA14209"/>
    <w:multiLevelType w:val="multilevel"/>
    <w:tmpl w:val="E21CC6EC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BBB798C"/>
    <w:multiLevelType w:val="hybridMultilevel"/>
    <w:tmpl w:val="8CA081C8"/>
    <w:lvl w:ilvl="0" w:tplc="156425E8">
      <w:start w:val="11"/>
      <w:numFmt w:val="bullet"/>
      <w:lvlText w:val="-"/>
      <w:lvlJc w:val="left"/>
      <w:pPr>
        <w:ind w:left="720" w:hanging="360"/>
      </w:pPr>
      <w:rPr>
        <w:rFonts w:ascii="Lucida Sans Techem" w:eastAsia="Times New Roman" w:hAnsi="Lucida Sans Techem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B57F4C"/>
    <w:multiLevelType w:val="hybridMultilevel"/>
    <w:tmpl w:val="5A54C170"/>
    <w:lvl w:ilvl="0" w:tplc="04050019">
      <w:start w:val="1"/>
      <w:numFmt w:val="lowerLetter"/>
      <w:lvlText w:val="%1.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51527B0B"/>
    <w:multiLevelType w:val="hybridMultilevel"/>
    <w:tmpl w:val="DFD0D62A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>
    <w:nsid w:val="520C593C"/>
    <w:multiLevelType w:val="multilevel"/>
    <w:tmpl w:val="1966B78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2E72791"/>
    <w:multiLevelType w:val="hybridMultilevel"/>
    <w:tmpl w:val="4476BFBC"/>
    <w:lvl w:ilvl="0" w:tplc="4790EC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01623D"/>
    <w:multiLevelType w:val="hybridMultilevel"/>
    <w:tmpl w:val="12361B98"/>
    <w:lvl w:ilvl="0" w:tplc="0CAEC3B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F179BD"/>
    <w:multiLevelType w:val="multilevel"/>
    <w:tmpl w:val="E67261AA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3B97246"/>
    <w:multiLevelType w:val="hybridMultilevel"/>
    <w:tmpl w:val="B5C85A14"/>
    <w:lvl w:ilvl="0" w:tplc="5EF2F96E">
      <w:start w:val="1"/>
      <w:numFmt w:val="upperLetter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6">
    <w:nsid w:val="6D0411E8"/>
    <w:multiLevelType w:val="singleLevel"/>
    <w:tmpl w:val="20187998"/>
    <w:lvl w:ilvl="0">
      <w:start w:val="26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7">
    <w:nsid w:val="6E126AE3"/>
    <w:multiLevelType w:val="multilevel"/>
    <w:tmpl w:val="9CA63BF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F9875C1"/>
    <w:multiLevelType w:val="multilevel"/>
    <w:tmpl w:val="909E9CB0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05533E6"/>
    <w:multiLevelType w:val="multilevel"/>
    <w:tmpl w:val="3626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3FF5EC0"/>
    <w:multiLevelType w:val="multilevel"/>
    <w:tmpl w:val="8F52E56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6F67D01"/>
    <w:multiLevelType w:val="hybridMultilevel"/>
    <w:tmpl w:val="DFD0D62A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>
    <w:nsid w:val="7DB97BBD"/>
    <w:multiLevelType w:val="hybridMultilevel"/>
    <w:tmpl w:val="B3E6F30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25681"/>
    <w:multiLevelType w:val="hybridMultilevel"/>
    <w:tmpl w:val="591E4CD8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F565CB9"/>
    <w:multiLevelType w:val="multilevel"/>
    <w:tmpl w:val="BBBA507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6"/>
  </w:num>
  <w:num w:numId="3">
    <w:abstractNumId w:val="13"/>
  </w:num>
  <w:num w:numId="4">
    <w:abstractNumId w:val="18"/>
  </w:num>
  <w:num w:numId="5">
    <w:abstractNumId w:val="3"/>
  </w:num>
  <w:num w:numId="6">
    <w:abstractNumId w:val="16"/>
  </w:num>
  <w:num w:numId="7">
    <w:abstractNumId w:val="14"/>
  </w:num>
  <w:num w:numId="8">
    <w:abstractNumId w:val="17"/>
  </w:num>
  <w:num w:numId="9">
    <w:abstractNumId w:val="8"/>
  </w:num>
  <w:num w:numId="10">
    <w:abstractNumId w:val="37"/>
  </w:num>
  <w:num w:numId="11">
    <w:abstractNumId w:val="40"/>
  </w:num>
  <w:num w:numId="12">
    <w:abstractNumId w:val="44"/>
  </w:num>
  <w:num w:numId="13">
    <w:abstractNumId w:val="23"/>
  </w:num>
  <w:num w:numId="14">
    <w:abstractNumId w:val="38"/>
  </w:num>
  <w:num w:numId="15">
    <w:abstractNumId w:val="27"/>
  </w:num>
  <w:num w:numId="16">
    <w:abstractNumId w:val="35"/>
  </w:num>
  <w:num w:numId="17">
    <w:abstractNumId w:val="20"/>
  </w:num>
  <w:num w:numId="18">
    <w:abstractNumId w:val="1"/>
  </w:num>
  <w:num w:numId="19">
    <w:abstractNumId w:val="10"/>
  </w:num>
  <w:num w:numId="20">
    <w:abstractNumId w:val="39"/>
  </w:num>
  <w:num w:numId="21">
    <w:abstractNumId w:val="0"/>
  </w:num>
  <w:num w:numId="22">
    <w:abstractNumId w:val="6"/>
  </w:num>
  <w:num w:numId="23">
    <w:abstractNumId w:val="22"/>
  </w:num>
  <w:num w:numId="2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5"/>
  </w:num>
  <w:num w:numId="27">
    <w:abstractNumId w:val="34"/>
  </w:num>
  <w:num w:numId="28">
    <w:abstractNumId w:val="7"/>
  </w:num>
  <w:num w:numId="29">
    <w:abstractNumId w:val="34"/>
    <w:lvlOverride w:ilvl="0">
      <w:startOverride w:val="9"/>
    </w:lvlOverride>
    <w:lvlOverride w:ilvl="1">
      <w:startOverride w:val="2"/>
    </w:lvlOverride>
  </w:num>
  <w:num w:numId="30">
    <w:abstractNumId w:val="42"/>
  </w:num>
  <w:num w:numId="31">
    <w:abstractNumId w:val="41"/>
  </w:num>
  <w:num w:numId="32">
    <w:abstractNumId w:val="30"/>
  </w:num>
  <w:num w:numId="33">
    <w:abstractNumId w:val="33"/>
  </w:num>
  <w:num w:numId="34">
    <w:abstractNumId w:val="4"/>
  </w:num>
  <w:num w:numId="35">
    <w:abstractNumId w:val="29"/>
  </w:num>
  <w:num w:numId="36">
    <w:abstractNumId w:val="24"/>
  </w:num>
  <w:num w:numId="37">
    <w:abstractNumId w:val="32"/>
  </w:num>
  <w:num w:numId="38">
    <w:abstractNumId w:val="2"/>
  </w:num>
  <w:num w:numId="39">
    <w:abstractNumId w:val="21"/>
  </w:num>
  <w:num w:numId="40">
    <w:abstractNumId w:val="19"/>
  </w:num>
  <w:num w:numId="41">
    <w:abstractNumId w:val="43"/>
  </w:num>
  <w:num w:numId="42">
    <w:abstractNumId w:val="31"/>
  </w:num>
  <w:num w:numId="43">
    <w:abstractNumId w:val="12"/>
  </w:num>
  <w:num w:numId="44">
    <w:abstractNumId w:val="25"/>
  </w:num>
  <w:num w:numId="45">
    <w:abstractNumId w:val="28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9CA"/>
    <w:rsid w:val="000034F3"/>
    <w:rsid w:val="00011DCA"/>
    <w:rsid w:val="000144CE"/>
    <w:rsid w:val="00017217"/>
    <w:rsid w:val="00021ABA"/>
    <w:rsid w:val="000309B8"/>
    <w:rsid w:val="0003250A"/>
    <w:rsid w:val="0003650D"/>
    <w:rsid w:val="00036CD5"/>
    <w:rsid w:val="00042850"/>
    <w:rsid w:val="00047B55"/>
    <w:rsid w:val="000509C0"/>
    <w:rsid w:val="00055124"/>
    <w:rsid w:val="00055AB5"/>
    <w:rsid w:val="00056770"/>
    <w:rsid w:val="0007068E"/>
    <w:rsid w:val="00086860"/>
    <w:rsid w:val="000A2055"/>
    <w:rsid w:val="000B0800"/>
    <w:rsid w:val="000B65B4"/>
    <w:rsid w:val="000B7C52"/>
    <w:rsid w:val="000C407D"/>
    <w:rsid w:val="000C76F6"/>
    <w:rsid w:val="000D28C6"/>
    <w:rsid w:val="000E1DD0"/>
    <w:rsid w:val="000E5441"/>
    <w:rsid w:val="000F2F86"/>
    <w:rsid w:val="000F3822"/>
    <w:rsid w:val="00102A85"/>
    <w:rsid w:val="001059CA"/>
    <w:rsid w:val="001079E5"/>
    <w:rsid w:val="00110911"/>
    <w:rsid w:val="00114ADB"/>
    <w:rsid w:val="00115B7C"/>
    <w:rsid w:val="001210FF"/>
    <w:rsid w:val="001212D7"/>
    <w:rsid w:val="00126C39"/>
    <w:rsid w:val="001327DA"/>
    <w:rsid w:val="00134FCD"/>
    <w:rsid w:val="00140C9E"/>
    <w:rsid w:val="00150442"/>
    <w:rsid w:val="00153232"/>
    <w:rsid w:val="00160175"/>
    <w:rsid w:val="00171286"/>
    <w:rsid w:val="00175617"/>
    <w:rsid w:val="00180D8A"/>
    <w:rsid w:val="00180E78"/>
    <w:rsid w:val="001864CE"/>
    <w:rsid w:val="00190750"/>
    <w:rsid w:val="0019799A"/>
    <w:rsid w:val="00197F50"/>
    <w:rsid w:val="001A0BF4"/>
    <w:rsid w:val="001A141E"/>
    <w:rsid w:val="001B2BBE"/>
    <w:rsid w:val="001B7C78"/>
    <w:rsid w:val="001D10BD"/>
    <w:rsid w:val="001D2192"/>
    <w:rsid w:val="001D790B"/>
    <w:rsid w:val="001E0C0A"/>
    <w:rsid w:val="001E3EA5"/>
    <w:rsid w:val="001E464F"/>
    <w:rsid w:val="001E4E1E"/>
    <w:rsid w:val="001F2325"/>
    <w:rsid w:val="001F57DE"/>
    <w:rsid w:val="00201878"/>
    <w:rsid w:val="00210398"/>
    <w:rsid w:val="00234E21"/>
    <w:rsid w:val="00253C9F"/>
    <w:rsid w:val="002630BF"/>
    <w:rsid w:val="00263BDA"/>
    <w:rsid w:val="00271DF1"/>
    <w:rsid w:val="00274154"/>
    <w:rsid w:val="00274EA1"/>
    <w:rsid w:val="002857F2"/>
    <w:rsid w:val="00286705"/>
    <w:rsid w:val="00291EFD"/>
    <w:rsid w:val="002A53AE"/>
    <w:rsid w:val="002B1DA1"/>
    <w:rsid w:val="002B5838"/>
    <w:rsid w:val="002B6417"/>
    <w:rsid w:val="002B6FF6"/>
    <w:rsid w:val="002C046B"/>
    <w:rsid w:val="002C64AA"/>
    <w:rsid w:val="002C74A9"/>
    <w:rsid w:val="002D1434"/>
    <w:rsid w:val="002D6B8E"/>
    <w:rsid w:val="002F1772"/>
    <w:rsid w:val="002F2428"/>
    <w:rsid w:val="00302AC6"/>
    <w:rsid w:val="00304EC8"/>
    <w:rsid w:val="00307F82"/>
    <w:rsid w:val="00317604"/>
    <w:rsid w:val="0033398A"/>
    <w:rsid w:val="00340072"/>
    <w:rsid w:val="003462AC"/>
    <w:rsid w:val="003537F1"/>
    <w:rsid w:val="003604B5"/>
    <w:rsid w:val="003657BE"/>
    <w:rsid w:val="00381207"/>
    <w:rsid w:val="003911D1"/>
    <w:rsid w:val="003948F2"/>
    <w:rsid w:val="0039759D"/>
    <w:rsid w:val="003A1E20"/>
    <w:rsid w:val="003A3DA1"/>
    <w:rsid w:val="003A57D6"/>
    <w:rsid w:val="003B1FDE"/>
    <w:rsid w:val="003B328A"/>
    <w:rsid w:val="003C1273"/>
    <w:rsid w:val="003C6FDA"/>
    <w:rsid w:val="003D0628"/>
    <w:rsid w:val="003D60E2"/>
    <w:rsid w:val="003D659D"/>
    <w:rsid w:val="003E5ABF"/>
    <w:rsid w:val="003F5567"/>
    <w:rsid w:val="00400450"/>
    <w:rsid w:val="004107A2"/>
    <w:rsid w:val="00414352"/>
    <w:rsid w:val="00423923"/>
    <w:rsid w:val="00423D89"/>
    <w:rsid w:val="004315C1"/>
    <w:rsid w:val="00441414"/>
    <w:rsid w:val="00447944"/>
    <w:rsid w:val="00457AE3"/>
    <w:rsid w:val="004615B6"/>
    <w:rsid w:val="00462BB0"/>
    <w:rsid w:val="004677CD"/>
    <w:rsid w:val="0047126D"/>
    <w:rsid w:val="00471CBD"/>
    <w:rsid w:val="004816AA"/>
    <w:rsid w:val="0048235F"/>
    <w:rsid w:val="00484A3F"/>
    <w:rsid w:val="0048757A"/>
    <w:rsid w:val="00491253"/>
    <w:rsid w:val="00492D2B"/>
    <w:rsid w:val="004A26C5"/>
    <w:rsid w:val="004A4C7F"/>
    <w:rsid w:val="004A523F"/>
    <w:rsid w:val="004A5B35"/>
    <w:rsid w:val="004C314F"/>
    <w:rsid w:val="004C56E8"/>
    <w:rsid w:val="004C6763"/>
    <w:rsid w:val="004D548E"/>
    <w:rsid w:val="004E0317"/>
    <w:rsid w:val="004E5343"/>
    <w:rsid w:val="004F5404"/>
    <w:rsid w:val="00500F54"/>
    <w:rsid w:val="005030A4"/>
    <w:rsid w:val="005212C6"/>
    <w:rsid w:val="00535DA8"/>
    <w:rsid w:val="00536722"/>
    <w:rsid w:val="00540D0C"/>
    <w:rsid w:val="0054441E"/>
    <w:rsid w:val="0054466B"/>
    <w:rsid w:val="00552DE9"/>
    <w:rsid w:val="005562F0"/>
    <w:rsid w:val="0055750A"/>
    <w:rsid w:val="005619A0"/>
    <w:rsid w:val="00562A4A"/>
    <w:rsid w:val="00565325"/>
    <w:rsid w:val="0056541E"/>
    <w:rsid w:val="00577D70"/>
    <w:rsid w:val="00582C60"/>
    <w:rsid w:val="00590E59"/>
    <w:rsid w:val="00591F14"/>
    <w:rsid w:val="00591F5F"/>
    <w:rsid w:val="005944ED"/>
    <w:rsid w:val="005A0E63"/>
    <w:rsid w:val="005A75F6"/>
    <w:rsid w:val="005B3D04"/>
    <w:rsid w:val="005B482B"/>
    <w:rsid w:val="005C50D9"/>
    <w:rsid w:val="005D34D8"/>
    <w:rsid w:val="005D39FB"/>
    <w:rsid w:val="005E3298"/>
    <w:rsid w:val="005F06AB"/>
    <w:rsid w:val="005F3B1C"/>
    <w:rsid w:val="005F67F0"/>
    <w:rsid w:val="006027B7"/>
    <w:rsid w:val="00623298"/>
    <w:rsid w:val="00623B2A"/>
    <w:rsid w:val="00624E64"/>
    <w:rsid w:val="00625285"/>
    <w:rsid w:val="00625F25"/>
    <w:rsid w:val="0063381E"/>
    <w:rsid w:val="00640DCD"/>
    <w:rsid w:val="006423C0"/>
    <w:rsid w:val="00645CE3"/>
    <w:rsid w:val="0065173E"/>
    <w:rsid w:val="006643F9"/>
    <w:rsid w:val="0066669A"/>
    <w:rsid w:val="00671238"/>
    <w:rsid w:val="00673C2A"/>
    <w:rsid w:val="00674EF7"/>
    <w:rsid w:val="00680363"/>
    <w:rsid w:val="006813F2"/>
    <w:rsid w:val="00687BD6"/>
    <w:rsid w:val="00695EEA"/>
    <w:rsid w:val="006961B5"/>
    <w:rsid w:val="006A56F2"/>
    <w:rsid w:val="006B0287"/>
    <w:rsid w:val="006B0BCF"/>
    <w:rsid w:val="006B7A55"/>
    <w:rsid w:val="006D13B6"/>
    <w:rsid w:val="006D58E1"/>
    <w:rsid w:val="006E4711"/>
    <w:rsid w:val="006E6777"/>
    <w:rsid w:val="006F1BF8"/>
    <w:rsid w:val="006F47D1"/>
    <w:rsid w:val="006F57C6"/>
    <w:rsid w:val="00712911"/>
    <w:rsid w:val="0071479E"/>
    <w:rsid w:val="007163BA"/>
    <w:rsid w:val="00716C42"/>
    <w:rsid w:val="00724A8F"/>
    <w:rsid w:val="007358CF"/>
    <w:rsid w:val="007365A4"/>
    <w:rsid w:val="00744D51"/>
    <w:rsid w:val="00752617"/>
    <w:rsid w:val="00763490"/>
    <w:rsid w:val="00787D35"/>
    <w:rsid w:val="0079374F"/>
    <w:rsid w:val="0079773E"/>
    <w:rsid w:val="007A0EA0"/>
    <w:rsid w:val="007B2041"/>
    <w:rsid w:val="007B570C"/>
    <w:rsid w:val="007B7548"/>
    <w:rsid w:val="007C5236"/>
    <w:rsid w:val="007D5133"/>
    <w:rsid w:val="007D571D"/>
    <w:rsid w:val="007D6821"/>
    <w:rsid w:val="007F5617"/>
    <w:rsid w:val="007F61FD"/>
    <w:rsid w:val="0080796E"/>
    <w:rsid w:val="00812945"/>
    <w:rsid w:val="00812A81"/>
    <w:rsid w:val="00813753"/>
    <w:rsid w:val="008239AC"/>
    <w:rsid w:val="0083169B"/>
    <w:rsid w:val="0083296B"/>
    <w:rsid w:val="008340CE"/>
    <w:rsid w:val="00851AD1"/>
    <w:rsid w:val="00866987"/>
    <w:rsid w:val="00871500"/>
    <w:rsid w:val="00873B67"/>
    <w:rsid w:val="008810B2"/>
    <w:rsid w:val="00891EC4"/>
    <w:rsid w:val="00895EAA"/>
    <w:rsid w:val="008A2DA8"/>
    <w:rsid w:val="008A72BE"/>
    <w:rsid w:val="008B0F1B"/>
    <w:rsid w:val="008B19B7"/>
    <w:rsid w:val="008B20BD"/>
    <w:rsid w:val="008B7EF0"/>
    <w:rsid w:val="008C7B67"/>
    <w:rsid w:val="008D1B3D"/>
    <w:rsid w:val="008D2A44"/>
    <w:rsid w:val="008D3012"/>
    <w:rsid w:val="008D5F40"/>
    <w:rsid w:val="008D69DB"/>
    <w:rsid w:val="008E42F0"/>
    <w:rsid w:val="008E6182"/>
    <w:rsid w:val="008E7D5D"/>
    <w:rsid w:val="008F684F"/>
    <w:rsid w:val="009015DB"/>
    <w:rsid w:val="00903296"/>
    <w:rsid w:val="00903648"/>
    <w:rsid w:val="00907246"/>
    <w:rsid w:val="0091560E"/>
    <w:rsid w:val="00925239"/>
    <w:rsid w:val="00932147"/>
    <w:rsid w:val="0093302B"/>
    <w:rsid w:val="009427B6"/>
    <w:rsid w:val="00943547"/>
    <w:rsid w:val="00944ACE"/>
    <w:rsid w:val="00953E6F"/>
    <w:rsid w:val="00956CAF"/>
    <w:rsid w:val="009646A0"/>
    <w:rsid w:val="00966CFC"/>
    <w:rsid w:val="009766A7"/>
    <w:rsid w:val="00977779"/>
    <w:rsid w:val="0098158C"/>
    <w:rsid w:val="00985E31"/>
    <w:rsid w:val="009952E8"/>
    <w:rsid w:val="00996576"/>
    <w:rsid w:val="009A284F"/>
    <w:rsid w:val="009A7D12"/>
    <w:rsid w:val="009B0731"/>
    <w:rsid w:val="009B4C6F"/>
    <w:rsid w:val="009C3F6C"/>
    <w:rsid w:val="009C6910"/>
    <w:rsid w:val="009D19DF"/>
    <w:rsid w:val="009D772C"/>
    <w:rsid w:val="009E1D6D"/>
    <w:rsid w:val="009E2C24"/>
    <w:rsid w:val="009F6108"/>
    <w:rsid w:val="00A02085"/>
    <w:rsid w:val="00A02113"/>
    <w:rsid w:val="00A02A5F"/>
    <w:rsid w:val="00A037FD"/>
    <w:rsid w:val="00A102A8"/>
    <w:rsid w:val="00A13700"/>
    <w:rsid w:val="00A1564F"/>
    <w:rsid w:val="00A171A8"/>
    <w:rsid w:val="00A20890"/>
    <w:rsid w:val="00A2394B"/>
    <w:rsid w:val="00A379D7"/>
    <w:rsid w:val="00A44044"/>
    <w:rsid w:val="00A446FC"/>
    <w:rsid w:val="00A44E96"/>
    <w:rsid w:val="00A47657"/>
    <w:rsid w:val="00A502D7"/>
    <w:rsid w:val="00A64716"/>
    <w:rsid w:val="00A7050E"/>
    <w:rsid w:val="00A72139"/>
    <w:rsid w:val="00A91180"/>
    <w:rsid w:val="00A94221"/>
    <w:rsid w:val="00AA2907"/>
    <w:rsid w:val="00AA4167"/>
    <w:rsid w:val="00AA5F7E"/>
    <w:rsid w:val="00AB7D36"/>
    <w:rsid w:val="00AC736D"/>
    <w:rsid w:val="00AD1C2A"/>
    <w:rsid w:val="00AD644E"/>
    <w:rsid w:val="00AE3B38"/>
    <w:rsid w:val="00AE7D03"/>
    <w:rsid w:val="00AF3406"/>
    <w:rsid w:val="00B00C47"/>
    <w:rsid w:val="00B103D0"/>
    <w:rsid w:val="00B16429"/>
    <w:rsid w:val="00B2711F"/>
    <w:rsid w:val="00B32102"/>
    <w:rsid w:val="00B33F72"/>
    <w:rsid w:val="00B41289"/>
    <w:rsid w:val="00B45474"/>
    <w:rsid w:val="00B507FC"/>
    <w:rsid w:val="00B5451A"/>
    <w:rsid w:val="00B67E74"/>
    <w:rsid w:val="00B81AAD"/>
    <w:rsid w:val="00B8243B"/>
    <w:rsid w:val="00B87C37"/>
    <w:rsid w:val="00B9037E"/>
    <w:rsid w:val="00B9719C"/>
    <w:rsid w:val="00B97B4D"/>
    <w:rsid w:val="00BA33F7"/>
    <w:rsid w:val="00BB08B1"/>
    <w:rsid w:val="00BB69B9"/>
    <w:rsid w:val="00BC2077"/>
    <w:rsid w:val="00BC59EE"/>
    <w:rsid w:val="00BD0EDF"/>
    <w:rsid w:val="00BD4DB1"/>
    <w:rsid w:val="00BE011D"/>
    <w:rsid w:val="00BE3B3C"/>
    <w:rsid w:val="00BE3F42"/>
    <w:rsid w:val="00BF023C"/>
    <w:rsid w:val="00C007D4"/>
    <w:rsid w:val="00C01C98"/>
    <w:rsid w:val="00C061A5"/>
    <w:rsid w:val="00C0653E"/>
    <w:rsid w:val="00C172A1"/>
    <w:rsid w:val="00C21472"/>
    <w:rsid w:val="00C23FE6"/>
    <w:rsid w:val="00C33467"/>
    <w:rsid w:val="00C3561D"/>
    <w:rsid w:val="00C35A15"/>
    <w:rsid w:val="00C373CD"/>
    <w:rsid w:val="00C46C76"/>
    <w:rsid w:val="00C61C74"/>
    <w:rsid w:val="00C65224"/>
    <w:rsid w:val="00C679D9"/>
    <w:rsid w:val="00C707BA"/>
    <w:rsid w:val="00C85D0A"/>
    <w:rsid w:val="00C90DC7"/>
    <w:rsid w:val="00C95D4F"/>
    <w:rsid w:val="00C96188"/>
    <w:rsid w:val="00C96529"/>
    <w:rsid w:val="00CA0243"/>
    <w:rsid w:val="00CA4818"/>
    <w:rsid w:val="00CA5351"/>
    <w:rsid w:val="00CA760A"/>
    <w:rsid w:val="00CC1B5C"/>
    <w:rsid w:val="00CC695C"/>
    <w:rsid w:val="00CC78E3"/>
    <w:rsid w:val="00CD450B"/>
    <w:rsid w:val="00CE20EB"/>
    <w:rsid w:val="00CE2379"/>
    <w:rsid w:val="00CF2520"/>
    <w:rsid w:val="00D05D7A"/>
    <w:rsid w:val="00D1270F"/>
    <w:rsid w:val="00D13A75"/>
    <w:rsid w:val="00D17314"/>
    <w:rsid w:val="00D23604"/>
    <w:rsid w:val="00D272E7"/>
    <w:rsid w:val="00D34404"/>
    <w:rsid w:val="00D406AF"/>
    <w:rsid w:val="00D442A6"/>
    <w:rsid w:val="00D5240C"/>
    <w:rsid w:val="00D55A0D"/>
    <w:rsid w:val="00D7013D"/>
    <w:rsid w:val="00D75B29"/>
    <w:rsid w:val="00D81C18"/>
    <w:rsid w:val="00D8220E"/>
    <w:rsid w:val="00D85A3C"/>
    <w:rsid w:val="00D91777"/>
    <w:rsid w:val="00D94FEB"/>
    <w:rsid w:val="00DA089A"/>
    <w:rsid w:val="00DA3964"/>
    <w:rsid w:val="00DA7BDC"/>
    <w:rsid w:val="00DB3882"/>
    <w:rsid w:val="00DB5CCA"/>
    <w:rsid w:val="00DC04BA"/>
    <w:rsid w:val="00DC1BAB"/>
    <w:rsid w:val="00DC1CAE"/>
    <w:rsid w:val="00DC2EE7"/>
    <w:rsid w:val="00DC4AE0"/>
    <w:rsid w:val="00DD2297"/>
    <w:rsid w:val="00DE5706"/>
    <w:rsid w:val="00DF0FC4"/>
    <w:rsid w:val="00DF2833"/>
    <w:rsid w:val="00E02AC2"/>
    <w:rsid w:val="00E0394D"/>
    <w:rsid w:val="00E12C91"/>
    <w:rsid w:val="00E17ED6"/>
    <w:rsid w:val="00E256A1"/>
    <w:rsid w:val="00E4505E"/>
    <w:rsid w:val="00E629C9"/>
    <w:rsid w:val="00E7251B"/>
    <w:rsid w:val="00E727EA"/>
    <w:rsid w:val="00E751AE"/>
    <w:rsid w:val="00E96A50"/>
    <w:rsid w:val="00EA164B"/>
    <w:rsid w:val="00EA2DF8"/>
    <w:rsid w:val="00EB5C74"/>
    <w:rsid w:val="00EB741C"/>
    <w:rsid w:val="00EC0941"/>
    <w:rsid w:val="00EC09E7"/>
    <w:rsid w:val="00EC1F53"/>
    <w:rsid w:val="00EC4349"/>
    <w:rsid w:val="00EC53EC"/>
    <w:rsid w:val="00EE531F"/>
    <w:rsid w:val="00EF2C5D"/>
    <w:rsid w:val="00EF5D50"/>
    <w:rsid w:val="00F046D9"/>
    <w:rsid w:val="00F06B46"/>
    <w:rsid w:val="00F12902"/>
    <w:rsid w:val="00F12E3F"/>
    <w:rsid w:val="00F16695"/>
    <w:rsid w:val="00F36A7F"/>
    <w:rsid w:val="00F4012C"/>
    <w:rsid w:val="00F45FC7"/>
    <w:rsid w:val="00F471AA"/>
    <w:rsid w:val="00F50F06"/>
    <w:rsid w:val="00F6202A"/>
    <w:rsid w:val="00F63FF5"/>
    <w:rsid w:val="00F64F87"/>
    <w:rsid w:val="00F6630A"/>
    <w:rsid w:val="00F7388A"/>
    <w:rsid w:val="00F74D09"/>
    <w:rsid w:val="00F93BF6"/>
    <w:rsid w:val="00FA0844"/>
    <w:rsid w:val="00FA5EF8"/>
    <w:rsid w:val="00FA6C0D"/>
    <w:rsid w:val="00FB40B9"/>
    <w:rsid w:val="00FB74C9"/>
    <w:rsid w:val="00FB7DED"/>
    <w:rsid w:val="00FC055D"/>
    <w:rsid w:val="00FD367F"/>
    <w:rsid w:val="00FE0E5D"/>
    <w:rsid w:val="00FE1451"/>
    <w:rsid w:val="00FE518F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3E718C2"/>
  <w15:chartTrackingRefBased/>
  <w15:docId w15:val="{CE8297E9-CB50-4C2E-A63F-D06273EE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zh-CN"/>
    </w:rPr>
  </w:style>
  <w:style w:type="paragraph" w:styleId="Nadpis1">
    <w:name w:val="heading 1"/>
    <w:basedOn w:val="Normln"/>
    <w:next w:val="Normln"/>
    <w:link w:val="Nadpis1Char"/>
    <w:qFormat/>
    <w:pPr>
      <w:keepNext/>
      <w:autoSpaceDE w:val="0"/>
      <w:autoSpaceDN w:val="0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spacing w:line="240" w:lineRule="atLeast"/>
      <w:jc w:val="center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jc w:val="center"/>
      <w:outlineLvl w:val="3"/>
    </w:pPr>
    <w:rPr>
      <w:rFonts w:ascii="Arial" w:hAnsi="Arial"/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2160" w:hanging="2520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pPr>
      <w:ind w:left="2160" w:hanging="36"/>
      <w:jc w:val="both"/>
    </w:pPr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pPr>
      <w:spacing w:line="240" w:lineRule="atLeast"/>
      <w:ind w:left="426" w:hanging="426"/>
      <w:jc w:val="both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rsid w:val="00C96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qFormat/>
    <w:rsid w:val="00895EAA"/>
    <w:pPr>
      <w:jc w:val="center"/>
    </w:pPr>
    <w:rPr>
      <w:rFonts w:ascii="Arial" w:hAnsi="Arial"/>
      <w:sz w:val="24"/>
      <w:lang w:eastAsia="cs-CZ"/>
    </w:rPr>
  </w:style>
  <w:style w:type="paragraph" w:customStyle="1" w:styleId="Podtitul1">
    <w:name w:val="Podtitul1"/>
    <w:basedOn w:val="Normln"/>
    <w:qFormat/>
    <w:rsid w:val="00895EAA"/>
    <w:rPr>
      <w:rFonts w:ascii="Arial" w:hAnsi="Arial"/>
      <w:b/>
      <w:sz w:val="24"/>
      <w:lang w:eastAsia="cs-CZ"/>
    </w:rPr>
  </w:style>
  <w:style w:type="paragraph" w:styleId="Textbubliny">
    <w:name w:val="Balloon Text"/>
    <w:basedOn w:val="Normln"/>
    <w:link w:val="TextbublinyChar"/>
    <w:rsid w:val="00EA16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164B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175617"/>
    <w:pPr>
      <w:ind w:left="708"/>
    </w:pPr>
  </w:style>
  <w:style w:type="character" w:styleId="Hypertextovodkaz">
    <w:name w:val="Hyperlink"/>
    <w:unhideWhenUsed/>
    <w:rsid w:val="0071479E"/>
    <w:rPr>
      <w:color w:val="0000FF"/>
      <w:u w:val="single"/>
    </w:rPr>
  </w:style>
  <w:style w:type="character" w:customStyle="1" w:styleId="Nadpis1Char">
    <w:name w:val="Nadpis 1 Char"/>
    <w:link w:val="Nadpis1"/>
    <w:rsid w:val="00591F14"/>
    <w:rPr>
      <w:rFonts w:ascii="Arial" w:hAnsi="Arial"/>
      <w:sz w:val="24"/>
      <w:lang w:eastAsia="zh-CN"/>
    </w:rPr>
  </w:style>
  <w:style w:type="character" w:customStyle="1" w:styleId="Nadpis2Char">
    <w:name w:val="Nadpis 2 Char"/>
    <w:link w:val="Nadpis2"/>
    <w:rsid w:val="00591F14"/>
    <w:rPr>
      <w:b/>
      <w:sz w:val="24"/>
      <w:u w:val="single"/>
      <w:lang w:eastAsia="zh-CN"/>
    </w:rPr>
  </w:style>
  <w:style w:type="character" w:customStyle="1" w:styleId="Nadpis3Char">
    <w:name w:val="Nadpis 3 Char"/>
    <w:link w:val="Nadpis3"/>
    <w:rsid w:val="00591F14"/>
    <w:rPr>
      <w:rFonts w:ascii="Arial" w:hAnsi="Arial"/>
      <w:sz w:val="24"/>
      <w:lang w:eastAsia="zh-CN"/>
    </w:rPr>
  </w:style>
  <w:style w:type="character" w:customStyle="1" w:styleId="Nadpis4Char">
    <w:name w:val="Nadpis 4 Char"/>
    <w:link w:val="Nadpis4"/>
    <w:rsid w:val="00591F14"/>
    <w:rPr>
      <w:rFonts w:ascii="Arial" w:hAnsi="Arial"/>
      <w:b/>
      <w:sz w:val="36"/>
      <w:lang w:eastAsia="zh-CN"/>
    </w:rPr>
  </w:style>
  <w:style w:type="character" w:customStyle="1" w:styleId="ZkladntextodsazenChar">
    <w:name w:val="Základní text odsazený Char"/>
    <w:link w:val="Zkladntextodsazen"/>
    <w:rsid w:val="00591F14"/>
    <w:rPr>
      <w:rFonts w:ascii="Arial" w:hAnsi="Arial"/>
      <w:sz w:val="24"/>
      <w:lang w:eastAsia="zh-CN"/>
    </w:rPr>
  </w:style>
  <w:style w:type="character" w:customStyle="1" w:styleId="Zkladntextodsazen2Char">
    <w:name w:val="Základní text odsazený 2 Char"/>
    <w:link w:val="Zkladntextodsazen2"/>
    <w:rsid w:val="00591F14"/>
    <w:rPr>
      <w:rFonts w:ascii="Arial" w:hAnsi="Arial"/>
      <w:sz w:val="24"/>
      <w:lang w:eastAsia="zh-CN"/>
    </w:rPr>
  </w:style>
  <w:style w:type="character" w:customStyle="1" w:styleId="Zkladntextodsazen3Char">
    <w:name w:val="Základní text odsazený 3 Char"/>
    <w:link w:val="Zkladntextodsazen3"/>
    <w:rsid w:val="00591F14"/>
    <w:rPr>
      <w:sz w:val="24"/>
      <w:lang w:eastAsia="zh-CN"/>
    </w:rPr>
  </w:style>
  <w:style w:type="character" w:customStyle="1" w:styleId="ZhlavChar">
    <w:name w:val="Záhlaví Char"/>
    <w:link w:val="Zhlav"/>
    <w:rsid w:val="00591F14"/>
    <w:rPr>
      <w:lang w:eastAsia="zh-CN"/>
    </w:rPr>
  </w:style>
  <w:style w:type="character" w:customStyle="1" w:styleId="ZpatChar">
    <w:name w:val="Zápatí Char"/>
    <w:link w:val="Zpat"/>
    <w:rsid w:val="00591F14"/>
    <w:rPr>
      <w:lang w:eastAsia="zh-CN"/>
    </w:rPr>
  </w:style>
  <w:style w:type="character" w:customStyle="1" w:styleId="NzevChar">
    <w:name w:val="Název Char"/>
    <w:link w:val="Nzev"/>
    <w:rsid w:val="00591F14"/>
    <w:rPr>
      <w:rFonts w:ascii="Arial" w:hAnsi="Arial"/>
      <w:sz w:val="24"/>
    </w:rPr>
  </w:style>
  <w:style w:type="paragraph" w:styleId="Podtitul">
    <w:name w:val="Subtitle"/>
    <w:basedOn w:val="Normln"/>
    <w:link w:val="PodtitulChar"/>
    <w:qFormat/>
    <w:rsid w:val="00591F14"/>
    <w:rPr>
      <w:rFonts w:ascii="Arial" w:hAnsi="Arial"/>
      <w:b/>
      <w:sz w:val="24"/>
      <w:lang w:eastAsia="cs-CZ"/>
    </w:rPr>
  </w:style>
  <w:style w:type="character" w:customStyle="1" w:styleId="PodtitulChar">
    <w:name w:val="Podtitul Char"/>
    <w:link w:val="Podtitul"/>
    <w:rsid w:val="00591F14"/>
    <w:rPr>
      <w:rFonts w:ascii="Arial" w:hAnsi="Arial"/>
      <w:b/>
      <w:sz w:val="24"/>
    </w:rPr>
  </w:style>
  <w:style w:type="paragraph" w:customStyle="1" w:styleId="Level1">
    <w:name w:val="Level 1"/>
    <w:basedOn w:val="Normln"/>
    <w:next w:val="Normln"/>
    <w:rsid w:val="00591F14"/>
    <w:pPr>
      <w:keepNext/>
      <w:numPr>
        <w:numId w:val="27"/>
      </w:numPr>
      <w:spacing w:before="140" w:after="140" w:line="290" w:lineRule="auto"/>
      <w:jc w:val="both"/>
      <w:outlineLvl w:val="0"/>
    </w:pPr>
    <w:rPr>
      <w:rFonts w:ascii="Arial" w:hAnsi="Arial"/>
      <w:b/>
      <w:kern w:val="20"/>
      <w:sz w:val="22"/>
      <w:lang w:eastAsia="en-US"/>
    </w:rPr>
  </w:style>
  <w:style w:type="paragraph" w:customStyle="1" w:styleId="Level2">
    <w:name w:val="Level 2"/>
    <w:basedOn w:val="Normln"/>
    <w:rsid w:val="00591F14"/>
    <w:pPr>
      <w:numPr>
        <w:ilvl w:val="1"/>
        <w:numId w:val="27"/>
      </w:numPr>
      <w:spacing w:after="140" w:line="290" w:lineRule="auto"/>
      <w:jc w:val="both"/>
      <w:outlineLvl w:val="1"/>
    </w:pPr>
    <w:rPr>
      <w:rFonts w:ascii="Arial" w:hAnsi="Arial"/>
      <w:kern w:val="20"/>
      <w:lang w:eastAsia="en-US"/>
    </w:rPr>
  </w:style>
  <w:style w:type="character" w:styleId="Odkaznakoment">
    <w:name w:val="annotation reference"/>
    <w:uiPriority w:val="99"/>
    <w:rsid w:val="00591F1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91F14"/>
    <w:rPr>
      <w:rFonts w:ascii="Arial" w:hAnsi="Arial"/>
      <w:lang w:eastAsia="cs-CZ"/>
    </w:rPr>
  </w:style>
  <w:style w:type="character" w:customStyle="1" w:styleId="TextkomenteChar">
    <w:name w:val="Text komentáře Char"/>
    <w:link w:val="Textkomente"/>
    <w:rsid w:val="00591F14"/>
    <w:rPr>
      <w:rFonts w:ascii="Arial" w:hAnsi="Arial"/>
    </w:rPr>
  </w:style>
  <w:style w:type="paragraph" w:styleId="Revize">
    <w:name w:val="Revision"/>
    <w:hidden/>
    <w:uiPriority w:val="99"/>
    <w:semiHidden/>
    <w:rsid w:val="00591F14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rsid w:val="00591F14"/>
    <w:rPr>
      <w:rFonts w:ascii="Times New Roman" w:hAnsi="Times New Roman"/>
      <w:b/>
      <w:bCs/>
      <w:lang w:eastAsia="zh-CN"/>
    </w:rPr>
  </w:style>
  <w:style w:type="character" w:customStyle="1" w:styleId="PedmtkomenteChar">
    <w:name w:val="Předmět komentáře Char"/>
    <w:link w:val="Pedmtkomente"/>
    <w:rsid w:val="00591F14"/>
    <w:rPr>
      <w:rFonts w:ascii="Arial" w:hAnsi="Arial"/>
      <w:b/>
      <w:bCs/>
      <w:lang w:eastAsia="zh-CN"/>
    </w:rPr>
  </w:style>
  <w:style w:type="character" w:styleId="Sledovanodkaz">
    <w:name w:val="FollowedHyperlink"/>
    <w:rsid w:val="00591F14"/>
    <w:rPr>
      <w:color w:val="800080"/>
      <w:u w:val="single"/>
    </w:rPr>
  </w:style>
  <w:style w:type="paragraph" w:styleId="Zkladntext">
    <w:name w:val="Body Text"/>
    <w:basedOn w:val="Normln"/>
    <w:link w:val="ZkladntextChar"/>
    <w:rsid w:val="00591F14"/>
    <w:pPr>
      <w:spacing w:after="120"/>
    </w:pPr>
  </w:style>
  <w:style w:type="character" w:customStyle="1" w:styleId="ZkladntextChar">
    <w:name w:val="Základní text Char"/>
    <w:link w:val="Zkladntext"/>
    <w:rsid w:val="00591F14"/>
    <w:rPr>
      <w:lang w:eastAsia="zh-CN"/>
    </w:rPr>
  </w:style>
  <w:style w:type="character" w:styleId="Siln">
    <w:name w:val="Strong"/>
    <w:uiPriority w:val="22"/>
    <w:qFormat/>
    <w:rsid w:val="00591F14"/>
    <w:rPr>
      <w:b/>
      <w:bCs/>
    </w:rPr>
  </w:style>
  <w:style w:type="character" w:customStyle="1" w:styleId="nowrap">
    <w:name w:val="nowrap"/>
    <w:rsid w:val="0059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echem.cz/Seznam-zpracovatelu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portal.teche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142605-dedf-4491-82c2-bb5fab8906f1" xsi:nil="true"/>
    <lcf76f155ced4ddcb4097134ff3c332f xmlns="d4a31583-4e1d-42d1-a994-ec058fbd5f7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04BABEA6271346966F6577434C981C" ma:contentTypeVersion="17" ma:contentTypeDescription="Vytvoří nový dokument" ma:contentTypeScope="" ma:versionID="e56a9ec23f38e0364a4e565572ccbba8">
  <xsd:schema xmlns:xsd="http://www.w3.org/2001/XMLSchema" xmlns:xs="http://www.w3.org/2001/XMLSchema" xmlns:p="http://schemas.microsoft.com/office/2006/metadata/properties" xmlns:ns2="2e142605-dedf-4491-82c2-bb5fab8906f1" xmlns:ns3="d4a31583-4e1d-42d1-a994-ec058fbd5f71" xmlns:ns4="5995a6b2-175e-4334-a622-893a13ee8a24" targetNamespace="http://schemas.microsoft.com/office/2006/metadata/properties" ma:root="true" ma:fieldsID="8206c739404087c7aee8431e9071abb4" ns2:_="" ns3:_="" ns4:_="">
    <xsd:import namespace="2e142605-dedf-4491-82c2-bb5fab8906f1"/>
    <xsd:import namespace="d4a31583-4e1d-42d1-a994-ec058fbd5f71"/>
    <xsd:import namespace="5995a6b2-175e-4334-a622-893a13ee8a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42605-dedf-4491-82c2-bb5fab8906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40d8ff23-df14-4cdf-884c-5eb07dc7f248}" ma:internalName="TaxCatchAll" ma:showField="CatchAllData" ma:web="5995a6b2-175e-4334-a622-893a13ee8a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31583-4e1d-42d1-a994-ec058fbd5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0b0099ef-2bbe-429e-8397-74a8424c81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5a6b2-175e-4334-a622-893a13ee8a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b0099ef-2bbe-429e-8397-74a8424c81fb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919A-C447-4B6D-8EC3-92C040F9BF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5184678-3F45-42C0-A2C2-D7D2DA05A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256B7-0244-4373-8823-8815A009CFF0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d4a31583-4e1d-42d1-a994-ec058fbd5f71"/>
    <ds:schemaRef ds:uri="http://schemas.microsoft.com/office/infopath/2007/PartnerControls"/>
    <ds:schemaRef ds:uri="http://schemas.microsoft.com/office/2006/metadata/properties"/>
    <ds:schemaRef ds:uri="5995a6b2-175e-4334-a622-893a13ee8a24"/>
    <ds:schemaRef ds:uri="2e142605-dedf-4491-82c2-bb5fab8906f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76DBAA3-3A45-45DF-ACF8-FE7B11854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42605-dedf-4491-82c2-bb5fab8906f1"/>
    <ds:schemaRef ds:uri="d4a31583-4e1d-42d1-a994-ec058fbd5f71"/>
    <ds:schemaRef ds:uri="5995a6b2-175e-4334-a622-893a13ee8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BF0565-037F-4466-B6B7-2AADF0B1608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B4BB54E-F824-4E46-BA62-B11EB0BE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15</Pages>
  <Words>5790</Words>
  <Characters>34165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Techem</Company>
  <LinksUpToDate>false</LinksUpToDate>
  <CharactersWithSpaces>39876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Techem</dc:creator>
  <cp:keywords/>
  <cp:lastModifiedBy>Účet Microsoft</cp:lastModifiedBy>
  <cp:revision>97</cp:revision>
  <cp:lastPrinted>2025-02-11T11:36:00Z</cp:lastPrinted>
  <dcterms:created xsi:type="dcterms:W3CDTF">2025-01-29T12:01:00Z</dcterms:created>
  <dcterms:modified xsi:type="dcterms:W3CDTF">2025-03-20T12:09:00Z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bcc7ee-223e-43d1-be5a-26a325e24cda_Enabled">
    <vt:lpwstr>true</vt:lpwstr>
  </property>
  <property fmtid="{D5CDD505-2E9C-101B-9397-08002B2CF9AE}" pid="3" name="MSIP_Label_63bcc7ee-223e-43d1-be5a-26a325e24cda_SetDate">
    <vt:lpwstr>2023-02-09T06:37:44Z</vt:lpwstr>
  </property>
  <property fmtid="{D5CDD505-2E9C-101B-9397-08002B2CF9AE}" pid="4" name="MSIP_Label_63bcc7ee-223e-43d1-be5a-26a325e24cda_Method">
    <vt:lpwstr>Privileged</vt:lpwstr>
  </property>
  <property fmtid="{D5CDD505-2E9C-101B-9397-08002B2CF9AE}" pid="5" name="MSIP_Label_63bcc7ee-223e-43d1-be5a-26a325e24cda_Name">
    <vt:lpwstr>Public</vt:lpwstr>
  </property>
  <property fmtid="{D5CDD505-2E9C-101B-9397-08002B2CF9AE}" pid="6" name="MSIP_Label_63bcc7ee-223e-43d1-be5a-26a325e24cda_SiteId">
    <vt:lpwstr>47cece2d-9b09-4680-94f4-f2df4c683a38</vt:lpwstr>
  </property>
  <property fmtid="{D5CDD505-2E9C-101B-9397-08002B2CF9AE}" pid="7" name="MSIP_Label_63bcc7ee-223e-43d1-be5a-26a325e24cda_ActionId">
    <vt:lpwstr>0d9e6e37-e977-4cf0-8319-0f21f2da4a3c</vt:lpwstr>
  </property>
  <property fmtid="{D5CDD505-2E9C-101B-9397-08002B2CF9AE}" pid="8" name="MSIP_Label_63bcc7ee-223e-43d1-be5a-26a325e24cda_ContentBits">
    <vt:lpwstr>0</vt:lpwstr>
  </property>
  <property fmtid="{D5CDD505-2E9C-101B-9397-08002B2CF9AE}" pid="9" name="ContentTypeId">
    <vt:lpwstr>0x0101003104BABEA6271346966F6577434C981C</vt:lpwstr>
  </property>
  <property fmtid="{D5CDD505-2E9C-101B-9397-08002B2CF9AE}" pid="10" name="MediaServiceImageTags">
    <vt:lpwstr/>
  </property>
</Properties>
</file>