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C93038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Kroměřížské technické služby, s.r.o.</w:t>
            </w:r>
          </w:p>
          <w:p w:rsidR="0062769D" w:rsidRPr="00C93038" w:rsidRDefault="00FE25C1" w:rsidP="009F6C53">
            <w:pPr>
              <w:rPr>
                <w:sz w:val="18"/>
                <w:szCs w:val="18"/>
              </w:rPr>
            </w:pPr>
            <w:r w:rsidRPr="00C93038">
              <w:rPr>
                <w:sz w:val="18"/>
                <w:szCs w:val="18"/>
              </w:rPr>
              <w:t>Kaplanova 2959/6</w:t>
            </w:r>
          </w:p>
          <w:p w:rsidR="009F6C53" w:rsidRPr="00C93038" w:rsidRDefault="00FE25C1" w:rsidP="009F6C53">
            <w:pPr>
              <w:rPr>
                <w:sz w:val="18"/>
                <w:szCs w:val="18"/>
              </w:rPr>
            </w:pPr>
            <w:r w:rsidRPr="00C93038">
              <w:rPr>
                <w:sz w:val="18"/>
                <w:szCs w:val="18"/>
              </w:rPr>
              <w:t>767 01 Kroměříž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C93038">
              <w:rPr>
                <w:sz w:val="18"/>
                <w:szCs w:val="18"/>
              </w:rPr>
              <w:t>26276437</w:t>
            </w:r>
          </w:p>
          <w:p w:rsidR="00190EF5" w:rsidRPr="00FE25C1" w:rsidRDefault="00803BC3" w:rsidP="00153B43">
            <w:pPr>
              <w:rPr>
                <w:sz w:val="18"/>
                <w:szCs w:val="18"/>
              </w:rPr>
            </w:pPr>
            <w:r w:rsidRPr="00FE25C1">
              <w:rPr>
                <w:sz w:val="18"/>
                <w:szCs w:val="18"/>
              </w:rPr>
              <w:t>DIČ:</w:t>
            </w:r>
            <w:r w:rsidR="00FE25C1" w:rsidRPr="00FE25C1">
              <w:rPr>
                <w:sz w:val="18"/>
                <w:szCs w:val="18"/>
              </w:rPr>
              <w:t>CZ</w:t>
            </w:r>
            <w:r w:rsidR="00C93038">
              <w:rPr>
                <w:sz w:val="18"/>
                <w:szCs w:val="18"/>
              </w:rPr>
              <w:t>26276437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C93038">
        <w:rPr>
          <w:sz w:val="16"/>
          <w:szCs w:val="16"/>
        </w:rPr>
        <w:t>19.3.2025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C93038">
        <w:rPr>
          <w:b/>
        </w:rPr>
        <w:t>2025/0443/SLU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Default="00D64155" w:rsidP="002F52F0">
      <w:pPr>
        <w:rPr>
          <w:sz w:val="18"/>
          <w:szCs w:val="18"/>
        </w:rPr>
      </w:pPr>
      <w:r>
        <w:rPr>
          <w:sz w:val="18"/>
          <w:szCs w:val="18"/>
        </w:rPr>
        <w:t>Objednáváme</w:t>
      </w:r>
      <w:r w:rsidR="008C211F">
        <w:rPr>
          <w:sz w:val="18"/>
          <w:szCs w:val="18"/>
        </w:rPr>
        <w:t xml:space="preserve">: </w:t>
      </w:r>
      <w:r w:rsidR="00C93038">
        <w:rPr>
          <w:sz w:val="18"/>
          <w:szCs w:val="18"/>
        </w:rPr>
        <w:t>vybudování zpevněné plochy pod kontejnery na TO v místní části Trávnické zahrady, dle cenové nabídky ze dne 14.3.2025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C93038">
        <w:rPr>
          <w:b/>
          <w:sz w:val="18"/>
          <w:szCs w:val="18"/>
        </w:rPr>
        <w:t>65 000</w:t>
      </w:r>
      <w:r w:rsidR="00153B43">
        <w:rPr>
          <w:b/>
          <w:sz w:val="18"/>
          <w:szCs w:val="18"/>
        </w:rPr>
        <w:t>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C93038">
        <w:rPr>
          <w:sz w:val="18"/>
          <w:szCs w:val="18"/>
        </w:rPr>
        <w:t>30.6.2025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2F52F0" w:rsidRDefault="002F52F0" w:rsidP="00C41507"/>
    <w:p w:rsidR="00153B43" w:rsidRDefault="00153B43" w:rsidP="00C41507"/>
    <w:p w:rsidR="00A85D61" w:rsidRDefault="00A85D61" w:rsidP="00C41507"/>
    <w:p w:rsidR="00A85D61" w:rsidRDefault="00A85D61" w:rsidP="00C41507"/>
    <w:p w:rsidR="00A85D61" w:rsidRDefault="00A85D61" w:rsidP="00C41507"/>
    <w:p w:rsidR="00A85D61" w:rsidRDefault="00A85D61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74" w:rsidRDefault="00FF0A74">
      <w:pPr>
        <w:spacing w:line="240" w:lineRule="auto"/>
      </w:pPr>
      <w:r>
        <w:separator/>
      </w:r>
    </w:p>
  </w:endnote>
  <w:endnote w:type="continuationSeparator" w:id="0">
    <w:p w:rsidR="00FF0A74" w:rsidRDefault="00FF0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74" w:rsidRDefault="00FF0A74">
      <w:pPr>
        <w:spacing w:line="240" w:lineRule="auto"/>
      </w:pPr>
      <w:r>
        <w:separator/>
      </w:r>
    </w:p>
  </w:footnote>
  <w:footnote w:type="continuationSeparator" w:id="0">
    <w:p w:rsidR="00FF0A74" w:rsidRDefault="00FF0A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E7508"/>
    <w:rsid w:val="001F4BE4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74CB6"/>
    <w:rsid w:val="00386929"/>
    <w:rsid w:val="003B5BD5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51B7D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60538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F6C53"/>
    <w:rsid w:val="00A212E4"/>
    <w:rsid w:val="00A5716E"/>
    <w:rsid w:val="00A640B7"/>
    <w:rsid w:val="00A85D61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C02260"/>
    <w:rsid w:val="00C41507"/>
    <w:rsid w:val="00C75268"/>
    <w:rsid w:val="00C85962"/>
    <w:rsid w:val="00C85CA4"/>
    <w:rsid w:val="00C93038"/>
    <w:rsid w:val="00CF1CF3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E25C1"/>
    <w:rsid w:val="00FF0A74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2025-03-20T12:23:00Z</dcterms:created>
  <dcterms:modified xsi:type="dcterms:W3CDTF">2025-03-20T12:23:00Z</dcterms:modified>
</cp:coreProperties>
</file>