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2375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p w14:paraId="7B511AC3" w14:textId="77777777" w:rsidR="005A7A3C" w:rsidRPr="0039219A" w:rsidRDefault="005A7A3C" w:rsidP="00A11BCF">
      <w:pPr>
        <w:pStyle w:val="Zkladntext2"/>
        <w:rPr>
          <w:rStyle w:val="StylslostrnkyArial11bTun"/>
          <w:rFonts w:ascii="Arial" w:hAnsi="Arial" w:cs="Arial"/>
        </w:rPr>
      </w:pPr>
    </w:p>
    <w:p w14:paraId="717CB42E" w14:textId="77777777" w:rsidR="00B12939" w:rsidRDefault="002F41AA" w:rsidP="00A11BCF">
      <w:pPr>
        <w:pStyle w:val="Zkladntext2"/>
        <w:rPr>
          <w:rStyle w:val="slostrnky"/>
          <w:rFonts w:ascii="Arial" w:hAnsi="Arial" w:cs="Arial"/>
          <w:b/>
          <w:bCs/>
          <w:sz w:val="24"/>
          <w:szCs w:val="24"/>
        </w:rPr>
      </w:pPr>
      <w:r w:rsidRPr="0039219A">
        <w:rPr>
          <w:rStyle w:val="StylslostrnkyArial11bTun"/>
          <w:rFonts w:ascii="Arial" w:hAnsi="Arial" w:cs="Arial"/>
          <w:sz w:val="24"/>
          <w:szCs w:val="24"/>
        </w:rPr>
        <w:t>Rámcová k</w:t>
      </w:r>
      <w:r w:rsidR="00B12939" w:rsidRPr="0039219A">
        <w:rPr>
          <w:rStyle w:val="StylslostrnkyArial11bTun"/>
          <w:rFonts w:ascii="Arial" w:hAnsi="Arial" w:cs="Arial"/>
          <w:sz w:val="24"/>
          <w:szCs w:val="24"/>
        </w:rPr>
        <w:t xml:space="preserve">upní smlouva číslo </w:t>
      </w:r>
      <w:r w:rsidR="0035705F" w:rsidRPr="0039219A">
        <w:rPr>
          <w:rStyle w:val="slostrnky"/>
          <w:rFonts w:ascii="Arial" w:hAnsi="Arial" w:cs="Arial"/>
          <w:b/>
          <w:bCs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5705F" w:rsidRPr="0039219A">
        <w:rPr>
          <w:rStyle w:val="slostrnky"/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35705F" w:rsidRPr="0039219A">
        <w:rPr>
          <w:rStyle w:val="slostrnky"/>
          <w:rFonts w:ascii="Arial" w:hAnsi="Arial" w:cs="Arial"/>
          <w:b/>
          <w:bCs/>
          <w:sz w:val="24"/>
          <w:szCs w:val="24"/>
        </w:rPr>
      </w:r>
      <w:r w:rsidR="0035705F" w:rsidRPr="0039219A">
        <w:rPr>
          <w:rStyle w:val="slostrnky"/>
          <w:rFonts w:ascii="Arial" w:hAnsi="Arial" w:cs="Arial"/>
          <w:b/>
          <w:bCs/>
          <w:sz w:val="24"/>
          <w:szCs w:val="24"/>
        </w:rPr>
        <w:fldChar w:fldCharType="separate"/>
      </w:r>
      <w:r w:rsidR="00A33E3E" w:rsidRPr="00A33E3E">
        <w:rPr>
          <w:rStyle w:val="slostrnky"/>
          <w:rFonts w:ascii="Arial" w:hAnsi="Arial" w:cs="Arial"/>
          <w:b/>
          <w:bCs/>
          <w:sz w:val="24"/>
          <w:szCs w:val="24"/>
        </w:rPr>
        <w:t>2096776/202</w:t>
      </w:r>
      <w:r w:rsidR="00DE2074">
        <w:rPr>
          <w:rStyle w:val="slostrnky"/>
          <w:rFonts w:ascii="Arial" w:hAnsi="Arial" w:cs="Arial"/>
          <w:b/>
          <w:bCs/>
          <w:sz w:val="24"/>
          <w:szCs w:val="24"/>
        </w:rPr>
        <w:t>5</w:t>
      </w:r>
      <w:r w:rsidR="00A33E3E">
        <w:rPr>
          <w:rStyle w:val="slostrnky"/>
          <w:rFonts w:ascii="Arial" w:hAnsi="Arial" w:cs="Arial"/>
          <w:b/>
          <w:bCs/>
          <w:sz w:val="24"/>
          <w:szCs w:val="24"/>
        </w:rPr>
        <w:t> </w:t>
      </w:r>
      <w:r w:rsidR="00A33E3E">
        <w:rPr>
          <w:rStyle w:val="slostrnky"/>
          <w:rFonts w:ascii="Arial" w:hAnsi="Arial" w:cs="Arial"/>
          <w:b/>
          <w:bCs/>
          <w:sz w:val="24"/>
          <w:szCs w:val="24"/>
        </w:rPr>
        <w:t> </w:t>
      </w:r>
      <w:r w:rsidR="00A33E3E">
        <w:rPr>
          <w:rStyle w:val="slostrnky"/>
          <w:rFonts w:ascii="Arial" w:hAnsi="Arial" w:cs="Arial"/>
          <w:b/>
          <w:bCs/>
          <w:sz w:val="24"/>
          <w:szCs w:val="24"/>
        </w:rPr>
        <w:t> </w:t>
      </w:r>
      <w:r w:rsidR="00A33E3E">
        <w:rPr>
          <w:rStyle w:val="slostrnky"/>
          <w:rFonts w:ascii="Arial" w:hAnsi="Arial" w:cs="Arial"/>
          <w:b/>
          <w:bCs/>
          <w:sz w:val="24"/>
          <w:szCs w:val="24"/>
        </w:rPr>
        <w:t> </w:t>
      </w:r>
      <w:r w:rsidR="00A33E3E">
        <w:rPr>
          <w:rStyle w:val="slostrnky"/>
          <w:rFonts w:ascii="Arial" w:hAnsi="Arial" w:cs="Arial"/>
          <w:b/>
          <w:bCs/>
          <w:sz w:val="24"/>
          <w:szCs w:val="24"/>
        </w:rPr>
        <w:t> </w:t>
      </w:r>
      <w:r w:rsidR="0035705F" w:rsidRPr="0039219A">
        <w:rPr>
          <w:rStyle w:val="slostrnky"/>
          <w:rFonts w:ascii="Arial" w:hAnsi="Arial" w:cs="Arial"/>
          <w:b/>
          <w:bCs/>
          <w:sz w:val="24"/>
          <w:szCs w:val="24"/>
        </w:rPr>
        <w:fldChar w:fldCharType="end"/>
      </w:r>
    </w:p>
    <w:p w14:paraId="581946F7" w14:textId="77777777" w:rsidR="0039219A" w:rsidRPr="0039219A" w:rsidRDefault="0039219A" w:rsidP="00A11BCF">
      <w:pPr>
        <w:pStyle w:val="Zkladntext2"/>
        <w:rPr>
          <w:rStyle w:val="StylslostrnkyArial11bTun"/>
          <w:rFonts w:ascii="Arial" w:hAnsi="Arial" w:cs="Arial"/>
          <w:sz w:val="24"/>
          <w:szCs w:val="24"/>
        </w:rPr>
      </w:pPr>
    </w:p>
    <w:p w14:paraId="5CC44E1E" w14:textId="77777777" w:rsidR="000D13A6" w:rsidRPr="0039219A" w:rsidRDefault="00B12939" w:rsidP="000D13A6">
      <w:pPr>
        <w:pStyle w:val="Zkladntext2"/>
        <w:rPr>
          <w:rStyle w:val="StylslostrnkyArial11bTun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</w:rPr>
        <w:t xml:space="preserve">§ </w:t>
      </w:r>
      <w:r w:rsidR="00BA26C4" w:rsidRPr="0039219A">
        <w:rPr>
          <w:rStyle w:val="StylslostrnkyArial11bTun"/>
          <w:rFonts w:ascii="Arial" w:hAnsi="Arial" w:cs="Arial"/>
        </w:rPr>
        <w:t>1721 a</w:t>
      </w:r>
      <w:r w:rsidR="000D13A6" w:rsidRPr="0039219A">
        <w:rPr>
          <w:rStyle w:val="StylslostrnkyArial11bTun"/>
          <w:rFonts w:ascii="Arial" w:hAnsi="Arial" w:cs="Arial"/>
        </w:rPr>
        <w:t xml:space="preserve"> násl. z.č. 89/2012 Sb., občanský zákoník, a</w:t>
      </w:r>
    </w:p>
    <w:p w14:paraId="71F5AD50" w14:textId="77777777" w:rsidR="00B12939" w:rsidRPr="0039219A" w:rsidRDefault="00BA26C4" w:rsidP="00A11BCF">
      <w:pPr>
        <w:pStyle w:val="Zkladntext2"/>
        <w:rPr>
          <w:rStyle w:val="StylslostrnkyArial11bTun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</w:rPr>
        <w:t xml:space="preserve">§ </w:t>
      </w:r>
      <w:r w:rsidR="00A6141C" w:rsidRPr="0039219A">
        <w:rPr>
          <w:rStyle w:val="StylslostrnkyArial11bTun"/>
          <w:rFonts w:ascii="Arial" w:hAnsi="Arial" w:cs="Arial"/>
        </w:rPr>
        <w:t>2079</w:t>
      </w:r>
      <w:r w:rsidR="00B12939" w:rsidRPr="0039219A">
        <w:rPr>
          <w:rStyle w:val="StylslostrnkyArial11bTun"/>
          <w:rFonts w:ascii="Arial" w:hAnsi="Arial" w:cs="Arial"/>
        </w:rPr>
        <w:t xml:space="preserve"> a násl. </w:t>
      </w:r>
      <w:r w:rsidR="00A6141C" w:rsidRPr="0039219A">
        <w:rPr>
          <w:rStyle w:val="StylslostrnkyArial11bTun"/>
          <w:rFonts w:ascii="Arial" w:hAnsi="Arial" w:cs="Arial"/>
        </w:rPr>
        <w:t>z.č. 89/2012 Sb., občanský zákoník</w:t>
      </w:r>
    </w:p>
    <w:p w14:paraId="7906BCC9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p w14:paraId="12856C6C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</w:rPr>
        <w:t>I. Smluvní strany</w:t>
      </w:r>
    </w:p>
    <w:p w14:paraId="239D3963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47"/>
      </w:tblGrid>
      <w:tr w:rsidR="00B12939" w:rsidRPr="0039219A" w14:paraId="365E8D57" w14:textId="77777777">
        <w:tc>
          <w:tcPr>
            <w:tcW w:w="4889" w:type="dxa"/>
            <w:tcBorders>
              <w:left w:val="nil"/>
              <w:right w:val="nil"/>
            </w:tcBorders>
          </w:tcPr>
          <w:p w14:paraId="61AF4FBF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>Prodávající (dodavatel)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14:paraId="1D9348DA" w14:textId="77777777" w:rsidR="00B12939" w:rsidRPr="0039219A" w:rsidRDefault="00B12939" w:rsidP="00A11BCF">
            <w:pPr>
              <w:pStyle w:val="Zkladntext2"/>
              <w:rPr>
                <w:rStyle w:val="slostrnky"/>
                <w:rFonts w:ascii="Arial" w:hAnsi="Arial" w:cs="Arial"/>
                <w:b/>
                <w:bCs/>
              </w:rPr>
            </w:pPr>
          </w:p>
        </w:tc>
      </w:tr>
      <w:tr w:rsidR="00B12939" w:rsidRPr="0039219A" w14:paraId="7E3D14DB" w14:textId="77777777">
        <w:tc>
          <w:tcPr>
            <w:tcW w:w="4889" w:type="dxa"/>
            <w:tcBorders>
              <w:left w:val="nil"/>
              <w:right w:val="nil"/>
            </w:tcBorders>
          </w:tcPr>
          <w:p w14:paraId="64611AA5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Firma a sídlo</w:t>
            </w:r>
            <w:r w:rsidRPr="0039219A">
              <w:rPr>
                <w:rStyle w:val="StylslostrnkyArial11bTun"/>
                <w:rFonts w:ascii="Arial" w:hAnsi="Arial" w:cs="Arial"/>
                <w:b w:val="0"/>
              </w:rPr>
              <w:tab/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14:paraId="7C481630" w14:textId="77777777" w:rsidR="00B12939" w:rsidRPr="0039219A" w:rsidRDefault="006D4729" w:rsidP="00A11BCF">
            <w:pPr>
              <w:pStyle w:val="Zkladntext2"/>
              <w:rPr>
                <w:rStyle w:val="StylslostrnkyArial11bTun"/>
                <w:rFonts w:ascii="Arial" w:hAnsi="Arial" w:cs="Arial"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>STAVMAT STAVEBNINY a.s.</w:t>
            </w:r>
          </w:p>
          <w:p w14:paraId="74881F01" w14:textId="77777777" w:rsidR="004321CB" w:rsidRPr="0039219A" w:rsidRDefault="004321CB" w:rsidP="004321CB">
            <w:pPr>
              <w:pStyle w:val="Zkladntext2"/>
              <w:rPr>
                <w:rStyle w:val="StylslostrnkyArial11bTun"/>
                <w:rFonts w:ascii="Arial" w:hAnsi="Arial"/>
              </w:rPr>
            </w:pPr>
            <w:r>
              <w:rPr>
                <w:rStyle w:val="StylslostrnkyArial11bTun"/>
                <w:rFonts w:ascii="Arial" w:hAnsi="Arial"/>
              </w:rPr>
              <w:t>Pod Můstkem 884/6</w:t>
            </w:r>
          </w:p>
          <w:p w14:paraId="251A550A" w14:textId="77777777" w:rsidR="00B12939" w:rsidRPr="0039219A" w:rsidRDefault="004321CB" w:rsidP="004321CB">
            <w:pPr>
              <w:pStyle w:val="Zkladntext2"/>
              <w:rPr>
                <w:rStyle w:val="slostrnky"/>
                <w:rFonts w:ascii="Arial" w:hAnsi="Arial" w:cs="Arial"/>
                <w:b/>
                <w:bCs/>
              </w:rPr>
            </w:pPr>
            <w:r>
              <w:rPr>
                <w:rStyle w:val="StylslostrnkyArial11bTun"/>
                <w:rFonts w:ascii="Arial" w:hAnsi="Arial"/>
              </w:rPr>
              <w:t>252 19 Rudná</w:t>
            </w:r>
          </w:p>
        </w:tc>
      </w:tr>
      <w:tr w:rsidR="00B12939" w:rsidRPr="0039219A" w14:paraId="0923A22E" w14:textId="77777777">
        <w:tc>
          <w:tcPr>
            <w:tcW w:w="4889" w:type="dxa"/>
            <w:tcBorders>
              <w:left w:val="nil"/>
              <w:right w:val="nil"/>
            </w:tcBorders>
          </w:tcPr>
          <w:p w14:paraId="0856068E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IČ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14:paraId="674625C3" w14:textId="77777777" w:rsidR="00B12939" w:rsidRPr="0039219A" w:rsidRDefault="00375439" w:rsidP="00375439">
            <w:pPr>
              <w:pStyle w:val="Zkladntext2"/>
              <w:rPr>
                <w:rStyle w:val="StylslostrnkyArial11bTun"/>
                <w:rFonts w:ascii="Arial" w:hAnsi="Arial" w:cs="Arial"/>
              </w:rPr>
            </w:pPr>
            <w:r>
              <w:rPr>
                <w:rStyle w:val="StylslostrnkyArial11bTun"/>
                <w:rFonts w:ascii="Arial" w:hAnsi="Arial" w:cs="Arial"/>
              </w:rPr>
              <w:t>25</w:t>
            </w:r>
            <w:r w:rsidR="00B12939" w:rsidRPr="0039219A">
              <w:rPr>
                <w:rStyle w:val="StylslostrnkyArial11bTun"/>
                <w:rFonts w:ascii="Arial" w:hAnsi="Arial" w:cs="Arial"/>
              </w:rPr>
              <w:t>1</w:t>
            </w:r>
            <w:r>
              <w:rPr>
                <w:rStyle w:val="StylslostrnkyArial11bTun"/>
                <w:rFonts w:ascii="Arial" w:hAnsi="Arial" w:cs="Arial"/>
              </w:rPr>
              <w:t xml:space="preserve"> </w:t>
            </w:r>
            <w:r w:rsidR="00B12939" w:rsidRPr="0039219A">
              <w:rPr>
                <w:rStyle w:val="StylslostrnkyArial11bTun"/>
                <w:rFonts w:ascii="Arial" w:hAnsi="Arial" w:cs="Arial"/>
              </w:rPr>
              <w:t>21</w:t>
            </w:r>
            <w:r>
              <w:rPr>
                <w:rStyle w:val="StylslostrnkyArial11bTun"/>
                <w:rFonts w:ascii="Arial" w:hAnsi="Arial" w:cs="Arial"/>
              </w:rPr>
              <w:t xml:space="preserve"> </w:t>
            </w:r>
            <w:r w:rsidR="00B12939" w:rsidRPr="0039219A">
              <w:rPr>
                <w:rStyle w:val="StylslostrnkyArial11bTun"/>
                <w:rFonts w:ascii="Arial" w:hAnsi="Arial" w:cs="Arial"/>
              </w:rPr>
              <w:t>049</w:t>
            </w:r>
          </w:p>
        </w:tc>
      </w:tr>
      <w:tr w:rsidR="00B12939" w:rsidRPr="0039219A" w14:paraId="317C4087" w14:textId="77777777">
        <w:tc>
          <w:tcPr>
            <w:tcW w:w="4889" w:type="dxa"/>
            <w:tcBorders>
              <w:left w:val="nil"/>
              <w:right w:val="nil"/>
            </w:tcBorders>
          </w:tcPr>
          <w:p w14:paraId="3711673F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DIČ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14:paraId="31B2BFFE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>CZ25121049</w:t>
            </w:r>
          </w:p>
        </w:tc>
      </w:tr>
      <w:tr w:rsidR="00B12939" w:rsidRPr="0039219A" w14:paraId="2AABC31A" w14:textId="77777777">
        <w:tc>
          <w:tcPr>
            <w:tcW w:w="4889" w:type="dxa"/>
            <w:tcBorders>
              <w:left w:val="nil"/>
              <w:right w:val="nil"/>
            </w:tcBorders>
          </w:tcPr>
          <w:p w14:paraId="06C438F0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Zastoupená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14:paraId="30C90403" w14:textId="77777777" w:rsidR="00B12939" w:rsidRPr="0039219A" w:rsidRDefault="0035705F" w:rsidP="00F8206A">
            <w:pPr>
              <w:pStyle w:val="Zkladntext2"/>
              <w:tabs>
                <w:tab w:val="clear" w:pos="1985"/>
                <w:tab w:val="clear" w:pos="2127"/>
                <w:tab w:val="left" w:pos="4335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F8206A">
              <w:rPr>
                <w:rStyle w:val="slostrnky"/>
                <w:rFonts w:ascii="Arial" w:hAnsi="Arial" w:cs="Arial"/>
                <w:b/>
                <w:bCs/>
              </w:rPr>
              <w:t>Luděk Vrbka -ředitel regionu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2939" w:rsidRPr="0039219A" w14:paraId="3624F8B4" w14:textId="77777777">
        <w:tc>
          <w:tcPr>
            <w:tcW w:w="4889" w:type="dxa"/>
            <w:tcBorders>
              <w:left w:val="nil"/>
              <w:right w:val="nil"/>
            </w:tcBorders>
          </w:tcPr>
          <w:p w14:paraId="1A689863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Bankovní spojení</w:t>
            </w:r>
          </w:p>
        </w:tc>
        <w:tc>
          <w:tcPr>
            <w:tcW w:w="4889" w:type="dxa"/>
            <w:tcBorders>
              <w:left w:val="nil"/>
              <w:right w:val="nil"/>
            </w:tcBorders>
          </w:tcPr>
          <w:p w14:paraId="39AABC92" w14:textId="77777777" w:rsidR="00B12939" w:rsidRPr="0039219A" w:rsidRDefault="00B12939" w:rsidP="008511B9">
            <w:pPr>
              <w:rPr>
                <w:rFonts w:ascii="Arial" w:hAnsi="Arial" w:cs="Arial"/>
                <w:b/>
              </w:rPr>
            </w:pPr>
            <w:r w:rsidRPr="0039219A">
              <w:rPr>
                <w:rFonts w:ascii="Arial" w:hAnsi="Arial" w:cs="Arial"/>
                <w:b/>
              </w:rPr>
              <w:t>Česká spořitelna, a.s.</w:t>
            </w:r>
          </w:p>
          <w:p w14:paraId="66110620" w14:textId="77777777" w:rsidR="00B12939" w:rsidRPr="0039219A" w:rsidRDefault="005F07B3" w:rsidP="0039219A">
            <w:pPr>
              <w:rPr>
                <w:rStyle w:val="slostrnky"/>
                <w:rFonts w:ascii="Arial" w:hAnsi="Arial" w:cs="Arial"/>
                <w:color w:val="1F497D"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>č</w:t>
            </w:r>
            <w:r w:rsidR="00B12939" w:rsidRPr="0039219A">
              <w:rPr>
                <w:rStyle w:val="StylslostrnkyArial11bTun"/>
                <w:rFonts w:ascii="Arial" w:hAnsi="Arial" w:cs="Arial"/>
              </w:rPr>
              <w:t xml:space="preserve">.ú.: </w:t>
            </w:r>
            <w:r w:rsidR="00B12939" w:rsidRPr="0039219A">
              <w:rPr>
                <w:rFonts w:ascii="Arial" w:hAnsi="Arial" w:cs="Arial"/>
                <w:b/>
              </w:rPr>
              <w:t>2302352/0800</w:t>
            </w:r>
          </w:p>
        </w:tc>
      </w:tr>
      <w:tr w:rsidR="00B12939" w:rsidRPr="0039219A" w14:paraId="385A03F8" w14:textId="77777777">
        <w:trPr>
          <w:cantSplit/>
        </w:trPr>
        <w:tc>
          <w:tcPr>
            <w:tcW w:w="9778" w:type="dxa"/>
            <w:gridSpan w:val="2"/>
            <w:tcBorders>
              <w:left w:val="nil"/>
              <w:right w:val="nil"/>
            </w:tcBorders>
          </w:tcPr>
          <w:p w14:paraId="4365EDA1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>Zapsaná v OR u Městského soudu v Praze, odd. B, vložka č. 4660</w:t>
            </w:r>
          </w:p>
        </w:tc>
      </w:tr>
    </w:tbl>
    <w:p w14:paraId="705709B2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p w14:paraId="561BF23D" w14:textId="77777777" w:rsidR="00B12939" w:rsidRPr="0039219A" w:rsidRDefault="0039219A" w:rsidP="00A11BCF">
      <w:pPr>
        <w:pStyle w:val="Zkladntext2"/>
        <w:rPr>
          <w:rStyle w:val="StylslostrnkyArial11bTun"/>
          <w:rFonts w:ascii="Arial" w:hAnsi="Arial" w:cs="Arial"/>
        </w:rPr>
      </w:pPr>
      <w:r>
        <w:rPr>
          <w:rStyle w:val="StylslostrnkyArial11bTun"/>
          <w:rFonts w:ascii="Arial" w:hAnsi="Arial" w:cs="Arial"/>
        </w:rPr>
        <w:t xml:space="preserve"> </w:t>
      </w:r>
      <w:r w:rsidR="00B12939" w:rsidRPr="0039219A">
        <w:rPr>
          <w:rStyle w:val="StylslostrnkyArial11bTun"/>
          <w:rFonts w:ascii="Arial" w:hAnsi="Arial" w:cs="Arial"/>
        </w:rPr>
        <w:t>a</w:t>
      </w:r>
    </w:p>
    <w:p w14:paraId="092902AD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514"/>
      </w:tblGrid>
      <w:tr w:rsidR="00043E72" w:rsidRPr="0039219A" w14:paraId="47594BC9" w14:textId="77777777" w:rsidTr="00375439">
        <w:tc>
          <w:tcPr>
            <w:tcW w:w="4558" w:type="dxa"/>
            <w:tcBorders>
              <w:left w:val="nil"/>
              <w:right w:val="nil"/>
            </w:tcBorders>
          </w:tcPr>
          <w:p w14:paraId="05586BA3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>Kupující (odběratel)</w:t>
            </w:r>
          </w:p>
        </w:tc>
        <w:tc>
          <w:tcPr>
            <w:tcW w:w="4514" w:type="dxa"/>
            <w:tcBorders>
              <w:left w:val="nil"/>
              <w:right w:val="nil"/>
            </w:tcBorders>
          </w:tcPr>
          <w:p w14:paraId="2C25F5F4" w14:textId="77777777" w:rsidR="00B12939" w:rsidRPr="0039219A" w:rsidRDefault="00B12939" w:rsidP="00A11BCF">
            <w:pPr>
              <w:pStyle w:val="Zkladntext2"/>
              <w:rPr>
                <w:rStyle w:val="slostrnky"/>
                <w:rFonts w:ascii="Arial" w:hAnsi="Arial" w:cs="Arial"/>
                <w:b/>
                <w:bCs/>
              </w:rPr>
            </w:pPr>
          </w:p>
        </w:tc>
      </w:tr>
      <w:tr w:rsidR="00043E72" w:rsidRPr="0039219A" w14:paraId="360A3906" w14:textId="77777777" w:rsidTr="00375439">
        <w:tc>
          <w:tcPr>
            <w:tcW w:w="4558" w:type="dxa"/>
            <w:tcBorders>
              <w:left w:val="nil"/>
              <w:right w:val="nil"/>
            </w:tcBorders>
          </w:tcPr>
          <w:p w14:paraId="47BD360F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Firma a sídlo</w:t>
            </w:r>
            <w:r w:rsidRPr="0039219A">
              <w:rPr>
                <w:rStyle w:val="StylslostrnkyArial11bTun"/>
                <w:rFonts w:ascii="Arial" w:hAnsi="Arial" w:cs="Arial"/>
                <w:b w:val="0"/>
              </w:rPr>
              <w:tab/>
            </w:r>
            <w:r w:rsidRPr="0039219A">
              <w:rPr>
                <w:rStyle w:val="StylslostrnkyArial11bTun"/>
                <w:rFonts w:ascii="Arial" w:hAnsi="Arial" w:cs="Arial"/>
                <w:b w:val="0"/>
              </w:rPr>
              <w:tab/>
            </w:r>
          </w:p>
        </w:tc>
        <w:tc>
          <w:tcPr>
            <w:tcW w:w="4514" w:type="dxa"/>
            <w:tcBorders>
              <w:left w:val="nil"/>
              <w:right w:val="nil"/>
            </w:tcBorders>
          </w:tcPr>
          <w:p w14:paraId="40CFC7B3" w14:textId="77777777" w:rsidR="00B12939" w:rsidRPr="0039219A" w:rsidRDefault="0035705F" w:rsidP="00043E72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7A7CE7" w:rsidRPr="007A7CE7">
              <w:rPr>
                <w:rStyle w:val="slostrnky"/>
                <w:rFonts w:ascii="Arial" w:hAnsi="Arial" w:cs="Arial"/>
                <w:b/>
                <w:bCs/>
              </w:rPr>
              <w:t>EKOLTES Hranice, a.s.</w:t>
            </w:r>
            <w:r w:rsidR="007A7CE7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7A7CE7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7A7CE7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7A7CE7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7A7CE7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  <w:p w14:paraId="7E2CE73B" w14:textId="77777777" w:rsidR="007A7CE7" w:rsidRDefault="0035705F" w:rsidP="007A7CE7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7A7CE7" w:rsidRPr="007A7CE7">
              <w:rPr>
                <w:rStyle w:val="slostrnky"/>
                <w:rFonts w:ascii="Arial" w:hAnsi="Arial" w:cs="Arial"/>
                <w:b/>
                <w:bCs/>
              </w:rPr>
              <w:t xml:space="preserve">Zborovská 606, </w:t>
            </w:r>
          </w:p>
          <w:p w14:paraId="1BAFAE08" w14:textId="77777777" w:rsidR="007A7CE7" w:rsidRDefault="007A7CE7" w:rsidP="007A7CE7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7A7CE7">
              <w:rPr>
                <w:rStyle w:val="slostrnky"/>
                <w:rFonts w:ascii="Arial" w:hAnsi="Arial" w:cs="Arial"/>
                <w:b/>
                <w:bCs/>
              </w:rPr>
              <w:t>Hranice I-Město</w:t>
            </w:r>
          </w:p>
          <w:p w14:paraId="3DB43C74" w14:textId="77777777" w:rsidR="005A7A3C" w:rsidRPr="0039219A" w:rsidRDefault="007A7CE7" w:rsidP="007A7CE7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7A7CE7">
              <w:rPr>
                <w:rStyle w:val="slostrnky"/>
                <w:rFonts w:ascii="Arial" w:hAnsi="Arial" w:cs="Arial"/>
                <w:b/>
                <w:bCs/>
              </w:rPr>
              <w:t>75301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  <w:p w14:paraId="467FF5EC" w14:textId="77777777" w:rsidR="005A7A3C" w:rsidRPr="0039219A" w:rsidRDefault="0035705F" w:rsidP="00043E72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43E72" w:rsidRPr="0039219A" w14:paraId="79860FAF" w14:textId="77777777" w:rsidTr="00375439">
        <w:tc>
          <w:tcPr>
            <w:tcW w:w="4558" w:type="dxa"/>
            <w:tcBorders>
              <w:left w:val="nil"/>
              <w:right w:val="nil"/>
            </w:tcBorders>
          </w:tcPr>
          <w:p w14:paraId="413A704C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IČ</w:t>
            </w:r>
          </w:p>
        </w:tc>
        <w:tc>
          <w:tcPr>
            <w:tcW w:w="4514" w:type="dxa"/>
            <w:tcBorders>
              <w:left w:val="nil"/>
              <w:right w:val="nil"/>
            </w:tcBorders>
          </w:tcPr>
          <w:p w14:paraId="79F2FAA2" w14:textId="77777777" w:rsidR="00B12939" w:rsidRPr="0039219A" w:rsidRDefault="0035705F" w:rsidP="007A7CE7">
            <w:pPr>
              <w:pStyle w:val="Zkladntext2"/>
              <w:tabs>
                <w:tab w:val="clear" w:pos="1985"/>
                <w:tab w:val="clear" w:pos="2127"/>
                <w:tab w:val="left" w:pos="4299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7A7CE7" w:rsidRPr="007A7CE7">
              <w:rPr>
                <w:rStyle w:val="slostrnky"/>
                <w:rFonts w:ascii="Arial" w:hAnsi="Arial" w:cs="Arial"/>
                <w:b/>
                <w:bCs/>
              </w:rPr>
              <w:t>61974919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43E72" w:rsidRPr="0039219A" w14:paraId="0835332F" w14:textId="77777777" w:rsidTr="00375439">
        <w:tc>
          <w:tcPr>
            <w:tcW w:w="4558" w:type="dxa"/>
            <w:tcBorders>
              <w:left w:val="nil"/>
              <w:right w:val="nil"/>
            </w:tcBorders>
          </w:tcPr>
          <w:p w14:paraId="2714B013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DIČ</w:t>
            </w:r>
          </w:p>
        </w:tc>
        <w:tc>
          <w:tcPr>
            <w:tcW w:w="4514" w:type="dxa"/>
            <w:tcBorders>
              <w:left w:val="nil"/>
              <w:right w:val="nil"/>
            </w:tcBorders>
          </w:tcPr>
          <w:p w14:paraId="5FB39A59" w14:textId="77777777" w:rsidR="00B12939" w:rsidRPr="0039219A" w:rsidRDefault="0035705F" w:rsidP="007A7CE7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F8206A">
              <w:rPr>
                <w:rStyle w:val="slostrnky"/>
                <w:rFonts w:ascii="Arial" w:hAnsi="Arial" w:cs="Arial"/>
                <w:b/>
                <w:bCs/>
              </w:rPr>
              <w:t>CZ</w:t>
            </w:r>
            <w:r w:rsidR="007A7CE7" w:rsidRPr="007A7CE7">
              <w:rPr>
                <w:rStyle w:val="slostrnky"/>
                <w:rFonts w:ascii="Arial" w:hAnsi="Arial" w:cs="Arial"/>
                <w:b/>
                <w:bCs/>
              </w:rPr>
              <w:t>61974919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43E72" w:rsidRPr="0039219A" w14:paraId="28D8647D" w14:textId="77777777" w:rsidTr="00375439">
        <w:tc>
          <w:tcPr>
            <w:tcW w:w="4558" w:type="dxa"/>
            <w:tcBorders>
              <w:left w:val="nil"/>
              <w:right w:val="nil"/>
            </w:tcBorders>
          </w:tcPr>
          <w:p w14:paraId="7BF9464C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Zastoupená</w:t>
            </w:r>
          </w:p>
        </w:tc>
        <w:tc>
          <w:tcPr>
            <w:tcW w:w="4514" w:type="dxa"/>
            <w:tcBorders>
              <w:left w:val="nil"/>
              <w:right w:val="nil"/>
            </w:tcBorders>
          </w:tcPr>
          <w:p w14:paraId="250AC29A" w14:textId="50F2389A" w:rsidR="00B12939" w:rsidRPr="0039219A" w:rsidRDefault="0035705F" w:rsidP="00DE2074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9A138D">
              <w:rPr>
                <w:rStyle w:val="slostrnky"/>
                <w:rFonts w:ascii="Arial" w:hAnsi="Arial" w:cs="Arial"/>
                <w:b/>
                <w:bCs/>
              </w:rPr>
              <w:t>Ing. Adolf Pytela, Marek Chudý</w: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43E72" w:rsidRPr="0039219A" w14:paraId="1CBDE490" w14:textId="77777777" w:rsidTr="00375439">
        <w:tc>
          <w:tcPr>
            <w:tcW w:w="4558" w:type="dxa"/>
            <w:tcBorders>
              <w:left w:val="nil"/>
              <w:right w:val="nil"/>
            </w:tcBorders>
          </w:tcPr>
          <w:p w14:paraId="1093E163" w14:textId="77777777" w:rsidR="00B12939" w:rsidRPr="0039219A" w:rsidRDefault="00B12939" w:rsidP="00A11BCF">
            <w:pPr>
              <w:pStyle w:val="Zkladntext2"/>
              <w:rPr>
                <w:rStyle w:val="StylslostrnkyArial11bTun"/>
                <w:rFonts w:ascii="Arial" w:hAnsi="Arial" w:cs="Arial"/>
                <w:b w:val="0"/>
              </w:rPr>
            </w:pPr>
            <w:r w:rsidRPr="0039219A">
              <w:rPr>
                <w:rStyle w:val="StylslostrnkyArial11bTun"/>
                <w:rFonts w:ascii="Arial" w:hAnsi="Arial" w:cs="Arial"/>
                <w:b w:val="0"/>
              </w:rPr>
              <w:t>Bankovní spojení</w:t>
            </w:r>
          </w:p>
        </w:tc>
        <w:tc>
          <w:tcPr>
            <w:tcW w:w="4514" w:type="dxa"/>
            <w:tcBorders>
              <w:left w:val="nil"/>
              <w:right w:val="nil"/>
            </w:tcBorders>
          </w:tcPr>
          <w:p w14:paraId="143A3B81" w14:textId="2731F9B1" w:rsidR="00B12939" w:rsidRPr="0039219A" w:rsidRDefault="0035705F" w:rsidP="00043E72">
            <w:pPr>
              <w:pStyle w:val="Zkladntext2"/>
              <w:tabs>
                <w:tab w:val="clear" w:pos="1985"/>
                <w:tab w:val="clear" w:pos="2127"/>
                <w:tab w:val="left" w:pos="4368"/>
              </w:tabs>
              <w:rPr>
                <w:rStyle w:val="StylslostrnkyArial11bTun"/>
                <w:rFonts w:ascii="Arial" w:hAnsi="Arial" w:cs="Arial"/>
              </w:rPr>
            </w:pP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</w:r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proofErr w:type="spellStart"/>
            <w:r w:rsidR="00DB770F">
              <w:rPr>
                <w:rStyle w:val="slostrnky"/>
                <w:rFonts w:ascii="Arial" w:hAnsi="Arial" w:cs="Arial"/>
                <w:b/>
                <w:bCs/>
              </w:rPr>
              <w:t>xxx</w:t>
            </w:r>
            <w:proofErr w:type="spellEnd"/>
            <w:r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  <w:p w14:paraId="1909819B" w14:textId="4D144806" w:rsidR="00B12939" w:rsidRPr="0039219A" w:rsidRDefault="00B12939" w:rsidP="007A7CE7">
            <w:pPr>
              <w:pStyle w:val="Zkladntext2"/>
              <w:tabs>
                <w:tab w:val="left" w:pos="4368"/>
              </w:tabs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 xml:space="preserve">č.ú.: 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841F0F">
              <w:rPr>
                <w:rStyle w:val="slostrnky"/>
                <w:rFonts w:ascii="Arial" w:hAnsi="Arial" w:cs="Arial"/>
                <w:b/>
                <w:bCs/>
              </w:rPr>
              <w:t>xxx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B12939" w:rsidRPr="0039219A" w14:paraId="6D247413" w14:textId="77777777" w:rsidTr="00375439">
        <w:trPr>
          <w:cantSplit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14:paraId="3BF62634" w14:textId="77777777" w:rsidR="00B12939" w:rsidRPr="0039219A" w:rsidRDefault="00B12939" w:rsidP="00A33E3E">
            <w:pPr>
              <w:pStyle w:val="Zkladntext2"/>
              <w:rPr>
                <w:rStyle w:val="slostrnky"/>
                <w:rFonts w:ascii="Arial" w:hAnsi="Arial" w:cs="Arial"/>
                <w:b/>
                <w:bCs/>
              </w:rPr>
            </w:pPr>
            <w:r w:rsidRPr="0039219A">
              <w:rPr>
                <w:rStyle w:val="StylslostrnkyArial11bTun"/>
                <w:rFonts w:ascii="Arial" w:hAnsi="Arial" w:cs="Arial"/>
              </w:rPr>
              <w:t xml:space="preserve">Zapsaná v OR u 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214158">
              <w:rPr>
                <w:rStyle w:val="slostrnky"/>
                <w:rFonts w:ascii="Arial" w:hAnsi="Arial" w:cs="Arial"/>
                <w:b/>
                <w:bCs/>
              </w:rPr>
              <w:t>Krajského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  <w:r w:rsidR="0035705F" w:rsidRPr="0039219A">
              <w:rPr>
                <w:rStyle w:val="StylslostrnkyArial11bTun"/>
                <w:rFonts w:ascii="Arial" w:hAnsi="Arial" w:cs="Arial"/>
              </w:rPr>
              <w:t xml:space="preserve"> </w:t>
            </w:r>
            <w:r w:rsidRPr="0039219A">
              <w:rPr>
                <w:rStyle w:val="StylslostrnkyArial11bTun"/>
                <w:rFonts w:ascii="Arial" w:hAnsi="Arial" w:cs="Arial"/>
              </w:rPr>
              <w:t>soudu v</w:t>
            </w:r>
            <w:r w:rsidR="00214158">
              <w:rPr>
                <w:rStyle w:val="StylslostrnkyArial11bTun"/>
                <w:rFonts w:ascii="Arial" w:hAnsi="Arial" w:cs="Arial"/>
              </w:rPr>
              <w:t> 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214158">
              <w:rPr>
                <w:rStyle w:val="slostrnky"/>
                <w:rFonts w:ascii="Arial" w:hAnsi="Arial" w:cs="Arial"/>
                <w:b/>
                <w:bCs/>
              </w:rPr>
              <w:t xml:space="preserve">Ostravě 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  <w:r w:rsidR="0035705F" w:rsidRPr="0039219A">
              <w:rPr>
                <w:rStyle w:val="StylslostrnkyArial11bTun"/>
                <w:rFonts w:ascii="Arial" w:hAnsi="Arial" w:cs="Arial"/>
              </w:rPr>
              <w:t xml:space="preserve">, </w:t>
            </w:r>
            <w:r w:rsidRPr="0039219A">
              <w:rPr>
                <w:rStyle w:val="StylslostrnkyArial11bTun"/>
                <w:rFonts w:ascii="Arial" w:hAnsi="Arial" w:cs="Arial"/>
              </w:rPr>
              <w:t xml:space="preserve">odd 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A33E3E">
              <w:rPr>
                <w:rStyle w:val="slostrnky"/>
                <w:rFonts w:ascii="Arial" w:hAnsi="Arial" w:cs="Arial"/>
                <w:b/>
                <w:bCs/>
              </w:rPr>
              <w:t>B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  <w:r w:rsidR="0035705F" w:rsidRPr="0039219A">
              <w:rPr>
                <w:rStyle w:val="StylslostrnkyArial11bTun"/>
                <w:rFonts w:ascii="Arial" w:hAnsi="Arial" w:cs="Arial"/>
              </w:rPr>
              <w:t xml:space="preserve">, </w:t>
            </w:r>
            <w:r w:rsidRPr="0039219A">
              <w:rPr>
                <w:rStyle w:val="StylslostrnkyArial11bTun"/>
                <w:rFonts w:ascii="Arial" w:hAnsi="Arial" w:cs="Arial"/>
              </w:rPr>
              <w:t xml:space="preserve">vložka číslo 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instrText xml:space="preserve"> FORMTEXT </w:instrTex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separate"/>
            </w:r>
            <w:r w:rsidR="00A33E3E">
              <w:rPr>
                <w:rStyle w:val="slostrnky"/>
                <w:rFonts w:ascii="Arial" w:hAnsi="Arial" w:cs="Arial"/>
                <w:b/>
                <w:bCs/>
              </w:rPr>
              <w:t>1190</w:t>
            </w:r>
            <w:r w:rsidR="003E43E1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3E43E1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3E43E1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3E43E1">
              <w:rPr>
                <w:rStyle w:val="slostrnky"/>
                <w:rFonts w:ascii="Arial" w:hAnsi="Arial" w:cs="Arial"/>
                <w:b/>
                <w:bCs/>
              </w:rPr>
              <w:t> </w:t>
            </w:r>
            <w:r w:rsidR="0035705F" w:rsidRPr="0039219A">
              <w:rPr>
                <w:rStyle w:val="slostrnky"/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A85FF47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p w14:paraId="719F22BA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  <w:b w:val="0"/>
        </w:rPr>
      </w:pPr>
      <w:r w:rsidRPr="0039219A">
        <w:rPr>
          <w:rStyle w:val="StylslostrnkyArial11bTun"/>
          <w:rFonts w:ascii="Arial" w:hAnsi="Arial" w:cs="Arial"/>
          <w:b w:val="0"/>
        </w:rPr>
        <w:t>uzavírají tuto rámcovou kupní smlouvu:</w:t>
      </w:r>
    </w:p>
    <w:p w14:paraId="010434E8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  <w:b w:val="0"/>
        </w:rPr>
      </w:pPr>
    </w:p>
    <w:p w14:paraId="196E5B29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</w:rPr>
        <w:t>II. Předmět smlouvy</w:t>
      </w:r>
    </w:p>
    <w:p w14:paraId="39ABF42F" w14:textId="77777777" w:rsidR="00B12939" w:rsidRPr="0039219A" w:rsidRDefault="00B12939" w:rsidP="00D86E96">
      <w:pPr>
        <w:pStyle w:val="Zkladntext2"/>
        <w:ind w:left="426" w:hanging="426"/>
        <w:jc w:val="both"/>
        <w:rPr>
          <w:rStyle w:val="StylslostrnkyArial11bTun"/>
          <w:rFonts w:ascii="Arial" w:hAnsi="Arial" w:cs="Arial"/>
          <w:b w:val="0"/>
        </w:rPr>
      </w:pPr>
    </w:p>
    <w:p w14:paraId="14C38E93" w14:textId="77777777" w:rsidR="0039219A" w:rsidRDefault="00B12939" w:rsidP="00C26617">
      <w:pPr>
        <w:pStyle w:val="Zkladntext2"/>
        <w:numPr>
          <w:ilvl w:val="0"/>
          <w:numId w:val="13"/>
        </w:numPr>
        <w:tabs>
          <w:tab w:val="clear" w:pos="1985"/>
          <w:tab w:val="clear" w:pos="2127"/>
          <w:tab w:val="left" w:pos="9072"/>
        </w:tabs>
        <w:ind w:left="426" w:hanging="426"/>
        <w:jc w:val="both"/>
        <w:rPr>
          <w:rStyle w:val="StylslostrnkyArial11bTun"/>
          <w:rFonts w:ascii="Arial" w:hAnsi="Arial" w:cs="Arial"/>
          <w:b w:val="0"/>
        </w:rPr>
      </w:pPr>
      <w:r w:rsidRPr="0039219A">
        <w:rPr>
          <w:rStyle w:val="StylslostrnkyArial11bTun"/>
          <w:rFonts w:ascii="Arial" w:hAnsi="Arial" w:cs="Arial"/>
          <w:b w:val="0"/>
        </w:rPr>
        <w:t xml:space="preserve">Smluvní strany se dohodly na uzavření rámcové kupní smlouvy v souladu s ustanovením </w:t>
      </w:r>
      <w:r w:rsidR="000D13A6" w:rsidRPr="0039219A">
        <w:rPr>
          <w:rStyle w:val="StylslostrnkyArial11bTun"/>
          <w:rFonts w:ascii="Arial" w:hAnsi="Arial" w:cs="Arial"/>
          <w:b w:val="0"/>
        </w:rPr>
        <w:t>§</w:t>
      </w:r>
      <w:r w:rsidR="0039219A" w:rsidRPr="0039219A">
        <w:rPr>
          <w:rStyle w:val="StylslostrnkyArial11bTun"/>
          <w:rFonts w:ascii="Arial" w:hAnsi="Arial" w:cs="Arial"/>
          <w:b w:val="0"/>
        </w:rPr>
        <w:t xml:space="preserve"> 1721 a </w:t>
      </w:r>
      <w:r w:rsidR="000D13A6" w:rsidRPr="0039219A">
        <w:rPr>
          <w:rStyle w:val="StylslostrnkyArial11bTun"/>
          <w:rFonts w:ascii="Arial" w:hAnsi="Arial" w:cs="Arial"/>
          <w:b w:val="0"/>
        </w:rPr>
        <w:t>násl. z.č. 89/2012 Sb., občanský zákoník, a</w:t>
      </w:r>
      <w:r w:rsidR="000D13A6" w:rsidRPr="0039219A" w:rsidDel="000D13A6">
        <w:rPr>
          <w:rStyle w:val="StylslostrnkyArial11bTun"/>
          <w:rFonts w:ascii="Arial" w:hAnsi="Arial" w:cs="Arial"/>
          <w:b w:val="0"/>
        </w:rPr>
        <w:t xml:space="preserve"> </w:t>
      </w:r>
      <w:r w:rsidR="000D13A6" w:rsidRPr="0039219A">
        <w:rPr>
          <w:rStyle w:val="StylslostrnkyArial11bTun"/>
          <w:rFonts w:ascii="Arial" w:hAnsi="Arial" w:cs="Arial"/>
          <w:b w:val="0"/>
        </w:rPr>
        <w:t>§ 2079 a násl. z.č. 89/2012 Sb., občanský zákoník</w:t>
      </w:r>
      <w:r w:rsidR="000B5CE4" w:rsidRPr="0039219A">
        <w:rPr>
          <w:rStyle w:val="StylslostrnkyArial11bTun"/>
          <w:rFonts w:ascii="Arial" w:hAnsi="Arial" w:cs="Arial"/>
          <w:b w:val="0"/>
        </w:rPr>
        <w:t xml:space="preserve"> (dále jen „OZ“)</w:t>
      </w:r>
      <w:r w:rsidRPr="0039219A">
        <w:rPr>
          <w:rStyle w:val="StylslostrnkyArial11bTun"/>
          <w:rFonts w:ascii="Arial" w:hAnsi="Arial" w:cs="Arial"/>
          <w:b w:val="0"/>
        </w:rPr>
        <w:t xml:space="preserve">. Prodávající se zavazuje </w:t>
      </w:r>
      <w:r w:rsidR="000D13A6" w:rsidRPr="0039219A">
        <w:rPr>
          <w:rStyle w:val="StylslostrnkyArial11bTun"/>
          <w:rFonts w:ascii="Arial" w:hAnsi="Arial" w:cs="Arial"/>
          <w:b w:val="0"/>
        </w:rPr>
        <w:t>odevzdávat</w:t>
      </w:r>
      <w:r w:rsidRPr="0039219A">
        <w:rPr>
          <w:rStyle w:val="StylslostrnkyArial11bTun"/>
          <w:rFonts w:ascii="Arial" w:hAnsi="Arial" w:cs="Arial"/>
          <w:b w:val="0"/>
        </w:rPr>
        <w:t xml:space="preserve"> kupujícímu na základě </w:t>
      </w:r>
      <w:r w:rsidR="000D13A6" w:rsidRPr="0039219A">
        <w:rPr>
          <w:rStyle w:val="StylslostrnkyArial11bTun"/>
          <w:rFonts w:ascii="Arial" w:hAnsi="Arial" w:cs="Arial"/>
          <w:b w:val="0"/>
        </w:rPr>
        <w:t xml:space="preserve">jeho </w:t>
      </w:r>
      <w:r w:rsidRPr="0039219A">
        <w:rPr>
          <w:rStyle w:val="StylslostrnkyArial11bTun"/>
          <w:rFonts w:ascii="Arial" w:hAnsi="Arial" w:cs="Arial"/>
          <w:b w:val="0"/>
        </w:rPr>
        <w:t>jednotlivých objednávek zboží, převést na kupujícího vlastnické právo</w:t>
      </w:r>
      <w:r w:rsidR="002F41AA" w:rsidRPr="0039219A">
        <w:rPr>
          <w:rStyle w:val="StylslostrnkyArial11bTun"/>
          <w:rFonts w:ascii="Arial" w:hAnsi="Arial" w:cs="Arial"/>
          <w:b w:val="0"/>
        </w:rPr>
        <w:t xml:space="preserve">, </w:t>
      </w:r>
      <w:r w:rsidRPr="0039219A">
        <w:rPr>
          <w:rStyle w:val="StylslostrnkyArial11bTun"/>
          <w:rFonts w:ascii="Arial" w:hAnsi="Arial" w:cs="Arial"/>
          <w:b w:val="0"/>
        </w:rPr>
        <w:t xml:space="preserve">kupující se zavazuje </w:t>
      </w:r>
      <w:r w:rsidR="002F41AA" w:rsidRPr="0039219A">
        <w:rPr>
          <w:rStyle w:val="StylslostrnkyArial11bTun"/>
          <w:rFonts w:ascii="Arial" w:hAnsi="Arial" w:cs="Arial"/>
          <w:b w:val="0"/>
        </w:rPr>
        <w:t xml:space="preserve">zboží převzít a </w:t>
      </w:r>
      <w:r w:rsidRPr="0039219A">
        <w:rPr>
          <w:rStyle w:val="StylslostrnkyArial11bTun"/>
          <w:rFonts w:ascii="Arial" w:hAnsi="Arial" w:cs="Arial"/>
          <w:b w:val="0"/>
        </w:rPr>
        <w:t>zaplatit prodávajícímu kupní cenu.</w:t>
      </w:r>
    </w:p>
    <w:p w14:paraId="2D4150F4" w14:textId="77777777" w:rsidR="00B12939" w:rsidRPr="0039219A" w:rsidRDefault="00B12939" w:rsidP="00C26617">
      <w:pPr>
        <w:pStyle w:val="Zkladntext2"/>
        <w:numPr>
          <w:ilvl w:val="0"/>
          <w:numId w:val="13"/>
        </w:numPr>
        <w:tabs>
          <w:tab w:val="clear" w:pos="1985"/>
          <w:tab w:val="clear" w:pos="2127"/>
          <w:tab w:val="left" w:pos="9072"/>
        </w:tabs>
        <w:ind w:left="426" w:hanging="426"/>
        <w:jc w:val="both"/>
        <w:rPr>
          <w:rStyle w:val="StylslostrnkyArial11bTun"/>
          <w:rFonts w:ascii="Arial" w:hAnsi="Arial" w:cs="Arial"/>
          <w:b w:val="0"/>
        </w:rPr>
      </w:pPr>
      <w:r w:rsidRPr="0039219A">
        <w:rPr>
          <w:rStyle w:val="StylslostrnkyArial11bTun"/>
          <w:rFonts w:ascii="Arial" w:hAnsi="Arial" w:cs="Arial"/>
          <w:b w:val="0"/>
        </w:rPr>
        <w:t>Kupní cena se stanoví násobkem počtu měrných jednotek</w:t>
      </w:r>
      <w:r w:rsidR="000B5CE4" w:rsidRPr="0039219A">
        <w:rPr>
          <w:rStyle w:val="StylslostrnkyArial11bTun"/>
          <w:rFonts w:ascii="Arial" w:hAnsi="Arial" w:cs="Arial"/>
          <w:b w:val="0"/>
        </w:rPr>
        <w:t xml:space="preserve"> či množství kusů</w:t>
      </w:r>
      <w:r w:rsidRPr="0039219A">
        <w:rPr>
          <w:rStyle w:val="StylslostrnkyArial11bTun"/>
          <w:rFonts w:ascii="Arial" w:hAnsi="Arial" w:cs="Arial"/>
          <w:b w:val="0"/>
        </w:rPr>
        <w:t xml:space="preserve"> dodaného zboží a ceny podle aktuálního ceníku prodávajícího</w:t>
      </w:r>
      <w:r w:rsidR="000B5CE4" w:rsidRPr="0039219A">
        <w:rPr>
          <w:rStyle w:val="StylslostrnkyArial11bTun"/>
          <w:rFonts w:ascii="Arial" w:hAnsi="Arial" w:cs="Arial"/>
          <w:b w:val="0"/>
        </w:rPr>
        <w:t xml:space="preserve"> za měrnou jednotku či kus</w:t>
      </w:r>
      <w:r w:rsidRPr="0039219A">
        <w:rPr>
          <w:rStyle w:val="StylslostrnkyArial11bTun"/>
          <w:rFonts w:ascii="Arial" w:hAnsi="Arial" w:cs="Arial"/>
          <w:b w:val="0"/>
        </w:rPr>
        <w:t xml:space="preserve">, není-li sjednáno jinak. Kupující se zavazuje objednané zboží </w:t>
      </w:r>
      <w:r w:rsidR="00D311DA" w:rsidRPr="0039219A">
        <w:rPr>
          <w:rStyle w:val="StylslostrnkyArial11bTun"/>
          <w:rFonts w:ascii="Arial" w:hAnsi="Arial" w:cs="Arial"/>
          <w:b w:val="0"/>
        </w:rPr>
        <w:t>přebírat</w:t>
      </w:r>
      <w:r w:rsidRPr="0039219A">
        <w:rPr>
          <w:rStyle w:val="StylslostrnkyArial11bTun"/>
          <w:rFonts w:ascii="Arial" w:hAnsi="Arial" w:cs="Arial"/>
          <w:b w:val="0"/>
        </w:rPr>
        <w:t xml:space="preserve"> a provádět vstupní kontrolu kvality a množství.</w:t>
      </w:r>
      <w:r w:rsidR="000B5CE4" w:rsidRPr="0039219A">
        <w:rPr>
          <w:rStyle w:val="StylslostrnkyArial11bTun"/>
          <w:rFonts w:ascii="Arial" w:hAnsi="Arial" w:cs="Arial"/>
          <w:b w:val="0"/>
        </w:rPr>
        <w:t xml:space="preserve"> Objednávkou se rozumí učinění nabídky kupujícím prodávajícímu na uzavření jednotlivé kupní smlouvy ve smyslu ust. § 1731 OZ. </w:t>
      </w:r>
    </w:p>
    <w:p w14:paraId="3DCB7948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</w:p>
    <w:p w14:paraId="41F8946D" w14:textId="77777777" w:rsidR="00676B83" w:rsidRPr="0039219A" w:rsidRDefault="00B12939" w:rsidP="00A11BCF">
      <w:pPr>
        <w:pStyle w:val="Zkladntext2"/>
        <w:rPr>
          <w:rStyle w:val="StylslostrnkyArial11bTun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</w:rPr>
        <w:t xml:space="preserve">III. </w:t>
      </w:r>
      <w:r w:rsidR="00676B83" w:rsidRPr="0039219A">
        <w:rPr>
          <w:rStyle w:val="StylslostrnkyArial11bTun"/>
          <w:rFonts w:ascii="Arial" w:hAnsi="Arial" w:cs="Arial"/>
        </w:rPr>
        <w:t>Platební podmínky</w:t>
      </w:r>
    </w:p>
    <w:p w14:paraId="7862E832" w14:textId="77777777" w:rsidR="00676B83" w:rsidRPr="0039219A" w:rsidRDefault="00676B83" w:rsidP="00A11BCF">
      <w:pPr>
        <w:pStyle w:val="Zkladntext2"/>
        <w:rPr>
          <w:rStyle w:val="StylslostrnkyArial11bTun"/>
          <w:rFonts w:ascii="Arial" w:hAnsi="Arial" w:cs="Arial"/>
        </w:rPr>
      </w:pPr>
    </w:p>
    <w:p w14:paraId="0572B4C3" w14:textId="77777777" w:rsidR="0039219A" w:rsidRDefault="00B0487C" w:rsidP="0039219A">
      <w:pPr>
        <w:pStyle w:val="Zkladntext2"/>
        <w:numPr>
          <w:ilvl w:val="0"/>
          <w:numId w:val="14"/>
        </w:numPr>
        <w:ind w:left="426" w:hanging="426"/>
        <w:rPr>
          <w:rStyle w:val="StylslostrnkyArial11bTun"/>
          <w:rFonts w:ascii="Arial" w:hAnsi="Arial" w:cs="Arial"/>
          <w:b w:val="0"/>
        </w:rPr>
      </w:pPr>
      <w:r w:rsidRPr="0039219A">
        <w:rPr>
          <w:rStyle w:val="StylslostrnkyArial11bTun"/>
          <w:rFonts w:ascii="Arial" w:hAnsi="Arial" w:cs="Arial"/>
          <w:b w:val="0"/>
        </w:rPr>
        <w:t xml:space="preserve">Strany sjednávají splatnost daňových dokladů: </w:t>
      </w:r>
      <w:r w:rsidR="0035705F" w:rsidRPr="0039219A"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05F" w:rsidRPr="0039219A">
        <w:rPr>
          <w:rFonts w:ascii="Arial" w:hAnsi="Arial"/>
          <w:b/>
        </w:rPr>
        <w:instrText xml:space="preserve"> FORMTEXT </w:instrText>
      </w:r>
      <w:r w:rsidR="0035705F" w:rsidRPr="0039219A">
        <w:rPr>
          <w:rFonts w:ascii="Arial" w:hAnsi="Arial"/>
          <w:b/>
        </w:rPr>
      </w:r>
      <w:r w:rsidR="0035705F" w:rsidRPr="0039219A">
        <w:rPr>
          <w:rFonts w:ascii="Arial" w:hAnsi="Arial"/>
          <w:b/>
        </w:rPr>
        <w:fldChar w:fldCharType="separate"/>
      </w:r>
      <w:r w:rsidR="00F8206A">
        <w:rPr>
          <w:rFonts w:ascii="Arial" w:hAnsi="Arial"/>
          <w:b/>
        </w:rPr>
        <w:t>1</w:t>
      </w:r>
      <w:r w:rsidR="00A33E3E">
        <w:rPr>
          <w:rFonts w:ascii="Arial" w:hAnsi="Arial"/>
          <w:b/>
        </w:rPr>
        <w:t>4</w:t>
      </w:r>
      <w:r w:rsidR="0035705F" w:rsidRPr="0039219A">
        <w:rPr>
          <w:rFonts w:ascii="Arial" w:hAnsi="Arial"/>
          <w:b/>
        </w:rPr>
        <w:fldChar w:fldCharType="end"/>
      </w:r>
      <w:r w:rsidR="0035705F" w:rsidRPr="0039219A">
        <w:rPr>
          <w:rFonts w:ascii="Arial" w:hAnsi="Arial"/>
        </w:rPr>
        <w:t xml:space="preserve"> </w:t>
      </w:r>
      <w:r w:rsidRPr="0039219A">
        <w:rPr>
          <w:rStyle w:val="StylslostrnkyArial11bTun"/>
          <w:rFonts w:ascii="Arial" w:hAnsi="Arial" w:cs="Arial"/>
          <w:b w:val="0"/>
        </w:rPr>
        <w:t>dnů</w:t>
      </w:r>
      <w:r w:rsidR="00362254" w:rsidRPr="0039219A">
        <w:rPr>
          <w:rStyle w:val="StylslostrnkyArial11bTun"/>
          <w:rFonts w:ascii="Arial" w:hAnsi="Arial" w:cs="Arial"/>
          <w:b w:val="0"/>
        </w:rPr>
        <w:t xml:space="preserve"> </w:t>
      </w:r>
      <w:r w:rsidR="00362254" w:rsidRPr="0039219A">
        <w:rPr>
          <w:rFonts w:ascii="Arial" w:hAnsi="Arial"/>
        </w:rPr>
        <w:t>ode dne uskutečnění zdanitelného plnění</w:t>
      </w:r>
      <w:r w:rsidRPr="0039219A">
        <w:rPr>
          <w:rStyle w:val="StylslostrnkyArial11bTun"/>
          <w:rFonts w:ascii="Arial" w:hAnsi="Arial" w:cs="Arial"/>
          <w:b w:val="0"/>
        </w:rPr>
        <w:t>.</w:t>
      </w:r>
    </w:p>
    <w:p w14:paraId="1C8D5437" w14:textId="77777777" w:rsidR="0039219A" w:rsidRDefault="00B0487C" w:rsidP="0039219A">
      <w:pPr>
        <w:pStyle w:val="Zkladntext2"/>
        <w:numPr>
          <w:ilvl w:val="0"/>
          <w:numId w:val="14"/>
        </w:numPr>
        <w:ind w:left="426" w:hanging="426"/>
        <w:rPr>
          <w:rStyle w:val="StylslostrnkyArial11bTun"/>
          <w:rFonts w:ascii="Arial" w:hAnsi="Arial" w:cs="Arial"/>
          <w:b w:val="0"/>
        </w:rPr>
      </w:pPr>
      <w:r w:rsidRPr="0039219A">
        <w:rPr>
          <w:rStyle w:val="StylslostrnkyArial11bTun"/>
          <w:rFonts w:ascii="Arial" w:hAnsi="Arial" w:cs="Arial"/>
          <w:b w:val="0"/>
        </w:rPr>
        <w:t xml:space="preserve">Celková výše kreditu kupujícího činí: </w:t>
      </w:r>
      <w:r w:rsidR="0035705F" w:rsidRPr="0039219A"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05F" w:rsidRPr="0039219A">
        <w:rPr>
          <w:rFonts w:ascii="Arial" w:hAnsi="Arial"/>
          <w:b/>
        </w:rPr>
        <w:instrText xml:space="preserve"> FORMTEXT </w:instrText>
      </w:r>
      <w:r w:rsidR="0035705F" w:rsidRPr="0039219A">
        <w:rPr>
          <w:rFonts w:ascii="Arial" w:hAnsi="Arial"/>
          <w:b/>
        </w:rPr>
      </w:r>
      <w:r w:rsidR="0035705F" w:rsidRPr="0039219A">
        <w:rPr>
          <w:rFonts w:ascii="Arial" w:hAnsi="Arial"/>
          <w:b/>
        </w:rPr>
        <w:fldChar w:fldCharType="separate"/>
      </w:r>
      <w:r w:rsidR="00A33E3E">
        <w:rPr>
          <w:rFonts w:ascii="Arial" w:hAnsi="Arial"/>
          <w:b/>
        </w:rPr>
        <w:t>30</w:t>
      </w:r>
      <w:r w:rsidR="003E43E1">
        <w:rPr>
          <w:rFonts w:ascii="Arial" w:hAnsi="Arial"/>
          <w:b/>
        </w:rPr>
        <w:t>0</w:t>
      </w:r>
      <w:r w:rsidR="00F8206A">
        <w:rPr>
          <w:rFonts w:ascii="Arial" w:hAnsi="Arial"/>
          <w:b/>
        </w:rPr>
        <w:t>.000</w:t>
      </w:r>
      <w:r w:rsidR="0035705F" w:rsidRPr="0039219A">
        <w:rPr>
          <w:rFonts w:ascii="Arial" w:hAnsi="Arial"/>
          <w:b/>
        </w:rPr>
        <w:fldChar w:fldCharType="end"/>
      </w:r>
      <w:r w:rsidR="0035705F" w:rsidRPr="0039219A">
        <w:rPr>
          <w:rStyle w:val="StylslostrnkyArial11bTun"/>
          <w:rFonts w:ascii="Arial" w:hAnsi="Arial" w:cs="Arial"/>
          <w:b w:val="0"/>
        </w:rPr>
        <w:t xml:space="preserve"> </w:t>
      </w:r>
      <w:r w:rsidRPr="0039219A">
        <w:rPr>
          <w:rStyle w:val="StylslostrnkyArial11bTun"/>
          <w:rFonts w:ascii="Arial" w:hAnsi="Arial" w:cs="Arial"/>
          <w:b w:val="0"/>
        </w:rPr>
        <w:t>korun českých.</w:t>
      </w:r>
    </w:p>
    <w:p w14:paraId="74E47E5F" w14:textId="77777777" w:rsidR="005C0386" w:rsidRDefault="00B0487C" w:rsidP="005C0386">
      <w:pPr>
        <w:pStyle w:val="Zkladntext2"/>
        <w:numPr>
          <w:ilvl w:val="0"/>
          <w:numId w:val="14"/>
        </w:numPr>
        <w:ind w:left="426" w:hanging="426"/>
        <w:jc w:val="both"/>
        <w:rPr>
          <w:rStyle w:val="StylslostrnkyArial11bTun"/>
          <w:rFonts w:ascii="Arial" w:hAnsi="Arial" w:cs="Arial"/>
          <w:b w:val="0"/>
        </w:rPr>
      </w:pPr>
      <w:r w:rsidRPr="0039219A">
        <w:rPr>
          <w:rStyle w:val="StylslostrnkyArial11bTun"/>
          <w:rFonts w:ascii="Arial" w:hAnsi="Arial" w:cs="Arial"/>
          <w:b w:val="0"/>
        </w:rPr>
        <w:t>Kreditem kupujícího se rozumí souhrn veškerých splatných i nesplatných pohledávek prodávajícího vůči kupujícímu plus souhrn přijatých objednávek.</w:t>
      </w:r>
      <w:r w:rsidR="00086C08">
        <w:rPr>
          <w:rStyle w:val="StylslostrnkyArial11bTun"/>
          <w:rFonts w:ascii="Arial" w:hAnsi="Arial" w:cs="Arial"/>
          <w:b w:val="0"/>
        </w:rPr>
        <w:t xml:space="preserve"> Do výše kreditu se započítává i případná kauce nebo nájemné dle zvláštní smlouvy nájemní (zejména na stavební nářadí apod.).</w:t>
      </w:r>
      <w:r w:rsidRPr="0039219A">
        <w:rPr>
          <w:rStyle w:val="StylslostrnkyArial11bTun"/>
          <w:rFonts w:ascii="Arial" w:hAnsi="Arial" w:cs="Arial"/>
          <w:b w:val="0"/>
        </w:rPr>
        <w:t xml:space="preserve"> Výši kreditu kupujícího může prodávající svým rozhodnutím zvýšit, snížit nebo zcela zrušit</w:t>
      </w:r>
      <w:r w:rsidR="00331DF1" w:rsidRPr="0039219A">
        <w:rPr>
          <w:rStyle w:val="StylslostrnkyArial11bTun"/>
          <w:rFonts w:ascii="Arial" w:hAnsi="Arial" w:cs="Arial"/>
          <w:b w:val="0"/>
        </w:rPr>
        <w:t>. Tuto skutečnost oznámí bez zbytečného odkladu kupujícímu</w:t>
      </w:r>
      <w:r w:rsidRPr="0039219A">
        <w:rPr>
          <w:rStyle w:val="StylslostrnkyArial11bTun"/>
          <w:rFonts w:ascii="Arial" w:hAnsi="Arial" w:cs="Arial"/>
          <w:b w:val="0"/>
        </w:rPr>
        <w:t xml:space="preserve">. Změna výše kreditu kupujícího je účinná dnem rozhodnutí prodávajícího. </w:t>
      </w:r>
      <w:r w:rsidR="00331DF1" w:rsidRPr="0039219A">
        <w:rPr>
          <w:rStyle w:val="StylslostrnkyArial11bTun"/>
          <w:rFonts w:ascii="Arial" w:hAnsi="Arial" w:cs="Arial"/>
          <w:b w:val="0"/>
        </w:rPr>
        <w:t>Výše kreditu kupujícího není smluvním ujednáním a není právně vymahatelná.</w:t>
      </w:r>
    </w:p>
    <w:p w14:paraId="7CD0EBC8" w14:textId="77777777" w:rsidR="00D3200F" w:rsidRDefault="00D3200F" w:rsidP="00D3200F">
      <w:pPr>
        <w:pStyle w:val="Zkladntext2"/>
        <w:jc w:val="both"/>
        <w:rPr>
          <w:rStyle w:val="StylslostrnkyArial11bTun"/>
          <w:rFonts w:ascii="Arial" w:hAnsi="Arial" w:cs="Arial"/>
          <w:b w:val="0"/>
        </w:rPr>
      </w:pPr>
    </w:p>
    <w:p w14:paraId="75F25FCC" w14:textId="77777777" w:rsidR="00D3200F" w:rsidRDefault="00D3200F" w:rsidP="00D3200F">
      <w:pPr>
        <w:pStyle w:val="Zkladntext2"/>
        <w:jc w:val="both"/>
        <w:rPr>
          <w:rStyle w:val="StylslostrnkyArial11bTun"/>
          <w:rFonts w:ascii="Arial" w:hAnsi="Arial" w:cs="Arial"/>
          <w:b w:val="0"/>
        </w:rPr>
      </w:pPr>
    </w:p>
    <w:p w14:paraId="6E5216F5" w14:textId="77777777" w:rsidR="005C0386" w:rsidRDefault="00331DF1" w:rsidP="00C92DE5">
      <w:pPr>
        <w:pStyle w:val="Zkladntext2"/>
        <w:numPr>
          <w:ilvl w:val="0"/>
          <w:numId w:val="14"/>
        </w:numPr>
        <w:ind w:left="426" w:hanging="426"/>
        <w:jc w:val="both"/>
        <w:rPr>
          <w:rStyle w:val="StylslostrnkyArial11bTun"/>
          <w:rFonts w:ascii="Arial" w:hAnsi="Arial" w:cs="Arial"/>
          <w:b w:val="0"/>
        </w:rPr>
      </w:pPr>
      <w:r w:rsidRPr="005C0386">
        <w:rPr>
          <w:rStyle w:val="StylslostrnkyArial11bTun"/>
          <w:rFonts w:ascii="Arial" w:hAnsi="Arial" w:cs="Arial"/>
          <w:b w:val="0"/>
        </w:rPr>
        <w:t>Prodávající poskytuje kupujícímu při odběru zboží ze skladů slev</w:t>
      </w:r>
      <w:r w:rsidR="00362254" w:rsidRPr="005C0386">
        <w:rPr>
          <w:rStyle w:val="StylslostrnkyArial11bTun"/>
          <w:rFonts w:ascii="Arial" w:hAnsi="Arial" w:cs="Arial"/>
          <w:b w:val="0"/>
        </w:rPr>
        <w:t>u ve výši</w:t>
      </w:r>
      <w:r w:rsidRPr="005C0386">
        <w:rPr>
          <w:rStyle w:val="StylslostrnkyArial11bTun"/>
          <w:rFonts w:ascii="Arial" w:hAnsi="Arial" w:cs="Arial"/>
          <w:b w:val="0"/>
        </w:rPr>
        <w:t>:</w:t>
      </w:r>
      <w:r w:rsidR="00362254" w:rsidRPr="005C0386">
        <w:rPr>
          <w:rStyle w:val="StylslostrnkyArial11bTun"/>
          <w:rFonts w:ascii="Arial" w:hAnsi="Arial" w:cs="Arial"/>
          <w:b w:val="0"/>
        </w:rPr>
        <w:t xml:space="preserve"> </w:t>
      </w:r>
      <w:r w:rsidR="0035705F" w:rsidRPr="005C0386"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05F" w:rsidRPr="005C0386">
        <w:rPr>
          <w:rFonts w:ascii="Arial" w:hAnsi="Arial"/>
          <w:b/>
        </w:rPr>
        <w:instrText xml:space="preserve"> FORMTEXT </w:instrText>
      </w:r>
      <w:r w:rsidR="0035705F" w:rsidRPr="005C0386">
        <w:rPr>
          <w:rFonts w:ascii="Arial" w:hAnsi="Arial"/>
          <w:b/>
        </w:rPr>
      </w:r>
      <w:r w:rsidR="0035705F" w:rsidRPr="005C0386">
        <w:rPr>
          <w:rFonts w:ascii="Arial" w:hAnsi="Arial"/>
          <w:b/>
        </w:rPr>
        <w:fldChar w:fldCharType="separate"/>
      </w:r>
      <w:r w:rsidR="00F8206A">
        <w:rPr>
          <w:rFonts w:ascii="Arial" w:hAnsi="Arial"/>
          <w:b/>
        </w:rPr>
        <w:t>12</w:t>
      </w:r>
      <w:r w:rsidR="0035705F" w:rsidRPr="005C0386">
        <w:rPr>
          <w:rFonts w:ascii="Arial" w:hAnsi="Arial"/>
          <w:b/>
        </w:rPr>
        <w:fldChar w:fldCharType="end"/>
      </w:r>
      <w:r w:rsidR="0035705F" w:rsidRPr="005C0386">
        <w:rPr>
          <w:rStyle w:val="StylslostrnkyArial11bTun"/>
          <w:rFonts w:ascii="Arial" w:hAnsi="Arial" w:cs="Arial"/>
          <w:b w:val="0"/>
        </w:rPr>
        <w:t xml:space="preserve">% </w:t>
      </w:r>
      <w:r w:rsidRPr="005C0386">
        <w:rPr>
          <w:rStyle w:val="StylslostrnkyArial11bTun"/>
          <w:rFonts w:ascii="Arial" w:hAnsi="Arial" w:cs="Arial"/>
          <w:b w:val="0"/>
        </w:rPr>
        <w:t xml:space="preserve">z maloobchodních cen </w:t>
      </w:r>
      <w:r w:rsidR="00362254" w:rsidRPr="005C0386">
        <w:rPr>
          <w:rStyle w:val="StylslostrnkyArial11bTun"/>
          <w:rFonts w:ascii="Arial" w:hAnsi="Arial" w:cs="Arial"/>
          <w:b w:val="0"/>
        </w:rPr>
        <w:t xml:space="preserve">prodávajícího </w:t>
      </w:r>
      <w:r w:rsidRPr="005C0386">
        <w:rPr>
          <w:rStyle w:val="StylslostrnkyArial11bTun"/>
          <w:rFonts w:ascii="Arial" w:hAnsi="Arial" w:cs="Arial"/>
          <w:b w:val="0"/>
        </w:rPr>
        <w:t>platných v době dodání zboží.</w:t>
      </w:r>
    </w:p>
    <w:p w14:paraId="5E47ACF6" w14:textId="77777777" w:rsidR="00483195" w:rsidRDefault="00362254" w:rsidP="00483195">
      <w:pPr>
        <w:pStyle w:val="Zkladntext2"/>
        <w:ind w:left="426"/>
        <w:jc w:val="both"/>
        <w:rPr>
          <w:rStyle w:val="StylslostrnkyArial11bTun"/>
          <w:rFonts w:ascii="Arial" w:hAnsi="Arial" w:cs="Arial"/>
          <w:b w:val="0"/>
        </w:rPr>
      </w:pPr>
      <w:r w:rsidRPr="005C0386">
        <w:rPr>
          <w:rStyle w:val="StylslostrnkyArial11bTun"/>
          <w:rFonts w:ascii="Arial" w:hAnsi="Arial" w:cs="Arial"/>
          <w:b w:val="0"/>
        </w:rPr>
        <w:t>(</w:t>
      </w:r>
      <w:r w:rsidR="00331DF1" w:rsidRPr="005C0386">
        <w:rPr>
          <w:rStyle w:val="StylslostrnkyArial11bTun"/>
          <w:rFonts w:ascii="Arial" w:hAnsi="Arial" w:cs="Arial"/>
          <w:b w:val="0"/>
        </w:rPr>
        <w:t>slevy se nevztahují na cement, akční zboží a zboží označené jako výprodej)</w:t>
      </w:r>
      <w:r w:rsidR="00C26EC4">
        <w:rPr>
          <w:rStyle w:val="StylslostrnkyArial11bTun"/>
          <w:rFonts w:ascii="Arial" w:hAnsi="Arial" w:cs="Arial"/>
          <w:b w:val="0"/>
        </w:rPr>
        <w:t>.</w:t>
      </w:r>
    </w:p>
    <w:p w14:paraId="7EC35239" w14:textId="77777777" w:rsidR="00C26EC4" w:rsidRPr="00C146FC" w:rsidRDefault="00C26EC4" w:rsidP="00483195">
      <w:pPr>
        <w:pStyle w:val="Zkladntext2"/>
        <w:numPr>
          <w:ilvl w:val="0"/>
          <w:numId w:val="14"/>
        </w:numPr>
        <w:ind w:left="426" w:hanging="426"/>
        <w:jc w:val="both"/>
        <w:rPr>
          <w:rStyle w:val="StylslostrnkyArial11bTun"/>
          <w:rFonts w:ascii="Arial" w:cs="Arial"/>
          <w:b w:val="0"/>
          <w:bCs w:val="0"/>
        </w:rPr>
      </w:pPr>
      <w:r w:rsidRPr="00C146FC">
        <w:rPr>
          <w:rStyle w:val="StylslostrnkyArial11bTun"/>
          <w:rFonts w:ascii="Arial" w:hAnsi="Arial" w:cs="Arial"/>
          <w:b w:val="0"/>
        </w:rPr>
        <w:t xml:space="preserve">Kupující se zavazuje </w:t>
      </w:r>
      <w:r w:rsidR="00483195" w:rsidRPr="00C146FC">
        <w:rPr>
          <w:rStyle w:val="StylslostrnkyArial11bTun"/>
          <w:rFonts w:ascii="Arial" w:hAnsi="Arial" w:cs="Arial"/>
          <w:b w:val="0"/>
        </w:rPr>
        <w:t xml:space="preserve">vždy v době objednání zboží </w:t>
      </w:r>
      <w:r w:rsidRPr="00C146FC">
        <w:rPr>
          <w:rStyle w:val="StylslostrnkyArial11bTun"/>
          <w:rFonts w:ascii="Arial" w:hAnsi="Arial" w:cs="Arial"/>
          <w:b w:val="0"/>
        </w:rPr>
        <w:t xml:space="preserve">seznámit </w:t>
      </w:r>
      <w:r w:rsidR="00483195" w:rsidRPr="00C146FC">
        <w:rPr>
          <w:rStyle w:val="StylslostrnkyArial11bTun"/>
          <w:rFonts w:ascii="Arial" w:hAnsi="Arial" w:cs="Arial"/>
          <w:b w:val="0"/>
        </w:rPr>
        <w:t xml:space="preserve">se </w:t>
      </w:r>
      <w:r w:rsidRPr="00C146FC">
        <w:rPr>
          <w:rStyle w:val="StylslostrnkyArial11bTun"/>
          <w:rFonts w:ascii="Arial" w:hAnsi="Arial" w:cs="Arial"/>
          <w:b w:val="0"/>
        </w:rPr>
        <w:t>s platnými cenami zboží prodávajícího, přičemž platí, že prodávající je oprávněn požadovat po kupujícím úhradu kupní ceny ve výši platné v době dodání zboží. V případě velkého</w:t>
      </w:r>
      <w:r w:rsidR="00483195" w:rsidRPr="00C146FC">
        <w:rPr>
          <w:rStyle w:val="StylslostrnkyArial11bTun"/>
          <w:rFonts w:ascii="Arial" w:hAnsi="Arial" w:cs="Arial"/>
          <w:b w:val="0"/>
        </w:rPr>
        <w:t xml:space="preserve"> neovlivnitelného cenového</w:t>
      </w:r>
      <w:r w:rsidRPr="00C146FC">
        <w:rPr>
          <w:rStyle w:val="StylslostrnkyArial11bTun"/>
          <w:rFonts w:ascii="Arial" w:hAnsi="Arial" w:cs="Arial"/>
          <w:b w:val="0"/>
        </w:rPr>
        <w:t xml:space="preserve"> růstu u dodavatelů prodávajícího (ať již v důsledku pandemií, válečného stavu či jiných inflačních tlaků), se smluvní strany dohodly, že ceny při dodání mohou být až o </w:t>
      </w:r>
      <w:r w:rsidR="009A25D9" w:rsidRPr="00C146FC">
        <w:rPr>
          <w:rStyle w:val="StylslostrnkyArial11bTun"/>
          <w:rFonts w:ascii="Arial" w:hAnsi="Arial" w:cs="Arial"/>
          <w:b w:val="0"/>
        </w:rPr>
        <w:t>25</w:t>
      </w:r>
      <w:r w:rsidRPr="00C146FC">
        <w:rPr>
          <w:rStyle w:val="StylslostrnkyArial11bTun"/>
          <w:rFonts w:ascii="Arial" w:hAnsi="Arial" w:cs="Arial"/>
          <w:b w:val="0"/>
        </w:rPr>
        <w:t xml:space="preserve">% vyšší oproti cenám dříve </w:t>
      </w:r>
      <w:r w:rsidR="004A2F49" w:rsidRPr="00C146FC">
        <w:rPr>
          <w:rStyle w:val="StylslostrnkyArial11bTun"/>
          <w:rFonts w:ascii="Arial" w:hAnsi="Arial" w:cs="Arial"/>
          <w:b w:val="0"/>
        </w:rPr>
        <w:t>s</w:t>
      </w:r>
      <w:r w:rsidRPr="00C146FC">
        <w:rPr>
          <w:rStyle w:val="StylslostrnkyArial11bTun"/>
          <w:rFonts w:ascii="Arial" w:hAnsi="Arial" w:cs="Arial"/>
          <w:b w:val="0"/>
        </w:rPr>
        <w:t xml:space="preserve">mluveným (včetně </w:t>
      </w:r>
      <w:r w:rsidR="004A2F49" w:rsidRPr="00C146FC">
        <w:rPr>
          <w:rStyle w:val="StylslostrnkyArial11bTun"/>
          <w:rFonts w:ascii="Arial" w:hAnsi="Arial" w:cs="Arial"/>
          <w:b w:val="0"/>
        </w:rPr>
        <w:t xml:space="preserve">cen </w:t>
      </w:r>
      <w:r w:rsidRPr="00C146FC">
        <w:rPr>
          <w:rStyle w:val="StylslostrnkyArial11bTun"/>
          <w:rFonts w:ascii="Arial" w:hAnsi="Arial" w:cs="Arial"/>
          <w:b w:val="0"/>
        </w:rPr>
        <w:t xml:space="preserve">ceníkových). Jestliže by ceny byly vyšší než uvedené zvýšení, není prodávající povinen zboží </w:t>
      </w:r>
      <w:r w:rsidR="004A2F49" w:rsidRPr="00C146FC">
        <w:rPr>
          <w:rStyle w:val="StylslostrnkyArial11bTun"/>
          <w:rFonts w:ascii="Arial" w:hAnsi="Arial" w:cs="Arial"/>
          <w:b w:val="0"/>
        </w:rPr>
        <w:t xml:space="preserve">bez dalšího </w:t>
      </w:r>
      <w:r w:rsidRPr="00C146FC">
        <w:rPr>
          <w:rStyle w:val="StylslostrnkyArial11bTun"/>
          <w:rFonts w:ascii="Arial" w:hAnsi="Arial" w:cs="Arial"/>
          <w:b w:val="0"/>
        </w:rPr>
        <w:t>dodat</w:t>
      </w:r>
      <w:r w:rsidR="004A2F49" w:rsidRPr="00C146FC">
        <w:rPr>
          <w:rStyle w:val="StylslostrnkyArial11bTun"/>
          <w:rFonts w:ascii="Arial" w:hAnsi="Arial" w:cs="Arial"/>
          <w:b w:val="0"/>
        </w:rPr>
        <w:t>. Pokud prodávající oznámí kupujícímu</w:t>
      </w:r>
      <w:r w:rsidR="00483195" w:rsidRPr="00C146FC">
        <w:rPr>
          <w:rStyle w:val="StylslostrnkyArial11bTun"/>
          <w:rFonts w:ascii="Arial" w:hAnsi="Arial" w:cs="Arial"/>
          <w:b w:val="0"/>
        </w:rPr>
        <w:t xml:space="preserve"> vyšší zvýšení ceny než uvedené zvýšení, má prodávající i kupující právo od kupní smlouvy na zboží, u kterého došlo k vyššímu zvýšení ceny než sjednanému</w:t>
      </w:r>
      <w:r w:rsidR="00525549" w:rsidRPr="00C146FC">
        <w:rPr>
          <w:rStyle w:val="StylslostrnkyArial11bTun"/>
          <w:rFonts w:ascii="Arial" w:hAnsi="Arial" w:cs="Arial"/>
          <w:b w:val="0"/>
        </w:rPr>
        <w:t>,</w:t>
      </w:r>
      <w:r w:rsidR="00483195" w:rsidRPr="00C146FC">
        <w:rPr>
          <w:rStyle w:val="StylslostrnkyArial11bTun"/>
          <w:rFonts w:ascii="Arial" w:hAnsi="Arial" w:cs="Arial"/>
          <w:b w:val="0"/>
        </w:rPr>
        <w:t xml:space="preserve"> </w:t>
      </w:r>
      <w:r w:rsidRPr="00C146FC">
        <w:rPr>
          <w:rStyle w:val="StylslostrnkyArial11bTun"/>
          <w:rFonts w:ascii="Arial" w:hAnsi="Arial" w:cs="Arial"/>
          <w:b w:val="0"/>
        </w:rPr>
        <w:t xml:space="preserve">bez jakýchkoli sankcí </w:t>
      </w:r>
      <w:r w:rsidR="00525549" w:rsidRPr="00C146FC">
        <w:rPr>
          <w:rStyle w:val="StylslostrnkyArial11bTun"/>
          <w:rFonts w:ascii="Arial" w:hAnsi="Arial" w:cs="Arial"/>
          <w:b w:val="0"/>
        </w:rPr>
        <w:t xml:space="preserve">písemně a před dodáním zboží </w:t>
      </w:r>
      <w:r w:rsidRPr="00C146FC">
        <w:rPr>
          <w:rStyle w:val="StylslostrnkyArial11bTun"/>
          <w:rFonts w:ascii="Arial" w:hAnsi="Arial" w:cs="Arial"/>
          <w:b w:val="0"/>
        </w:rPr>
        <w:t>odstoupit.</w:t>
      </w:r>
    </w:p>
    <w:p w14:paraId="26365463" w14:textId="77777777" w:rsidR="00676B83" w:rsidRPr="0039219A" w:rsidRDefault="00676B83" w:rsidP="00A11BCF">
      <w:pPr>
        <w:pStyle w:val="Zkladntext2"/>
        <w:rPr>
          <w:rStyle w:val="StylslostrnkyArial11bTun"/>
          <w:rFonts w:ascii="Arial" w:hAnsi="Arial" w:cs="Arial"/>
        </w:rPr>
      </w:pPr>
    </w:p>
    <w:p w14:paraId="0D50213A" w14:textId="77777777" w:rsidR="00B12939" w:rsidRPr="0039219A" w:rsidRDefault="00676B83" w:rsidP="00A11BCF">
      <w:pPr>
        <w:pStyle w:val="Zkladntext2"/>
        <w:rPr>
          <w:rStyle w:val="StylslostrnkyArial11bTun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</w:rPr>
        <w:t xml:space="preserve">IV. </w:t>
      </w:r>
      <w:r w:rsidR="00B12939" w:rsidRPr="0039219A">
        <w:rPr>
          <w:rStyle w:val="StylslostrnkyArial11bTun"/>
          <w:rFonts w:ascii="Arial" w:hAnsi="Arial" w:cs="Arial"/>
        </w:rPr>
        <w:t>Závěrečná ustanovení</w:t>
      </w:r>
    </w:p>
    <w:p w14:paraId="56175794" w14:textId="77777777" w:rsidR="00B12939" w:rsidRPr="0039219A" w:rsidRDefault="00B12939" w:rsidP="00A11BCF">
      <w:pPr>
        <w:pStyle w:val="Zkladntext2"/>
        <w:rPr>
          <w:rStyle w:val="StylslostrnkyArial11bTun"/>
          <w:rFonts w:ascii="Arial" w:hAnsi="Arial" w:cs="Arial"/>
          <w:b w:val="0"/>
        </w:rPr>
      </w:pPr>
    </w:p>
    <w:p w14:paraId="5887BABB" w14:textId="77777777" w:rsidR="005C0386" w:rsidRDefault="00B12939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39219A">
        <w:rPr>
          <w:rStyle w:val="StylslostrnkyArial11bTun"/>
          <w:rFonts w:ascii="Arial" w:hAnsi="Arial" w:cs="Arial"/>
          <w:b w:val="0"/>
        </w:rPr>
        <w:t xml:space="preserve">Tato smlouva je uzavřena dnem jejího podepsání posledním z účastníků. </w:t>
      </w:r>
      <w:r w:rsidR="002F41AA" w:rsidRPr="0039219A">
        <w:rPr>
          <w:rStyle w:val="StylslostrnkyArial11bTun"/>
          <w:rFonts w:ascii="Arial" w:hAnsi="Arial" w:cs="Arial"/>
          <w:b w:val="0"/>
        </w:rPr>
        <w:t>Úplná smlouva je tvořena touto rámcovou smlouvou, všeobecnými obchodními podmínkami prodávajícího, dílčími kupními smlouvami. V případě rozporů mezi těmito částmi má v pořadí přednost dílčí kupní smlouva před rámcovou kupní smlouvou před všeobecnými podmínkami</w:t>
      </w:r>
      <w:r w:rsidR="00050A11" w:rsidRPr="0039219A">
        <w:rPr>
          <w:rStyle w:val="StylslostrnkyArial11bTun"/>
          <w:rFonts w:ascii="Arial" w:hAnsi="Arial" w:cs="Arial"/>
          <w:b w:val="0"/>
        </w:rPr>
        <w:t xml:space="preserve"> a před dispozičními ustanoveními obecně závazných právních předpisů</w:t>
      </w:r>
      <w:r w:rsidR="002F41AA" w:rsidRPr="0039219A">
        <w:rPr>
          <w:rStyle w:val="StylslostrnkyArial11bTun"/>
          <w:rFonts w:ascii="Arial" w:hAnsi="Arial" w:cs="Arial"/>
          <w:b w:val="0"/>
        </w:rPr>
        <w:t xml:space="preserve">. </w:t>
      </w:r>
      <w:r w:rsidRPr="0039219A">
        <w:rPr>
          <w:rStyle w:val="StylslostrnkyArial11bTun"/>
          <w:rFonts w:ascii="Arial" w:hAnsi="Arial" w:cs="Arial"/>
          <w:b w:val="0"/>
        </w:rPr>
        <w:t>Obě smluvní strany smlouvu přečetly, s jejím obsahem souhlasí, což stvrzují vlastnoručními podpisy. Smluvní strany rovněž prohlašují, že tato smlouva a přílohy, včetně všeobecných obchodních podmínek, se stávají nedílnými součástmi této smlouvy, jsou projevem jejich svobodné a vážné vůle</w:t>
      </w:r>
      <w:r w:rsidR="0004399F" w:rsidRPr="0039219A">
        <w:rPr>
          <w:rStyle w:val="StylslostrnkyArial11bTun"/>
          <w:rFonts w:ascii="Arial" w:hAnsi="Arial" w:cs="Arial"/>
          <w:b w:val="0"/>
        </w:rPr>
        <w:t xml:space="preserve">, a obě </w:t>
      </w:r>
      <w:r w:rsidR="005A7A3C" w:rsidRPr="0039219A">
        <w:rPr>
          <w:rStyle w:val="StylslostrnkyArial11bTun"/>
          <w:rFonts w:ascii="Arial" w:hAnsi="Arial" w:cs="Arial"/>
          <w:b w:val="0"/>
        </w:rPr>
        <w:t>strany se s nimi řádně seznámily</w:t>
      </w:r>
      <w:r w:rsidRPr="0039219A">
        <w:rPr>
          <w:rStyle w:val="StylslostrnkyArial11bTun"/>
          <w:rFonts w:ascii="Arial" w:hAnsi="Arial" w:cs="Arial"/>
          <w:b w:val="0"/>
        </w:rPr>
        <w:t xml:space="preserve">. </w:t>
      </w:r>
      <w:r w:rsidR="002F41AA" w:rsidRPr="0039219A">
        <w:rPr>
          <w:rStyle w:val="slostrnky"/>
          <w:rFonts w:ascii="Arial" w:hAnsi="Arial" w:cs="Arial"/>
        </w:rPr>
        <w:t xml:space="preserve">Jakékoliv podmínky kupujícího, které nejsou zobrazeny v této smlouvě, nejsou pro vztah mezi stranami účinné. </w:t>
      </w:r>
      <w:r w:rsidRPr="0039219A">
        <w:rPr>
          <w:rStyle w:val="slostrnky"/>
          <w:rFonts w:ascii="Arial" w:hAnsi="Arial" w:cs="Arial"/>
        </w:rPr>
        <w:t xml:space="preserve"> </w:t>
      </w:r>
    </w:p>
    <w:p w14:paraId="6A137C56" w14:textId="77777777" w:rsidR="005C0386" w:rsidRDefault="002F41AA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 xml:space="preserve">Kupující podpisem pod touto smlouvou stvrzuje, že se seznámil s všeobecnými obchodními podmínkami prodávajícího a zavazuje se jimi řídit. </w:t>
      </w:r>
    </w:p>
    <w:p w14:paraId="0895D85F" w14:textId="77777777" w:rsidR="005C0386" w:rsidRDefault="00B12939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 xml:space="preserve">Je-li sjednáno, že kupující je oprávněn převzít zboží přímo u výrobce, uděluje pro tento účel prodávající kupujícímu plnou moc k převzetí zboží v souladu s touto smlouvou </w:t>
      </w:r>
      <w:r w:rsidRPr="005C0386">
        <w:rPr>
          <w:rStyle w:val="slostrnky"/>
          <w:rFonts w:ascii="Arial" w:hAnsi="Arial" w:cs="Arial"/>
        </w:rPr>
        <w:br/>
        <w:t>u jednotlivých výrobců. Konkretizaci smlouvy a plné moci činí kupující objednávkou na předepsaném formuláři a prodávající její autorizací vždy při konkrétní dodávce.</w:t>
      </w:r>
    </w:p>
    <w:p w14:paraId="779A61EA" w14:textId="77777777" w:rsidR="005C0386" w:rsidRDefault="00E453B3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>Tato smlouva nahrazuje veškeré dřívější smlouvy a ujednání mezi stranami týkající se předmětu této smlouvy ať již písemné, ústní nebo konkludentní, a tato smlouva dřívější smlouvy a ujednání v celém rozsahu ruší.</w:t>
      </w:r>
    </w:p>
    <w:p w14:paraId="78AB510E" w14:textId="77777777" w:rsidR="005C0386" w:rsidRDefault="000D67E9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>Smluvní strany pro uzavření jednotlivé dílčí kupní smlouvy vylučují užití ustanovení § 1751 odst. 1 občanského zákoníku.</w:t>
      </w:r>
    </w:p>
    <w:p w14:paraId="5F517A73" w14:textId="77777777" w:rsidR="005C0386" w:rsidRDefault="000D67E9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 xml:space="preserve">Smluvní strany vůči sobě prohlašují, že vůči sobě nemají postavení slabší strany a že jsou si jako samostatní podnikatelé rovni. </w:t>
      </w:r>
    </w:p>
    <w:p w14:paraId="53D36B10" w14:textId="77777777" w:rsidR="005C0386" w:rsidRDefault="00B12939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 xml:space="preserve">Změny smlouvy. Tuto smlouvu </w:t>
      </w:r>
      <w:r w:rsidR="005457A3" w:rsidRPr="005C0386">
        <w:rPr>
          <w:rStyle w:val="slostrnky"/>
          <w:rFonts w:ascii="Arial" w:hAnsi="Arial" w:cs="Arial"/>
        </w:rPr>
        <w:t>vč</w:t>
      </w:r>
      <w:r w:rsidR="00787889" w:rsidRPr="005C0386">
        <w:rPr>
          <w:rStyle w:val="slostrnky"/>
          <w:rFonts w:ascii="Arial" w:hAnsi="Arial" w:cs="Arial"/>
        </w:rPr>
        <w:t>etně</w:t>
      </w:r>
      <w:r w:rsidR="005457A3" w:rsidRPr="005C0386">
        <w:rPr>
          <w:rStyle w:val="slostrnky"/>
          <w:rFonts w:ascii="Arial" w:hAnsi="Arial" w:cs="Arial"/>
        </w:rPr>
        <w:t xml:space="preserve"> jejích nedílných součástí </w:t>
      </w:r>
      <w:r w:rsidRPr="005C0386">
        <w:rPr>
          <w:rStyle w:val="slostrnky"/>
          <w:rFonts w:ascii="Arial" w:hAnsi="Arial" w:cs="Arial"/>
        </w:rPr>
        <w:t>lze měnit pouze písemnými dodatky na základě shodné vůle stran</w:t>
      </w:r>
      <w:r w:rsidR="0004399F" w:rsidRPr="005C0386">
        <w:rPr>
          <w:rStyle w:val="slostrnky"/>
          <w:rFonts w:ascii="Arial" w:hAnsi="Arial" w:cs="Arial"/>
        </w:rPr>
        <w:t>, přičemž podpisy stran musí být na téže listině</w:t>
      </w:r>
      <w:r w:rsidR="00D902E7" w:rsidRPr="005C0386">
        <w:rPr>
          <w:rStyle w:val="slostrnky"/>
          <w:rFonts w:ascii="Arial" w:hAnsi="Arial" w:cs="Arial"/>
        </w:rPr>
        <w:t>, vyjma Ceníku prodávajícího, který může být prodávajícím průběžně měněn</w:t>
      </w:r>
      <w:r w:rsidR="00B0487C" w:rsidRPr="005C0386">
        <w:rPr>
          <w:rStyle w:val="slostrnky"/>
          <w:rFonts w:ascii="Arial" w:hAnsi="Arial" w:cs="Arial"/>
        </w:rPr>
        <w:t>, a stanovení výše kreditu kupujícího, který může měnit prodávající dle své úvahy</w:t>
      </w:r>
      <w:r w:rsidRPr="005C0386">
        <w:rPr>
          <w:rStyle w:val="slostrnky"/>
          <w:rFonts w:ascii="Arial" w:hAnsi="Arial" w:cs="Arial"/>
        </w:rPr>
        <w:t xml:space="preserve">. </w:t>
      </w:r>
      <w:r w:rsidR="002F41AA" w:rsidRPr="005C0386">
        <w:rPr>
          <w:rStyle w:val="slostrnky"/>
          <w:rFonts w:ascii="Arial" w:hAnsi="Arial" w:cs="Arial"/>
        </w:rPr>
        <w:t xml:space="preserve">Písemné musí být i úkony směřující k ukončení této smlouvy nebo dílčí kupní smlouvy. </w:t>
      </w:r>
      <w:r w:rsidRPr="005C0386">
        <w:rPr>
          <w:rStyle w:val="slostrnky"/>
          <w:rFonts w:ascii="Arial" w:hAnsi="Arial" w:cs="Arial"/>
        </w:rPr>
        <w:t xml:space="preserve"> </w:t>
      </w:r>
    </w:p>
    <w:p w14:paraId="70BF241E" w14:textId="77777777" w:rsidR="00B12939" w:rsidRPr="005C0386" w:rsidRDefault="00B12939" w:rsidP="005C0386">
      <w:pPr>
        <w:pStyle w:val="Zkladntext2"/>
        <w:numPr>
          <w:ilvl w:val="0"/>
          <w:numId w:val="15"/>
        </w:numPr>
        <w:tabs>
          <w:tab w:val="clear" w:pos="1985"/>
          <w:tab w:val="clear" w:pos="2127"/>
          <w:tab w:val="left" w:pos="0"/>
        </w:tabs>
        <w:ind w:left="426" w:hanging="426"/>
        <w:jc w:val="both"/>
        <w:rPr>
          <w:rStyle w:val="slostrnky"/>
          <w:rFonts w:ascii="Arial" w:hAnsi="Arial" w:cs="Arial"/>
        </w:rPr>
      </w:pPr>
      <w:r w:rsidRPr="005C0386">
        <w:rPr>
          <w:rStyle w:val="slostrnky"/>
          <w:rFonts w:ascii="Arial" w:hAnsi="Arial" w:cs="Arial"/>
        </w:rPr>
        <w:t>Smlouva byla vyhotovena ve dvou stejnopisech, které mají platnost originálu. Každý z účastníků obdrží po jednom vyhotovení. Změny smlouvy se provádějí výhradně písemnou formou.</w:t>
      </w:r>
    </w:p>
    <w:p w14:paraId="6FD994E5" w14:textId="77777777" w:rsidR="00B12939" w:rsidRPr="0039219A" w:rsidRDefault="00B12939" w:rsidP="00A11BCF">
      <w:pPr>
        <w:pStyle w:val="Nadpis2"/>
        <w:rPr>
          <w:rStyle w:val="slostrnky"/>
          <w:rFonts w:ascii="Arial" w:hAnsi="Arial" w:cs="Arial"/>
          <w:b w:val="0"/>
        </w:rPr>
      </w:pPr>
    </w:p>
    <w:p w14:paraId="09321B18" w14:textId="77777777" w:rsidR="00B12939" w:rsidRPr="0039219A" w:rsidRDefault="00B12939" w:rsidP="00F85D1A">
      <w:pPr>
        <w:pStyle w:val="Nadpis2"/>
        <w:rPr>
          <w:rStyle w:val="slostrnky"/>
          <w:rFonts w:ascii="Arial" w:hAnsi="Arial" w:cs="Arial"/>
        </w:rPr>
      </w:pPr>
      <w:r w:rsidRPr="0039219A">
        <w:rPr>
          <w:rStyle w:val="slostrnky"/>
          <w:rFonts w:ascii="Arial" w:hAnsi="Arial" w:cs="Arial"/>
        </w:rPr>
        <w:t>V. Přílohy smlouvy</w:t>
      </w:r>
    </w:p>
    <w:p w14:paraId="62460B9C" w14:textId="77777777" w:rsidR="00B12939" w:rsidRPr="0039219A" w:rsidRDefault="00B12939" w:rsidP="00797F14">
      <w:pPr>
        <w:pStyle w:val="Nadpis2"/>
        <w:numPr>
          <w:ilvl w:val="0"/>
          <w:numId w:val="11"/>
        </w:numPr>
        <w:rPr>
          <w:rStyle w:val="slostrnky"/>
          <w:rFonts w:ascii="Arial" w:hAnsi="Arial" w:cs="Arial"/>
          <w:b w:val="0"/>
        </w:rPr>
      </w:pPr>
      <w:r w:rsidRPr="0039219A">
        <w:rPr>
          <w:rStyle w:val="slostrnky"/>
          <w:rFonts w:ascii="Arial" w:hAnsi="Arial" w:cs="Arial"/>
          <w:b w:val="0"/>
        </w:rPr>
        <w:t>Všeobecné obchodní podmínky</w:t>
      </w:r>
      <w:r w:rsidR="002F41AA" w:rsidRPr="0039219A">
        <w:rPr>
          <w:rStyle w:val="slostrnky"/>
          <w:rFonts w:ascii="Arial" w:hAnsi="Arial" w:cs="Arial"/>
          <w:b w:val="0"/>
        </w:rPr>
        <w:t xml:space="preserve"> prodávajícího </w:t>
      </w:r>
    </w:p>
    <w:p w14:paraId="343839BD" w14:textId="77777777" w:rsidR="00B12939" w:rsidRPr="0039219A" w:rsidRDefault="00B12939" w:rsidP="00F85D1A">
      <w:pPr>
        <w:pStyle w:val="Nadpis2"/>
        <w:numPr>
          <w:ilvl w:val="0"/>
          <w:numId w:val="11"/>
        </w:numPr>
        <w:rPr>
          <w:rStyle w:val="slostrnky"/>
          <w:rFonts w:ascii="Arial" w:hAnsi="Arial" w:cs="Arial"/>
          <w:b w:val="0"/>
        </w:rPr>
      </w:pPr>
      <w:r w:rsidRPr="0039219A">
        <w:rPr>
          <w:rStyle w:val="slostrnky"/>
          <w:rFonts w:ascii="Arial" w:hAnsi="Arial" w:cs="Arial"/>
          <w:b w:val="0"/>
        </w:rPr>
        <w:t>Výpis z obchodního rejstříku, popř. živnostenský list kupujícího</w:t>
      </w:r>
    </w:p>
    <w:p w14:paraId="6C0BC7DF" w14:textId="77777777" w:rsidR="005C0386" w:rsidRDefault="00B12939" w:rsidP="005C0386">
      <w:pPr>
        <w:pStyle w:val="Nadpis2"/>
        <w:numPr>
          <w:ilvl w:val="0"/>
          <w:numId w:val="11"/>
        </w:numPr>
        <w:rPr>
          <w:rStyle w:val="slostrnky"/>
          <w:rFonts w:ascii="Arial" w:hAnsi="Arial" w:cs="Arial"/>
          <w:b w:val="0"/>
        </w:rPr>
      </w:pPr>
      <w:r w:rsidRPr="0039219A">
        <w:rPr>
          <w:rStyle w:val="slostrnky"/>
          <w:rFonts w:ascii="Arial" w:hAnsi="Arial" w:cs="Arial"/>
          <w:b w:val="0"/>
        </w:rPr>
        <w:t>Daňová registrace</w:t>
      </w:r>
      <w:r w:rsidR="002F41AA" w:rsidRPr="0039219A">
        <w:rPr>
          <w:rStyle w:val="slostrnky"/>
          <w:rFonts w:ascii="Arial" w:hAnsi="Arial" w:cs="Arial"/>
          <w:b w:val="0"/>
        </w:rPr>
        <w:t xml:space="preserve"> kupujícího</w:t>
      </w:r>
    </w:p>
    <w:p w14:paraId="1AFFA967" w14:textId="77777777" w:rsidR="005C0386" w:rsidRPr="005C0386" w:rsidRDefault="005C0386" w:rsidP="005C0386">
      <w:pPr>
        <w:pStyle w:val="Nadpis2"/>
        <w:numPr>
          <w:ilvl w:val="0"/>
          <w:numId w:val="11"/>
        </w:numPr>
        <w:rPr>
          <w:rStyle w:val="slostrnky"/>
          <w:rFonts w:ascii="Arial" w:hAnsi="Arial" w:cs="Arial"/>
          <w:b w:val="0"/>
        </w:rPr>
      </w:pPr>
      <w:r>
        <w:rPr>
          <w:rStyle w:val="slostrnky"/>
          <w:rFonts w:ascii="Arial" w:hAnsi="Arial" w:cs="Arial"/>
          <w:b w:val="0"/>
        </w:rPr>
        <w:t>Souhlas kupujícího s elektronickou fakturací</w:t>
      </w:r>
    </w:p>
    <w:p w14:paraId="5D12A3C4" w14:textId="77777777" w:rsidR="00B12939" w:rsidRDefault="00B12939" w:rsidP="00F85D1A">
      <w:pPr>
        <w:pStyle w:val="Nadpis2"/>
        <w:rPr>
          <w:rStyle w:val="slostrnky"/>
          <w:rFonts w:ascii="Arial" w:hAnsi="Arial" w:cs="Arial"/>
          <w:b w:val="0"/>
        </w:rPr>
      </w:pPr>
    </w:p>
    <w:p w14:paraId="2F217DC1" w14:textId="77777777" w:rsidR="00483195" w:rsidRPr="0039219A" w:rsidRDefault="00247169" w:rsidP="00483195">
      <w:pPr>
        <w:pStyle w:val="Nadpis2"/>
        <w:rPr>
          <w:rFonts w:ascii="Arial" w:hAnsi="Arial" w:cs="Arial"/>
          <w:b w:val="0"/>
        </w:rPr>
      </w:pPr>
      <w:r w:rsidRPr="0039219A">
        <w:rPr>
          <w:rFonts w:ascii="Arial" w:hAnsi="Arial" w:cs="Arial"/>
          <w:b w:val="0"/>
        </w:rPr>
        <w:t xml:space="preserve">V </w:t>
      </w:r>
      <w:r w:rsidR="00D3200F">
        <w:rPr>
          <w:rFonts w:ascii="Arial" w:hAnsi="Arial" w:cs="Arial"/>
          <w:b w:val="0"/>
        </w:rPr>
        <w:t>Rudné</w:t>
      </w:r>
      <w:r w:rsidRPr="0039219A">
        <w:rPr>
          <w:rFonts w:ascii="Arial" w:hAnsi="Arial" w:cs="Arial"/>
          <w:b w:val="0"/>
        </w:rPr>
        <w:t xml:space="preserve"> dne </w:t>
      </w:r>
      <w:r w:rsidR="00525549">
        <w:rPr>
          <w:rFonts w:ascii="Arial" w:hAnsi="Arial" w:cs="Arial"/>
          <w:b w:val="0"/>
        </w:rPr>
        <w:t>…………</w:t>
      </w:r>
      <w:proofErr w:type="gramStart"/>
      <w:r w:rsidR="00525549">
        <w:rPr>
          <w:rFonts w:ascii="Arial" w:hAnsi="Arial" w:cs="Arial"/>
          <w:b w:val="0"/>
        </w:rPr>
        <w:t>…….</w:t>
      </w:r>
      <w:proofErr w:type="gramEnd"/>
      <w:r w:rsidR="00525549">
        <w:rPr>
          <w:rFonts w:ascii="Arial" w:hAnsi="Arial" w:cs="Arial"/>
          <w:b w:val="0"/>
        </w:rPr>
        <w:t>.</w:t>
      </w:r>
      <w:r w:rsidR="0035705F" w:rsidRPr="0039219A">
        <w:rPr>
          <w:rFonts w:ascii="Arial" w:hAnsi="Arial" w:cs="Arial"/>
          <w:b w:val="0"/>
        </w:rPr>
        <w:t xml:space="preserve"> </w:t>
      </w:r>
      <w:r w:rsidR="00483195">
        <w:rPr>
          <w:rFonts w:ascii="Arial" w:hAnsi="Arial" w:cs="Arial"/>
          <w:b w:val="0"/>
        </w:rPr>
        <w:tab/>
      </w:r>
      <w:r w:rsidR="00483195">
        <w:rPr>
          <w:rFonts w:ascii="Arial" w:hAnsi="Arial" w:cs="Arial"/>
          <w:b w:val="0"/>
        </w:rPr>
        <w:tab/>
      </w:r>
      <w:r w:rsidR="00483195">
        <w:rPr>
          <w:rFonts w:ascii="Arial" w:hAnsi="Arial" w:cs="Arial"/>
          <w:b w:val="0"/>
        </w:rPr>
        <w:tab/>
      </w:r>
      <w:r w:rsidR="00483195">
        <w:rPr>
          <w:rFonts w:ascii="Arial" w:hAnsi="Arial" w:cs="Arial"/>
          <w:b w:val="0"/>
        </w:rPr>
        <w:tab/>
      </w:r>
      <w:r w:rsidR="00483195" w:rsidRPr="0039219A">
        <w:rPr>
          <w:rFonts w:ascii="Arial" w:hAnsi="Arial" w:cs="Arial"/>
          <w:b w:val="0"/>
        </w:rPr>
        <w:t>V</w:t>
      </w:r>
      <w:r w:rsidR="00483195">
        <w:rPr>
          <w:rFonts w:ascii="Arial" w:hAnsi="Arial" w:cs="Arial"/>
          <w:b w:val="0"/>
        </w:rPr>
        <w:t xml:space="preserve"> </w:t>
      </w:r>
      <w:r w:rsidR="00483195" w:rsidRPr="00483195">
        <w:rPr>
          <w:rFonts w:ascii="Arial" w:hAnsi="Arial" w:cs="Arial"/>
          <w:b w:val="0"/>
          <w:iCs/>
        </w:rPr>
        <w:t>………………………</w:t>
      </w:r>
      <w:r w:rsidR="00483195">
        <w:rPr>
          <w:rFonts w:ascii="Arial" w:hAnsi="Arial" w:cs="Arial"/>
          <w:b w:val="0"/>
        </w:rPr>
        <w:tab/>
      </w:r>
      <w:r w:rsidR="00483195" w:rsidRPr="0039219A">
        <w:rPr>
          <w:rFonts w:ascii="Arial" w:hAnsi="Arial" w:cs="Arial"/>
          <w:b w:val="0"/>
        </w:rPr>
        <w:t xml:space="preserve">dne </w:t>
      </w:r>
      <w:r w:rsidR="00483195">
        <w:rPr>
          <w:rFonts w:ascii="Arial" w:hAnsi="Arial" w:cs="Arial"/>
          <w:b w:val="0"/>
        </w:rPr>
        <w:t>…………………</w:t>
      </w:r>
    </w:p>
    <w:p w14:paraId="32E23001" w14:textId="77777777" w:rsidR="00375439" w:rsidRDefault="00375439" w:rsidP="00247169">
      <w:pPr>
        <w:pStyle w:val="StylZarovnatdoblokuPed6bdkovnNejmn12b"/>
        <w:spacing w:before="0" w:line="240" w:lineRule="auto"/>
        <w:rPr>
          <w:rFonts w:ascii="Arial" w:hAnsi="Arial" w:cs="Arial"/>
          <w:iCs/>
        </w:rPr>
      </w:pPr>
    </w:p>
    <w:p w14:paraId="2A585681" w14:textId="77777777" w:rsidR="00086C08" w:rsidRDefault="00086C08" w:rsidP="00247169">
      <w:pPr>
        <w:pStyle w:val="Seznam"/>
        <w:tabs>
          <w:tab w:val="right" w:pos="540"/>
          <w:tab w:val="right" w:pos="720"/>
        </w:tabs>
        <w:ind w:left="0" w:firstLine="0"/>
        <w:rPr>
          <w:rFonts w:ascii="Arial" w:hAnsi="Arial" w:cs="Arial"/>
          <w:iCs/>
          <w:szCs w:val="20"/>
        </w:rPr>
      </w:pPr>
    </w:p>
    <w:p w14:paraId="19FB58ED" w14:textId="77777777" w:rsidR="005A7A3C" w:rsidRPr="0039219A" w:rsidRDefault="005A7A3C" w:rsidP="00247169">
      <w:pPr>
        <w:pStyle w:val="Seznam"/>
        <w:tabs>
          <w:tab w:val="right" w:pos="540"/>
          <w:tab w:val="right" w:pos="720"/>
        </w:tabs>
        <w:ind w:left="0" w:firstLine="0"/>
        <w:rPr>
          <w:rFonts w:ascii="Arial" w:hAnsi="Arial" w:cs="Arial"/>
          <w:iCs/>
          <w:szCs w:val="20"/>
        </w:rPr>
      </w:pPr>
      <w:r w:rsidRPr="0039219A">
        <w:rPr>
          <w:rFonts w:ascii="Arial" w:hAnsi="Arial" w:cs="Arial"/>
          <w:iCs/>
          <w:szCs w:val="20"/>
        </w:rPr>
        <w:t>…………………………………………</w:t>
      </w:r>
      <w:r w:rsidR="00247169" w:rsidRPr="0039219A">
        <w:rPr>
          <w:rFonts w:ascii="Arial" w:hAnsi="Arial" w:cs="Arial"/>
          <w:iCs/>
          <w:szCs w:val="20"/>
        </w:rPr>
        <w:tab/>
      </w:r>
      <w:r w:rsidR="00247169" w:rsidRPr="0039219A">
        <w:rPr>
          <w:rFonts w:ascii="Arial" w:hAnsi="Arial" w:cs="Arial"/>
          <w:iCs/>
          <w:szCs w:val="20"/>
        </w:rPr>
        <w:tab/>
      </w:r>
      <w:r w:rsidR="00247169" w:rsidRPr="0039219A">
        <w:rPr>
          <w:rFonts w:ascii="Arial" w:hAnsi="Arial" w:cs="Arial"/>
          <w:iCs/>
          <w:szCs w:val="20"/>
        </w:rPr>
        <w:tab/>
        <w:t xml:space="preserve">…………………………………………   </w:t>
      </w:r>
    </w:p>
    <w:p w14:paraId="5A8F2934" w14:textId="77777777" w:rsidR="00B12939" w:rsidRDefault="00247169" w:rsidP="005A7A3C">
      <w:pPr>
        <w:pStyle w:val="Seznam"/>
        <w:tabs>
          <w:tab w:val="right" w:pos="540"/>
          <w:tab w:val="right" w:pos="720"/>
        </w:tabs>
        <w:ind w:left="0" w:firstLine="0"/>
        <w:rPr>
          <w:rFonts w:ascii="Arial" w:hAnsi="Arial" w:cs="Arial"/>
          <w:szCs w:val="20"/>
        </w:rPr>
      </w:pPr>
      <w:r w:rsidRPr="0039219A">
        <w:rPr>
          <w:rFonts w:ascii="Arial" w:hAnsi="Arial" w:cs="Arial"/>
          <w:szCs w:val="20"/>
        </w:rPr>
        <w:t>prodávající</w:t>
      </w:r>
      <w:r w:rsidRPr="0039219A">
        <w:rPr>
          <w:rFonts w:ascii="Arial" w:hAnsi="Arial" w:cs="Arial"/>
          <w:szCs w:val="20"/>
        </w:rPr>
        <w:tab/>
      </w:r>
      <w:r w:rsidRPr="0039219A">
        <w:rPr>
          <w:rFonts w:ascii="Arial" w:hAnsi="Arial" w:cs="Arial"/>
          <w:szCs w:val="20"/>
        </w:rPr>
        <w:tab/>
      </w:r>
      <w:r w:rsidRPr="0039219A">
        <w:rPr>
          <w:rFonts w:ascii="Arial" w:hAnsi="Arial" w:cs="Arial"/>
          <w:szCs w:val="20"/>
        </w:rPr>
        <w:tab/>
        <w:t xml:space="preserve">             </w:t>
      </w:r>
      <w:r w:rsidR="005A7A3C" w:rsidRPr="0039219A">
        <w:rPr>
          <w:rFonts w:ascii="Arial" w:hAnsi="Arial" w:cs="Arial"/>
          <w:szCs w:val="20"/>
        </w:rPr>
        <w:tab/>
      </w:r>
      <w:r w:rsidRPr="0039219A">
        <w:rPr>
          <w:rFonts w:ascii="Arial" w:hAnsi="Arial" w:cs="Arial"/>
          <w:szCs w:val="20"/>
        </w:rPr>
        <w:t xml:space="preserve">            </w:t>
      </w:r>
      <w:r w:rsidRPr="0039219A">
        <w:rPr>
          <w:rFonts w:ascii="Arial" w:hAnsi="Arial" w:cs="Arial"/>
          <w:szCs w:val="20"/>
        </w:rPr>
        <w:tab/>
        <w:t>kupující</w:t>
      </w:r>
    </w:p>
    <w:p w14:paraId="412C9711" w14:textId="77777777" w:rsidR="00525549" w:rsidRPr="0039219A" w:rsidRDefault="00525549" w:rsidP="00525549">
      <w:pPr>
        <w:pStyle w:val="StylZarovnatdoblokuPed6bdkovnNejmn12b"/>
        <w:spacing w:before="0" w:line="240" w:lineRule="auto"/>
        <w:rPr>
          <w:rFonts w:ascii="Arial" w:eastAsia="Arial Unicode MS" w:hAnsi="Arial" w:cs="Arial"/>
          <w:iCs/>
        </w:rPr>
      </w:pPr>
      <w:r w:rsidRPr="0039219A">
        <w:rPr>
          <w:rFonts w:ascii="Arial" w:hAnsi="Arial" w:cs="Arial"/>
          <w:iCs/>
        </w:rPr>
        <w:t>STAVMAT STAVEBNINY a.s.</w:t>
      </w:r>
      <w:bookmarkStart w:id="0" w:name="Text17"/>
      <w:r w:rsidRPr="0039219A">
        <w:rPr>
          <w:rFonts w:ascii="Arial" w:hAnsi="Arial" w:cs="Arial"/>
          <w:iCs/>
        </w:rPr>
        <w:tab/>
      </w:r>
      <w:r w:rsidRPr="0039219A">
        <w:rPr>
          <w:rFonts w:ascii="Arial" w:hAnsi="Arial" w:cs="Arial"/>
          <w:iCs/>
        </w:rPr>
        <w:tab/>
      </w:r>
      <w:r w:rsidRPr="0039219A">
        <w:rPr>
          <w:rFonts w:ascii="Arial" w:hAnsi="Arial" w:cs="Arial"/>
          <w:iCs/>
        </w:rPr>
        <w:tab/>
      </w:r>
      <w:r w:rsidRPr="0039219A">
        <w:rPr>
          <w:rFonts w:ascii="Arial" w:hAnsi="Arial" w:cs="Arial"/>
          <w:iCs/>
        </w:rPr>
        <w:tab/>
      </w:r>
      <w:r w:rsidRPr="0039219A">
        <w:rPr>
          <w:rFonts w:ascii="Arial" w:eastAsia="Arial Unicode MS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9219A">
        <w:rPr>
          <w:rFonts w:ascii="Arial" w:eastAsia="Arial Unicode MS" w:hAnsi="Arial" w:cs="Arial"/>
        </w:rPr>
        <w:instrText xml:space="preserve"> FORMTEXT </w:instrText>
      </w:r>
      <w:r w:rsidRPr="0039219A">
        <w:rPr>
          <w:rFonts w:ascii="Arial" w:eastAsia="Arial Unicode MS" w:hAnsi="Arial" w:cs="Arial"/>
        </w:rPr>
      </w:r>
      <w:r w:rsidRPr="0039219A">
        <w:rPr>
          <w:rFonts w:ascii="Arial" w:eastAsia="Arial Unicode MS" w:hAnsi="Arial" w:cs="Arial"/>
        </w:rPr>
        <w:fldChar w:fldCharType="separate"/>
      </w:r>
      <w:r w:rsidR="00F8206A">
        <w:rPr>
          <w:rFonts w:ascii="Arial" w:eastAsia="Arial Unicode MS" w:hAnsi="Arial" w:cs="Arial"/>
        </w:rPr>
        <w:t> </w:t>
      </w:r>
      <w:r w:rsidR="00F8206A">
        <w:rPr>
          <w:rFonts w:ascii="Arial" w:eastAsia="Arial Unicode MS" w:hAnsi="Arial" w:cs="Arial"/>
        </w:rPr>
        <w:t> </w:t>
      </w:r>
      <w:r w:rsidR="00F8206A">
        <w:rPr>
          <w:rFonts w:ascii="Arial" w:eastAsia="Arial Unicode MS" w:hAnsi="Arial" w:cs="Arial"/>
        </w:rPr>
        <w:t> </w:t>
      </w:r>
      <w:r w:rsidR="00F8206A">
        <w:rPr>
          <w:rFonts w:ascii="Arial" w:eastAsia="Arial Unicode MS" w:hAnsi="Arial" w:cs="Arial"/>
        </w:rPr>
        <w:t> </w:t>
      </w:r>
      <w:r w:rsidR="00F8206A">
        <w:rPr>
          <w:rFonts w:ascii="Arial" w:eastAsia="Arial Unicode MS" w:hAnsi="Arial" w:cs="Arial"/>
        </w:rPr>
        <w:t> </w:t>
      </w:r>
      <w:r w:rsidRPr="0039219A">
        <w:rPr>
          <w:rFonts w:ascii="Arial" w:eastAsia="Arial Unicode MS" w:hAnsi="Arial" w:cs="Arial"/>
        </w:rPr>
        <w:fldChar w:fldCharType="end"/>
      </w:r>
    </w:p>
    <w:bookmarkEnd w:id="0"/>
    <w:p w14:paraId="66AC4595" w14:textId="77777777" w:rsidR="00525549" w:rsidRPr="0039219A" w:rsidRDefault="00525549" w:rsidP="005A7A3C">
      <w:pPr>
        <w:pStyle w:val="Seznam"/>
        <w:tabs>
          <w:tab w:val="right" w:pos="540"/>
          <w:tab w:val="right" w:pos="720"/>
        </w:tabs>
        <w:ind w:left="0" w:firstLine="0"/>
        <w:rPr>
          <w:rStyle w:val="slostrnky"/>
          <w:rFonts w:ascii="Arial" w:hAnsi="Arial" w:cs="Arial"/>
          <w:szCs w:val="20"/>
        </w:rPr>
      </w:pPr>
    </w:p>
    <w:sectPr w:rsidR="00525549" w:rsidRPr="0039219A" w:rsidSect="006D4729">
      <w:headerReference w:type="default" r:id="rId8"/>
      <w:footerReference w:type="default" r:id="rId9"/>
      <w:pgSz w:w="11906" w:h="16838"/>
      <w:pgMar w:top="856" w:right="141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9A8E" w14:textId="77777777" w:rsidR="00644D56" w:rsidRDefault="00644D56">
      <w:r>
        <w:separator/>
      </w:r>
    </w:p>
  </w:endnote>
  <w:endnote w:type="continuationSeparator" w:id="0">
    <w:p w14:paraId="23650210" w14:textId="77777777" w:rsidR="00644D56" w:rsidRDefault="0064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09BB" w14:textId="77777777" w:rsidR="00B0487C" w:rsidRPr="0039219A" w:rsidRDefault="00F80621">
    <w:pPr>
      <w:pStyle w:val="Zpat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0A6865" wp14:editId="0C53CC8D">
              <wp:simplePos x="0" y="0"/>
              <wp:positionH relativeFrom="column">
                <wp:posOffset>-114935</wp:posOffset>
              </wp:positionH>
              <wp:positionV relativeFrom="paragraph">
                <wp:posOffset>-257175</wp:posOffset>
              </wp:positionV>
              <wp:extent cx="1400175" cy="5715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D7F4" w14:textId="77777777" w:rsidR="00B0487C" w:rsidRDefault="00B0487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  <w:p w14:paraId="3F047E36" w14:textId="77777777" w:rsidR="00B0487C" w:rsidRPr="00212A89" w:rsidRDefault="00B0487C">
                          <w:pPr>
                            <w:rPr>
                              <w:rFonts w:cs="Arial Unicode MS"/>
                              <w:sz w:val="24"/>
                              <w:szCs w:val="24"/>
                            </w:rPr>
                          </w:pPr>
                          <w:r w:rsidRPr="00212A89">
                            <w:rPr>
                              <w:rFonts w:hAnsi="Arial Unicode MS" w:cs="Arial Unicode MS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A6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9.05pt;margin-top:-20.25pt;width:110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" filled="f" stroked="f">
              <v:textbox>
                <w:txbxContent>
                  <w:p w14:paraId="4257D7F4" w14:textId="77777777" w:rsidR="00B0487C" w:rsidRDefault="00B0487C">
                    <w:pPr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  <w:p w14:paraId="3F047E36" w14:textId="77777777" w:rsidR="00B0487C" w:rsidRPr="00212A89" w:rsidRDefault="00B0487C">
                    <w:pPr>
                      <w:rPr>
                        <w:rFonts w:cs="Arial Unicode MS"/>
                        <w:sz w:val="24"/>
                        <w:szCs w:val="24"/>
                      </w:rPr>
                    </w:pPr>
                    <w:r w:rsidRPr="00212A89">
                      <w:rPr>
                        <w:rFonts w:hAnsi="Arial Unicode MS" w:cs="Arial Unicode MS"/>
                        <w:b/>
                        <w:bCs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B0487C">
      <w:tab/>
    </w:r>
    <w:r w:rsidR="00C914E0" w:rsidRPr="0039219A">
      <w:rPr>
        <w:rStyle w:val="slostrnky"/>
        <w:rFonts w:ascii="Arial" w:hAnsi="Arial" w:cs="Arial"/>
      </w:rPr>
      <w:fldChar w:fldCharType="begin"/>
    </w:r>
    <w:r w:rsidR="00B0487C" w:rsidRPr="0039219A">
      <w:rPr>
        <w:rStyle w:val="slostrnky"/>
        <w:rFonts w:ascii="Arial" w:hAnsi="Arial" w:cs="Arial"/>
      </w:rPr>
      <w:instrText xml:space="preserve"> PAGE </w:instrText>
    </w:r>
    <w:r w:rsidR="00C914E0" w:rsidRPr="0039219A">
      <w:rPr>
        <w:rStyle w:val="slostrnky"/>
        <w:rFonts w:ascii="Arial" w:hAnsi="Arial" w:cs="Arial"/>
      </w:rPr>
      <w:fldChar w:fldCharType="separate"/>
    </w:r>
    <w:r w:rsidR="00DE2074">
      <w:rPr>
        <w:rStyle w:val="slostrnky"/>
        <w:rFonts w:ascii="Arial" w:hAnsi="Arial" w:cs="Arial"/>
        <w:noProof/>
      </w:rPr>
      <w:t>2</w:t>
    </w:r>
    <w:r w:rsidR="00C914E0" w:rsidRPr="0039219A">
      <w:rPr>
        <w:rStyle w:val="slostrnky"/>
        <w:rFonts w:ascii="Arial" w:hAnsi="Arial" w:cs="Arial"/>
      </w:rPr>
      <w:fldChar w:fldCharType="end"/>
    </w:r>
    <w:r w:rsidR="00B0487C" w:rsidRPr="0039219A">
      <w:rPr>
        <w:rStyle w:val="slostrnky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3BA6" w14:textId="77777777" w:rsidR="00644D56" w:rsidRDefault="00644D56">
      <w:r>
        <w:separator/>
      </w:r>
    </w:p>
  </w:footnote>
  <w:footnote w:type="continuationSeparator" w:id="0">
    <w:p w14:paraId="080B0F40" w14:textId="77777777" w:rsidR="00644D56" w:rsidRDefault="0064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53C3" w14:textId="77777777" w:rsidR="00B0487C" w:rsidRDefault="00F8062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A6215F" wp14:editId="0F5B2F74">
              <wp:simplePos x="0" y="0"/>
              <wp:positionH relativeFrom="column">
                <wp:posOffset>3664585</wp:posOffset>
              </wp:positionH>
              <wp:positionV relativeFrom="paragraph">
                <wp:posOffset>-46990</wp:posOffset>
              </wp:positionV>
              <wp:extent cx="2133600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AF93E" w14:textId="77777777" w:rsidR="00B0487C" w:rsidRPr="0039219A" w:rsidRDefault="0039219A">
                          <w:pPr>
                            <w:pStyle w:val="Nadpis4"/>
                            <w:rPr>
                              <w:rFonts w:ascii="Arial" w:hAnsi="Arial"/>
                              <w:sz w:val="24"/>
                              <w:szCs w:val="24"/>
                            </w:rPr>
                          </w:pPr>
                          <w:r w:rsidRPr="0039219A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>Rámcová k</w:t>
                          </w:r>
                          <w:r w:rsidR="00B0487C" w:rsidRPr="0039219A">
                            <w:rPr>
                              <w:rFonts w:ascii="Arial" w:hAnsi="Arial"/>
                              <w:sz w:val="24"/>
                              <w:szCs w:val="24"/>
                            </w:rPr>
                            <w:t xml:space="preserve">upní smlouva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621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55pt;margin-top:-3.7pt;width:16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" filled="f" stroked="f">
              <v:textbox>
                <w:txbxContent>
                  <w:p w14:paraId="05DAF93E" w14:textId="77777777" w:rsidR="00B0487C" w:rsidRPr="0039219A" w:rsidRDefault="0039219A">
                    <w:pPr>
                      <w:pStyle w:val="Nadpis4"/>
                      <w:rPr>
                        <w:rFonts w:ascii="Arial" w:hAnsi="Arial"/>
                        <w:sz w:val="24"/>
                        <w:szCs w:val="24"/>
                      </w:rPr>
                    </w:pPr>
                    <w:r w:rsidRPr="0039219A">
                      <w:rPr>
                        <w:rFonts w:ascii="Arial" w:hAnsi="Arial"/>
                        <w:sz w:val="24"/>
                        <w:szCs w:val="24"/>
                      </w:rPr>
                      <w:t>Rámcová k</w:t>
                    </w:r>
                    <w:r w:rsidR="00B0487C" w:rsidRPr="0039219A">
                      <w:rPr>
                        <w:rFonts w:ascii="Arial" w:hAnsi="Arial"/>
                        <w:sz w:val="24"/>
                        <w:szCs w:val="24"/>
                      </w:rPr>
                      <w:t xml:space="preserve">upní smlouva </w:t>
                    </w:r>
                  </w:p>
                </w:txbxContent>
              </v:textbox>
            </v:shape>
          </w:pict>
        </mc:Fallback>
      </mc:AlternateContent>
    </w:r>
    <w:r w:rsidR="00B0487C">
      <w:rPr>
        <w:rFonts w:hAnsi="Arial Unicode MS" w:cs="Arial Unicode MS"/>
        <w:noProof/>
        <w:sz w:val="24"/>
        <w:szCs w:val="24"/>
      </w:rPr>
      <w:drawing>
        <wp:inline distT="0" distB="0" distL="0" distR="0" wp14:anchorId="383824DF" wp14:editId="5CEB4D89">
          <wp:extent cx="1657350" cy="476250"/>
          <wp:effectExtent l="0" t="0" r="0" b="0"/>
          <wp:docPr id="10" name="Obrázek 10" descr="logo_stavmat_nove_cerve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tavmat_nove_cerve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B53"/>
    <w:multiLevelType w:val="hybridMultilevel"/>
    <w:tmpl w:val="40C67B68"/>
    <w:lvl w:ilvl="0" w:tplc="D79E4980">
      <w:start w:val="2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CA09EC"/>
    <w:multiLevelType w:val="hybridMultilevel"/>
    <w:tmpl w:val="675E2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5C7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4932EEE"/>
    <w:multiLevelType w:val="hybridMultilevel"/>
    <w:tmpl w:val="E47ABE60"/>
    <w:lvl w:ilvl="0" w:tplc="654CA26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CC7089"/>
    <w:multiLevelType w:val="hybridMultilevel"/>
    <w:tmpl w:val="20EC4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732FB6"/>
    <w:multiLevelType w:val="hybridMultilevel"/>
    <w:tmpl w:val="2AEE62E2"/>
    <w:lvl w:ilvl="0" w:tplc="D79E498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137424"/>
    <w:multiLevelType w:val="hybridMultilevel"/>
    <w:tmpl w:val="CAD83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50B6"/>
    <w:multiLevelType w:val="hybridMultilevel"/>
    <w:tmpl w:val="675E2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B234F"/>
    <w:multiLevelType w:val="singleLevel"/>
    <w:tmpl w:val="9000F35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</w:abstractNum>
  <w:abstractNum w:abstractNumId="9" w15:restartNumberingAfterBreak="0">
    <w:nsid w:val="5E372960"/>
    <w:multiLevelType w:val="hybridMultilevel"/>
    <w:tmpl w:val="B3A2E6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8A70C16"/>
    <w:multiLevelType w:val="singleLevel"/>
    <w:tmpl w:val="8F9E2A3E"/>
    <w:lvl w:ilvl="0">
      <w:start w:val="6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Book Antiqua" w:hAnsi="Book Antiqua" w:cs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70C213E7"/>
    <w:multiLevelType w:val="hybridMultilevel"/>
    <w:tmpl w:val="400EE478"/>
    <w:lvl w:ilvl="0" w:tplc="F376A534">
      <w:start w:val="2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7F95A06"/>
    <w:multiLevelType w:val="hybridMultilevel"/>
    <w:tmpl w:val="A8C64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D6B1B"/>
    <w:multiLevelType w:val="multilevel"/>
    <w:tmpl w:val="7D664C4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F7E4CFE"/>
    <w:multiLevelType w:val="multilevel"/>
    <w:tmpl w:val="E682AEC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Book Antiqua" w:hAnsi="Book Antiqua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Book Antiqua" w:hAnsi="Book Antiqua"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ascii="Book Antiqua" w:hAnsi="Book Antiqu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Book Antiqua" w:hAnsi="Book Antiqu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 Antiqua" w:hAnsi="Book Antiqua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Book Antiqua" w:hAnsi="Book Antiqua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 Antiqua" w:hAnsi="Book Antiqua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Book Antiqua" w:hAnsi="Book Antiqua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 Antiqua" w:hAnsi="Book Antiqua" w:cs="Times New Roman" w:hint="default"/>
      </w:rPr>
    </w:lvl>
  </w:abstractNum>
  <w:num w:numId="1" w16cid:durableId="1843160239">
    <w:abstractNumId w:val="10"/>
  </w:num>
  <w:num w:numId="2" w16cid:durableId="485784511">
    <w:abstractNumId w:val="13"/>
  </w:num>
  <w:num w:numId="3" w16cid:durableId="78604639">
    <w:abstractNumId w:val="2"/>
  </w:num>
  <w:num w:numId="4" w16cid:durableId="1892036493">
    <w:abstractNumId w:val="14"/>
  </w:num>
  <w:num w:numId="5" w16cid:durableId="899678783">
    <w:abstractNumId w:val="8"/>
  </w:num>
  <w:num w:numId="6" w16cid:durableId="1174951114">
    <w:abstractNumId w:val="9"/>
  </w:num>
  <w:num w:numId="7" w16cid:durableId="255215900">
    <w:abstractNumId w:val="4"/>
  </w:num>
  <w:num w:numId="8" w16cid:durableId="1804619887">
    <w:abstractNumId w:val="5"/>
  </w:num>
  <w:num w:numId="9" w16cid:durableId="882134594">
    <w:abstractNumId w:val="0"/>
  </w:num>
  <w:num w:numId="10" w16cid:durableId="1109660675">
    <w:abstractNumId w:val="11"/>
  </w:num>
  <w:num w:numId="11" w16cid:durableId="2010597509">
    <w:abstractNumId w:val="3"/>
  </w:num>
  <w:num w:numId="12" w16cid:durableId="441414389">
    <w:abstractNumId w:val="12"/>
  </w:num>
  <w:num w:numId="13" w16cid:durableId="1149904850">
    <w:abstractNumId w:val="6"/>
  </w:num>
  <w:num w:numId="14" w16cid:durableId="1320816221">
    <w:abstractNumId w:val="1"/>
  </w:num>
  <w:num w:numId="15" w16cid:durableId="1892108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GoLfA/kHC3azURdLUOtEwLiVpbD6b9u7lwLNHd2zv1XlO66arVVGrb32mhXs3NWgExveHwf8iaZcMN8rPpEAA==" w:salt="Lbb1aV0woy4tzfQy49gptA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65"/>
    <w:rsid w:val="00005A7D"/>
    <w:rsid w:val="000072FA"/>
    <w:rsid w:val="0004399F"/>
    <w:rsid w:val="00043E72"/>
    <w:rsid w:val="00047DFF"/>
    <w:rsid w:val="00050A11"/>
    <w:rsid w:val="00086C08"/>
    <w:rsid w:val="00093344"/>
    <w:rsid w:val="000B5CE4"/>
    <w:rsid w:val="000C4BBA"/>
    <w:rsid w:val="000D13A6"/>
    <w:rsid w:val="000D67E9"/>
    <w:rsid w:val="000F1936"/>
    <w:rsid w:val="00106856"/>
    <w:rsid w:val="00113926"/>
    <w:rsid w:val="001378D3"/>
    <w:rsid w:val="00150DDB"/>
    <w:rsid w:val="001971D4"/>
    <w:rsid w:val="001F1BCF"/>
    <w:rsid w:val="00204565"/>
    <w:rsid w:val="00212A89"/>
    <w:rsid w:val="00214158"/>
    <w:rsid w:val="00236DF4"/>
    <w:rsid w:val="002373C9"/>
    <w:rsid w:val="00247169"/>
    <w:rsid w:val="00277A47"/>
    <w:rsid w:val="0029175F"/>
    <w:rsid w:val="002B2CAB"/>
    <w:rsid w:val="002B372A"/>
    <w:rsid w:val="002F41AA"/>
    <w:rsid w:val="00307167"/>
    <w:rsid w:val="00322CC0"/>
    <w:rsid w:val="0032599B"/>
    <w:rsid w:val="00331DF1"/>
    <w:rsid w:val="00344C37"/>
    <w:rsid w:val="0035705F"/>
    <w:rsid w:val="00362254"/>
    <w:rsid w:val="00375439"/>
    <w:rsid w:val="0039219A"/>
    <w:rsid w:val="003B3BEE"/>
    <w:rsid w:val="003C496E"/>
    <w:rsid w:val="003C5DC4"/>
    <w:rsid w:val="003D6B4B"/>
    <w:rsid w:val="003E43E1"/>
    <w:rsid w:val="003F00F2"/>
    <w:rsid w:val="004321CB"/>
    <w:rsid w:val="004500F6"/>
    <w:rsid w:val="004546FF"/>
    <w:rsid w:val="00466717"/>
    <w:rsid w:val="00477EF9"/>
    <w:rsid w:val="00483195"/>
    <w:rsid w:val="00486132"/>
    <w:rsid w:val="0048766F"/>
    <w:rsid w:val="004A2F49"/>
    <w:rsid w:val="004D7B78"/>
    <w:rsid w:val="00522E80"/>
    <w:rsid w:val="00525549"/>
    <w:rsid w:val="005315CC"/>
    <w:rsid w:val="00533462"/>
    <w:rsid w:val="005457A3"/>
    <w:rsid w:val="00567EA1"/>
    <w:rsid w:val="005819F6"/>
    <w:rsid w:val="005A2104"/>
    <w:rsid w:val="005A7A3C"/>
    <w:rsid w:val="005C0386"/>
    <w:rsid w:val="005D62AB"/>
    <w:rsid w:val="005E4AE5"/>
    <w:rsid w:val="005E7118"/>
    <w:rsid w:val="005F07B3"/>
    <w:rsid w:val="005F45C7"/>
    <w:rsid w:val="00640BCA"/>
    <w:rsid w:val="00644D56"/>
    <w:rsid w:val="0066362D"/>
    <w:rsid w:val="00676B83"/>
    <w:rsid w:val="00693E34"/>
    <w:rsid w:val="006B63B9"/>
    <w:rsid w:val="006D4729"/>
    <w:rsid w:val="006D47B7"/>
    <w:rsid w:val="00711B0A"/>
    <w:rsid w:val="00713AE0"/>
    <w:rsid w:val="007336C8"/>
    <w:rsid w:val="00787889"/>
    <w:rsid w:val="00797F14"/>
    <w:rsid w:val="007A7CE7"/>
    <w:rsid w:val="007D2F0F"/>
    <w:rsid w:val="007D47FA"/>
    <w:rsid w:val="007E4999"/>
    <w:rsid w:val="00841F0F"/>
    <w:rsid w:val="008511B9"/>
    <w:rsid w:val="008B5C38"/>
    <w:rsid w:val="008E2FB1"/>
    <w:rsid w:val="008F7DE8"/>
    <w:rsid w:val="00924F37"/>
    <w:rsid w:val="00985081"/>
    <w:rsid w:val="009A0CD5"/>
    <w:rsid w:val="009A138D"/>
    <w:rsid w:val="009A25D9"/>
    <w:rsid w:val="009D48B8"/>
    <w:rsid w:val="00A11BCF"/>
    <w:rsid w:val="00A33E3E"/>
    <w:rsid w:val="00A53A94"/>
    <w:rsid w:val="00A560E2"/>
    <w:rsid w:val="00A6141C"/>
    <w:rsid w:val="00A64878"/>
    <w:rsid w:val="00A94777"/>
    <w:rsid w:val="00AB622E"/>
    <w:rsid w:val="00AE7841"/>
    <w:rsid w:val="00B0140E"/>
    <w:rsid w:val="00B0487C"/>
    <w:rsid w:val="00B12939"/>
    <w:rsid w:val="00B33B36"/>
    <w:rsid w:val="00B90BAE"/>
    <w:rsid w:val="00B96AFC"/>
    <w:rsid w:val="00BA26C4"/>
    <w:rsid w:val="00BD7688"/>
    <w:rsid w:val="00BF7CF5"/>
    <w:rsid w:val="00C146FC"/>
    <w:rsid w:val="00C23FF6"/>
    <w:rsid w:val="00C251EB"/>
    <w:rsid w:val="00C26EC4"/>
    <w:rsid w:val="00C576EE"/>
    <w:rsid w:val="00C71E39"/>
    <w:rsid w:val="00C813D5"/>
    <w:rsid w:val="00C8706B"/>
    <w:rsid w:val="00C914E0"/>
    <w:rsid w:val="00CA0677"/>
    <w:rsid w:val="00CA22EB"/>
    <w:rsid w:val="00CA3DD8"/>
    <w:rsid w:val="00CB064F"/>
    <w:rsid w:val="00CE68DA"/>
    <w:rsid w:val="00D209E2"/>
    <w:rsid w:val="00D23DF1"/>
    <w:rsid w:val="00D311DA"/>
    <w:rsid w:val="00D3200F"/>
    <w:rsid w:val="00D34334"/>
    <w:rsid w:val="00D7050A"/>
    <w:rsid w:val="00D776D6"/>
    <w:rsid w:val="00D82EC0"/>
    <w:rsid w:val="00D86E96"/>
    <w:rsid w:val="00D902E7"/>
    <w:rsid w:val="00DA0279"/>
    <w:rsid w:val="00DA2188"/>
    <w:rsid w:val="00DA6EE3"/>
    <w:rsid w:val="00DB45D5"/>
    <w:rsid w:val="00DB48F6"/>
    <w:rsid w:val="00DB770F"/>
    <w:rsid w:val="00DC0DD1"/>
    <w:rsid w:val="00DE2074"/>
    <w:rsid w:val="00DE2764"/>
    <w:rsid w:val="00DF3364"/>
    <w:rsid w:val="00E07E44"/>
    <w:rsid w:val="00E40C9B"/>
    <w:rsid w:val="00E453B3"/>
    <w:rsid w:val="00EA5546"/>
    <w:rsid w:val="00EB1E13"/>
    <w:rsid w:val="00EC263D"/>
    <w:rsid w:val="00F275D4"/>
    <w:rsid w:val="00F35C13"/>
    <w:rsid w:val="00F614B3"/>
    <w:rsid w:val="00F77CD6"/>
    <w:rsid w:val="00F80621"/>
    <w:rsid w:val="00F8206A"/>
    <w:rsid w:val="00F85D1A"/>
    <w:rsid w:val="00F90D65"/>
    <w:rsid w:val="00FB30EA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82A52"/>
  <w15:docId w15:val="{24D3B709-FE9C-4239-9835-A88A6A9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5D1A"/>
    <w:rPr>
      <w:rFonts w:ascii="Arial Unicode MS" w:eastAsia="Arial Unicode MS"/>
    </w:rPr>
  </w:style>
  <w:style w:type="paragraph" w:styleId="Nadpis1">
    <w:name w:val="heading 1"/>
    <w:basedOn w:val="Normln"/>
    <w:next w:val="Normln"/>
    <w:qFormat/>
    <w:rsid w:val="00F85D1A"/>
    <w:pPr>
      <w:keepNext/>
      <w:outlineLvl w:val="0"/>
    </w:pPr>
    <w:rPr>
      <w:rFonts w:cs="Arial"/>
      <w:b/>
    </w:rPr>
  </w:style>
  <w:style w:type="paragraph" w:styleId="Nadpis2">
    <w:name w:val="heading 2"/>
    <w:basedOn w:val="Normln"/>
    <w:next w:val="Normln"/>
    <w:qFormat/>
    <w:rsid w:val="00F85D1A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F85D1A"/>
    <w:pPr>
      <w:keepNext/>
      <w:jc w:val="right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F85D1A"/>
    <w:pPr>
      <w:keepNext/>
      <w:autoSpaceDE w:val="0"/>
      <w:autoSpaceDN w:val="0"/>
      <w:jc w:val="right"/>
      <w:outlineLvl w:val="3"/>
    </w:pPr>
    <w:rPr>
      <w:rFonts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2">
    <w:name w:val="List 2"/>
    <w:basedOn w:val="Normln"/>
    <w:rsid w:val="005E4AE5"/>
    <w:pPr>
      <w:ind w:left="566" w:hanging="283"/>
    </w:pPr>
  </w:style>
  <w:style w:type="paragraph" w:styleId="Zhlav">
    <w:name w:val="header"/>
    <w:basedOn w:val="Normln"/>
    <w:rsid w:val="005E4AE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4A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D1A"/>
    <w:rPr>
      <w:rFonts w:ascii="Arial Unicode MS" w:eastAsia="Arial Unicode MS" w:cs="Times New Roman"/>
    </w:rPr>
  </w:style>
  <w:style w:type="paragraph" w:styleId="Textbubliny">
    <w:name w:val="Balloon Text"/>
    <w:basedOn w:val="Normln"/>
    <w:semiHidden/>
    <w:rsid w:val="005E4AE5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rsid w:val="00A11BCF"/>
    <w:pPr>
      <w:tabs>
        <w:tab w:val="left" w:pos="-142"/>
        <w:tab w:val="left" w:pos="0"/>
      </w:tabs>
      <w:jc w:val="both"/>
    </w:pPr>
    <w:rPr>
      <w:rFonts w:cs="Arial"/>
    </w:rPr>
  </w:style>
  <w:style w:type="character" w:styleId="Siln">
    <w:name w:val="Strong"/>
    <w:basedOn w:val="Standardnpsmoodstavce"/>
    <w:qFormat/>
    <w:rsid w:val="00F85D1A"/>
    <w:rPr>
      <w:rFonts w:ascii="Arial Unicode MS" w:eastAsia="Arial Unicode MS" w:cs="Times New Roman"/>
      <w:b/>
      <w:bCs/>
      <w:sz w:val="20"/>
    </w:rPr>
  </w:style>
  <w:style w:type="paragraph" w:styleId="Zkladntext2">
    <w:name w:val="Body Text 2"/>
    <w:basedOn w:val="Normln"/>
    <w:rsid w:val="00A11BCF"/>
    <w:pPr>
      <w:tabs>
        <w:tab w:val="left" w:pos="1985"/>
        <w:tab w:val="left" w:pos="2127"/>
      </w:tabs>
    </w:pPr>
    <w:rPr>
      <w:rFonts w:cs="Arial"/>
    </w:rPr>
  </w:style>
  <w:style w:type="character" w:styleId="Hypertextovodkaz">
    <w:name w:val="Hyperlink"/>
    <w:basedOn w:val="Standardnpsmoodstavce"/>
    <w:rsid w:val="005E4AE5"/>
    <w:rPr>
      <w:rFonts w:cs="Times New Roman"/>
      <w:color w:val="0000FF"/>
      <w:u w:val="single"/>
    </w:rPr>
  </w:style>
  <w:style w:type="paragraph" w:styleId="Rozloendokumentu">
    <w:name w:val="Document Map"/>
    <w:basedOn w:val="Normln"/>
    <w:semiHidden/>
    <w:rsid w:val="00F85D1A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StylArial11bTun">
    <w:name w:val="Styl Arial 11 b. Tučné"/>
    <w:basedOn w:val="Standardnpsmoodstavce"/>
    <w:rsid w:val="00F85D1A"/>
    <w:rPr>
      <w:rFonts w:ascii="Arial Unicode MS" w:eastAsia="Arial Unicode MS" w:cs="Times New Roman"/>
      <w:b/>
      <w:bCs/>
      <w:sz w:val="20"/>
    </w:rPr>
  </w:style>
  <w:style w:type="character" w:customStyle="1" w:styleId="StylslostrnkyArial11bTun">
    <w:name w:val="Styl Číslo stránky + Arial 11 b. Tučné"/>
    <w:basedOn w:val="slostrnky"/>
    <w:rsid w:val="00F85D1A"/>
    <w:rPr>
      <w:rFonts w:ascii="Arial Unicode MS" w:eastAsia="Arial Unicode MS" w:cs="Times New Roman"/>
      <w:b/>
      <w:bCs/>
      <w:sz w:val="20"/>
    </w:rPr>
  </w:style>
  <w:style w:type="paragraph" w:styleId="Seznam">
    <w:name w:val="List"/>
    <w:basedOn w:val="Normln"/>
    <w:rsid w:val="00247169"/>
    <w:pPr>
      <w:ind w:left="283" w:hanging="283"/>
    </w:pPr>
    <w:rPr>
      <w:szCs w:val="24"/>
    </w:rPr>
  </w:style>
  <w:style w:type="paragraph" w:customStyle="1" w:styleId="StylZarovnatdoblokuPed6bdkovnNejmn12b">
    <w:name w:val="Styl Zarovnat do bloku Před:  6 b. Řádkování:  Nejméně 12 b."/>
    <w:basedOn w:val="Normln"/>
    <w:rsid w:val="00247169"/>
    <w:pPr>
      <w:spacing w:before="120" w:line="240" w:lineRule="atLeast"/>
      <w:jc w:val="both"/>
    </w:pPr>
    <w:rPr>
      <w:rFonts w:eastAsia="Times New Roman" w:hAnsi="Arial Unicode MS"/>
    </w:rPr>
  </w:style>
  <w:style w:type="paragraph" w:styleId="Odstavecseseznamem">
    <w:name w:val="List Paragraph"/>
    <w:basedOn w:val="Normln"/>
    <w:uiPriority w:val="34"/>
    <w:qFormat/>
    <w:rsid w:val="005C0386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711B0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11B0A"/>
  </w:style>
  <w:style w:type="character" w:customStyle="1" w:styleId="TextkomenteChar">
    <w:name w:val="Text komentáře Char"/>
    <w:basedOn w:val="Standardnpsmoodstavce"/>
    <w:link w:val="Textkomente"/>
    <w:semiHidden/>
    <w:rsid w:val="00711B0A"/>
    <w:rPr>
      <w:rFonts w:ascii="Arial Unicode MS" w:eastAsia="Arial Unicode M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11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11B0A"/>
    <w:rPr>
      <w:rFonts w:ascii="Arial Unicode MS" w:eastAsia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01F30-6365-4BE5-BC2E-A3D048D3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číslo</vt:lpstr>
    </vt:vector>
  </TitlesOfParts>
  <Company>Rabat a.s.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číslo</dc:title>
  <dc:creator>Pavel Čvančara</dc:creator>
  <cp:lastModifiedBy>Reditel Ekoltes</cp:lastModifiedBy>
  <cp:revision>15</cp:revision>
  <cp:lastPrinted>2022-07-07T07:44:00Z</cp:lastPrinted>
  <dcterms:created xsi:type="dcterms:W3CDTF">2022-05-27T12:50:00Z</dcterms:created>
  <dcterms:modified xsi:type="dcterms:W3CDTF">2025-03-20T11:51:00Z</dcterms:modified>
</cp:coreProperties>
</file>