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EB" w:rsidRDefault="00865BBC">
      <w:pPr>
        <w:tabs>
          <w:tab w:val="right" w:pos="9540"/>
        </w:tabs>
        <w:spacing w:after="0" w:line="259" w:lineRule="auto"/>
        <w:ind w:left="-2" w:right="0" w:firstLine="0"/>
      </w:pPr>
      <w:r>
        <w:rPr>
          <w:noProof/>
        </w:rPr>
        <w:drawing>
          <wp:inline distT="0" distB="0" distL="0" distR="0">
            <wp:extent cx="1012190" cy="10121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6600"/>
          <w:sz w:val="40"/>
        </w:rPr>
        <w:tab/>
        <w:t xml:space="preserve">REGISTR </w:t>
      </w:r>
    </w:p>
    <w:p w:rsidR="007C07EB" w:rsidRDefault="00865BBC">
      <w:pPr>
        <w:spacing w:after="0" w:line="265" w:lineRule="auto"/>
        <w:ind w:left="368" w:right="358"/>
        <w:jc w:val="center"/>
      </w:pPr>
      <w:r>
        <w:rPr>
          <w:b/>
        </w:rPr>
        <w:t>DODATEK Č. 1 KE</w:t>
      </w:r>
    </w:p>
    <w:p w:rsidR="007C07EB" w:rsidRDefault="00865BBC">
      <w:pPr>
        <w:spacing w:after="0" w:line="265" w:lineRule="auto"/>
        <w:ind w:left="368" w:right="362"/>
        <w:jc w:val="center"/>
      </w:pPr>
      <w:r>
        <w:rPr>
          <w:b/>
        </w:rPr>
        <w:t>SMLOUVĚ O POSKYTNUTÍ NADAČNÍHO PŘÍSPĚVKU</w:t>
      </w:r>
    </w:p>
    <w:p w:rsidR="007C07EB" w:rsidRDefault="00865BBC">
      <w:pPr>
        <w:spacing w:after="227" w:line="265" w:lineRule="auto"/>
        <w:ind w:left="368" w:right="359"/>
        <w:jc w:val="center"/>
      </w:pPr>
      <w:r>
        <w:rPr>
          <w:b/>
        </w:rPr>
        <w:t>OLK STR24/69076</w:t>
      </w:r>
    </w:p>
    <w:p w:rsidR="007C07EB" w:rsidRDefault="00865BBC">
      <w:pPr>
        <w:spacing w:after="233" w:line="259" w:lineRule="auto"/>
        <w:ind w:left="-5" w:right="0"/>
      </w:pPr>
      <w:r>
        <w:rPr>
          <w:b/>
        </w:rPr>
        <w:t>Smluvní strany:</w:t>
      </w:r>
    </w:p>
    <w:p w:rsidR="007C07EB" w:rsidRDefault="00865BBC">
      <w:pPr>
        <w:pStyle w:val="Nadpis1"/>
        <w:ind w:left="-5"/>
      </w:pPr>
      <w:r>
        <w:t>Nadace ČEZ</w:t>
      </w:r>
    </w:p>
    <w:p w:rsidR="007C07EB" w:rsidRDefault="00865BBC">
      <w:pPr>
        <w:ind w:left="-5"/>
      </w:pPr>
      <w:r>
        <w:t>sídlo: Duhová 1531/3, 140 00 Praha 4 IČO: 26721511</w:t>
      </w:r>
    </w:p>
    <w:p w:rsidR="007C07EB" w:rsidRDefault="00865BBC">
      <w:pPr>
        <w:ind w:left="695" w:right="263" w:hanging="710"/>
      </w:pPr>
      <w:r>
        <w:t>zástupce:</w:t>
      </w:r>
      <w:r>
        <w:tab/>
        <w:t>Mgr. Michaela Ziková, MBA, místopředsedkyně správní rady a ředitelka nadace a</w:t>
      </w:r>
      <w:r>
        <w:tab/>
        <w:t>Ing. Markéta Wagnerová, člen správní rady</w:t>
      </w:r>
    </w:p>
    <w:p w:rsidR="00865BBC" w:rsidRDefault="00865BBC">
      <w:pPr>
        <w:ind w:left="-5" w:right="1301"/>
      </w:pPr>
      <w:r>
        <w:t>kontaktní osoba: anonymizováno</w:t>
      </w:r>
    </w:p>
    <w:p w:rsidR="007C07EB" w:rsidRDefault="00865BBC">
      <w:pPr>
        <w:ind w:left="-5" w:right="1301"/>
      </w:pPr>
      <w:r>
        <w:t>bankovní účet: anonymizováno</w:t>
      </w:r>
    </w:p>
    <w:p w:rsidR="007C07EB" w:rsidRDefault="00865BBC">
      <w:pPr>
        <w:ind w:left="-5" w:right="0"/>
      </w:pPr>
      <w:r>
        <w:t>ID datové schránky: a6k5s</w:t>
      </w:r>
      <w:r>
        <w:t>p6</w:t>
      </w:r>
    </w:p>
    <w:p w:rsidR="007C07EB" w:rsidRDefault="00865BBC">
      <w:pPr>
        <w:spacing w:line="480" w:lineRule="auto"/>
        <w:ind w:left="-5" w:right="7535"/>
      </w:pPr>
      <w:r>
        <w:t>(dále jen „</w:t>
      </w:r>
      <w:r>
        <w:rPr>
          <w:b/>
        </w:rPr>
        <w:t>nadace</w:t>
      </w:r>
      <w:r>
        <w:t>“) a</w:t>
      </w:r>
    </w:p>
    <w:p w:rsidR="007C07EB" w:rsidRDefault="00865BBC">
      <w:pPr>
        <w:pStyle w:val="Nadpis1"/>
        <w:ind w:left="-5"/>
      </w:pPr>
      <w:r>
        <w:t>Město Jeseník</w:t>
      </w:r>
    </w:p>
    <w:p w:rsidR="007C07EB" w:rsidRDefault="00865BBC">
      <w:pPr>
        <w:ind w:left="-5" w:right="4665"/>
      </w:pPr>
      <w:r>
        <w:t>sídlo: Masarykovo nám. 6/22, Jeseník, 79001 IČO: 00302724</w:t>
      </w:r>
    </w:p>
    <w:p w:rsidR="00865BBC" w:rsidRDefault="00865BBC">
      <w:pPr>
        <w:ind w:left="-5" w:right="2179"/>
      </w:pPr>
      <w:r>
        <w:t>zástupce: Mgr. Bc. Zdeňka Blišťanová - Statutární zástupce (RŽP) kontaktní osoba: anonymizováno</w:t>
      </w:r>
    </w:p>
    <w:p w:rsidR="007C07EB" w:rsidRDefault="00865BBC">
      <w:pPr>
        <w:ind w:left="-5" w:right="2179"/>
      </w:pPr>
      <w:r>
        <w:t>bankovní účet příjemce pro zaslání nadačního příspěvku: anonymizováno</w:t>
      </w:r>
      <w:bookmarkStart w:id="0" w:name="_GoBack"/>
      <w:bookmarkEnd w:id="0"/>
    </w:p>
    <w:p w:rsidR="007C07EB" w:rsidRDefault="00865BBC">
      <w:pPr>
        <w:spacing w:after="242"/>
        <w:ind w:left="-5" w:right="0"/>
      </w:pPr>
      <w:r>
        <w:t>(dále jen "</w:t>
      </w:r>
      <w:r>
        <w:rPr>
          <w:b/>
        </w:rPr>
        <w:t>příjemce</w:t>
      </w:r>
      <w:r>
        <w:t>")</w:t>
      </w:r>
    </w:p>
    <w:p w:rsidR="007C07EB" w:rsidRDefault="00865BBC">
      <w:pPr>
        <w:spacing w:after="497"/>
        <w:ind w:left="-5" w:right="0"/>
      </w:pPr>
      <w:r>
        <w:t>uzavřely tento dodatek (dále jen „dodatek“) ke smlouvě o poskytnutí nadačního příspěvku č. OLK STR24/69076;</w:t>
      </w:r>
    </w:p>
    <w:p w:rsidR="007C07EB" w:rsidRDefault="00865BBC">
      <w:pPr>
        <w:spacing w:after="227" w:line="265" w:lineRule="auto"/>
        <w:ind w:left="368" w:right="0"/>
        <w:jc w:val="center"/>
      </w:pPr>
      <w:r>
        <w:rPr>
          <w:b/>
        </w:rPr>
        <w:t>I. Předmět dodatku</w:t>
      </w:r>
    </w:p>
    <w:p w:rsidR="007C07EB" w:rsidRDefault="00865BBC">
      <w:pPr>
        <w:numPr>
          <w:ilvl w:val="0"/>
          <w:numId w:val="1"/>
        </w:numPr>
        <w:spacing w:after="330"/>
        <w:ind w:right="0" w:hanging="360"/>
      </w:pPr>
      <w:r>
        <w:t>Příjemce požádal nadaci o změnu ter</w:t>
      </w:r>
      <w:r>
        <w:t>mínu a tato žádost byla nadací schválena. Vzhledem k této skutečnosti dochází k úpravě termínů uvedených ve smlouvě tak, že původní termín čerpání nadačního příspěvku: 1.8.2024 - 31.12.2024 se nahrazuje termínem: 1.8.2024 - 31.12.2025.</w:t>
      </w:r>
    </w:p>
    <w:p w:rsidR="007C07EB" w:rsidRDefault="00865BBC">
      <w:pPr>
        <w:numPr>
          <w:ilvl w:val="0"/>
          <w:numId w:val="1"/>
        </w:numPr>
        <w:spacing w:after="332"/>
        <w:ind w:right="0" w:hanging="360"/>
      </w:pPr>
      <w:r>
        <w:t>Vzhledem ke skutečno</w:t>
      </w:r>
      <w:r>
        <w:t>sti, že termín čerpání nadačního příspěvku představuje zároveň termín pro odeslání závěrečné zprávy apod., dohodly se strany, že termín 1.8.2024 - 31.12.2024 bude nadále nahrazen termínem 1.8.2024 - 31.12.2025 ve všech ustanoveních smlouvy.</w:t>
      </w:r>
    </w:p>
    <w:p w:rsidR="007C07EB" w:rsidRDefault="00865BBC">
      <w:pPr>
        <w:numPr>
          <w:ilvl w:val="0"/>
          <w:numId w:val="1"/>
        </w:numPr>
        <w:spacing w:after="335"/>
        <w:ind w:right="0" w:hanging="360"/>
      </w:pPr>
      <w:r>
        <w:t>Příjemce požáda</w:t>
      </w:r>
      <w:r>
        <w:t>l nadaci o změnu lokace výsadby a tato žádost byla nadací schválena.</w:t>
      </w:r>
    </w:p>
    <w:p w:rsidR="007C07EB" w:rsidRDefault="00865BBC">
      <w:pPr>
        <w:numPr>
          <w:ilvl w:val="0"/>
          <w:numId w:val="1"/>
        </w:numPr>
        <w:spacing w:after="584"/>
        <w:ind w:right="0" w:hanging="360"/>
      </w:pPr>
      <w:r>
        <w:t>Změny uvedené v tomto dodatku budou v online systému příjemce, na webové adrese: www.zadost.online, nadací upraveny po oboustranném podpisu tohoto dodatku, nebo po uveřejnění v registru s</w:t>
      </w:r>
      <w:r>
        <w:t>mluv, pokud je příjemce osobou povinnou ke zveřejnění v registru smluv podle zákona č. 340/2015 Sb.</w:t>
      </w:r>
    </w:p>
    <w:p w:rsidR="007C07EB" w:rsidRDefault="00865BBC">
      <w:pPr>
        <w:spacing w:after="689" w:line="265" w:lineRule="auto"/>
        <w:ind w:left="368" w:right="357"/>
        <w:jc w:val="center"/>
      </w:pPr>
      <w:r>
        <w:rPr>
          <w:b/>
        </w:rPr>
        <w:t>II. Závěrečná ustanovení</w:t>
      </w:r>
    </w:p>
    <w:p w:rsidR="007C07EB" w:rsidRDefault="00865BBC">
      <w:pPr>
        <w:tabs>
          <w:tab w:val="center" w:pos="8934"/>
        </w:tabs>
        <w:spacing w:after="3" w:line="259" w:lineRule="auto"/>
        <w:ind w:left="-15" w:right="0" w:firstLine="0"/>
      </w:pPr>
      <w:r>
        <w:rPr>
          <w:sz w:val="20"/>
        </w:rPr>
        <w:t xml:space="preserve">Nadace ČEZ </w:t>
      </w:r>
      <w:r>
        <w:rPr>
          <w:sz w:val="20"/>
        </w:rPr>
        <w:tab/>
        <w:t>1/2</w:t>
      </w:r>
    </w:p>
    <w:p w:rsidR="007C07EB" w:rsidRDefault="00865BBC">
      <w:pPr>
        <w:spacing w:after="3" w:line="259" w:lineRule="auto"/>
        <w:ind w:left="-5" w:right="0"/>
      </w:pPr>
      <w:r>
        <w:rPr>
          <w:sz w:val="20"/>
        </w:rPr>
        <w:t>Dodatek č. 1 ke Smlouvě o poskytnutí nadačního příspěvku OLK STR24/69076</w:t>
      </w:r>
    </w:p>
    <w:p w:rsidR="00865BBC" w:rsidRDefault="00865BBC" w:rsidP="00865BBC">
      <w:pPr>
        <w:spacing w:after="332"/>
        <w:ind w:left="0" w:right="0" w:firstLine="0"/>
      </w:pPr>
    </w:p>
    <w:p w:rsidR="00865BBC" w:rsidRDefault="00865BBC" w:rsidP="00865BBC">
      <w:pPr>
        <w:spacing w:after="332"/>
        <w:ind w:left="360" w:right="0" w:firstLine="0"/>
      </w:pPr>
    </w:p>
    <w:p w:rsidR="007C07EB" w:rsidRDefault="00865BBC">
      <w:pPr>
        <w:numPr>
          <w:ilvl w:val="0"/>
          <w:numId w:val="2"/>
        </w:numPr>
        <w:spacing w:after="332"/>
        <w:ind w:right="0" w:hanging="360"/>
      </w:pPr>
      <w:r>
        <w:t>Tento dodatek nabývá platnosti a účinnosti dnem jeho podpisu oběma smluvními stranami, případně jeho zveřejněním v registru smluv, pokud je příjemce osobou povinnou ke zveřejnění v registru smluv.</w:t>
      </w:r>
    </w:p>
    <w:p w:rsidR="007C07EB" w:rsidRDefault="00865BBC">
      <w:pPr>
        <w:numPr>
          <w:ilvl w:val="0"/>
          <w:numId w:val="2"/>
        </w:numPr>
        <w:spacing w:after="337" w:line="242" w:lineRule="auto"/>
        <w:ind w:right="0" w:hanging="360"/>
      </w:pPr>
      <w:r>
        <w:t>Je-li příjemce osobou povinnou ke zveřejnění smluv podle zá</w:t>
      </w:r>
      <w:r>
        <w:t>kona č. 340/2015 Sb., je povinen uveřejnit tento dodatek v registru smluv v souladu se zákonem č. 340/2015 Sb. o registru smluv.</w:t>
      </w:r>
    </w:p>
    <w:p w:rsidR="007C07EB" w:rsidRDefault="00865BBC">
      <w:pPr>
        <w:numPr>
          <w:ilvl w:val="0"/>
          <w:numId w:val="2"/>
        </w:numPr>
        <w:spacing w:after="330"/>
        <w:ind w:right="0" w:hanging="360"/>
      </w:pPr>
      <w:r>
        <w:t>Dodatek č. 1 ke Smlouvě č. OLK STR24/69076 se vyhotovuje ve dvou (2) stejnopisech, z nichž každá ze smluvních stran obdrží jede</w:t>
      </w:r>
      <w:r>
        <w:t xml:space="preserve">n (1). </w:t>
      </w:r>
    </w:p>
    <w:p w:rsidR="007C07EB" w:rsidRDefault="00865BBC">
      <w:pPr>
        <w:spacing w:after="846" w:line="242" w:lineRule="auto"/>
        <w:ind w:left="-15" w:right="-10" w:firstLine="0"/>
        <w:jc w:val="both"/>
      </w:pPr>
      <w:r>
        <w:t>Smluvní strany prohlašují po přečtení tohoto dodatku, že souhlasí s jeho obsahem, že tento dodatek byl sepsán na základě pravdivých údajů, jejich pravé a svobodné vůle a nebyl ujednán v tísni ani za jinak jednostranně nevýhodných podmínek.</w:t>
      </w:r>
    </w:p>
    <w:p w:rsidR="007C07EB" w:rsidRDefault="00865BBC">
      <w:pPr>
        <w:tabs>
          <w:tab w:val="center" w:pos="4602"/>
        </w:tabs>
        <w:spacing w:after="249"/>
        <w:ind w:left="-15" w:right="0" w:firstLine="0"/>
      </w:pPr>
      <w:r>
        <w:t xml:space="preserve">Datum: </w:t>
      </w:r>
      <w:r>
        <w:tab/>
      </w:r>
      <w:r>
        <w:t>Datum:</w:t>
      </w:r>
    </w:p>
    <w:p w:rsidR="007C07EB" w:rsidRDefault="00865BBC">
      <w:pPr>
        <w:tabs>
          <w:tab w:val="center" w:pos="4712"/>
        </w:tabs>
        <w:spacing w:after="501"/>
        <w:ind w:left="-15" w:right="0" w:firstLine="0"/>
      </w:pPr>
      <w:r>
        <w:t>Nadace ČEZ:</w:t>
      </w:r>
      <w:r>
        <w:tab/>
        <w:t>Příjemce:</w:t>
      </w:r>
    </w:p>
    <w:p w:rsidR="007C07EB" w:rsidRDefault="00865BBC">
      <w:pPr>
        <w:tabs>
          <w:tab w:val="center" w:pos="5598"/>
        </w:tabs>
        <w:ind w:left="-15" w:right="0" w:firstLine="0"/>
      </w:pPr>
      <w:r>
        <w:t>……………………………….</w:t>
      </w:r>
      <w:r>
        <w:tab/>
        <w:t>……………………………….</w:t>
      </w:r>
    </w:p>
    <w:p w:rsidR="007C07EB" w:rsidRDefault="00865BBC">
      <w:pPr>
        <w:tabs>
          <w:tab w:val="center" w:pos="5608"/>
        </w:tabs>
        <w:spacing w:after="1007"/>
        <w:ind w:left="-15" w:right="0" w:firstLine="0"/>
      </w:pPr>
      <w:r>
        <w:t>Mgr. Michaela Ziková, MBA</w:t>
      </w:r>
      <w:r>
        <w:tab/>
        <w:t>Mgr. Bc. Zdeňka Blišťanová</w:t>
      </w:r>
    </w:p>
    <w:p w:rsidR="007C07EB" w:rsidRDefault="00865BBC">
      <w:pPr>
        <w:tabs>
          <w:tab w:val="center" w:pos="5598"/>
        </w:tabs>
        <w:ind w:left="-15" w:right="0" w:firstLine="0"/>
      </w:pPr>
      <w:r>
        <w:t xml:space="preserve">………………………………. </w:t>
      </w:r>
      <w:r>
        <w:tab/>
        <w:t>……………………………….</w:t>
      </w:r>
    </w:p>
    <w:p w:rsidR="007C07EB" w:rsidRDefault="00865BBC">
      <w:pPr>
        <w:spacing w:after="6274"/>
        <w:ind w:left="-5" w:right="0"/>
      </w:pPr>
      <w:r>
        <w:t>Ing. Markéta Wagnerová</w:t>
      </w:r>
    </w:p>
    <w:p w:rsidR="007C07EB" w:rsidRDefault="00865BBC" w:rsidP="00865BBC">
      <w:pPr>
        <w:tabs>
          <w:tab w:val="center" w:pos="8934"/>
        </w:tabs>
        <w:spacing w:after="3" w:line="259" w:lineRule="auto"/>
        <w:ind w:left="0" w:right="0" w:firstLine="0"/>
      </w:pPr>
      <w:r>
        <w:rPr>
          <w:sz w:val="20"/>
        </w:rPr>
        <w:t xml:space="preserve">Nadace ČEZ </w:t>
      </w:r>
      <w:r>
        <w:rPr>
          <w:sz w:val="20"/>
        </w:rPr>
        <w:tab/>
        <w:t>2/2</w:t>
      </w:r>
    </w:p>
    <w:p w:rsidR="007C07EB" w:rsidRDefault="00865BBC">
      <w:pPr>
        <w:spacing w:after="3" w:line="259" w:lineRule="auto"/>
        <w:ind w:left="-5" w:right="0"/>
      </w:pPr>
      <w:r>
        <w:rPr>
          <w:sz w:val="20"/>
        </w:rPr>
        <w:t>Dodatek č. 1 ke Smlouvě o poskytnutí nadačního příspěvku OLK STR24/69076</w:t>
      </w:r>
    </w:p>
    <w:sectPr w:rsidR="007C07EB" w:rsidSect="00865BBC">
      <w:pgSz w:w="11906" w:h="16837"/>
      <w:pgMar w:top="284" w:right="1103" w:bottom="284" w:left="12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BC" w:rsidRDefault="00865BBC" w:rsidP="00865BBC">
      <w:pPr>
        <w:spacing w:after="0" w:line="240" w:lineRule="auto"/>
      </w:pPr>
      <w:r>
        <w:separator/>
      </w:r>
    </w:p>
  </w:endnote>
  <w:endnote w:type="continuationSeparator" w:id="0">
    <w:p w:rsidR="00865BBC" w:rsidRDefault="00865BBC" w:rsidP="008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BC" w:rsidRDefault="00865BBC" w:rsidP="00865BBC">
      <w:pPr>
        <w:spacing w:after="0" w:line="240" w:lineRule="auto"/>
      </w:pPr>
      <w:r>
        <w:separator/>
      </w:r>
    </w:p>
  </w:footnote>
  <w:footnote w:type="continuationSeparator" w:id="0">
    <w:p w:rsidR="00865BBC" w:rsidRDefault="00865BBC" w:rsidP="0086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7F9"/>
    <w:multiLevelType w:val="hybridMultilevel"/>
    <w:tmpl w:val="7694985C"/>
    <w:lvl w:ilvl="0" w:tplc="7C10D4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017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22F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05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A0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8FB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2E5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CA8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06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F4902"/>
    <w:multiLevelType w:val="hybridMultilevel"/>
    <w:tmpl w:val="0BC04B18"/>
    <w:lvl w:ilvl="0" w:tplc="4A4230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E0B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686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CA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AC9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02C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E6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EDF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EB"/>
    <w:rsid w:val="007C07EB"/>
    <w:rsid w:val="008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1897"/>
  <w15:docId w15:val="{DC4C8B1B-17E2-4697-8636-2FE1C2BF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right="5384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86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BBC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86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BB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subject/>
  <dc:creator>jelinkovmar0</dc:creator>
  <cp:keywords/>
  <cp:lastModifiedBy>Lukáš  Gron</cp:lastModifiedBy>
  <cp:revision>2</cp:revision>
  <dcterms:created xsi:type="dcterms:W3CDTF">2025-03-20T08:11:00Z</dcterms:created>
  <dcterms:modified xsi:type="dcterms:W3CDTF">2025-03-20T08:11:00Z</dcterms:modified>
</cp:coreProperties>
</file>