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8FB" w:rsidRDefault="00741CA1">
      <w:pPr>
        <w:pStyle w:val="Nzev"/>
        <w:ind w:left="3423" w:right="3168"/>
      </w:pPr>
      <w:bookmarkStart w:id="0" w:name="_GoBack"/>
      <w:bookmarkEnd w:id="0"/>
      <w:r>
        <w:rPr>
          <w:color w:val="808080"/>
        </w:rPr>
        <w:t>Smlouva č. 5220300463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7F78FB" w:rsidRDefault="00741CA1">
      <w:pPr>
        <w:pStyle w:val="Nzev"/>
        <w:spacing w:before="2"/>
      </w:pPr>
      <w:r>
        <w:rPr>
          <w:color w:val="808080"/>
        </w:rPr>
        <w:t>ze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republiky</w:t>
      </w:r>
      <w:r>
        <w:rPr>
          <w:color w:val="808080"/>
          <w:spacing w:val="-8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rámci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Národního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plánu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obnovy</w:t>
      </w:r>
    </w:p>
    <w:p w:rsidR="007F78FB" w:rsidRDefault="007F78FB">
      <w:pPr>
        <w:pStyle w:val="Zkladntext"/>
        <w:spacing w:before="12"/>
        <w:rPr>
          <w:sz w:val="59"/>
        </w:rPr>
      </w:pPr>
    </w:p>
    <w:p w:rsidR="007F78FB" w:rsidRDefault="00741CA1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7F78FB" w:rsidRDefault="007F78FB">
      <w:pPr>
        <w:pStyle w:val="Zkladntext"/>
        <w:spacing w:before="12"/>
        <w:rPr>
          <w:sz w:val="19"/>
        </w:rPr>
      </w:pPr>
    </w:p>
    <w:p w:rsidR="007F78FB" w:rsidRDefault="00741CA1">
      <w:pPr>
        <w:pStyle w:val="Nadpis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</w:p>
    <w:p w:rsidR="007F78FB" w:rsidRDefault="00741CA1">
      <w:pPr>
        <w:pStyle w:val="Zkladntext"/>
        <w:tabs>
          <w:tab w:val="left" w:pos="3262"/>
        </w:tabs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7F78FB" w:rsidRDefault="00741CA1">
      <w:pPr>
        <w:pStyle w:val="Zkladntext"/>
        <w:tabs>
          <w:tab w:val="left" w:pos="3262"/>
        </w:tabs>
        <w:spacing w:before="1"/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7F78FB" w:rsidRDefault="00741CA1">
      <w:pPr>
        <w:pStyle w:val="Zkladntext"/>
        <w:tabs>
          <w:tab w:val="right" w:pos="4126"/>
        </w:tabs>
        <w:ind w:left="382"/>
      </w:pPr>
      <w:r>
        <w:t>IČO:</w:t>
      </w:r>
      <w:r>
        <w:tab/>
        <w:t>00020729</w:t>
      </w:r>
    </w:p>
    <w:p w:rsidR="007F78FB" w:rsidRDefault="00741CA1">
      <w:pPr>
        <w:pStyle w:val="Zkladntext"/>
        <w:tabs>
          <w:tab w:val="left" w:pos="3262"/>
        </w:tabs>
        <w:spacing w:before="1" w:line="265" w:lineRule="exact"/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7F78FB" w:rsidRDefault="00741CA1">
      <w:pPr>
        <w:pStyle w:val="Zkladntext"/>
        <w:tabs>
          <w:tab w:val="left" w:pos="3262"/>
        </w:tabs>
        <w:spacing w:line="265" w:lineRule="exact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F78FB" w:rsidRDefault="00741CA1">
      <w:pPr>
        <w:pStyle w:val="Zkladntext"/>
        <w:tabs>
          <w:tab w:val="left" w:pos="3262"/>
        </w:tabs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7F78FB" w:rsidRDefault="007F78FB">
      <w:pPr>
        <w:pStyle w:val="Zkladntext"/>
        <w:spacing w:before="1"/>
      </w:pPr>
    </w:p>
    <w:p w:rsidR="007F78FB" w:rsidRDefault="00741CA1">
      <w:pPr>
        <w:pStyle w:val="Zkladntext"/>
        <w:spacing w:before="1"/>
        <w:ind w:left="382"/>
      </w:pPr>
      <w:r>
        <w:rPr>
          <w:w w:val="99"/>
        </w:rPr>
        <w:t>a</w:t>
      </w:r>
    </w:p>
    <w:p w:rsidR="007F78FB" w:rsidRDefault="007F78FB">
      <w:pPr>
        <w:pStyle w:val="Zkladntext"/>
        <w:spacing w:before="11"/>
        <w:rPr>
          <w:sz w:val="19"/>
        </w:rPr>
      </w:pPr>
    </w:p>
    <w:p w:rsidR="007F78FB" w:rsidRDefault="00741CA1">
      <w:pPr>
        <w:pStyle w:val="Nadpis2"/>
        <w:jc w:val="left"/>
      </w:pPr>
      <w:r>
        <w:t>CHEVAK</w:t>
      </w:r>
      <w:r>
        <w:rPr>
          <w:spacing w:val="-4"/>
        </w:rPr>
        <w:t xml:space="preserve"> </w:t>
      </w:r>
      <w:r>
        <w:t>Cheb,</w:t>
      </w:r>
      <w:r>
        <w:rPr>
          <w:spacing w:val="-3"/>
        </w:rPr>
        <w:t xml:space="preserve"> </w:t>
      </w:r>
      <w:r>
        <w:t>a.s.</w:t>
      </w:r>
    </w:p>
    <w:p w:rsidR="007F78FB" w:rsidRDefault="00741CA1">
      <w:pPr>
        <w:pStyle w:val="Zkladntext"/>
        <w:tabs>
          <w:tab w:val="left" w:pos="3257"/>
        </w:tabs>
        <w:spacing w:before="1"/>
        <w:ind w:left="382" w:right="134"/>
      </w:pPr>
      <w:r>
        <w:t>obchodní</w:t>
      </w:r>
      <w:r>
        <w:rPr>
          <w:spacing w:val="-6"/>
        </w:rPr>
        <w:t xml:space="preserve"> </w:t>
      </w:r>
      <w:r>
        <w:t>společnost</w:t>
      </w:r>
      <w:r>
        <w:rPr>
          <w:spacing w:val="-6"/>
        </w:rPr>
        <w:t xml:space="preserve"> </w:t>
      </w:r>
      <w:r>
        <w:t>zapsaná</w:t>
      </w:r>
      <w:r>
        <w:rPr>
          <w:spacing w:val="-5"/>
        </w:rPr>
        <w:t xml:space="preserve"> </w:t>
      </w:r>
      <w:r>
        <w:t>v obchodním</w:t>
      </w:r>
      <w:r>
        <w:rPr>
          <w:spacing w:val="-6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Krajským</w:t>
      </w:r>
      <w:r>
        <w:rPr>
          <w:spacing w:val="-4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Plzni,</w:t>
      </w:r>
      <w:r>
        <w:rPr>
          <w:spacing w:val="-5"/>
        </w:rPr>
        <w:t xml:space="preserve"> </w:t>
      </w:r>
      <w:r>
        <w:t>oddíl</w:t>
      </w:r>
      <w:r>
        <w:rPr>
          <w:spacing w:val="-6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vložka</w:t>
      </w:r>
      <w:r>
        <w:rPr>
          <w:spacing w:val="-4"/>
        </w:rPr>
        <w:t xml:space="preserve"> </w:t>
      </w:r>
      <w:r>
        <w:t>367</w:t>
      </w:r>
      <w:r>
        <w:rPr>
          <w:spacing w:val="-5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sídlem:</w:t>
      </w:r>
      <w:r>
        <w:tab/>
        <w:t>Tršnická</w:t>
      </w:r>
      <w:r>
        <w:rPr>
          <w:spacing w:val="-1"/>
        </w:rPr>
        <w:t xml:space="preserve"> </w:t>
      </w:r>
      <w:r>
        <w:t>4/11,</w:t>
      </w:r>
      <w:r>
        <w:rPr>
          <w:spacing w:val="-1"/>
        </w:rPr>
        <w:t xml:space="preserve"> </w:t>
      </w:r>
      <w:r>
        <w:t>Hradiště,</w:t>
      </w:r>
      <w:r>
        <w:rPr>
          <w:spacing w:val="-1"/>
        </w:rPr>
        <w:t xml:space="preserve"> </w:t>
      </w:r>
      <w:r>
        <w:t>350</w:t>
      </w:r>
      <w:r>
        <w:rPr>
          <w:spacing w:val="-1"/>
        </w:rPr>
        <w:t xml:space="preserve"> </w:t>
      </w:r>
      <w:r>
        <w:t>02 Cheb</w:t>
      </w:r>
    </w:p>
    <w:p w:rsidR="007F78FB" w:rsidRDefault="00741CA1">
      <w:pPr>
        <w:pStyle w:val="Zkladntext"/>
        <w:tabs>
          <w:tab w:val="left" w:pos="3262"/>
        </w:tabs>
        <w:ind w:left="382"/>
      </w:pPr>
      <w:r>
        <w:t>IČO:</w:t>
      </w:r>
      <w:r>
        <w:rPr>
          <w:rFonts w:ascii="Times New Roman" w:hAnsi="Times New Roman"/>
        </w:rPr>
        <w:tab/>
      </w:r>
      <w:r>
        <w:t>497</w:t>
      </w:r>
      <w:r>
        <w:rPr>
          <w:spacing w:val="-1"/>
        </w:rPr>
        <w:t xml:space="preserve"> </w:t>
      </w:r>
      <w:r>
        <w:t>87 977</w:t>
      </w:r>
    </w:p>
    <w:p w:rsidR="007F78FB" w:rsidRDefault="00741CA1">
      <w:pPr>
        <w:pStyle w:val="Zkladntext"/>
        <w:tabs>
          <w:tab w:val="left" w:pos="3262"/>
        </w:tabs>
        <w:spacing w:before="1"/>
        <w:ind w:left="3262" w:right="1272" w:hanging="2881"/>
      </w:pPr>
      <w:r>
        <w:t>zastoupená:</w:t>
      </w:r>
      <w:r>
        <w:tab/>
        <w:t>Mgr.</w:t>
      </w:r>
      <w:r>
        <w:rPr>
          <w:spacing w:val="-2"/>
        </w:rPr>
        <w:t xml:space="preserve"> </w:t>
      </w:r>
      <w:r>
        <w:t>Davidem</w:t>
      </w:r>
      <w:r>
        <w:rPr>
          <w:spacing w:val="-3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</w:t>
      </w:r>
      <w:r>
        <w:rPr>
          <w:spacing w:val="1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předsedou</w:t>
      </w:r>
      <w:r>
        <w:rPr>
          <w:spacing w:val="-1"/>
        </w:rPr>
        <w:t xml:space="preserve"> </w:t>
      </w:r>
      <w:r>
        <w:t>představenstva</w:t>
      </w:r>
      <w:r>
        <w:rPr>
          <w:spacing w:val="-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Ing.</w:t>
      </w:r>
      <w:r>
        <w:rPr>
          <w:spacing w:val="-2"/>
        </w:rPr>
        <w:t xml:space="preserve"> </w:t>
      </w:r>
      <w:r>
        <w:t>Milanem</w:t>
      </w:r>
      <w:r>
        <w:rPr>
          <w:spacing w:val="51"/>
        </w:rPr>
        <w:t xml:space="preserve"> </w:t>
      </w:r>
      <w:r>
        <w:t>M í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1"/>
        </w:rPr>
        <w:t xml:space="preserve"> </w:t>
      </w:r>
      <w:r>
        <w:t>místopředsedou</w:t>
      </w:r>
      <w:r>
        <w:rPr>
          <w:spacing w:val="-2"/>
        </w:rPr>
        <w:t xml:space="preserve"> </w:t>
      </w:r>
      <w:r>
        <w:t>předst</w:t>
      </w:r>
      <w:r>
        <w:t>avenstva</w:t>
      </w:r>
    </w:p>
    <w:p w:rsidR="007F78FB" w:rsidRDefault="00741CA1">
      <w:pPr>
        <w:pStyle w:val="Zkladntext"/>
        <w:tabs>
          <w:tab w:val="left" w:pos="3262"/>
        </w:tabs>
        <w:spacing w:before="1" w:line="265" w:lineRule="exact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7F78FB" w:rsidRDefault="00741CA1">
      <w:pPr>
        <w:pStyle w:val="Zkladntext"/>
        <w:tabs>
          <w:tab w:val="left" w:pos="3262"/>
        </w:tabs>
        <w:ind w:left="382" w:right="52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14102331/0100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7F78FB" w:rsidRDefault="007F78FB">
      <w:pPr>
        <w:pStyle w:val="Zkladntext"/>
      </w:pPr>
    </w:p>
    <w:p w:rsidR="007F78FB" w:rsidRDefault="00741CA1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7F78FB" w:rsidRDefault="007F78FB">
      <w:pPr>
        <w:pStyle w:val="Zkladntext"/>
        <w:spacing w:before="1"/>
        <w:rPr>
          <w:sz w:val="36"/>
        </w:rPr>
      </w:pPr>
    </w:p>
    <w:p w:rsidR="007F78FB" w:rsidRDefault="00741CA1">
      <w:pPr>
        <w:pStyle w:val="Nadpis1"/>
      </w:pPr>
      <w:r>
        <w:t>I.</w:t>
      </w:r>
    </w:p>
    <w:p w:rsidR="007F78FB" w:rsidRDefault="00741CA1">
      <w:pPr>
        <w:pStyle w:val="Nadpis2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7F78FB" w:rsidRDefault="007F78FB">
      <w:pPr>
        <w:pStyle w:val="Zkladntext"/>
        <w:spacing w:before="12"/>
        <w:rPr>
          <w:b/>
          <w:sz w:val="17"/>
        </w:rPr>
      </w:pPr>
    </w:p>
    <w:p w:rsidR="007F78FB" w:rsidRDefault="00741CA1">
      <w:pPr>
        <w:pStyle w:val="Odstavecseseznamem"/>
        <w:numPr>
          <w:ilvl w:val="0"/>
          <w:numId w:val="11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7F78FB" w:rsidRDefault="00741CA1">
      <w:pPr>
        <w:pStyle w:val="Zkladntext"/>
        <w:ind w:left="665" w:right="130"/>
        <w:jc w:val="both"/>
      </w:pPr>
      <w:r>
        <w:t>„Smlouva“) se uzavírá na základě Rozhodnutí ministra životního prostředí č. 5220300463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23. 11. 2023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7F78FB" w:rsidRDefault="00741CA1">
      <w:pPr>
        <w:pStyle w:val="Zkladntext"/>
        <w:spacing w:before="2"/>
        <w:ind w:left="665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7F78FB" w:rsidRDefault="00741CA1">
      <w:pPr>
        <w:pStyle w:val="Odstavecseseznamem"/>
        <w:numPr>
          <w:ilvl w:val="0"/>
          <w:numId w:val="11"/>
        </w:numPr>
        <w:tabs>
          <w:tab w:val="left" w:pos="742"/>
        </w:tabs>
        <w:spacing w:before="118"/>
        <w:ind w:left="741" w:right="137" w:hanging="360"/>
        <w:jc w:val="both"/>
        <w:rPr>
          <w:sz w:val="20"/>
        </w:rPr>
      </w:pPr>
      <w:r>
        <w:rPr>
          <w:sz w:val="20"/>
        </w:rPr>
        <w:t>Podpora je financována z Národního programu Životní prostř</w:t>
      </w:r>
      <w:r>
        <w:rPr>
          <w:sz w:val="20"/>
        </w:rPr>
        <w:t>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Nástroje</w:t>
      </w:r>
      <w:r>
        <w:rPr>
          <w:spacing w:val="-1"/>
          <w:sz w:val="20"/>
        </w:rPr>
        <w:t xml:space="preserve"> </w:t>
      </w:r>
      <w:r>
        <w:rPr>
          <w:sz w:val="20"/>
        </w:rPr>
        <w:t>pro oživení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odolnost.</w:t>
      </w:r>
    </w:p>
    <w:p w:rsidR="007F78FB" w:rsidRDefault="007F78FB">
      <w:pPr>
        <w:jc w:val="both"/>
        <w:rPr>
          <w:sz w:val="20"/>
        </w:rPr>
        <w:sectPr w:rsidR="007F78FB">
          <w:headerReference w:type="default" r:id="rId7"/>
          <w:footerReference w:type="default" r:id="rId8"/>
          <w:type w:val="continuous"/>
          <w:pgSz w:w="12240" w:h="15840"/>
          <w:pgMar w:top="1260" w:right="1000" w:bottom="1580" w:left="1320" w:header="708" w:footer="1398" w:gutter="0"/>
          <w:pgNumType w:start="1"/>
          <w:cols w:space="708"/>
        </w:sectPr>
      </w:pPr>
    </w:p>
    <w:p w:rsidR="007F78FB" w:rsidRDefault="007F78FB">
      <w:pPr>
        <w:pStyle w:val="Zkladntext"/>
        <w:spacing w:before="8"/>
        <w:rPr>
          <w:sz w:val="21"/>
        </w:rPr>
      </w:pPr>
    </w:p>
    <w:p w:rsidR="007F78FB" w:rsidRDefault="00741CA1">
      <w:pPr>
        <w:pStyle w:val="Odstavecseseznamem"/>
        <w:numPr>
          <w:ilvl w:val="0"/>
          <w:numId w:val="11"/>
        </w:numPr>
        <w:tabs>
          <w:tab w:val="left" w:pos="666"/>
        </w:tabs>
        <w:spacing w:before="10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7F78FB" w:rsidRDefault="00741CA1">
      <w:pPr>
        <w:pStyle w:val="Odstavecseseznamem"/>
        <w:numPr>
          <w:ilvl w:val="0"/>
          <w:numId w:val="11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7F78FB" w:rsidRDefault="00741CA1">
      <w:pPr>
        <w:pStyle w:val="Nadpis2"/>
        <w:spacing w:before="120"/>
        <w:ind w:left="3461"/>
        <w:jc w:val="both"/>
      </w:pPr>
      <w:r>
        <w:t>„Ekomobilita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CHEVAK</w:t>
      </w:r>
      <w:r>
        <w:rPr>
          <w:spacing w:val="-4"/>
        </w:rPr>
        <w:t xml:space="preserve"> </w:t>
      </w:r>
      <w:r>
        <w:t>Cheb,</w:t>
      </w:r>
      <w:r>
        <w:rPr>
          <w:spacing w:val="-5"/>
        </w:rPr>
        <w:t xml:space="preserve"> </w:t>
      </w:r>
      <w:r>
        <w:t>a.s.“</w:t>
      </w:r>
    </w:p>
    <w:p w:rsidR="007F78FB" w:rsidRDefault="00741CA1">
      <w:pPr>
        <w:pStyle w:val="Zkladntext"/>
        <w:spacing w:before="121"/>
        <w:ind w:left="665"/>
        <w:jc w:val="both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7F78FB" w:rsidRDefault="00741CA1">
      <w:pPr>
        <w:pStyle w:val="Odstavecseseznamem"/>
        <w:numPr>
          <w:ilvl w:val="0"/>
          <w:numId w:val="11"/>
        </w:numPr>
        <w:tabs>
          <w:tab w:val="left" w:pos="666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Podpora je poskytována v souladu s "Nařízením Komise (EU) č. 2023/2831 ze dne 13. p</w:t>
      </w:r>
      <w:r>
        <w:rPr>
          <w:sz w:val="20"/>
        </w:rPr>
        <w:t>rosince 2023 o</w:t>
      </w:r>
      <w:r>
        <w:rPr>
          <w:spacing w:val="1"/>
          <w:sz w:val="20"/>
        </w:rPr>
        <w:t xml:space="preserve"> </w:t>
      </w:r>
      <w:r>
        <w:rPr>
          <w:sz w:val="20"/>
        </w:rPr>
        <w:t>použití článků 107 a 108 Smlouvy o fungování Evropské unie na podporu de minimis", zveřejněným v</w:t>
      </w:r>
      <w:r>
        <w:rPr>
          <w:spacing w:val="1"/>
          <w:sz w:val="20"/>
        </w:rPr>
        <w:t xml:space="preserve"> </w:t>
      </w:r>
      <w:r>
        <w:rPr>
          <w:sz w:val="20"/>
        </w:rPr>
        <w:t>Úředním</w:t>
      </w:r>
      <w:r>
        <w:rPr>
          <w:spacing w:val="-3"/>
          <w:sz w:val="20"/>
        </w:rPr>
        <w:t xml:space="preserve"> </w:t>
      </w:r>
      <w:r>
        <w:rPr>
          <w:sz w:val="20"/>
        </w:rPr>
        <w:t>věstníku EU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15.</w:t>
      </w:r>
      <w:r>
        <w:rPr>
          <w:spacing w:val="-1"/>
          <w:sz w:val="20"/>
        </w:rPr>
        <w:t xml:space="preserve"> </w:t>
      </w:r>
      <w:r>
        <w:rPr>
          <w:sz w:val="20"/>
        </w:rPr>
        <w:t>12.</w:t>
      </w:r>
      <w:r>
        <w:rPr>
          <w:spacing w:val="-1"/>
          <w:sz w:val="20"/>
        </w:rPr>
        <w:t xml:space="preserve"> </w:t>
      </w:r>
      <w:r>
        <w:rPr>
          <w:sz w:val="20"/>
        </w:rPr>
        <w:t>2023.</w:t>
      </w:r>
    </w:p>
    <w:p w:rsidR="007F78FB" w:rsidRDefault="007F78FB">
      <w:pPr>
        <w:pStyle w:val="Zkladntext"/>
        <w:spacing w:before="2"/>
        <w:rPr>
          <w:sz w:val="36"/>
        </w:rPr>
      </w:pPr>
    </w:p>
    <w:p w:rsidR="007F78FB" w:rsidRDefault="00741CA1">
      <w:pPr>
        <w:pStyle w:val="Nadpis1"/>
      </w:pPr>
      <w:r>
        <w:t>II.</w:t>
      </w:r>
    </w:p>
    <w:p w:rsidR="007F78FB" w:rsidRDefault="00741CA1">
      <w:pPr>
        <w:pStyle w:val="Nadpis2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7F78FB" w:rsidRDefault="007F78FB">
      <w:pPr>
        <w:pStyle w:val="Zkladntext"/>
        <w:spacing w:before="3"/>
        <w:rPr>
          <w:b/>
          <w:sz w:val="18"/>
        </w:rPr>
      </w:pPr>
    </w:p>
    <w:p w:rsidR="007F78FB" w:rsidRDefault="00741CA1">
      <w:pPr>
        <w:pStyle w:val="Odstavecseseznamem"/>
        <w:numPr>
          <w:ilvl w:val="0"/>
          <w:numId w:val="10"/>
        </w:numPr>
        <w:tabs>
          <w:tab w:val="left" w:pos="666"/>
        </w:tabs>
        <w:spacing w:before="0" w:line="237" w:lineRule="auto"/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3"/>
          <w:sz w:val="20"/>
        </w:rPr>
        <w:t xml:space="preserve"> </w:t>
      </w:r>
      <w:r>
        <w:rPr>
          <w:sz w:val="20"/>
        </w:rPr>
        <w:t>podporu</w:t>
      </w:r>
      <w:r>
        <w:rPr>
          <w:spacing w:val="2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7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764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jeden</w:t>
      </w:r>
      <w:r>
        <w:rPr>
          <w:spacing w:val="-1"/>
          <w:sz w:val="20"/>
        </w:rPr>
        <w:t xml:space="preserve"> </w:t>
      </w:r>
      <w:r>
        <w:rPr>
          <w:sz w:val="20"/>
        </w:rPr>
        <w:t>milion sedm</w:t>
      </w:r>
      <w:r>
        <w:rPr>
          <w:spacing w:val="1"/>
          <w:sz w:val="20"/>
        </w:rPr>
        <w:t xml:space="preserve"> </w:t>
      </w:r>
      <w:r>
        <w:rPr>
          <w:sz w:val="20"/>
        </w:rPr>
        <w:t>set</w:t>
      </w:r>
      <w:r>
        <w:rPr>
          <w:spacing w:val="1"/>
          <w:sz w:val="20"/>
        </w:rPr>
        <w:t xml:space="preserve"> </w:t>
      </w:r>
      <w:r>
        <w:rPr>
          <w:sz w:val="20"/>
        </w:rPr>
        <w:t>šedesát</w:t>
      </w:r>
      <w:r>
        <w:rPr>
          <w:spacing w:val="-1"/>
          <w:sz w:val="20"/>
        </w:rPr>
        <w:t xml:space="preserve"> </w:t>
      </w:r>
      <w:r>
        <w:rPr>
          <w:sz w:val="20"/>
        </w:rPr>
        <w:t>čtyři tisíc korun českých).</w:t>
      </w:r>
    </w:p>
    <w:p w:rsidR="007F78FB" w:rsidRDefault="00741CA1">
      <w:pPr>
        <w:pStyle w:val="Odstavecseseznamem"/>
        <w:numPr>
          <w:ilvl w:val="0"/>
          <w:numId w:val="10"/>
        </w:numPr>
        <w:tabs>
          <w:tab w:val="left" w:pos="666"/>
        </w:tabs>
        <w:spacing w:before="122"/>
        <w:ind w:right="130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7F78FB" w:rsidRDefault="00741CA1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3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2"/>
          <w:sz w:val="20"/>
        </w:rPr>
        <w:t xml:space="preserve"> </w:t>
      </w:r>
      <w:r>
        <w:rPr>
          <w:sz w:val="20"/>
        </w:rPr>
        <w:t>částkou</w:t>
      </w:r>
      <w:r>
        <w:rPr>
          <w:spacing w:val="52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2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1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7F78FB" w:rsidRDefault="00741CA1">
      <w:pPr>
        <w:pStyle w:val="Odstavecseseznamem"/>
        <w:numPr>
          <w:ilvl w:val="0"/>
          <w:numId w:val="10"/>
        </w:numPr>
        <w:tabs>
          <w:tab w:val="left" w:pos="666"/>
        </w:tabs>
        <w:spacing w:before="123" w:line="237" w:lineRule="auto"/>
        <w:ind w:right="134"/>
        <w:jc w:val="left"/>
        <w:rPr>
          <w:sz w:val="20"/>
        </w:rPr>
      </w:pPr>
      <w:r>
        <w:rPr>
          <w:sz w:val="20"/>
        </w:rPr>
        <w:t>Podporu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použít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6"/>
          <w:sz w:val="20"/>
        </w:rPr>
        <w:t xml:space="preserve"> </w:t>
      </w:r>
      <w:r>
        <w:rPr>
          <w:sz w:val="20"/>
        </w:rPr>
        <w:t>úhradu</w:t>
      </w:r>
      <w:r>
        <w:rPr>
          <w:spacing w:val="24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3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7F78FB" w:rsidRDefault="00741CA1">
      <w:pPr>
        <w:pStyle w:val="Odstavecseseznamem"/>
        <w:numPr>
          <w:ilvl w:val="0"/>
          <w:numId w:val="10"/>
        </w:numPr>
        <w:tabs>
          <w:tab w:val="left" w:pos="666"/>
        </w:tabs>
        <w:spacing w:before="122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3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 akce.</w:t>
      </w:r>
    </w:p>
    <w:p w:rsidR="007F78FB" w:rsidRDefault="00741CA1">
      <w:pPr>
        <w:pStyle w:val="Odstavecseseznamem"/>
        <w:numPr>
          <w:ilvl w:val="0"/>
          <w:numId w:val="10"/>
        </w:numPr>
        <w:tabs>
          <w:tab w:val="left" w:pos="666"/>
        </w:tabs>
        <w:ind w:right="128"/>
        <w:jc w:val="left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7F78FB" w:rsidRDefault="007F78FB">
      <w:pPr>
        <w:rPr>
          <w:sz w:val="20"/>
        </w:rPr>
        <w:sectPr w:rsidR="007F78FB">
          <w:pgSz w:w="12240" w:h="15840"/>
          <w:pgMar w:top="1260" w:right="1000" w:bottom="1660" w:left="1320" w:header="708" w:footer="1398" w:gutter="0"/>
          <w:cols w:space="708"/>
        </w:sectPr>
      </w:pPr>
    </w:p>
    <w:p w:rsidR="007F78FB" w:rsidRDefault="00741CA1">
      <w:pPr>
        <w:pStyle w:val="Odstavecseseznamem"/>
        <w:numPr>
          <w:ilvl w:val="0"/>
          <w:numId w:val="10"/>
        </w:numPr>
        <w:tabs>
          <w:tab w:val="left" w:pos="810"/>
        </w:tabs>
        <w:spacing w:before="0"/>
        <w:ind w:left="809" w:right="128" w:hanging="286"/>
        <w:jc w:val="both"/>
        <w:rPr>
          <w:sz w:val="20"/>
        </w:rPr>
      </w:pPr>
      <w:r>
        <w:rPr>
          <w:sz w:val="20"/>
        </w:rPr>
        <w:lastRenderedPageBreak/>
        <w:t>Částka podpory uvedená v bodu 1 odpovídá výši podpory po odečtení finanční opravy stanovené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níže popsaného pochybení identifikovaného v rámci zadávacího řízení. Příjemce podpory jako</w:t>
      </w:r>
      <w:r>
        <w:rPr>
          <w:spacing w:val="-52"/>
          <w:sz w:val="20"/>
        </w:rPr>
        <w:t xml:space="preserve"> </w:t>
      </w:r>
      <w:r>
        <w:rPr>
          <w:sz w:val="20"/>
        </w:rPr>
        <w:t>zadavatel</w:t>
      </w:r>
      <w:r>
        <w:rPr>
          <w:spacing w:val="1"/>
          <w:sz w:val="20"/>
        </w:rPr>
        <w:t xml:space="preserve"> </w:t>
      </w:r>
      <w:r>
        <w:rPr>
          <w:sz w:val="20"/>
        </w:rPr>
        <w:t>nezadal</w:t>
      </w:r>
      <w:r>
        <w:rPr>
          <w:spacing w:val="1"/>
          <w:sz w:val="20"/>
        </w:rPr>
        <w:t xml:space="preserve"> </w:t>
      </w:r>
      <w:r>
        <w:rPr>
          <w:sz w:val="20"/>
        </w:rPr>
        <w:t>veřejnou</w:t>
      </w:r>
      <w:r>
        <w:rPr>
          <w:spacing w:val="1"/>
          <w:sz w:val="20"/>
        </w:rPr>
        <w:t xml:space="preserve"> </w:t>
      </w:r>
      <w:r>
        <w:rPr>
          <w:sz w:val="20"/>
        </w:rPr>
        <w:t>zakázku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názvem</w:t>
      </w:r>
      <w:r>
        <w:rPr>
          <w:spacing w:val="1"/>
          <w:sz w:val="20"/>
        </w:rPr>
        <w:t xml:space="preserve"> </w:t>
      </w:r>
      <w:r>
        <w:rPr>
          <w:sz w:val="20"/>
        </w:rPr>
        <w:t>„Dodá</w:t>
      </w:r>
      <w:r>
        <w:rPr>
          <w:sz w:val="20"/>
        </w:rPr>
        <w:t>vka</w:t>
      </w:r>
      <w:r>
        <w:rPr>
          <w:spacing w:val="1"/>
          <w:sz w:val="20"/>
        </w:rPr>
        <w:t xml:space="preserve"> </w:t>
      </w:r>
      <w:r>
        <w:rPr>
          <w:sz w:val="20"/>
        </w:rPr>
        <w:t>služebního</w:t>
      </w:r>
      <w:r>
        <w:rPr>
          <w:spacing w:val="1"/>
          <w:sz w:val="20"/>
        </w:rPr>
        <w:t xml:space="preserve"> </w:t>
      </w:r>
      <w:r>
        <w:rPr>
          <w:sz w:val="20"/>
        </w:rPr>
        <w:t>elektromobilu“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ustanovením</w:t>
      </w:r>
      <w:r>
        <w:rPr>
          <w:spacing w:val="-14"/>
          <w:sz w:val="20"/>
        </w:rPr>
        <w:t xml:space="preserve"> </w:t>
      </w:r>
      <w:r>
        <w:rPr>
          <w:sz w:val="20"/>
        </w:rPr>
        <w:t>§</w:t>
      </w:r>
      <w:r>
        <w:rPr>
          <w:spacing w:val="-12"/>
          <w:sz w:val="20"/>
        </w:rPr>
        <w:t xml:space="preserve"> </w:t>
      </w:r>
      <w:r>
        <w:rPr>
          <w:sz w:val="20"/>
        </w:rPr>
        <w:t>18</w:t>
      </w:r>
      <w:r>
        <w:rPr>
          <w:spacing w:val="-11"/>
          <w:sz w:val="20"/>
        </w:rPr>
        <w:t xml:space="preserve"> </w:t>
      </w:r>
      <w:r>
        <w:rPr>
          <w:sz w:val="20"/>
        </w:rPr>
        <w:t>odst.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sz w:val="20"/>
        </w:rPr>
        <w:t>zákona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134/2016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ke</w:t>
      </w:r>
      <w:r>
        <w:rPr>
          <w:spacing w:val="-13"/>
          <w:sz w:val="20"/>
        </w:rPr>
        <w:t xml:space="preserve"> </w:t>
      </w:r>
      <w:r>
        <w:rPr>
          <w:sz w:val="20"/>
        </w:rPr>
        <w:t>dni</w:t>
      </w:r>
      <w:r>
        <w:rPr>
          <w:spacing w:val="-11"/>
          <w:sz w:val="20"/>
        </w:rPr>
        <w:t xml:space="preserve"> </w:t>
      </w:r>
      <w:r>
        <w:rPr>
          <w:sz w:val="20"/>
        </w:rPr>
        <w:t>zahájení</w:t>
      </w:r>
      <w:r>
        <w:rPr>
          <w:spacing w:val="-53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-1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3"/>
          <w:sz w:val="20"/>
        </w:rPr>
        <w:t xml:space="preserve"> </w:t>
      </w:r>
      <w:r>
        <w:rPr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„zákon“),</w:t>
      </w:r>
      <w:r>
        <w:rPr>
          <w:spacing w:val="-13"/>
          <w:sz w:val="20"/>
        </w:rPr>
        <w:t xml:space="preserve"> </w:t>
      </w:r>
      <w:r>
        <w:rPr>
          <w:sz w:val="20"/>
        </w:rPr>
        <w:t>když</w:t>
      </w:r>
      <w:r>
        <w:rPr>
          <w:spacing w:val="-11"/>
          <w:sz w:val="20"/>
        </w:rPr>
        <w:t xml:space="preserve"> </w:t>
      </w:r>
      <w:r>
        <w:rPr>
          <w:sz w:val="20"/>
        </w:rPr>
        <w:t>ji</w:t>
      </w:r>
      <w:r>
        <w:rPr>
          <w:spacing w:val="-13"/>
          <w:sz w:val="20"/>
        </w:rPr>
        <w:t xml:space="preserve"> </w:t>
      </w:r>
      <w:r>
        <w:rPr>
          <w:sz w:val="20"/>
        </w:rPr>
        <w:t>zahájil</w:t>
      </w:r>
      <w:r>
        <w:rPr>
          <w:spacing w:val="-13"/>
          <w:sz w:val="20"/>
        </w:rPr>
        <w:t xml:space="preserve"> </w:t>
      </w:r>
      <w:r>
        <w:rPr>
          <w:sz w:val="20"/>
        </w:rPr>
        <w:t>jako</w:t>
      </w:r>
      <w:r>
        <w:rPr>
          <w:spacing w:val="-11"/>
          <w:sz w:val="20"/>
        </w:rPr>
        <w:t xml:space="preserve"> </w:t>
      </w:r>
      <w:r>
        <w:rPr>
          <w:sz w:val="20"/>
        </w:rPr>
        <w:t>zakázku</w:t>
      </w:r>
      <w:r>
        <w:rPr>
          <w:spacing w:val="-13"/>
          <w:sz w:val="20"/>
        </w:rPr>
        <w:t xml:space="preserve"> </w:t>
      </w:r>
      <w:r>
        <w:rPr>
          <w:sz w:val="20"/>
        </w:rPr>
        <w:t>malého</w:t>
      </w:r>
      <w:r>
        <w:rPr>
          <w:spacing w:val="-11"/>
          <w:sz w:val="20"/>
        </w:rPr>
        <w:t xml:space="preserve"> </w:t>
      </w:r>
      <w:r>
        <w:rPr>
          <w:sz w:val="20"/>
        </w:rPr>
        <w:t>rozsahu</w:t>
      </w:r>
      <w:r>
        <w:rPr>
          <w:spacing w:val="-13"/>
          <w:sz w:val="20"/>
        </w:rPr>
        <w:t xml:space="preserve"> </w:t>
      </w:r>
      <w:r>
        <w:rPr>
          <w:sz w:val="20"/>
        </w:rPr>
        <w:t>formou</w:t>
      </w:r>
      <w:r>
        <w:rPr>
          <w:spacing w:val="-13"/>
          <w:sz w:val="20"/>
        </w:rPr>
        <w:t xml:space="preserve"> </w:t>
      </w:r>
      <w:r>
        <w:rPr>
          <w:sz w:val="20"/>
        </w:rPr>
        <w:t>otevřené</w:t>
      </w:r>
      <w:r>
        <w:rPr>
          <w:spacing w:val="-13"/>
          <w:sz w:val="20"/>
        </w:rPr>
        <w:t xml:space="preserve"> </w:t>
      </w:r>
      <w:r>
        <w:rPr>
          <w:sz w:val="20"/>
        </w:rPr>
        <w:t>výzvy.</w:t>
      </w:r>
      <w:r>
        <w:rPr>
          <w:spacing w:val="-53"/>
          <w:sz w:val="20"/>
        </w:rPr>
        <w:t xml:space="preserve"> </w:t>
      </w:r>
      <w:r>
        <w:rPr>
          <w:sz w:val="20"/>
        </w:rPr>
        <w:t>Předpokládaná</w:t>
      </w:r>
      <w:r>
        <w:rPr>
          <w:spacing w:val="1"/>
          <w:sz w:val="20"/>
        </w:rPr>
        <w:t xml:space="preserve"> </w:t>
      </w:r>
      <w:r>
        <w:rPr>
          <w:sz w:val="20"/>
        </w:rPr>
        <w:t>hodnota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B</w:t>
      </w:r>
      <w:r>
        <w:rPr>
          <w:spacing w:val="1"/>
          <w:sz w:val="20"/>
        </w:rPr>
        <w:t xml:space="preserve"> </w:t>
      </w:r>
      <w:r>
        <w:rPr>
          <w:sz w:val="20"/>
        </w:rPr>
        <w:t>podlimitní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názvem</w:t>
      </w:r>
      <w:r>
        <w:rPr>
          <w:spacing w:val="1"/>
          <w:sz w:val="20"/>
        </w:rPr>
        <w:t xml:space="preserve"> </w:t>
      </w:r>
      <w:r>
        <w:rPr>
          <w:sz w:val="20"/>
        </w:rPr>
        <w:t>„Dodávka</w:t>
      </w:r>
      <w:r>
        <w:rPr>
          <w:spacing w:val="1"/>
          <w:sz w:val="20"/>
        </w:rPr>
        <w:t xml:space="preserve"> </w:t>
      </w:r>
      <w:r>
        <w:rPr>
          <w:sz w:val="20"/>
        </w:rPr>
        <w:t>referentských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služebního elektromobilu“ činila 1 100 000 Kč bez DPH, přičemž celková předpokládaná hodnota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-14"/>
          <w:sz w:val="20"/>
        </w:rPr>
        <w:t xml:space="preserve"> </w:t>
      </w:r>
      <w:r>
        <w:rPr>
          <w:sz w:val="20"/>
        </w:rPr>
        <w:t>zakázky</w:t>
      </w:r>
      <w:r>
        <w:rPr>
          <w:spacing w:val="-12"/>
          <w:sz w:val="20"/>
        </w:rPr>
        <w:t xml:space="preserve"> </w:t>
      </w:r>
      <w:r>
        <w:rPr>
          <w:sz w:val="20"/>
        </w:rPr>
        <w:t>činila</w:t>
      </w:r>
      <w:r>
        <w:rPr>
          <w:spacing w:val="-14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200</w:t>
      </w:r>
      <w:r>
        <w:rPr>
          <w:spacing w:val="-12"/>
          <w:sz w:val="20"/>
        </w:rPr>
        <w:t xml:space="preserve"> </w:t>
      </w:r>
      <w:r>
        <w:rPr>
          <w:sz w:val="20"/>
        </w:rPr>
        <w:t>000</w:t>
      </w:r>
      <w:r>
        <w:rPr>
          <w:spacing w:val="-11"/>
          <w:sz w:val="20"/>
        </w:rPr>
        <w:t xml:space="preserve"> </w:t>
      </w:r>
      <w:r>
        <w:rPr>
          <w:sz w:val="20"/>
        </w:rPr>
        <w:t>Kč</w:t>
      </w:r>
      <w:r>
        <w:rPr>
          <w:spacing w:val="-14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DPH.</w:t>
      </w:r>
      <w:r>
        <w:rPr>
          <w:spacing w:val="-10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veřejná</w:t>
      </w:r>
      <w:r>
        <w:rPr>
          <w:spacing w:val="-13"/>
          <w:sz w:val="20"/>
        </w:rPr>
        <w:t xml:space="preserve"> </w:t>
      </w:r>
      <w:r>
        <w:rPr>
          <w:sz w:val="20"/>
        </w:rPr>
        <w:t>zakázka</w:t>
      </w:r>
      <w:r>
        <w:rPr>
          <w:spacing w:val="-12"/>
          <w:sz w:val="20"/>
        </w:rPr>
        <w:t xml:space="preserve"> </w:t>
      </w:r>
      <w:r>
        <w:rPr>
          <w:sz w:val="20"/>
        </w:rPr>
        <w:t>obsahovala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plnění,</w:t>
      </w:r>
      <w:r>
        <w:rPr>
          <w:spacing w:val="-12"/>
          <w:sz w:val="20"/>
        </w:rPr>
        <w:t xml:space="preserve"> </w:t>
      </w:r>
      <w:r>
        <w:rPr>
          <w:sz w:val="20"/>
        </w:rPr>
        <w:t>která</w:t>
      </w:r>
      <w:r>
        <w:rPr>
          <w:spacing w:val="-7"/>
          <w:sz w:val="20"/>
        </w:rPr>
        <w:t xml:space="preserve"> </w:t>
      </w:r>
      <w:r>
        <w:rPr>
          <w:sz w:val="20"/>
        </w:rPr>
        <w:t>spolu</w:t>
      </w:r>
      <w:r>
        <w:rPr>
          <w:spacing w:val="-13"/>
          <w:sz w:val="20"/>
        </w:rPr>
        <w:t xml:space="preserve"> </w:t>
      </w:r>
      <w:r>
        <w:rPr>
          <w:sz w:val="20"/>
        </w:rPr>
        <w:t>tvořila</w:t>
      </w:r>
      <w:r>
        <w:rPr>
          <w:spacing w:val="-52"/>
          <w:sz w:val="20"/>
        </w:rPr>
        <w:t xml:space="preserve"> </w:t>
      </w:r>
      <w:r>
        <w:rPr>
          <w:sz w:val="20"/>
        </w:rPr>
        <w:t>funkční</w:t>
      </w:r>
      <w:r>
        <w:rPr>
          <w:spacing w:val="26"/>
          <w:sz w:val="20"/>
        </w:rPr>
        <w:t xml:space="preserve"> </w:t>
      </w:r>
      <w:r>
        <w:rPr>
          <w:sz w:val="20"/>
        </w:rPr>
        <w:t>celek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časovou</w:t>
      </w:r>
      <w:r>
        <w:rPr>
          <w:spacing w:val="27"/>
          <w:sz w:val="20"/>
        </w:rPr>
        <w:t xml:space="preserve"> </w:t>
      </w:r>
      <w:r>
        <w:rPr>
          <w:sz w:val="20"/>
        </w:rPr>
        <w:t>souvislost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předpokládaná</w:t>
      </w:r>
      <w:r>
        <w:rPr>
          <w:spacing w:val="28"/>
          <w:sz w:val="20"/>
        </w:rPr>
        <w:t xml:space="preserve"> </w:t>
      </w:r>
      <w:r>
        <w:rPr>
          <w:sz w:val="20"/>
        </w:rPr>
        <w:t>hodnota</w:t>
      </w:r>
      <w:r>
        <w:rPr>
          <w:spacing w:val="26"/>
          <w:sz w:val="20"/>
        </w:rPr>
        <w:t xml:space="preserve"> </w:t>
      </w:r>
      <w:r>
        <w:rPr>
          <w:sz w:val="20"/>
        </w:rPr>
        <w:t>dílčí</w:t>
      </w:r>
      <w:r>
        <w:rPr>
          <w:spacing w:val="28"/>
          <w:sz w:val="20"/>
        </w:rPr>
        <w:t xml:space="preserve"> </w:t>
      </w:r>
      <w:r>
        <w:rPr>
          <w:sz w:val="20"/>
        </w:rPr>
        <w:t>části</w:t>
      </w:r>
      <w:r>
        <w:rPr>
          <w:spacing w:val="26"/>
          <w:sz w:val="20"/>
        </w:rPr>
        <w:t xml:space="preserve"> </w:t>
      </w:r>
      <w:r>
        <w:rPr>
          <w:sz w:val="20"/>
        </w:rPr>
        <w:t>B</w:t>
      </w:r>
      <w:r>
        <w:rPr>
          <w:spacing w:val="28"/>
          <w:sz w:val="20"/>
        </w:rPr>
        <w:t xml:space="preserve"> </w:t>
      </w:r>
      <w:r>
        <w:rPr>
          <w:sz w:val="20"/>
        </w:rPr>
        <w:t>veřejné</w:t>
      </w:r>
      <w:r>
        <w:rPr>
          <w:spacing w:val="26"/>
          <w:sz w:val="20"/>
        </w:rPr>
        <w:t xml:space="preserve"> </w:t>
      </w:r>
      <w:r>
        <w:rPr>
          <w:sz w:val="20"/>
        </w:rPr>
        <w:t>zakázky</w:t>
      </w:r>
      <w:r>
        <w:rPr>
          <w:spacing w:val="26"/>
          <w:sz w:val="20"/>
        </w:rPr>
        <w:t xml:space="preserve"> </w:t>
      </w:r>
      <w:r>
        <w:rPr>
          <w:sz w:val="20"/>
        </w:rPr>
        <w:t>přesáhla</w:t>
      </w:r>
      <w:r>
        <w:rPr>
          <w:spacing w:val="-52"/>
          <w:sz w:val="20"/>
        </w:rPr>
        <w:t xml:space="preserve"> </w:t>
      </w:r>
      <w:r>
        <w:rPr>
          <w:sz w:val="20"/>
        </w:rPr>
        <w:t>20 % souhrnné předpokládané hodnoty veřejné zakázky. Příjemce podpory jako zadavatel tak nebyl</w:t>
      </w:r>
      <w:r>
        <w:rPr>
          <w:spacing w:val="1"/>
          <w:sz w:val="20"/>
        </w:rPr>
        <w:t xml:space="preserve"> </w:t>
      </w:r>
      <w:r>
        <w:rPr>
          <w:sz w:val="20"/>
        </w:rPr>
        <w:t>oprávněn</w:t>
      </w:r>
      <w:r>
        <w:rPr>
          <w:spacing w:val="1"/>
          <w:sz w:val="20"/>
        </w:rPr>
        <w:t xml:space="preserve"> </w:t>
      </w:r>
      <w:r>
        <w:rPr>
          <w:sz w:val="20"/>
        </w:rPr>
        <w:t>zadat</w:t>
      </w:r>
      <w:r>
        <w:rPr>
          <w:spacing w:val="1"/>
          <w:sz w:val="20"/>
        </w:rPr>
        <w:t xml:space="preserve"> </w:t>
      </w:r>
      <w:r>
        <w:rPr>
          <w:sz w:val="20"/>
        </w:rPr>
        <w:t>veřejnou</w:t>
      </w:r>
      <w:r>
        <w:rPr>
          <w:spacing w:val="1"/>
          <w:sz w:val="20"/>
        </w:rPr>
        <w:t xml:space="preserve"> </w:t>
      </w:r>
      <w:r>
        <w:rPr>
          <w:sz w:val="20"/>
        </w:rPr>
        <w:t>zakázku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dodávku</w:t>
      </w:r>
      <w:r>
        <w:rPr>
          <w:spacing w:val="1"/>
          <w:sz w:val="20"/>
        </w:rPr>
        <w:t xml:space="preserve"> </w:t>
      </w:r>
      <w:r>
        <w:rPr>
          <w:sz w:val="20"/>
        </w:rPr>
        <w:t>služebního</w:t>
      </w:r>
      <w:r>
        <w:rPr>
          <w:spacing w:val="1"/>
          <w:sz w:val="20"/>
        </w:rPr>
        <w:t xml:space="preserve"> </w:t>
      </w:r>
      <w:r>
        <w:rPr>
          <w:sz w:val="20"/>
        </w:rPr>
        <w:t>elektromobilu</w:t>
      </w:r>
      <w:r>
        <w:rPr>
          <w:spacing w:val="1"/>
          <w:sz w:val="20"/>
        </w:rPr>
        <w:t xml:space="preserve"> </w:t>
      </w:r>
      <w:r>
        <w:rPr>
          <w:sz w:val="20"/>
        </w:rPr>
        <w:t>postupy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1"/>
          <w:sz w:val="20"/>
        </w:rPr>
        <w:t xml:space="preserve"> </w:t>
      </w:r>
      <w:r>
        <w:rPr>
          <w:sz w:val="20"/>
        </w:rPr>
        <w:t>předpokládané</w:t>
      </w:r>
      <w:r>
        <w:rPr>
          <w:spacing w:val="1"/>
          <w:sz w:val="20"/>
        </w:rPr>
        <w:t xml:space="preserve"> </w:t>
      </w:r>
      <w:r>
        <w:rPr>
          <w:sz w:val="20"/>
        </w:rPr>
        <w:t>hodnotě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části,</w:t>
      </w:r>
      <w:r>
        <w:rPr>
          <w:spacing w:val="1"/>
          <w:sz w:val="20"/>
        </w:rPr>
        <w:t xml:space="preserve"> </w:t>
      </w:r>
      <w:r>
        <w:rPr>
          <w:sz w:val="20"/>
        </w:rPr>
        <w:t>nýbrž</w:t>
      </w:r>
      <w:r>
        <w:rPr>
          <w:spacing w:val="1"/>
          <w:sz w:val="20"/>
        </w:rPr>
        <w:t xml:space="preserve"> </w:t>
      </w:r>
      <w:r>
        <w:rPr>
          <w:sz w:val="20"/>
        </w:rPr>
        <w:t>znovu</w:t>
      </w:r>
      <w:r>
        <w:rPr>
          <w:spacing w:val="1"/>
          <w:sz w:val="20"/>
        </w:rPr>
        <w:t xml:space="preserve"> </w:t>
      </w:r>
      <w:r>
        <w:rPr>
          <w:sz w:val="20"/>
        </w:rPr>
        <w:t>postupem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</w:t>
      </w:r>
      <w:r>
        <w:rPr>
          <w:spacing w:val="1"/>
          <w:sz w:val="20"/>
        </w:rPr>
        <w:t xml:space="preserve"> </w:t>
      </w:r>
      <w:r>
        <w:rPr>
          <w:sz w:val="20"/>
        </w:rPr>
        <w:t>celkové</w:t>
      </w:r>
      <w:r>
        <w:rPr>
          <w:spacing w:val="1"/>
          <w:sz w:val="20"/>
        </w:rPr>
        <w:t xml:space="preserve"> </w:t>
      </w:r>
      <w:r>
        <w:rPr>
          <w:sz w:val="20"/>
        </w:rPr>
        <w:t>předpokládané hodnotě veřejné zakázky, tj. v podlimitním režimu. Jelikož však příjemce podpory jako</w:t>
      </w:r>
      <w:r>
        <w:rPr>
          <w:spacing w:val="1"/>
          <w:sz w:val="20"/>
        </w:rPr>
        <w:t xml:space="preserve"> </w:t>
      </w:r>
      <w:r>
        <w:rPr>
          <w:sz w:val="20"/>
        </w:rPr>
        <w:t>zadavatel zadal zakázku na dodávku služebního elektromobilu v otevřené výzvě podle Pokynů pro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programy</w:t>
      </w:r>
      <w:r>
        <w:rPr>
          <w:spacing w:val="-10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9"/>
          <w:sz w:val="20"/>
        </w:rPr>
        <w:t xml:space="preserve"> </w:t>
      </w:r>
      <w:r>
        <w:rPr>
          <w:sz w:val="20"/>
        </w:rPr>
        <w:t>SFŽP</w:t>
      </w:r>
      <w:r>
        <w:rPr>
          <w:spacing w:val="-8"/>
          <w:sz w:val="20"/>
        </w:rPr>
        <w:t xml:space="preserve"> </w:t>
      </w:r>
      <w:r>
        <w:rPr>
          <w:sz w:val="20"/>
        </w:rPr>
        <w:t>ČR“,</w:t>
      </w:r>
      <w:r>
        <w:rPr>
          <w:spacing w:val="-7"/>
          <w:sz w:val="20"/>
        </w:rPr>
        <w:t xml:space="preserve"> </w:t>
      </w:r>
      <w:r>
        <w:rPr>
          <w:sz w:val="20"/>
        </w:rPr>
        <w:t>verze</w:t>
      </w:r>
      <w:r>
        <w:rPr>
          <w:spacing w:val="-8"/>
          <w:sz w:val="20"/>
        </w:rPr>
        <w:t xml:space="preserve"> </w:t>
      </w:r>
      <w:r>
        <w:rPr>
          <w:sz w:val="20"/>
        </w:rPr>
        <w:t>6,</w:t>
      </w:r>
      <w:r>
        <w:rPr>
          <w:spacing w:val="-9"/>
          <w:sz w:val="20"/>
        </w:rPr>
        <w:t xml:space="preserve"> </w:t>
      </w:r>
      <w:r>
        <w:rPr>
          <w:sz w:val="20"/>
        </w:rPr>
        <w:t>účinných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8.</w:t>
      </w:r>
      <w:r>
        <w:rPr>
          <w:spacing w:val="-9"/>
          <w:sz w:val="20"/>
        </w:rPr>
        <w:t xml:space="preserve"> </w:t>
      </w:r>
      <w:r>
        <w:rPr>
          <w:sz w:val="20"/>
        </w:rPr>
        <w:t>9.</w:t>
      </w:r>
      <w:r>
        <w:rPr>
          <w:spacing w:val="-9"/>
          <w:sz w:val="20"/>
        </w:rPr>
        <w:t xml:space="preserve"> </w:t>
      </w:r>
      <w:r>
        <w:rPr>
          <w:sz w:val="20"/>
        </w:rPr>
        <w:t>2023,</w:t>
      </w:r>
      <w:r>
        <w:rPr>
          <w:spacing w:val="-52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ke</w:t>
      </w:r>
      <w:r>
        <w:rPr>
          <w:spacing w:val="-4"/>
          <w:sz w:val="20"/>
        </w:rPr>
        <w:t xml:space="preserve"> </w:t>
      </w:r>
      <w:r>
        <w:rPr>
          <w:sz w:val="20"/>
        </w:rPr>
        <w:t>dni</w:t>
      </w:r>
      <w:r>
        <w:rPr>
          <w:spacing w:val="-3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výběrového</w:t>
      </w:r>
      <w:r>
        <w:rPr>
          <w:spacing w:val="-3"/>
          <w:sz w:val="20"/>
        </w:rPr>
        <w:t xml:space="preserve"> </w:t>
      </w:r>
      <w:r>
        <w:rPr>
          <w:sz w:val="20"/>
        </w:rPr>
        <w:t>řízení,</w:t>
      </w:r>
      <w:r>
        <w:rPr>
          <w:spacing w:val="-4"/>
          <w:sz w:val="20"/>
        </w:rPr>
        <w:t xml:space="preserve"> </w:t>
      </w:r>
      <w:r>
        <w:rPr>
          <w:sz w:val="20"/>
        </w:rPr>
        <w:t>kdy</w:t>
      </w:r>
      <w:r>
        <w:rPr>
          <w:spacing w:val="-4"/>
          <w:sz w:val="20"/>
        </w:rPr>
        <w:t xml:space="preserve"> </w:t>
      </w:r>
      <w:r>
        <w:rPr>
          <w:sz w:val="20"/>
        </w:rPr>
        <w:t>výzva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podání</w:t>
      </w:r>
      <w:r>
        <w:rPr>
          <w:spacing w:val="-4"/>
          <w:sz w:val="20"/>
        </w:rPr>
        <w:t xml:space="preserve"> </w:t>
      </w:r>
      <w:r>
        <w:rPr>
          <w:sz w:val="20"/>
        </w:rPr>
        <w:t>nabídek</w:t>
      </w:r>
      <w:r>
        <w:rPr>
          <w:spacing w:val="-4"/>
          <w:sz w:val="20"/>
        </w:rPr>
        <w:t xml:space="preserve"> </w:t>
      </w:r>
      <w:r>
        <w:rPr>
          <w:sz w:val="20"/>
        </w:rPr>
        <w:t>byla</w:t>
      </w:r>
      <w:r>
        <w:rPr>
          <w:spacing w:val="-4"/>
          <w:sz w:val="20"/>
        </w:rPr>
        <w:t xml:space="preserve"> </w:t>
      </w:r>
      <w:r>
        <w:rPr>
          <w:sz w:val="20"/>
        </w:rPr>
        <w:t>uveřejněna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celou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trvání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lhůty pro podání nabídek na profilu zadavatele, lze konstatovat, že ve srovnání se situací, kdy by zakázka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byla</w:t>
      </w:r>
      <w:r>
        <w:rPr>
          <w:spacing w:val="1"/>
          <w:sz w:val="20"/>
        </w:rPr>
        <w:t xml:space="preserve"> </w:t>
      </w:r>
      <w:r>
        <w:rPr>
          <w:sz w:val="20"/>
        </w:rPr>
        <w:t>zadána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zjednodušeném</w:t>
      </w:r>
      <w:r>
        <w:rPr>
          <w:spacing w:val="1"/>
          <w:sz w:val="20"/>
        </w:rPr>
        <w:t xml:space="preserve"> </w:t>
      </w:r>
      <w:r>
        <w:rPr>
          <w:sz w:val="20"/>
        </w:rPr>
        <w:t>podlimitním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způsob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tohoto</w:t>
      </w:r>
      <w:r>
        <w:rPr>
          <w:spacing w:val="1"/>
          <w:sz w:val="20"/>
        </w:rPr>
        <w:t xml:space="preserve"> </w:t>
      </w:r>
      <w:r>
        <w:rPr>
          <w:sz w:val="20"/>
        </w:rPr>
        <w:t>druhu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 říz</w:t>
      </w:r>
      <w:r>
        <w:rPr>
          <w:sz w:val="20"/>
        </w:rPr>
        <w:t>ení (uveřejnění výzvy k podání nabídek na profilu zadavatele). Příjemce podpory jako</w:t>
      </w:r>
      <w:r>
        <w:rPr>
          <w:spacing w:val="1"/>
          <w:sz w:val="20"/>
        </w:rPr>
        <w:t xml:space="preserve"> </w:t>
      </w:r>
      <w:r>
        <w:rPr>
          <w:sz w:val="20"/>
        </w:rPr>
        <w:t>zadavatel</w:t>
      </w:r>
      <w:r>
        <w:rPr>
          <w:spacing w:val="-6"/>
          <w:sz w:val="20"/>
        </w:rPr>
        <w:t xml:space="preserve"> </w:t>
      </w:r>
      <w:r>
        <w:rPr>
          <w:sz w:val="20"/>
        </w:rPr>
        <w:t>však</w:t>
      </w:r>
      <w:r>
        <w:rPr>
          <w:spacing w:val="-6"/>
          <w:sz w:val="20"/>
        </w:rPr>
        <w:t xml:space="preserve"> </w:t>
      </w:r>
      <w:r>
        <w:rPr>
          <w:sz w:val="20"/>
        </w:rPr>
        <w:t>pochybil,</w:t>
      </w:r>
      <w:r>
        <w:rPr>
          <w:spacing w:val="-6"/>
          <w:sz w:val="20"/>
        </w:rPr>
        <w:t xml:space="preserve"> </w:t>
      </w:r>
      <w:r>
        <w:rPr>
          <w:sz w:val="20"/>
        </w:rPr>
        <w:t>když</w:t>
      </w:r>
      <w:r>
        <w:rPr>
          <w:spacing w:val="-5"/>
          <w:sz w:val="20"/>
        </w:rPr>
        <w:t xml:space="preserve"> </w:t>
      </w:r>
      <w:r>
        <w:rPr>
          <w:sz w:val="20"/>
        </w:rPr>
        <w:t>výzvu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podání</w:t>
      </w:r>
      <w:r>
        <w:rPr>
          <w:spacing w:val="-6"/>
          <w:sz w:val="20"/>
        </w:rPr>
        <w:t xml:space="preserve"> </w:t>
      </w:r>
      <w:r>
        <w:rPr>
          <w:sz w:val="20"/>
        </w:rPr>
        <w:t>nabídek</w:t>
      </w:r>
      <w:r>
        <w:rPr>
          <w:spacing w:val="-6"/>
          <w:sz w:val="20"/>
        </w:rPr>
        <w:t xml:space="preserve"> </w:t>
      </w:r>
      <w:r>
        <w:rPr>
          <w:sz w:val="20"/>
        </w:rPr>
        <w:t>současně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svém</w:t>
      </w:r>
      <w:r>
        <w:rPr>
          <w:spacing w:val="-7"/>
          <w:sz w:val="20"/>
        </w:rPr>
        <w:t xml:space="preserve"> </w:t>
      </w:r>
      <w:r>
        <w:rPr>
          <w:sz w:val="20"/>
        </w:rPr>
        <w:t>profilu</w:t>
      </w:r>
      <w:r>
        <w:rPr>
          <w:spacing w:val="-5"/>
          <w:sz w:val="20"/>
        </w:rPr>
        <w:t xml:space="preserve"> </w:t>
      </w:r>
      <w:r>
        <w:rPr>
          <w:sz w:val="20"/>
        </w:rPr>
        <w:t>odeslal</w:t>
      </w:r>
      <w:r>
        <w:rPr>
          <w:spacing w:val="-53"/>
          <w:sz w:val="20"/>
        </w:rPr>
        <w:t xml:space="preserve"> </w:t>
      </w:r>
      <w:r>
        <w:rPr>
          <w:sz w:val="20"/>
        </w:rPr>
        <w:t>3 dodavatelům, namísto zákonem stanovených alespoň 5 dodavatelům. V tomto případě ale nelze</w:t>
      </w:r>
      <w:r>
        <w:rPr>
          <w:spacing w:val="1"/>
          <w:sz w:val="20"/>
        </w:rPr>
        <w:t xml:space="preserve"> </w:t>
      </w:r>
      <w:r>
        <w:rPr>
          <w:sz w:val="20"/>
        </w:rPr>
        <w:t>shledat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pravidel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zakázek,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potenciálním</w:t>
      </w:r>
      <w:r>
        <w:rPr>
          <w:spacing w:val="1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1"/>
          <w:sz w:val="20"/>
        </w:rPr>
        <w:t xml:space="preserve"> </w:t>
      </w:r>
      <w:r>
        <w:rPr>
          <w:sz w:val="20"/>
        </w:rPr>
        <w:t>ztěžovalo,</w:t>
      </w:r>
      <w:r>
        <w:rPr>
          <w:spacing w:val="-7"/>
          <w:sz w:val="20"/>
        </w:rPr>
        <w:t xml:space="preserve"> </w:t>
      </w:r>
      <w:r>
        <w:rPr>
          <w:sz w:val="20"/>
        </w:rPr>
        <w:t>popř.</w:t>
      </w:r>
      <w:r>
        <w:rPr>
          <w:spacing w:val="-7"/>
          <w:sz w:val="20"/>
        </w:rPr>
        <w:t xml:space="preserve"> </w:t>
      </w:r>
      <w:r>
        <w:rPr>
          <w:sz w:val="20"/>
        </w:rPr>
        <w:t>znemožnilo</w:t>
      </w:r>
      <w:r>
        <w:rPr>
          <w:spacing w:val="-6"/>
          <w:sz w:val="20"/>
        </w:rPr>
        <w:t xml:space="preserve"> </w:t>
      </w:r>
      <w:r>
        <w:rPr>
          <w:sz w:val="20"/>
        </w:rPr>
        <w:t>přístup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zadávané</w:t>
      </w:r>
      <w:r>
        <w:rPr>
          <w:spacing w:val="-8"/>
          <w:sz w:val="20"/>
        </w:rPr>
        <w:t xml:space="preserve"> </w:t>
      </w:r>
      <w:r>
        <w:rPr>
          <w:sz w:val="20"/>
        </w:rPr>
        <w:t>zakázce.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otevřené</w:t>
      </w:r>
      <w:r>
        <w:rPr>
          <w:spacing w:val="-8"/>
          <w:sz w:val="20"/>
        </w:rPr>
        <w:t xml:space="preserve"> </w:t>
      </w:r>
      <w:r>
        <w:rPr>
          <w:sz w:val="20"/>
        </w:rPr>
        <w:t>výzvě</w:t>
      </w:r>
      <w:r>
        <w:rPr>
          <w:spacing w:val="-7"/>
          <w:sz w:val="20"/>
        </w:rPr>
        <w:t xml:space="preserve"> </w:t>
      </w:r>
      <w:r>
        <w:rPr>
          <w:sz w:val="20"/>
        </w:rPr>
        <w:t>však</w:t>
      </w:r>
      <w:r>
        <w:rPr>
          <w:spacing w:val="-6"/>
          <w:sz w:val="20"/>
        </w:rPr>
        <w:t xml:space="preserve"> </w:t>
      </w:r>
      <w:r>
        <w:rPr>
          <w:sz w:val="20"/>
        </w:rPr>
        <w:t>vedlo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porovnání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zjednodušeným</w:t>
      </w:r>
      <w:r>
        <w:rPr>
          <w:spacing w:val="-5"/>
          <w:sz w:val="20"/>
        </w:rPr>
        <w:t xml:space="preserve"> </w:t>
      </w:r>
      <w:r>
        <w:rPr>
          <w:sz w:val="20"/>
        </w:rPr>
        <w:t>podlimitním</w:t>
      </w:r>
      <w:r>
        <w:rPr>
          <w:spacing w:val="-6"/>
          <w:sz w:val="20"/>
        </w:rPr>
        <w:t xml:space="preserve"> </w:t>
      </w:r>
      <w:r>
        <w:rPr>
          <w:sz w:val="20"/>
        </w:rPr>
        <w:t>řízením,</w:t>
      </w:r>
      <w:r>
        <w:rPr>
          <w:spacing w:val="-6"/>
          <w:sz w:val="20"/>
        </w:rPr>
        <w:t xml:space="preserve"> </w:t>
      </w:r>
      <w:r>
        <w:rPr>
          <w:sz w:val="20"/>
        </w:rPr>
        <w:t>resp.</w:t>
      </w:r>
      <w:r>
        <w:rPr>
          <w:spacing w:val="-7"/>
          <w:sz w:val="20"/>
        </w:rPr>
        <w:t xml:space="preserve"> </w:t>
      </w:r>
      <w:r>
        <w:rPr>
          <w:sz w:val="20"/>
        </w:rPr>
        <w:t>zadávacím</w:t>
      </w:r>
      <w:r>
        <w:rPr>
          <w:spacing w:val="-2"/>
          <w:sz w:val="20"/>
        </w:rPr>
        <w:t xml:space="preserve"> </w:t>
      </w:r>
      <w:r>
        <w:rPr>
          <w:sz w:val="20"/>
        </w:rPr>
        <w:t>řízením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zákona,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2"/>
          <w:sz w:val="20"/>
        </w:rPr>
        <w:t xml:space="preserve"> </w:t>
      </w:r>
      <w:r>
        <w:rPr>
          <w:sz w:val="20"/>
        </w:rPr>
        <w:t>zákona,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jako</w:t>
      </w:r>
      <w:r>
        <w:rPr>
          <w:spacing w:val="1"/>
          <w:sz w:val="20"/>
        </w:rPr>
        <w:t xml:space="preserve"> </w:t>
      </w:r>
      <w:r>
        <w:rPr>
          <w:sz w:val="20"/>
        </w:rPr>
        <w:t>zadavatel</w:t>
      </w:r>
      <w:r>
        <w:rPr>
          <w:spacing w:val="1"/>
          <w:sz w:val="20"/>
        </w:rPr>
        <w:t xml:space="preserve"> </w:t>
      </w:r>
      <w:r>
        <w:rPr>
          <w:sz w:val="20"/>
        </w:rPr>
        <w:t>porušil</w:t>
      </w:r>
      <w:r>
        <w:rPr>
          <w:spacing w:val="1"/>
          <w:sz w:val="20"/>
        </w:rPr>
        <w:t xml:space="preserve"> </w:t>
      </w:r>
      <w:r>
        <w:rPr>
          <w:sz w:val="20"/>
        </w:rPr>
        <w:t>zásadu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§</w:t>
      </w:r>
      <w:r>
        <w:rPr>
          <w:spacing w:val="-7"/>
          <w:sz w:val="20"/>
        </w:rPr>
        <w:t xml:space="preserve"> </w:t>
      </w:r>
      <w:r>
        <w:rPr>
          <w:sz w:val="20"/>
        </w:rPr>
        <w:t>6</w:t>
      </w:r>
      <w:r>
        <w:rPr>
          <w:spacing w:val="-6"/>
          <w:sz w:val="20"/>
        </w:rPr>
        <w:t xml:space="preserve"> </w:t>
      </w:r>
      <w:r>
        <w:rPr>
          <w:sz w:val="20"/>
        </w:rPr>
        <w:t>odst.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povinnost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§</w:t>
      </w:r>
      <w:r>
        <w:rPr>
          <w:spacing w:val="-7"/>
          <w:sz w:val="20"/>
        </w:rPr>
        <w:t xml:space="preserve"> </w:t>
      </w:r>
      <w:r>
        <w:rPr>
          <w:sz w:val="20"/>
        </w:rPr>
        <w:t>54</w:t>
      </w:r>
      <w:r>
        <w:rPr>
          <w:spacing w:val="-6"/>
          <w:sz w:val="20"/>
        </w:rPr>
        <w:t xml:space="preserve"> </w:t>
      </w:r>
      <w:r>
        <w:rPr>
          <w:sz w:val="20"/>
        </w:rPr>
        <w:t>odst.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zákona,</w:t>
      </w:r>
      <w:r>
        <w:rPr>
          <w:spacing w:val="-7"/>
          <w:sz w:val="20"/>
        </w:rPr>
        <w:t xml:space="preserve"> </w:t>
      </w:r>
      <w:r>
        <w:rPr>
          <w:sz w:val="20"/>
        </w:rPr>
        <w:t>když</w:t>
      </w:r>
      <w:r>
        <w:rPr>
          <w:spacing w:val="-6"/>
          <w:sz w:val="20"/>
        </w:rPr>
        <w:t xml:space="preserve"> </w:t>
      </w:r>
      <w:r>
        <w:rPr>
          <w:sz w:val="20"/>
        </w:rPr>
        <w:t>nedodržel</w:t>
      </w:r>
      <w:r>
        <w:rPr>
          <w:spacing w:val="-5"/>
          <w:sz w:val="20"/>
        </w:rPr>
        <w:t xml:space="preserve"> </w:t>
      </w:r>
      <w:r>
        <w:rPr>
          <w:sz w:val="20"/>
        </w:rPr>
        <w:t>minimální</w:t>
      </w:r>
      <w:r>
        <w:rPr>
          <w:spacing w:val="-53"/>
          <w:sz w:val="20"/>
        </w:rPr>
        <w:t xml:space="preserve"> </w:t>
      </w:r>
      <w:r>
        <w:rPr>
          <w:sz w:val="20"/>
        </w:rPr>
        <w:t>stanovenou lhůtu pro podání nabídek, což mohlo negativně ovlivnit okruh potenciálních dodavatelů a</w:t>
      </w:r>
      <w:r>
        <w:rPr>
          <w:spacing w:val="-52"/>
          <w:sz w:val="20"/>
        </w:rPr>
        <w:t xml:space="preserve"> </w:t>
      </w:r>
      <w:r>
        <w:rPr>
          <w:sz w:val="20"/>
        </w:rPr>
        <w:t>řádný průběh hospodářské soutěže. Podle § 6 odst. 1 zákona příjemce podpory jako zadav</w:t>
      </w:r>
      <w:r>
        <w:rPr>
          <w:sz w:val="20"/>
        </w:rPr>
        <w:t>atel při</w:t>
      </w:r>
      <w:r>
        <w:rPr>
          <w:spacing w:val="1"/>
          <w:sz w:val="20"/>
        </w:rPr>
        <w:t xml:space="preserve"> </w:t>
      </w:r>
      <w:r>
        <w:rPr>
          <w:sz w:val="20"/>
        </w:rPr>
        <w:t>postupu podle zákona musí dodržovat zásadu přiměřenosti. Podle § 54 odst. 1 zákona „lhůtu pro</w:t>
      </w:r>
      <w:r>
        <w:rPr>
          <w:spacing w:val="1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nabídek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zjednodušeném</w:t>
      </w:r>
      <w:r>
        <w:rPr>
          <w:spacing w:val="-13"/>
          <w:sz w:val="20"/>
        </w:rPr>
        <w:t xml:space="preserve"> </w:t>
      </w:r>
      <w:r>
        <w:rPr>
          <w:sz w:val="20"/>
        </w:rPr>
        <w:t>podlimitním</w:t>
      </w:r>
      <w:r>
        <w:rPr>
          <w:spacing w:val="-12"/>
          <w:sz w:val="20"/>
        </w:rPr>
        <w:t xml:space="preserve"> </w:t>
      </w:r>
      <w:r>
        <w:rPr>
          <w:sz w:val="20"/>
        </w:rPr>
        <w:t>řízení</w:t>
      </w:r>
      <w:r>
        <w:rPr>
          <w:spacing w:val="-9"/>
          <w:sz w:val="20"/>
        </w:rPr>
        <w:t xml:space="preserve"> </w:t>
      </w:r>
      <w:r>
        <w:rPr>
          <w:sz w:val="20"/>
        </w:rPr>
        <w:t>zadavatel</w:t>
      </w:r>
      <w:r>
        <w:rPr>
          <w:spacing w:val="-12"/>
          <w:sz w:val="20"/>
        </w:rPr>
        <w:t xml:space="preserve"> </w:t>
      </w:r>
      <w:r>
        <w:rPr>
          <w:sz w:val="20"/>
        </w:rPr>
        <w:t>stanoví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délce</w:t>
      </w:r>
      <w:r>
        <w:rPr>
          <w:spacing w:val="-10"/>
          <w:sz w:val="20"/>
        </w:rPr>
        <w:t xml:space="preserve"> </w:t>
      </w:r>
      <w:r>
        <w:rPr>
          <w:sz w:val="20"/>
        </w:rPr>
        <w:t>nejméně</w:t>
      </w:r>
      <w:r>
        <w:rPr>
          <w:spacing w:val="-13"/>
          <w:sz w:val="20"/>
        </w:rPr>
        <w:t xml:space="preserve"> </w:t>
      </w:r>
      <w:r>
        <w:rPr>
          <w:sz w:val="20"/>
        </w:rPr>
        <w:t>11</w:t>
      </w:r>
      <w:r>
        <w:rPr>
          <w:spacing w:val="-11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53"/>
          <w:sz w:val="20"/>
        </w:rPr>
        <w:t xml:space="preserve"> </w:t>
      </w:r>
      <w:r>
        <w:rPr>
          <w:sz w:val="20"/>
        </w:rPr>
        <w:t>dnů od zahájení zadávacího řízení.“ Při stanovení lhůty pro podání nabídek se uplatní obecná pravidla</w:t>
      </w:r>
      <w:r>
        <w:rPr>
          <w:spacing w:val="-52"/>
          <w:sz w:val="20"/>
        </w:rPr>
        <w:t xml:space="preserve"> </w:t>
      </w:r>
      <w:r>
        <w:rPr>
          <w:sz w:val="20"/>
        </w:rPr>
        <w:t>počítání času, kdy podle § 605 odst. 1 zákona č. 89/2012 Sb., občanský zákoník, ve znění 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lhůta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doba</w:t>
      </w:r>
      <w:r>
        <w:rPr>
          <w:spacing w:val="-7"/>
          <w:sz w:val="20"/>
        </w:rPr>
        <w:t xml:space="preserve"> </w:t>
      </w:r>
      <w:r>
        <w:rPr>
          <w:sz w:val="20"/>
        </w:rPr>
        <w:t>určená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dnů</w:t>
      </w:r>
      <w:r>
        <w:rPr>
          <w:spacing w:val="-7"/>
          <w:sz w:val="20"/>
        </w:rPr>
        <w:t xml:space="preserve"> </w:t>
      </w:r>
      <w:r>
        <w:rPr>
          <w:sz w:val="20"/>
        </w:rPr>
        <w:t>počíná</w:t>
      </w:r>
      <w:r>
        <w:rPr>
          <w:spacing w:val="-6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nem,</w:t>
      </w:r>
      <w:r>
        <w:rPr>
          <w:spacing w:val="-8"/>
          <w:sz w:val="20"/>
        </w:rPr>
        <w:t xml:space="preserve"> </w:t>
      </w:r>
      <w:r>
        <w:rPr>
          <w:sz w:val="20"/>
        </w:rPr>
        <w:t>který</w:t>
      </w:r>
      <w:r>
        <w:rPr>
          <w:spacing w:val="-7"/>
          <w:sz w:val="20"/>
        </w:rPr>
        <w:t xml:space="preserve"> </w:t>
      </w:r>
      <w:r>
        <w:rPr>
          <w:sz w:val="20"/>
        </w:rPr>
        <w:t>následuje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-8"/>
          <w:sz w:val="20"/>
        </w:rPr>
        <w:t xml:space="preserve"> </w:t>
      </w:r>
      <w:r>
        <w:rPr>
          <w:sz w:val="20"/>
        </w:rPr>
        <w:t>rozhodné</w:t>
      </w:r>
      <w:r>
        <w:rPr>
          <w:spacing w:val="-52"/>
          <w:sz w:val="20"/>
        </w:rPr>
        <w:t xml:space="preserve"> </w:t>
      </w:r>
      <w:r>
        <w:rPr>
          <w:sz w:val="20"/>
        </w:rPr>
        <w:t>pro její počátek. Takovou skutečností bylo v posuzovaném případě uveřejnění výzvy k podání nabídek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profilu</w:t>
      </w:r>
      <w:r>
        <w:rPr>
          <w:spacing w:val="1"/>
          <w:sz w:val="20"/>
        </w:rPr>
        <w:t xml:space="preserve"> </w:t>
      </w:r>
      <w:r>
        <w:rPr>
          <w:sz w:val="20"/>
        </w:rPr>
        <w:t>zadavatele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30.</w:t>
      </w:r>
      <w:r>
        <w:rPr>
          <w:spacing w:val="1"/>
          <w:sz w:val="20"/>
        </w:rPr>
        <w:t xml:space="preserve"> </w:t>
      </w:r>
      <w:r>
        <w:rPr>
          <w:sz w:val="20"/>
        </w:rPr>
        <w:t>1.</w:t>
      </w:r>
      <w:r>
        <w:rPr>
          <w:spacing w:val="1"/>
          <w:sz w:val="20"/>
        </w:rPr>
        <w:t xml:space="preserve"> </w:t>
      </w:r>
      <w:r>
        <w:rPr>
          <w:sz w:val="20"/>
        </w:rPr>
        <w:t>2024.</w:t>
      </w:r>
      <w:r>
        <w:rPr>
          <w:spacing w:val="1"/>
          <w:sz w:val="20"/>
        </w:rPr>
        <w:t xml:space="preserve"> </w:t>
      </w:r>
      <w:r>
        <w:rPr>
          <w:sz w:val="20"/>
        </w:rPr>
        <w:t>Lhůta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podání</w:t>
      </w:r>
      <w:r>
        <w:rPr>
          <w:spacing w:val="1"/>
          <w:sz w:val="20"/>
        </w:rPr>
        <w:t xml:space="preserve"> </w:t>
      </w:r>
      <w:r>
        <w:rPr>
          <w:sz w:val="20"/>
        </w:rPr>
        <w:t>nabídek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proto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zjednodušeném</w:t>
      </w:r>
      <w:r>
        <w:rPr>
          <w:spacing w:val="1"/>
          <w:sz w:val="20"/>
        </w:rPr>
        <w:t xml:space="preserve"> </w:t>
      </w:r>
      <w:r>
        <w:rPr>
          <w:sz w:val="20"/>
        </w:rPr>
        <w:t>podlimitním řízení pod</w:t>
      </w:r>
      <w:r>
        <w:rPr>
          <w:sz w:val="20"/>
        </w:rPr>
        <w:t>le ustanovení § 54 odst. 1 zákona měla být stanovena do 14. 2. 2024, tj. v délce</w:t>
      </w:r>
      <w:r>
        <w:rPr>
          <w:spacing w:val="1"/>
          <w:sz w:val="20"/>
        </w:rPr>
        <w:t xml:space="preserve"> </w:t>
      </w:r>
      <w:r>
        <w:rPr>
          <w:sz w:val="20"/>
        </w:rPr>
        <w:t>celkem 11 pracovních dnů, což v přepočtu na hodiny činí 264 hodin. U posuzované zakázky byla lhůta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podání</w:t>
      </w:r>
      <w:r>
        <w:rPr>
          <w:spacing w:val="-12"/>
          <w:sz w:val="20"/>
        </w:rPr>
        <w:t xml:space="preserve"> </w:t>
      </w:r>
      <w:r>
        <w:rPr>
          <w:sz w:val="20"/>
        </w:rPr>
        <w:t>nabídek</w:t>
      </w:r>
      <w:r>
        <w:rPr>
          <w:spacing w:val="-12"/>
          <w:sz w:val="20"/>
        </w:rPr>
        <w:t xml:space="preserve"> </w:t>
      </w:r>
      <w:r>
        <w:rPr>
          <w:sz w:val="20"/>
        </w:rPr>
        <w:t>stanovena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délce</w:t>
      </w:r>
      <w:r>
        <w:rPr>
          <w:spacing w:val="-13"/>
          <w:sz w:val="20"/>
        </w:rPr>
        <w:t xml:space="preserve"> </w:t>
      </w:r>
      <w:r>
        <w:rPr>
          <w:sz w:val="20"/>
        </w:rPr>
        <w:t>6</w:t>
      </w:r>
      <w:r>
        <w:rPr>
          <w:spacing w:val="-10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9"/>
          <w:sz w:val="20"/>
        </w:rPr>
        <w:t xml:space="preserve"> </w:t>
      </w:r>
      <w:r>
        <w:rPr>
          <w:sz w:val="20"/>
        </w:rPr>
        <w:t>dnů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10</w:t>
      </w:r>
      <w:r>
        <w:rPr>
          <w:spacing w:val="-10"/>
          <w:sz w:val="20"/>
        </w:rPr>
        <w:t xml:space="preserve"> </w:t>
      </w:r>
      <w:r>
        <w:rPr>
          <w:sz w:val="20"/>
        </w:rPr>
        <w:t>hodin,</w:t>
      </w:r>
      <w:r>
        <w:rPr>
          <w:spacing w:val="-12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délce</w:t>
      </w:r>
      <w:r>
        <w:rPr>
          <w:spacing w:val="-12"/>
          <w:sz w:val="20"/>
        </w:rPr>
        <w:t xml:space="preserve"> </w:t>
      </w:r>
      <w:r>
        <w:rPr>
          <w:sz w:val="20"/>
        </w:rPr>
        <w:t>154</w:t>
      </w:r>
      <w:r>
        <w:rPr>
          <w:spacing w:val="-11"/>
          <w:sz w:val="20"/>
        </w:rPr>
        <w:t xml:space="preserve"> </w:t>
      </w:r>
      <w:r>
        <w:rPr>
          <w:sz w:val="20"/>
        </w:rPr>
        <w:t>hodin.</w:t>
      </w:r>
      <w:r>
        <w:rPr>
          <w:spacing w:val="-12"/>
          <w:sz w:val="20"/>
        </w:rPr>
        <w:t xml:space="preserve"> </w:t>
      </w:r>
      <w:r>
        <w:rPr>
          <w:sz w:val="20"/>
        </w:rPr>
        <w:t>Zkrácení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53"/>
          <w:sz w:val="20"/>
        </w:rPr>
        <w:t xml:space="preserve"> </w:t>
      </w:r>
      <w:r>
        <w:rPr>
          <w:sz w:val="20"/>
        </w:rPr>
        <w:t>pro podání nabídek tak v daném případě oproti zákonné úpravě pro zjednodušené podlimitní řízení</w:t>
      </w:r>
      <w:r>
        <w:rPr>
          <w:spacing w:val="1"/>
          <w:sz w:val="20"/>
        </w:rPr>
        <w:t xml:space="preserve"> </w:t>
      </w:r>
      <w:r>
        <w:rPr>
          <w:sz w:val="20"/>
        </w:rPr>
        <w:t>činí</w:t>
      </w:r>
      <w:r>
        <w:rPr>
          <w:spacing w:val="-6"/>
          <w:sz w:val="20"/>
        </w:rPr>
        <w:t xml:space="preserve"> </w:t>
      </w:r>
      <w:r>
        <w:rPr>
          <w:sz w:val="20"/>
        </w:rPr>
        <w:t>110</w:t>
      </w:r>
      <w:r>
        <w:rPr>
          <w:spacing w:val="-4"/>
          <w:sz w:val="20"/>
        </w:rPr>
        <w:t xml:space="preserve"> </w:t>
      </w:r>
      <w:r>
        <w:rPr>
          <w:sz w:val="20"/>
        </w:rPr>
        <w:t>hodin,</w:t>
      </w:r>
      <w:r>
        <w:rPr>
          <w:spacing w:val="-3"/>
          <w:sz w:val="20"/>
        </w:rPr>
        <w:t xml:space="preserve"> </w:t>
      </w:r>
      <w:r>
        <w:rPr>
          <w:sz w:val="20"/>
        </w:rPr>
        <w:t>což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7"/>
          <w:sz w:val="20"/>
        </w:rPr>
        <w:t xml:space="preserve"> </w:t>
      </w:r>
      <w:r>
        <w:rPr>
          <w:sz w:val="20"/>
        </w:rPr>
        <w:t>zkrácení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41,7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minimální</w:t>
      </w:r>
      <w:r>
        <w:rPr>
          <w:spacing w:val="-6"/>
          <w:sz w:val="20"/>
        </w:rPr>
        <w:t xml:space="preserve"> </w:t>
      </w:r>
      <w:r>
        <w:rPr>
          <w:sz w:val="20"/>
        </w:rPr>
        <w:t>délky</w:t>
      </w:r>
      <w:r>
        <w:rPr>
          <w:spacing w:val="-5"/>
          <w:sz w:val="20"/>
        </w:rPr>
        <w:t xml:space="preserve"> </w:t>
      </w:r>
      <w:r>
        <w:rPr>
          <w:sz w:val="20"/>
        </w:rPr>
        <w:t>lhůty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podání</w:t>
      </w:r>
      <w:r>
        <w:rPr>
          <w:spacing w:val="-4"/>
          <w:sz w:val="20"/>
        </w:rPr>
        <w:t xml:space="preserve"> </w:t>
      </w:r>
      <w:r>
        <w:rPr>
          <w:sz w:val="20"/>
        </w:rPr>
        <w:t>nabídek.</w:t>
      </w:r>
      <w:r>
        <w:rPr>
          <w:spacing w:val="-4"/>
          <w:sz w:val="20"/>
        </w:rPr>
        <w:t xml:space="preserve"> </w:t>
      </w:r>
      <w:r>
        <w:rPr>
          <w:sz w:val="20"/>
        </w:rPr>
        <w:t>Minimální</w:t>
      </w:r>
      <w:r>
        <w:rPr>
          <w:spacing w:val="-52"/>
          <w:sz w:val="20"/>
        </w:rPr>
        <w:t xml:space="preserve"> </w:t>
      </w:r>
      <w:r>
        <w:rPr>
          <w:sz w:val="20"/>
        </w:rPr>
        <w:t>délky lhůt pro podání nabídek mají zajistit, aby dodavatelé ucházející se o veřejnou zakázku měli</w:t>
      </w:r>
      <w:r>
        <w:rPr>
          <w:spacing w:val="1"/>
          <w:sz w:val="20"/>
        </w:rPr>
        <w:t xml:space="preserve"> </w:t>
      </w:r>
      <w:r>
        <w:rPr>
          <w:sz w:val="20"/>
        </w:rPr>
        <w:t>dostatek</w:t>
      </w:r>
      <w:r>
        <w:rPr>
          <w:spacing w:val="1"/>
          <w:sz w:val="20"/>
        </w:rPr>
        <w:t xml:space="preserve"> </w:t>
      </w:r>
      <w:r>
        <w:rPr>
          <w:sz w:val="20"/>
        </w:rPr>
        <w:t>času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vypracování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odpovídajících</w:t>
      </w:r>
      <w:r>
        <w:rPr>
          <w:spacing w:val="1"/>
          <w:sz w:val="20"/>
        </w:rPr>
        <w:t xml:space="preserve"> </w:t>
      </w:r>
      <w:r>
        <w:rPr>
          <w:sz w:val="20"/>
        </w:rPr>
        <w:t>nabídek.</w:t>
      </w:r>
      <w:r>
        <w:rPr>
          <w:spacing w:val="1"/>
          <w:sz w:val="20"/>
        </w:rPr>
        <w:t xml:space="preserve"> </w:t>
      </w:r>
      <w:r>
        <w:rPr>
          <w:sz w:val="20"/>
        </w:rPr>
        <w:t>Nelze</w:t>
      </w:r>
      <w:r>
        <w:rPr>
          <w:spacing w:val="1"/>
          <w:sz w:val="20"/>
        </w:rPr>
        <w:t xml:space="preserve"> </w:t>
      </w:r>
      <w:r>
        <w:rPr>
          <w:sz w:val="20"/>
        </w:rPr>
        <w:t>vyloučit,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zkrácení</w:t>
      </w:r>
      <w:r>
        <w:rPr>
          <w:spacing w:val="1"/>
          <w:sz w:val="20"/>
        </w:rPr>
        <w:t xml:space="preserve"> </w:t>
      </w:r>
      <w:r>
        <w:rPr>
          <w:sz w:val="20"/>
        </w:rPr>
        <w:t>lhůty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popsaném</w:t>
      </w:r>
      <w:r>
        <w:rPr>
          <w:spacing w:val="1"/>
          <w:sz w:val="20"/>
        </w:rPr>
        <w:t xml:space="preserve"> </w:t>
      </w:r>
      <w:r>
        <w:rPr>
          <w:sz w:val="20"/>
        </w:rPr>
        <w:t>rozsahu</w:t>
      </w:r>
      <w:r>
        <w:rPr>
          <w:spacing w:val="1"/>
          <w:sz w:val="20"/>
        </w:rPr>
        <w:t xml:space="preserve"> </w:t>
      </w:r>
      <w:r>
        <w:rPr>
          <w:sz w:val="20"/>
        </w:rPr>
        <w:t>mohlo</w:t>
      </w:r>
      <w:r>
        <w:rPr>
          <w:spacing w:val="1"/>
          <w:sz w:val="20"/>
        </w:rPr>
        <w:t xml:space="preserve"> </w:t>
      </w:r>
      <w:r>
        <w:rPr>
          <w:sz w:val="20"/>
        </w:rPr>
        <w:t>negativně</w:t>
      </w:r>
      <w:r>
        <w:rPr>
          <w:spacing w:val="1"/>
          <w:sz w:val="20"/>
        </w:rPr>
        <w:t xml:space="preserve"> </w:t>
      </w:r>
      <w:r>
        <w:rPr>
          <w:sz w:val="20"/>
        </w:rPr>
        <w:t>ovlivnit</w:t>
      </w:r>
      <w:r>
        <w:rPr>
          <w:spacing w:val="1"/>
          <w:sz w:val="20"/>
        </w:rPr>
        <w:t xml:space="preserve"> </w:t>
      </w:r>
      <w:r>
        <w:rPr>
          <w:sz w:val="20"/>
        </w:rPr>
        <w:t>okruh</w:t>
      </w:r>
      <w:r>
        <w:rPr>
          <w:spacing w:val="1"/>
          <w:sz w:val="20"/>
        </w:rPr>
        <w:t xml:space="preserve"> </w:t>
      </w:r>
      <w:r>
        <w:rPr>
          <w:sz w:val="20"/>
        </w:rPr>
        <w:t>potenciálních</w:t>
      </w:r>
      <w:r>
        <w:rPr>
          <w:spacing w:val="1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odavatelů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řádný</w:t>
      </w:r>
      <w:r>
        <w:rPr>
          <w:spacing w:val="1"/>
          <w:sz w:val="20"/>
        </w:rPr>
        <w:t xml:space="preserve"> </w:t>
      </w:r>
      <w:r>
        <w:rPr>
          <w:sz w:val="20"/>
        </w:rPr>
        <w:t>průběh</w:t>
      </w:r>
      <w:r>
        <w:rPr>
          <w:spacing w:val="1"/>
          <w:sz w:val="20"/>
        </w:rPr>
        <w:t xml:space="preserve"> </w:t>
      </w:r>
      <w:r>
        <w:rPr>
          <w:sz w:val="20"/>
        </w:rPr>
        <w:t>hospodářské</w:t>
      </w:r>
      <w:r>
        <w:rPr>
          <w:spacing w:val="-2"/>
          <w:sz w:val="20"/>
        </w:rPr>
        <w:t xml:space="preserve"> </w:t>
      </w:r>
      <w:r>
        <w:rPr>
          <w:sz w:val="20"/>
        </w:rPr>
        <w:t>soutěže.</w:t>
      </w:r>
    </w:p>
    <w:p w:rsidR="007F78FB" w:rsidRDefault="00741CA1">
      <w:pPr>
        <w:pStyle w:val="Zkladntext"/>
        <w:spacing w:before="2"/>
        <w:ind w:left="809" w:right="128"/>
        <w:jc w:val="both"/>
      </w:pPr>
      <w:r>
        <w:rPr>
          <w:spacing w:val="-1"/>
        </w:rPr>
        <w:t>Za</w:t>
      </w:r>
      <w:r>
        <w:rPr>
          <w:spacing w:val="-13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pravidel</w:t>
      </w:r>
      <w:r>
        <w:rPr>
          <w:spacing w:val="-12"/>
        </w:rPr>
        <w:t xml:space="preserve"> </w:t>
      </w:r>
      <w:r>
        <w:rPr>
          <w:spacing w:val="-1"/>
        </w:rPr>
        <w:t>pro</w:t>
      </w:r>
      <w:r>
        <w:rPr>
          <w:spacing w:val="-10"/>
        </w:rPr>
        <w:t xml:space="preserve"> </w:t>
      </w:r>
      <w:r>
        <w:rPr>
          <w:spacing w:val="-1"/>
        </w:rPr>
        <w:t>zadávání</w:t>
      </w:r>
      <w:r>
        <w:rPr>
          <w:spacing w:val="-12"/>
        </w:rPr>
        <w:t xml:space="preserve"> </w:t>
      </w:r>
      <w:r>
        <w:rPr>
          <w:spacing w:val="-1"/>
        </w:rPr>
        <w:t>veřejných</w:t>
      </w:r>
      <w:r>
        <w:rPr>
          <w:spacing w:val="-12"/>
        </w:rPr>
        <w:t xml:space="preserve"> </w:t>
      </w:r>
      <w:r>
        <w:t>zakázek</w:t>
      </w:r>
      <w:r>
        <w:rPr>
          <w:spacing w:val="-12"/>
        </w:rPr>
        <w:t xml:space="preserve"> </w:t>
      </w:r>
      <w:r>
        <w:t>byla</w:t>
      </w:r>
      <w:r>
        <w:rPr>
          <w:spacing w:val="-13"/>
        </w:rPr>
        <w:t xml:space="preserve"> </w:t>
      </w:r>
      <w:r>
        <w:t>stanovena</w:t>
      </w:r>
      <w:r>
        <w:rPr>
          <w:spacing w:val="-13"/>
        </w:rPr>
        <w:t xml:space="preserve"> </w:t>
      </w:r>
      <w:r>
        <w:t>příslušná</w:t>
      </w:r>
      <w:r>
        <w:rPr>
          <w:spacing w:val="-12"/>
        </w:rPr>
        <w:t xml:space="preserve"> </w:t>
      </w:r>
      <w:r>
        <w:t>finanční</w:t>
      </w:r>
      <w:r>
        <w:rPr>
          <w:spacing w:val="-12"/>
        </w:rPr>
        <w:t xml:space="preserve"> </w:t>
      </w:r>
      <w:r>
        <w:t>oprava</w:t>
      </w:r>
      <w:r>
        <w:rPr>
          <w:spacing w:val="-13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souladu</w:t>
      </w:r>
      <w:r>
        <w:rPr>
          <w:spacing w:val="-53"/>
        </w:rPr>
        <w:t xml:space="preserve"> </w:t>
      </w:r>
      <w:r>
        <w:t>s přílohou č. 1 této Smlouvy, kdy se toto porušení podřazuje pod typ porušení č. 4 – Nedodržení</w:t>
      </w:r>
      <w:r>
        <w:rPr>
          <w:spacing w:val="1"/>
        </w:rPr>
        <w:t xml:space="preserve"> </w:t>
      </w:r>
      <w:r>
        <w:t>minimální délky lhůty pro podání nabídek, předběžných nabídek nebo žádostí o účast s tím, že byla</w:t>
      </w:r>
      <w:r>
        <w:rPr>
          <w:spacing w:val="1"/>
        </w:rPr>
        <w:t xml:space="preserve"> </w:t>
      </w:r>
      <w:r>
        <w:t>stanovena</w:t>
      </w:r>
      <w:r>
        <w:rPr>
          <w:spacing w:val="49"/>
        </w:rPr>
        <w:t xml:space="preserve"> </w:t>
      </w:r>
      <w:r>
        <w:t>finanční</w:t>
      </w:r>
      <w:r>
        <w:rPr>
          <w:spacing w:val="50"/>
        </w:rPr>
        <w:t xml:space="preserve"> </w:t>
      </w:r>
      <w:r>
        <w:t>oprava</w:t>
      </w:r>
      <w:r>
        <w:rPr>
          <w:spacing w:val="52"/>
        </w:rPr>
        <w:t xml:space="preserve"> </w:t>
      </w:r>
      <w:r>
        <w:t>ve</w:t>
      </w:r>
      <w:r>
        <w:rPr>
          <w:spacing w:val="49"/>
        </w:rPr>
        <w:t xml:space="preserve"> </w:t>
      </w:r>
      <w:r>
        <w:t>výši</w:t>
      </w:r>
      <w:r>
        <w:rPr>
          <w:spacing w:val="53"/>
        </w:rPr>
        <w:t xml:space="preserve"> </w:t>
      </w:r>
      <w:r>
        <w:t>10</w:t>
      </w:r>
      <w:r>
        <w:rPr>
          <w:spacing w:val="52"/>
        </w:rPr>
        <w:t xml:space="preserve"> </w:t>
      </w:r>
      <w:r>
        <w:t>%</w:t>
      </w:r>
      <w:r>
        <w:rPr>
          <w:spacing w:val="50"/>
        </w:rPr>
        <w:t xml:space="preserve"> </w:t>
      </w:r>
      <w:r>
        <w:t>z</w:t>
      </w:r>
      <w:r>
        <w:rPr>
          <w:spacing w:val="52"/>
        </w:rPr>
        <w:t xml:space="preserve"> </w:t>
      </w:r>
      <w:r>
        <w:t>celkové</w:t>
      </w:r>
      <w:r>
        <w:rPr>
          <w:spacing w:val="50"/>
        </w:rPr>
        <w:t xml:space="preserve"> </w:t>
      </w:r>
      <w:r>
        <w:t>možné</w:t>
      </w:r>
      <w:r>
        <w:rPr>
          <w:spacing w:val="49"/>
        </w:rPr>
        <w:t xml:space="preserve"> </w:t>
      </w:r>
      <w:r>
        <w:t>částky</w:t>
      </w:r>
      <w:r>
        <w:rPr>
          <w:spacing w:val="50"/>
        </w:rPr>
        <w:t xml:space="preserve"> </w:t>
      </w:r>
      <w:r>
        <w:t>dotace</w:t>
      </w:r>
      <w:r>
        <w:rPr>
          <w:spacing w:val="50"/>
        </w:rPr>
        <w:t xml:space="preserve"> </w:t>
      </w:r>
      <w:r>
        <w:t>použité</w:t>
      </w:r>
      <w:r>
        <w:rPr>
          <w:spacing w:val="49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t>financování</w:t>
      </w:r>
    </w:p>
    <w:p w:rsidR="007F78FB" w:rsidRDefault="007F78FB">
      <w:pPr>
        <w:jc w:val="both"/>
        <w:sectPr w:rsidR="007F78FB">
          <w:pgSz w:w="12240" w:h="15840"/>
          <w:pgMar w:top="1260" w:right="1000" w:bottom="1660" w:left="1320" w:header="708" w:footer="1398" w:gutter="0"/>
          <w:cols w:space="708"/>
        </w:sectPr>
      </w:pPr>
    </w:p>
    <w:p w:rsidR="007F78FB" w:rsidRDefault="00741CA1">
      <w:pPr>
        <w:pStyle w:val="Zkladntext"/>
        <w:ind w:left="809" w:right="134"/>
        <w:jc w:val="both"/>
      </w:pPr>
      <w:r>
        <w:rPr>
          <w:w w:val="95"/>
        </w:rPr>
        <w:lastRenderedPageBreak/>
        <w:t>předmětné veřejné zakázky.</w:t>
      </w:r>
      <w:r>
        <w:rPr>
          <w:spacing w:val="1"/>
          <w:w w:val="95"/>
        </w:rPr>
        <w:t xml:space="preserve"> </w:t>
      </w:r>
      <w:r>
        <w:rPr>
          <w:w w:val="95"/>
        </w:rPr>
        <w:t>U tohoto porušení jsou shle</w:t>
      </w:r>
      <w:r>
        <w:rPr>
          <w:w w:val="95"/>
        </w:rPr>
        <w:t>dány důvody</w:t>
      </w:r>
      <w:r>
        <w:rPr>
          <w:spacing w:val="1"/>
          <w:w w:val="95"/>
        </w:rPr>
        <w:t xml:space="preserve"> </w:t>
      </w:r>
      <w:r>
        <w:rPr>
          <w:w w:val="95"/>
        </w:rPr>
        <w:t>pro snížení finanční</w:t>
      </w:r>
      <w:r>
        <w:rPr>
          <w:spacing w:val="49"/>
        </w:rPr>
        <w:t xml:space="preserve"> </w:t>
      </w:r>
      <w:r>
        <w:rPr>
          <w:w w:val="95"/>
        </w:rPr>
        <w:t>opravy, jelikož</w:t>
      </w:r>
      <w:r>
        <w:rPr>
          <w:spacing w:val="1"/>
          <w:w w:val="95"/>
        </w:rPr>
        <w:t xml:space="preserve"> </w:t>
      </w:r>
      <w:r>
        <w:t>při</w:t>
      </w:r>
      <w:r>
        <w:rPr>
          <w:spacing w:val="-12"/>
        </w:rPr>
        <w:t xml:space="preserve"> </w:t>
      </w:r>
      <w:r>
        <w:t>dané</w:t>
      </w:r>
      <w:r>
        <w:rPr>
          <w:spacing w:val="-11"/>
        </w:rPr>
        <w:t xml:space="preserve"> </w:t>
      </w:r>
      <w:r>
        <w:t>míře</w:t>
      </w:r>
      <w:r>
        <w:rPr>
          <w:spacing w:val="-11"/>
        </w:rPr>
        <w:t xml:space="preserve"> </w:t>
      </w:r>
      <w:r>
        <w:t>zkrácení</w:t>
      </w:r>
      <w:r>
        <w:rPr>
          <w:spacing w:val="-10"/>
        </w:rPr>
        <w:t xml:space="preserve"> </w:t>
      </w:r>
      <w:r>
        <w:t>41,7</w:t>
      </w:r>
      <w:r>
        <w:rPr>
          <w:spacing w:val="-10"/>
        </w:rPr>
        <w:t xml:space="preserve"> </w:t>
      </w:r>
      <w:r>
        <w:t>%</w:t>
      </w:r>
      <w:r>
        <w:rPr>
          <w:spacing w:val="-11"/>
        </w:rPr>
        <w:t xml:space="preserve"> </w:t>
      </w:r>
      <w:r>
        <w:t>(tj.</w:t>
      </w:r>
      <w:r>
        <w:rPr>
          <w:spacing w:val="-10"/>
        </w:rPr>
        <w:t xml:space="preserve"> </w:t>
      </w:r>
      <w:r>
        <w:t>zkrácení</w:t>
      </w:r>
      <w:r>
        <w:rPr>
          <w:spacing w:val="-11"/>
        </w:rPr>
        <w:t xml:space="preserve"> </w:t>
      </w:r>
      <w:r>
        <w:t>délky</w:t>
      </w:r>
      <w:r>
        <w:rPr>
          <w:spacing w:val="-11"/>
        </w:rPr>
        <w:t xml:space="preserve"> </w:t>
      </w:r>
      <w:r>
        <w:t>minimální</w:t>
      </w:r>
      <w:r>
        <w:rPr>
          <w:spacing w:val="-11"/>
        </w:rPr>
        <w:t xml:space="preserve"> </w:t>
      </w:r>
      <w:r>
        <w:t>lhůty</w:t>
      </w:r>
      <w:r>
        <w:rPr>
          <w:spacing w:val="-11"/>
        </w:rPr>
        <w:t xml:space="preserve"> </w:t>
      </w:r>
      <w:r>
        <w:t>vyšší</w:t>
      </w:r>
      <w:r>
        <w:rPr>
          <w:spacing w:val="-11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rovno</w:t>
      </w:r>
      <w:r>
        <w:rPr>
          <w:spacing w:val="-10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%,</w:t>
      </w:r>
      <w:r>
        <w:rPr>
          <w:spacing w:val="-10"/>
        </w:rPr>
        <w:t xml:space="preserve"> </w:t>
      </w:r>
      <w:r>
        <w:t>ale</w:t>
      </w:r>
      <w:r>
        <w:rPr>
          <w:spacing w:val="-11"/>
        </w:rPr>
        <w:t xml:space="preserve"> </w:t>
      </w:r>
      <w:r>
        <w:t>nedosahující</w:t>
      </w:r>
      <w:r>
        <w:rPr>
          <w:spacing w:val="-53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%) je</w:t>
      </w:r>
      <w:r>
        <w:rPr>
          <w:spacing w:val="-2"/>
        </w:rPr>
        <w:t xml:space="preserve"> </w:t>
      </w:r>
      <w:r>
        <w:t>možné</w:t>
      </w:r>
      <w:r>
        <w:rPr>
          <w:spacing w:val="-1"/>
        </w:rPr>
        <w:t xml:space="preserve"> </w:t>
      </w:r>
      <w:r>
        <w:t>uložit</w:t>
      </w:r>
      <w:r>
        <w:rPr>
          <w:spacing w:val="-1"/>
        </w:rPr>
        <w:t xml:space="preserve"> </w:t>
      </w:r>
      <w:r>
        <w:t>finanční</w:t>
      </w:r>
      <w:r>
        <w:rPr>
          <w:spacing w:val="-1"/>
        </w:rPr>
        <w:t xml:space="preserve"> </w:t>
      </w:r>
      <w:r>
        <w:t>opravu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výši</w:t>
      </w:r>
      <w:r>
        <w:rPr>
          <w:spacing w:val="-1"/>
        </w:rPr>
        <w:t xml:space="preserve"> </w:t>
      </w:r>
      <w:r>
        <w:t>10 %.</w:t>
      </w:r>
    </w:p>
    <w:p w:rsidR="007F78FB" w:rsidRDefault="00741CA1">
      <w:pPr>
        <w:pStyle w:val="Zkladntext"/>
        <w:spacing w:before="119"/>
        <w:ind w:left="809" w:right="136"/>
        <w:jc w:val="both"/>
      </w:pPr>
      <w:r>
        <w:t>Daná</w:t>
      </w:r>
      <w:r>
        <w:rPr>
          <w:spacing w:val="42"/>
        </w:rPr>
        <w:t xml:space="preserve"> </w:t>
      </w:r>
      <w:r>
        <w:t>finanční</w:t>
      </w:r>
      <w:r>
        <w:rPr>
          <w:spacing w:val="41"/>
        </w:rPr>
        <w:t xml:space="preserve"> </w:t>
      </w:r>
      <w:r>
        <w:t>oprava</w:t>
      </w:r>
      <w:r>
        <w:rPr>
          <w:spacing w:val="43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vztahuje</w:t>
      </w:r>
      <w:r>
        <w:rPr>
          <w:spacing w:val="42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finančním</w:t>
      </w:r>
      <w:r>
        <w:rPr>
          <w:spacing w:val="40"/>
        </w:rPr>
        <w:t xml:space="preserve"> </w:t>
      </w:r>
      <w:r>
        <w:t>prostředkům</w:t>
      </w:r>
      <w:r>
        <w:rPr>
          <w:spacing w:val="40"/>
        </w:rPr>
        <w:t xml:space="preserve"> </w:t>
      </w:r>
      <w:r>
        <w:t>poskytnutým</w:t>
      </w:r>
      <w:r>
        <w:rPr>
          <w:spacing w:val="41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předmětnou</w:t>
      </w:r>
      <w:r>
        <w:rPr>
          <w:spacing w:val="44"/>
        </w:rPr>
        <w:t xml:space="preserve"> </w:t>
      </w:r>
      <w:r>
        <w:t>zakázku</w:t>
      </w:r>
      <w:r>
        <w:rPr>
          <w:spacing w:val="-52"/>
        </w:rPr>
        <w:t xml:space="preserve"> </w:t>
      </w:r>
      <w:r>
        <w:t>v následujícím</w:t>
      </w:r>
      <w:r>
        <w:rPr>
          <w:spacing w:val="-2"/>
        </w:rPr>
        <w:t xml:space="preserve"> </w:t>
      </w:r>
      <w:r>
        <w:t>členění:</w:t>
      </w:r>
    </w:p>
    <w:p w:rsidR="007F78FB" w:rsidRDefault="00741CA1">
      <w:pPr>
        <w:pStyle w:val="Odstavecseseznamem"/>
        <w:numPr>
          <w:ilvl w:val="0"/>
          <w:numId w:val="9"/>
        </w:numPr>
        <w:tabs>
          <w:tab w:val="left" w:pos="1101"/>
          <w:tab w:val="left" w:pos="1102"/>
          <w:tab w:val="left" w:pos="7710"/>
        </w:tabs>
        <w:jc w:val="left"/>
        <w:rPr>
          <w:sz w:val="20"/>
        </w:rPr>
      </w:pPr>
      <w:r>
        <w:rPr>
          <w:sz w:val="20"/>
        </w:rPr>
        <w:t>Způsobilé</w:t>
      </w:r>
      <w:r>
        <w:rPr>
          <w:spacing w:val="-2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zakázku</w:t>
      </w:r>
      <w:r>
        <w:rPr>
          <w:sz w:val="20"/>
        </w:rPr>
        <w:tab/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113</w:t>
      </w:r>
      <w:r>
        <w:rPr>
          <w:spacing w:val="-1"/>
          <w:sz w:val="20"/>
        </w:rPr>
        <w:t xml:space="preserve"> </w:t>
      </w:r>
      <w:r>
        <w:rPr>
          <w:sz w:val="20"/>
        </w:rPr>
        <w:t>628,00</w:t>
      </w:r>
      <w:r>
        <w:rPr>
          <w:spacing w:val="-4"/>
          <w:sz w:val="20"/>
        </w:rPr>
        <w:t xml:space="preserve"> </w:t>
      </w:r>
      <w:r>
        <w:rPr>
          <w:sz w:val="20"/>
        </w:rPr>
        <w:t>Kč,</w:t>
      </w:r>
    </w:p>
    <w:p w:rsidR="007F78FB" w:rsidRDefault="00741CA1">
      <w:pPr>
        <w:pStyle w:val="Odstavecseseznamem"/>
        <w:numPr>
          <w:ilvl w:val="0"/>
          <w:numId w:val="9"/>
        </w:numPr>
        <w:tabs>
          <w:tab w:val="left" w:pos="1101"/>
          <w:tab w:val="left" w:pos="1102"/>
          <w:tab w:val="left" w:pos="7914"/>
        </w:tabs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3"/>
          <w:sz w:val="20"/>
        </w:rPr>
        <w:t xml:space="preserve"> </w:t>
      </w:r>
      <w:r>
        <w:rPr>
          <w:sz w:val="20"/>
        </w:rPr>
        <w:t>vozidlo</w:t>
      </w:r>
      <w:r>
        <w:rPr>
          <w:spacing w:val="-2"/>
          <w:sz w:val="20"/>
        </w:rPr>
        <w:t xml:space="preserve"> </w:t>
      </w:r>
      <w:r>
        <w:rPr>
          <w:sz w:val="20"/>
        </w:rPr>
        <w:t>(bez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opravy)</w:t>
      </w:r>
      <w:r>
        <w:rPr>
          <w:sz w:val="20"/>
        </w:rPr>
        <w:tab/>
        <w:t>360</w:t>
      </w:r>
      <w:r>
        <w:rPr>
          <w:spacing w:val="-3"/>
          <w:sz w:val="20"/>
        </w:rPr>
        <w:t xml:space="preserve"> </w:t>
      </w:r>
      <w:r>
        <w:rPr>
          <w:sz w:val="20"/>
        </w:rPr>
        <w:t>000,00</w:t>
      </w:r>
      <w:r>
        <w:rPr>
          <w:spacing w:val="-4"/>
          <w:sz w:val="20"/>
        </w:rPr>
        <w:t xml:space="preserve"> </w:t>
      </w:r>
      <w:r>
        <w:rPr>
          <w:sz w:val="20"/>
        </w:rPr>
        <w:t>Kč</w:t>
      </w:r>
    </w:p>
    <w:p w:rsidR="007F78FB" w:rsidRDefault="00741CA1">
      <w:pPr>
        <w:pStyle w:val="Odstavecseseznamem"/>
        <w:numPr>
          <w:ilvl w:val="0"/>
          <w:numId w:val="9"/>
        </w:numPr>
        <w:tabs>
          <w:tab w:val="left" w:pos="1101"/>
          <w:tab w:val="left" w:pos="1102"/>
          <w:tab w:val="left" w:pos="8015"/>
        </w:tabs>
        <w:spacing w:before="120"/>
        <w:jc w:val="left"/>
        <w:rPr>
          <w:sz w:val="20"/>
        </w:rPr>
      </w:pP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oprava</w:t>
      </w:r>
      <w:r>
        <w:rPr>
          <w:spacing w:val="-3"/>
          <w:sz w:val="20"/>
        </w:rPr>
        <w:t xml:space="preserve"> </w:t>
      </w:r>
      <w:r>
        <w:rPr>
          <w:sz w:val="20"/>
        </w:rPr>
        <w:t>v Kč,</w:t>
      </w:r>
      <w:r>
        <w:rPr>
          <w:spacing w:val="-3"/>
          <w:sz w:val="20"/>
        </w:rPr>
        <w:t xml:space="preserve"> </w:t>
      </w:r>
      <w:r>
        <w:rPr>
          <w:sz w:val="20"/>
        </w:rPr>
        <w:t>uplatněná</w:t>
      </w:r>
      <w:r>
        <w:rPr>
          <w:spacing w:val="-2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danou</w:t>
      </w:r>
      <w:r>
        <w:rPr>
          <w:spacing w:val="-2"/>
          <w:sz w:val="20"/>
        </w:rPr>
        <w:t xml:space="preserve"> </w:t>
      </w:r>
      <w:r>
        <w:rPr>
          <w:sz w:val="20"/>
        </w:rPr>
        <w:t>zakázku</w:t>
      </w:r>
      <w:r>
        <w:rPr>
          <w:sz w:val="20"/>
        </w:rPr>
        <w:tab/>
        <w:t>36</w:t>
      </w:r>
      <w:r>
        <w:rPr>
          <w:spacing w:val="-2"/>
          <w:sz w:val="20"/>
        </w:rPr>
        <w:t xml:space="preserve"> </w:t>
      </w:r>
      <w:r>
        <w:rPr>
          <w:sz w:val="20"/>
        </w:rPr>
        <w:t>000,00</w:t>
      </w:r>
      <w:r>
        <w:rPr>
          <w:spacing w:val="-3"/>
          <w:sz w:val="20"/>
        </w:rPr>
        <w:t xml:space="preserve"> </w:t>
      </w:r>
      <w:r>
        <w:rPr>
          <w:sz w:val="20"/>
        </w:rPr>
        <w:t>Kč,</w:t>
      </w:r>
    </w:p>
    <w:p w:rsidR="007F78FB" w:rsidRDefault="00741CA1">
      <w:pPr>
        <w:pStyle w:val="Odstavecseseznamem"/>
        <w:numPr>
          <w:ilvl w:val="0"/>
          <w:numId w:val="9"/>
        </w:numPr>
        <w:tabs>
          <w:tab w:val="left" w:pos="1101"/>
          <w:tab w:val="left" w:pos="1102"/>
          <w:tab w:val="left" w:pos="7906"/>
        </w:tabs>
        <w:spacing w:before="118"/>
        <w:jc w:val="left"/>
        <w:rPr>
          <w:sz w:val="20"/>
        </w:rPr>
      </w:pPr>
      <w:r>
        <w:rPr>
          <w:sz w:val="20"/>
        </w:rPr>
        <w:t>Poskytnutá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dané zakázce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odečtení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opravy</w:t>
      </w:r>
      <w:r>
        <w:rPr>
          <w:sz w:val="20"/>
        </w:rPr>
        <w:tab/>
        <w:t>324</w:t>
      </w:r>
      <w:r>
        <w:rPr>
          <w:spacing w:val="-5"/>
          <w:sz w:val="20"/>
        </w:rPr>
        <w:t xml:space="preserve"> </w:t>
      </w:r>
      <w:r>
        <w:rPr>
          <w:sz w:val="20"/>
        </w:rPr>
        <w:t>000,00</w:t>
      </w:r>
      <w:r>
        <w:rPr>
          <w:spacing w:val="-3"/>
          <w:sz w:val="20"/>
        </w:rPr>
        <w:t xml:space="preserve"> </w:t>
      </w:r>
      <w:r>
        <w:rPr>
          <w:sz w:val="20"/>
        </w:rPr>
        <w:t>Kč.</w:t>
      </w:r>
    </w:p>
    <w:p w:rsidR="007F78FB" w:rsidRDefault="007F78FB">
      <w:pPr>
        <w:pStyle w:val="Zkladntext"/>
        <w:rPr>
          <w:sz w:val="26"/>
        </w:rPr>
      </w:pPr>
    </w:p>
    <w:p w:rsidR="007F78FB" w:rsidRDefault="007F78FB">
      <w:pPr>
        <w:pStyle w:val="Zkladntext"/>
        <w:spacing w:before="2"/>
        <w:rPr>
          <w:sz w:val="30"/>
        </w:rPr>
      </w:pPr>
    </w:p>
    <w:p w:rsidR="007F78FB" w:rsidRDefault="00741CA1">
      <w:pPr>
        <w:pStyle w:val="Nadpis1"/>
        <w:spacing w:before="0"/>
        <w:ind w:left="3415"/>
      </w:pPr>
      <w:r>
        <w:t>III.</w:t>
      </w:r>
    </w:p>
    <w:p w:rsidR="007F78FB" w:rsidRDefault="00741CA1">
      <w:pPr>
        <w:pStyle w:val="Nadpis2"/>
        <w:spacing w:before="1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7F78FB" w:rsidRDefault="007F78FB">
      <w:pPr>
        <w:pStyle w:val="Zkladntext"/>
        <w:spacing w:before="1"/>
        <w:rPr>
          <w:b/>
          <w:sz w:val="18"/>
        </w:rPr>
      </w:pPr>
    </w:p>
    <w:p w:rsidR="007F78FB" w:rsidRDefault="00741CA1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4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F78FB" w:rsidRDefault="00741CA1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3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2"/>
          <w:sz w:val="20"/>
        </w:rPr>
        <w:t xml:space="preserve"> </w:t>
      </w:r>
      <w:r>
        <w:rPr>
          <w:sz w:val="20"/>
        </w:rPr>
        <w:t>postupem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7F78FB" w:rsidRDefault="00741CA1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7F78FB" w:rsidRDefault="007F78FB">
      <w:pPr>
        <w:pStyle w:val="Zkladntext"/>
        <w:rPr>
          <w:sz w:val="9"/>
        </w:r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866"/>
      </w:tblGrid>
      <w:tr w:rsidR="007F78FB">
        <w:trPr>
          <w:trHeight w:val="505"/>
        </w:trPr>
        <w:tc>
          <w:tcPr>
            <w:tcW w:w="4395" w:type="dxa"/>
          </w:tcPr>
          <w:p w:rsidR="007F78FB" w:rsidRDefault="00741CA1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7F78FB" w:rsidRDefault="00741CA1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7F78FB">
        <w:trPr>
          <w:trHeight w:val="506"/>
        </w:trPr>
        <w:tc>
          <w:tcPr>
            <w:tcW w:w="4395" w:type="dxa"/>
          </w:tcPr>
          <w:p w:rsidR="007F78FB" w:rsidRDefault="00741CA1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4866" w:type="dxa"/>
          </w:tcPr>
          <w:p w:rsidR="007F78FB" w:rsidRDefault="00741CA1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764 000,00</w:t>
            </w:r>
          </w:p>
        </w:tc>
      </w:tr>
    </w:tbl>
    <w:p w:rsidR="007F78FB" w:rsidRDefault="00741CA1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4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</w:t>
      </w:r>
      <w:r>
        <w:rPr>
          <w:sz w:val="20"/>
        </w:rPr>
        <w:t>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7F78FB" w:rsidRDefault="00741CA1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3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:rsidR="007F78FB" w:rsidRDefault="00741CA1">
      <w:pPr>
        <w:pStyle w:val="Odstavecseseznamem"/>
        <w:numPr>
          <w:ilvl w:val="0"/>
          <w:numId w:val="8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7F78FB" w:rsidRDefault="00741CA1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</w:t>
      </w:r>
      <w:r>
        <w:rPr>
          <w:spacing w:val="1"/>
          <w:sz w:val="20"/>
        </w:rPr>
        <w:t xml:space="preserve"> </w:t>
      </w:r>
      <w:r>
        <w:rPr>
          <w:sz w:val="20"/>
        </w:rPr>
        <w:t>Fondem akceptovaného finančně platebního kalendáře v AIS SFŽP ČR a na základě žádostí o platbu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1"/>
          <w:sz w:val="20"/>
        </w:rPr>
        <w:t xml:space="preserve"> </w:t>
      </w:r>
      <w:r>
        <w:rPr>
          <w:sz w:val="20"/>
        </w:rPr>
        <w:t>Fondu příjemcem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7F78FB" w:rsidRDefault="00741CA1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7F78FB" w:rsidRDefault="00741CA1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0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0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2"/>
          <w:sz w:val="20"/>
        </w:rPr>
        <w:t xml:space="preserve"> </w:t>
      </w:r>
      <w:r>
        <w:rPr>
          <w:sz w:val="20"/>
        </w:rPr>
        <w:t>akce.</w:t>
      </w:r>
    </w:p>
    <w:p w:rsidR="007F78FB" w:rsidRDefault="00741CA1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2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z 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7F78FB" w:rsidRDefault="007F78FB">
      <w:pPr>
        <w:jc w:val="both"/>
        <w:rPr>
          <w:sz w:val="20"/>
        </w:rPr>
        <w:sectPr w:rsidR="007F78FB">
          <w:pgSz w:w="12240" w:h="15840"/>
          <w:pgMar w:top="1260" w:right="1000" w:bottom="1660" w:left="1320" w:header="708" w:footer="1398" w:gutter="0"/>
          <w:cols w:space="708"/>
        </w:sectPr>
      </w:pPr>
    </w:p>
    <w:p w:rsidR="007F78FB" w:rsidRDefault="007F78FB">
      <w:pPr>
        <w:pStyle w:val="Zkladntext"/>
        <w:spacing w:before="8"/>
        <w:rPr>
          <w:sz w:val="21"/>
        </w:rPr>
      </w:pPr>
    </w:p>
    <w:p w:rsidR="007F78FB" w:rsidRDefault="00741CA1">
      <w:pPr>
        <w:pStyle w:val="Odstavecseseznamem"/>
        <w:numPr>
          <w:ilvl w:val="0"/>
          <w:numId w:val="8"/>
        </w:numPr>
        <w:tabs>
          <w:tab w:val="left" w:pos="666"/>
        </w:tabs>
        <w:spacing w:before="100"/>
        <w:ind w:right="137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7F78FB" w:rsidRDefault="00741CA1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6" w:hanging="425"/>
        <w:jc w:val="both"/>
        <w:rPr>
          <w:sz w:val="20"/>
        </w:rPr>
      </w:pPr>
      <w:r>
        <w:rPr>
          <w:sz w:val="20"/>
        </w:rPr>
        <w:t>V případě, že příjemc</w:t>
      </w:r>
      <w:r>
        <w:rPr>
          <w:sz w:val="20"/>
        </w:rPr>
        <w:t>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7F78FB" w:rsidRDefault="007F78FB">
      <w:pPr>
        <w:pStyle w:val="Zkladntext"/>
        <w:spacing w:before="9"/>
        <w:rPr>
          <w:sz w:val="28"/>
        </w:rPr>
      </w:pPr>
    </w:p>
    <w:p w:rsidR="007F78FB" w:rsidRDefault="00741CA1">
      <w:pPr>
        <w:pStyle w:val="Nadpis1"/>
        <w:spacing w:before="99"/>
        <w:ind w:left="3419"/>
      </w:pPr>
      <w:r>
        <w:t>IV.</w:t>
      </w:r>
    </w:p>
    <w:p w:rsidR="007F78FB" w:rsidRDefault="00741CA1">
      <w:pPr>
        <w:pStyle w:val="Nadpis2"/>
        <w:spacing w:before="1"/>
        <w:ind w:left="1303" w:right="1059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7F78FB" w:rsidRDefault="007F78FB">
      <w:pPr>
        <w:pStyle w:val="Zkladntext"/>
        <w:spacing w:before="11"/>
        <w:rPr>
          <w:b/>
          <w:sz w:val="17"/>
        </w:rPr>
      </w:pPr>
    </w:p>
    <w:p w:rsidR="007F78FB" w:rsidRDefault="00741CA1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7F78FB" w:rsidRDefault="00741CA1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 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7F78FB" w:rsidRDefault="00741CA1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ind w:left="741" w:right="134"/>
        <w:jc w:val="left"/>
        <w:rPr>
          <w:sz w:val="20"/>
        </w:rPr>
      </w:pPr>
      <w:r>
        <w:rPr>
          <w:sz w:val="20"/>
        </w:rPr>
        <w:t>akce</w:t>
      </w:r>
      <w:r>
        <w:rPr>
          <w:spacing w:val="9"/>
          <w:sz w:val="20"/>
        </w:rPr>
        <w:t xml:space="preserve"> </w:t>
      </w:r>
      <w:r>
        <w:rPr>
          <w:sz w:val="20"/>
        </w:rPr>
        <w:t>Ekomobilita</w:t>
      </w:r>
      <w:r>
        <w:rPr>
          <w:spacing w:val="11"/>
          <w:sz w:val="20"/>
        </w:rPr>
        <w:t xml:space="preserve"> </w:t>
      </w:r>
      <w:r>
        <w:rPr>
          <w:sz w:val="20"/>
        </w:rPr>
        <w:t>-</w:t>
      </w:r>
      <w:r>
        <w:rPr>
          <w:spacing w:val="11"/>
          <w:sz w:val="20"/>
        </w:rPr>
        <w:t xml:space="preserve"> </w:t>
      </w:r>
      <w:r>
        <w:rPr>
          <w:sz w:val="20"/>
        </w:rPr>
        <w:t>CHEVAK</w:t>
      </w:r>
      <w:r>
        <w:rPr>
          <w:spacing w:val="11"/>
          <w:sz w:val="20"/>
        </w:rPr>
        <w:t xml:space="preserve"> </w:t>
      </w:r>
      <w:r>
        <w:rPr>
          <w:sz w:val="20"/>
        </w:rPr>
        <w:t>Cheb,</w:t>
      </w:r>
      <w:r>
        <w:rPr>
          <w:spacing w:val="12"/>
          <w:sz w:val="20"/>
        </w:rPr>
        <w:t xml:space="preserve"> </w:t>
      </w:r>
      <w:r>
        <w:rPr>
          <w:sz w:val="20"/>
        </w:rPr>
        <w:t>a.s.</w:t>
      </w:r>
      <w:r>
        <w:rPr>
          <w:spacing w:val="11"/>
          <w:sz w:val="20"/>
        </w:rPr>
        <w:t xml:space="preserve"> </w:t>
      </w:r>
      <w:r>
        <w:rPr>
          <w:sz w:val="20"/>
        </w:rPr>
        <w:t>byla</w:t>
      </w:r>
      <w:r>
        <w:rPr>
          <w:spacing w:val="13"/>
          <w:sz w:val="20"/>
        </w:rPr>
        <w:t xml:space="preserve"> </w:t>
      </w:r>
      <w:r>
        <w:rPr>
          <w:sz w:val="20"/>
        </w:rPr>
        <w:t>provedena</w:t>
      </w:r>
      <w:r>
        <w:rPr>
          <w:spacing w:val="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1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podporu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jejími</w:t>
      </w:r>
      <w:r>
        <w:rPr>
          <w:spacing w:val="-5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7F78FB" w:rsidRDefault="00741CA1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17.</w:t>
      </w:r>
      <w:r>
        <w:rPr>
          <w:spacing w:val="-3"/>
          <w:sz w:val="20"/>
        </w:rPr>
        <w:t xml:space="preserve"> </w:t>
      </w:r>
      <w:r>
        <w:rPr>
          <w:sz w:val="20"/>
        </w:rPr>
        <w:t>5.</w:t>
      </w:r>
      <w:r>
        <w:rPr>
          <w:spacing w:val="-3"/>
          <w:sz w:val="20"/>
        </w:rPr>
        <w:t xml:space="preserve"> </w:t>
      </w:r>
      <w:r>
        <w:rPr>
          <w:sz w:val="20"/>
        </w:rPr>
        <w:t>2024 nakoupil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nových</w:t>
      </w:r>
      <w:r>
        <w:rPr>
          <w:spacing w:val="-2"/>
          <w:sz w:val="20"/>
        </w:rPr>
        <w:t xml:space="preserve"> </w:t>
      </w:r>
      <w:r>
        <w:rPr>
          <w:sz w:val="20"/>
        </w:rPr>
        <w:t>vozidel,</w:t>
      </w:r>
    </w:p>
    <w:p w:rsidR="007F78FB" w:rsidRDefault="00741CA1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7F78FB" w:rsidRDefault="00741CA1">
      <w:pPr>
        <w:pStyle w:val="Zkladntext"/>
        <w:spacing w:before="118"/>
        <w:ind w:left="809" w:right="130"/>
        <w:jc w:val="both"/>
      </w:pPr>
      <w:r>
        <w:t>Příjemce</w:t>
      </w:r>
      <w:r>
        <w:rPr>
          <w:spacing w:val="-6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bere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vědomí,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toto</w:t>
      </w:r>
      <w:r>
        <w:rPr>
          <w:spacing w:val="-2"/>
        </w:rPr>
        <w:t xml:space="preserve"> </w:t>
      </w:r>
      <w:r>
        <w:t>prohlášení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pravdivé,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53"/>
        </w:rPr>
        <w:t xml:space="preserve"> </w:t>
      </w:r>
      <w:r>
        <w:t>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-52"/>
        </w:rPr>
        <w:t xml:space="preserve"> </w:t>
      </w:r>
      <w:r>
        <w:t>zákonů</w:t>
      </w:r>
      <w:r>
        <w:rPr>
          <w:spacing w:val="-7"/>
        </w:rPr>
        <w:t xml:space="preserve"> </w:t>
      </w:r>
      <w:r>
        <w:t>(rozpočtová</w:t>
      </w:r>
      <w:r>
        <w:rPr>
          <w:spacing w:val="-7"/>
        </w:rPr>
        <w:t xml:space="preserve"> </w:t>
      </w:r>
      <w:r>
        <w:t>pravidla),</w:t>
      </w:r>
      <w:r>
        <w:rPr>
          <w:spacing w:val="-7"/>
        </w:rPr>
        <w:t xml:space="preserve"> </w:t>
      </w:r>
      <w:r>
        <w:t>v platném</w:t>
      </w:r>
      <w:r>
        <w:rPr>
          <w:spacing w:val="-8"/>
        </w:rPr>
        <w:t xml:space="preserve"> </w:t>
      </w:r>
      <w:r>
        <w:t>znění,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mohou</w:t>
      </w:r>
      <w:r>
        <w:rPr>
          <w:spacing w:val="-7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uplatněny</w:t>
      </w:r>
      <w:r>
        <w:rPr>
          <w:spacing w:val="-7"/>
        </w:rPr>
        <w:t xml:space="preserve"> </w:t>
      </w:r>
      <w:r>
        <w:t>sankce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zákona.</w:t>
      </w:r>
    </w:p>
    <w:p w:rsidR="007F78FB" w:rsidRDefault="00741CA1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7F78FB" w:rsidRDefault="00741CA1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7F78FB" w:rsidRDefault="00741CA1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plnit 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4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7F78FB" w:rsidRDefault="00741CA1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 Výzvy,</w:t>
      </w:r>
    </w:p>
    <w:p w:rsidR="007F78FB" w:rsidRDefault="00741CA1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5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7F78FB" w:rsidRDefault="00741CA1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7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3"/>
          <w:sz w:val="20"/>
        </w:rPr>
        <w:t xml:space="preserve"> </w:t>
      </w:r>
      <w:r>
        <w:rPr>
          <w:sz w:val="20"/>
        </w:rPr>
        <w:t>společné</w:t>
      </w:r>
      <w:r>
        <w:rPr>
          <w:spacing w:val="-4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-4"/>
          <w:sz w:val="20"/>
        </w:rPr>
        <w:t xml:space="preserve"> </w:t>
      </w:r>
      <w:r>
        <w:rPr>
          <w:sz w:val="20"/>
        </w:rPr>
        <w:t>EU a</w:t>
      </w:r>
      <w:r>
        <w:rPr>
          <w:spacing w:val="-4"/>
          <w:sz w:val="20"/>
        </w:rPr>
        <w:t xml:space="preserve"> </w:t>
      </w:r>
      <w:r>
        <w:rPr>
          <w:sz w:val="20"/>
        </w:rPr>
        <w:t>která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přímo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4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 kontrolou</w:t>
      </w:r>
      <w:r>
        <w:rPr>
          <w:spacing w:val="-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7F78FB" w:rsidRDefault="00741CA1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3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majitelů,</w:t>
      </w:r>
    </w:p>
    <w:p w:rsidR="007F78FB" w:rsidRDefault="00741CA1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4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7F78FB" w:rsidRDefault="00741CA1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i)</w:t>
      </w:r>
      <w:r>
        <w:rPr>
          <w:spacing w:val="-4"/>
          <w:sz w:val="20"/>
        </w:rPr>
        <w:t xml:space="preserve"> </w:t>
      </w:r>
      <w:r>
        <w:rPr>
          <w:sz w:val="20"/>
        </w:rPr>
        <w:t>Výzvy,</w:t>
      </w:r>
    </w:p>
    <w:p w:rsidR="007F78FB" w:rsidRDefault="007F78FB">
      <w:pPr>
        <w:jc w:val="both"/>
        <w:rPr>
          <w:sz w:val="20"/>
        </w:rPr>
        <w:sectPr w:rsidR="007F78FB">
          <w:pgSz w:w="12240" w:h="15840"/>
          <w:pgMar w:top="1260" w:right="1000" w:bottom="1660" w:left="1320" w:header="708" w:footer="1398" w:gutter="0"/>
          <w:cols w:space="708"/>
        </w:sectPr>
      </w:pPr>
    </w:p>
    <w:p w:rsidR="007F78FB" w:rsidRDefault="007F78FB">
      <w:pPr>
        <w:pStyle w:val="Zkladntext"/>
        <w:spacing w:before="8"/>
        <w:rPr>
          <w:sz w:val="21"/>
        </w:rPr>
      </w:pPr>
    </w:p>
    <w:p w:rsidR="007F78FB" w:rsidRDefault="00741CA1">
      <w:pPr>
        <w:pStyle w:val="Odstavecseseznamem"/>
        <w:numPr>
          <w:ilvl w:val="0"/>
          <w:numId w:val="6"/>
        </w:numPr>
        <w:tabs>
          <w:tab w:val="left" w:pos="742"/>
        </w:tabs>
        <w:spacing w:before="10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7F78FB" w:rsidRDefault="00741CA1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7F78FB" w:rsidRDefault="00741CA1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</w:t>
      </w:r>
      <w:r>
        <w:rPr>
          <w:w w:val="95"/>
          <w:sz w:val="20"/>
        </w:rPr>
        <w:t>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7F78FB" w:rsidRDefault="00741CA1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7F78FB" w:rsidRDefault="00741CA1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7F78FB" w:rsidRDefault="00741CA1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7F78FB" w:rsidRDefault="00741CA1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</w:t>
      </w:r>
      <w:r>
        <w:rPr>
          <w:spacing w:val="1"/>
          <w:sz w:val="20"/>
        </w:rPr>
        <w:t xml:space="preserve"> </w:t>
      </w:r>
      <w:r>
        <w:rPr>
          <w:sz w:val="20"/>
        </w:rPr>
        <w:t>věcnou, finanční a účetní kontrolu včetně kontroly souvisejících dokumentů v průběhu realizace akce</w:t>
      </w:r>
      <w:r>
        <w:rPr>
          <w:spacing w:val="-53"/>
          <w:sz w:val="20"/>
        </w:rPr>
        <w:t xml:space="preserve"> </w:t>
      </w:r>
      <w:r>
        <w:rPr>
          <w:sz w:val="20"/>
        </w:rPr>
        <w:t>i po jejím dokončení po dobu 3 let, a to v takovém rozsahu (i pokud jde o poskytnutí 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dokladů), aby mohly být objasněny všechny okolnosti, týkaj</w:t>
      </w:r>
      <w:r>
        <w:rPr>
          <w:sz w:val="20"/>
        </w:rPr>
        <w:t>ící se této Smlouvy podle v čl. 12 písm. i)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7F78FB" w:rsidRDefault="00741CA1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7F78FB" w:rsidRDefault="00741CA1">
      <w:pPr>
        <w:pStyle w:val="Odstavecseseznamem"/>
        <w:numPr>
          <w:ilvl w:val="1"/>
          <w:numId w:val="7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7F78FB" w:rsidRDefault="00741CA1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</w:t>
      </w:r>
      <w:r>
        <w:rPr>
          <w:sz w:val="20"/>
        </w:rPr>
        <w:t>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7F78FB" w:rsidRDefault="00741CA1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7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 akce; v této souvislosti byla příjemci podpory za porušení uvedených pravidel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(článek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bod</w:t>
      </w:r>
      <w:r>
        <w:rPr>
          <w:spacing w:val="3"/>
          <w:sz w:val="20"/>
        </w:rPr>
        <w:t xml:space="preserve"> </w:t>
      </w:r>
      <w:r>
        <w:rPr>
          <w:sz w:val="20"/>
        </w:rPr>
        <w:t>7)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Smlouvy.</w:t>
      </w:r>
    </w:p>
    <w:p w:rsidR="007F78FB" w:rsidRDefault="00741CA1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v průběhu realizace akce bez zbytečného odkladu informovat poskytovatele dotace o změnách</w:t>
      </w:r>
      <w:r>
        <w:rPr>
          <w:spacing w:val="1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3"/>
          <w:sz w:val="20"/>
        </w:rPr>
        <w:t xml:space="preserve"> </w:t>
      </w:r>
      <w:r>
        <w:rPr>
          <w:sz w:val="20"/>
        </w:rPr>
        <w:t>údajů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13"/>
          <w:sz w:val="20"/>
        </w:rPr>
        <w:t xml:space="preserve"> </w:t>
      </w:r>
      <w:r>
        <w:rPr>
          <w:sz w:val="20"/>
        </w:rPr>
        <w:t>majitelích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takové</w:t>
      </w:r>
      <w:r>
        <w:rPr>
          <w:spacing w:val="-13"/>
          <w:sz w:val="20"/>
        </w:rPr>
        <w:t xml:space="preserve"> </w:t>
      </w:r>
      <w:r>
        <w:rPr>
          <w:sz w:val="20"/>
        </w:rPr>
        <w:t>změny</w:t>
      </w:r>
      <w:r>
        <w:rPr>
          <w:spacing w:val="-13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2"/>
          <w:sz w:val="20"/>
        </w:rPr>
        <w:t xml:space="preserve"> </w:t>
      </w:r>
      <w:r>
        <w:rPr>
          <w:sz w:val="20"/>
        </w:rPr>
        <w:t>nově</w:t>
      </w:r>
      <w:r>
        <w:rPr>
          <w:spacing w:val="-13"/>
          <w:sz w:val="20"/>
        </w:rPr>
        <w:t xml:space="preserve"> </w:t>
      </w:r>
      <w:r>
        <w:rPr>
          <w:sz w:val="20"/>
        </w:rPr>
        <w:t>vyplněné</w:t>
      </w:r>
      <w:r>
        <w:rPr>
          <w:spacing w:val="-10"/>
          <w:sz w:val="20"/>
        </w:rPr>
        <w:t xml:space="preserve"> </w:t>
      </w:r>
      <w:r>
        <w:rPr>
          <w:sz w:val="20"/>
        </w:rPr>
        <w:t>Čestné</w:t>
      </w:r>
      <w:r>
        <w:rPr>
          <w:spacing w:val="-53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vyloučení</w:t>
      </w:r>
      <w:r>
        <w:rPr>
          <w:spacing w:val="-1"/>
          <w:sz w:val="20"/>
        </w:rPr>
        <w:t xml:space="preserve"> </w:t>
      </w:r>
      <w:r>
        <w:rPr>
          <w:sz w:val="20"/>
        </w:rPr>
        <w:t>střetu zájmů,</w:t>
      </w:r>
    </w:p>
    <w:p w:rsidR="007F78FB" w:rsidRDefault="007F78FB">
      <w:pPr>
        <w:jc w:val="both"/>
        <w:rPr>
          <w:sz w:val="20"/>
        </w:rPr>
        <w:sectPr w:rsidR="007F78FB">
          <w:pgSz w:w="12240" w:h="15840"/>
          <w:pgMar w:top="1260" w:right="1000" w:bottom="1660" w:left="1320" w:header="708" w:footer="1398" w:gutter="0"/>
          <w:cols w:space="708"/>
        </w:sectPr>
      </w:pPr>
    </w:p>
    <w:p w:rsidR="007F78FB" w:rsidRDefault="007F78FB">
      <w:pPr>
        <w:pStyle w:val="Zkladntext"/>
        <w:spacing w:before="8"/>
        <w:rPr>
          <w:sz w:val="21"/>
        </w:rPr>
      </w:pPr>
    </w:p>
    <w:p w:rsidR="007F78FB" w:rsidRDefault="00741CA1">
      <w:pPr>
        <w:pStyle w:val="Odstavecseseznamem"/>
        <w:numPr>
          <w:ilvl w:val="0"/>
          <w:numId w:val="7"/>
        </w:numPr>
        <w:tabs>
          <w:tab w:val="left" w:pos="666"/>
        </w:tabs>
        <w:spacing w:before="100"/>
        <w:ind w:right="13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nesmí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střetu</w:t>
      </w:r>
      <w:r>
        <w:rPr>
          <w:spacing w:val="-9"/>
          <w:sz w:val="20"/>
        </w:rPr>
        <w:t xml:space="preserve"> </w:t>
      </w:r>
      <w:r>
        <w:rPr>
          <w:sz w:val="20"/>
        </w:rPr>
        <w:t>zájmů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61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Sdělení</w:t>
      </w:r>
      <w:r>
        <w:rPr>
          <w:spacing w:val="-9"/>
          <w:sz w:val="20"/>
        </w:rPr>
        <w:t xml:space="preserve"> </w:t>
      </w:r>
      <w:r>
        <w:rPr>
          <w:sz w:val="20"/>
        </w:rPr>
        <w:t>Komise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2021/C</w:t>
      </w:r>
      <w:r>
        <w:rPr>
          <w:spacing w:val="-53"/>
          <w:sz w:val="20"/>
        </w:rPr>
        <w:t xml:space="preserve"> </w:t>
      </w:r>
      <w:r>
        <w:rPr>
          <w:sz w:val="20"/>
        </w:rPr>
        <w:t>121/01 Pokyny k zabránění střetu zájmů a jeho řešení podle Finančního nařízení, Sdělení Komise č.</w:t>
      </w:r>
      <w:r>
        <w:rPr>
          <w:spacing w:val="1"/>
          <w:sz w:val="20"/>
        </w:rPr>
        <w:t xml:space="preserve"> </w:t>
      </w:r>
      <w:r>
        <w:rPr>
          <w:sz w:val="20"/>
        </w:rPr>
        <w:t>2021/C 121/01 Pokyny k zabr</w:t>
      </w:r>
      <w:r>
        <w:rPr>
          <w:sz w:val="20"/>
        </w:rPr>
        <w:t>ánění střetu zájmů a jeho řešení podle Finančního nařízení a čl. 3 bodu 6</w:t>
      </w:r>
      <w:r>
        <w:rPr>
          <w:spacing w:val="1"/>
          <w:sz w:val="20"/>
        </w:rPr>
        <w:t xml:space="preserve"> </w:t>
      </w:r>
      <w:r>
        <w:rPr>
          <w:sz w:val="20"/>
        </w:rPr>
        <w:t>Směrnice Evropského Parlamentu a Rady (EU) 2015/849 o předcházení využívání finančního systému k</w:t>
      </w:r>
      <w:r>
        <w:rPr>
          <w:spacing w:val="1"/>
          <w:sz w:val="20"/>
        </w:rPr>
        <w:t xml:space="preserve"> </w:t>
      </w:r>
      <w:r>
        <w:rPr>
          <w:sz w:val="20"/>
        </w:rPr>
        <w:t>praní peněz nebo financování terorismu a ve smyslu § 4c zákona č. 159/2006 Sb., o stř</w:t>
      </w:r>
      <w:r>
        <w:rPr>
          <w:sz w:val="20"/>
        </w:rPr>
        <w:t>etu zájmů, v</w:t>
      </w:r>
      <w:r>
        <w:rPr>
          <w:spacing w:val="1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7F78FB" w:rsidRDefault="00741CA1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zdržet</w:t>
      </w:r>
      <w:r>
        <w:rPr>
          <w:spacing w:val="-4"/>
          <w:sz w:val="20"/>
        </w:rPr>
        <w:t xml:space="preserve"> </w:t>
      </w:r>
      <w:r>
        <w:rPr>
          <w:sz w:val="20"/>
        </w:rPr>
        <w:t>podvodného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-3"/>
          <w:sz w:val="20"/>
        </w:rPr>
        <w:t xml:space="preserve"> </w:t>
      </w:r>
      <w:r>
        <w:rPr>
          <w:sz w:val="20"/>
        </w:rPr>
        <w:t>jednání</w:t>
      </w:r>
      <w:r>
        <w:rPr>
          <w:spacing w:val="-5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q)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7F78FB" w:rsidRDefault="007F78FB">
      <w:pPr>
        <w:pStyle w:val="Zkladntext"/>
        <w:spacing w:before="12"/>
        <w:rPr>
          <w:sz w:val="35"/>
        </w:rPr>
      </w:pPr>
    </w:p>
    <w:p w:rsidR="007F78FB" w:rsidRDefault="00741CA1">
      <w:pPr>
        <w:pStyle w:val="Nadpis1"/>
        <w:ind w:left="3414"/>
      </w:pPr>
      <w:r>
        <w:t>V.</w:t>
      </w:r>
    </w:p>
    <w:p w:rsidR="007F78FB" w:rsidRDefault="00741CA1">
      <w:pPr>
        <w:pStyle w:val="Nadpis2"/>
        <w:ind w:left="1304" w:right="105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7F78FB" w:rsidRDefault="007F78FB">
      <w:pPr>
        <w:pStyle w:val="Zkladntext"/>
        <w:spacing w:before="1"/>
        <w:rPr>
          <w:b/>
          <w:sz w:val="18"/>
        </w:rPr>
      </w:pPr>
    </w:p>
    <w:p w:rsidR="007F78FB" w:rsidRDefault="00741CA1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7F78FB" w:rsidRDefault="00741CA1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 nebo c)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7F78FB" w:rsidRDefault="00741CA1">
      <w:pPr>
        <w:pStyle w:val="Odstavecseseznamem"/>
        <w:numPr>
          <w:ilvl w:val="0"/>
          <w:numId w:val="5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 nebo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odle</w:t>
      </w:r>
      <w:r>
        <w:rPr>
          <w:spacing w:val="-8"/>
          <w:sz w:val="20"/>
        </w:rPr>
        <w:t xml:space="preserve"> </w:t>
      </w:r>
      <w:r>
        <w:rPr>
          <w:sz w:val="20"/>
        </w:rPr>
        <w:t>v 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4"/>
          <w:sz w:val="20"/>
        </w:rPr>
        <w:t xml:space="preserve"> </w:t>
      </w:r>
      <w:r>
        <w:rPr>
          <w:sz w:val="20"/>
        </w:rPr>
        <w:t>51–99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6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   odvodem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7F78FB" w:rsidRDefault="00741CA1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4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</w:t>
      </w:r>
      <w:r>
        <w:rPr>
          <w:sz w:val="20"/>
        </w:rPr>
        <w:t>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7F78FB" w:rsidRDefault="00741CA1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28" w:hanging="360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7F78FB" w:rsidRDefault="00741CA1">
      <w:pPr>
        <w:pStyle w:val="Odstavecseseznamem"/>
        <w:numPr>
          <w:ilvl w:val="0"/>
          <w:numId w:val="5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i),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7F78FB" w:rsidRDefault="00741CA1">
      <w:pPr>
        <w:pStyle w:val="Odstavecseseznamem"/>
        <w:numPr>
          <w:ilvl w:val="0"/>
          <w:numId w:val="5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7F78FB" w:rsidRDefault="007F78FB">
      <w:pPr>
        <w:jc w:val="both"/>
        <w:rPr>
          <w:sz w:val="20"/>
        </w:rPr>
        <w:sectPr w:rsidR="007F78FB">
          <w:pgSz w:w="12240" w:h="15840"/>
          <w:pgMar w:top="1260" w:right="1000" w:bottom="1660" w:left="1320" w:header="708" w:footer="1398" w:gutter="0"/>
          <w:cols w:space="708"/>
        </w:sectPr>
      </w:pPr>
    </w:p>
    <w:p w:rsidR="007F78FB" w:rsidRDefault="007F78FB">
      <w:pPr>
        <w:pStyle w:val="Zkladntext"/>
      </w:pPr>
    </w:p>
    <w:p w:rsidR="007F78FB" w:rsidRDefault="007F78FB">
      <w:pPr>
        <w:pStyle w:val="Zkladntext"/>
        <w:spacing w:before="9"/>
        <w:rPr>
          <w:sz w:val="28"/>
        </w:rPr>
      </w:pPr>
    </w:p>
    <w:p w:rsidR="007F78FB" w:rsidRDefault="00741CA1">
      <w:pPr>
        <w:pStyle w:val="Nadpis1"/>
        <w:spacing w:before="100"/>
        <w:ind w:left="3417"/>
      </w:pPr>
      <w:r>
        <w:t>VI.</w:t>
      </w:r>
    </w:p>
    <w:p w:rsidR="007F78FB" w:rsidRDefault="00741CA1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7F78FB" w:rsidRDefault="007F78FB">
      <w:pPr>
        <w:pStyle w:val="Zkladntext"/>
        <w:spacing w:before="12"/>
        <w:rPr>
          <w:b/>
          <w:sz w:val="17"/>
        </w:rPr>
      </w:pPr>
    </w:p>
    <w:p w:rsidR="007F78FB" w:rsidRDefault="00741CA1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</w:t>
      </w:r>
      <w:r>
        <w:rPr>
          <w:sz w:val="20"/>
        </w:rPr>
        <w:t xml:space="preserve">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7F78FB" w:rsidRDefault="00741CA1">
      <w:pPr>
        <w:pStyle w:val="Odstavecseseznamem"/>
        <w:numPr>
          <w:ilvl w:val="0"/>
          <w:numId w:val="4"/>
        </w:numPr>
        <w:tabs>
          <w:tab w:val="left" w:pos="666"/>
        </w:tabs>
        <w:ind w:right="13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7F78FB" w:rsidRDefault="00741CA1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</w:t>
      </w:r>
      <w:r>
        <w:rPr>
          <w:sz w:val="20"/>
        </w:rPr>
        <w:t>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7F78FB" w:rsidRDefault="00741CA1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7F78FB" w:rsidRDefault="00741CA1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7F78FB" w:rsidRDefault="00741CA1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F78FB" w:rsidRDefault="00741CA1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0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7F78FB" w:rsidRDefault="00741CA1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7F78FB" w:rsidRDefault="007F78FB">
      <w:pPr>
        <w:jc w:val="both"/>
        <w:rPr>
          <w:sz w:val="20"/>
        </w:rPr>
        <w:sectPr w:rsidR="007F78FB">
          <w:pgSz w:w="12240" w:h="15840"/>
          <w:pgMar w:top="1260" w:right="1000" w:bottom="1660" w:left="1320" w:header="708" w:footer="1398" w:gutter="0"/>
          <w:cols w:space="708"/>
        </w:sectPr>
      </w:pPr>
    </w:p>
    <w:p w:rsidR="007F78FB" w:rsidRDefault="007F78FB">
      <w:pPr>
        <w:pStyle w:val="Zkladntext"/>
        <w:spacing w:before="8"/>
        <w:rPr>
          <w:sz w:val="21"/>
        </w:rPr>
      </w:pPr>
    </w:p>
    <w:p w:rsidR="007F78FB" w:rsidRDefault="00741CA1">
      <w:pPr>
        <w:pStyle w:val="Odstavecseseznamem"/>
        <w:numPr>
          <w:ilvl w:val="0"/>
          <w:numId w:val="4"/>
        </w:numPr>
        <w:tabs>
          <w:tab w:val="left" w:pos="666"/>
        </w:tabs>
        <w:spacing w:before="100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7F78FB" w:rsidRDefault="007F78FB">
      <w:pPr>
        <w:pStyle w:val="Zkladntext"/>
        <w:rPr>
          <w:sz w:val="36"/>
        </w:rPr>
      </w:pPr>
    </w:p>
    <w:p w:rsidR="007F78FB" w:rsidRDefault="00741CA1">
      <w:pPr>
        <w:pStyle w:val="Zkladntext"/>
        <w:tabs>
          <w:tab w:val="left" w:pos="6853"/>
        </w:tabs>
        <w:ind w:left="382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7F78FB" w:rsidRDefault="007F78FB">
      <w:pPr>
        <w:pStyle w:val="Zkladntext"/>
        <w:spacing w:before="1"/>
        <w:rPr>
          <w:sz w:val="18"/>
        </w:rPr>
      </w:pPr>
    </w:p>
    <w:p w:rsidR="007F78FB" w:rsidRDefault="00741CA1">
      <w:pPr>
        <w:pStyle w:val="Zkladntext"/>
        <w:ind w:left="382"/>
      </w:pPr>
      <w:r>
        <w:t>dne:</w:t>
      </w:r>
    </w:p>
    <w:p w:rsidR="007F78FB" w:rsidRDefault="007F78FB">
      <w:pPr>
        <w:pStyle w:val="Zkladntext"/>
        <w:rPr>
          <w:sz w:val="26"/>
        </w:rPr>
      </w:pPr>
    </w:p>
    <w:p w:rsidR="007F78FB" w:rsidRDefault="007F78FB">
      <w:pPr>
        <w:pStyle w:val="Zkladntext"/>
        <w:spacing w:before="2"/>
        <w:rPr>
          <w:sz w:val="28"/>
        </w:rPr>
      </w:pPr>
    </w:p>
    <w:p w:rsidR="007F78FB" w:rsidRDefault="00741CA1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7F78FB" w:rsidRDefault="00741CA1">
      <w:pPr>
        <w:pStyle w:val="Zkladntext"/>
        <w:tabs>
          <w:tab w:val="left" w:pos="6862"/>
        </w:tabs>
        <w:spacing w:before="1"/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7F78FB" w:rsidRDefault="007F78FB">
      <w:pPr>
        <w:pStyle w:val="Zkladntext"/>
        <w:rPr>
          <w:sz w:val="26"/>
        </w:rPr>
      </w:pPr>
    </w:p>
    <w:p w:rsidR="007F78FB" w:rsidRDefault="007F78FB">
      <w:pPr>
        <w:pStyle w:val="Zkladntext"/>
        <w:rPr>
          <w:sz w:val="26"/>
        </w:rPr>
      </w:pPr>
    </w:p>
    <w:p w:rsidR="007F78FB" w:rsidRDefault="007F78FB">
      <w:pPr>
        <w:pStyle w:val="Zkladntext"/>
        <w:rPr>
          <w:sz w:val="31"/>
        </w:rPr>
      </w:pPr>
    </w:p>
    <w:p w:rsidR="007F78FB" w:rsidRDefault="00741CA1">
      <w:pPr>
        <w:pStyle w:val="Zkladntext"/>
        <w:spacing w:before="1"/>
        <w:ind w:left="382"/>
      </w:pPr>
      <w:r>
        <w:t>V:</w:t>
      </w:r>
    </w:p>
    <w:p w:rsidR="007F78FB" w:rsidRDefault="007F78FB">
      <w:pPr>
        <w:pStyle w:val="Zkladntext"/>
        <w:rPr>
          <w:sz w:val="18"/>
        </w:rPr>
      </w:pPr>
    </w:p>
    <w:p w:rsidR="007F78FB" w:rsidRDefault="00741CA1">
      <w:pPr>
        <w:pStyle w:val="Zkladntext"/>
        <w:spacing w:before="1"/>
        <w:ind w:left="382"/>
      </w:pPr>
      <w:r>
        <w:t>dne:</w:t>
      </w:r>
    </w:p>
    <w:p w:rsidR="007F78FB" w:rsidRDefault="007F78FB">
      <w:pPr>
        <w:pStyle w:val="Zkladntext"/>
        <w:rPr>
          <w:sz w:val="26"/>
        </w:rPr>
      </w:pPr>
    </w:p>
    <w:p w:rsidR="007F78FB" w:rsidRDefault="007F78FB">
      <w:pPr>
        <w:pStyle w:val="Zkladntext"/>
        <w:spacing w:before="2"/>
        <w:rPr>
          <w:sz w:val="28"/>
        </w:rPr>
      </w:pPr>
    </w:p>
    <w:p w:rsidR="007F78FB" w:rsidRDefault="00741CA1">
      <w:pPr>
        <w:pStyle w:val="Zkladntext"/>
        <w:ind w:left="382" w:right="6376"/>
      </w:pPr>
      <w:r>
        <w:rPr>
          <w:w w:val="95"/>
        </w:rPr>
        <w:t>…………………………………………….</w:t>
      </w:r>
      <w:r>
        <w:rPr>
          <w:spacing w:val="1"/>
          <w:w w:val="95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7F78FB" w:rsidRDefault="007F78FB">
      <w:pPr>
        <w:pStyle w:val="Zkladntext"/>
        <w:spacing w:before="2"/>
        <w:rPr>
          <w:sz w:val="27"/>
        </w:rPr>
      </w:pPr>
    </w:p>
    <w:p w:rsidR="007F78FB" w:rsidRDefault="00741CA1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7F78FB" w:rsidRDefault="007F78FB">
      <w:pPr>
        <w:spacing w:line="264" w:lineRule="auto"/>
        <w:sectPr w:rsidR="007F78FB">
          <w:pgSz w:w="12240" w:h="15840"/>
          <w:pgMar w:top="1260" w:right="1000" w:bottom="1660" w:left="1320" w:header="708" w:footer="1398" w:gutter="0"/>
          <w:cols w:space="708"/>
        </w:sectPr>
      </w:pPr>
    </w:p>
    <w:p w:rsidR="007F78FB" w:rsidRDefault="007F78FB">
      <w:pPr>
        <w:pStyle w:val="Zkladntext"/>
        <w:spacing w:before="8"/>
        <w:rPr>
          <w:sz w:val="23"/>
        </w:rPr>
      </w:pPr>
    </w:p>
    <w:p w:rsidR="007F78FB" w:rsidRDefault="00741CA1">
      <w:pPr>
        <w:pStyle w:val="Zkladntext"/>
        <w:spacing w:before="100"/>
        <w:ind w:left="382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F78FB" w:rsidRDefault="007F78FB">
      <w:pPr>
        <w:pStyle w:val="Zkladntext"/>
        <w:rPr>
          <w:sz w:val="26"/>
        </w:rPr>
      </w:pPr>
    </w:p>
    <w:p w:rsidR="007F78FB" w:rsidRDefault="007F78FB">
      <w:pPr>
        <w:pStyle w:val="Zkladntext"/>
        <w:spacing w:before="1"/>
        <w:rPr>
          <w:sz w:val="32"/>
        </w:rPr>
      </w:pPr>
    </w:p>
    <w:p w:rsidR="007F78FB" w:rsidRDefault="00741CA1">
      <w:pPr>
        <w:pStyle w:val="Nadpis2"/>
        <w:spacing w:line="261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7F78FB" w:rsidRDefault="007F78FB">
      <w:pPr>
        <w:pStyle w:val="Zkladntext"/>
        <w:spacing w:before="4"/>
        <w:rPr>
          <w:b/>
          <w:sz w:val="27"/>
        </w:rPr>
      </w:pPr>
    </w:p>
    <w:p w:rsidR="007F78FB" w:rsidRDefault="00741CA1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7F78FB" w:rsidRDefault="007F78FB">
      <w:pPr>
        <w:pStyle w:val="Zkladntext"/>
        <w:spacing w:before="1"/>
        <w:rPr>
          <w:b/>
          <w:sz w:val="29"/>
        </w:rPr>
      </w:pPr>
    </w:p>
    <w:p w:rsidR="007F78FB" w:rsidRDefault="00741CA1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zakázek/veřejných zakázek (souhrnně dále jen „veřejné zakázky“), zejména v </w:t>
      </w:r>
      <w:r>
        <w:rPr>
          <w:sz w:val="20"/>
        </w:rPr>
        <w:t>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</w:t>
      </w: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7F78FB" w:rsidRDefault="00741CA1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7F78FB" w:rsidRDefault="00741CA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7F78FB" w:rsidRDefault="00741CA1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7F78FB" w:rsidRDefault="00741CA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</w:t>
      </w:r>
      <w:r>
        <w:rPr>
          <w:sz w:val="20"/>
        </w:rPr>
        <w:t>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7F78FB" w:rsidRDefault="00741CA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3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7F78FB" w:rsidRDefault="00741CA1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3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7F78FB" w:rsidRDefault="007F78FB">
      <w:pPr>
        <w:spacing w:line="312" w:lineRule="auto"/>
        <w:jc w:val="both"/>
        <w:rPr>
          <w:sz w:val="20"/>
        </w:rPr>
        <w:sectPr w:rsidR="007F78FB">
          <w:pgSz w:w="12240" w:h="15840"/>
          <w:pgMar w:top="1260" w:right="1000" w:bottom="1660" w:left="1320" w:header="708" w:footer="1398" w:gutter="0"/>
          <w:cols w:space="708"/>
        </w:sectPr>
      </w:pPr>
    </w:p>
    <w:p w:rsidR="007F78FB" w:rsidRDefault="007F78FB">
      <w:pPr>
        <w:pStyle w:val="Zkladntext"/>
        <w:spacing w:before="8"/>
        <w:rPr>
          <w:sz w:val="21"/>
        </w:rPr>
      </w:pPr>
    </w:p>
    <w:p w:rsidR="007F78FB" w:rsidRDefault="00741CA1">
      <w:pPr>
        <w:pStyle w:val="Nadpis1"/>
        <w:numPr>
          <w:ilvl w:val="0"/>
          <w:numId w:val="3"/>
        </w:numPr>
        <w:tabs>
          <w:tab w:val="left" w:pos="666"/>
        </w:tabs>
        <w:spacing w:before="100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7F78FB" w:rsidRDefault="007F78FB">
      <w:pPr>
        <w:pStyle w:val="Zkladntext"/>
        <w:spacing w:before="11" w:after="1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78F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78F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7F78FB" w:rsidRDefault="00741CA1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7F78FB" w:rsidRDefault="00741CA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F78FB" w:rsidRDefault="00741CA1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F78FB" w:rsidRDefault="00741CA1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F78FB" w:rsidRDefault="00741CA1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F78FB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F78FB" w:rsidRDefault="00741CA1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F78FB" w:rsidRDefault="00741CA1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F78FB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7F78FB" w:rsidRDefault="00741CA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7F78FB" w:rsidRDefault="00741CA1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7F78FB" w:rsidRDefault="00741CA1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7F78FB" w:rsidRDefault="00741CA1">
            <w:pPr>
              <w:pStyle w:val="TableParagraph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7F78FB" w:rsidRDefault="00741CA1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78FB" w:rsidRDefault="00741CA1">
            <w:pPr>
              <w:pStyle w:val="TableParagraph"/>
              <w:spacing w:before="113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7F78FB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F78FB" w:rsidRDefault="00741CA1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F78FB" w:rsidRDefault="00741CA1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F78F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3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7F78FB" w:rsidRDefault="00741CA1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7F78FB" w:rsidRDefault="00741CA1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7F78FB" w:rsidRDefault="00741CA1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7F78FB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7F78FB" w:rsidRDefault="00741CA1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F78FB" w:rsidRDefault="00741CA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F78FB" w:rsidRDefault="00741CA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7F78FB" w:rsidRDefault="00741CA1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</w:t>
            </w:r>
            <w:r>
              <w:rPr>
                <w:sz w:val="20"/>
              </w:rPr>
              <w:t>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7F78FB" w:rsidRDefault="007F78FB">
      <w:pPr>
        <w:rPr>
          <w:sz w:val="20"/>
        </w:rPr>
        <w:sectPr w:rsidR="007F78FB">
          <w:pgSz w:w="12240" w:h="15840"/>
          <w:pgMar w:top="1260" w:right="1000" w:bottom="2705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78FB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78FB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F78FB" w:rsidRDefault="007F78F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F78FB" w:rsidRDefault="00741CA1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78FB" w:rsidRDefault="00741CA1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7F78FB" w:rsidRDefault="00741C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7F78FB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7F78FB" w:rsidRDefault="00741CA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F78FB" w:rsidRDefault="00741CA1">
            <w:pPr>
              <w:pStyle w:val="TableParagraph"/>
              <w:spacing w:before="1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F78FB" w:rsidRDefault="00741CA1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7F78FB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7F78FB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7F78FB" w:rsidRDefault="00741CA1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F78FB" w:rsidRDefault="00741CA1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7F78FB" w:rsidRDefault="00741CA1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7F78FB" w:rsidRDefault="00741CA1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F78FB" w:rsidRDefault="00741CA1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F78FB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78FB" w:rsidRDefault="00741CA1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F78FB" w:rsidRDefault="00741CA1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F78FB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7F78FB" w:rsidRDefault="00741CA1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7F78FB" w:rsidRDefault="00741CA1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7F78FB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7F78FB" w:rsidRDefault="00741CA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7F78FB" w:rsidRDefault="007F78FB">
      <w:pPr>
        <w:rPr>
          <w:sz w:val="20"/>
        </w:rPr>
        <w:sectPr w:rsidR="007F78FB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78FB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78FB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F78FB" w:rsidRDefault="007F78F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93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F78FB" w:rsidRDefault="00741CA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F78FB" w:rsidRDefault="00741CA1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93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7F78FB" w:rsidRDefault="00741CA1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7F78FB" w:rsidRDefault="00741C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7F78FB" w:rsidRDefault="00741CA1">
            <w:pPr>
              <w:pStyle w:val="TableParagraph"/>
              <w:spacing w:before="3" w:line="237" w:lineRule="auto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7F78FB" w:rsidRDefault="00741CA1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78FB" w:rsidRDefault="00741CA1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7F78FB" w:rsidRDefault="00741CA1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7F78FB" w:rsidRDefault="00741CA1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78FB" w:rsidRDefault="00741CA1">
            <w:pPr>
              <w:pStyle w:val="TableParagraph"/>
              <w:spacing w:before="93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7F78FB" w:rsidRDefault="00741CA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F78FB" w:rsidRDefault="00741CA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F78FB" w:rsidRDefault="00741CA1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F78FB" w:rsidRDefault="00741CA1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7F78FB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78FB" w:rsidRDefault="00741CA1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78FB" w:rsidRDefault="00741CA1">
            <w:pPr>
              <w:pStyle w:val="TableParagraph"/>
              <w:spacing w:before="4" w:line="237" w:lineRule="auto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7F78FB" w:rsidRDefault="00741CA1"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7F78FB" w:rsidRDefault="00741CA1">
            <w:pPr>
              <w:pStyle w:val="TableParagraph"/>
              <w:spacing w:before="1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7F78FB" w:rsidRDefault="00741CA1">
            <w:pPr>
              <w:pStyle w:val="TableParagraph"/>
              <w:spacing w:before="3" w:line="237" w:lineRule="auto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F78FB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02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7F78FB" w:rsidRDefault="00741CA1">
            <w:pPr>
              <w:pStyle w:val="TableParagraph"/>
              <w:spacing w:before="2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7F78FB" w:rsidRDefault="00741CA1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7F78FB" w:rsidRDefault="00741CA1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7F78FB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7F78FB" w:rsidRDefault="00741CA1">
            <w:pPr>
              <w:pStyle w:val="TableParagraph"/>
              <w:spacing w:before="4" w:line="237" w:lineRule="auto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F78FB" w:rsidRDefault="00741CA1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7F78FB" w:rsidRDefault="00DD3840">
      <w:pPr>
        <w:pStyle w:val="Zkladntext"/>
        <w:spacing w:before="12"/>
        <w:rPr>
          <w:b/>
          <w:sz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259715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EBA89" id="docshape2" o:spid="_x0000_s1026" style="position:absolute;margin-left:85.1pt;margin-top:20.4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FNQCf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F78FB" w:rsidRDefault="007F78FB">
      <w:pPr>
        <w:pStyle w:val="Zkladntext"/>
        <w:rPr>
          <w:b/>
        </w:rPr>
      </w:pPr>
    </w:p>
    <w:p w:rsidR="007F78FB" w:rsidRDefault="007F78FB">
      <w:pPr>
        <w:pStyle w:val="Zkladntext"/>
        <w:spacing w:before="3"/>
        <w:rPr>
          <w:b/>
          <w:sz w:val="14"/>
        </w:rPr>
      </w:pPr>
    </w:p>
    <w:p w:rsidR="007F78FB" w:rsidRDefault="00741CA1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7F78FB" w:rsidRDefault="007F78FB">
      <w:pPr>
        <w:rPr>
          <w:sz w:val="16"/>
        </w:rPr>
        <w:sectPr w:rsidR="007F78FB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78FB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78FB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7F78FB" w:rsidRDefault="007F78F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7F78FB" w:rsidRDefault="00741CA1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7F78FB" w:rsidRDefault="00741CA1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7F78FB" w:rsidRDefault="00741CA1">
            <w:pPr>
              <w:pStyle w:val="TableParagraph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7F78F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78FB" w:rsidRDefault="00741CA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7F78FB" w:rsidRDefault="00741CA1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7F78FB" w:rsidRDefault="00741CA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F78FB" w:rsidRDefault="00741CA1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F78FB" w:rsidRDefault="00741CA1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7F78FB" w:rsidRDefault="00741CA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7F78FB" w:rsidRDefault="00741CA1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7F78FB" w:rsidRDefault="00741CA1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7F78FB" w:rsidRDefault="00741CA1">
            <w:pPr>
              <w:pStyle w:val="TableParagraph"/>
              <w:spacing w:before="3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78FB" w:rsidRDefault="00741CA1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z w:val="20"/>
              </w:rPr>
              <w:t>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F78FB" w:rsidRDefault="00741CA1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7F78FB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03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7F78FB" w:rsidRDefault="00741CA1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F78FB" w:rsidRDefault="00741CA1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7F78FB" w:rsidRDefault="00741CA1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7F78FB" w:rsidRDefault="00741CA1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7F78F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F78FB" w:rsidRDefault="00741CA1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F78FB" w:rsidRDefault="00741CA1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78FB" w:rsidRDefault="00741CA1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7F78FB" w:rsidRDefault="00741CA1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7F78FB" w:rsidRDefault="00741CA1">
            <w:pPr>
              <w:pStyle w:val="TableParagraph"/>
              <w:spacing w:before="1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7F78FB" w:rsidRDefault="00741CA1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F78FB" w:rsidRDefault="00741CA1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z w:val="20"/>
              </w:rPr>
              <w:t>akázky</w:t>
            </w:r>
          </w:p>
          <w:p w:rsidR="007F78FB" w:rsidRDefault="00741CA1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F78FB" w:rsidRDefault="00741CA1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7F78FB" w:rsidRDefault="00741CA1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7F78FB" w:rsidRDefault="00741C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F78FB" w:rsidRDefault="00741CA1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7F78FB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7F78FB" w:rsidRDefault="007F78FB">
      <w:pPr>
        <w:rPr>
          <w:sz w:val="20"/>
        </w:rPr>
        <w:sectPr w:rsidR="007F78FB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78FB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78FB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7F78FB" w:rsidRDefault="007F78F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78FB" w:rsidRDefault="007F78F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F78FB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F78FB" w:rsidRDefault="00741CA1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F78FB" w:rsidRDefault="00741CA1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78FB" w:rsidRDefault="00741CA1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7F78FB" w:rsidRDefault="00741CA1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7F78FB" w:rsidRDefault="00741CA1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7F78FB" w:rsidRDefault="00741CA1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F78FB" w:rsidRDefault="00741CA1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F78FB" w:rsidRDefault="00741CA1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F78FB" w:rsidRDefault="00741CA1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7F78FB" w:rsidRDefault="00741CA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7F78FB" w:rsidRDefault="00741CA1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7F78FB" w:rsidRDefault="00741CA1">
            <w:pPr>
              <w:pStyle w:val="TableParagraph"/>
              <w:spacing w:before="1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7F78FB" w:rsidRDefault="00741CA1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78FB" w:rsidRDefault="00741CA1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7F78FB" w:rsidRDefault="00741CA1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7F78FB" w:rsidRDefault="00741CA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F78FB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05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7F78FB" w:rsidRDefault="00741CA1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7F78FB" w:rsidRDefault="00741CA1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7F78FB" w:rsidRDefault="00741CA1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7F78FB" w:rsidRDefault="00741CA1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78FB" w:rsidRDefault="00741CA1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7F78FB" w:rsidRDefault="00741CA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7F78FB" w:rsidRDefault="00741CA1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7F78FB" w:rsidRDefault="00741CA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7F78FB">
        <w:trPr>
          <w:trHeight w:val="150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7F78FB" w:rsidRDefault="00741CA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7F78FB" w:rsidRDefault="007F78FB">
      <w:pPr>
        <w:rPr>
          <w:sz w:val="20"/>
        </w:rPr>
        <w:sectPr w:rsidR="007F78FB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78FB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78FB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F78FB" w:rsidRDefault="00741CA1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7F78FB" w:rsidRDefault="00741C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7F78FB" w:rsidRDefault="00741CA1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7F78F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5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5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F78FB" w:rsidRDefault="00741CA1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F78FB" w:rsidRDefault="00741CA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7F78FB" w:rsidRDefault="00741CA1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7F78FB">
        <w:trPr>
          <w:trHeight w:val="6124"/>
        </w:trPr>
        <w:tc>
          <w:tcPr>
            <w:tcW w:w="670" w:type="dxa"/>
            <w:tcBorders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7F78FB" w:rsidRDefault="00741CA1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F78FB" w:rsidRDefault="00741CA1">
            <w:pPr>
              <w:pStyle w:val="TableParagraph"/>
              <w:spacing w:before="2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F78FB" w:rsidRDefault="00741CA1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F78FB" w:rsidRDefault="00741CA1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7F78FB" w:rsidRDefault="00741CA1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F78FB" w:rsidRDefault="00741C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7F78FB" w:rsidRDefault="00741CA1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F78FB" w:rsidRDefault="00741CA1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F78FB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7F78FB" w:rsidRDefault="00741CA1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F78FB" w:rsidRDefault="00741CA1">
            <w:pPr>
              <w:pStyle w:val="TableParagraph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7F78FB">
        <w:trPr>
          <w:trHeight w:val="77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F78FB" w:rsidRDefault="00741CA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</w:tc>
      </w:tr>
    </w:tbl>
    <w:p w:rsidR="007F78FB" w:rsidRDefault="007F78FB">
      <w:pPr>
        <w:rPr>
          <w:sz w:val="20"/>
        </w:rPr>
        <w:sectPr w:rsidR="007F78FB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78FB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78FB">
        <w:trPr>
          <w:trHeight w:val="1004"/>
        </w:trPr>
        <w:tc>
          <w:tcPr>
            <w:tcW w:w="670" w:type="dxa"/>
            <w:tcBorders>
              <w:right w:val="single" w:sz="4" w:space="0" w:color="000000"/>
            </w:tcBorders>
          </w:tcPr>
          <w:p w:rsidR="007F78FB" w:rsidRDefault="007F78F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93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93"/>
              <w:ind w:right="1037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7F78FB" w:rsidRDefault="00741CA1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7F78FB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7F78FB" w:rsidRDefault="00741CA1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7F78FB" w:rsidRDefault="00741CA1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F78FB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F78FB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7F78FB" w:rsidRDefault="00741CA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F78FB" w:rsidRDefault="00741CA1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7F78FB" w:rsidRDefault="00741CA1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7F78FB" w:rsidRDefault="00741CA1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F78FB" w:rsidRDefault="00741CA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F78FB" w:rsidRDefault="00741CA1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7F78FB" w:rsidRDefault="00741CA1">
            <w:pPr>
              <w:pStyle w:val="TableParagraph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F78FB">
        <w:trPr>
          <w:trHeight w:val="28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7F78FB" w:rsidRDefault="00741CA1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7F78FB" w:rsidRDefault="00741CA1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7F78FB" w:rsidRDefault="00741CA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7F78FB" w:rsidRDefault="00741CA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7F78FB" w:rsidRDefault="00741CA1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7F78FB" w:rsidRDefault="007F78FB">
      <w:pPr>
        <w:rPr>
          <w:sz w:val="20"/>
        </w:rPr>
        <w:sectPr w:rsidR="007F78FB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78FB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78FB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7F78FB" w:rsidRDefault="00741CA1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F78FB" w:rsidRDefault="00741CA1">
            <w:pPr>
              <w:pStyle w:val="TableParagraph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7F78FB" w:rsidRDefault="00741CA1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F78FB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7F78FB" w:rsidRDefault="00741CA1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7F78FB" w:rsidRDefault="00741CA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7F78FB" w:rsidRDefault="00741CA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F78FB" w:rsidRDefault="00741CA1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7F78FB" w:rsidRDefault="00741CA1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F78FB" w:rsidRDefault="00741CA1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F78FB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7F78FB" w:rsidRDefault="00741CA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7F78FB" w:rsidRDefault="00741CA1">
            <w:pPr>
              <w:pStyle w:val="TableParagraph"/>
              <w:spacing w:before="3" w:line="237" w:lineRule="auto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7F78FB" w:rsidRDefault="00741CA1">
            <w:pPr>
              <w:pStyle w:val="TableParagraph"/>
              <w:spacing w:before="2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F78FB">
        <w:trPr>
          <w:trHeight w:val="12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7F78FB" w:rsidRDefault="00DD3840">
      <w:pPr>
        <w:pStyle w:val="Zkladntext"/>
        <w:spacing w:before="5"/>
        <w:rPr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154305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6ADE3" id="docshape3" o:spid="_x0000_s1026" style="position:absolute;margin-left:85.1pt;margin-top:12.1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CM7X9H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F78FB" w:rsidRDefault="007F78FB">
      <w:pPr>
        <w:pStyle w:val="Zkladntext"/>
      </w:pPr>
    </w:p>
    <w:p w:rsidR="007F78FB" w:rsidRDefault="007F78FB">
      <w:pPr>
        <w:pStyle w:val="Zkladntext"/>
        <w:spacing w:before="3"/>
        <w:rPr>
          <w:sz w:val="14"/>
        </w:rPr>
      </w:pPr>
    </w:p>
    <w:p w:rsidR="007F78FB" w:rsidRDefault="00741CA1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7F78FB" w:rsidRDefault="007F78FB">
      <w:pPr>
        <w:rPr>
          <w:sz w:val="16"/>
        </w:rPr>
        <w:sectPr w:rsidR="007F78FB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78FB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78FB">
        <w:trPr>
          <w:trHeight w:val="102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F78FB" w:rsidRDefault="007F78F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F78FB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7F78FB" w:rsidRDefault="00741CA1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7F78FB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7F78FB" w:rsidRDefault="00741CA1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7F78FB" w:rsidRDefault="00741CA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7F78FB" w:rsidRDefault="00741CA1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F78FB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78FB" w:rsidRDefault="00741CA1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F78FB" w:rsidRDefault="007F78F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7F78FB" w:rsidRDefault="00741CA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F78FB" w:rsidRDefault="007F78F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7F78FB" w:rsidRDefault="00741CA1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7F78FB" w:rsidRDefault="00741CA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7F78FB">
        <w:trPr>
          <w:trHeight w:val="315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F78FB" w:rsidRDefault="007F78F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7F78FB" w:rsidRDefault="00741CA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F78FB" w:rsidRDefault="007F78FB">
            <w:pPr>
              <w:pStyle w:val="TableParagraph"/>
              <w:ind w:left="0"/>
              <w:rPr>
                <w:sz w:val="20"/>
              </w:rPr>
            </w:pPr>
          </w:p>
          <w:p w:rsidR="007F78FB" w:rsidRDefault="00741CA1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F78FB" w:rsidRDefault="00741CA1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7F78FB" w:rsidRDefault="00741CA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7F78FB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7F78FB" w:rsidRDefault="00741CA1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78FB" w:rsidRDefault="00741CA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F78FB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02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7F78FB" w:rsidRDefault="007F78FB">
      <w:pPr>
        <w:rPr>
          <w:sz w:val="20"/>
        </w:rPr>
        <w:sectPr w:rsidR="007F78FB">
          <w:pgSz w:w="12240" w:h="15840"/>
          <w:pgMar w:top="1260" w:right="1000" w:bottom="158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78FB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78FB" w:rsidRDefault="00741CA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78FB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7F78FB" w:rsidRDefault="007F78F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F78F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78FB" w:rsidRDefault="00741CA1">
            <w:pPr>
              <w:pStyle w:val="TableParagraph"/>
              <w:spacing w:before="93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i),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7F78FB" w:rsidRDefault="00741CA1">
            <w:pPr>
              <w:pStyle w:val="TableParagraph"/>
              <w:spacing w:before="1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78FB" w:rsidRDefault="007F78F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741CA1" w:rsidRDefault="00741CA1"/>
    <w:sectPr w:rsidR="00741CA1">
      <w:type w:val="continuous"/>
      <w:pgSz w:w="12240" w:h="15840"/>
      <w:pgMar w:top="1260" w:right="1000" w:bottom="1660" w:left="1320" w:header="708" w:footer="13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CA1" w:rsidRDefault="00741CA1">
      <w:r>
        <w:separator/>
      </w:r>
    </w:p>
  </w:endnote>
  <w:endnote w:type="continuationSeparator" w:id="0">
    <w:p w:rsidR="00741CA1" w:rsidRDefault="0074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8FB" w:rsidRDefault="00DD3840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8FB" w:rsidRDefault="00741CA1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38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7F78FB" w:rsidRDefault="00741CA1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D38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CA1" w:rsidRDefault="00741CA1">
      <w:r>
        <w:separator/>
      </w:r>
    </w:p>
  </w:footnote>
  <w:footnote w:type="continuationSeparator" w:id="0">
    <w:p w:rsidR="00741CA1" w:rsidRDefault="00741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8FB" w:rsidRDefault="00741CA1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4564"/>
    <w:multiLevelType w:val="hybridMultilevel"/>
    <w:tmpl w:val="90A45036"/>
    <w:lvl w:ilvl="0" w:tplc="AE104D48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58242F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13C536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150CCF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590D6D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DD6191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35CCBD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258DE9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6BC77B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BB2F9A"/>
    <w:multiLevelType w:val="hybridMultilevel"/>
    <w:tmpl w:val="E40C2792"/>
    <w:lvl w:ilvl="0" w:tplc="5E0209EA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90360D16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84BCCAD8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6A86ECF0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42D0841C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97901C6C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C980F0D2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52AAB11C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15AEFA0E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25F8542F"/>
    <w:multiLevelType w:val="hybridMultilevel"/>
    <w:tmpl w:val="B8E4A7C4"/>
    <w:lvl w:ilvl="0" w:tplc="B14AF054">
      <w:numFmt w:val="bullet"/>
      <w:lvlText w:val=""/>
      <w:lvlJc w:val="left"/>
      <w:pPr>
        <w:ind w:left="1102" w:hanging="43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F1E494C">
      <w:numFmt w:val="bullet"/>
      <w:lvlText w:val="•"/>
      <w:lvlJc w:val="left"/>
      <w:pPr>
        <w:ind w:left="1982" w:hanging="437"/>
      </w:pPr>
      <w:rPr>
        <w:rFonts w:hint="default"/>
        <w:lang w:val="cs-CZ" w:eastAsia="en-US" w:bidi="ar-SA"/>
      </w:rPr>
    </w:lvl>
    <w:lvl w:ilvl="2" w:tplc="78002BB4">
      <w:numFmt w:val="bullet"/>
      <w:lvlText w:val="•"/>
      <w:lvlJc w:val="left"/>
      <w:pPr>
        <w:ind w:left="2864" w:hanging="437"/>
      </w:pPr>
      <w:rPr>
        <w:rFonts w:hint="default"/>
        <w:lang w:val="cs-CZ" w:eastAsia="en-US" w:bidi="ar-SA"/>
      </w:rPr>
    </w:lvl>
    <w:lvl w:ilvl="3" w:tplc="06A0A71E">
      <w:numFmt w:val="bullet"/>
      <w:lvlText w:val="•"/>
      <w:lvlJc w:val="left"/>
      <w:pPr>
        <w:ind w:left="3746" w:hanging="437"/>
      </w:pPr>
      <w:rPr>
        <w:rFonts w:hint="default"/>
        <w:lang w:val="cs-CZ" w:eastAsia="en-US" w:bidi="ar-SA"/>
      </w:rPr>
    </w:lvl>
    <w:lvl w:ilvl="4" w:tplc="B2387C36">
      <w:numFmt w:val="bullet"/>
      <w:lvlText w:val="•"/>
      <w:lvlJc w:val="left"/>
      <w:pPr>
        <w:ind w:left="4628" w:hanging="437"/>
      </w:pPr>
      <w:rPr>
        <w:rFonts w:hint="default"/>
        <w:lang w:val="cs-CZ" w:eastAsia="en-US" w:bidi="ar-SA"/>
      </w:rPr>
    </w:lvl>
    <w:lvl w:ilvl="5" w:tplc="B5A8852E">
      <w:numFmt w:val="bullet"/>
      <w:lvlText w:val="•"/>
      <w:lvlJc w:val="left"/>
      <w:pPr>
        <w:ind w:left="5510" w:hanging="437"/>
      </w:pPr>
      <w:rPr>
        <w:rFonts w:hint="default"/>
        <w:lang w:val="cs-CZ" w:eastAsia="en-US" w:bidi="ar-SA"/>
      </w:rPr>
    </w:lvl>
    <w:lvl w:ilvl="6" w:tplc="B224AC1E">
      <w:numFmt w:val="bullet"/>
      <w:lvlText w:val="•"/>
      <w:lvlJc w:val="left"/>
      <w:pPr>
        <w:ind w:left="6392" w:hanging="437"/>
      </w:pPr>
      <w:rPr>
        <w:rFonts w:hint="default"/>
        <w:lang w:val="cs-CZ" w:eastAsia="en-US" w:bidi="ar-SA"/>
      </w:rPr>
    </w:lvl>
    <w:lvl w:ilvl="7" w:tplc="AE9AEF20">
      <w:numFmt w:val="bullet"/>
      <w:lvlText w:val="•"/>
      <w:lvlJc w:val="left"/>
      <w:pPr>
        <w:ind w:left="7274" w:hanging="437"/>
      </w:pPr>
      <w:rPr>
        <w:rFonts w:hint="default"/>
        <w:lang w:val="cs-CZ" w:eastAsia="en-US" w:bidi="ar-SA"/>
      </w:rPr>
    </w:lvl>
    <w:lvl w:ilvl="8" w:tplc="5DD8803C">
      <w:numFmt w:val="bullet"/>
      <w:lvlText w:val="•"/>
      <w:lvlJc w:val="left"/>
      <w:pPr>
        <w:ind w:left="8156" w:hanging="437"/>
      </w:pPr>
      <w:rPr>
        <w:rFonts w:hint="default"/>
        <w:lang w:val="cs-CZ" w:eastAsia="en-US" w:bidi="ar-SA"/>
      </w:rPr>
    </w:lvl>
  </w:abstractNum>
  <w:abstractNum w:abstractNumId="3" w15:restartNumberingAfterBreak="0">
    <w:nsid w:val="2D2473C2"/>
    <w:multiLevelType w:val="hybridMultilevel"/>
    <w:tmpl w:val="652CAC04"/>
    <w:lvl w:ilvl="0" w:tplc="8264A09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45C1AC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99ED90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AC609C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BC262B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BF2BAA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3EECBE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A50094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0A818F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9CC0DC2"/>
    <w:multiLevelType w:val="hybridMultilevel"/>
    <w:tmpl w:val="161C7A46"/>
    <w:lvl w:ilvl="0" w:tplc="35EAC96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B3C771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35E581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C5E2F3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52AE37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894070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24AFB9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F28779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186D07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AD821D2"/>
    <w:multiLevelType w:val="hybridMultilevel"/>
    <w:tmpl w:val="502E44AA"/>
    <w:lvl w:ilvl="0" w:tplc="B89A9FB4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F18FBF8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E3E0B580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854424EE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0F0E0A3E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670A4E4E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6660F892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BFB4DAA8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EF120DCC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3CD9208C"/>
    <w:multiLevelType w:val="hybridMultilevel"/>
    <w:tmpl w:val="A8EA91D2"/>
    <w:lvl w:ilvl="0" w:tplc="A48E5A06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46E462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6E6A0B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FE4F05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6E4AC0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D844FE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B0CF8C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778222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B7C786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49835A68"/>
    <w:multiLevelType w:val="hybridMultilevel"/>
    <w:tmpl w:val="FD9AB318"/>
    <w:lvl w:ilvl="0" w:tplc="177A221E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5B0D6B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996276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B78D70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092A23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E78D2C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1AEBEB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2CC45D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2183E1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52F704FA"/>
    <w:multiLevelType w:val="hybridMultilevel"/>
    <w:tmpl w:val="4530C248"/>
    <w:lvl w:ilvl="0" w:tplc="FD7649F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E945460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83A18A6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FE128FEA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9094FADE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A8C4DC64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9EA0E810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46DAA2A0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4C246A1E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6A092B7F"/>
    <w:multiLevelType w:val="hybridMultilevel"/>
    <w:tmpl w:val="E118E62C"/>
    <w:lvl w:ilvl="0" w:tplc="B9846C9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3E8191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66EFE1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A8288E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33ED4D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4C868A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696CAC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4AE687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57CBAA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721C7A03"/>
    <w:multiLevelType w:val="hybridMultilevel"/>
    <w:tmpl w:val="1F6CF75E"/>
    <w:lvl w:ilvl="0" w:tplc="60921882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764BF8C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E844FDC8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8A80CF1C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2480A3D0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F17E3570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997828C4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5380B996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39E459AC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9"/>
  </w:num>
  <w:num w:numId="5">
    <w:abstractNumId w:val="3"/>
  </w:num>
  <w:num w:numId="6">
    <w:abstractNumId w:val="10"/>
  </w:num>
  <w:num w:numId="7">
    <w:abstractNumId w:val="8"/>
  </w:num>
  <w:num w:numId="8">
    <w:abstractNumId w:val="6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FB"/>
    <w:rsid w:val="00741CA1"/>
    <w:rsid w:val="007F78FB"/>
    <w:rsid w:val="00DD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506D52-D8DF-4687-B278-6FEBEE6D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ind w:left="1306" w:right="1059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5462</Words>
  <Characters>32227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2025-03-20T09:21:00Z</dcterms:created>
  <dcterms:modified xsi:type="dcterms:W3CDTF">2025-03-20T09:21:00Z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2025-03-20T00:00:00Z</vt:filetime>
  </property>
</Properties>
</file>