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DA1105" w14:textId="77777777" w:rsidR="001616E8" w:rsidRPr="001616E8" w:rsidRDefault="001616E8" w:rsidP="001616E8">
      <w:pPr>
        <w:spacing w:before="57" w:after="0"/>
        <w:ind w:left="57"/>
        <w:jc w:val="center"/>
        <w:rPr>
          <w:rFonts w:cstheme="minorHAnsi"/>
          <w:b/>
          <w:bCs/>
          <w:sz w:val="28"/>
          <w:szCs w:val="32"/>
        </w:rPr>
      </w:pPr>
      <w:bookmarkStart w:id="0" w:name="_Hlk163221410"/>
      <w:bookmarkStart w:id="1" w:name="_GoBack"/>
      <w:bookmarkEnd w:id="1"/>
      <w:r w:rsidRPr="001616E8">
        <w:rPr>
          <w:rFonts w:cstheme="minorHAnsi"/>
          <w:b/>
          <w:bCs/>
          <w:sz w:val="28"/>
          <w:szCs w:val="32"/>
        </w:rPr>
        <w:t>SMLOUVA O PROVOZU WEBOVÝCH STRÁNEK A POSKYTOVÁNÍ SOUVISEJÍCÍCH SLUŽEB</w:t>
      </w:r>
    </w:p>
    <w:p w14:paraId="1BCBD63E" w14:textId="77777777" w:rsidR="001616E8" w:rsidRPr="000927D5" w:rsidRDefault="001616E8" w:rsidP="001616E8">
      <w:pPr>
        <w:spacing w:before="57" w:after="0"/>
        <w:ind w:left="57"/>
        <w:rPr>
          <w:rFonts w:cstheme="minorHAnsi"/>
        </w:rPr>
      </w:pPr>
    </w:p>
    <w:p w14:paraId="75E6D1E0" w14:textId="77777777" w:rsidR="001616E8" w:rsidRPr="001616E8" w:rsidRDefault="001616E8" w:rsidP="001616E8">
      <w:pPr>
        <w:spacing w:before="57" w:after="0"/>
        <w:rPr>
          <w:rFonts w:cstheme="minorHAnsi"/>
          <w:sz w:val="18"/>
          <w:szCs w:val="18"/>
        </w:rPr>
      </w:pPr>
      <w:r w:rsidRPr="00F84E32">
        <w:rPr>
          <w:rFonts w:cstheme="minorHAnsi"/>
          <w:sz w:val="20"/>
          <w:szCs w:val="20"/>
        </w:rPr>
        <w:br/>
      </w:r>
      <w:r w:rsidRPr="001616E8">
        <w:rPr>
          <w:rFonts w:cstheme="minorHAnsi"/>
          <w:sz w:val="18"/>
          <w:szCs w:val="18"/>
        </w:rPr>
        <w:t>Níže uvedeného dne, měsíce a roku uzavřely</w:t>
      </w:r>
    </w:p>
    <w:p w14:paraId="330E77E9" w14:textId="77777777" w:rsidR="001616E8" w:rsidRPr="001616E8" w:rsidRDefault="001616E8" w:rsidP="001616E8">
      <w:pPr>
        <w:spacing w:before="57" w:after="0"/>
        <w:rPr>
          <w:rFonts w:cstheme="minorHAnsi"/>
          <w:sz w:val="18"/>
          <w:szCs w:val="18"/>
        </w:rPr>
      </w:pPr>
    </w:p>
    <w:p w14:paraId="4D1AF119" w14:textId="77777777" w:rsidR="001616E8" w:rsidRPr="001616E8" w:rsidRDefault="001616E8" w:rsidP="001616E8">
      <w:pPr>
        <w:spacing w:after="0"/>
        <w:rPr>
          <w:rFonts w:cstheme="minorHAnsi"/>
          <w:b/>
          <w:bCs/>
          <w:sz w:val="18"/>
          <w:szCs w:val="18"/>
        </w:rPr>
      </w:pPr>
      <w:r w:rsidRPr="001616E8">
        <w:rPr>
          <w:rFonts w:cstheme="minorHAnsi"/>
          <w:b/>
          <w:bCs/>
          <w:sz w:val="18"/>
          <w:szCs w:val="18"/>
        </w:rPr>
        <w:t>KINET TECH s.r.o.</w:t>
      </w:r>
    </w:p>
    <w:p w14:paraId="1DA0228D" w14:textId="77777777" w:rsidR="001616E8" w:rsidRPr="001616E8" w:rsidRDefault="001616E8" w:rsidP="001616E8">
      <w:pPr>
        <w:spacing w:after="0"/>
        <w:rPr>
          <w:rFonts w:cstheme="minorHAnsi"/>
          <w:bCs/>
          <w:sz w:val="18"/>
          <w:szCs w:val="18"/>
        </w:rPr>
      </w:pPr>
      <w:r w:rsidRPr="001616E8">
        <w:rPr>
          <w:rFonts w:cstheme="minorHAnsi"/>
          <w:bCs/>
          <w:sz w:val="18"/>
          <w:szCs w:val="18"/>
        </w:rPr>
        <w:t>se sídlem V Lukách 253, 267 01 Králův Dvůr</w:t>
      </w:r>
    </w:p>
    <w:p w14:paraId="235A463A" w14:textId="77777777" w:rsidR="001616E8" w:rsidRPr="001616E8" w:rsidRDefault="001616E8" w:rsidP="001616E8">
      <w:pPr>
        <w:spacing w:after="0"/>
        <w:rPr>
          <w:rFonts w:cstheme="minorHAnsi"/>
          <w:bCs/>
          <w:sz w:val="18"/>
          <w:szCs w:val="18"/>
        </w:rPr>
      </w:pPr>
      <w:r w:rsidRPr="001616E8">
        <w:rPr>
          <w:rFonts w:cstheme="minorHAnsi"/>
          <w:bCs/>
          <w:sz w:val="18"/>
          <w:szCs w:val="18"/>
        </w:rPr>
        <w:t>IČ: 07787936,</w:t>
      </w:r>
    </w:p>
    <w:p w14:paraId="5944F217" w14:textId="77777777" w:rsidR="001616E8" w:rsidRPr="001616E8" w:rsidRDefault="001616E8" w:rsidP="001616E8">
      <w:pPr>
        <w:spacing w:after="0"/>
        <w:rPr>
          <w:rFonts w:cstheme="minorHAnsi"/>
          <w:bCs/>
          <w:sz w:val="18"/>
          <w:szCs w:val="18"/>
        </w:rPr>
      </w:pPr>
      <w:r w:rsidRPr="001616E8">
        <w:rPr>
          <w:rFonts w:cstheme="minorHAnsi"/>
          <w:bCs/>
          <w:sz w:val="18"/>
          <w:szCs w:val="18"/>
        </w:rPr>
        <w:t>společnost zapsaná v obchodním rejstříku Městského soudu v Praze, oddíl C, vložka 307598,</w:t>
      </w:r>
    </w:p>
    <w:p w14:paraId="45084016" w14:textId="77777777" w:rsidR="001616E8" w:rsidRPr="001616E8" w:rsidRDefault="001616E8" w:rsidP="001616E8">
      <w:pPr>
        <w:spacing w:after="0"/>
        <w:rPr>
          <w:rFonts w:cstheme="minorHAnsi"/>
          <w:sz w:val="18"/>
          <w:szCs w:val="18"/>
        </w:rPr>
      </w:pPr>
      <w:r w:rsidRPr="001616E8">
        <w:rPr>
          <w:rFonts w:cstheme="minorHAnsi"/>
          <w:bCs/>
          <w:sz w:val="18"/>
          <w:szCs w:val="18"/>
        </w:rPr>
        <w:t>kterou zastupuje Jan Kovařík</w:t>
      </w:r>
      <w:r w:rsidRPr="001616E8">
        <w:rPr>
          <w:rFonts w:cstheme="minorHAnsi"/>
          <w:sz w:val="18"/>
          <w:szCs w:val="18"/>
        </w:rPr>
        <w:t>, jednatel společnosti</w:t>
      </w:r>
    </w:p>
    <w:p w14:paraId="688F5CC3" w14:textId="77777777" w:rsidR="001616E8" w:rsidRPr="001616E8" w:rsidRDefault="001616E8" w:rsidP="001616E8">
      <w:pPr>
        <w:spacing w:after="0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>(dále jen „</w:t>
      </w:r>
      <w:r w:rsidRPr="001616E8">
        <w:rPr>
          <w:rFonts w:cstheme="minorHAnsi"/>
          <w:b/>
          <w:sz w:val="18"/>
          <w:szCs w:val="18"/>
        </w:rPr>
        <w:t>dodavatel</w:t>
      </w:r>
      <w:r w:rsidRPr="001616E8">
        <w:rPr>
          <w:rFonts w:cstheme="minorHAnsi"/>
          <w:sz w:val="18"/>
          <w:szCs w:val="18"/>
        </w:rPr>
        <w:t>“)</w:t>
      </w:r>
      <w:r w:rsidRPr="001616E8">
        <w:rPr>
          <w:rFonts w:cstheme="minorHAnsi"/>
          <w:b/>
          <w:bCs/>
          <w:sz w:val="18"/>
          <w:szCs w:val="18"/>
        </w:rPr>
        <w:br/>
      </w:r>
    </w:p>
    <w:p w14:paraId="5EE69DB3" w14:textId="77777777" w:rsidR="001616E8" w:rsidRPr="001616E8" w:rsidRDefault="001616E8" w:rsidP="001616E8">
      <w:pPr>
        <w:spacing w:after="0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>a</w:t>
      </w:r>
    </w:p>
    <w:p w14:paraId="503CB557" w14:textId="77777777" w:rsidR="001616E8" w:rsidRPr="001616E8" w:rsidRDefault="001616E8" w:rsidP="001616E8">
      <w:pPr>
        <w:spacing w:after="0"/>
        <w:rPr>
          <w:rFonts w:cstheme="minorHAnsi"/>
          <w:sz w:val="18"/>
          <w:szCs w:val="18"/>
        </w:rPr>
      </w:pPr>
    </w:p>
    <w:p w14:paraId="4405B83A" w14:textId="3BE46710" w:rsidR="001616E8" w:rsidRPr="001616E8" w:rsidRDefault="001616E8" w:rsidP="001616E8">
      <w:pPr>
        <w:spacing w:before="57" w:after="0" w:line="240" w:lineRule="auto"/>
        <w:rPr>
          <w:rFonts w:cs="Times New Roman"/>
          <w:b/>
          <w:sz w:val="18"/>
          <w:szCs w:val="18"/>
        </w:rPr>
      </w:pPr>
      <w:r w:rsidRPr="001616E8">
        <w:rPr>
          <w:rFonts w:cs="Times New Roman"/>
          <w:b/>
          <w:sz w:val="18"/>
          <w:szCs w:val="18"/>
        </w:rPr>
        <w:t>Speciální mateřská škola Králův Dvůr, příspěvková organizace</w:t>
      </w:r>
    </w:p>
    <w:p w14:paraId="2A7958F2" w14:textId="2C747C17" w:rsidR="001616E8" w:rsidRPr="001616E8" w:rsidRDefault="001616E8" w:rsidP="001616E8">
      <w:pPr>
        <w:spacing w:before="57" w:after="0" w:line="240" w:lineRule="auto"/>
        <w:rPr>
          <w:rFonts w:cstheme="minorHAnsi"/>
          <w:bCs/>
          <w:sz w:val="18"/>
          <w:szCs w:val="18"/>
        </w:rPr>
      </w:pPr>
      <w:r w:rsidRPr="001616E8">
        <w:rPr>
          <w:rFonts w:cstheme="minorHAnsi"/>
          <w:bCs/>
          <w:sz w:val="18"/>
          <w:szCs w:val="18"/>
        </w:rPr>
        <w:t>se sídlem Plzeňská 90, 267 01 Králův Dvůr – Počaply</w:t>
      </w:r>
    </w:p>
    <w:p w14:paraId="0C560785" w14:textId="6CE4C190" w:rsidR="001616E8" w:rsidRPr="001616E8" w:rsidRDefault="001616E8" w:rsidP="001616E8">
      <w:pPr>
        <w:spacing w:before="57" w:after="0" w:line="240" w:lineRule="auto"/>
        <w:rPr>
          <w:rFonts w:cstheme="minorHAnsi"/>
          <w:bCs/>
          <w:sz w:val="18"/>
          <w:szCs w:val="18"/>
        </w:rPr>
      </w:pPr>
      <w:r w:rsidRPr="001616E8">
        <w:rPr>
          <w:rFonts w:cstheme="minorHAnsi"/>
          <w:bCs/>
          <w:sz w:val="18"/>
          <w:szCs w:val="18"/>
        </w:rPr>
        <w:t>IČ: 70843376,</w:t>
      </w:r>
    </w:p>
    <w:p w14:paraId="5B6B375B" w14:textId="36B5327D" w:rsidR="001616E8" w:rsidRPr="001616E8" w:rsidRDefault="001616E8" w:rsidP="001616E8">
      <w:pPr>
        <w:spacing w:before="57" w:after="0" w:line="240" w:lineRule="auto"/>
        <w:rPr>
          <w:rFonts w:cstheme="minorHAnsi"/>
          <w:bCs/>
          <w:sz w:val="18"/>
          <w:szCs w:val="18"/>
        </w:rPr>
      </w:pPr>
      <w:r w:rsidRPr="001616E8">
        <w:rPr>
          <w:rFonts w:cstheme="minorHAnsi"/>
          <w:bCs/>
          <w:sz w:val="18"/>
          <w:szCs w:val="18"/>
        </w:rPr>
        <w:t>kterou zastupuje Jana Perglová, ředitelka</w:t>
      </w:r>
    </w:p>
    <w:p w14:paraId="3B37872F" w14:textId="77777777" w:rsidR="001616E8" w:rsidRPr="001616E8" w:rsidRDefault="001616E8" w:rsidP="001616E8">
      <w:pPr>
        <w:spacing w:before="57" w:after="0" w:line="240" w:lineRule="auto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>(dále jen „</w:t>
      </w:r>
      <w:r w:rsidRPr="001616E8">
        <w:rPr>
          <w:rFonts w:cstheme="minorHAnsi"/>
          <w:b/>
          <w:sz w:val="18"/>
          <w:szCs w:val="18"/>
        </w:rPr>
        <w:t>objednatel</w:t>
      </w:r>
      <w:r w:rsidRPr="001616E8">
        <w:rPr>
          <w:rFonts w:cstheme="minorHAnsi"/>
          <w:sz w:val="18"/>
          <w:szCs w:val="18"/>
        </w:rPr>
        <w:t>“)</w:t>
      </w:r>
    </w:p>
    <w:p w14:paraId="5C49E9D8" w14:textId="77777777" w:rsidR="001616E8" w:rsidRPr="001616E8" w:rsidRDefault="001616E8" w:rsidP="001616E8">
      <w:pPr>
        <w:spacing w:before="57" w:after="0"/>
        <w:rPr>
          <w:rFonts w:cstheme="minorHAnsi"/>
          <w:sz w:val="18"/>
          <w:szCs w:val="18"/>
        </w:rPr>
      </w:pPr>
    </w:p>
    <w:p w14:paraId="1A9CE028" w14:textId="77777777" w:rsidR="001616E8" w:rsidRPr="001616E8" w:rsidRDefault="001616E8" w:rsidP="001616E8">
      <w:pPr>
        <w:spacing w:before="57" w:after="0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>(společně též jako „smluvní strany“)</w:t>
      </w:r>
    </w:p>
    <w:p w14:paraId="0F502C76" w14:textId="77777777" w:rsidR="001616E8" w:rsidRPr="001616E8" w:rsidRDefault="001616E8" w:rsidP="001616E8">
      <w:pPr>
        <w:spacing w:before="57" w:after="0"/>
        <w:ind w:left="57"/>
        <w:rPr>
          <w:rFonts w:cstheme="minorHAnsi"/>
          <w:iCs/>
          <w:sz w:val="18"/>
          <w:szCs w:val="18"/>
        </w:rPr>
      </w:pPr>
    </w:p>
    <w:p w14:paraId="11C65AC0" w14:textId="77777777" w:rsidR="001616E8" w:rsidRPr="001616E8" w:rsidRDefault="001616E8" w:rsidP="001616E8">
      <w:pPr>
        <w:pStyle w:val="Zkladntext"/>
        <w:pBdr>
          <w:bottom w:val="single" w:sz="4" w:space="1" w:color="00000A"/>
        </w:pBdr>
        <w:spacing w:line="276" w:lineRule="auto"/>
        <w:rPr>
          <w:rFonts w:asciiTheme="minorHAnsi" w:hAnsiTheme="minorHAnsi" w:cstheme="minorHAnsi"/>
          <w:color w:val="auto"/>
          <w:sz w:val="18"/>
          <w:szCs w:val="18"/>
        </w:rPr>
      </w:pPr>
      <w:r w:rsidRPr="001616E8">
        <w:rPr>
          <w:rFonts w:asciiTheme="minorHAnsi" w:hAnsiTheme="minorHAnsi" w:cstheme="minorHAnsi"/>
          <w:color w:val="auto"/>
          <w:sz w:val="18"/>
          <w:szCs w:val="18"/>
        </w:rPr>
        <w:t xml:space="preserve">tuto </w:t>
      </w:r>
      <w:r w:rsidRPr="001616E8">
        <w:rPr>
          <w:rFonts w:asciiTheme="minorHAnsi" w:hAnsiTheme="minorHAnsi" w:cstheme="minorHAnsi"/>
          <w:b/>
          <w:color w:val="auto"/>
          <w:sz w:val="18"/>
          <w:szCs w:val="18"/>
        </w:rPr>
        <w:t xml:space="preserve">SMLOUVU O PROVOZU WEBOVÝCH STRÁNEK A POSKYTOVÁNÍ SOUVISEJÍCÍCH SLUŽEB </w:t>
      </w:r>
      <w:r w:rsidRPr="001616E8">
        <w:rPr>
          <w:rFonts w:asciiTheme="minorHAnsi" w:hAnsiTheme="minorHAnsi" w:cstheme="minorHAnsi"/>
          <w:color w:val="auto"/>
          <w:sz w:val="18"/>
          <w:szCs w:val="18"/>
        </w:rPr>
        <w:t xml:space="preserve">(dále jen „smlouva“) dle ustanovení § 1746 odst. 2 zákona č. 89/2012 Sb., občanský zákoník </w:t>
      </w:r>
    </w:p>
    <w:p w14:paraId="109B0353" w14:textId="77777777" w:rsidR="00AF5845" w:rsidRDefault="001616E8" w:rsidP="001616E8">
      <w:pPr>
        <w:spacing w:before="57" w:after="0"/>
        <w:jc w:val="center"/>
        <w:rPr>
          <w:rFonts w:cstheme="minorHAnsi"/>
          <w:b/>
          <w:sz w:val="18"/>
          <w:szCs w:val="18"/>
        </w:rPr>
      </w:pPr>
      <w:r w:rsidRPr="001616E8">
        <w:rPr>
          <w:rFonts w:cstheme="minorHAnsi"/>
          <w:sz w:val="18"/>
          <w:szCs w:val="18"/>
        </w:rPr>
        <w:br/>
      </w:r>
    </w:p>
    <w:p w14:paraId="01942DDA" w14:textId="50560F6F" w:rsidR="001616E8" w:rsidRPr="001616E8" w:rsidRDefault="001616E8" w:rsidP="001616E8">
      <w:pPr>
        <w:spacing w:before="57" w:after="0"/>
        <w:jc w:val="center"/>
        <w:rPr>
          <w:rFonts w:cstheme="minorHAnsi"/>
          <w:b/>
          <w:sz w:val="18"/>
          <w:szCs w:val="18"/>
        </w:rPr>
      </w:pPr>
      <w:r w:rsidRPr="001616E8">
        <w:rPr>
          <w:rFonts w:cstheme="minorHAnsi"/>
          <w:b/>
          <w:sz w:val="18"/>
          <w:szCs w:val="18"/>
        </w:rPr>
        <w:t>I. PŘEDMĚT SMLOUVY</w:t>
      </w:r>
    </w:p>
    <w:p w14:paraId="2CAFBD38" w14:textId="77777777" w:rsidR="001616E8" w:rsidRPr="001616E8" w:rsidRDefault="001616E8" w:rsidP="001616E8">
      <w:pPr>
        <w:tabs>
          <w:tab w:val="left" w:pos="426"/>
        </w:tabs>
        <w:spacing w:before="57" w:after="0"/>
        <w:rPr>
          <w:rFonts w:eastAsia="Times New Roman" w:cstheme="minorHAnsi"/>
          <w:sz w:val="18"/>
          <w:szCs w:val="18"/>
          <w:lang w:eastAsia="ar-SA"/>
        </w:rPr>
      </w:pPr>
      <w:r w:rsidRPr="001616E8">
        <w:rPr>
          <w:rFonts w:eastAsia="Times New Roman" w:cstheme="minorHAnsi"/>
          <w:sz w:val="18"/>
          <w:szCs w:val="18"/>
          <w:lang w:eastAsia="ar-SA"/>
        </w:rPr>
        <w:t xml:space="preserve">1. </w:t>
      </w:r>
      <w:r w:rsidRPr="001616E8">
        <w:rPr>
          <w:rFonts w:eastAsia="Times New Roman" w:cstheme="minorHAnsi"/>
          <w:sz w:val="18"/>
          <w:szCs w:val="18"/>
          <w:lang w:eastAsia="ar-SA"/>
        </w:rPr>
        <w:tab/>
        <w:t xml:space="preserve">Předmětem této smlouvy je: </w:t>
      </w:r>
    </w:p>
    <w:p w14:paraId="6CFAC996" w14:textId="32084809" w:rsidR="001616E8" w:rsidRPr="001616E8" w:rsidRDefault="001616E8" w:rsidP="00AD75DE">
      <w:pPr>
        <w:tabs>
          <w:tab w:val="left" w:pos="426"/>
        </w:tabs>
        <w:spacing w:before="57" w:after="0"/>
        <w:jc w:val="both"/>
        <w:rPr>
          <w:rFonts w:eastAsia="Times New Roman" w:cstheme="minorHAnsi"/>
          <w:sz w:val="18"/>
          <w:szCs w:val="18"/>
          <w:lang w:eastAsia="ar-SA"/>
        </w:rPr>
      </w:pPr>
      <w:r w:rsidRPr="001616E8">
        <w:rPr>
          <w:rFonts w:eastAsia="Times New Roman" w:cstheme="minorHAnsi"/>
          <w:sz w:val="18"/>
          <w:szCs w:val="18"/>
          <w:lang w:eastAsia="ar-SA"/>
        </w:rPr>
        <w:tab/>
        <w:t xml:space="preserve">1.1 </w:t>
      </w:r>
      <w:r w:rsidRPr="001616E8">
        <w:rPr>
          <w:rFonts w:eastAsia="Times New Roman" w:cstheme="minorHAnsi"/>
          <w:sz w:val="18"/>
          <w:szCs w:val="18"/>
          <w:lang w:eastAsia="ar-SA"/>
        </w:rPr>
        <w:tab/>
        <w:t xml:space="preserve">Závazek dodavatele vytvořit pro objednatele níže specifikované dílo – webové stránky postavené na redakčním systému </w:t>
      </w:r>
      <w:proofErr w:type="spellStart"/>
      <w:r w:rsidRPr="001616E8">
        <w:rPr>
          <w:rFonts w:eastAsia="Times New Roman" w:cstheme="minorHAnsi"/>
          <w:sz w:val="18"/>
          <w:szCs w:val="18"/>
          <w:lang w:eastAsia="ar-SA"/>
        </w:rPr>
        <w:t>WordPress</w:t>
      </w:r>
      <w:proofErr w:type="spellEnd"/>
      <w:r w:rsidRPr="001616E8">
        <w:rPr>
          <w:rFonts w:eastAsia="Times New Roman" w:cstheme="minorHAnsi"/>
          <w:sz w:val="18"/>
          <w:szCs w:val="18"/>
          <w:lang w:eastAsia="ar-SA"/>
        </w:rPr>
        <w:t xml:space="preserve"> s individuálně upravenou grafickou šablonou přístupné na adrese </w:t>
      </w:r>
      <w:r w:rsidRPr="00AD75DE">
        <w:rPr>
          <w:rFonts w:eastAsia="Times New Roman" w:cstheme="minorHAnsi"/>
          <w:b/>
          <w:sz w:val="18"/>
          <w:szCs w:val="18"/>
          <w:lang w:eastAsia="ar-SA"/>
        </w:rPr>
        <w:t>www.</w:t>
      </w:r>
      <w:r w:rsidR="00AD75DE" w:rsidRPr="00AD75DE">
        <w:rPr>
          <w:rFonts w:eastAsia="Times New Roman" w:cstheme="minorHAnsi"/>
          <w:b/>
          <w:sz w:val="18"/>
          <w:szCs w:val="18"/>
          <w:lang w:eastAsia="ar-SA"/>
        </w:rPr>
        <w:t>specmskraluvdvur.cz</w:t>
      </w:r>
      <w:r w:rsidRPr="001616E8">
        <w:rPr>
          <w:rFonts w:eastAsia="Times New Roman" w:cstheme="minorHAnsi"/>
          <w:sz w:val="18"/>
          <w:szCs w:val="18"/>
          <w:lang w:eastAsia="ar-SA"/>
        </w:rPr>
        <w:t xml:space="preserve"> (dále také „dílo“ nebo „stránky") a závazek objednatele dílo převzít a zaplatit za něj stanovenou cenu.</w:t>
      </w:r>
    </w:p>
    <w:p w14:paraId="6C146654" w14:textId="0478AAD5" w:rsidR="001616E8" w:rsidRDefault="001616E8" w:rsidP="00AD75DE">
      <w:pPr>
        <w:tabs>
          <w:tab w:val="left" w:pos="426"/>
        </w:tabs>
        <w:spacing w:before="57" w:after="0"/>
        <w:jc w:val="both"/>
        <w:rPr>
          <w:rFonts w:eastAsia="Times New Roman" w:cstheme="minorHAnsi"/>
          <w:sz w:val="18"/>
          <w:szCs w:val="18"/>
          <w:lang w:eastAsia="ar-SA"/>
        </w:rPr>
      </w:pPr>
      <w:r w:rsidRPr="001616E8">
        <w:rPr>
          <w:rFonts w:eastAsia="Times New Roman" w:cstheme="minorHAnsi"/>
          <w:sz w:val="18"/>
          <w:szCs w:val="18"/>
          <w:lang w:eastAsia="ar-SA"/>
        </w:rPr>
        <w:tab/>
        <w:t xml:space="preserve">1.2 </w:t>
      </w:r>
      <w:r w:rsidRPr="001616E8">
        <w:rPr>
          <w:rFonts w:eastAsia="Times New Roman" w:cstheme="minorHAnsi"/>
          <w:sz w:val="18"/>
          <w:szCs w:val="18"/>
          <w:lang w:eastAsia="ar-SA"/>
        </w:rPr>
        <w:tab/>
        <w:t xml:space="preserve">Závazek dodavatele zajistit správu a provoz stránek a redakčního systému objednatele na svém serveru a poskytovat ve sjednaném rozsahu </w:t>
      </w:r>
      <w:proofErr w:type="spellStart"/>
      <w:r w:rsidRPr="001616E8">
        <w:rPr>
          <w:rFonts w:eastAsia="Times New Roman" w:cstheme="minorHAnsi"/>
          <w:sz w:val="18"/>
          <w:szCs w:val="18"/>
          <w:lang w:eastAsia="ar-SA"/>
        </w:rPr>
        <w:t>webhostingové</w:t>
      </w:r>
      <w:proofErr w:type="spellEnd"/>
      <w:r w:rsidRPr="001616E8">
        <w:rPr>
          <w:rFonts w:eastAsia="Times New Roman" w:cstheme="minorHAnsi"/>
          <w:sz w:val="18"/>
          <w:szCs w:val="18"/>
          <w:lang w:eastAsia="ar-SA"/>
        </w:rPr>
        <w:t xml:space="preserve"> služby a další související služby (dále jen „služby“) a závazek objednatele platit za tyto služby sjednanou odměnu za podmínek uvedených dále v této smlouvě.</w:t>
      </w:r>
    </w:p>
    <w:p w14:paraId="243E5DEF" w14:textId="77777777" w:rsidR="00AD75DE" w:rsidRDefault="00AD75DE" w:rsidP="001616E8">
      <w:pPr>
        <w:tabs>
          <w:tab w:val="left" w:pos="426"/>
        </w:tabs>
        <w:spacing w:before="57" w:after="0"/>
        <w:rPr>
          <w:rFonts w:eastAsia="Times New Roman" w:cstheme="minorHAnsi"/>
          <w:sz w:val="18"/>
          <w:szCs w:val="18"/>
          <w:lang w:eastAsia="ar-SA"/>
        </w:rPr>
      </w:pPr>
    </w:p>
    <w:p w14:paraId="65A69D39" w14:textId="1B1331E8" w:rsidR="001616E8" w:rsidRPr="001616E8" w:rsidRDefault="001616E8" w:rsidP="001616E8">
      <w:pPr>
        <w:tabs>
          <w:tab w:val="left" w:pos="426"/>
        </w:tabs>
        <w:spacing w:before="57" w:after="0"/>
        <w:jc w:val="center"/>
        <w:rPr>
          <w:rFonts w:cstheme="minorHAnsi"/>
          <w:b/>
          <w:sz w:val="18"/>
          <w:szCs w:val="18"/>
        </w:rPr>
      </w:pPr>
      <w:r w:rsidRPr="001616E8">
        <w:rPr>
          <w:rFonts w:cstheme="minorHAnsi"/>
          <w:b/>
          <w:sz w:val="18"/>
          <w:szCs w:val="18"/>
        </w:rPr>
        <w:t>II. SPECIFIKACE DÍLA</w:t>
      </w:r>
    </w:p>
    <w:p w14:paraId="43EA8586" w14:textId="77777777" w:rsidR="001616E8" w:rsidRPr="001616E8" w:rsidRDefault="001616E8" w:rsidP="00AD75DE">
      <w:pPr>
        <w:tabs>
          <w:tab w:val="left" w:pos="426"/>
        </w:tabs>
        <w:spacing w:before="57" w:after="0"/>
        <w:jc w:val="both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 xml:space="preserve">1. </w:t>
      </w:r>
      <w:r w:rsidRPr="001616E8">
        <w:rPr>
          <w:rFonts w:cstheme="minorHAnsi"/>
          <w:sz w:val="18"/>
          <w:szCs w:val="18"/>
        </w:rPr>
        <w:tab/>
      </w:r>
      <w:r w:rsidRPr="001616E8">
        <w:rPr>
          <w:rFonts w:cstheme="minorHAnsi"/>
          <w:sz w:val="18"/>
          <w:szCs w:val="18"/>
        </w:rPr>
        <w:tab/>
        <w:t xml:space="preserve">Stránky fungují na redakčním systému </w:t>
      </w:r>
      <w:proofErr w:type="spellStart"/>
      <w:r w:rsidRPr="001616E8">
        <w:rPr>
          <w:rFonts w:cstheme="minorHAnsi"/>
          <w:sz w:val="18"/>
          <w:szCs w:val="18"/>
        </w:rPr>
        <w:t>WordPress</w:t>
      </w:r>
      <w:proofErr w:type="spellEnd"/>
      <w:r w:rsidRPr="001616E8">
        <w:rPr>
          <w:rFonts w:cstheme="minorHAnsi"/>
          <w:sz w:val="18"/>
          <w:szCs w:val="18"/>
        </w:rPr>
        <w:t xml:space="preserve"> s individuálně upravenou grafickou šablonou, která byla vytvořena dodavatelem a která splňuje požadavky platné legislativy ČR, zejména požadavky Zákona č. 99/2019 Sb. o přístupnosti internetových stránek a mobilních aplikací.</w:t>
      </w:r>
    </w:p>
    <w:p w14:paraId="34E39D38" w14:textId="77777777" w:rsidR="00AD75DE" w:rsidRDefault="001616E8" w:rsidP="00AD75DE">
      <w:pPr>
        <w:tabs>
          <w:tab w:val="left" w:pos="426"/>
        </w:tabs>
        <w:spacing w:before="57" w:after="0"/>
        <w:jc w:val="both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 xml:space="preserve">2. </w:t>
      </w:r>
      <w:r w:rsidRPr="001616E8">
        <w:rPr>
          <w:rFonts w:cstheme="minorHAnsi"/>
          <w:sz w:val="18"/>
          <w:szCs w:val="18"/>
        </w:rPr>
        <w:tab/>
      </w:r>
      <w:r w:rsidRPr="001616E8">
        <w:rPr>
          <w:rFonts w:cstheme="minorHAnsi"/>
          <w:sz w:val="18"/>
          <w:szCs w:val="18"/>
        </w:rPr>
        <w:tab/>
        <w:t>Dodavatel vytvoří obsahovou strukturu stránek na základě podkladů od objednatele – mapy webu dodané ve formátu .doc. V ceně sjednané touto smlouvou je dále zahrnuto naplnění stránek základním obsahem. Požadavky přesahující tento rámec budou objednateli fakturovány zvlášť na základě samostatné objednávky po předchozím upozornění ze strany dodavatele a schválení cenové kalkulace objednatelem. Ceník služeb dodavatele, které nejsou součástí odměny za dílo a poskytované služby, je uveden v příloze č. 1 této smlouvy (Ceník služeb).</w:t>
      </w:r>
    </w:p>
    <w:p w14:paraId="0B3D48D0" w14:textId="42C90578" w:rsidR="001616E8" w:rsidRPr="001616E8" w:rsidRDefault="001616E8" w:rsidP="00AD75DE">
      <w:pPr>
        <w:tabs>
          <w:tab w:val="left" w:pos="426"/>
        </w:tabs>
        <w:spacing w:before="57" w:after="0"/>
        <w:jc w:val="center"/>
        <w:rPr>
          <w:rFonts w:cstheme="minorHAnsi"/>
          <w:b/>
          <w:sz w:val="18"/>
          <w:szCs w:val="18"/>
        </w:rPr>
      </w:pPr>
      <w:r w:rsidRPr="001616E8">
        <w:rPr>
          <w:rFonts w:cstheme="minorHAnsi"/>
          <w:b/>
          <w:sz w:val="18"/>
          <w:szCs w:val="18"/>
        </w:rPr>
        <w:br/>
        <w:t>III. ROZSAH SLUŽEB</w:t>
      </w:r>
    </w:p>
    <w:p w14:paraId="491F0038" w14:textId="77777777" w:rsidR="001616E8" w:rsidRPr="001616E8" w:rsidRDefault="001616E8" w:rsidP="001616E8">
      <w:pPr>
        <w:tabs>
          <w:tab w:val="left" w:pos="426"/>
        </w:tabs>
        <w:spacing w:before="57" w:after="0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 xml:space="preserve">1. </w:t>
      </w:r>
      <w:r w:rsidRPr="001616E8">
        <w:rPr>
          <w:rFonts w:cstheme="minorHAnsi"/>
          <w:sz w:val="18"/>
          <w:szCs w:val="18"/>
        </w:rPr>
        <w:tab/>
      </w:r>
      <w:r w:rsidRPr="001616E8">
        <w:rPr>
          <w:rFonts w:cstheme="minorHAnsi"/>
          <w:sz w:val="18"/>
          <w:szCs w:val="18"/>
        </w:rPr>
        <w:tab/>
        <w:t>Smluvní strany sjednávají následující rozsah poskytovaných služeb:</w:t>
      </w:r>
      <w:r w:rsidRPr="001616E8">
        <w:rPr>
          <w:rFonts w:cstheme="minorHAnsi"/>
          <w:sz w:val="18"/>
          <w:szCs w:val="18"/>
        </w:rPr>
        <w:br/>
      </w:r>
    </w:p>
    <w:p w14:paraId="45584813" w14:textId="77777777" w:rsidR="001616E8" w:rsidRPr="001616E8" w:rsidRDefault="001616E8" w:rsidP="00AD75DE">
      <w:pPr>
        <w:pStyle w:val="Odstavecseseznamem"/>
        <w:numPr>
          <w:ilvl w:val="0"/>
          <w:numId w:val="11"/>
        </w:numPr>
        <w:jc w:val="both"/>
        <w:rPr>
          <w:rFonts w:cstheme="minorHAnsi"/>
          <w:b/>
          <w:i/>
          <w:sz w:val="18"/>
          <w:szCs w:val="18"/>
        </w:rPr>
      </w:pPr>
      <w:r w:rsidRPr="001616E8">
        <w:rPr>
          <w:rFonts w:cstheme="minorHAnsi"/>
          <w:b/>
          <w:i/>
          <w:sz w:val="18"/>
          <w:szCs w:val="18"/>
        </w:rPr>
        <w:t>Licence</w:t>
      </w:r>
      <w:r w:rsidRPr="001616E8">
        <w:rPr>
          <w:rFonts w:cstheme="minorHAnsi"/>
          <w:i/>
          <w:sz w:val="18"/>
          <w:szCs w:val="18"/>
        </w:rPr>
        <w:t xml:space="preserve"> k užití individuálně přizpůsobené grafické šablony vytvořené dodavatelem (nevýhradní licence k užití grafické šablony a výhradní licence k obsahové a prezentační části stránek). Dodavatel se zavazuje pravidelně </w:t>
      </w:r>
      <w:r w:rsidRPr="001616E8">
        <w:rPr>
          <w:rFonts w:cstheme="minorHAnsi"/>
          <w:i/>
          <w:sz w:val="18"/>
          <w:szCs w:val="18"/>
        </w:rPr>
        <w:lastRenderedPageBreak/>
        <w:t>monitorovat změny legislativních požadavků na obecnou přístupnost webových stránek a implementovat je do šablony.</w:t>
      </w:r>
    </w:p>
    <w:p w14:paraId="66D1D1AC" w14:textId="77777777" w:rsidR="001616E8" w:rsidRPr="001616E8" w:rsidRDefault="001616E8" w:rsidP="00AD75DE">
      <w:pPr>
        <w:pStyle w:val="Odstavecseseznamem"/>
        <w:numPr>
          <w:ilvl w:val="0"/>
          <w:numId w:val="11"/>
        </w:numPr>
        <w:jc w:val="both"/>
        <w:rPr>
          <w:rFonts w:cstheme="minorHAnsi"/>
          <w:b/>
          <w:i/>
          <w:sz w:val="18"/>
          <w:szCs w:val="18"/>
        </w:rPr>
      </w:pPr>
      <w:r w:rsidRPr="001616E8">
        <w:rPr>
          <w:rFonts w:cstheme="minorHAnsi"/>
          <w:i/>
          <w:sz w:val="18"/>
          <w:szCs w:val="18"/>
        </w:rPr>
        <w:t xml:space="preserve">Provoz a nastavení redakčního systému </w:t>
      </w:r>
      <w:proofErr w:type="spellStart"/>
      <w:r w:rsidRPr="001616E8">
        <w:rPr>
          <w:rFonts w:cstheme="minorHAnsi"/>
          <w:b/>
          <w:i/>
          <w:sz w:val="18"/>
          <w:szCs w:val="18"/>
        </w:rPr>
        <w:t>Wordpress</w:t>
      </w:r>
      <w:proofErr w:type="spellEnd"/>
      <w:r w:rsidRPr="001616E8">
        <w:rPr>
          <w:rFonts w:cstheme="minorHAnsi"/>
          <w:i/>
          <w:sz w:val="18"/>
          <w:szCs w:val="18"/>
        </w:rPr>
        <w:t>, nastavení a instalace potřebných funkčních a bezpečnostních pluginů (doplňků)</w:t>
      </w:r>
    </w:p>
    <w:p w14:paraId="1A65AC59" w14:textId="77777777" w:rsidR="001616E8" w:rsidRPr="001616E8" w:rsidRDefault="001616E8" w:rsidP="00AD75DE">
      <w:pPr>
        <w:pStyle w:val="Odstavecseseznamem"/>
        <w:numPr>
          <w:ilvl w:val="0"/>
          <w:numId w:val="11"/>
        </w:numPr>
        <w:jc w:val="both"/>
        <w:rPr>
          <w:rFonts w:cstheme="minorHAnsi"/>
          <w:i/>
          <w:iCs/>
          <w:sz w:val="18"/>
          <w:szCs w:val="18"/>
        </w:rPr>
      </w:pPr>
      <w:r w:rsidRPr="001616E8">
        <w:rPr>
          <w:rFonts w:cstheme="minorHAnsi"/>
          <w:b/>
          <w:i/>
          <w:iCs/>
          <w:sz w:val="18"/>
          <w:szCs w:val="18"/>
        </w:rPr>
        <w:t>Webhosting</w:t>
      </w:r>
      <w:r w:rsidRPr="001616E8">
        <w:rPr>
          <w:rFonts w:cstheme="minorHAnsi"/>
          <w:i/>
          <w:iCs/>
          <w:sz w:val="18"/>
          <w:szCs w:val="18"/>
        </w:rPr>
        <w:t xml:space="preserve"> webových stránek (web + SQL server), přidělení serverových prostředků dle individuálních požadavků</w:t>
      </w:r>
    </w:p>
    <w:p w14:paraId="49918548" w14:textId="77777777" w:rsidR="001616E8" w:rsidRPr="001616E8" w:rsidRDefault="001616E8" w:rsidP="00AD75DE">
      <w:pPr>
        <w:pStyle w:val="Odstavecseseznamem"/>
        <w:numPr>
          <w:ilvl w:val="0"/>
          <w:numId w:val="11"/>
        </w:numPr>
        <w:jc w:val="both"/>
        <w:rPr>
          <w:rFonts w:cstheme="minorHAnsi"/>
          <w:i/>
          <w:sz w:val="18"/>
          <w:szCs w:val="18"/>
        </w:rPr>
      </w:pPr>
      <w:r w:rsidRPr="001616E8">
        <w:rPr>
          <w:rFonts w:cstheme="minorHAnsi"/>
          <w:i/>
          <w:sz w:val="18"/>
          <w:szCs w:val="18"/>
        </w:rPr>
        <w:t>Technická správa domény, správa DNS záznamů</w:t>
      </w:r>
    </w:p>
    <w:p w14:paraId="6EB308C6" w14:textId="77777777" w:rsidR="001616E8" w:rsidRPr="001616E8" w:rsidRDefault="001616E8" w:rsidP="00AD75DE">
      <w:pPr>
        <w:pStyle w:val="Odstavecseseznamem"/>
        <w:numPr>
          <w:ilvl w:val="0"/>
          <w:numId w:val="11"/>
        </w:numPr>
        <w:jc w:val="both"/>
        <w:rPr>
          <w:rFonts w:cstheme="minorHAnsi"/>
          <w:i/>
          <w:sz w:val="18"/>
          <w:szCs w:val="18"/>
        </w:rPr>
      </w:pPr>
      <w:r w:rsidRPr="001616E8">
        <w:rPr>
          <w:rFonts w:cstheme="minorHAnsi"/>
          <w:i/>
          <w:sz w:val="18"/>
          <w:szCs w:val="18"/>
        </w:rPr>
        <w:t>Zabezpečení webu SSL certifikátem</w:t>
      </w:r>
    </w:p>
    <w:p w14:paraId="65648A2A" w14:textId="77777777" w:rsidR="001616E8" w:rsidRPr="001616E8" w:rsidRDefault="001616E8" w:rsidP="00AD75DE">
      <w:pPr>
        <w:pStyle w:val="Odstavecseseznamem"/>
        <w:numPr>
          <w:ilvl w:val="0"/>
          <w:numId w:val="11"/>
        </w:numPr>
        <w:jc w:val="both"/>
        <w:rPr>
          <w:rFonts w:cstheme="minorHAnsi"/>
          <w:i/>
          <w:sz w:val="18"/>
          <w:szCs w:val="18"/>
        </w:rPr>
      </w:pPr>
      <w:r w:rsidRPr="001616E8">
        <w:rPr>
          <w:rFonts w:cstheme="minorHAnsi"/>
          <w:i/>
          <w:sz w:val="18"/>
          <w:szCs w:val="18"/>
        </w:rPr>
        <w:t>Denní zálohování</w:t>
      </w:r>
    </w:p>
    <w:p w14:paraId="5D155F5F" w14:textId="77777777" w:rsidR="001616E8" w:rsidRPr="001616E8" w:rsidRDefault="001616E8" w:rsidP="00AD75DE">
      <w:pPr>
        <w:pStyle w:val="Odstavecseseznamem"/>
        <w:numPr>
          <w:ilvl w:val="0"/>
          <w:numId w:val="11"/>
        </w:numPr>
        <w:jc w:val="both"/>
        <w:rPr>
          <w:rFonts w:cstheme="minorHAnsi"/>
          <w:i/>
          <w:sz w:val="18"/>
          <w:szCs w:val="18"/>
        </w:rPr>
      </w:pPr>
      <w:r w:rsidRPr="001616E8">
        <w:rPr>
          <w:rFonts w:cstheme="minorHAnsi"/>
          <w:i/>
          <w:iCs/>
          <w:sz w:val="18"/>
          <w:szCs w:val="18"/>
        </w:rPr>
        <w:t>Aktivace školní licence Office 365 ve verzi A1 s online přístupem k nástrojům Microsoft Office a 50 GB e-mailovou schránkou pro všechny zaměstnance a žáky</w:t>
      </w:r>
    </w:p>
    <w:p w14:paraId="17F8B1DB" w14:textId="22824267" w:rsidR="001616E8" w:rsidRDefault="001616E8" w:rsidP="00AD75DE">
      <w:pPr>
        <w:jc w:val="both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 xml:space="preserve">2. </w:t>
      </w:r>
      <w:r w:rsidRPr="001616E8">
        <w:rPr>
          <w:rFonts w:cstheme="minorHAnsi"/>
          <w:sz w:val="18"/>
          <w:szCs w:val="18"/>
        </w:rPr>
        <w:tab/>
        <w:t>Pokud přesáhne technická podpora smluvený rozsah, bude objednatel informován e-mailovou zprávou od dodavatele. Dodavatel je oprávněn účtovat služby provedené nad rámec smluveného na základě ceníku uvedeného v příloze č. 1 této smlouvy pouze po předchozím upozornění objednatele.</w:t>
      </w:r>
    </w:p>
    <w:p w14:paraId="55FA741D" w14:textId="77777777" w:rsidR="00AD75DE" w:rsidRDefault="00AD75DE" w:rsidP="001616E8">
      <w:pPr>
        <w:tabs>
          <w:tab w:val="left" w:pos="426"/>
        </w:tabs>
        <w:spacing w:before="57" w:after="0"/>
        <w:jc w:val="center"/>
        <w:rPr>
          <w:rFonts w:cstheme="minorHAnsi"/>
          <w:b/>
          <w:sz w:val="18"/>
          <w:szCs w:val="18"/>
        </w:rPr>
      </w:pPr>
    </w:p>
    <w:p w14:paraId="3ACBD914" w14:textId="240E5C5F" w:rsidR="001616E8" w:rsidRPr="001616E8" w:rsidRDefault="001616E8" w:rsidP="001616E8">
      <w:pPr>
        <w:tabs>
          <w:tab w:val="left" w:pos="426"/>
        </w:tabs>
        <w:spacing w:before="57" w:after="0"/>
        <w:jc w:val="center"/>
        <w:rPr>
          <w:rFonts w:cstheme="minorHAnsi"/>
          <w:b/>
          <w:sz w:val="18"/>
          <w:szCs w:val="18"/>
        </w:rPr>
      </w:pPr>
      <w:r w:rsidRPr="001616E8">
        <w:rPr>
          <w:rFonts w:cstheme="minorHAnsi"/>
          <w:b/>
          <w:sz w:val="18"/>
          <w:szCs w:val="18"/>
        </w:rPr>
        <w:t>IV. PRÁVA A POVINNOSTI SMLUVNÍCH STRAN</w:t>
      </w:r>
    </w:p>
    <w:p w14:paraId="3953A8C9" w14:textId="77777777" w:rsidR="001616E8" w:rsidRPr="001616E8" w:rsidRDefault="001616E8" w:rsidP="00AD75DE">
      <w:pPr>
        <w:tabs>
          <w:tab w:val="left" w:pos="426"/>
        </w:tabs>
        <w:spacing w:before="57" w:after="0"/>
        <w:jc w:val="both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 xml:space="preserve">1. </w:t>
      </w:r>
      <w:r w:rsidRPr="001616E8">
        <w:rPr>
          <w:rFonts w:cstheme="minorHAnsi"/>
          <w:sz w:val="18"/>
          <w:szCs w:val="18"/>
        </w:rPr>
        <w:tab/>
      </w:r>
      <w:r w:rsidRPr="001616E8">
        <w:rPr>
          <w:rFonts w:cstheme="minorHAnsi"/>
          <w:sz w:val="18"/>
          <w:szCs w:val="18"/>
        </w:rPr>
        <w:tab/>
        <w:t>Objednatel je povinen poskytnout dodavateli pro zhotovení díla a při poskytování sjednaných služeb dle této smlouvy veškeré podklady a veškerou potřebnou součinnost.</w:t>
      </w:r>
    </w:p>
    <w:p w14:paraId="597EFCA9" w14:textId="1C04AE86" w:rsidR="001616E8" w:rsidRPr="00E40663" w:rsidRDefault="001616E8" w:rsidP="00AD75DE">
      <w:pPr>
        <w:tabs>
          <w:tab w:val="left" w:pos="426"/>
        </w:tabs>
        <w:spacing w:before="57" w:after="0"/>
        <w:jc w:val="both"/>
        <w:rPr>
          <w:rFonts w:cstheme="minorHAnsi"/>
          <w:i/>
          <w:sz w:val="18"/>
          <w:szCs w:val="18"/>
        </w:rPr>
      </w:pPr>
      <w:r w:rsidRPr="001616E8">
        <w:rPr>
          <w:rFonts w:cstheme="minorHAnsi"/>
          <w:sz w:val="18"/>
          <w:szCs w:val="18"/>
        </w:rPr>
        <w:t xml:space="preserve">2. </w:t>
      </w:r>
      <w:r w:rsidRPr="001616E8">
        <w:rPr>
          <w:rFonts w:cstheme="minorHAnsi"/>
          <w:sz w:val="18"/>
          <w:szCs w:val="18"/>
        </w:rPr>
        <w:tab/>
      </w:r>
      <w:r w:rsidRPr="001616E8">
        <w:rPr>
          <w:rFonts w:cstheme="minorHAnsi"/>
          <w:sz w:val="18"/>
          <w:szCs w:val="18"/>
        </w:rPr>
        <w:tab/>
        <w:t xml:space="preserve">Dodavatel je povinen dokončit a </w:t>
      </w:r>
      <w:r w:rsidRPr="00E40663">
        <w:rPr>
          <w:rFonts w:cstheme="minorHAnsi"/>
          <w:sz w:val="18"/>
          <w:szCs w:val="18"/>
        </w:rPr>
        <w:t>předat dílo ve lhůtě do</w:t>
      </w:r>
      <w:r w:rsidRPr="00E40663">
        <w:rPr>
          <w:rFonts w:cstheme="minorHAnsi"/>
          <w:b/>
          <w:sz w:val="18"/>
          <w:szCs w:val="18"/>
        </w:rPr>
        <w:t xml:space="preserve"> </w:t>
      </w:r>
      <w:r w:rsidR="00E40663" w:rsidRPr="00E40663">
        <w:rPr>
          <w:rFonts w:cstheme="minorHAnsi"/>
          <w:i/>
          <w:sz w:val="18"/>
          <w:szCs w:val="18"/>
        </w:rPr>
        <w:t>3</w:t>
      </w:r>
      <w:r w:rsidRPr="00E40663">
        <w:rPr>
          <w:rFonts w:cstheme="minorHAnsi"/>
          <w:i/>
          <w:sz w:val="18"/>
          <w:szCs w:val="18"/>
        </w:rPr>
        <w:t xml:space="preserve">. 4. 2024. </w:t>
      </w:r>
    </w:p>
    <w:p w14:paraId="77AFD0D5" w14:textId="77777777" w:rsidR="001616E8" w:rsidRPr="00E40663" w:rsidRDefault="001616E8" w:rsidP="00AD75DE">
      <w:pPr>
        <w:tabs>
          <w:tab w:val="left" w:pos="426"/>
        </w:tabs>
        <w:spacing w:before="57" w:after="0"/>
        <w:jc w:val="both"/>
        <w:rPr>
          <w:rFonts w:cstheme="minorHAnsi"/>
          <w:sz w:val="18"/>
          <w:szCs w:val="18"/>
        </w:rPr>
      </w:pPr>
      <w:r w:rsidRPr="00E40663">
        <w:rPr>
          <w:rFonts w:cstheme="minorHAnsi"/>
          <w:sz w:val="18"/>
          <w:szCs w:val="18"/>
        </w:rPr>
        <w:t>3.</w:t>
      </w:r>
      <w:r w:rsidRPr="00E40663">
        <w:rPr>
          <w:rFonts w:cstheme="minorHAnsi"/>
          <w:sz w:val="18"/>
          <w:szCs w:val="18"/>
        </w:rPr>
        <w:tab/>
      </w:r>
      <w:r w:rsidRPr="00E40663">
        <w:rPr>
          <w:rFonts w:cstheme="minorHAnsi"/>
          <w:sz w:val="18"/>
          <w:szCs w:val="18"/>
        </w:rPr>
        <w:tab/>
        <w:t xml:space="preserve">Objednatel je povinen neprodleně oznámit dodavateli zjištěné vady v plnění předmětu této smlouvy na e-mail </w:t>
      </w:r>
      <w:r w:rsidRPr="00E40663">
        <w:rPr>
          <w:rFonts w:cstheme="minorHAnsi"/>
          <w:b/>
          <w:sz w:val="18"/>
          <w:szCs w:val="18"/>
        </w:rPr>
        <w:t xml:space="preserve">helpdesk@kinet.cz </w:t>
      </w:r>
      <w:r w:rsidRPr="00E40663">
        <w:rPr>
          <w:rFonts w:cstheme="minorHAnsi"/>
          <w:sz w:val="18"/>
          <w:szCs w:val="18"/>
        </w:rPr>
        <w:t xml:space="preserve">nebo na telefonní číslo </w:t>
      </w:r>
      <w:r w:rsidRPr="00E40663">
        <w:rPr>
          <w:rFonts w:cstheme="minorHAnsi"/>
          <w:b/>
          <w:sz w:val="18"/>
          <w:szCs w:val="18"/>
        </w:rPr>
        <w:t>311 000 311</w:t>
      </w:r>
      <w:r w:rsidRPr="00E40663">
        <w:rPr>
          <w:rFonts w:cstheme="minorHAnsi"/>
          <w:sz w:val="18"/>
          <w:szCs w:val="18"/>
        </w:rPr>
        <w:t>. Dodavatel je po oznámení vad v plnění této smlouvy povinen tyto vady bez zbytečného odkladu odstranit.</w:t>
      </w:r>
    </w:p>
    <w:p w14:paraId="2EEB7BBC" w14:textId="77777777" w:rsidR="001616E8" w:rsidRPr="00E40663" w:rsidRDefault="001616E8" w:rsidP="00AD75DE">
      <w:pPr>
        <w:tabs>
          <w:tab w:val="left" w:pos="426"/>
        </w:tabs>
        <w:spacing w:before="57" w:after="0"/>
        <w:jc w:val="both"/>
        <w:rPr>
          <w:rFonts w:cstheme="minorHAnsi"/>
          <w:sz w:val="18"/>
          <w:szCs w:val="18"/>
        </w:rPr>
      </w:pPr>
      <w:r w:rsidRPr="00E40663">
        <w:rPr>
          <w:rFonts w:cstheme="minorHAnsi"/>
          <w:sz w:val="18"/>
          <w:szCs w:val="18"/>
        </w:rPr>
        <w:t xml:space="preserve">4. </w:t>
      </w:r>
      <w:r w:rsidRPr="00E40663">
        <w:rPr>
          <w:rFonts w:cstheme="minorHAnsi"/>
          <w:sz w:val="18"/>
          <w:szCs w:val="18"/>
        </w:rPr>
        <w:tab/>
      </w:r>
      <w:r w:rsidRPr="00E40663">
        <w:rPr>
          <w:rFonts w:cstheme="minorHAnsi"/>
          <w:sz w:val="18"/>
          <w:szCs w:val="18"/>
        </w:rPr>
        <w:tab/>
        <w:t>Dodavatel neodpovídá za poruchy provozu stránek způsobené okolnostmi, jež nastanou nezávisle na vůli a mimo sféru vlivu zhotovitele.</w:t>
      </w:r>
    </w:p>
    <w:p w14:paraId="1AF6949F" w14:textId="77777777" w:rsidR="001616E8" w:rsidRPr="00E40663" w:rsidRDefault="001616E8" w:rsidP="00AD75DE">
      <w:pPr>
        <w:tabs>
          <w:tab w:val="left" w:pos="426"/>
        </w:tabs>
        <w:spacing w:before="57" w:after="0"/>
        <w:jc w:val="both"/>
        <w:rPr>
          <w:rFonts w:cstheme="minorHAnsi"/>
          <w:sz w:val="18"/>
          <w:szCs w:val="18"/>
        </w:rPr>
      </w:pPr>
      <w:r w:rsidRPr="00E40663">
        <w:rPr>
          <w:rFonts w:cstheme="minorHAnsi"/>
          <w:sz w:val="18"/>
          <w:szCs w:val="18"/>
        </w:rPr>
        <w:t>5.</w:t>
      </w:r>
      <w:r w:rsidRPr="00E40663">
        <w:rPr>
          <w:rFonts w:cstheme="minorHAnsi"/>
          <w:sz w:val="18"/>
          <w:szCs w:val="18"/>
        </w:rPr>
        <w:tab/>
      </w:r>
      <w:r w:rsidRPr="00E40663">
        <w:rPr>
          <w:rFonts w:cstheme="minorHAnsi"/>
          <w:sz w:val="18"/>
          <w:szCs w:val="18"/>
        </w:rPr>
        <w:tab/>
        <w:t>Objednatel odpovídá za právní vady obsahu stránek, který sám na stránky umístil, a zavazuje se užít pouze takové prvky, které nebudou porušovat ničí práva.</w:t>
      </w:r>
    </w:p>
    <w:p w14:paraId="00B04985" w14:textId="77777777" w:rsidR="001616E8" w:rsidRPr="00E40663" w:rsidRDefault="001616E8" w:rsidP="00AD75DE">
      <w:pPr>
        <w:tabs>
          <w:tab w:val="left" w:pos="426"/>
        </w:tabs>
        <w:spacing w:before="57" w:after="0"/>
        <w:jc w:val="both"/>
        <w:rPr>
          <w:rFonts w:cstheme="minorHAnsi"/>
          <w:sz w:val="18"/>
          <w:szCs w:val="18"/>
        </w:rPr>
      </w:pPr>
      <w:r w:rsidRPr="00E40663">
        <w:rPr>
          <w:rFonts w:cstheme="minorHAnsi"/>
          <w:sz w:val="18"/>
          <w:szCs w:val="18"/>
        </w:rPr>
        <w:t>6.</w:t>
      </w:r>
      <w:r w:rsidRPr="00E40663">
        <w:rPr>
          <w:rFonts w:cstheme="minorHAnsi"/>
          <w:sz w:val="18"/>
          <w:szCs w:val="18"/>
        </w:rPr>
        <w:tab/>
      </w:r>
      <w:r w:rsidRPr="00E40663">
        <w:rPr>
          <w:rFonts w:cstheme="minorHAnsi"/>
          <w:sz w:val="18"/>
          <w:szCs w:val="18"/>
        </w:rPr>
        <w:tab/>
        <w:t>V případě, že budou prostřednictvím stránek porušovány právní předpisy, má dodavatel právo od této smlouvy odstoupit.</w:t>
      </w:r>
    </w:p>
    <w:p w14:paraId="060117CF" w14:textId="77777777" w:rsidR="001616E8" w:rsidRPr="00E40663" w:rsidRDefault="001616E8" w:rsidP="00AD75DE">
      <w:pPr>
        <w:tabs>
          <w:tab w:val="left" w:pos="426"/>
        </w:tabs>
        <w:spacing w:before="57" w:after="0"/>
        <w:jc w:val="both"/>
        <w:rPr>
          <w:rFonts w:cstheme="minorHAnsi"/>
          <w:b/>
          <w:sz w:val="18"/>
          <w:szCs w:val="18"/>
        </w:rPr>
      </w:pPr>
      <w:r w:rsidRPr="00E40663">
        <w:rPr>
          <w:rFonts w:cstheme="minorHAnsi"/>
          <w:sz w:val="18"/>
          <w:szCs w:val="18"/>
        </w:rPr>
        <w:t xml:space="preserve">7. </w:t>
      </w:r>
      <w:r w:rsidRPr="00E40663">
        <w:rPr>
          <w:rFonts w:cstheme="minorHAnsi"/>
          <w:sz w:val="18"/>
          <w:szCs w:val="18"/>
        </w:rPr>
        <w:tab/>
      </w:r>
      <w:r w:rsidRPr="00E40663">
        <w:rPr>
          <w:rFonts w:cstheme="minorHAnsi"/>
          <w:sz w:val="18"/>
          <w:szCs w:val="18"/>
        </w:rPr>
        <w:tab/>
        <w:t>Dodavatel se zavazuje předat objednateli po skončení smluvního vztahu databázi s obsahem stránek ve formátu SQL s podrobnou dokumentací.</w:t>
      </w:r>
    </w:p>
    <w:p w14:paraId="6F7290D4" w14:textId="77777777" w:rsidR="00AD75DE" w:rsidRPr="00E40663" w:rsidRDefault="00AD75DE" w:rsidP="001616E8">
      <w:pPr>
        <w:tabs>
          <w:tab w:val="left" w:pos="426"/>
        </w:tabs>
        <w:spacing w:before="57" w:after="0"/>
        <w:jc w:val="center"/>
        <w:rPr>
          <w:rFonts w:cstheme="minorHAnsi"/>
          <w:b/>
          <w:sz w:val="18"/>
          <w:szCs w:val="18"/>
        </w:rPr>
      </w:pPr>
    </w:p>
    <w:p w14:paraId="72FB2548" w14:textId="74A4C04F" w:rsidR="001616E8" w:rsidRPr="00E40663" w:rsidRDefault="001616E8" w:rsidP="001616E8">
      <w:pPr>
        <w:tabs>
          <w:tab w:val="left" w:pos="426"/>
        </w:tabs>
        <w:spacing w:before="57" w:after="0"/>
        <w:jc w:val="center"/>
        <w:rPr>
          <w:rFonts w:cstheme="minorHAnsi"/>
          <w:b/>
          <w:sz w:val="18"/>
          <w:szCs w:val="18"/>
        </w:rPr>
      </w:pPr>
      <w:r w:rsidRPr="00E40663">
        <w:rPr>
          <w:rFonts w:cstheme="minorHAnsi"/>
          <w:b/>
          <w:sz w:val="18"/>
          <w:szCs w:val="18"/>
        </w:rPr>
        <w:t>V. CENOVÉ A PLATEBNÍ PODMÍNKY</w:t>
      </w:r>
    </w:p>
    <w:p w14:paraId="27D232A0" w14:textId="77777777" w:rsidR="001616E8" w:rsidRPr="00E40663" w:rsidRDefault="001616E8" w:rsidP="001616E8">
      <w:pPr>
        <w:tabs>
          <w:tab w:val="left" w:pos="426"/>
        </w:tabs>
        <w:spacing w:before="57" w:after="0"/>
        <w:rPr>
          <w:rFonts w:cstheme="minorHAnsi"/>
          <w:sz w:val="18"/>
          <w:szCs w:val="18"/>
        </w:rPr>
      </w:pPr>
      <w:r w:rsidRPr="00E40663">
        <w:rPr>
          <w:rFonts w:cstheme="minorHAnsi"/>
          <w:sz w:val="18"/>
          <w:szCs w:val="18"/>
        </w:rPr>
        <w:t>1.</w:t>
      </w:r>
      <w:r w:rsidRPr="00E40663">
        <w:rPr>
          <w:rFonts w:cstheme="minorHAnsi"/>
          <w:sz w:val="18"/>
          <w:szCs w:val="18"/>
        </w:rPr>
        <w:tab/>
      </w:r>
      <w:r w:rsidRPr="00E40663">
        <w:rPr>
          <w:rFonts w:cstheme="minorHAnsi"/>
          <w:sz w:val="18"/>
          <w:szCs w:val="18"/>
        </w:rPr>
        <w:tab/>
        <w:t xml:space="preserve">Objednatel se zavazuje zaplatit dodavateli za dílo sjednané v čl. II této smlouvy jednorázovou odměnu ve výši </w:t>
      </w:r>
      <w:r w:rsidRPr="00E40663">
        <w:rPr>
          <w:rFonts w:cstheme="minorHAnsi"/>
          <w:b/>
          <w:sz w:val="18"/>
          <w:szCs w:val="18"/>
        </w:rPr>
        <w:t>10 000 Kč</w:t>
      </w:r>
      <w:r w:rsidRPr="00E40663">
        <w:rPr>
          <w:rFonts w:cstheme="minorHAnsi"/>
          <w:sz w:val="18"/>
          <w:szCs w:val="18"/>
        </w:rPr>
        <w:t>.</w:t>
      </w:r>
    </w:p>
    <w:p w14:paraId="45ECFB44" w14:textId="77777777" w:rsidR="001616E8" w:rsidRPr="00E40663" w:rsidRDefault="001616E8" w:rsidP="001616E8">
      <w:pPr>
        <w:tabs>
          <w:tab w:val="left" w:pos="426"/>
        </w:tabs>
        <w:spacing w:before="57" w:after="0"/>
        <w:rPr>
          <w:rFonts w:cstheme="minorHAnsi"/>
          <w:sz w:val="18"/>
          <w:szCs w:val="18"/>
        </w:rPr>
      </w:pPr>
      <w:r w:rsidRPr="00E40663">
        <w:rPr>
          <w:rFonts w:cstheme="minorHAnsi"/>
          <w:sz w:val="18"/>
          <w:szCs w:val="18"/>
        </w:rPr>
        <w:t>2.</w:t>
      </w:r>
      <w:r w:rsidRPr="00E40663">
        <w:rPr>
          <w:rFonts w:cstheme="minorHAnsi"/>
          <w:sz w:val="18"/>
          <w:szCs w:val="18"/>
        </w:rPr>
        <w:tab/>
      </w:r>
      <w:r w:rsidRPr="00E40663">
        <w:rPr>
          <w:rFonts w:cstheme="minorHAnsi"/>
          <w:sz w:val="18"/>
          <w:szCs w:val="18"/>
        </w:rPr>
        <w:tab/>
        <w:t xml:space="preserve">Objednatel se dále zavazuje platit dodavateli za služby v rozsahu sjednaném v čl. III této smlouvy částku </w:t>
      </w:r>
      <w:r w:rsidRPr="00E40663">
        <w:rPr>
          <w:rFonts w:cstheme="minorHAnsi"/>
          <w:b/>
          <w:sz w:val="18"/>
          <w:szCs w:val="18"/>
        </w:rPr>
        <w:t>3500 Kč ročně</w:t>
      </w:r>
      <w:r w:rsidRPr="00E40663">
        <w:rPr>
          <w:rFonts w:cstheme="minorHAnsi"/>
          <w:sz w:val="18"/>
          <w:szCs w:val="18"/>
        </w:rPr>
        <w:t xml:space="preserve">. </w:t>
      </w:r>
    </w:p>
    <w:p w14:paraId="2F70430F" w14:textId="77777777" w:rsidR="001616E8" w:rsidRPr="00E40663" w:rsidRDefault="001616E8" w:rsidP="001616E8">
      <w:pPr>
        <w:tabs>
          <w:tab w:val="left" w:pos="426"/>
        </w:tabs>
        <w:spacing w:before="57" w:after="0"/>
        <w:rPr>
          <w:rFonts w:cstheme="minorHAnsi"/>
          <w:sz w:val="18"/>
          <w:szCs w:val="18"/>
        </w:rPr>
      </w:pPr>
      <w:r w:rsidRPr="00E40663">
        <w:rPr>
          <w:rFonts w:cstheme="minorHAnsi"/>
          <w:sz w:val="18"/>
          <w:szCs w:val="18"/>
        </w:rPr>
        <w:t>2.</w:t>
      </w:r>
      <w:r w:rsidRPr="00E40663">
        <w:rPr>
          <w:rFonts w:cstheme="minorHAnsi"/>
          <w:sz w:val="18"/>
          <w:szCs w:val="18"/>
        </w:rPr>
        <w:tab/>
      </w:r>
      <w:r w:rsidRPr="00E40663">
        <w:rPr>
          <w:rFonts w:cstheme="minorHAnsi"/>
          <w:sz w:val="18"/>
          <w:szCs w:val="18"/>
        </w:rPr>
        <w:tab/>
        <w:t>Smluvní strany si sjednávají inflační doložku, na jejímž základě je dodavatel každoročně vždy k 1. lednu příslušného roku oprávněn jednostranně zvýšit sjednané ceny za poskytování služeb dle této smlouvy o míru inflace vyjádřenou přírůstkem průměrného ročního indexu spotřebitelských cen za uplynulý kalendářní rok, vyhlášenou Českým statistickým úřadem. Nové ceny budou zaokrouhleny na celé desetikoruny směrem nahoru.</w:t>
      </w:r>
    </w:p>
    <w:p w14:paraId="5EE9B345" w14:textId="77777777" w:rsidR="00AF5845" w:rsidRDefault="001616E8" w:rsidP="001616E8">
      <w:pPr>
        <w:tabs>
          <w:tab w:val="left" w:pos="426"/>
        </w:tabs>
        <w:spacing w:before="57" w:after="0"/>
        <w:rPr>
          <w:rFonts w:cstheme="minorHAnsi"/>
          <w:sz w:val="18"/>
          <w:szCs w:val="18"/>
        </w:rPr>
      </w:pPr>
      <w:r w:rsidRPr="00E40663">
        <w:rPr>
          <w:rFonts w:cstheme="minorHAnsi"/>
          <w:sz w:val="18"/>
          <w:szCs w:val="18"/>
        </w:rPr>
        <w:t xml:space="preserve">3. </w:t>
      </w:r>
      <w:r w:rsidRPr="00E40663">
        <w:rPr>
          <w:rFonts w:cstheme="minorHAnsi"/>
          <w:sz w:val="18"/>
          <w:szCs w:val="18"/>
        </w:rPr>
        <w:tab/>
      </w:r>
      <w:r w:rsidRPr="00E40663">
        <w:rPr>
          <w:rFonts w:cstheme="minorHAnsi"/>
          <w:sz w:val="18"/>
          <w:szCs w:val="18"/>
        </w:rPr>
        <w:tab/>
        <w:t>Odměna bude uhrazena na základě daňového dokladu (dále jen „faktury“) vystavené dodavatelem nejpozději</w:t>
      </w:r>
      <w:r w:rsidRPr="001616E8">
        <w:rPr>
          <w:rFonts w:cstheme="minorHAnsi"/>
          <w:sz w:val="18"/>
          <w:szCs w:val="18"/>
        </w:rPr>
        <w:t xml:space="preserve"> k 15. dni následujícího měsíce. Splatnost faktur je 14 dní. Dodavatel má právo doručit fakturu i v elektronické podobě prostřednictvím e-mailové zprávy.</w:t>
      </w:r>
    </w:p>
    <w:p w14:paraId="4A10E220" w14:textId="2AF0473D" w:rsidR="001616E8" w:rsidRPr="001616E8" w:rsidRDefault="001616E8" w:rsidP="001616E8">
      <w:pPr>
        <w:tabs>
          <w:tab w:val="left" w:pos="426"/>
        </w:tabs>
        <w:spacing w:before="57" w:after="0"/>
        <w:rPr>
          <w:rFonts w:cstheme="minorHAnsi"/>
          <w:b/>
          <w:sz w:val="18"/>
          <w:szCs w:val="18"/>
        </w:rPr>
      </w:pPr>
      <w:r w:rsidRPr="001616E8">
        <w:rPr>
          <w:rFonts w:cstheme="minorHAnsi"/>
          <w:sz w:val="18"/>
          <w:szCs w:val="18"/>
        </w:rPr>
        <w:t xml:space="preserve">4. </w:t>
      </w:r>
      <w:r w:rsidRPr="001616E8">
        <w:rPr>
          <w:rFonts w:cstheme="minorHAnsi"/>
          <w:sz w:val="18"/>
          <w:szCs w:val="18"/>
        </w:rPr>
        <w:tab/>
      </w:r>
      <w:r w:rsidRPr="001616E8">
        <w:rPr>
          <w:rFonts w:cstheme="minorHAnsi"/>
          <w:sz w:val="18"/>
          <w:szCs w:val="18"/>
        </w:rPr>
        <w:tab/>
        <w:t xml:space="preserve">Dodavatel se zavazuje poslat objednateli fakturu nejdříve po předání díla. </w:t>
      </w:r>
      <w:r w:rsidRPr="001616E8">
        <w:rPr>
          <w:rFonts w:cstheme="minorHAnsi"/>
          <w:sz w:val="18"/>
          <w:szCs w:val="18"/>
        </w:rPr>
        <w:br/>
      </w:r>
    </w:p>
    <w:p w14:paraId="04BFBD12" w14:textId="77777777" w:rsidR="001616E8" w:rsidRPr="001616E8" w:rsidRDefault="001616E8" w:rsidP="001616E8">
      <w:pPr>
        <w:tabs>
          <w:tab w:val="left" w:pos="426"/>
        </w:tabs>
        <w:spacing w:before="57" w:after="0"/>
        <w:jc w:val="center"/>
        <w:rPr>
          <w:rFonts w:cstheme="minorHAnsi"/>
          <w:b/>
          <w:sz w:val="18"/>
          <w:szCs w:val="18"/>
        </w:rPr>
      </w:pPr>
      <w:r w:rsidRPr="001616E8">
        <w:rPr>
          <w:rFonts w:cstheme="minorHAnsi"/>
          <w:b/>
          <w:sz w:val="18"/>
          <w:szCs w:val="18"/>
        </w:rPr>
        <w:br/>
        <w:t>VI. LICENČNÍ UJEDNÁNÍ</w:t>
      </w:r>
    </w:p>
    <w:p w14:paraId="4AC51981" w14:textId="77777777" w:rsidR="001616E8" w:rsidRPr="001616E8" w:rsidRDefault="001616E8" w:rsidP="001616E8">
      <w:pPr>
        <w:tabs>
          <w:tab w:val="left" w:pos="142"/>
        </w:tabs>
        <w:spacing w:before="57" w:after="0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 xml:space="preserve">1. </w:t>
      </w:r>
      <w:r w:rsidRPr="001616E8">
        <w:rPr>
          <w:rFonts w:cstheme="minorHAnsi"/>
          <w:sz w:val="18"/>
          <w:szCs w:val="18"/>
        </w:rPr>
        <w:tab/>
        <w:t>Dodavatel uděluje objednateli v souladu s podmínkami této smlouvy následující licence:</w:t>
      </w:r>
    </w:p>
    <w:p w14:paraId="06704C06" w14:textId="77777777" w:rsidR="001616E8" w:rsidRPr="001616E8" w:rsidRDefault="001616E8" w:rsidP="001616E8">
      <w:pPr>
        <w:tabs>
          <w:tab w:val="left" w:pos="142"/>
        </w:tabs>
        <w:spacing w:before="57" w:after="0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ab/>
      </w:r>
      <w:r w:rsidRPr="001616E8">
        <w:rPr>
          <w:rFonts w:cstheme="minorHAnsi"/>
          <w:sz w:val="18"/>
          <w:szCs w:val="18"/>
        </w:rPr>
        <w:tab/>
        <w:t xml:space="preserve">1.1 Nevýhradní licenci k užití grafické šablony. Licence je udělena na dobu trvání této smlouvy. </w:t>
      </w:r>
    </w:p>
    <w:p w14:paraId="1D2133B6" w14:textId="77777777" w:rsidR="001616E8" w:rsidRPr="001616E8" w:rsidRDefault="001616E8" w:rsidP="001616E8">
      <w:pPr>
        <w:tabs>
          <w:tab w:val="left" w:pos="142"/>
        </w:tabs>
        <w:spacing w:before="57" w:after="0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ab/>
      </w:r>
      <w:r w:rsidRPr="001616E8">
        <w:rPr>
          <w:rFonts w:cstheme="minorHAnsi"/>
          <w:sz w:val="18"/>
          <w:szCs w:val="18"/>
        </w:rPr>
        <w:tab/>
        <w:t>1.2 Výhradní licenci k obsahové a prezentační části stránek definovaných v čl. II a III této smlouvy. Licence je udělena na dobu trvání této smlouvy.</w:t>
      </w:r>
    </w:p>
    <w:p w14:paraId="1DC98311" w14:textId="003CC8BF" w:rsidR="001616E8" w:rsidRPr="001616E8" w:rsidRDefault="001616E8" w:rsidP="001616E8">
      <w:pPr>
        <w:tabs>
          <w:tab w:val="left" w:pos="142"/>
        </w:tabs>
        <w:spacing w:before="57" w:after="0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lastRenderedPageBreak/>
        <w:t>2.</w:t>
      </w:r>
      <w:r w:rsidRPr="001616E8">
        <w:rPr>
          <w:rFonts w:cstheme="minorHAnsi"/>
          <w:sz w:val="18"/>
          <w:szCs w:val="18"/>
        </w:rPr>
        <w:tab/>
      </w:r>
      <w:r w:rsidR="00AF5845">
        <w:rPr>
          <w:rFonts w:cstheme="minorHAnsi"/>
          <w:sz w:val="18"/>
          <w:szCs w:val="18"/>
        </w:rPr>
        <w:tab/>
      </w:r>
      <w:r w:rsidRPr="001616E8">
        <w:rPr>
          <w:rFonts w:cstheme="minorHAnsi"/>
          <w:sz w:val="18"/>
          <w:szCs w:val="18"/>
        </w:rPr>
        <w:t xml:space="preserve">Objednatel získává po zaplacení ceny díla stanovené v článku V této smlouvy licenci užít dílo na neomezeném území prostřednictvím sítě Internet. </w:t>
      </w:r>
    </w:p>
    <w:p w14:paraId="56B5F49F" w14:textId="36EDE86E" w:rsidR="001616E8" w:rsidRPr="001616E8" w:rsidRDefault="001616E8" w:rsidP="001616E8">
      <w:pPr>
        <w:tabs>
          <w:tab w:val="left" w:pos="142"/>
        </w:tabs>
        <w:spacing w:before="57" w:after="0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>3.</w:t>
      </w:r>
      <w:r w:rsidRPr="001616E8">
        <w:rPr>
          <w:rFonts w:cstheme="minorHAnsi"/>
          <w:sz w:val="18"/>
          <w:szCs w:val="18"/>
        </w:rPr>
        <w:tab/>
      </w:r>
      <w:r w:rsidR="00AF5845">
        <w:rPr>
          <w:rFonts w:cstheme="minorHAnsi"/>
          <w:sz w:val="18"/>
          <w:szCs w:val="18"/>
        </w:rPr>
        <w:tab/>
      </w:r>
      <w:r w:rsidRPr="001616E8">
        <w:rPr>
          <w:rFonts w:cstheme="minorHAnsi"/>
          <w:sz w:val="18"/>
          <w:szCs w:val="18"/>
        </w:rPr>
        <w:t>Licence se sjednává jako úplatná; licenční odměna za udělení licencí je zahrnuta v ceně díla.</w:t>
      </w:r>
    </w:p>
    <w:p w14:paraId="1D76629D" w14:textId="5FFAA1C5" w:rsidR="001616E8" w:rsidRPr="001616E8" w:rsidRDefault="001616E8" w:rsidP="001616E8">
      <w:pPr>
        <w:tabs>
          <w:tab w:val="left" w:pos="142"/>
        </w:tabs>
        <w:spacing w:before="57" w:after="0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>4.</w:t>
      </w:r>
      <w:r w:rsidRPr="001616E8">
        <w:rPr>
          <w:rFonts w:cstheme="minorHAnsi"/>
          <w:sz w:val="18"/>
          <w:szCs w:val="18"/>
        </w:rPr>
        <w:tab/>
      </w:r>
      <w:r w:rsidR="00AF5845">
        <w:rPr>
          <w:rFonts w:cstheme="minorHAnsi"/>
          <w:sz w:val="18"/>
          <w:szCs w:val="18"/>
        </w:rPr>
        <w:tab/>
      </w:r>
      <w:r w:rsidRPr="001616E8">
        <w:rPr>
          <w:rFonts w:cstheme="minorHAnsi"/>
          <w:sz w:val="18"/>
          <w:szCs w:val="18"/>
        </w:rPr>
        <w:t>Dodavatel prohlašuje, že disponuje veškerými právy vyplývajícími z duševního vlastnictví k poskytnutí výše uvedených licencí, včetně všech práv v tomto článku uvedených.</w:t>
      </w:r>
    </w:p>
    <w:p w14:paraId="61B1D542" w14:textId="77777777" w:rsidR="001616E8" w:rsidRPr="001616E8" w:rsidRDefault="001616E8" w:rsidP="001616E8">
      <w:pPr>
        <w:tabs>
          <w:tab w:val="left" w:pos="142"/>
        </w:tabs>
        <w:spacing w:before="57" w:after="0"/>
        <w:rPr>
          <w:rFonts w:cstheme="minorHAnsi"/>
          <w:b/>
          <w:sz w:val="18"/>
          <w:szCs w:val="18"/>
        </w:rPr>
      </w:pPr>
    </w:p>
    <w:p w14:paraId="7E4F35F7" w14:textId="77777777" w:rsidR="001616E8" w:rsidRPr="001616E8" w:rsidRDefault="001616E8" w:rsidP="001616E8">
      <w:pPr>
        <w:tabs>
          <w:tab w:val="left" w:pos="426"/>
        </w:tabs>
        <w:spacing w:before="57" w:after="0"/>
        <w:jc w:val="center"/>
        <w:rPr>
          <w:rFonts w:cstheme="minorHAnsi"/>
          <w:b/>
          <w:sz w:val="18"/>
          <w:szCs w:val="18"/>
        </w:rPr>
      </w:pPr>
      <w:r w:rsidRPr="001616E8">
        <w:rPr>
          <w:rFonts w:cstheme="minorHAnsi"/>
          <w:b/>
          <w:sz w:val="18"/>
          <w:szCs w:val="18"/>
        </w:rPr>
        <w:br/>
        <w:t>VII. MLČENLIVOST</w:t>
      </w:r>
    </w:p>
    <w:p w14:paraId="3FD641A3" w14:textId="77777777" w:rsidR="001616E8" w:rsidRPr="001616E8" w:rsidRDefault="001616E8" w:rsidP="001616E8">
      <w:pPr>
        <w:tabs>
          <w:tab w:val="left" w:pos="426"/>
        </w:tabs>
        <w:spacing w:before="57" w:after="0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 xml:space="preserve">1. </w:t>
      </w:r>
      <w:r w:rsidRPr="001616E8">
        <w:rPr>
          <w:rFonts w:cstheme="minorHAnsi"/>
          <w:sz w:val="18"/>
          <w:szCs w:val="18"/>
        </w:rPr>
        <w:tab/>
      </w:r>
      <w:r w:rsidRPr="001616E8">
        <w:rPr>
          <w:rFonts w:cstheme="minorHAnsi"/>
          <w:sz w:val="18"/>
          <w:szCs w:val="18"/>
        </w:rPr>
        <w:tab/>
        <w:t xml:space="preserve">Dodavatel se zavazuje učinit taková opatření, která znemožní zneužití uložených dat třetí osobou. </w:t>
      </w:r>
    </w:p>
    <w:p w14:paraId="19A0DC44" w14:textId="77777777" w:rsidR="001616E8" w:rsidRPr="001616E8" w:rsidRDefault="001616E8" w:rsidP="001616E8">
      <w:pPr>
        <w:tabs>
          <w:tab w:val="left" w:pos="426"/>
        </w:tabs>
        <w:spacing w:before="57" w:after="0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>2.</w:t>
      </w:r>
      <w:r w:rsidRPr="001616E8">
        <w:rPr>
          <w:rFonts w:cstheme="minorHAnsi"/>
          <w:sz w:val="18"/>
          <w:szCs w:val="18"/>
        </w:rPr>
        <w:tab/>
      </w:r>
      <w:r w:rsidRPr="001616E8">
        <w:rPr>
          <w:rFonts w:cstheme="minorHAnsi"/>
          <w:sz w:val="18"/>
          <w:szCs w:val="18"/>
        </w:rPr>
        <w:tab/>
        <w:t xml:space="preserve">Dodavatel se zavazuje zajistit utajení získaných důvěrných či osobních informací způsobem obvyklým pro utajování takových informací, nebude-li výslovně sjednáno jinak. Tato povinnost platí bez ohledu na ukončení účinnosti této smlouvy. </w:t>
      </w:r>
    </w:p>
    <w:p w14:paraId="4B2ECC35" w14:textId="77777777" w:rsidR="001616E8" w:rsidRPr="001616E8" w:rsidRDefault="001616E8" w:rsidP="001616E8">
      <w:pPr>
        <w:tabs>
          <w:tab w:val="left" w:pos="426"/>
        </w:tabs>
        <w:spacing w:before="57" w:after="0"/>
        <w:rPr>
          <w:rFonts w:cstheme="minorHAnsi"/>
          <w:b/>
          <w:sz w:val="18"/>
          <w:szCs w:val="18"/>
        </w:rPr>
      </w:pPr>
      <w:r w:rsidRPr="001616E8">
        <w:rPr>
          <w:rFonts w:cstheme="minorHAnsi"/>
          <w:sz w:val="18"/>
          <w:szCs w:val="18"/>
        </w:rPr>
        <w:t>3.</w:t>
      </w:r>
      <w:r w:rsidRPr="001616E8">
        <w:rPr>
          <w:rFonts w:cstheme="minorHAnsi"/>
          <w:sz w:val="18"/>
          <w:szCs w:val="18"/>
        </w:rPr>
        <w:tab/>
      </w:r>
      <w:r w:rsidRPr="001616E8">
        <w:rPr>
          <w:rFonts w:cstheme="minorHAnsi"/>
          <w:sz w:val="18"/>
          <w:szCs w:val="18"/>
        </w:rPr>
        <w:tab/>
        <w:t>Dodavatel je povinen zajistit utajení důvěrných informací i u svých zaměstnanců, zástupců, jakož i jiných spolupracujících třetích stran, pokud jim takové informace byly poskytnuty. Osoby dodavatele vykonávající činnost pro objednatele jsou ve vztahu k dodavateli vždy ve smluvním vztahu, který obsahuje i povinnost o mlčenlivosti ohledně skutečností, které se dozví v souvislosti s plněním dle této smlouvy.</w:t>
      </w:r>
      <w:r w:rsidRPr="001616E8">
        <w:rPr>
          <w:rFonts w:cstheme="minorHAnsi"/>
          <w:sz w:val="18"/>
          <w:szCs w:val="18"/>
        </w:rPr>
        <w:br/>
      </w:r>
    </w:p>
    <w:p w14:paraId="5D5CED3C" w14:textId="77777777" w:rsidR="001616E8" w:rsidRPr="001616E8" w:rsidRDefault="001616E8" w:rsidP="001616E8">
      <w:pPr>
        <w:tabs>
          <w:tab w:val="left" w:pos="426"/>
        </w:tabs>
        <w:spacing w:before="57" w:after="0"/>
        <w:jc w:val="center"/>
        <w:rPr>
          <w:rFonts w:cstheme="minorHAnsi"/>
          <w:b/>
          <w:sz w:val="18"/>
          <w:szCs w:val="18"/>
        </w:rPr>
      </w:pPr>
      <w:r w:rsidRPr="001616E8">
        <w:rPr>
          <w:rFonts w:cstheme="minorHAnsi"/>
          <w:b/>
          <w:sz w:val="18"/>
          <w:szCs w:val="18"/>
        </w:rPr>
        <w:br/>
        <w:t>VIII. ZÁVĚREČNÁ USTANOVENÍ</w:t>
      </w:r>
    </w:p>
    <w:p w14:paraId="51060AC9" w14:textId="77777777" w:rsidR="001616E8" w:rsidRPr="001616E8" w:rsidRDefault="001616E8" w:rsidP="001616E8">
      <w:pPr>
        <w:spacing w:before="57" w:after="0"/>
        <w:jc w:val="both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 xml:space="preserve">1. </w:t>
      </w:r>
      <w:r w:rsidRPr="001616E8">
        <w:rPr>
          <w:rFonts w:cstheme="minorHAnsi"/>
          <w:sz w:val="18"/>
          <w:szCs w:val="18"/>
        </w:rPr>
        <w:tab/>
        <w:t>Tato smlouva se uzavírá na dobu 24 měsíců od data jejího uzavření a nabývá platnosti a účinnosti dnem jejího podpisu oběma smluvními stranami. Po uplynutí doby trvání smlouvy se platnost i účinnost smlouvy vždy opětovně prodlouží o 24 měsíců, pokud jedna ze smluvních stran nedoručí druhé smluvní straně nejméně 2 měsíce před uplynutím doby jejího trvání písemné oznámení, že ve smluvním vztahu nechce pokračovat.</w:t>
      </w:r>
    </w:p>
    <w:p w14:paraId="6FD8A1C0" w14:textId="77777777" w:rsidR="001616E8" w:rsidRPr="001616E8" w:rsidRDefault="001616E8" w:rsidP="001616E8">
      <w:pPr>
        <w:spacing w:before="57" w:after="0"/>
        <w:jc w:val="both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>2.</w:t>
      </w:r>
      <w:r w:rsidRPr="001616E8">
        <w:rPr>
          <w:rFonts w:cstheme="minorHAnsi"/>
          <w:sz w:val="18"/>
          <w:szCs w:val="18"/>
        </w:rPr>
        <w:tab/>
        <w:t>Nedílnou součástí této smlouvy tvoří následující přílohy:</w:t>
      </w:r>
    </w:p>
    <w:p w14:paraId="64C22FB2" w14:textId="77777777" w:rsidR="001616E8" w:rsidRPr="001616E8" w:rsidRDefault="001616E8" w:rsidP="001616E8">
      <w:pPr>
        <w:spacing w:before="57" w:after="0"/>
        <w:jc w:val="both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ab/>
        <w:t>3.1</w:t>
      </w:r>
      <w:r w:rsidRPr="001616E8">
        <w:rPr>
          <w:rFonts w:cstheme="minorHAnsi"/>
          <w:sz w:val="18"/>
          <w:szCs w:val="18"/>
        </w:rPr>
        <w:tab/>
        <w:t>Příloha č. 1 – Ceník služeb.</w:t>
      </w:r>
    </w:p>
    <w:p w14:paraId="08AC9DB4" w14:textId="77777777" w:rsidR="001616E8" w:rsidRPr="001616E8" w:rsidRDefault="001616E8" w:rsidP="001616E8">
      <w:pPr>
        <w:spacing w:before="57" w:after="0"/>
        <w:jc w:val="both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>3.</w:t>
      </w:r>
      <w:r w:rsidRPr="001616E8">
        <w:rPr>
          <w:rFonts w:cstheme="minorHAnsi"/>
          <w:sz w:val="18"/>
          <w:szCs w:val="18"/>
        </w:rPr>
        <w:tab/>
        <w:t>Smlouva je vyhotovena ve dvou stejnopisech, přičemž každá ze smluvních stran obdrží po jednom vyhotovení.</w:t>
      </w:r>
    </w:p>
    <w:p w14:paraId="612AB44B" w14:textId="77777777" w:rsidR="001616E8" w:rsidRPr="001616E8" w:rsidRDefault="001616E8" w:rsidP="001616E8">
      <w:pPr>
        <w:spacing w:before="57" w:after="0"/>
        <w:jc w:val="both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 xml:space="preserve">4. </w:t>
      </w:r>
      <w:r w:rsidRPr="001616E8">
        <w:rPr>
          <w:rFonts w:cstheme="minorHAnsi"/>
          <w:sz w:val="18"/>
          <w:szCs w:val="18"/>
        </w:rPr>
        <w:tab/>
        <w:t>Veškeré dodatky k této smlouvě budou provedeny písemnou formou, označeny pořadovým číslem a podepsány oprávněnými zástupci smluvních stran.</w:t>
      </w:r>
    </w:p>
    <w:p w14:paraId="3E537A09" w14:textId="77777777" w:rsidR="001616E8" w:rsidRPr="001616E8" w:rsidRDefault="001616E8" w:rsidP="001616E8">
      <w:pPr>
        <w:spacing w:before="57" w:after="0"/>
        <w:jc w:val="both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 xml:space="preserve">5. </w:t>
      </w:r>
      <w:r w:rsidRPr="001616E8">
        <w:rPr>
          <w:rFonts w:cstheme="minorHAnsi"/>
          <w:sz w:val="18"/>
          <w:szCs w:val="18"/>
        </w:rPr>
        <w:tab/>
        <w:t>Vztahy neupravené touto smlouvou se řídí příslušnými ustanoveními zákona č. 89/2012 Sb., občanský zákoník, v platném znění a ostatními obecně závaznými právními předpisy.</w:t>
      </w:r>
    </w:p>
    <w:p w14:paraId="237D8E7A" w14:textId="77777777" w:rsidR="001616E8" w:rsidRPr="001616E8" w:rsidRDefault="001616E8" w:rsidP="001616E8">
      <w:pPr>
        <w:spacing w:before="57" w:after="0"/>
        <w:jc w:val="both"/>
        <w:rPr>
          <w:rFonts w:cstheme="minorHAnsi"/>
          <w:sz w:val="18"/>
          <w:szCs w:val="18"/>
        </w:rPr>
      </w:pPr>
      <w:r w:rsidRPr="001616E8">
        <w:rPr>
          <w:rFonts w:cstheme="minorHAnsi"/>
          <w:sz w:val="18"/>
          <w:szCs w:val="18"/>
        </w:rPr>
        <w:t xml:space="preserve">6. </w:t>
      </w:r>
      <w:r w:rsidRPr="001616E8">
        <w:rPr>
          <w:rFonts w:cstheme="minorHAnsi"/>
          <w:sz w:val="18"/>
          <w:szCs w:val="18"/>
        </w:rPr>
        <w:tab/>
        <w:t>Tato smlouva byla uzavřena dle skutečné vůle smluvních stran, které na důkaz souhlasu s jejím obsahem připojují své vlastnoruční podpisy.</w:t>
      </w:r>
    </w:p>
    <w:p w14:paraId="22CFA4AE" w14:textId="77777777" w:rsidR="001616E8" w:rsidRPr="001616E8" w:rsidRDefault="001616E8" w:rsidP="001616E8">
      <w:pPr>
        <w:spacing w:before="57" w:after="0"/>
        <w:jc w:val="both"/>
        <w:rPr>
          <w:rFonts w:cstheme="minorHAnsi"/>
          <w:sz w:val="18"/>
          <w:szCs w:val="18"/>
        </w:rPr>
      </w:pPr>
    </w:p>
    <w:p w14:paraId="12ED7032" w14:textId="77777777" w:rsidR="001616E8" w:rsidRPr="001616E8" w:rsidRDefault="001616E8" w:rsidP="001616E8">
      <w:pPr>
        <w:spacing w:before="57" w:after="0"/>
        <w:jc w:val="center"/>
        <w:rPr>
          <w:rFonts w:cstheme="minorHAnsi"/>
          <w:sz w:val="18"/>
          <w:szCs w:val="18"/>
        </w:rPr>
      </w:pPr>
    </w:p>
    <w:tbl>
      <w:tblPr>
        <w:tblStyle w:val="Mkatabulky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26"/>
        <w:gridCol w:w="4535"/>
      </w:tblGrid>
      <w:tr w:rsidR="001616E8" w:rsidRPr="001616E8" w14:paraId="54F7CAC6" w14:textId="77777777" w:rsidTr="000D1504">
        <w:trPr>
          <w:trHeight w:val="1142"/>
        </w:trPr>
        <w:tc>
          <w:tcPr>
            <w:tcW w:w="4111" w:type="dxa"/>
            <w:tcBorders>
              <w:bottom w:val="dotted" w:sz="4" w:space="0" w:color="auto"/>
            </w:tcBorders>
          </w:tcPr>
          <w:p w14:paraId="39F5DE7E" w14:textId="3371B762" w:rsidR="001616E8" w:rsidRPr="001616E8" w:rsidRDefault="001616E8" w:rsidP="000D1504">
            <w:pPr>
              <w:spacing w:before="57" w:after="0"/>
              <w:jc w:val="both"/>
              <w:rPr>
                <w:rFonts w:cstheme="minorHAnsi"/>
                <w:sz w:val="18"/>
                <w:szCs w:val="18"/>
              </w:rPr>
            </w:pPr>
            <w:bookmarkStart w:id="2" w:name="_Hlk38788593"/>
            <w:r w:rsidRPr="001616E8">
              <w:rPr>
                <w:rFonts w:cstheme="minorHAnsi"/>
                <w:sz w:val="18"/>
                <w:szCs w:val="18"/>
              </w:rPr>
              <w:t>V Králově Dvoře dne</w:t>
            </w:r>
            <w:r w:rsidR="00B210F7">
              <w:rPr>
                <w:rFonts w:cstheme="minorHAnsi"/>
                <w:sz w:val="18"/>
                <w:szCs w:val="18"/>
              </w:rPr>
              <w:t xml:space="preserve"> 7. 3. 2025</w:t>
            </w:r>
          </w:p>
          <w:p w14:paraId="286567AF" w14:textId="2D1CFAAE" w:rsidR="001616E8" w:rsidRPr="001616E8" w:rsidRDefault="001616E8" w:rsidP="000D1504">
            <w:pPr>
              <w:pStyle w:val="Normlnweb"/>
              <w:rPr>
                <w:sz w:val="18"/>
                <w:szCs w:val="18"/>
              </w:rPr>
            </w:pPr>
          </w:p>
          <w:p w14:paraId="55476B3B" w14:textId="77777777" w:rsidR="001616E8" w:rsidRPr="001616E8" w:rsidRDefault="001616E8" w:rsidP="000D1504">
            <w:pPr>
              <w:spacing w:before="57" w:after="0"/>
              <w:jc w:val="both"/>
              <w:rPr>
                <w:rFonts w:cstheme="minorHAnsi"/>
                <w:sz w:val="18"/>
                <w:szCs w:val="18"/>
              </w:rPr>
            </w:pPr>
          </w:p>
          <w:p w14:paraId="2FE99B4A" w14:textId="77777777" w:rsidR="001616E8" w:rsidRPr="001616E8" w:rsidRDefault="001616E8" w:rsidP="000D1504">
            <w:pPr>
              <w:pStyle w:val="Zkladntext"/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26" w:type="dxa"/>
          </w:tcPr>
          <w:p w14:paraId="2FF72C18" w14:textId="77777777" w:rsidR="001616E8" w:rsidRPr="001616E8" w:rsidRDefault="001616E8" w:rsidP="000D1504">
            <w:pPr>
              <w:pStyle w:val="Zkladntext"/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535" w:type="dxa"/>
            <w:tcBorders>
              <w:bottom w:val="dotted" w:sz="4" w:space="0" w:color="auto"/>
            </w:tcBorders>
          </w:tcPr>
          <w:p w14:paraId="38634FC3" w14:textId="00DA4357" w:rsidR="001616E8" w:rsidRPr="001616E8" w:rsidRDefault="001616E8" w:rsidP="000D1504">
            <w:pPr>
              <w:spacing w:before="57" w:after="0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616E8" w:rsidRPr="001616E8" w14:paraId="558BC0BD" w14:textId="77777777" w:rsidTr="000D1504">
        <w:tc>
          <w:tcPr>
            <w:tcW w:w="4111" w:type="dxa"/>
            <w:tcBorders>
              <w:top w:val="dotted" w:sz="4" w:space="0" w:color="auto"/>
            </w:tcBorders>
          </w:tcPr>
          <w:p w14:paraId="412AED17" w14:textId="77777777" w:rsidR="001616E8" w:rsidRPr="001616E8" w:rsidRDefault="001616E8" w:rsidP="000D1504">
            <w:pPr>
              <w:pStyle w:val="Zkladntext"/>
              <w:spacing w:line="276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616E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Ing. Jan Kovařík, jednatel</w:t>
            </w:r>
          </w:p>
          <w:p w14:paraId="26D6590F" w14:textId="54C5C669" w:rsidR="001616E8" w:rsidRPr="001616E8" w:rsidRDefault="001616E8" w:rsidP="000D1504">
            <w:pPr>
              <w:pStyle w:val="Zkladntext"/>
              <w:spacing w:line="276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616E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KINET TECH s.r.o.</w:t>
            </w:r>
          </w:p>
        </w:tc>
        <w:tc>
          <w:tcPr>
            <w:tcW w:w="426" w:type="dxa"/>
          </w:tcPr>
          <w:p w14:paraId="082355CA" w14:textId="77777777" w:rsidR="001616E8" w:rsidRPr="001616E8" w:rsidRDefault="001616E8" w:rsidP="000D1504">
            <w:pPr>
              <w:pStyle w:val="Zkladntext"/>
              <w:spacing w:line="276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535" w:type="dxa"/>
            <w:tcBorders>
              <w:top w:val="dotted" w:sz="4" w:space="0" w:color="auto"/>
            </w:tcBorders>
          </w:tcPr>
          <w:p w14:paraId="4E9EE8D8" w14:textId="38B8A0AC" w:rsidR="001616E8" w:rsidRPr="001616E8" w:rsidRDefault="00AF5845" w:rsidP="000D1504">
            <w:pPr>
              <w:pStyle w:val="Zkladntext"/>
              <w:spacing w:line="276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Jana Perglová</w:t>
            </w:r>
            <w:r w:rsidR="001616E8" w:rsidRPr="001616E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, ředitelka</w:t>
            </w:r>
          </w:p>
          <w:p w14:paraId="415784BB" w14:textId="6394705C" w:rsidR="001616E8" w:rsidRPr="001616E8" w:rsidRDefault="00AF5845" w:rsidP="000D1504">
            <w:pPr>
              <w:pStyle w:val="Zkladntext"/>
              <w:spacing w:line="276" w:lineRule="auto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F584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Speciální mateřská škola Králův Dvůr</w:t>
            </w:r>
            <w:r w:rsidR="001A5D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, příspěvková organizace</w:t>
            </w:r>
          </w:p>
        </w:tc>
      </w:tr>
      <w:bookmarkEnd w:id="2"/>
    </w:tbl>
    <w:p w14:paraId="4DD57B0A" w14:textId="25DB389B" w:rsidR="001616E8" w:rsidRPr="001616E8" w:rsidRDefault="001616E8" w:rsidP="001616E8">
      <w:pPr>
        <w:spacing w:after="0" w:line="240" w:lineRule="auto"/>
        <w:rPr>
          <w:b/>
          <w:sz w:val="18"/>
          <w:szCs w:val="18"/>
        </w:rPr>
      </w:pPr>
    </w:p>
    <w:p w14:paraId="7B87F8A9" w14:textId="77777777" w:rsidR="002032BC" w:rsidRDefault="002032BC">
      <w:pPr>
        <w:spacing w:after="0" w:line="240" w:lineRule="auto"/>
        <w:rPr>
          <w:b/>
          <w:sz w:val="28"/>
          <w:szCs w:val="32"/>
        </w:rPr>
      </w:pPr>
      <w:r>
        <w:rPr>
          <w:b/>
          <w:sz w:val="28"/>
          <w:szCs w:val="32"/>
        </w:rPr>
        <w:br w:type="page"/>
      </w:r>
    </w:p>
    <w:p w14:paraId="11DE0D7F" w14:textId="226AF00D" w:rsidR="001616E8" w:rsidRPr="001616E8" w:rsidRDefault="001616E8" w:rsidP="001616E8">
      <w:pPr>
        <w:spacing w:before="57" w:after="0"/>
        <w:ind w:left="57"/>
        <w:jc w:val="center"/>
        <w:rPr>
          <w:b/>
          <w:bCs/>
          <w:sz w:val="20"/>
          <w:u w:val="single"/>
        </w:rPr>
      </w:pPr>
      <w:r w:rsidRPr="001616E8">
        <w:rPr>
          <w:b/>
          <w:sz w:val="28"/>
          <w:szCs w:val="32"/>
        </w:rPr>
        <w:lastRenderedPageBreak/>
        <w:t>PŘÍLOHA Č. 1: CENÍK</w:t>
      </w:r>
      <w:r w:rsidRPr="001616E8">
        <w:rPr>
          <w:b/>
          <w:bCs/>
          <w:sz w:val="28"/>
          <w:szCs w:val="32"/>
        </w:rPr>
        <w:t xml:space="preserve"> SLUŽEB</w:t>
      </w:r>
    </w:p>
    <w:p w14:paraId="0EB872F8" w14:textId="77777777" w:rsidR="001616E8" w:rsidRDefault="001616E8" w:rsidP="001616E8">
      <w:pPr>
        <w:spacing w:before="57" w:after="0"/>
        <w:ind w:left="57"/>
        <w:rPr>
          <w:b/>
          <w:bCs/>
          <w:sz w:val="24"/>
          <w:szCs w:val="24"/>
        </w:rPr>
      </w:pPr>
    </w:p>
    <w:p w14:paraId="551F3F8D" w14:textId="77777777" w:rsidR="001616E8" w:rsidRDefault="001616E8" w:rsidP="001616E8">
      <w:pPr>
        <w:spacing w:before="57" w:after="0"/>
        <w:ind w:left="57"/>
        <w:jc w:val="both"/>
        <w:rPr>
          <w:rFonts w:cstheme="minorHAnsi"/>
          <w:sz w:val="24"/>
          <w:szCs w:val="24"/>
        </w:rPr>
      </w:pPr>
    </w:p>
    <w:p w14:paraId="2AD5EB8D" w14:textId="77777777" w:rsidR="001616E8" w:rsidRPr="001616E8" w:rsidRDefault="001616E8" w:rsidP="001616E8">
      <w:pPr>
        <w:spacing w:after="60"/>
        <w:rPr>
          <w:sz w:val="18"/>
          <w:szCs w:val="20"/>
        </w:rPr>
      </w:pPr>
      <w:r>
        <w:rPr>
          <w:color w:val="00000A"/>
          <w:sz w:val="24"/>
          <w:szCs w:val="24"/>
        </w:rPr>
        <w:br/>
      </w:r>
      <w:r w:rsidRPr="001616E8">
        <w:rPr>
          <w:b/>
          <w:bCs/>
          <w:color w:val="00000A"/>
          <w:sz w:val="18"/>
          <w:szCs w:val="20"/>
        </w:rPr>
        <w:t>Vývojářské práce</w:t>
      </w:r>
    </w:p>
    <w:tbl>
      <w:tblPr>
        <w:tblW w:w="9645" w:type="dxa"/>
        <w:tblInd w:w="-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940"/>
        <w:gridCol w:w="1705"/>
      </w:tblGrid>
      <w:tr w:rsidR="001616E8" w:rsidRPr="001616E8" w14:paraId="5AAF767C" w14:textId="77777777" w:rsidTr="000D1504">
        <w:tc>
          <w:tcPr>
            <w:tcW w:w="79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BBA4634" w14:textId="77777777" w:rsidR="001616E8" w:rsidRPr="002B2F54" w:rsidRDefault="001616E8" w:rsidP="000D1504">
            <w:pPr>
              <w:spacing w:after="60"/>
              <w:rPr>
                <w:rFonts w:cstheme="minorHAnsi"/>
                <w:sz w:val="18"/>
                <w:szCs w:val="20"/>
              </w:rPr>
            </w:pPr>
            <w:r w:rsidRPr="002B2F54">
              <w:rPr>
                <w:rFonts w:cstheme="minorHAnsi"/>
                <w:color w:val="222222"/>
                <w:sz w:val="18"/>
                <w:szCs w:val="20"/>
              </w:rPr>
              <w:t>Grafické práce, analytické práce</w:t>
            </w:r>
          </w:p>
        </w:tc>
        <w:tc>
          <w:tcPr>
            <w:tcW w:w="17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4242BC1" w14:textId="1FB850F3" w:rsidR="001616E8" w:rsidRPr="002B2F54" w:rsidRDefault="001616E8" w:rsidP="000D1504">
            <w:pPr>
              <w:pStyle w:val="Obsahtabulky"/>
              <w:spacing w:after="60"/>
              <w:rPr>
                <w:rFonts w:cstheme="minorHAnsi"/>
                <w:b/>
                <w:bCs/>
                <w:sz w:val="18"/>
                <w:szCs w:val="20"/>
              </w:rPr>
            </w:pPr>
            <w:r w:rsidRPr="002B2F54">
              <w:rPr>
                <w:rFonts w:cstheme="minorHAnsi"/>
                <w:b/>
                <w:bCs/>
                <w:sz w:val="18"/>
                <w:szCs w:val="20"/>
              </w:rPr>
              <w:t>1</w:t>
            </w:r>
            <w:r w:rsidR="002E03A1" w:rsidRPr="002B2F54">
              <w:rPr>
                <w:rFonts w:cstheme="minorHAnsi"/>
                <w:b/>
                <w:bCs/>
                <w:sz w:val="18"/>
                <w:szCs w:val="20"/>
              </w:rPr>
              <w:t>200</w:t>
            </w:r>
            <w:r w:rsidRPr="002B2F54">
              <w:rPr>
                <w:rFonts w:cstheme="minorHAnsi"/>
                <w:b/>
                <w:bCs/>
                <w:sz w:val="18"/>
                <w:szCs w:val="20"/>
              </w:rPr>
              <w:t xml:space="preserve"> Kč/hod</w:t>
            </w:r>
          </w:p>
        </w:tc>
      </w:tr>
      <w:tr w:rsidR="001616E8" w:rsidRPr="001616E8" w14:paraId="4B5623D0" w14:textId="77777777" w:rsidTr="000D1504">
        <w:tc>
          <w:tcPr>
            <w:tcW w:w="79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1861580E" w14:textId="77777777" w:rsidR="001616E8" w:rsidRPr="002B2F54" w:rsidRDefault="001616E8" w:rsidP="000D1504">
            <w:pPr>
              <w:pStyle w:val="Obsahtabulky"/>
              <w:spacing w:after="60"/>
              <w:rPr>
                <w:rFonts w:cstheme="minorHAnsi"/>
                <w:sz w:val="18"/>
                <w:szCs w:val="20"/>
              </w:rPr>
            </w:pPr>
            <w:r w:rsidRPr="002B2F54">
              <w:rPr>
                <w:rFonts w:cstheme="minorHAnsi"/>
                <w:sz w:val="18"/>
                <w:szCs w:val="20"/>
              </w:rPr>
              <w:t>Vývojářské práce</w:t>
            </w:r>
          </w:p>
        </w:tc>
        <w:tc>
          <w:tcPr>
            <w:tcW w:w="17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97BBEDD" w14:textId="41F6BF11" w:rsidR="001616E8" w:rsidRPr="002B2F54" w:rsidRDefault="001616E8" w:rsidP="000D1504">
            <w:pPr>
              <w:pStyle w:val="Obsahtabulky"/>
              <w:spacing w:after="60"/>
              <w:rPr>
                <w:rFonts w:cstheme="minorHAnsi"/>
                <w:b/>
                <w:bCs/>
                <w:sz w:val="18"/>
                <w:szCs w:val="20"/>
              </w:rPr>
            </w:pPr>
            <w:r w:rsidRPr="002B2F54">
              <w:rPr>
                <w:rFonts w:cstheme="minorHAnsi"/>
                <w:b/>
                <w:bCs/>
                <w:sz w:val="18"/>
                <w:szCs w:val="20"/>
              </w:rPr>
              <w:t>1</w:t>
            </w:r>
            <w:r w:rsidR="002B2F54" w:rsidRPr="002B2F54">
              <w:rPr>
                <w:rFonts w:cstheme="minorHAnsi"/>
                <w:b/>
                <w:bCs/>
                <w:sz w:val="18"/>
                <w:szCs w:val="20"/>
              </w:rPr>
              <w:t>600</w:t>
            </w:r>
            <w:r w:rsidRPr="002B2F54">
              <w:rPr>
                <w:rFonts w:cstheme="minorHAnsi"/>
                <w:b/>
                <w:bCs/>
                <w:sz w:val="18"/>
                <w:szCs w:val="20"/>
              </w:rPr>
              <w:t xml:space="preserve"> Kč/hod</w:t>
            </w:r>
          </w:p>
        </w:tc>
      </w:tr>
      <w:tr w:rsidR="001616E8" w:rsidRPr="001616E8" w14:paraId="6CB5C837" w14:textId="77777777" w:rsidTr="000D1504">
        <w:tc>
          <w:tcPr>
            <w:tcW w:w="79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42A8C23F" w14:textId="77777777" w:rsidR="001616E8" w:rsidRPr="002B2F54" w:rsidRDefault="001616E8" w:rsidP="000D1504">
            <w:pPr>
              <w:pStyle w:val="Obsahtabulky"/>
              <w:spacing w:after="60"/>
              <w:rPr>
                <w:rFonts w:cstheme="minorHAnsi"/>
                <w:sz w:val="18"/>
                <w:szCs w:val="20"/>
              </w:rPr>
            </w:pPr>
            <w:r w:rsidRPr="002B2F54">
              <w:rPr>
                <w:rFonts w:cstheme="minorHAnsi"/>
                <w:sz w:val="18"/>
                <w:szCs w:val="20"/>
              </w:rPr>
              <w:t>Uživatelská podpora pro redakční systém, aktualizace a kontrola kompatibility pluginů</w:t>
            </w:r>
          </w:p>
        </w:tc>
        <w:tc>
          <w:tcPr>
            <w:tcW w:w="17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F30C300" w14:textId="51FDCF70" w:rsidR="001616E8" w:rsidRPr="002B2F54" w:rsidRDefault="002B2F54" w:rsidP="000D1504">
            <w:pPr>
              <w:pStyle w:val="Obsahtabulky"/>
              <w:spacing w:after="60"/>
              <w:rPr>
                <w:rFonts w:cstheme="minorHAnsi"/>
                <w:b/>
                <w:bCs/>
                <w:sz w:val="18"/>
                <w:szCs w:val="20"/>
              </w:rPr>
            </w:pPr>
            <w:r w:rsidRPr="002B2F54">
              <w:rPr>
                <w:rFonts w:cstheme="minorHAnsi"/>
                <w:b/>
                <w:bCs/>
                <w:sz w:val="18"/>
                <w:szCs w:val="20"/>
              </w:rPr>
              <w:t>900</w:t>
            </w:r>
            <w:r w:rsidR="001616E8" w:rsidRPr="002B2F54">
              <w:rPr>
                <w:rFonts w:cstheme="minorHAnsi"/>
                <w:b/>
                <w:bCs/>
                <w:sz w:val="18"/>
                <w:szCs w:val="20"/>
              </w:rPr>
              <w:t xml:space="preserve"> Kč/hod</w:t>
            </w:r>
          </w:p>
        </w:tc>
      </w:tr>
    </w:tbl>
    <w:p w14:paraId="14CED16E" w14:textId="77777777" w:rsidR="001616E8" w:rsidRPr="001616E8" w:rsidRDefault="001616E8" w:rsidP="001616E8">
      <w:pPr>
        <w:spacing w:after="60"/>
        <w:rPr>
          <w:b/>
          <w:bCs/>
          <w:color w:val="00000A"/>
          <w:sz w:val="18"/>
          <w:szCs w:val="20"/>
        </w:rPr>
      </w:pPr>
    </w:p>
    <w:p w14:paraId="5D452EB8" w14:textId="77777777" w:rsidR="001616E8" w:rsidRPr="001616E8" w:rsidRDefault="001616E8" w:rsidP="001616E8">
      <w:pPr>
        <w:spacing w:before="57" w:after="0"/>
        <w:ind w:left="57"/>
        <w:jc w:val="both"/>
        <w:rPr>
          <w:rFonts w:cstheme="minorHAnsi"/>
          <w:color w:val="000000"/>
          <w:sz w:val="18"/>
          <w:szCs w:val="20"/>
        </w:rPr>
      </w:pPr>
      <w:r w:rsidRPr="001616E8">
        <w:rPr>
          <w:rFonts w:cstheme="minorHAnsi"/>
          <w:color w:val="000000"/>
          <w:sz w:val="18"/>
          <w:szCs w:val="20"/>
        </w:rPr>
        <w:t xml:space="preserve">Účtována je každá započatá půlhodina. </w:t>
      </w:r>
    </w:p>
    <w:p w14:paraId="421E26CE" w14:textId="77777777" w:rsidR="001616E8" w:rsidRPr="001616E8" w:rsidRDefault="001616E8" w:rsidP="001616E8">
      <w:pPr>
        <w:spacing w:before="57" w:after="0"/>
        <w:ind w:left="57"/>
        <w:jc w:val="both"/>
        <w:rPr>
          <w:rFonts w:cstheme="minorHAnsi"/>
          <w:color w:val="000000"/>
          <w:sz w:val="18"/>
          <w:szCs w:val="20"/>
        </w:rPr>
      </w:pPr>
      <w:r w:rsidRPr="001616E8">
        <w:rPr>
          <w:rFonts w:cstheme="minorHAnsi"/>
          <w:color w:val="000000"/>
          <w:sz w:val="18"/>
          <w:szCs w:val="20"/>
        </w:rPr>
        <w:t>Hodinové sazby služeb provedených mimo pracovní dobu násobíme koeficientem 1,5.</w:t>
      </w:r>
    </w:p>
    <w:p w14:paraId="19C37E23" w14:textId="77777777" w:rsidR="001616E8" w:rsidRPr="001616E8" w:rsidRDefault="001616E8" w:rsidP="001616E8">
      <w:pPr>
        <w:spacing w:before="57" w:after="0"/>
        <w:ind w:left="57"/>
        <w:jc w:val="both"/>
        <w:rPr>
          <w:rFonts w:ascii="Calibri" w:eastAsia="Calibri" w:hAnsi="Calibri" w:cs="Times New Roman"/>
          <w:b/>
          <w:sz w:val="18"/>
          <w:szCs w:val="20"/>
        </w:rPr>
      </w:pPr>
      <w:r w:rsidRPr="001616E8">
        <w:rPr>
          <w:rFonts w:cstheme="minorHAnsi"/>
          <w:color w:val="000000"/>
          <w:sz w:val="18"/>
          <w:szCs w:val="20"/>
        </w:rPr>
        <w:t xml:space="preserve">Doprava po ČR je účtována částkou </w:t>
      </w:r>
      <w:r w:rsidRPr="001616E8">
        <w:rPr>
          <w:rFonts w:cstheme="minorHAnsi"/>
          <w:b/>
          <w:bCs/>
          <w:color w:val="000000"/>
          <w:sz w:val="18"/>
          <w:szCs w:val="20"/>
        </w:rPr>
        <w:t xml:space="preserve">14 Kč </w:t>
      </w:r>
      <w:r w:rsidRPr="001616E8">
        <w:rPr>
          <w:rFonts w:cstheme="minorHAnsi"/>
          <w:color w:val="000000"/>
          <w:sz w:val="18"/>
          <w:szCs w:val="20"/>
        </w:rPr>
        <w:t>za ujetý kilometr plus případné parkovací poplatky.</w:t>
      </w:r>
    </w:p>
    <w:p w14:paraId="7BCABB42" w14:textId="77777777" w:rsidR="001616E8" w:rsidRPr="00531503" w:rsidRDefault="001616E8" w:rsidP="001616E8">
      <w:pPr>
        <w:rPr>
          <w:rFonts w:cstheme="minorHAnsi"/>
          <w:sz w:val="20"/>
          <w:szCs w:val="20"/>
        </w:rPr>
      </w:pPr>
    </w:p>
    <w:bookmarkEnd w:id="0"/>
    <w:p w14:paraId="2B7EDC2C" w14:textId="77777777" w:rsidR="001616E8" w:rsidRPr="000927D5" w:rsidRDefault="001616E8" w:rsidP="001616E8">
      <w:pPr>
        <w:spacing w:before="57" w:after="0"/>
        <w:rPr>
          <w:rFonts w:cstheme="minorHAnsi"/>
        </w:rPr>
      </w:pPr>
    </w:p>
    <w:sectPr w:rsidR="001616E8" w:rsidRPr="000927D5" w:rsidSect="001A5D07">
      <w:headerReference w:type="default" r:id="rId8"/>
      <w:footerReference w:type="default" r:id="rId9"/>
      <w:pgSz w:w="11906" w:h="16838"/>
      <w:pgMar w:top="1134" w:right="1418" w:bottom="1134" w:left="1418" w:header="283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41D6EA" w14:textId="77777777" w:rsidR="0086717C" w:rsidRDefault="0086717C" w:rsidP="00385B1F">
      <w:pPr>
        <w:spacing w:after="0" w:line="240" w:lineRule="auto"/>
      </w:pPr>
      <w:r>
        <w:separator/>
      </w:r>
    </w:p>
  </w:endnote>
  <w:endnote w:type="continuationSeparator" w:id="0">
    <w:p w14:paraId="19155727" w14:textId="77777777" w:rsidR="0086717C" w:rsidRDefault="0086717C" w:rsidP="00385B1F">
      <w:pPr>
        <w:spacing w:after="0" w:line="240" w:lineRule="auto"/>
      </w:pPr>
      <w:r>
        <w:continuationSeparator/>
      </w:r>
    </w:p>
  </w:endnote>
  <w:endnote w:type="continuationNotice" w:id="1">
    <w:p w14:paraId="0DB9D708" w14:textId="77777777" w:rsidR="0086717C" w:rsidRDefault="008671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</w:rPr>
      <w:id w:val="-1675954254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DCFD961" w14:textId="27713F71" w:rsidR="00B73E5B" w:rsidRPr="00B73E5B" w:rsidRDefault="00B73E5B" w:rsidP="009B1706">
            <w:pPr>
              <w:pStyle w:val="Zpat"/>
              <w:jc w:val="center"/>
              <w:rPr>
                <w:sz w:val="16"/>
              </w:rPr>
            </w:pPr>
            <w:r w:rsidRPr="00B73E5B">
              <w:rPr>
                <w:sz w:val="16"/>
              </w:rPr>
              <w:t xml:space="preserve">Stránka </w:t>
            </w:r>
            <w:r w:rsidRPr="00B73E5B">
              <w:rPr>
                <w:b/>
                <w:bCs/>
                <w:sz w:val="18"/>
                <w:szCs w:val="24"/>
              </w:rPr>
              <w:fldChar w:fldCharType="begin"/>
            </w:r>
            <w:r w:rsidRPr="00B73E5B">
              <w:rPr>
                <w:b/>
                <w:bCs/>
                <w:sz w:val="16"/>
              </w:rPr>
              <w:instrText>PAGE</w:instrText>
            </w:r>
            <w:r w:rsidRPr="00B73E5B">
              <w:rPr>
                <w:b/>
                <w:bCs/>
                <w:sz w:val="18"/>
                <w:szCs w:val="24"/>
              </w:rPr>
              <w:fldChar w:fldCharType="separate"/>
            </w:r>
            <w:r w:rsidR="000C2B96">
              <w:rPr>
                <w:b/>
                <w:bCs/>
                <w:noProof/>
                <w:sz w:val="16"/>
              </w:rPr>
              <w:t>1</w:t>
            </w:r>
            <w:r w:rsidRPr="00B73E5B">
              <w:rPr>
                <w:b/>
                <w:bCs/>
                <w:sz w:val="18"/>
                <w:szCs w:val="24"/>
              </w:rPr>
              <w:fldChar w:fldCharType="end"/>
            </w:r>
            <w:r w:rsidRPr="00B73E5B">
              <w:rPr>
                <w:sz w:val="16"/>
              </w:rPr>
              <w:t xml:space="preserve"> z </w:t>
            </w:r>
            <w:r w:rsidRPr="00B73E5B">
              <w:rPr>
                <w:b/>
                <w:bCs/>
                <w:sz w:val="18"/>
                <w:szCs w:val="24"/>
              </w:rPr>
              <w:fldChar w:fldCharType="begin"/>
            </w:r>
            <w:r w:rsidRPr="00B73E5B">
              <w:rPr>
                <w:b/>
                <w:bCs/>
                <w:sz w:val="16"/>
              </w:rPr>
              <w:instrText>NUMPAGES</w:instrText>
            </w:r>
            <w:r w:rsidRPr="00B73E5B">
              <w:rPr>
                <w:b/>
                <w:bCs/>
                <w:sz w:val="18"/>
                <w:szCs w:val="24"/>
              </w:rPr>
              <w:fldChar w:fldCharType="separate"/>
            </w:r>
            <w:r w:rsidR="000C2B96">
              <w:rPr>
                <w:b/>
                <w:bCs/>
                <w:noProof/>
                <w:sz w:val="16"/>
              </w:rPr>
              <w:t>4</w:t>
            </w:r>
            <w:r w:rsidRPr="00B73E5B">
              <w:rPr>
                <w:b/>
                <w:bCs/>
                <w:sz w:val="18"/>
                <w:szCs w:val="24"/>
              </w:rPr>
              <w:fldChar w:fldCharType="end"/>
            </w:r>
            <w:r w:rsidRPr="00B73E5B">
              <w:t xml:space="preserve"> </w:t>
            </w:r>
          </w:p>
        </w:sdtContent>
      </w:sdt>
    </w:sdtContent>
  </w:sdt>
  <w:p w14:paraId="4EE4A109" w14:textId="77777777" w:rsidR="00385B1F" w:rsidRDefault="00385B1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F00AEC" w14:textId="77777777" w:rsidR="0086717C" w:rsidRDefault="0086717C" w:rsidP="00385B1F">
      <w:pPr>
        <w:spacing w:after="0" w:line="240" w:lineRule="auto"/>
      </w:pPr>
      <w:r>
        <w:separator/>
      </w:r>
    </w:p>
  </w:footnote>
  <w:footnote w:type="continuationSeparator" w:id="0">
    <w:p w14:paraId="2E3555E8" w14:textId="77777777" w:rsidR="0086717C" w:rsidRDefault="0086717C" w:rsidP="00385B1F">
      <w:pPr>
        <w:spacing w:after="0" w:line="240" w:lineRule="auto"/>
      </w:pPr>
      <w:r>
        <w:continuationSeparator/>
      </w:r>
    </w:p>
  </w:footnote>
  <w:footnote w:type="continuationNotice" w:id="1">
    <w:p w14:paraId="1FDFD505" w14:textId="77777777" w:rsidR="0086717C" w:rsidRDefault="008671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9A65FE" w14:textId="0DE98FE7" w:rsidR="004505BC" w:rsidRPr="001A5D07" w:rsidRDefault="00027326" w:rsidP="00027326">
    <w:pPr>
      <w:pStyle w:val="Zhlav"/>
      <w:rPr>
        <w:sz w:val="20"/>
      </w:rPr>
    </w:pPr>
    <w:r>
      <w:rPr>
        <w:sz w:val="20"/>
      </w:rPr>
      <w:tab/>
    </w:r>
    <w:r>
      <w:rPr>
        <w:sz w:val="20"/>
      </w:rPr>
      <w:tab/>
    </w:r>
    <w:r w:rsidR="00BB11F0">
      <w:rPr>
        <w:sz w:val="20"/>
      </w:rPr>
      <w:t xml:space="preserve"> </w:t>
    </w:r>
    <w:r>
      <w:rPr>
        <w:sz w:val="20"/>
      </w:rPr>
      <w:t>Číslo smlouvy PO:</w:t>
    </w:r>
    <w:r w:rsidR="00BB11F0">
      <w:rPr>
        <w:sz w:val="20"/>
      </w:rPr>
      <w:t xml:space="preserve"> 9</w:t>
    </w:r>
    <w:r w:rsidR="001A5D07" w:rsidRPr="001A5D07">
      <w:rPr>
        <w:sz w:val="20"/>
      </w:rPr>
      <w:t xml:space="preserve"> </w:t>
    </w:r>
    <w:r w:rsidR="001A5D07">
      <w:rPr>
        <w:sz w:val="20"/>
      </w:rPr>
      <w:t>/70843376/2025</w:t>
    </w:r>
  </w:p>
  <w:p w14:paraId="6853B00A" w14:textId="7B342F65" w:rsidR="004505BC" w:rsidRDefault="004505BC">
    <w:pPr>
      <w:pStyle w:val="Zhlav"/>
    </w:pPr>
  </w:p>
  <w:p w14:paraId="52B178D9" w14:textId="238DB23D" w:rsidR="00B73E5B" w:rsidRDefault="00B73E5B" w:rsidP="004505BC">
    <w:pPr>
      <w:pStyle w:val="Zhlav"/>
      <w:jc w:val="right"/>
      <w:rPr>
        <w:color w:val="767171" w:themeColor="background2" w:themeShade="80"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1C68"/>
    <w:multiLevelType w:val="hybridMultilevel"/>
    <w:tmpl w:val="F81E1E9E"/>
    <w:lvl w:ilvl="0" w:tplc="0405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>
    <w:nsid w:val="1E0F49FE"/>
    <w:multiLevelType w:val="hybridMultilevel"/>
    <w:tmpl w:val="4D7858CE"/>
    <w:lvl w:ilvl="0" w:tplc="A28A302C">
      <w:start w:val="1"/>
      <w:numFmt w:val="lowerLetter"/>
      <w:lvlText w:val="%1)"/>
      <w:lvlJc w:val="left"/>
      <w:pPr>
        <w:ind w:left="417" w:hanging="360"/>
      </w:pPr>
      <w:rPr>
        <w:rFonts w:hint="default"/>
        <w:b w:val="0"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137" w:hanging="360"/>
      </w:pPr>
    </w:lvl>
    <w:lvl w:ilvl="2" w:tplc="0405001B" w:tentative="1">
      <w:start w:val="1"/>
      <w:numFmt w:val="lowerRoman"/>
      <w:lvlText w:val="%3."/>
      <w:lvlJc w:val="right"/>
      <w:pPr>
        <w:ind w:left="1857" w:hanging="180"/>
      </w:pPr>
    </w:lvl>
    <w:lvl w:ilvl="3" w:tplc="0405000F" w:tentative="1">
      <w:start w:val="1"/>
      <w:numFmt w:val="decimal"/>
      <w:lvlText w:val="%4."/>
      <w:lvlJc w:val="left"/>
      <w:pPr>
        <w:ind w:left="2577" w:hanging="360"/>
      </w:pPr>
    </w:lvl>
    <w:lvl w:ilvl="4" w:tplc="04050019" w:tentative="1">
      <w:start w:val="1"/>
      <w:numFmt w:val="lowerLetter"/>
      <w:lvlText w:val="%5."/>
      <w:lvlJc w:val="left"/>
      <w:pPr>
        <w:ind w:left="3297" w:hanging="360"/>
      </w:pPr>
    </w:lvl>
    <w:lvl w:ilvl="5" w:tplc="0405001B" w:tentative="1">
      <w:start w:val="1"/>
      <w:numFmt w:val="lowerRoman"/>
      <w:lvlText w:val="%6."/>
      <w:lvlJc w:val="right"/>
      <w:pPr>
        <w:ind w:left="4017" w:hanging="180"/>
      </w:pPr>
    </w:lvl>
    <w:lvl w:ilvl="6" w:tplc="0405000F" w:tentative="1">
      <w:start w:val="1"/>
      <w:numFmt w:val="decimal"/>
      <w:lvlText w:val="%7."/>
      <w:lvlJc w:val="left"/>
      <w:pPr>
        <w:ind w:left="4737" w:hanging="360"/>
      </w:pPr>
    </w:lvl>
    <w:lvl w:ilvl="7" w:tplc="04050019" w:tentative="1">
      <w:start w:val="1"/>
      <w:numFmt w:val="lowerLetter"/>
      <w:lvlText w:val="%8."/>
      <w:lvlJc w:val="left"/>
      <w:pPr>
        <w:ind w:left="5457" w:hanging="360"/>
      </w:pPr>
    </w:lvl>
    <w:lvl w:ilvl="8" w:tplc="040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>
    <w:nsid w:val="322869B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05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7161418"/>
    <w:multiLevelType w:val="multilevel"/>
    <w:tmpl w:val="0D189E3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3A9653D3"/>
    <w:multiLevelType w:val="multilevel"/>
    <w:tmpl w:val="119E6116"/>
    <w:lvl w:ilvl="0">
      <w:start w:val="1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2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96" w:hanging="1440"/>
      </w:pPr>
      <w:rPr>
        <w:rFonts w:hint="default"/>
      </w:rPr>
    </w:lvl>
  </w:abstractNum>
  <w:abstractNum w:abstractNumId="5">
    <w:nsid w:val="3CE2751F"/>
    <w:multiLevelType w:val="hybridMultilevel"/>
    <w:tmpl w:val="DB2CBEC6"/>
    <w:lvl w:ilvl="0" w:tplc="0405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>
    <w:nsid w:val="523D348B"/>
    <w:multiLevelType w:val="hybridMultilevel"/>
    <w:tmpl w:val="F87EA436"/>
    <w:lvl w:ilvl="0" w:tplc="1624D3FA">
      <w:start w:val="1"/>
      <w:numFmt w:val="lowerLetter"/>
      <w:lvlText w:val="(%1)"/>
      <w:lvlJc w:val="left"/>
      <w:pPr>
        <w:ind w:left="7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97" w:hanging="360"/>
      </w:pPr>
    </w:lvl>
    <w:lvl w:ilvl="2" w:tplc="0405001B" w:tentative="1">
      <w:start w:val="1"/>
      <w:numFmt w:val="lowerRoman"/>
      <w:lvlText w:val="%3."/>
      <w:lvlJc w:val="right"/>
      <w:pPr>
        <w:ind w:left="2217" w:hanging="180"/>
      </w:pPr>
    </w:lvl>
    <w:lvl w:ilvl="3" w:tplc="0405000F" w:tentative="1">
      <w:start w:val="1"/>
      <w:numFmt w:val="decimal"/>
      <w:lvlText w:val="%4."/>
      <w:lvlJc w:val="left"/>
      <w:pPr>
        <w:ind w:left="2937" w:hanging="360"/>
      </w:pPr>
    </w:lvl>
    <w:lvl w:ilvl="4" w:tplc="04050019" w:tentative="1">
      <w:start w:val="1"/>
      <w:numFmt w:val="lowerLetter"/>
      <w:lvlText w:val="%5."/>
      <w:lvlJc w:val="left"/>
      <w:pPr>
        <w:ind w:left="3657" w:hanging="360"/>
      </w:pPr>
    </w:lvl>
    <w:lvl w:ilvl="5" w:tplc="0405001B" w:tentative="1">
      <w:start w:val="1"/>
      <w:numFmt w:val="lowerRoman"/>
      <w:lvlText w:val="%6."/>
      <w:lvlJc w:val="right"/>
      <w:pPr>
        <w:ind w:left="4377" w:hanging="180"/>
      </w:pPr>
    </w:lvl>
    <w:lvl w:ilvl="6" w:tplc="0405000F" w:tentative="1">
      <w:start w:val="1"/>
      <w:numFmt w:val="decimal"/>
      <w:lvlText w:val="%7."/>
      <w:lvlJc w:val="left"/>
      <w:pPr>
        <w:ind w:left="5097" w:hanging="360"/>
      </w:pPr>
    </w:lvl>
    <w:lvl w:ilvl="7" w:tplc="04050019" w:tentative="1">
      <w:start w:val="1"/>
      <w:numFmt w:val="lowerLetter"/>
      <w:lvlText w:val="%8."/>
      <w:lvlJc w:val="left"/>
      <w:pPr>
        <w:ind w:left="5817" w:hanging="360"/>
      </w:pPr>
    </w:lvl>
    <w:lvl w:ilvl="8" w:tplc="040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7">
    <w:nsid w:val="60B67F97"/>
    <w:multiLevelType w:val="hybridMultilevel"/>
    <w:tmpl w:val="41D02DB6"/>
    <w:lvl w:ilvl="0" w:tplc="0405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>
    <w:nsid w:val="65DA30E2"/>
    <w:multiLevelType w:val="hybridMultilevel"/>
    <w:tmpl w:val="212AA352"/>
    <w:lvl w:ilvl="0" w:tplc="1624D3FA">
      <w:start w:val="1"/>
      <w:numFmt w:val="lowerLetter"/>
      <w:lvlText w:val="(%1)"/>
      <w:lvlJc w:val="left"/>
      <w:pPr>
        <w:ind w:left="7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97" w:hanging="360"/>
      </w:pPr>
    </w:lvl>
    <w:lvl w:ilvl="2" w:tplc="0405001B">
      <w:start w:val="1"/>
      <w:numFmt w:val="lowerRoman"/>
      <w:lvlText w:val="%3."/>
      <w:lvlJc w:val="right"/>
      <w:pPr>
        <w:ind w:left="2217" w:hanging="180"/>
      </w:pPr>
    </w:lvl>
    <w:lvl w:ilvl="3" w:tplc="0405000F" w:tentative="1">
      <w:start w:val="1"/>
      <w:numFmt w:val="decimal"/>
      <w:lvlText w:val="%4."/>
      <w:lvlJc w:val="left"/>
      <w:pPr>
        <w:ind w:left="2937" w:hanging="360"/>
      </w:pPr>
    </w:lvl>
    <w:lvl w:ilvl="4" w:tplc="04050019" w:tentative="1">
      <w:start w:val="1"/>
      <w:numFmt w:val="lowerLetter"/>
      <w:lvlText w:val="%5."/>
      <w:lvlJc w:val="left"/>
      <w:pPr>
        <w:ind w:left="3657" w:hanging="360"/>
      </w:pPr>
    </w:lvl>
    <w:lvl w:ilvl="5" w:tplc="0405001B" w:tentative="1">
      <w:start w:val="1"/>
      <w:numFmt w:val="lowerRoman"/>
      <w:lvlText w:val="%6."/>
      <w:lvlJc w:val="right"/>
      <w:pPr>
        <w:ind w:left="4377" w:hanging="180"/>
      </w:pPr>
    </w:lvl>
    <w:lvl w:ilvl="6" w:tplc="0405000F" w:tentative="1">
      <w:start w:val="1"/>
      <w:numFmt w:val="decimal"/>
      <w:lvlText w:val="%7."/>
      <w:lvlJc w:val="left"/>
      <w:pPr>
        <w:ind w:left="5097" w:hanging="360"/>
      </w:pPr>
    </w:lvl>
    <w:lvl w:ilvl="7" w:tplc="04050019" w:tentative="1">
      <w:start w:val="1"/>
      <w:numFmt w:val="lowerLetter"/>
      <w:lvlText w:val="%8."/>
      <w:lvlJc w:val="left"/>
      <w:pPr>
        <w:ind w:left="5817" w:hanging="360"/>
      </w:pPr>
    </w:lvl>
    <w:lvl w:ilvl="8" w:tplc="040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9">
    <w:nsid w:val="79772D74"/>
    <w:multiLevelType w:val="hybridMultilevel"/>
    <w:tmpl w:val="FB244EA4"/>
    <w:lvl w:ilvl="0" w:tplc="0405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>
    <w:nsid w:val="7B734EFD"/>
    <w:multiLevelType w:val="hybridMultilevel"/>
    <w:tmpl w:val="0DFE06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9"/>
  </w:num>
  <w:num w:numId="5">
    <w:abstractNumId w:val="7"/>
  </w:num>
  <w:num w:numId="6">
    <w:abstractNumId w:val="2"/>
  </w:num>
  <w:num w:numId="7">
    <w:abstractNumId w:val="4"/>
  </w:num>
  <w:num w:numId="8">
    <w:abstractNumId w:val="8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CB7"/>
    <w:rsid w:val="0000190A"/>
    <w:rsid w:val="000079B2"/>
    <w:rsid w:val="00010FB2"/>
    <w:rsid w:val="00011236"/>
    <w:rsid w:val="00015967"/>
    <w:rsid w:val="0001678E"/>
    <w:rsid w:val="00017E63"/>
    <w:rsid w:val="0002272A"/>
    <w:rsid w:val="00027326"/>
    <w:rsid w:val="00034099"/>
    <w:rsid w:val="00040CB8"/>
    <w:rsid w:val="000424FC"/>
    <w:rsid w:val="00043C1B"/>
    <w:rsid w:val="00044C2C"/>
    <w:rsid w:val="00045BCF"/>
    <w:rsid w:val="00067B5C"/>
    <w:rsid w:val="00071AB8"/>
    <w:rsid w:val="0007519B"/>
    <w:rsid w:val="00076211"/>
    <w:rsid w:val="000765A2"/>
    <w:rsid w:val="00080184"/>
    <w:rsid w:val="00080CB8"/>
    <w:rsid w:val="00083A79"/>
    <w:rsid w:val="000900E7"/>
    <w:rsid w:val="00090557"/>
    <w:rsid w:val="000925C7"/>
    <w:rsid w:val="00095961"/>
    <w:rsid w:val="00096253"/>
    <w:rsid w:val="000A1C7D"/>
    <w:rsid w:val="000A38BF"/>
    <w:rsid w:val="000A3C99"/>
    <w:rsid w:val="000B185A"/>
    <w:rsid w:val="000B3677"/>
    <w:rsid w:val="000B4715"/>
    <w:rsid w:val="000B4B47"/>
    <w:rsid w:val="000B5016"/>
    <w:rsid w:val="000C08E3"/>
    <w:rsid w:val="000C2B96"/>
    <w:rsid w:val="000C3987"/>
    <w:rsid w:val="000C4996"/>
    <w:rsid w:val="000D3871"/>
    <w:rsid w:val="000D422B"/>
    <w:rsid w:val="000F0203"/>
    <w:rsid w:val="000F285C"/>
    <w:rsid w:val="000F28B5"/>
    <w:rsid w:val="000F3460"/>
    <w:rsid w:val="000F3649"/>
    <w:rsid w:val="000F6A12"/>
    <w:rsid w:val="0010427A"/>
    <w:rsid w:val="00106CB9"/>
    <w:rsid w:val="00114089"/>
    <w:rsid w:val="00132195"/>
    <w:rsid w:val="0013418C"/>
    <w:rsid w:val="00147CCC"/>
    <w:rsid w:val="0015012E"/>
    <w:rsid w:val="0015063F"/>
    <w:rsid w:val="00156BBB"/>
    <w:rsid w:val="001604B3"/>
    <w:rsid w:val="001616E8"/>
    <w:rsid w:val="001677B8"/>
    <w:rsid w:val="00173209"/>
    <w:rsid w:val="00183F40"/>
    <w:rsid w:val="0018571D"/>
    <w:rsid w:val="00192086"/>
    <w:rsid w:val="001A1943"/>
    <w:rsid w:val="001A3022"/>
    <w:rsid w:val="001A5D07"/>
    <w:rsid w:val="001A71EE"/>
    <w:rsid w:val="001A7ECA"/>
    <w:rsid w:val="001B0AEA"/>
    <w:rsid w:val="001B2099"/>
    <w:rsid w:val="001B597E"/>
    <w:rsid w:val="001B5C00"/>
    <w:rsid w:val="001C0D6D"/>
    <w:rsid w:val="001C3280"/>
    <w:rsid w:val="001C39A1"/>
    <w:rsid w:val="001C48F0"/>
    <w:rsid w:val="001D4799"/>
    <w:rsid w:val="001E1BBD"/>
    <w:rsid w:val="001E2249"/>
    <w:rsid w:val="001E3A4E"/>
    <w:rsid w:val="001E3E74"/>
    <w:rsid w:val="001E4036"/>
    <w:rsid w:val="001E6197"/>
    <w:rsid w:val="001E7570"/>
    <w:rsid w:val="001F0500"/>
    <w:rsid w:val="001F3A37"/>
    <w:rsid w:val="00202D2D"/>
    <w:rsid w:val="002032BC"/>
    <w:rsid w:val="00210813"/>
    <w:rsid w:val="0021168A"/>
    <w:rsid w:val="002119B2"/>
    <w:rsid w:val="00214247"/>
    <w:rsid w:val="002208C9"/>
    <w:rsid w:val="00241711"/>
    <w:rsid w:val="00242572"/>
    <w:rsid w:val="00244AAD"/>
    <w:rsid w:val="00261DE4"/>
    <w:rsid w:val="00263E00"/>
    <w:rsid w:val="00264C58"/>
    <w:rsid w:val="0026519C"/>
    <w:rsid w:val="00265856"/>
    <w:rsid w:val="002747AC"/>
    <w:rsid w:val="00277394"/>
    <w:rsid w:val="002776B0"/>
    <w:rsid w:val="00282294"/>
    <w:rsid w:val="002851B2"/>
    <w:rsid w:val="00287CC8"/>
    <w:rsid w:val="00290099"/>
    <w:rsid w:val="00290840"/>
    <w:rsid w:val="002A1D21"/>
    <w:rsid w:val="002B0054"/>
    <w:rsid w:val="002B2F54"/>
    <w:rsid w:val="002B2FDC"/>
    <w:rsid w:val="002B4FF2"/>
    <w:rsid w:val="002B7533"/>
    <w:rsid w:val="002B7906"/>
    <w:rsid w:val="002C32AF"/>
    <w:rsid w:val="002D0B0A"/>
    <w:rsid w:val="002D7FCA"/>
    <w:rsid w:val="002E03A1"/>
    <w:rsid w:val="002E2F72"/>
    <w:rsid w:val="002E3B88"/>
    <w:rsid w:val="002E5DC4"/>
    <w:rsid w:val="002F461C"/>
    <w:rsid w:val="00300955"/>
    <w:rsid w:val="003110EB"/>
    <w:rsid w:val="00315639"/>
    <w:rsid w:val="00321421"/>
    <w:rsid w:val="00323DDA"/>
    <w:rsid w:val="00324323"/>
    <w:rsid w:val="00324B00"/>
    <w:rsid w:val="003257BE"/>
    <w:rsid w:val="00334E3F"/>
    <w:rsid w:val="00343DBE"/>
    <w:rsid w:val="00343E5B"/>
    <w:rsid w:val="00351579"/>
    <w:rsid w:val="003524A5"/>
    <w:rsid w:val="00354DE4"/>
    <w:rsid w:val="003554BC"/>
    <w:rsid w:val="003574F5"/>
    <w:rsid w:val="00364E8F"/>
    <w:rsid w:val="0036583E"/>
    <w:rsid w:val="00365F53"/>
    <w:rsid w:val="003750BD"/>
    <w:rsid w:val="00380642"/>
    <w:rsid w:val="00380CB2"/>
    <w:rsid w:val="00385B1F"/>
    <w:rsid w:val="00386DEA"/>
    <w:rsid w:val="00395908"/>
    <w:rsid w:val="003A4287"/>
    <w:rsid w:val="003A7391"/>
    <w:rsid w:val="003B1694"/>
    <w:rsid w:val="003B400B"/>
    <w:rsid w:val="003B696F"/>
    <w:rsid w:val="003C39ED"/>
    <w:rsid w:val="003C4CFD"/>
    <w:rsid w:val="003E4BEE"/>
    <w:rsid w:val="003E6AF4"/>
    <w:rsid w:val="003F07A9"/>
    <w:rsid w:val="003F22FD"/>
    <w:rsid w:val="003F32FD"/>
    <w:rsid w:val="003F41E5"/>
    <w:rsid w:val="00402F23"/>
    <w:rsid w:val="004052C2"/>
    <w:rsid w:val="004057ED"/>
    <w:rsid w:val="00406FFD"/>
    <w:rsid w:val="0041344F"/>
    <w:rsid w:val="00414323"/>
    <w:rsid w:val="00414699"/>
    <w:rsid w:val="00417407"/>
    <w:rsid w:val="00420B3F"/>
    <w:rsid w:val="0042155D"/>
    <w:rsid w:val="0043075D"/>
    <w:rsid w:val="00432B81"/>
    <w:rsid w:val="00432C96"/>
    <w:rsid w:val="0044154F"/>
    <w:rsid w:val="004505BC"/>
    <w:rsid w:val="00450849"/>
    <w:rsid w:val="004551D2"/>
    <w:rsid w:val="00457A40"/>
    <w:rsid w:val="004625D5"/>
    <w:rsid w:val="004641A1"/>
    <w:rsid w:val="0046493D"/>
    <w:rsid w:val="0047122C"/>
    <w:rsid w:val="00471BFE"/>
    <w:rsid w:val="0047259D"/>
    <w:rsid w:val="004733F1"/>
    <w:rsid w:val="00477D6C"/>
    <w:rsid w:val="004829D8"/>
    <w:rsid w:val="004835F6"/>
    <w:rsid w:val="00487FBB"/>
    <w:rsid w:val="00496607"/>
    <w:rsid w:val="004A0CFE"/>
    <w:rsid w:val="004B0673"/>
    <w:rsid w:val="004B24B6"/>
    <w:rsid w:val="004C53D8"/>
    <w:rsid w:val="004C5BE9"/>
    <w:rsid w:val="004C6651"/>
    <w:rsid w:val="004D2A72"/>
    <w:rsid w:val="004D6F31"/>
    <w:rsid w:val="004D7D33"/>
    <w:rsid w:val="004E6FDB"/>
    <w:rsid w:val="004E74DF"/>
    <w:rsid w:val="004F0293"/>
    <w:rsid w:val="004F1D5D"/>
    <w:rsid w:val="004F6017"/>
    <w:rsid w:val="004F7F3F"/>
    <w:rsid w:val="00500026"/>
    <w:rsid w:val="005054F6"/>
    <w:rsid w:val="00507241"/>
    <w:rsid w:val="005115B4"/>
    <w:rsid w:val="00516A6A"/>
    <w:rsid w:val="005172EC"/>
    <w:rsid w:val="00522EED"/>
    <w:rsid w:val="00542CCB"/>
    <w:rsid w:val="0054401B"/>
    <w:rsid w:val="005504D3"/>
    <w:rsid w:val="0055392B"/>
    <w:rsid w:val="005612D6"/>
    <w:rsid w:val="00561EB2"/>
    <w:rsid w:val="005638D6"/>
    <w:rsid w:val="0056615A"/>
    <w:rsid w:val="00570600"/>
    <w:rsid w:val="005745D6"/>
    <w:rsid w:val="0057693A"/>
    <w:rsid w:val="0058045A"/>
    <w:rsid w:val="00583D52"/>
    <w:rsid w:val="00584F11"/>
    <w:rsid w:val="0058706C"/>
    <w:rsid w:val="0059387D"/>
    <w:rsid w:val="00595438"/>
    <w:rsid w:val="0059559C"/>
    <w:rsid w:val="005A24BA"/>
    <w:rsid w:val="005A6751"/>
    <w:rsid w:val="005A6BD2"/>
    <w:rsid w:val="005A7DA1"/>
    <w:rsid w:val="005B300F"/>
    <w:rsid w:val="005B3144"/>
    <w:rsid w:val="005C0F77"/>
    <w:rsid w:val="005C6A33"/>
    <w:rsid w:val="005D74D8"/>
    <w:rsid w:val="005E4440"/>
    <w:rsid w:val="005E4F34"/>
    <w:rsid w:val="005E56BF"/>
    <w:rsid w:val="005F21E6"/>
    <w:rsid w:val="005F7291"/>
    <w:rsid w:val="006048E5"/>
    <w:rsid w:val="00605B86"/>
    <w:rsid w:val="006108AF"/>
    <w:rsid w:val="006113A6"/>
    <w:rsid w:val="006141B4"/>
    <w:rsid w:val="00615E97"/>
    <w:rsid w:val="006169FF"/>
    <w:rsid w:val="00620502"/>
    <w:rsid w:val="00621AB8"/>
    <w:rsid w:val="0062257D"/>
    <w:rsid w:val="006270D7"/>
    <w:rsid w:val="00633A43"/>
    <w:rsid w:val="006341BC"/>
    <w:rsid w:val="00641228"/>
    <w:rsid w:val="006522D1"/>
    <w:rsid w:val="00656DBD"/>
    <w:rsid w:val="00657512"/>
    <w:rsid w:val="00662C20"/>
    <w:rsid w:val="006660CA"/>
    <w:rsid w:val="00667B47"/>
    <w:rsid w:val="0068077B"/>
    <w:rsid w:val="006817BC"/>
    <w:rsid w:val="006835DB"/>
    <w:rsid w:val="00683808"/>
    <w:rsid w:val="00684032"/>
    <w:rsid w:val="006840CD"/>
    <w:rsid w:val="006847DE"/>
    <w:rsid w:val="006878AF"/>
    <w:rsid w:val="00687C82"/>
    <w:rsid w:val="006A050D"/>
    <w:rsid w:val="006A198B"/>
    <w:rsid w:val="006A2CB7"/>
    <w:rsid w:val="006B0E79"/>
    <w:rsid w:val="006B16F6"/>
    <w:rsid w:val="006B3963"/>
    <w:rsid w:val="006C1E32"/>
    <w:rsid w:val="006C5EFC"/>
    <w:rsid w:val="006D3D29"/>
    <w:rsid w:val="006D5B57"/>
    <w:rsid w:val="006D7C77"/>
    <w:rsid w:val="006E297C"/>
    <w:rsid w:val="006E3BDE"/>
    <w:rsid w:val="006E4180"/>
    <w:rsid w:val="006F7A04"/>
    <w:rsid w:val="006F7AC3"/>
    <w:rsid w:val="00703611"/>
    <w:rsid w:val="007123BC"/>
    <w:rsid w:val="00715E26"/>
    <w:rsid w:val="00716073"/>
    <w:rsid w:val="007213F4"/>
    <w:rsid w:val="00733765"/>
    <w:rsid w:val="00735489"/>
    <w:rsid w:val="00735FB5"/>
    <w:rsid w:val="007366C8"/>
    <w:rsid w:val="00737494"/>
    <w:rsid w:val="007400D2"/>
    <w:rsid w:val="007418EA"/>
    <w:rsid w:val="00744D27"/>
    <w:rsid w:val="0074526C"/>
    <w:rsid w:val="0074600C"/>
    <w:rsid w:val="00746094"/>
    <w:rsid w:val="007468AE"/>
    <w:rsid w:val="00747252"/>
    <w:rsid w:val="00750A50"/>
    <w:rsid w:val="00751F92"/>
    <w:rsid w:val="00753320"/>
    <w:rsid w:val="00754DC4"/>
    <w:rsid w:val="0075599B"/>
    <w:rsid w:val="00760870"/>
    <w:rsid w:val="00760FDE"/>
    <w:rsid w:val="00761EE6"/>
    <w:rsid w:val="0077262B"/>
    <w:rsid w:val="0077446C"/>
    <w:rsid w:val="00780C5A"/>
    <w:rsid w:val="0078198B"/>
    <w:rsid w:val="00782582"/>
    <w:rsid w:val="00782825"/>
    <w:rsid w:val="007902EC"/>
    <w:rsid w:val="0079160A"/>
    <w:rsid w:val="007A65C1"/>
    <w:rsid w:val="007A7F96"/>
    <w:rsid w:val="007B1B26"/>
    <w:rsid w:val="007B3736"/>
    <w:rsid w:val="007C2E80"/>
    <w:rsid w:val="007C49F6"/>
    <w:rsid w:val="007C6045"/>
    <w:rsid w:val="007D1BA5"/>
    <w:rsid w:val="007D43AE"/>
    <w:rsid w:val="007D5094"/>
    <w:rsid w:val="007E1745"/>
    <w:rsid w:val="007E2068"/>
    <w:rsid w:val="007E395B"/>
    <w:rsid w:val="007E4AF2"/>
    <w:rsid w:val="007E5DA0"/>
    <w:rsid w:val="007E7838"/>
    <w:rsid w:val="008059F4"/>
    <w:rsid w:val="00811F59"/>
    <w:rsid w:val="00812EF4"/>
    <w:rsid w:val="00820C9E"/>
    <w:rsid w:val="00821A96"/>
    <w:rsid w:val="00834F22"/>
    <w:rsid w:val="008374BB"/>
    <w:rsid w:val="00841CDD"/>
    <w:rsid w:val="00844CEB"/>
    <w:rsid w:val="008450CF"/>
    <w:rsid w:val="00853D71"/>
    <w:rsid w:val="00855562"/>
    <w:rsid w:val="0086249B"/>
    <w:rsid w:val="00865F38"/>
    <w:rsid w:val="0086717C"/>
    <w:rsid w:val="00872F7F"/>
    <w:rsid w:val="008733A6"/>
    <w:rsid w:val="008748C7"/>
    <w:rsid w:val="00886678"/>
    <w:rsid w:val="0088760D"/>
    <w:rsid w:val="00895800"/>
    <w:rsid w:val="008A619B"/>
    <w:rsid w:val="008A7311"/>
    <w:rsid w:val="008B4D5D"/>
    <w:rsid w:val="008B703C"/>
    <w:rsid w:val="008B7367"/>
    <w:rsid w:val="008C03FA"/>
    <w:rsid w:val="008C068F"/>
    <w:rsid w:val="008C6317"/>
    <w:rsid w:val="008E2068"/>
    <w:rsid w:val="008E6BBC"/>
    <w:rsid w:val="008F3060"/>
    <w:rsid w:val="008F7C2B"/>
    <w:rsid w:val="00901D13"/>
    <w:rsid w:val="00902360"/>
    <w:rsid w:val="009067DE"/>
    <w:rsid w:val="00907200"/>
    <w:rsid w:val="009155D9"/>
    <w:rsid w:val="00916BC1"/>
    <w:rsid w:val="009230D9"/>
    <w:rsid w:val="00924A0A"/>
    <w:rsid w:val="0093744D"/>
    <w:rsid w:val="00941207"/>
    <w:rsid w:val="00942B81"/>
    <w:rsid w:val="00945550"/>
    <w:rsid w:val="00945E2F"/>
    <w:rsid w:val="00950A33"/>
    <w:rsid w:val="009529BA"/>
    <w:rsid w:val="009573D3"/>
    <w:rsid w:val="00957FBF"/>
    <w:rsid w:val="00961EFD"/>
    <w:rsid w:val="0096573C"/>
    <w:rsid w:val="0096709A"/>
    <w:rsid w:val="00970677"/>
    <w:rsid w:val="00973787"/>
    <w:rsid w:val="00974AA8"/>
    <w:rsid w:val="009835D9"/>
    <w:rsid w:val="00985FEB"/>
    <w:rsid w:val="00990997"/>
    <w:rsid w:val="009A3132"/>
    <w:rsid w:val="009A6AC1"/>
    <w:rsid w:val="009B1706"/>
    <w:rsid w:val="009B29E3"/>
    <w:rsid w:val="009B334E"/>
    <w:rsid w:val="009C44AD"/>
    <w:rsid w:val="009C5266"/>
    <w:rsid w:val="009C72D8"/>
    <w:rsid w:val="009C74E0"/>
    <w:rsid w:val="009D12E9"/>
    <w:rsid w:val="009D4BDE"/>
    <w:rsid w:val="009F526A"/>
    <w:rsid w:val="00A01D7A"/>
    <w:rsid w:val="00A050F6"/>
    <w:rsid w:val="00A10E45"/>
    <w:rsid w:val="00A13C8F"/>
    <w:rsid w:val="00A159DE"/>
    <w:rsid w:val="00A16848"/>
    <w:rsid w:val="00A171B6"/>
    <w:rsid w:val="00A2078F"/>
    <w:rsid w:val="00A21FD0"/>
    <w:rsid w:val="00A22704"/>
    <w:rsid w:val="00A236BE"/>
    <w:rsid w:val="00A241B1"/>
    <w:rsid w:val="00A244E3"/>
    <w:rsid w:val="00A2595C"/>
    <w:rsid w:val="00A25987"/>
    <w:rsid w:val="00A25E76"/>
    <w:rsid w:val="00A3035F"/>
    <w:rsid w:val="00A32254"/>
    <w:rsid w:val="00A33E41"/>
    <w:rsid w:val="00A35ACF"/>
    <w:rsid w:val="00A37B07"/>
    <w:rsid w:val="00A53D77"/>
    <w:rsid w:val="00A5577D"/>
    <w:rsid w:val="00A562E5"/>
    <w:rsid w:val="00A66190"/>
    <w:rsid w:val="00A718B1"/>
    <w:rsid w:val="00A85FCB"/>
    <w:rsid w:val="00A922E5"/>
    <w:rsid w:val="00A9734E"/>
    <w:rsid w:val="00A97FC8"/>
    <w:rsid w:val="00AA2AC7"/>
    <w:rsid w:val="00AA601D"/>
    <w:rsid w:val="00AB00F3"/>
    <w:rsid w:val="00AB1A51"/>
    <w:rsid w:val="00AB2141"/>
    <w:rsid w:val="00AC7013"/>
    <w:rsid w:val="00AC7753"/>
    <w:rsid w:val="00AD0D1B"/>
    <w:rsid w:val="00AD6808"/>
    <w:rsid w:val="00AD75DE"/>
    <w:rsid w:val="00AF0AA0"/>
    <w:rsid w:val="00AF4A2B"/>
    <w:rsid w:val="00AF5845"/>
    <w:rsid w:val="00AF797F"/>
    <w:rsid w:val="00B03FD8"/>
    <w:rsid w:val="00B07F83"/>
    <w:rsid w:val="00B115BF"/>
    <w:rsid w:val="00B20098"/>
    <w:rsid w:val="00B210F7"/>
    <w:rsid w:val="00B218A9"/>
    <w:rsid w:val="00B235E2"/>
    <w:rsid w:val="00B24B27"/>
    <w:rsid w:val="00B256A2"/>
    <w:rsid w:val="00B27619"/>
    <w:rsid w:val="00B32BDE"/>
    <w:rsid w:val="00B32C8D"/>
    <w:rsid w:val="00B40393"/>
    <w:rsid w:val="00B454FA"/>
    <w:rsid w:val="00B73E5B"/>
    <w:rsid w:val="00B7469A"/>
    <w:rsid w:val="00B8028C"/>
    <w:rsid w:val="00B805DD"/>
    <w:rsid w:val="00B86CF2"/>
    <w:rsid w:val="00B94D2B"/>
    <w:rsid w:val="00BB0545"/>
    <w:rsid w:val="00BB11F0"/>
    <w:rsid w:val="00BB3C37"/>
    <w:rsid w:val="00BD4314"/>
    <w:rsid w:val="00BD49B3"/>
    <w:rsid w:val="00BE1A5D"/>
    <w:rsid w:val="00BE24AD"/>
    <w:rsid w:val="00BE37EE"/>
    <w:rsid w:val="00BF0A1D"/>
    <w:rsid w:val="00BF1CBA"/>
    <w:rsid w:val="00BF65A0"/>
    <w:rsid w:val="00C01D05"/>
    <w:rsid w:val="00C06598"/>
    <w:rsid w:val="00C14F94"/>
    <w:rsid w:val="00C16006"/>
    <w:rsid w:val="00C16E2A"/>
    <w:rsid w:val="00C1720C"/>
    <w:rsid w:val="00C20739"/>
    <w:rsid w:val="00C20DF5"/>
    <w:rsid w:val="00C22DD3"/>
    <w:rsid w:val="00C23583"/>
    <w:rsid w:val="00C23B93"/>
    <w:rsid w:val="00C3369E"/>
    <w:rsid w:val="00C360EB"/>
    <w:rsid w:val="00C37491"/>
    <w:rsid w:val="00C40309"/>
    <w:rsid w:val="00C57685"/>
    <w:rsid w:val="00C57BAC"/>
    <w:rsid w:val="00C63D50"/>
    <w:rsid w:val="00C65462"/>
    <w:rsid w:val="00C711C3"/>
    <w:rsid w:val="00C74592"/>
    <w:rsid w:val="00C772FF"/>
    <w:rsid w:val="00C83FB0"/>
    <w:rsid w:val="00C84CAD"/>
    <w:rsid w:val="00C945E6"/>
    <w:rsid w:val="00C94653"/>
    <w:rsid w:val="00CA0898"/>
    <w:rsid w:val="00CA1A71"/>
    <w:rsid w:val="00CA36DA"/>
    <w:rsid w:val="00CA3B3C"/>
    <w:rsid w:val="00CA7A75"/>
    <w:rsid w:val="00CB07C0"/>
    <w:rsid w:val="00CB6795"/>
    <w:rsid w:val="00CD2365"/>
    <w:rsid w:val="00CD5E3E"/>
    <w:rsid w:val="00CD75A1"/>
    <w:rsid w:val="00CD7FE4"/>
    <w:rsid w:val="00CE41F5"/>
    <w:rsid w:val="00CE4D0C"/>
    <w:rsid w:val="00CF3089"/>
    <w:rsid w:val="00CF7038"/>
    <w:rsid w:val="00D0071B"/>
    <w:rsid w:val="00D0398A"/>
    <w:rsid w:val="00D07020"/>
    <w:rsid w:val="00D1019E"/>
    <w:rsid w:val="00D12D12"/>
    <w:rsid w:val="00D15CE2"/>
    <w:rsid w:val="00D1699E"/>
    <w:rsid w:val="00D20DD8"/>
    <w:rsid w:val="00D24A06"/>
    <w:rsid w:val="00D31936"/>
    <w:rsid w:val="00D3243B"/>
    <w:rsid w:val="00D32455"/>
    <w:rsid w:val="00D339B9"/>
    <w:rsid w:val="00D37A7D"/>
    <w:rsid w:val="00D51EBB"/>
    <w:rsid w:val="00D52EFF"/>
    <w:rsid w:val="00D54483"/>
    <w:rsid w:val="00D60A0D"/>
    <w:rsid w:val="00D800AE"/>
    <w:rsid w:val="00D836E2"/>
    <w:rsid w:val="00D8451A"/>
    <w:rsid w:val="00D860E2"/>
    <w:rsid w:val="00D90617"/>
    <w:rsid w:val="00D91B7E"/>
    <w:rsid w:val="00D93CE1"/>
    <w:rsid w:val="00DA01C8"/>
    <w:rsid w:val="00DA14B8"/>
    <w:rsid w:val="00DA1D46"/>
    <w:rsid w:val="00DA4935"/>
    <w:rsid w:val="00DA5894"/>
    <w:rsid w:val="00DA6415"/>
    <w:rsid w:val="00DB03BD"/>
    <w:rsid w:val="00DC3B43"/>
    <w:rsid w:val="00DC775D"/>
    <w:rsid w:val="00DD1816"/>
    <w:rsid w:val="00DD2B52"/>
    <w:rsid w:val="00DD47C6"/>
    <w:rsid w:val="00DD4DD6"/>
    <w:rsid w:val="00DF3E53"/>
    <w:rsid w:val="00DF4A26"/>
    <w:rsid w:val="00DF4FAB"/>
    <w:rsid w:val="00E12A12"/>
    <w:rsid w:val="00E175F3"/>
    <w:rsid w:val="00E21183"/>
    <w:rsid w:val="00E3600E"/>
    <w:rsid w:val="00E368B5"/>
    <w:rsid w:val="00E40663"/>
    <w:rsid w:val="00E40E26"/>
    <w:rsid w:val="00E543D6"/>
    <w:rsid w:val="00E54908"/>
    <w:rsid w:val="00E57A88"/>
    <w:rsid w:val="00E6100F"/>
    <w:rsid w:val="00E665A2"/>
    <w:rsid w:val="00E67321"/>
    <w:rsid w:val="00E722E6"/>
    <w:rsid w:val="00E73AD7"/>
    <w:rsid w:val="00E778AB"/>
    <w:rsid w:val="00E82C05"/>
    <w:rsid w:val="00E86697"/>
    <w:rsid w:val="00E86C3E"/>
    <w:rsid w:val="00E876D6"/>
    <w:rsid w:val="00E92CFA"/>
    <w:rsid w:val="00E9386C"/>
    <w:rsid w:val="00E959FD"/>
    <w:rsid w:val="00E962F4"/>
    <w:rsid w:val="00E96486"/>
    <w:rsid w:val="00EA30F2"/>
    <w:rsid w:val="00EC11FD"/>
    <w:rsid w:val="00EC7DE6"/>
    <w:rsid w:val="00ED1BDB"/>
    <w:rsid w:val="00EE1DDF"/>
    <w:rsid w:val="00EE2B98"/>
    <w:rsid w:val="00EE7D7B"/>
    <w:rsid w:val="00EF0B66"/>
    <w:rsid w:val="00EF0CAB"/>
    <w:rsid w:val="00EF38A7"/>
    <w:rsid w:val="00EF56F8"/>
    <w:rsid w:val="00EF5A6F"/>
    <w:rsid w:val="00EF5EF7"/>
    <w:rsid w:val="00EF622A"/>
    <w:rsid w:val="00EF688A"/>
    <w:rsid w:val="00F00DDC"/>
    <w:rsid w:val="00F0572B"/>
    <w:rsid w:val="00F1560C"/>
    <w:rsid w:val="00F21ACE"/>
    <w:rsid w:val="00F21F86"/>
    <w:rsid w:val="00F31C49"/>
    <w:rsid w:val="00F3241D"/>
    <w:rsid w:val="00F356DC"/>
    <w:rsid w:val="00F35F90"/>
    <w:rsid w:val="00F45CDC"/>
    <w:rsid w:val="00F46C66"/>
    <w:rsid w:val="00F525DA"/>
    <w:rsid w:val="00F549F5"/>
    <w:rsid w:val="00F561BB"/>
    <w:rsid w:val="00F6271B"/>
    <w:rsid w:val="00F6372A"/>
    <w:rsid w:val="00F70530"/>
    <w:rsid w:val="00F73E6D"/>
    <w:rsid w:val="00F76932"/>
    <w:rsid w:val="00F82BDD"/>
    <w:rsid w:val="00F8753E"/>
    <w:rsid w:val="00F90BC1"/>
    <w:rsid w:val="00F96335"/>
    <w:rsid w:val="00F97398"/>
    <w:rsid w:val="00FA05FD"/>
    <w:rsid w:val="00FA4490"/>
    <w:rsid w:val="00FB39DA"/>
    <w:rsid w:val="00FC32C5"/>
    <w:rsid w:val="00FC34B0"/>
    <w:rsid w:val="00FC7538"/>
    <w:rsid w:val="00FD3247"/>
    <w:rsid w:val="00FD38F1"/>
    <w:rsid w:val="00FD3CD4"/>
    <w:rsid w:val="00FE05E9"/>
    <w:rsid w:val="00FE2EA4"/>
    <w:rsid w:val="00FE73F0"/>
    <w:rsid w:val="00FF022D"/>
    <w:rsid w:val="00FF3228"/>
    <w:rsid w:val="00FF443A"/>
    <w:rsid w:val="00FF526B"/>
    <w:rsid w:val="00FF7852"/>
    <w:rsid w:val="00FF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3D71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660CA"/>
    <w:pPr>
      <w:spacing w:after="200" w:line="276" w:lineRule="auto"/>
    </w:pPr>
    <w:rPr>
      <w:rFonts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Char">
    <w:name w:val="Základní text Char"/>
    <w:basedOn w:val="Standardnpsmoodstavce"/>
    <w:link w:val="Zkladntext"/>
    <w:qFormat/>
    <w:rsid w:val="007C3E51"/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2A7BDC"/>
    <w:rPr>
      <w:rFonts w:ascii="Calibri" w:eastAsia="Calibri" w:hAnsi="Calibri" w:cs="Calibri"/>
    </w:rPr>
  </w:style>
  <w:style w:type="character" w:customStyle="1" w:styleId="Internetovodkaz">
    <w:name w:val="Internetový odkaz"/>
    <w:uiPriority w:val="99"/>
    <w:unhideWhenUsed/>
    <w:rsid w:val="002A7BDC"/>
    <w:rPr>
      <w:color w:val="0563C1"/>
      <w:u w:val="single"/>
    </w:rPr>
  </w:style>
  <w:style w:type="character" w:customStyle="1" w:styleId="ListLabel1">
    <w:name w:val="ListLabel 1"/>
    <w:qFormat/>
    <w:rPr>
      <w:color w:val="000000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"/>
    <w:rsid w:val="007C3E51"/>
    <w:pPr>
      <w:suppressAutoHyphens/>
      <w:spacing w:before="120" w:after="0" w:line="240" w:lineRule="auto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Odstavecseseznamem">
    <w:name w:val="List Paragraph"/>
    <w:basedOn w:val="Normln"/>
    <w:uiPriority w:val="34"/>
    <w:qFormat/>
    <w:rsid w:val="00B041DB"/>
    <w:pPr>
      <w:ind w:left="720"/>
      <w:contextualSpacing/>
    </w:pPr>
  </w:style>
  <w:style w:type="paragraph" w:customStyle="1" w:styleId="Zkladntext21">
    <w:name w:val="Základní text 21"/>
    <w:basedOn w:val="Normln"/>
    <w:qFormat/>
    <w:rsid w:val="007C3E51"/>
    <w:pPr>
      <w:suppressAutoHyphens/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2A7BDC"/>
    <w:pPr>
      <w:spacing w:after="120" w:line="480" w:lineRule="auto"/>
    </w:pPr>
  </w:style>
  <w:style w:type="paragraph" w:customStyle="1" w:styleId="Obsahtabulky">
    <w:name w:val="Obsah tabulky"/>
    <w:basedOn w:val="Normln"/>
    <w:qFormat/>
  </w:style>
  <w:style w:type="character" w:styleId="Odkaznakoment">
    <w:name w:val="annotation reference"/>
    <w:basedOn w:val="Standardnpsmoodstavce"/>
    <w:uiPriority w:val="99"/>
    <w:semiHidden/>
    <w:unhideWhenUsed/>
    <w:rsid w:val="004C5BE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C5BE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C5BE9"/>
    <w:rPr>
      <w:rFonts w:cs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C5BE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C5BE9"/>
    <w:rPr>
      <w:rFonts w:cs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C5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5BE9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F561BB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4641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85B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85B1F"/>
    <w:rPr>
      <w:rFonts w:cs="Calibri"/>
    </w:rPr>
  </w:style>
  <w:style w:type="paragraph" w:styleId="Zpat">
    <w:name w:val="footer"/>
    <w:basedOn w:val="Normln"/>
    <w:link w:val="ZpatChar"/>
    <w:uiPriority w:val="99"/>
    <w:unhideWhenUsed/>
    <w:rsid w:val="00385B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5B1F"/>
    <w:rPr>
      <w:rFonts w:cs="Calibri"/>
    </w:rPr>
  </w:style>
  <w:style w:type="table" w:customStyle="1" w:styleId="Mkatabulky1">
    <w:name w:val="Mřížka tabulky1"/>
    <w:basedOn w:val="Normlntabulka"/>
    <w:next w:val="Mkatabulky"/>
    <w:uiPriority w:val="39"/>
    <w:rsid w:val="000F6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985FEB"/>
    <w:rPr>
      <w:color w:val="808080"/>
    </w:rPr>
  </w:style>
  <w:style w:type="paragraph" w:customStyle="1" w:styleId="KiNET-Nadpissmlouvy">
    <w:name w:val="KiNET - Nadpis smlouvy"/>
    <w:basedOn w:val="Normln"/>
    <w:link w:val="KiNET-NadpissmlouvyChar"/>
    <w:rsid w:val="00A37B07"/>
    <w:pPr>
      <w:spacing w:before="57" w:after="0"/>
      <w:ind w:left="57"/>
      <w:jc w:val="center"/>
    </w:pPr>
    <w:rPr>
      <w:rFonts w:cs="Times New Roman"/>
      <w:b/>
      <w:bCs/>
      <w:color w:val="000000"/>
      <w:sz w:val="32"/>
      <w:szCs w:val="32"/>
    </w:rPr>
  </w:style>
  <w:style w:type="paragraph" w:customStyle="1" w:styleId="KiNETTitle">
    <w:name w:val="KiNET Title"/>
    <w:basedOn w:val="KiNET-Nadpissmlouvy"/>
    <w:link w:val="KiNETTitleChar"/>
    <w:qFormat/>
    <w:rsid w:val="00A37B07"/>
  </w:style>
  <w:style w:type="character" w:customStyle="1" w:styleId="KiNET-NadpissmlouvyChar">
    <w:name w:val="KiNET - Nadpis smlouvy Char"/>
    <w:basedOn w:val="Standardnpsmoodstavce"/>
    <w:link w:val="KiNET-Nadpissmlouvy"/>
    <w:rsid w:val="00A37B07"/>
    <w:rPr>
      <w:rFonts w:cs="Times New Roman"/>
      <w:b/>
      <w:bCs/>
      <w:color w:val="000000"/>
      <w:sz w:val="32"/>
      <w:szCs w:val="32"/>
    </w:rPr>
  </w:style>
  <w:style w:type="paragraph" w:customStyle="1" w:styleId="KiNETHeading">
    <w:name w:val="KiNET Heading"/>
    <w:basedOn w:val="Normln"/>
    <w:link w:val="KiNETHeadingChar"/>
    <w:qFormat/>
    <w:rsid w:val="00A37B07"/>
    <w:pPr>
      <w:tabs>
        <w:tab w:val="left" w:pos="426"/>
      </w:tabs>
      <w:spacing w:before="57" w:after="0" w:line="240" w:lineRule="auto"/>
      <w:ind w:left="57"/>
      <w:jc w:val="center"/>
    </w:pPr>
    <w:rPr>
      <w:rFonts w:cs="Times New Roman"/>
      <w:b/>
      <w:sz w:val="20"/>
      <w:szCs w:val="20"/>
    </w:rPr>
  </w:style>
  <w:style w:type="character" w:customStyle="1" w:styleId="KiNETTitleChar">
    <w:name w:val="KiNET Title Char"/>
    <w:basedOn w:val="KiNET-NadpissmlouvyChar"/>
    <w:link w:val="KiNETTitle"/>
    <w:rsid w:val="00A37B07"/>
    <w:rPr>
      <w:rFonts w:cs="Times New Roman"/>
      <w:b/>
      <w:bCs/>
      <w:color w:val="000000"/>
      <w:sz w:val="32"/>
      <w:szCs w:val="32"/>
    </w:rPr>
  </w:style>
  <w:style w:type="paragraph" w:customStyle="1" w:styleId="KiNETbody">
    <w:name w:val="KiNET body"/>
    <w:basedOn w:val="Zkladntext"/>
    <w:link w:val="KiNETbodyChar"/>
    <w:qFormat/>
    <w:rsid w:val="00A37B07"/>
    <w:pPr>
      <w:spacing w:before="57"/>
      <w:ind w:left="57"/>
    </w:pPr>
    <w:rPr>
      <w:rFonts w:asciiTheme="minorHAnsi" w:hAnsiTheme="minorHAnsi" w:cstheme="minorHAnsi"/>
      <w:sz w:val="20"/>
    </w:rPr>
  </w:style>
  <w:style w:type="character" w:customStyle="1" w:styleId="KiNETHeadingChar">
    <w:name w:val="KiNET Heading Char"/>
    <w:basedOn w:val="Standardnpsmoodstavce"/>
    <w:link w:val="KiNETHeading"/>
    <w:rsid w:val="00A37B07"/>
    <w:rPr>
      <w:rFonts w:cs="Times New Roman"/>
      <w:b/>
      <w:sz w:val="20"/>
      <w:szCs w:val="20"/>
    </w:rPr>
  </w:style>
  <w:style w:type="paragraph" w:customStyle="1" w:styleId="KiNETappendix">
    <w:name w:val="KiNET appendix"/>
    <w:basedOn w:val="Normln"/>
    <w:link w:val="KiNETappendixChar"/>
    <w:qFormat/>
    <w:rsid w:val="00A37B07"/>
    <w:pPr>
      <w:spacing w:after="0" w:line="240" w:lineRule="auto"/>
    </w:pPr>
    <w:rPr>
      <w:b/>
      <w:sz w:val="28"/>
      <w:szCs w:val="24"/>
    </w:rPr>
  </w:style>
  <w:style w:type="character" w:customStyle="1" w:styleId="KiNETbodyChar">
    <w:name w:val="KiNET body Char"/>
    <w:basedOn w:val="ZkladntextChar"/>
    <w:link w:val="KiNETbody"/>
    <w:rsid w:val="00A37B07"/>
    <w:rPr>
      <w:rFonts w:ascii="Arial" w:eastAsia="Times New Roman" w:hAnsi="Arial" w:cstheme="minorHAnsi"/>
      <w:color w:val="000000"/>
      <w:sz w:val="20"/>
      <w:szCs w:val="20"/>
      <w:lang w:eastAsia="ar-SA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106CB9"/>
    <w:rPr>
      <w:color w:val="605E5C"/>
      <w:shd w:val="clear" w:color="auto" w:fill="E1DFDD"/>
    </w:rPr>
  </w:style>
  <w:style w:type="character" w:customStyle="1" w:styleId="KiNETappendixChar">
    <w:name w:val="KiNET appendix Char"/>
    <w:basedOn w:val="Standardnpsmoodstavce"/>
    <w:link w:val="KiNETappendix"/>
    <w:rsid w:val="00A37B07"/>
    <w:rPr>
      <w:rFonts w:cs="Calibri"/>
      <w:b/>
      <w:sz w:val="28"/>
      <w:szCs w:val="24"/>
    </w:rPr>
  </w:style>
  <w:style w:type="table" w:customStyle="1" w:styleId="ListTable1LightAccent3">
    <w:name w:val="List Table 1 Light Accent 3"/>
    <w:basedOn w:val="Normlntabulka"/>
    <w:uiPriority w:val="46"/>
    <w:rsid w:val="003F32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muitypography-root">
    <w:name w:val="muitypography-root"/>
    <w:basedOn w:val="Standardnpsmoodstavce"/>
    <w:rsid w:val="00DC775D"/>
  </w:style>
  <w:style w:type="paragraph" w:styleId="Revize">
    <w:name w:val="Revision"/>
    <w:hidden/>
    <w:uiPriority w:val="99"/>
    <w:semiHidden/>
    <w:rsid w:val="00E12A12"/>
    <w:rPr>
      <w:rFonts w:cs="Calibri"/>
    </w:rPr>
  </w:style>
  <w:style w:type="paragraph" w:styleId="Normlnweb">
    <w:name w:val="Normal (Web)"/>
    <w:basedOn w:val="Normln"/>
    <w:uiPriority w:val="99"/>
    <w:semiHidden/>
    <w:unhideWhenUsed/>
    <w:rsid w:val="00161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660CA"/>
    <w:pPr>
      <w:spacing w:after="200" w:line="276" w:lineRule="auto"/>
    </w:pPr>
    <w:rPr>
      <w:rFonts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Char">
    <w:name w:val="Základní text Char"/>
    <w:basedOn w:val="Standardnpsmoodstavce"/>
    <w:link w:val="Zkladntext"/>
    <w:qFormat/>
    <w:rsid w:val="007C3E51"/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2A7BDC"/>
    <w:rPr>
      <w:rFonts w:ascii="Calibri" w:eastAsia="Calibri" w:hAnsi="Calibri" w:cs="Calibri"/>
    </w:rPr>
  </w:style>
  <w:style w:type="character" w:customStyle="1" w:styleId="Internetovodkaz">
    <w:name w:val="Internetový odkaz"/>
    <w:uiPriority w:val="99"/>
    <w:unhideWhenUsed/>
    <w:rsid w:val="002A7BDC"/>
    <w:rPr>
      <w:color w:val="0563C1"/>
      <w:u w:val="single"/>
    </w:rPr>
  </w:style>
  <w:style w:type="character" w:customStyle="1" w:styleId="ListLabel1">
    <w:name w:val="ListLabel 1"/>
    <w:qFormat/>
    <w:rPr>
      <w:color w:val="000000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"/>
    <w:rsid w:val="007C3E51"/>
    <w:pPr>
      <w:suppressAutoHyphens/>
      <w:spacing w:before="120" w:after="0" w:line="240" w:lineRule="auto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Odstavecseseznamem">
    <w:name w:val="List Paragraph"/>
    <w:basedOn w:val="Normln"/>
    <w:uiPriority w:val="34"/>
    <w:qFormat/>
    <w:rsid w:val="00B041DB"/>
    <w:pPr>
      <w:ind w:left="720"/>
      <w:contextualSpacing/>
    </w:pPr>
  </w:style>
  <w:style w:type="paragraph" w:customStyle="1" w:styleId="Zkladntext21">
    <w:name w:val="Základní text 21"/>
    <w:basedOn w:val="Normln"/>
    <w:qFormat/>
    <w:rsid w:val="007C3E51"/>
    <w:pPr>
      <w:suppressAutoHyphens/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2A7BDC"/>
    <w:pPr>
      <w:spacing w:after="120" w:line="480" w:lineRule="auto"/>
    </w:pPr>
  </w:style>
  <w:style w:type="paragraph" w:customStyle="1" w:styleId="Obsahtabulky">
    <w:name w:val="Obsah tabulky"/>
    <w:basedOn w:val="Normln"/>
    <w:qFormat/>
  </w:style>
  <w:style w:type="character" w:styleId="Odkaznakoment">
    <w:name w:val="annotation reference"/>
    <w:basedOn w:val="Standardnpsmoodstavce"/>
    <w:uiPriority w:val="99"/>
    <w:semiHidden/>
    <w:unhideWhenUsed/>
    <w:rsid w:val="004C5BE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C5BE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C5BE9"/>
    <w:rPr>
      <w:rFonts w:cs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C5BE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C5BE9"/>
    <w:rPr>
      <w:rFonts w:cs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C5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5BE9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F561BB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4641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85B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85B1F"/>
    <w:rPr>
      <w:rFonts w:cs="Calibri"/>
    </w:rPr>
  </w:style>
  <w:style w:type="paragraph" w:styleId="Zpat">
    <w:name w:val="footer"/>
    <w:basedOn w:val="Normln"/>
    <w:link w:val="ZpatChar"/>
    <w:uiPriority w:val="99"/>
    <w:unhideWhenUsed/>
    <w:rsid w:val="00385B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5B1F"/>
    <w:rPr>
      <w:rFonts w:cs="Calibri"/>
    </w:rPr>
  </w:style>
  <w:style w:type="table" w:customStyle="1" w:styleId="Mkatabulky1">
    <w:name w:val="Mřížka tabulky1"/>
    <w:basedOn w:val="Normlntabulka"/>
    <w:next w:val="Mkatabulky"/>
    <w:uiPriority w:val="39"/>
    <w:rsid w:val="000F6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985FEB"/>
    <w:rPr>
      <w:color w:val="808080"/>
    </w:rPr>
  </w:style>
  <w:style w:type="paragraph" w:customStyle="1" w:styleId="KiNET-Nadpissmlouvy">
    <w:name w:val="KiNET - Nadpis smlouvy"/>
    <w:basedOn w:val="Normln"/>
    <w:link w:val="KiNET-NadpissmlouvyChar"/>
    <w:rsid w:val="00A37B07"/>
    <w:pPr>
      <w:spacing w:before="57" w:after="0"/>
      <w:ind w:left="57"/>
      <w:jc w:val="center"/>
    </w:pPr>
    <w:rPr>
      <w:rFonts w:cs="Times New Roman"/>
      <w:b/>
      <w:bCs/>
      <w:color w:val="000000"/>
      <w:sz w:val="32"/>
      <w:szCs w:val="32"/>
    </w:rPr>
  </w:style>
  <w:style w:type="paragraph" w:customStyle="1" w:styleId="KiNETTitle">
    <w:name w:val="KiNET Title"/>
    <w:basedOn w:val="KiNET-Nadpissmlouvy"/>
    <w:link w:val="KiNETTitleChar"/>
    <w:qFormat/>
    <w:rsid w:val="00A37B07"/>
  </w:style>
  <w:style w:type="character" w:customStyle="1" w:styleId="KiNET-NadpissmlouvyChar">
    <w:name w:val="KiNET - Nadpis smlouvy Char"/>
    <w:basedOn w:val="Standardnpsmoodstavce"/>
    <w:link w:val="KiNET-Nadpissmlouvy"/>
    <w:rsid w:val="00A37B07"/>
    <w:rPr>
      <w:rFonts w:cs="Times New Roman"/>
      <w:b/>
      <w:bCs/>
      <w:color w:val="000000"/>
      <w:sz w:val="32"/>
      <w:szCs w:val="32"/>
    </w:rPr>
  </w:style>
  <w:style w:type="paragraph" w:customStyle="1" w:styleId="KiNETHeading">
    <w:name w:val="KiNET Heading"/>
    <w:basedOn w:val="Normln"/>
    <w:link w:val="KiNETHeadingChar"/>
    <w:qFormat/>
    <w:rsid w:val="00A37B07"/>
    <w:pPr>
      <w:tabs>
        <w:tab w:val="left" w:pos="426"/>
      </w:tabs>
      <w:spacing w:before="57" w:after="0" w:line="240" w:lineRule="auto"/>
      <w:ind w:left="57"/>
      <w:jc w:val="center"/>
    </w:pPr>
    <w:rPr>
      <w:rFonts w:cs="Times New Roman"/>
      <w:b/>
      <w:sz w:val="20"/>
      <w:szCs w:val="20"/>
    </w:rPr>
  </w:style>
  <w:style w:type="character" w:customStyle="1" w:styleId="KiNETTitleChar">
    <w:name w:val="KiNET Title Char"/>
    <w:basedOn w:val="KiNET-NadpissmlouvyChar"/>
    <w:link w:val="KiNETTitle"/>
    <w:rsid w:val="00A37B07"/>
    <w:rPr>
      <w:rFonts w:cs="Times New Roman"/>
      <w:b/>
      <w:bCs/>
      <w:color w:val="000000"/>
      <w:sz w:val="32"/>
      <w:szCs w:val="32"/>
    </w:rPr>
  </w:style>
  <w:style w:type="paragraph" w:customStyle="1" w:styleId="KiNETbody">
    <w:name w:val="KiNET body"/>
    <w:basedOn w:val="Zkladntext"/>
    <w:link w:val="KiNETbodyChar"/>
    <w:qFormat/>
    <w:rsid w:val="00A37B07"/>
    <w:pPr>
      <w:spacing w:before="57"/>
      <w:ind w:left="57"/>
    </w:pPr>
    <w:rPr>
      <w:rFonts w:asciiTheme="minorHAnsi" w:hAnsiTheme="minorHAnsi" w:cstheme="minorHAnsi"/>
      <w:sz w:val="20"/>
    </w:rPr>
  </w:style>
  <w:style w:type="character" w:customStyle="1" w:styleId="KiNETHeadingChar">
    <w:name w:val="KiNET Heading Char"/>
    <w:basedOn w:val="Standardnpsmoodstavce"/>
    <w:link w:val="KiNETHeading"/>
    <w:rsid w:val="00A37B07"/>
    <w:rPr>
      <w:rFonts w:cs="Times New Roman"/>
      <w:b/>
      <w:sz w:val="20"/>
      <w:szCs w:val="20"/>
    </w:rPr>
  </w:style>
  <w:style w:type="paragraph" w:customStyle="1" w:styleId="KiNETappendix">
    <w:name w:val="KiNET appendix"/>
    <w:basedOn w:val="Normln"/>
    <w:link w:val="KiNETappendixChar"/>
    <w:qFormat/>
    <w:rsid w:val="00A37B07"/>
    <w:pPr>
      <w:spacing w:after="0" w:line="240" w:lineRule="auto"/>
    </w:pPr>
    <w:rPr>
      <w:b/>
      <w:sz w:val="28"/>
      <w:szCs w:val="24"/>
    </w:rPr>
  </w:style>
  <w:style w:type="character" w:customStyle="1" w:styleId="KiNETbodyChar">
    <w:name w:val="KiNET body Char"/>
    <w:basedOn w:val="ZkladntextChar"/>
    <w:link w:val="KiNETbody"/>
    <w:rsid w:val="00A37B07"/>
    <w:rPr>
      <w:rFonts w:ascii="Arial" w:eastAsia="Times New Roman" w:hAnsi="Arial" w:cstheme="minorHAnsi"/>
      <w:color w:val="000000"/>
      <w:sz w:val="20"/>
      <w:szCs w:val="20"/>
      <w:lang w:eastAsia="ar-SA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106CB9"/>
    <w:rPr>
      <w:color w:val="605E5C"/>
      <w:shd w:val="clear" w:color="auto" w:fill="E1DFDD"/>
    </w:rPr>
  </w:style>
  <w:style w:type="character" w:customStyle="1" w:styleId="KiNETappendixChar">
    <w:name w:val="KiNET appendix Char"/>
    <w:basedOn w:val="Standardnpsmoodstavce"/>
    <w:link w:val="KiNETappendix"/>
    <w:rsid w:val="00A37B07"/>
    <w:rPr>
      <w:rFonts w:cs="Calibri"/>
      <w:b/>
      <w:sz w:val="28"/>
      <w:szCs w:val="24"/>
    </w:rPr>
  </w:style>
  <w:style w:type="table" w:customStyle="1" w:styleId="ListTable1LightAccent3">
    <w:name w:val="List Table 1 Light Accent 3"/>
    <w:basedOn w:val="Normlntabulka"/>
    <w:uiPriority w:val="46"/>
    <w:rsid w:val="003F32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muitypography-root">
    <w:name w:val="muitypography-root"/>
    <w:basedOn w:val="Standardnpsmoodstavce"/>
    <w:rsid w:val="00DC775D"/>
  </w:style>
  <w:style w:type="paragraph" w:styleId="Revize">
    <w:name w:val="Revision"/>
    <w:hidden/>
    <w:uiPriority w:val="99"/>
    <w:semiHidden/>
    <w:rsid w:val="00E12A12"/>
    <w:rPr>
      <w:rFonts w:cs="Calibri"/>
    </w:rPr>
  </w:style>
  <w:style w:type="paragraph" w:styleId="Normlnweb">
    <w:name w:val="Normal (Web)"/>
    <w:basedOn w:val="Normln"/>
    <w:uiPriority w:val="99"/>
    <w:semiHidden/>
    <w:unhideWhenUsed/>
    <w:rsid w:val="00161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2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4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1294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Nováková</dc:creator>
  <dc:description/>
  <cp:lastModifiedBy>ZŠ Počaply</cp:lastModifiedBy>
  <cp:revision>6</cp:revision>
  <cp:lastPrinted>2025-03-17T10:38:00Z</cp:lastPrinted>
  <dcterms:created xsi:type="dcterms:W3CDTF">2025-03-10T20:20:00Z</dcterms:created>
  <dcterms:modified xsi:type="dcterms:W3CDTF">2025-03-17T10:40:00Z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PraetorDocumentId">
    <vt:lpwstr>a06cb3fb-6020-422c-a8c8-274d40d8a065</vt:lpwstr>
  </property>
  <property fmtid="{D5CDD505-2E9C-101B-9397-08002B2CF9AE}" pid="9" name="PraetorDocumentNumber">
    <vt:lpwstr>30005711</vt:lpwstr>
  </property>
  <property fmtid="{D5CDD505-2E9C-101B-9397-08002B2CF9AE}" pid="10" name="PraetorDocumentBarCode">
    <vt:lpwstr>30005711</vt:lpwstr>
  </property>
  <property fmtid="{D5CDD505-2E9C-101B-9397-08002B2CF9AE}" pid="11" name="PraetorFooterAdded">
    <vt:lpwstr>NotAdded</vt:lpwstr>
  </property>
</Properties>
</file>