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FA1F" w14:textId="77777777" w:rsidR="00FB592A" w:rsidRDefault="007456B5">
      <w:pPr>
        <w:pStyle w:val="Row2"/>
      </w:pPr>
      <w:r>
        <w:rPr>
          <w:noProof/>
          <w:lang w:val="cs-CZ" w:eastAsia="cs-CZ"/>
        </w:rPr>
        <w:pict w14:anchorId="4304FA4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04FA47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04FA48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04FA49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304FA20" w14:textId="77777777" w:rsidR="00FB592A" w:rsidRDefault="007456B5">
      <w:pPr>
        <w:pStyle w:val="Row3"/>
      </w:pPr>
      <w:r>
        <w:rPr>
          <w:noProof/>
          <w:lang w:val="cs-CZ" w:eastAsia="cs-CZ"/>
        </w:rPr>
        <w:pict w14:anchorId="4304FA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- 296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296/2025</w:t>
      </w:r>
    </w:p>
    <w:p w14:paraId="4304FA21" w14:textId="77777777" w:rsidR="00FB592A" w:rsidRDefault="007456B5">
      <w:pPr>
        <w:pStyle w:val="Row4"/>
      </w:pPr>
      <w:r>
        <w:rPr>
          <w:noProof/>
          <w:lang w:val="cs-CZ" w:eastAsia="cs-CZ"/>
        </w:rPr>
        <w:pict w14:anchorId="4304FA4B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304FA22" w14:textId="77777777" w:rsidR="00FB592A" w:rsidRDefault="007456B5">
      <w:pPr>
        <w:pStyle w:val="Row5"/>
      </w:pPr>
      <w:r>
        <w:rPr>
          <w:noProof/>
          <w:lang w:val="cs-CZ" w:eastAsia="cs-CZ"/>
        </w:rPr>
        <w:pict w14:anchorId="4304FA4D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304FA73" w14:textId="77777777" w:rsidR="00FB592A" w:rsidRDefault="007456B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Kühne + Nagel, spol. s r.o.</w:t>
      </w:r>
    </w:p>
    <w:p w14:paraId="4304FA23" w14:textId="77777777" w:rsidR="00FB592A" w:rsidRDefault="007456B5">
      <w:pPr>
        <w:pStyle w:val="Row6"/>
      </w:pPr>
      <w:r>
        <w:rPr>
          <w:noProof/>
          <w:lang w:val="cs-CZ" w:eastAsia="cs-CZ"/>
        </w:rPr>
        <w:pict w14:anchorId="4304FA4E">
          <v:shape id="_x0000_s18" type="#_x0000_t202" style="position:absolute;margin-left:271pt;margin-top:11pt;width:82pt;height:11pt;z-index:251644928;mso-wrap-style:tight;mso-position-vertical-relative:line" stroked="f">
            <v:fill opacity="0" o:opacity2="100"/>
            <v:textbox inset="0,0,0,0">
              <w:txbxContent>
                <w:p w14:paraId="4304FA74" w14:textId="77777777" w:rsidR="00FB592A" w:rsidRDefault="007456B5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Bucharova 2657/12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304FA24" w14:textId="77777777" w:rsidR="00FB592A" w:rsidRDefault="007456B5">
      <w:pPr>
        <w:pStyle w:val="Row7"/>
      </w:pPr>
      <w:r>
        <w:rPr>
          <w:noProof/>
          <w:lang w:val="cs-CZ" w:eastAsia="cs-CZ"/>
        </w:rPr>
        <w:pict w14:anchorId="4304FA4F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304FA75" w14:textId="77777777" w:rsidR="00FB592A" w:rsidRDefault="007456B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158 00  Praha 13</w:t>
      </w:r>
    </w:p>
    <w:p w14:paraId="4304FA25" w14:textId="77777777" w:rsidR="00FB592A" w:rsidRDefault="007456B5" w:rsidP="007456B5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304FA26" w14:textId="77777777" w:rsidR="00FB592A" w:rsidRDefault="00FB592A">
      <w:pPr>
        <w:pStyle w:val="Row9"/>
      </w:pPr>
    </w:p>
    <w:p w14:paraId="4304FA27" w14:textId="77777777" w:rsidR="00FB592A" w:rsidRDefault="00FB592A">
      <w:pPr>
        <w:pStyle w:val="Row9"/>
      </w:pPr>
    </w:p>
    <w:p w14:paraId="4304FA28" w14:textId="77777777" w:rsidR="00FB592A" w:rsidRDefault="007456B5">
      <w:pPr>
        <w:pStyle w:val="Row10"/>
      </w:pPr>
      <w:r>
        <w:rPr>
          <w:noProof/>
          <w:lang w:val="cs-CZ" w:eastAsia="cs-CZ"/>
        </w:rPr>
        <w:pict w14:anchorId="4304FA50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04FA51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304FA52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45787115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CZ45787115</w:t>
      </w:r>
    </w:p>
    <w:p w14:paraId="4304FA29" w14:textId="77777777" w:rsidR="00FB592A" w:rsidRDefault="007456B5">
      <w:pPr>
        <w:pStyle w:val="Row11"/>
      </w:pPr>
      <w:r>
        <w:rPr>
          <w:noProof/>
          <w:lang w:val="cs-CZ" w:eastAsia="cs-CZ"/>
        </w:rPr>
        <w:pict w14:anchorId="4304FA53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304FA54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10.01.2025</w:t>
      </w:r>
      <w:r>
        <w:tab/>
      </w:r>
      <w:r>
        <w:rPr>
          <w:rStyle w:val="Text2"/>
        </w:rPr>
        <w:t>Číslo jednací</w:t>
      </w:r>
    </w:p>
    <w:p w14:paraId="4304FA2A" w14:textId="77777777" w:rsidR="00FB592A" w:rsidRDefault="007456B5">
      <w:pPr>
        <w:pStyle w:val="Row12"/>
      </w:pPr>
      <w:r>
        <w:rPr>
          <w:noProof/>
          <w:lang w:val="cs-CZ" w:eastAsia="cs-CZ"/>
        </w:rPr>
        <w:pict w14:anchorId="4304FA55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304FA56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odeslání</w:t>
      </w:r>
      <w:r>
        <w:tab/>
      </w:r>
      <w:r>
        <w:rPr>
          <w:rStyle w:val="Text3"/>
        </w:rPr>
        <w:t>18.02.2025</w: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4304FA2B" w14:textId="77777777" w:rsidR="00FB592A" w:rsidRDefault="007456B5">
      <w:pPr>
        <w:pStyle w:val="Row13"/>
      </w:pPr>
      <w:r>
        <w:rPr>
          <w:noProof/>
          <w:lang w:val="cs-CZ" w:eastAsia="cs-CZ"/>
        </w:rPr>
        <w:pict w14:anchorId="4304FA57">
          <v:shape id="_x0000_s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304FA2C" w14:textId="77777777" w:rsidR="00FB592A" w:rsidRDefault="007456B5">
      <w:pPr>
        <w:pStyle w:val="Row14"/>
      </w:pPr>
      <w:r>
        <w:rPr>
          <w:noProof/>
          <w:lang w:val="cs-CZ" w:eastAsia="cs-CZ"/>
        </w:rPr>
        <w:pict w14:anchorId="4304FA58">
          <v:shape id="_x0000_s52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304FA59">
          <v:shape id="_x0000_s53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10.01.2025</w:t>
      </w:r>
      <w:r>
        <w:tab/>
      </w:r>
      <w:r>
        <w:tab/>
      </w:r>
      <w:r>
        <w:rPr>
          <w:rStyle w:val="Text3"/>
        </w:rPr>
        <w:t>31.12.2025</w:t>
      </w:r>
    </w:p>
    <w:p w14:paraId="4304FA2D" w14:textId="77777777" w:rsidR="00FB592A" w:rsidRDefault="007456B5">
      <w:pPr>
        <w:pStyle w:val="Row15"/>
      </w:pPr>
      <w:r>
        <w:rPr>
          <w:noProof/>
          <w:lang w:val="cs-CZ" w:eastAsia="cs-CZ"/>
        </w:rPr>
        <w:pict w14:anchorId="4304FA5A">
          <v:shape id="_x0000_s58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304FA2E" w14:textId="77777777" w:rsidR="00FB592A" w:rsidRDefault="007456B5">
      <w:pPr>
        <w:pStyle w:val="Row16"/>
      </w:pPr>
      <w:r>
        <w:rPr>
          <w:noProof/>
          <w:lang w:val="cs-CZ" w:eastAsia="cs-CZ"/>
        </w:rPr>
        <w:pict w14:anchorId="4304FA5B">
          <v:shape id="_x0000_s60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304FA2F" w14:textId="77777777" w:rsidR="00FB592A" w:rsidRDefault="007456B5">
      <w:pPr>
        <w:pStyle w:val="Row17"/>
      </w:pPr>
      <w:r>
        <w:rPr>
          <w:noProof/>
          <w:lang w:val="cs-CZ" w:eastAsia="cs-CZ"/>
        </w:rPr>
        <w:pict w14:anchorId="4304FA5C">
          <v:shape id="_x0000_s63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04FA5D">
          <v:shape id="_x0000_s64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04FA5E">
          <v:shape id="_x0000_s65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304FA30" w14:textId="77777777" w:rsidR="00FB592A" w:rsidRDefault="007456B5">
      <w:pPr>
        <w:pStyle w:val="Row18"/>
      </w:pPr>
      <w:r>
        <w:tab/>
      </w:r>
      <w:r>
        <w:rPr>
          <w:rStyle w:val="Text3"/>
        </w:rPr>
        <w:t>Zajištění autodopravy 5 x velký kamion + vysokozdvižný vozík, dohled překládky a těžká parta pro přenos. Termín 3. 3. 25.</w:t>
      </w:r>
    </w:p>
    <w:p w14:paraId="4304FA31" w14:textId="77777777" w:rsidR="00FB592A" w:rsidRDefault="007456B5">
      <w:pPr>
        <w:pStyle w:val="Row19"/>
      </w:pPr>
      <w:r>
        <w:rPr>
          <w:noProof/>
          <w:lang w:val="cs-CZ" w:eastAsia="cs-CZ"/>
        </w:rPr>
        <w:pict w14:anchorId="4304FA5F">
          <v:rect id="_x0000_s71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304FA60">
          <v:shape id="_x0000_s72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04FA61">
          <v:shape id="_x0000_s73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04FA62">
          <v:shape id="_x0000_s74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304FA32" w14:textId="77777777" w:rsidR="00FB592A" w:rsidRDefault="007456B5">
      <w:pPr>
        <w:pStyle w:val="Row20"/>
      </w:pPr>
      <w:r>
        <w:rPr>
          <w:noProof/>
          <w:lang w:val="cs-CZ" w:eastAsia="cs-CZ"/>
        </w:rPr>
        <w:pict w14:anchorId="4304FA63">
          <v:shape id="_x0000_s82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04FA64">
          <v:shape id="_x0000_s83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04FA65">
          <v:shape id="_x0000_s84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04FA66">
          <v:shape id="_x0000_s85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04FA67">
          <v:shape id="_x0000_s86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OZVĚNY - Kuehne - Nagel - autodoprava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91 180.00</w:t>
      </w:r>
      <w:r>
        <w:tab/>
      </w:r>
      <w:r>
        <w:rPr>
          <w:rStyle w:val="Text3"/>
        </w:rPr>
        <w:t>19 147.80</w:t>
      </w:r>
      <w:r>
        <w:tab/>
      </w:r>
      <w:r>
        <w:rPr>
          <w:rStyle w:val="Text3"/>
        </w:rPr>
        <w:t>110 327.80</w:t>
      </w:r>
    </w:p>
    <w:p w14:paraId="4304FA33" w14:textId="77777777" w:rsidR="00FB592A" w:rsidRDefault="007456B5">
      <w:pPr>
        <w:pStyle w:val="Row21"/>
      </w:pPr>
      <w:r>
        <w:rPr>
          <w:noProof/>
          <w:lang w:val="cs-CZ" w:eastAsia="cs-CZ"/>
        </w:rPr>
        <w:pict w14:anchorId="4304FA68">
          <v:shape id="_x0000_s93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110 327.80</w:t>
      </w:r>
      <w:r>
        <w:tab/>
      </w:r>
      <w:r>
        <w:rPr>
          <w:rStyle w:val="Text2"/>
        </w:rPr>
        <w:t>Kč</w:t>
      </w:r>
    </w:p>
    <w:p w14:paraId="4304FA34" w14:textId="44381206" w:rsidR="00FB592A" w:rsidRDefault="007456B5">
      <w:pPr>
        <w:pStyle w:val="Row22"/>
      </w:pPr>
      <w:r>
        <w:rPr>
          <w:noProof/>
          <w:lang w:val="cs-CZ" w:eastAsia="cs-CZ"/>
        </w:rPr>
        <w:pict w14:anchorId="4304FA69">
          <v:shape id="_x0000_s98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xxxxxxxxxxxxxxxxxxxxxxxxx</w:t>
      </w:r>
      <w:proofErr w:type="spellEnd"/>
    </w:p>
    <w:p w14:paraId="4304FA35" w14:textId="77777777" w:rsidR="00FB592A" w:rsidRDefault="00FB592A">
      <w:pPr>
        <w:pStyle w:val="Row9"/>
      </w:pPr>
    </w:p>
    <w:p w14:paraId="4304FA36" w14:textId="77777777" w:rsidR="00FB592A" w:rsidRDefault="00FB592A">
      <w:pPr>
        <w:pStyle w:val="Row9"/>
      </w:pPr>
    </w:p>
    <w:p w14:paraId="4304FA37" w14:textId="77777777" w:rsidR="00FB592A" w:rsidRDefault="00FB592A">
      <w:pPr>
        <w:pStyle w:val="Row9"/>
      </w:pPr>
    </w:p>
    <w:p w14:paraId="4304FA38" w14:textId="77777777" w:rsidR="00FB592A" w:rsidRDefault="00FB592A">
      <w:pPr>
        <w:pStyle w:val="Row9"/>
      </w:pPr>
    </w:p>
    <w:p w14:paraId="4304FA39" w14:textId="77777777" w:rsidR="00FB592A" w:rsidRDefault="00FB592A">
      <w:pPr>
        <w:pStyle w:val="Row9"/>
      </w:pPr>
    </w:p>
    <w:p w14:paraId="4304FA3A" w14:textId="77777777" w:rsidR="00FB592A" w:rsidRDefault="007456B5">
      <w:pPr>
        <w:pStyle w:val="Row23"/>
      </w:pPr>
      <w:r>
        <w:rPr>
          <w:noProof/>
          <w:lang w:val="cs-CZ" w:eastAsia="cs-CZ"/>
        </w:rPr>
        <w:pict w14:anchorId="4304FA6A">
          <v:shape id="_x0000_s100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304FA6B">
          <v:shape id="_x0000_s101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304FA6C">
          <v:shape id="_x0000_s102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04FA6D">
          <v:shape id="_x0000_s103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304FA3B" w14:textId="77777777" w:rsidR="00FB592A" w:rsidRDefault="007456B5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304FA3C" w14:textId="77777777" w:rsidR="00FB592A" w:rsidRDefault="007456B5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304FA3D" w14:textId="77777777" w:rsidR="00FB592A" w:rsidRDefault="007456B5">
      <w:pPr>
        <w:pStyle w:val="Row25"/>
      </w:pPr>
      <w:r>
        <w:tab/>
      </w:r>
    </w:p>
    <w:p w14:paraId="4304FA3E" w14:textId="77777777" w:rsidR="00FB592A" w:rsidRDefault="007456B5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4304FA3F" w14:textId="77777777" w:rsidR="00FB592A" w:rsidRDefault="007456B5">
      <w:pPr>
        <w:pStyle w:val="Row25"/>
      </w:pPr>
      <w:r>
        <w:tab/>
      </w:r>
    </w:p>
    <w:p w14:paraId="4304FA40" w14:textId="77777777" w:rsidR="00FB592A" w:rsidRDefault="007456B5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4304FA41" w14:textId="77777777" w:rsidR="00FB592A" w:rsidRDefault="007456B5">
      <w:pPr>
        <w:pStyle w:val="Row25"/>
      </w:pPr>
      <w:r>
        <w:tab/>
      </w:r>
    </w:p>
    <w:p w14:paraId="4304FA42" w14:textId="3E710E11" w:rsidR="00FB592A" w:rsidRDefault="007456B5">
      <w:pPr>
        <w:pStyle w:val="Row25"/>
      </w:pPr>
      <w:r>
        <w:tab/>
      </w:r>
      <w:r>
        <w:rPr>
          <w:rStyle w:val="Text3"/>
        </w:rPr>
        <w:t>Datum:   25.2.2025</w:t>
      </w:r>
      <w:r>
        <w:rPr>
          <w:rStyle w:val="Text3"/>
        </w:rPr>
        <w:t xml:space="preserve">                                                                       Podpis: </w:t>
      </w:r>
      <w:proofErr w:type="spellStart"/>
      <w:r>
        <w:rPr>
          <w:rStyle w:val="Text3"/>
        </w:rPr>
        <w:t>xxxxxxxxxxxxxxxxxxxxxxx</w:t>
      </w:r>
      <w:proofErr w:type="spellEnd"/>
    </w:p>
    <w:p w14:paraId="4304FA43" w14:textId="77777777" w:rsidR="00FB592A" w:rsidRDefault="007456B5">
      <w:pPr>
        <w:pStyle w:val="Row26"/>
      </w:pPr>
      <w:r>
        <w:rPr>
          <w:noProof/>
          <w:lang w:val="cs-CZ" w:eastAsia="cs-CZ"/>
        </w:rPr>
        <w:pict w14:anchorId="4304FA6E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304FA44" w14:textId="1B3EE4EF" w:rsidR="00FB592A" w:rsidRDefault="007456B5">
      <w:pPr>
        <w:pStyle w:val="Row22"/>
      </w:pPr>
      <w:r>
        <w:tab/>
      </w:r>
      <w:r>
        <w:rPr>
          <w:rStyle w:val="Text3"/>
        </w:rPr>
        <w:t xml:space="preserve">18.02.2025 09:35:30 - </w:t>
      </w:r>
      <w:proofErr w:type="spellStart"/>
      <w:r>
        <w:rPr>
          <w:rStyle w:val="Text3"/>
        </w:rPr>
        <w:t>xxxxxxxxxxxxxxxxxxxx</w:t>
      </w:r>
      <w:proofErr w:type="spellEnd"/>
      <w:r>
        <w:rPr>
          <w:rStyle w:val="Text3"/>
        </w:rPr>
        <w:t>- příkazce operace</w:t>
      </w:r>
    </w:p>
    <w:p w14:paraId="4304FA45" w14:textId="48FD25C7" w:rsidR="00FB592A" w:rsidRDefault="007456B5">
      <w:pPr>
        <w:pStyle w:val="Row25"/>
      </w:pPr>
      <w:r>
        <w:tab/>
      </w:r>
      <w:r>
        <w:rPr>
          <w:rStyle w:val="Text3"/>
        </w:rPr>
        <w:t>18.02.2025 15:24:13 - xxxxxxxxxxxxxxxxxxxx</w:t>
      </w:r>
      <w:r>
        <w:rPr>
          <w:rStyle w:val="Text3"/>
        </w:rPr>
        <w:t>- správce rozpočtu</w:t>
      </w:r>
    </w:p>
    <w:sectPr w:rsidR="00FB592A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4FA76" w14:textId="77777777" w:rsidR="007456B5" w:rsidRDefault="007456B5">
      <w:pPr>
        <w:spacing w:after="0" w:line="240" w:lineRule="auto"/>
      </w:pPr>
      <w:r>
        <w:separator/>
      </w:r>
    </w:p>
  </w:endnote>
  <w:endnote w:type="continuationSeparator" w:id="0">
    <w:p w14:paraId="4304FA78" w14:textId="77777777" w:rsidR="007456B5" w:rsidRDefault="00745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4FA70" w14:textId="77777777" w:rsidR="00FB592A" w:rsidRDefault="007456B5">
    <w:pPr>
      <w:pStyle w:val="Row27"/>
    </w:pPr>
    <w:r>
      <w:rPr>
        <w:noProof/>
        <w:lang w:val="cs-CZ" w:eastAsia="cs-CZ"/>
      </w:rPr>
      <w:pict w14:anchorId="4304FA7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296/2025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304FA71" w14:textId="77777777" w:rsidR="00FB592A" w:rsidRDefault="00FB592A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4FA72" w14:textId="77777777" w:rsidR="007456B5" w:rsidRDefault="007456B5">
      <w:pPr>
        <w:spacing w:after="0" w:line="240" w:lineRule="auto"/>
      </w:pPr>
      <w:r>
        <w:separator/>
      </w:r>
    </w:p>
  </w:footnote>
  <w:footnote w:type="continuationSeparator" w:id="0">
    <w:p w14:paraId="4304FA74" w14:textId="77777777" w:rsidR="007456B5" w:rsidRDefault="00745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4FA6F" w14:textId="77777777" w:rsidR="00FB592A" w:rsidRDefault="00FB592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6049F"/>
    <w:rsid w:val="007456B5"/>
    <w:rsid w:val="009107EA"/>
    <w:rsid w:val="00FB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50"/>
        <o:r id="V:Rule13" type="connector" idref="#_x0000_s52"/>
        <o:r id="V:Rule14" type="connector" idref="#_x0000_s53"/>
        <o:r id="V:Rule15" type="connector" idref="#_x0000_s58"/>
        <o:r id="V:Rule16" type="connector" idref="#_x0000_s60"/>
        <o:r id="V:Rule17" type="connector" idref="#_x0000_s63"/>
        <o:r id="V:Rule18" type="connector" idref="#_x0000_s64"/>
        <o:r id="V:Rule19" type="connector" idref="#_x0000_s65"/>
        <o:r id="V:Rule20" type="connector" idref="#_x0000_s72"/>
        <o:r id="V:Rule21" type="connector" idref="#_x0000_s73"/>
        <o:r id="V:Rule22" type="connector" idref="#_x0000_s74"/>
        <o:r id="V:Rule23" type="connector" idref="#_x0000_s82"/>
        <o:r id="V:Rule24" type="connector" idref="#_x0000_s83"/>
        <o:r id="V:Rule25" type="connector" idref="#_x0000_s84"/>
        <o:r id="V:Rule26" type="connector" idref="#_x0000_s85"/>
        <o:r id="V:Rule27" type="connector" idref="#_x0000_s86"/>
        <o:r id="V:Rule28" type="connector" idref="#_x0000_s93"/>
        <o:r id="V:Rule29" type="connector" idref="#_x0000_s98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4304FA1F"/>
  <w15:docId w15:val="{6FD22591-9EDC-4615-A380-D65F063F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  <w:tab w:val="left" w:pos="7005"/>
        <w:tab w:val="left" w:pos="8055"/>
        <w:tab w:val="left" w:pos="9285"/>
      </w:tabs>
      <w:spacing w:before="10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1427</Characters>
  <Application>Microsoft Office Word</Application>
  <DocSecurity>0</DocSecurity>
  <Lines>11</Lines>
  <Paragraphs>3</Paragraphs>
  <ScaleCrop>false</ScaleCrop>
  <Manager/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2025-03-20T07:44:00Z</dcterms:created>
  <dcterms:modified xsi:type="dcterms:W3CDTF">2025-03-20T07:44:00Z</dcterms:modified>
  <cp:category/>
</cp:coreProperties>
</file>