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30721" w14:textId="752D22F5" w:rsidR="00D860E0" w:rsidRDefault="00D860E0" w:rsidP="005656CC">
      <w:pPr>
        <w:pStyle w:val="Bezmezer"/>
      </w:pPr>
      <w:r>
        <w:t xml:space="preserve">dodatek č. </w:t>
      </w:r>
      <w:r w:rsidR="00C57907">
        <w:t>1</w:t>
      </w:r>
    </w:p>
    <w:p w14:paraId="3B5342D5" w14:textId="0568D5F7" w:rsidR="00111BF3" w:rsidRPr="005656CC" w:rsidRDefault="00D860E0" w:rsidP="005656CC">
      <w:pPr>
        <w:pStyle w:val="Bezmezer"/>
      </w:pPr>
      <w:r>
        <w:t xml:space="preserve">ke </w:t>
      </w:r>
      <w:r w:rsidR="00C57907">
        <w:t>smlouvě o dílo</w:t>
      </w:r>
    </w:p>
    <w:p w14:paraId="3EF2DE71" w14:textId="4DE404D9" w:rsidR="00AC05F0" w:rsidRDefault="00AC05F0" w:rsidP="00AC05F0">
      <w:pPr>
        <w:jc w:val="center"/>
      </w:pPr>
      <w:r>
        <w:t>(dále jen „</w:t>
      </w:r>
      <w:r w:rsidR="00D860E0">
        <w:rPr>
          <w:b/>
          <w:bCs/>
        </w:rPr>
        <w:t>Dodatek</w:t>
      </w:r>
      <w:r>
        <w:t>“)</w:t>
      </w:r>
    </w:p>
    <w:p w14:paraId="49D97BD2" w14:textId="77777777" w:rsidR="00AC05F0" w:rsidRPr="005143BE" w:rsidRDefault="00AC05F0" w:rsidP="00AC05F0">
      <w:pPr>
        <w:pStyle w:val="Nadpis1"/>
      </w:pPr>
      <w:r w:rsidRPr="005143BE">
        <w:t>Smluvní strany:</w:t>
      </w:r>
    </w:p>
    <w:p w14:paraId="3770022E" w14:textId="77777777" w:rsidR="00AC05F0" w:rsidRPr="000D4F9E" w:rsidRDefault="00AC05F0" w:rsidP="00AC05F0">
      <w:pPr>
        <w:pStyle w:val="Nadpis2"/>
        <w:rPr>
          <w:b/>
          <w:bCs/>
        </w:rPr>
      </w:pPr>
      <w:r w:rsidRPr="000D4F9E">
        <w:rPr>
          <w:b/>
          <w:bCs/>
        </w:rPr>
        <w:t>Česká zemědělská univerzita v Praze</w:t>
      </w:r>
    </w:p>
    <w:p w14:paraId="5F105ED9" w14:textId="77777777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Kamýcká 129, 165 00 Praha – Suchdol</w:t>
      </w:r>
    </w:p>
    <w:p w14:paraId="12139742" w14:textId="67796605" w:rsidR="00AC05F0" w:rsidRPr="00B6551D" w:rsidRDefault="00AC05F0" w:rsidP="00E03E01">
      <w:pPr>
        <w:spacing w:after="0" w:line="276" w:lineRule="auto"/>
        <w:ind w:left="1418" w:hanging="842"/>
        <w:rPr>
          <w:rFonts w:cstheme="minorHAnsi"/>
        </w:rPr>
      </w:pPr>
      <w:r w:rsidRPr="00B6551D">
        <w:rPr>
          <w:rFonts w:cstheme="minorHAnsi"/>
        </w:rPr>
        <w:t>Zastoupený:</w:t>
      </w:r>
      <w:r w:rsidRPr="00B6551D">
        <w:rPr>
          <w:rFonts w:cstheme="minorHAnsi"/>
        </w:rPr>
        <w:tab/>
      </w:r>
      <w:r w:rsidR="00C57907" w:rsidRPr="00B6551D">
        <w:rPr>
          <w:rFonts w:ascii="Calibri" w:hAnsi="Calibri" w:cs="Calibri"/>
        </w:rPr>
        <w:t xml:space="preserve">Ing. Jakubem </w:t>
      </w:r>
      <w:proofErr w:type="spellStart"/>
      <w:r w:rsidR="00C57907" w:rsidRPr="00B6551D">
        <w:rPr>
          <w:rFonts w:ascii="Calibri" w:hAnsi="Calibri" w:cs="Calibri"/>
        </w:rPr>
        <w:t>Kleindienstem</w:t>
      </w:r>
      <w:proofErr w:type="spellEnd"/>
      <w:r w:rsidR="00C57907" w:rsidRPr="00B6551D">
        <w:rPr>
          <w:rFonts w:ascii="Calibri" w:hAnsi="Calibri" w:cs="Calibri"/>
        </w:rPr>
        <w:t>, kvestorem</w:t>
      </w:r>
    </w:p>
    <w:p w14:paraId="149E6C16" w14:textId="77777777" w:rsidR="00AC05F0" w:rsidRPr="00B6551D" w:rsidRDefault="00AC05F0" w:rsidP="00E03E01">
      <w:pPr>
        <w:spacing w:after="0" w:line="276" w:lineRule="auto"/>
        <w:ind w:firstLine="576"/>
        <w:rPr>
          <w:rFonts w:cstheme="minorHAnsi"/>
        </w:rPr>
      </w:pPr>
      <w:r w:rsidRPr="00B6551D">
        <w:rPr>
          <w:rFonts w:cstheme="minorHAnsi"/>
        </w:rPr>
        <w:t>IČO:</w:t>
      </w:r>
      <w:r w:rsidRPr="00B6551D">
        <w:rPr>
          <w:rFonts w:cstheme="minorHAnsi"/>
        </w:rPr>
        <w:tab/>
      </w:r>
      <w:r w:rsidRPr="00B6551D">
        <w:rPr>
          <w:rFonts w:cstheme="minorHAnsi"/>
        </w:rPr>
        <w:tab/>
      </w:r>
      <w:r w:rsidRPr="00B6551D">
        <w:rPr>
          <w:rFonts w:cstheme="minorHAnsi"/>
          <w:color w:val="000000"/>
        </w:rPr>
        <w:t>60460709</w:t>
      </w:r>
    </w:p>
    <w:p w14:paraId="1CA548CF" w14:textId="77777777" w:rsidR="00AC05F0" w:rsidRPr="00B6551D" w:rsidRDefault="00AC05F0" w:rsidP="00E03E01">
      <w:pPr>
        <w:spacing w:after="0" w:line="276" w:lineRule="auto"/>
        <w:ind w:firstLine="576"/>
        <w:rPr>
          <w:rFonts w:cstheme="minorHAnsi"/>
          <w:color w:val="000000"/>
        </w:rPr>
      </w:pPr>
      <w:r w:rsidRPr="00B6551D">
        <w:rPr>
          <w:rFonts w:cstheme="minorHAnsi"/>
        </w:rPr>
        <w:t>DIČ:</w:t>
      </w:r>
      <w:r w:rsidRPr="00B6551D">
        <w:rPr>
          <w:rFonts w:cstheme="minorHAnsi"/>
        </w:rPr>
        <w:tab/>
      </w:r>
      <w:r w:rsidRPr="00B6551D">
        <w:rPr>
          <w:rFonts w:cstheme="minorHAnsi"/>
        </w:rPr>
        <w:tab/>
        <w:t>CZ</w:t>
      </w:r>
      <w:r w:rsidRPr="00B6551D">
        <w:rPr>
          <w:rFonts w:cstheme="minorHAnsi"/>
          <w:color w:val="000000"/>
        </w:rPr>
        <w:t>60460709</w:t>
      </w:r>
    </w:p>
    <w:p w14:paraId="0BE6E540" w14:textId="7BFAE598" w:rsidR="00AC05F0" w:rsidRPr="00B6551D" w:rsidRDefault="00AC05F0" w:rsidP="00E03E01">
      <w:pPr>
        <w:spacing w:after="240" w:line="276" w:lineRule="auto"/>
        <w:ind w:firstLine="576"/>
        <w:rPr>
          <w:rFonts w:cstheme="minorHAnsi"/>
        </w:rPr>
      </w:pPr>
      <w:r w:rsidRPr="00B6551D">
        <w:rPr>
          <w:rFonts w:cstheme="minorHAnsi"/>
        </w:rPr>
        <w:t>(dále jen „</w:t>
      </w:r>
      <w:r w:rsidR="00C57907" w:rsidRPr="00B6551D">
        <w:rPr>
          <w:rFonts w:cstheme="minorHAnsi"/>
          <w:b/>
          <w:bCs/>
        </w:rPr>
        <w:t>Objednatele</w:t>
      </w:r>
      <w:r w:rsidRPr="00B6551D">
        <w:rPr>
          <w:rFonts w:cstheme="minorHAnsi"/>
        </w:rPr>
        <w:t>“</w:t>
      </w:r>
      <w:r w:rsidR="00EE5E65">
        <w:rPr>
          <w:rFonts w:cstheme="minorHAnsi"/>
        </w:rPr>
        <w:t xml:space="preserve"> nebo </w:t>
      </w:r>
      <w:r w:rsidR="00EE5E65" w:rsidRPr="00EE5E65">
        <w:rPr>
          <w:rFonts w:cstheme="minorHAnsi"/>
          <w:b/>
          <w:bCs/>
        </w:rPr>
        <w:t>„ČZU“</w:t>
      </w:r>
      <w:r w:rsidRPr="00B6551D">
        <w:rPr>
          <w:rFonts w:cstheme="minorHAnsi"/>
        </w:rPr>
        <w:t>) na straně jedné</w:t>
      </w:r>
    </w:p>
    <w:p w14:paraId="33F576A2" w14:textId="4A856DDC" w:rsidR="00AC05F0" w:rsidRPr="00B6551D" w:rsidRDefault="00AC05F0" w:rsidP="00E03E01">
      <w:pPr>
        <w:tabs>
          <w:tab w:val="right" w:pos="9072"/>
        </w:tabs>
        <w:spacing w:after="240" w:line="276" w:lineRule="auto"/>
        <w:ind w:firstLine="567"/>
        <w:rPr>
          <w:rFonts w:cstheme="minorHAnsi"/>
        </w:rPr>
      </w:pPr>
      <w:r w:rsidRPr="00B6551D">
        <w:rPr>
          <w:rFonts w:cstheme="minorHAnsi"/>
        </w:rPr>
        <w:t>a</w:t>
      </w:r>
      <w:r w:rsidR="00D73519" w:rsidRPr="00B6551D">
        <w:rPr>
          <w:rFonts w:cstheme="minorHAnsi"/>
        </w:rPr>
        <w:tab/>
      </w:r>
    </w:p>
    <w:p w14:paraId="3C82D5FA" w14:textId="77777777" w:rsidR="00797CB0" w:rsidRPr="00345897" w:rsidRDefault="00797CB0" w:rsidP="00797CB0">
      <w:pPr>
        <w:pStyle w:val="Nadpis2"/>
        <w:rPr>
          <w:b/>
          <w:bCs/>
        </w:rPr>
      </w:pPr>
      <w:proofErr w:type="spellStart"/>
      <w:r w:rsidRPr="002D5351">
        <w:rPr>
          <w:rFonts w:ascii="Calibri" w:hAnsi="Calibri" w:cs="Calibri"/>
          <w:b/>
        </w:rPr>
        <w:t>Colsys</w:t>
      </w:r>
      <w:proofErr w:type="spellEnd"/>
      <w:r w:rsidRPr="002D5351">
        <w:rPr>
          <w:rFonts w:ascii="Calibri" w:hAnsi="Calibri" w:cs="Calibri"/>
          <w:b/>
        </w:rPr>
        <w:t xml:space="preserve"> s.r.o.</w:t>
      </w:r>
    </w:p>
    <w:p w14:paraId="0257B748" w14:textId="1AC04A14" w:rsidR="00797CB0" w:rsidRPr="00425D1D" w:rsidRDefault="00797CB0" w:rsidP="00797CB0">
      <w:pPr>
        <w:spacing w:after="0" w:line="276" w:lineRule="auto"/>
        <w:ind w:firstLine="576"/>
        <w:rPr>
          <w:rFonts w:cstheme="minorHAnsi"/>
        </w:rPr>
      </w:pPr>
      <w:r w:rsidRPr="00425D1D">
        <w:rPr>
          <w:rFonts w:cstheme="minorHAnsi"/>
        </w:rPr>
        <w:t>Sídlo:</w:t>
      </w:r>
      <w:r w:rsidRPr="00425D1D">
        <w:rPr>
          <w:rFonts w:cstheme="minorHAnsi"/>
        </w:rPr>
        <w:tab/>
      </w:r>
      <w:r w:rsidRPr="00425D1D">
        <w:rPr>
          <w:rFonts w:cstheme="minorHAnsi"/>
        </w:rPr>
        <w:tab/>
      </w:r>
      <w:r w:rsidRPr="00425D1D">
        <w:rPr>
          <w:rFonts w:ascii="Calibri" w:hAnsi="Calibri" w:cs="Calibri"/>
        </w:rPr>
        <w:t>Buštěhradská 109, 272 03 Kladno – Dubí</w:t>
      </w:r>
      <w:r w:rsidRPr="00425D1D" w:rsidDel="009F4C65">
        <w:rPr>
          <w:rFonts w:cstheme="minorHAnsi"/>
          <w:highlight w:val="red"/>
        </w:rPr>
        <w:t xml:space="preserve"> </w:t>
      </w:r>
    </w:p>
    <w:p w14:paraId="7A1F085D" w14:textId="77777777" w:rsidR="00797CB0" w:rsidRPr="009C3F4E" w:rsidRDefault="00797CB0" w:rsidP="00797CB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Zastoupený:</w:t>
      </w:r>
      <w:r w:rsidRPr="009C3F4E">
        <w:rPr>
          <w:rFonts w:cstheme="minorHAnsi"/>
        </w:rPr>
        <w:tab/>
      </w:r>
      <w:r w:rsidRPr="00E340DE">
        <w:rPr>
          <w:rFonts w:cstheme="minorHAnsi"/>
        </w:rPr>
        <w:t xml:space="preserve">Ing. Jiří </w:t>
      </w:r>
      <w:proofErr w:type="spellStart"/>
      <w:r w:rsidRPr="00E340DE">
        <w:rPr>
          <w:rFonts w:cstheme="minorHAnsi"/>
        </w:rPr>
        <w:t>Marešovský</w:t>
      </w:r>
      <w:proofErr w:type="spellEnd"/>
      <w:r w:rsidRPr="00E340DE">
        <w:rPr>
          <w:rFonts w:cstheme="minorHAnsi"/>
        </w:rPr>
        <w:t>, jednatel</w:t>
      </w:r>
    </w:p>
    <w:p w14:paraId="1390D55F" w14:textId="77777777" w:rsidR="00797CB0" w:rsidRPr="009C3F4E" w:rsidRDefault="00797CB0" w:rsidP="00797CB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IČO: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062C2">
        <w:rPr>
          <w:rFonts w:cstheme="minorHAnsi"/>
        </w:rPr>
        <w:t>14799634</w:t>
      </w:r>
      <w:r w:rsidRPr="009062C2" w:rsidDel="009062C2">
        <w:rPr>
          <w:rFonts w:cstheme="minorHAnsi"/>
          <w:highlight w:val="red"/>
        </w:rPr>
        <w:t xml:space="preserve"> </w:t>
      </w:r>
    </w:p>
    <w:p w14:paraId="36565230" w14:textId="77777777" w:rsidR="00797CB0" w:rsidRPr="009C3F4E" w:rsidRDefault="00797CB0" w:rsidP="00797CB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DIČ: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062C2">
        <w:rPr>
          <w:rFonts w:cstheme="minorHAnsi"/>
        </w:rPr>
        <w:t>CZ14799634</w:t>
      </w:r>
      <w:r w:rsidRPr="009062C2" w:rsidDel="009062C2">
        <w:rPr>
          <w:rFonts w:cstheme="minorHAnsi"/>
          <w:highlight w:val="red"/>
        </w:rPr>
        <w:t xml:space="preserve"> </w:t>
      </w:r>
    </w:p>
    <w:p w14:paraId="289BC984" w14:textId="77777777" w:rsidR="00797CB0" w:rsidRPr="009C3F4E" w:rsidRDefault="00797CB0" w:rsidP="00797CB0">
      <w:pPr>
        <w:spacing w:line="276" w:lineRule="auto"/>
        <w:ind w:firstLine="576"/>
      </w:pPr>
      <w:r>
        <w:t xml:space="preserve">vedený u </w:t>
      </w:r>
      <w:r>
        <w:rPr>
          <w:rFonts w:cstheme="minorHAnsi"/>
        </w:rPr>
        <w:t>Městského</w:t>
      </w:r>
      <w:r>
        <w:t xml:space="preserve"> soudu v </w:t>
      </w:r>
      <w:r>
        <w:rPr>
          <w:rFonts w:cstheme="minorHAnsi"/>
        </w:rPr>
        <w:t>Praze</w:t>
      </w:r>
      <w:r>
        <w:t xml:space="preserve">, </w:t>
      </w:r>
      <w:proofErr w:type="spellStart"/>
      <w:r>
        <w:t>sp</w:t>
      </w:r>
      <w:proofErr w:type="spellEnd"/>
      <w:r>
        <w:t xml:space="preserve">. zn. </w:t>
      </w:r>
      <w:r w:rsidRPr="000F23C3">
        <w:t>C 902</w:t>
      </w:r>
      <w:r w:rsidRPr="000F23C3" w:rsidDel="000F23C3">
        <w:rPr>
          <w:highlight w:val="red"/>
        </w:rPr>
        <w:t xml:space="preserve"> </w:t>
      </w:r>
    </w:p>
    <w:p w14:paraId="1BB8A244" w14:textId="4F0BFB5C" w:rsidR="00AC05F0" w:rsidRPr="00B6551D" w:rsidRDefault="00AC05F0" w:rsidP="00E03E01">
      <w:pPr>
        <w:spacing w:after="240" w:line="276" w:lineRule="auto"/>
        <w:ind w:firstLine="576"/>
        <w:rPr>
          <w:rFonts w:cstheme="minorHAnsi"/>
        </w:rPr>
      </w:pPr>
      <w:r w:rsidRPr="00B6551D">
        <w:rPr>
          <w:rFonts w:cstheme="minorHAnsi"/>
        </w:rPr>
        <w:t>(dále jen „</w:t>
      </w:r>
      <w:r w:rsidR="00C57907" w:rsidRPr="00B6551D">
        <w:rPr>
          <w:rFonts w:cstheme="minorHAnsi"/>
          <w:b/>
          <w:bCs/>
        </w:rPr>
        <w:t>Zhotovitel</w:t>
      </w:r>
      <w:r w:rsidRPr="00B6551D">
        <w:rPr>
          <w:rFonts w:cstheme="minorHAnsi"/>
        </w:rPr>
        <w:t xml:space="preserve">“) na straně druhé </w:t>
      </w:r>
    </w:p>
    <w:p w14:paraId="74ED92DD" w14:textId="26D68027" w:rsidR="005656CC" w:rsidRPr="00B6551D" w:rsidRDefault="00AC05F0" w:rsidP="00E03E01">
      <w:pPr>
        <w:spacing w:after="360"/>
      </w:pPr>
      <w:r w:rsidRPr="00B6551D">
        <w:t>(společně dále také jako „</w:t>
      </w:r>
      <w:r w:rsidR="0018380A" w:rsidRPr="00B6551D">
        <w:rPr>
          <w:b/>
          <w:bCs/>
        </w:rPr>
        <w:t xml:space="preserve">Smluvní </w:t>
      </w:r>
      <w:r w:rsidRPr="00B6551D">
        <w:rPr>
          <w:b/>
          <w:bCs/>
        </w:rPr>
        <w:t>strany</w:t>
      </w:r>
      <w:r w:rsidRPr="00B6551D">
        <w:t>“</w:t>
      </w:r>
      <w:r w:rsidR="005E39B7" w:rsidRPr="00B6551D">
        <w:t>)</w:t>
      </w:r>
      <w:r w:rsidR="005E19F6">
        <w:tab/>
      </w:r>
    </w:p>
    <w:p w14:paraId="5D43F924" w14:textId="0C7B1220" w:rsidR="00D860E0" w:rsidRPr="00B6551D" w:rsidRDefault="00D860E0" w:rsidP="00D860E0">
      <w:pPr>
        <w:pStyle w:val="Nadpis1"/>
      </w:pPr>
      <w:r w:rsidRPr="00B6551D">
        <w:t>Úvodní ustanovení</w:t>
      </w:r>
    </w:p>
    <w:p w14:paraId="4926A5F2" w14:textId="3E80A029" w:rsidR="007D16AE" w:rsidRPr="00365708" w:rsidRDefault="007D16AE" w:rsidP="00DF0934">
      <w:pPr>
        <w:pStyle w:val="Odstavecseseznamem"/>
        <w:numPr>
          <w:ilvl w:val="0"/>
          <w:numId w:val="29"/>
        </w:numPr>
        <w:spacing w:after="120"/>
        <w:ind w:left="426" w:hanging="426"/>
        <w:jc w:val="both"/>
        <w:rPr>
          <w:rFonts w:ascii="Calibri" w:eastAsia="Calibri" w:hAnsi="Calibri" w:cs="Times New Roman"/>
        </w:rPr>
      </w:pPr>
      <w:r w:rsidRPr="00365708">
        <w:rPr>
          <w:rFonts w:ascii="Calibri" w:eastAsia="Calibri" w:hAnsi="Calibri" w:cs="Arial"/>
        </w:rPr>
        <w:t>Smluvní strany uzavřely</w:t>
      </w:r>
      <w:r w:rsidRPr="00365708">
        <w:rPr>
          <w:rFonts w:ascii="Calibri" w:eastAsia="Calibri" w:hAnsi="Calibri" w:cs="Times New Roman"/>
        </w:rPr>
        <w:t xml:space="preserve"> dne </w:t>
      </w:r>
      <w:r w:rsidR="00285BCF" w:rsidRPr="00365708">
        <w:rPr>
          <w:rFonts w:cstheme="minorHAnsi"/>
        </w:rPr>
        <w:t>20. 12</w:t>
      </w:r>
      <w:r w:rsidR="00C57907" w:rsidRPr="00365708">
        <w:rPr>
          <w:rFonts w:cstheme="minorHAnsi"/>
        </w:rPr>
        <w:t>.</w:t>
      </w:r>
      <w:r w:rsidR="00B6551D" w:rsidRPr="00365708">
        <w:rPr>
          <w:rFonts w:cstheme="minorHAnsi"/>
        </w:rPr>
        <w:t xml:space="preserve"> </w:t>
      </w:r>
      <w:r w:rsidR="00C57907" w:rsidRPr="00365708">
        <w:rPr>
          <w:rFonts w:cstheme="minorHAnsi"/>
        </w:rPr>
        <w:t>2024</w:t>
      </w:r>
      <w:r w:rsidRPr="00365708">
        <w:rPr>
          <w:rFonts w:ascii="Calibri" w:eastAsia="Calibri" w:hAnsi="Calibri" w:cs="Times New Roman"/>
        </w:rPr>
        <w:t xml:space="preserve"> </w:t>
      </w:r>
      <w:r w:rsidR="00CA7CB9" w:rsidRPr="00365708">
        <w:rPr>
          <w:rFonts w:ascii="Calibri" w:eastAsia="Calibri" w:hAnsi="Calibri" w:cs="Times New Roman"/>
        </w:rPr>
        <w:t>smlouvu</w:t>
      </w:r>
      <w:r w:rsidRPr="00365708">
        <w:rPr>
          <w:rFonts w:ascii="Calibri" w:eastAsia="Calibri" w:hAnsi="Calibri" w:cs="Times New Roman"/>
        </w:rPr>
        <w:t xml:space="preserve"> </w:t>
      </w:r>
      <w:r w:rsidR="00C57907" w:rsidRPr="00365708">
        <w:rPr>
          <w:rFonts w:ascii="Calibri" w:eastAsia="Calibri" w:hAnsi="Calibri" w:cs="Times New Roman"/>
        </w:rPr>
        <w:t>o dílo, evidenční číslo Objednatele: PO</w:t>
      </w:r>
      <w:r w:rsidR="00425D1D">
        <w:rPr>
          <w:rFonts w:ascii="Calibri" w:eastAsia="Calibri" w:hAnsi="Calibri" w:cs="Times New Roman"/>
        </w:rPr>
        <w:t> </w:t>
      </w:r>
      <w:r w:rsidR="00285BCF" w:rsidRPr="00365708">
        <w:rPr>
          <w:rFonts w:ascii="Calibri" w:eastAsia="Calibri" w:hAnsi="Calibri" w:cs="Times New Roman"/>
        </w:rPr>
        <w:t>1910</w:t>
      </w:r>
      <w:r w:rsidR="00C57907" w:rsidRPr="00365708">
        <w:rPr>
          <w:rFonts w:ascii="Calibri" w:eastAsia="Calibri" w:hAnsi="Calibri" w:cs="Times New Roman"/>
        </w:rPr>
        <w:t xml:space="preserve">/2024 </w:t>
      </w:r>
      <w:r w:rsidRPr="00365708">
        <w:rPr>
          <w:rFonts w:ascii="Calibri" w:eastAsia="Calibri" w:hAnsi="Calibri" w:cs="Times New Roman"/>
        </w:rPr>
        <w:t xml:space="preserve">(dále také jen „Smlouva“), jejímž předmětem je </w:t>
      </w:r>
      <w:r w:rsidR="00C57907" w:rsidRPr="00365708">
        <w:rPr>
          <w:rFonts w:ascii="Calibri" w:eastAsia="Calibri" w:hAnsi="Calibri" w:cs="Times New Roman"/>
        </w:rPr>
        <w:t xml:space="preserve">zhotovení díla spočívajícího </w:t>
      </w:r>
      <w:r w:rsidR="00297B0F" w:rsidRPr="00365708">
        <w:t>v provedení instalace a montáže měřidel vodoměrů, elektroměrů, plynoměrů a kalorimetrů v budovách ČZU</w:t>
      </w:r>
      <w:r w:rsidR="00297B0F" w:rsidRPr="00365708">
        <w:rPr>
          <w:rFonts w:ascii="Calibri" w:eastAsia="Calibri" w:hAnsi="Calibri" w:cs="Times New Roman"/>
        </w:rPr>
        <w:t xml:space="preserve"> </w:t>
      </w:r>
      <w:r w:rsidRPr="00365708">
        <w:rPr>
          <w:rFonts w:ascii="Calibri" w:eastAsia="Calibri" w:hAnsi="Calibri" w:cs="Times New Roman"/>
        </w:rPr>
        <w:t>(dále také jen „</w:t>
      </w:r>
      <w:r w:rsidR="00C57907" w:rsidRPr="00365708">
        <w:rPr>
          <w:rFonts w:ascii="Calibri" w:eastAsia="Calibri" w:hAnsi="Calibri" w:cs="Times New Roman"/>
        </w:rPr>
        <w:t>Dílo</w:t>
      </w:r>
      <w:r w:rsidRPr="00365708">
        <w:rPr>
          <w:rFonts w:ascii="Calibri" w:eastAsia="Calibri" w:hAnsi="Calibri" w:cs="Times New Roman"/>
        </w:rPr>
        <w:t xml:space="preserve">“). </w:t>
      </w:r>
      <w:r w:rsidR="00626CC5">
        <w:rPr>
          <w:rFonts w:ascii="Calibri" w:eastAsia="Calibri" w:hAnsi="Calibri" w:cs="Times New Roman"/>
        </w:rPr>
        <w:t>S</w:t>
      </w:r>
      <w:r w:rsidR="001951EE" w:rsidRPr="00365708">
        <w:rPr>
          <w:rFonts w:ascii="Calibri" w:eastAsia="Calibri" w:hAnsi="Calibri" w:cs="Times New Roman"/>
        </w:rPr>
        <w:t xml:space="preserve">mlouva byla uzavřena na základě výsledku </w:t>
      </w:r>
      <w:r w:rsidR="00C57907" w:rsidRPr="00365708">
        <w:rPr>
          <w:rFonts w:ascii="Calibri" w:eastAsia="Calibri" w:hAnsi="Calibri" w:cs="Times New Roman"/>
        </w:rPr>
        <w:t>výběrového</w:t>
      </w:r>
      <w:r w:rsidR="001951EE" w:rsidRPr="00365708">
        <w:rPr>
          <w:rFonts w:ascii="Calibri" w:eastAsia="Calibri" w:hAnsi="Calibri" w:cs="Times New Roman"/>
        </w:rPr>
        <w:t xml:space="preserve"> řízení k plnění veřejné zakázky malého rozsahu s názvem </w:t>
      </w:r>
      <w:bookmarkStart w:id="0" w:name="_Hlk191973088"/>
      <w:r w:rsidR="000679F7" w:rsidRPr="00365708">
        <w:rPr>
          <w:rFonts w:cstheme="minorHAnsi"/>
        </w:rPr>
        <w:t>„Chytré měření spotřeby a sledování uhlíkové stopy“.</w:t>
      </w:r>
    </w:p>
    <w:bookmarkEnd w:id="0"/>
    <w:p w14:paraId="591D8A00" w14:textId="5D10A28D" w:rsidR="00D860E0" w:rsidRPr="00365708" w:rsidRDefault="007D16AE" w:rsidP="00DF0934">
      <w:pPr>
        <w:pStyle w:val="Odstavecseseznamem"/>
        <w:numPr>
          <w:ilvl w:val="0"/>
          <w:numId w:val="29"/>
        </w:numPr>
        <w:spacing w:before="120" w:after="0" w:line="240" w:lineRule="auto"/>
        <w:ind w:left="426" w:hanging="426"/>
        <w:jc w:val="both"/>
        <w:rPr>
          <w:rFonts w:ascii="Calibri" w:eastAsia="Calibri" w:hAnsi="Calibri" w:cs="Calibri"/>
        </w:rPr>
      </w:pPr>
      <w:r w:rsidRPr="00365708">
        <w:rPr>
          <w:rFonts w:ascii="Calibri" w:eastAsia="Calibri" w:hAnsi="Calibri" w:cs="Times New Roman"/>
        </w:rPr>
        <w:t>Tento termínový dodatek se uzavírá po vzájemné dohodě smluvních stran</w:t>
      </w:r>
      <w:r w:rsidR="00193050" w:rsidRPr="00365708">
        <w:rPr>
          <w:rFonts w:ascii="Calibri" w:eastAsia="Calibri" w:hAnsi="Calibri" w:cs="Times New Roman"/>
        </w:rPr>
        <w:t>, a to z</w:t>
      </w:r>
      <w:r w:rsidR="009D7512" w:rsidRPr="00365708">
        <w:rPr>
          <w:rFonts w:ascii="Calibri" w:eastAsia="Calibri" w:hAnsi="Calibri" w:cs="Times New Roman"/>
        </w:rPr>
        <w:t> </w:t>
      </w:r>
      <w:r w:rsidR="00193050" w:rsidRPr="00365708">
        <w:rPr>
          <w:rFonts w:ascii="Calibri" w:eastAsia="Calibri" w:hAnsi="Calibri" w:cs="Times New Roman"/>
        </w:rPr>
        <w:t>důvodu</w:t>
      </w:r>
      <w:r w:rsidR="009D7512" w:rsidRPr="00365708">
        <w:rPr>
          <w:rFonts w:ascii="Calibri" w:eastAsia="Calibri" w:hAnsi="Calibri" w:cs="Times New Roman"/>
        </w:rPr>
        <w:t xml:space="preserve"> nepřipravenosti</w:t>
      </w:r>
      <w:r w:rsidR="00193050" w:rsidRPr="00365708">
        <w:rPr>
          <w:rFonts w:ascii="Calibri" w:eastAsia="Calibri" w:hAnsi="Calibri" w:cs="Times New Roman"/>
        </w:rPr>
        <w:t xml:space="preserve"> na straně Objednatele, kdy z technických důvodů není možné p</w:t>
      </w:r>
      <w:r w:rsidR="0086606B" w:rsidRPr="00365708">
        <w:rPr>
          <w:rFonts w:ascii="Calibri" w:eastAsia="Calibri" w:hAnsi="Calibri" w:cs="Times New Roman"/>
        </w:rPr>
        <w:t xml:space="preserve">rovést instalaci a montáž </w:t>
      </w:r>
      <w:r w:rsidR="00E820C1">
        <w:rPr>
          <w:rFonts w:ascii="Calibri" w:eastAsia="Calibri" w:hAnsi="Calibri" w:cs="Times New Roman"/>
        </w:rPr>
        <w:t>zařízení uvedených v příloze č. 1 Dodatku</w:t>
      </w:r>
      <w:r w:rsidR="007C1A93">
        <w:rPr>
          <w:rFonts w:ascii="Calibri" w:eastAsia="Calibri" w:hAnsi="Calibri" w:cs="Times New Roman"/>
        </w:rPr>
        <w:t xml:space="preserve"> </w:t>
      </w:r>
      <w:r w:rsidR="009D7512" w:rsidRPr="00365708">
        <w:rPr>
          <w:rFonts w:ascii="Calibri" w:eastAsia="Calibri" w:hAnsi="Calibri" w:cs="Times New Roman"/>
        </w:rPr>
        <w:t>v původním termínu.</w:t>
      </w:r>
    </w:p>
    <w:p w14:paraId="5CFA44EC" w14:textId="4C95CDD2" w:rsidR="009C3F4E" w:rsidRPr="00B6551D" w:rsidRDefault="00AC05F0" w:rsidP="005656CC">
      <w:pPr>
        <w:pStyle w:val="Nadpis1"/>
      </w:pPr>
      <w:r w:rsidRPr="00365708">
        <w:t xml:space="preserve">Předmět </w:t>
      </w:r>
      <w:r w:rsidR="009174DE" w:rsidRPr="00365708">
        <w:t>S</w:t>
      </w:r>
      <w:r w:rsidRPr="00365708">
        <w:t>mlouvy</w:t>
      </w:r>
      <w:r w:rsidRPr="00B6551D">
        <w:t xml:space="preserve"> </w:t>
      </w:r>
    </w:p>
    <w:p w14:paraId="309A2535" w14:textId="3689DED4" w:rsidR="007D16AE" w:rsidRPr="003E6317" w:rsidRDefault="00C57907" w:rsidP="00DF0934">
      <w:pPr>
        <w:pStyle w:val="Nadpis2"/>
      </w:pPr>
      <w:r w:rsidRPr="00DF0934">
        <w:t xml:space="preserve">Smluvní strany se dohodly na změně </w:t>
      </w:r>
      <w:r w:rsidR="00255644" w:rsidRPr="00DF0934">
        <w:t xml:space="preserve">termínů plnění části předmětu </w:t>
      </w:r>
      <w:r w:rsidR="008C3C5E" w:rsidRPr="00DF0934">
        <w:t>Smlouvy.</w:t>
      </w:r>
      <w:r w:rsidR="001954E5" w:rsidRPr="00DF0934">
        <w:t xml:space="preserve"> </w:t>
      </w:r>
      <w:r w:rsidR="007D16AE" w:rsidRPr="00DF0934">
        <w:t xml:space="preserve">Smluvní strany se dohodly, že termín </w:t>
      </w:r>
      <w:r w:rsidR="003D3F83" w:rsidRPr="00DF0934">
        <w:t xml:space="preserve">pro </w:t>
      </w:r>
      <w:r w:rsidR="00187784" w:rsidRPr="000D1120">
        <w:rPr>
          <w:color w:val="auto"/>
        </w:rPr>
        <w:t xml:space="preserve">dokončení a </w:t>
      </w:r>
      <w:r w:rsidR="00187784" w:rsidRPr="003E6317">
        <w:rPr>
          <w:color w:val="auto"/>
        </w:rPr>
        <w:t>předání</w:t>
      </w:r>
      <w:r w:rsidR="003E6317" w:rsidRPr="003E6317">
        <w:rPr>
          <w:color w:val="auto"/>
        </w:rPr>
        <w:t xml:space="preserve"> části</w:t>
      </w:r>
      <w:r w:rsidR="00187784" w:rsidRPr="003E6317">
        <w:rPr>
          <w:color w:val="auto"/>
        </w:rPr>
        <w:t xml:space="preserve"> díla</w:t>
      </w:r>
      <w:r w:rsidR="007D16AE" w:rsidRPr="003E6317">
        <w:rPr>
          <w:color w:val="auto"/>
        </w:rPr>
        <w:t xml:space="preserve"> </w:t>
      </w:r>
      <w:r w:rsidR="00256449" w:rsidRPr="003E6317">
        <w:rPr>
          <w:color w:val="auto"/>
        </w:rPr>
        <w:t xml:space="preserve">v rozsahu </w:t>
      </w:r>
      <w:r w:rsidR="001D5878" w:rsidRPr="003E6317">
        <w:rPr>
          <w:color w:val="auto"/>
        </w:rPr>
        <w:t>uvedeném v příloze č. 1 Dodatku</w:t>
      </w:r>
      <w:r w:rsidR="007D16AE" w:rsidRPr="003E6317">
        <w:t xml:space="preserve"> bude prodloužen </w:t>
      </w:r>
      <w:r w:rsidR="00187784" w:rsidRPr="003E6317">
        <w:t>do 3</w:t>
      </w:r>
      <w:r w:rsidR="003614D7" w:rsidRPr="003E6317">
        <w:t>1</w:t>
      </w:r>
      <w:r w:rsidR="00187784" w:rsidRPr="003E6317">
        <w:t>.</w:t>
      </w:r>
      <w:r w:rsidR="00B6551D" w:rsidRPr="003E6317">
        <w:t xml:space="preserve"> </w:t>
      </w:r>
      <w:r w:rsidR="003614D7" w:rsidRPr="003E6317">
        <w:t>7</w:t>
      </w:r>
      <w:r w:rsidR="009C5928" w:rsidRPr="003E6317">
        <w:t>. 2025.</w:t>
      </w:r>
      <w:r w:rsidR="007D16AE" w:rsidRPr="003E6317">
        <w:t xml:space="preserve"> </w:t>
      </w:r>
    </w:p>
    <w:p w14:paraId="285F0ABB" w14:textId="77777777" w:rsidR="00DF0934" w:rsidRPr="00DF0934" w:rsidRDefault="00DF0934" w:rsidP="00DF0934"/>
    <w:p w14:paraId="7F0EDC30" w14:textId="1572C27C" w:rsidR="007D16AE" w:rsidRPr="00DF0934" w:rsidRDefault="007D16AE" w:rsidP="00DF0934">
      <w:pPr>
        <w:pStyle w:val="Nadpis2"/>
      </w:pPr>
      <w:r w:rsidRPr="00DF0934">
        <w:lastRenderedPageBreak/>
        <w:t xml:space="preserve">Smluvní strany se </w:t>
      </w:r>
      <w:r w:rsidR="009C5928" w:rsidRPr="00DF0934">
        <w:t xml:space="preserve">dohodly, že </w:t>
      </w:r>
      <w:r w:rsidR="009B3582" w:rsidRPr="00DF0934">
        <w:t xml:space="preserve">Cena díla bude Objednatelem uhrazena </w:t>
      </w:r>
      <w:r w:rsidR="0086705B" w:rsidRPr="004E3BEF">
        <w:t>v české měně na základě daňov</w:t>
      </w:r>
      <w:r w:rsidR="0086705B">
        <w:t>ých</w:t>
      </w:r>
      <w:r w:rsidR="0086705B" w:rsidRPr="004E3BEF">
        <w:t xml:space="preserve"> doklad</w:t>
      </w:r>
      <w:r w:rsidR="0086705B">
        <w:t>ů</w:t>
      </w:r>
      <w:r w:rsidR="0086705B" w:rsidRPr="004E3BEF">
        <w:t xml:space="preserve"> – faktur, a to bezhotovostním převodem. </w:t>
      </w:r>
      <w:r w:rsidR="0086705B" w:rsidRPr="00B90B25">
        <w:t>Fakturu je Zhotovitel povinen vystavit do 15 dnů po řádném a včasném předání a převzetí</w:t>
      </w:r>
      <w:r w:rsidR="00C51CDF">
        <w:t xml:space="preserve"> odpovídající části</w:t>
      </w:r>
      <w:r w:rsidR="0086705B" w:rsidRPr="00B90B25">
        <w:t xml:space="preserve"> Díla, příp. po odstranění veškerých vad a nedodělků zjištěných v předávacím řízení, a to na základě písemného protokolu</w:t>
      </w:r>
      <w:r w:rsidR="0086705B" w:rsidRPr="004E3BEF">
        <w:t xml:space="preserve"> o předání a převzetí</w:t>
      </w:r>
      <w:r w:rsidR="00467CEA">
        <w:t xml:space="preserve"> odpovídající části </w:t>
      </w:r>
      <w:r w:rsidR="0086705B" w:rsidRPr="004E3BEF">
        <w:t>Díla</w:t>
      </w:r>
      <w:r w:rsidR="00D3142A" w:rsidRPr="00DF0934">
        <w:t>.</w:t>
      </w:r>
    </w:p>
    <w:p w14:paraId="491ADDE8" w14:textId="36082912" w:rsidR="007D16AE" w:rsidRPr="00DF0934" w:rsidRDefault="005F7EB9" w:rsidP="00DF0934">
      <w:pPr>
        <w:pStyle w:val="Nadpis2"/>
      </w:pPr>
      <w:r w:rsidRPr="00DF0934">
        <w:t>Smluvní strany prohlašují, že změny závazku ze Smlouvy jsou zcela v souladu s</w:t>
      </w:r>
      <w:r w:rsidR="00D3142A" w:rsidRPr="00DF0934">
        <w:t>e</w:t>
      </w:r>
      <w:r w:rsidRPr="00DF0934">
        <w:t xml:space="preserve"> zákon</w:t>
      </w:r>
      <w:r w:rsidR="00D3142A" w:rsidRPr="00DF0934">
        <w:t>em</w:t>
      </w:r>
      <w:r w:rsidRPr="00DF0934">
        <w:t xml:space="preserve"> č. 134/2016 Sb., o zadávání veřejných zakázek, ve znění pozdějších předpisů. </w:t>
      </w:r>
    </w:p>
    <w:p w14:paraId="26BFF13D" w14:textId="1F9C20BA" w:rsidR="007D16AE" w:rsidRPr="00DF0934" w:rsidRDefault="007D16AE" w:rsidP="00DF0934">
      <w:pPr>
        <w:pStyle w:val="Nadpis2"/>
      </w:pPr>
      <w:r w:rsidRPr="00DF0934">
        <w:t xml:space="preserve">Ostatní ustanovení Smlouvy zůstávají </w:t>
      </w:r>
      <w:r w:rsidR="00D3142A" w:rsidRPr="00DF0934">
        <w:t>D</w:t>
      </w:r>
      <w:r w:rsidRPr="00DF0934">
        <w:t xml:space="preserve">odatkem nedotčena. V ostatním se práva a povinnosti smluvních stran vzniklé na základě </w:t>
      </w:r>
      <w:r w:rsidR="00D3142A" w:rsidRPr="00DF0934">
        <w:t>D</w:t>
      </w:r>
      <w:r w:rsidRPr="00DF0934">
        <w:t>odatku řídí Smlouvou.</w:t>
      </w:r>
    </w:p>
    <w:p w14:paraId="21040897" w14:textId="77777777" w:rsidR="0037410B" w:rsidRPr="0037410B" w:rsidRDefault="0037410B" w:rsidP="0037410B"/>
    <w:p w14:paraId="459A7468" w14:textId="36652215" w:rsidR="001B0959" w:rsidRDefault="00415104" w:rsidP="001B0959">
      <w:pPr>
        <w:pStyle w:val="Nadpis1"/>
      </w:pPr>
      <w:r>
        <w:t>Závěrečná ustanovení</w:t>
      </w:r>
    </w:p>
    <w:p w14:paraId="12D0FF41" w14:textId="08BC7552" w:rsidR="00AC21C8" w:rsidRDefault="00CA647A" w:rsidP="00D51276">
      <w:pPr>
        <w:pStyle w:val="Nadpis2"/>
      </w:pPr>
      <w:r>
        <w:t>Tento Dodatek nabývá platnosti a účinnosti dnem jeho podpisu oběma Smluvními stranami. V</w:t>
      </w:r>
      <w:r w:rsidR="00626CC5">
        <w:t> </w:t>
      </w:r>
      <w:r>
        <w:t xml:space="preserve">případě, že Dodatek podléhá povinnosti uveřejnění v registru smluv dle zákona č. 340/2015 Sb., o zvláštních podmínkách účinnosti některých smluv, uveřejňování těchto smluv a o registru smluv (zákon o registru smluv), ve znění pozdějších předpisů, nabývá účinnosti jeho uveřejněním v registru smluv. </w:t>
      </w:r>
    </w:p>
    <w:p w14:paraId="56C6BCA9" w14:textId="034E85F3" w:rsidR="00E65FB8" w:rsidRPr="00D95283" w:rsidRDefault="00E65FB8" w:rsidP="00E65FB8">
      <w:pPr>
        <w:pStyle w:val="Nadpis2"/>
      </w:pPr>
      <w:r>
        <w:t>D</w:t>
      </w:r>
      <w:r w:rsidR="00654743">
        <w:t>odatek</w:t>
      </w:r>
      <w:r>
        <w:t xml:space="preserve"> je uzavírán v elektronické podobě. </w:t>
      </w:r>
    </w:p>
    <w:p w14:paraId="7D0447CD" w14:textId="5712459C" w:rsidR="00A96E63" w:rsidRPr="00D95283" w:rsidRDefault="00A96E63" w:rsidP="00A96E63">
      <w:pPr>
        <w:pStyle w:val="Nadpis2"/>
      </w:pPr>
      <w:r w:rsidRPr="00D95283">
        <w:t xml:space="preserve">Zhotovitel bezvýhradně souhlasí se zveřejněním plného znění </w:t>
      </w:r>
      <w:r w:rsidR="00491424">
        <w:t>Dodatku</w:t>
      </w:r>
      <w:r w:rsidRPr="00D95283">
        <w:t xml:space="preserve"> tak, aby </w:t>
      </w:r>
      <w:r w:rsidR="00491424">
        <w:t>tento</w:t>
      </w:r>
      <w:r w:rsidRPr="00D95283">
        <w:t xml:space="preserve"> </w:t>
      </w:r>
      <w:r w:rsidR="00491424">
        <w:t>Dodatek</w:t>
      </w:r>
      <w:r w:rsidRPr="00D95283">
        <w:t xml:space="preserve"> mohl být předmětem poskytnuté informace ve smyslu zákona č. 106/1999 Sb., o svobodném přístupu k informacím, ve znění pozdějších předpisů. Zhotovitel rovněž souhlasí s uveřejněním plného znění Smlouvy dle § 219 zákona č. 134/2016 Sb., o zadávání veřejných zakázek, ve znění pozdějších předpisů a zákona č. 340/2015 Sb., o zvláštních podmínkách účinnosti některých smluv, uveřejňování těchto smluv a o registru smluv (zákon o registru smluv), ve znění pozdějších předpisů.</w:t>
      </w:r>
    </w:p>
    <w:p w14:paraId="78CB83D7" w14:textId="542CB37E" w:rsidR="00A96E63" w:rsidRPr="00D95283" w:rsidRDefault="00A96E63" w:rsidP="00A96E63">
      <w:pPr>
        <w:pStyle w:val="Nadpis2"/>
      </w:pPr>
      <w:r w:rsidRPr="00D95283">
        <w:t>Zhotovitel bere na vědomí a souhlasí, že je osobou povinnou ve smyslu § 2 písm. e) zákona č.</w:t>
      </w:r>
      <w:r w:rsidR="00626CC5">
        <w:t> </w:t>
      </w:r>
      <w:r w:rsidRPr="00D95283">
        <w:t>320/2001 Sb., o finanční kontrole, ve znění pozdějších předpisů. Zhotovitel je povinen plnit povinnosti vyplývající pro něho jako osobu povinnou z výše citovaného zákona.</w:t>
      </w:r>
    </w:p>
    <w:p w14:paraId="34225BE9" w14:textId="746482AA" w:rsidR="00A72351" w:rsidRDefault="00A72351" w:rsidP="00A72351">
      <w:pPr>
        <w:pStyle w:val="Nadpis2"/>
      </w:pPr>
      <w:r w:rsidRPr="00D95283">
        <w:t>Smluvní strany prohlašují, že si Dodatek před jeho podpisem přečetly a s jeho obsahem bez výhrad souhlasí. Dodatek je vyjádřením jejich pravé, skutečné, svobodné a vážné vůle. Na důkaz pravosti a pravdivosti těchto prohlášení připojují oprávnění zástupci smluvních stran své podpisy.</w:t>
      </w:r>
    </w:p>
    <w:p w14:paraId="397D9CF4" w14:textId="69B4BC67" w:rsidR="003E6317" w:rsidRPr="003E6317" w:rsidRDefault="008A62FE" w:rsidP="008A62FE">
      <w:pPr>
        <w:pStyle w:val="Nadpis2"/>
      </w:pPr>
      <w:r>
        <w:t>Nedílnou přílohou tohoto dodatku je příloha č. 1 – Soupis zařízení.</w:t>
      </w:r>
    </w:p>
    <w:p w14:paraId="3037944D" w14:textId="77777777" w:rsidR="009C3F4E" w:rsidRPr="00D95283" w:rsidRDefault="009C3F4E" w:rsidP="00AC05F0">
      <w:pPr>
        <w:spacing w:line="276" w:lineRule="auto"/>
        <w:ind w:firstLine="567"/>
        <w:rPr>
          <w:rFonts w:cstheme="minorHAnsi"/>
        </w:rPr>
      </w:pPr>
    </w:p>
    <w:p w14:paraId="2D608CEC" w14:textId="14649B2F" w:rsidR="00AC05F0" w:rsidRPr="00D95283" w:rsidRDefault="00AC05F0" w:rsidP="00AC05F0">
      <w:pPr>
        <w:spacing w:line="276" w:lineRule="auto"/>
        <w:ind w:firstLine="567"/>
        <w:rPr>
          <w:rFonts w:cstheme="minorHAnsi"/>
        </w:rPr>
      </w:pPr>
      <w:r w:rsidRPr="00D95283">
        <w:rPr>
          <w:rFonts w:cstheme="minorHAnsi"/>
        </w:rPr>
        <w:t>V Praze dne</w:t>
      </w:r>
      <w:r w:rsidRPr="00D95283">
        <w:rPr>
          <w:rFonts w:cstheme="minorHAnsi"/>
        </w:rPr>
        <w:tab/>
      </w:r>
      <w:r w:rsidRPr="00D95283">
        <w:rPr>
          <w:rFonts w:cstheme="minorHAnsi"/>
        </w:rPr>
        <w:tab/>
      </w:r>
      <w:r w:rsidR="00B47F32" w:rsidRPr="00D95283">
        <w:rPr>
          <w:rFonts w:cstheme="minorHAnsi"/>
        </w:rPr>
        <w:tab/>
      </w:r>
      <w:r w:rsidR="00B47F32" w:rsidRPr="00D95283">
        <w:rPr>
          <w:rFonts w:cstheme="minorHAnsi"/>
        </w:rPr>
        <w:tab/>
      </w:r>
      <w:r w:rsidR="00B47F32" w:rsidRPr="00D95283">
        <w:rPr>
          <w:rFonts w:cstheme="minorHAnsi"/>
        </w:rPr>
        <w:tab/>
      </w:r>
      <w:r w:rsidRPr="00D95283">
        <w:rPr>
          <w:rFonts w:cstheme="minorHAnsi"/>
        </w:rPr>
        <w:t xml:space="preserve">V </w:t>
      </w:r>
      <w:r w:rsidR="00704995" w:rsidRPr="00D95283">
        <w:rPr>
          <w:rFonts w:cstheme="minorHAnsi"/>
        </w:rPr>
        <w:t>Praze</w:t>
      </w:r>
      <w:r w:rsidR="00CB69B0" w:rsidRPr="00D95283">
        <w:rPr>
          <w:rFonts w:cstheme="minorHAnsi"/>
        </w:rPr>
        <w:t xml:space="preserve"> </w:t>
      </w:r>
      <w:r w:rsidRPr="00D95283">
        <w:rPr>
          <w:rFonts w:cstheme="minorHAnsi"/>
        </w:rPr>
        <w:t xml:space="preserve">dne </w:t>
      </w:r>
    </w:p>
    <w:p w14:paraId="6C0B0E7A" w14:textId="77777777" w:rsidR="00AC05F0" w:rsidRPr="00D95283" w:rsidRDefault="00AC05F0" w:rsidP="00AC05F0">
      <w:pPr>
        <w:spacing w:line="276" w:lineRule="auto"/>
        <w:rPr>
          <w:rFonts w:ascii="Roboto" w:hAnsi="Roboto" w:cs="Calibri"/>
        </w:rPr>
      </w:pPr>
    </w:p>
    <w:p w14:paraId="7F3748DD" w14:textId="30D6A69D" w:rsidR="00AC05F0" w:rsidRPr="009C3F4E" w:rsidRDefault="00AC05F0" w:rsidP="00AC05F0">
      <w:pPr>
        <w:spacing w:line="276" w:lineRule="auto"/>
        <w:ind w:firstLine="567"/>
        <w:rPr>
          <w:rFonts w:cstheme="minorHAnsi"/>
        </w:rPr>
      </w:pPr>
      <w:r w:rsidRPr="00D95283">
        <w:rPr>
          <w:rFonts w:cstheme="minorHAnsi"/>
        </w:rPr>
        <w:t xml:space="preserve">Za </w:t>
      </w:r>
      <w:r w:rsidR="00D95283" w:rsidRPr="00D95283">
        <w:rPr>
          <w:rFonts w:cstheme="minorHAnsi"/>
        </w:rPr>
        <w:t>Objednatele</w:t>
      </w:r>
      <w:r w:rsidRPr="00D95283">
        <w:rPr>
          <w:rFonts w:cstheme="minorHAnsi"/>
        </w:rPr>
        <w:t>:</w:t>
      </w:r>
      <w:r w:rsidR="003641CB" w:rsidRPr="00D95283">
        <w:rPr>
          <w:rFonts w:cstheme="minorHAnsi"/>
        </w:rPr>
        <w:tab/>
      </w:r>
      <w:r w:rsidRPr="00D95283">
        <w:rPr>
          <w:rFonts w:cstheme="minorHAnsi"/>
        </w:rPr>
        <w:tab/>
      </w:r>
      <w:r w:rsidRPr="00D95283">
        <w:rPr>
          <w:rFonts w:cstheme="minorHAnsi"/>
        </w:rPr>
        <w:tab/>
      </w:r>
      <w:r w:rsidRPr="00D95283">
        <w:rPr>
          <w:rFonts w:cstheme="minorHAnsi"/>
        </w:rPr>
        <w:tab/>
      </w:r>
      <w:r w:rsidRPr="00D95283">
        <w:rPr>
          <w:rFonts w:cstheme="minorHAnsi"/>
        </w:rPr>
        <w:tab/>
        <w:t xml:space="preserve">Za </w:t>
      </w:r>
      <w:r w:rsidR="00D95283" w:rsidRPr="00D95283">
        <w:rPr>
          <w:rFonts w:cstheme="minorHAnsi"/>
        </w:rPr>
        <w:t>Zhotovitele</w:t>
      </w:r>
      <w:r w:rsidRPr="00D95283">
        <w:rPr>
          <w:rFonts w:cstheme="minorHAnsi"/>
        </w:rPr>
        <w:t>:</w:t>
      </w:r>
    </w:p>
    <w:p w14:paraId="06F351E1" w14:textId="77777777" w:rsidR="00AC05F0" w:rsidRPr="009C3F4E" w:rsidRDefault="00AC05F0" w:rsidP="00AC05F0">
      <w:pPr>
        <w:spacing w:line="276" w:lineRule="auto"/>
        <w:rPr>
          <w:rFonts w:cstheme="minorHAnsi"/>
        </w:rPr>
      </w:pPr>
    </w:p>
    <w:p w14:paraId="67F5ED45" w14:textId="77777777" w:rsidR="00AC05F0" w:rsidRPr="009C3F4E" w:rsidRDefault="00AC05F0" w:rsidP="00AC05F0">
      <w:pPr>
        <w:spacing w:line="276" w:lineRule="auto"/>
        <w:rPr>
          <w:rFonts w:cstheme="minorHAnsi"/>
        </w:rPr>
      </w:pPr>
    </w:p>
    <w:p w14:paraId="609C4CC0" w14:textId="77777777" w:rsidR="00AC05F0" w:rsidRPr="009C3F4E" w:rsidRDefault="00AC05F0" w:rsidP="00AC05F0">
      <w:pPr>
        <w:spacing w:line="276" w:lineRule="auto"/>
        <w:rPr>
          <w:rFonts w:cstheme="minorHAnsi"/>
        </w:rPr>
      </w:pPr>
    </w:p>
    <w:p w14:paraId="14CFA308" w14:textId="77777777" w:rsidR="00D95283" w:rsidRPr="00A57179" w:rsidRDefault="00D95283" w:rsidP="00D95283">
      <w:pPr>
        <w:rPr>
          <w:rFonts w:ascii="Calibri" w:hAnsi="Calibri" w:cs="Calibri"/>
        </w:rPr>
      </w:pPr>
      <w:r w:rsidRPr="00A57179">
        <w:rPr>
          <w:rFonts w:ascii="Calibri" w:hAnsi="Calibri" w:cs="Calibri"/>
        </w:rPr>
        <w:t>…………………………………………………………</w:t>
      </w:r>
      <w:r w:rsidRPr="00A57179">
        <w:rPr>
          <w:rFonts w:ascii="Calibri" w:hAnsi="Calibri" w:cs="Calibri"/>
        </w:rPr>
        <w:tab/>
      </w:r>
      <w:r w:rsidRPr="00A57179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A57179">
        <w:rPr>
          <w:rFonts w:ascii="Calibri" w:hAnsi="Calibri" w:cs="Calibri"/>
        </w:rPr>
        <w:t>……………………………………………………………</w:t>
      </w:r>
    </w:p>
    <w:p w14:paraId="7CAE295E" w14:textId="2D8F5BF6" w:rsidR="00D95283" w:rsidRPr="00A57179" w:rsidRDefault="00D95283" w:rsidP="00D95283">
      <w:pPr>
        <w:rPr>
          <w:rFonts w:ascii="Calibri" w:hAnsi="Calibri" w:cs="Calibri"/>
        </w:rPr>
      </w:pPr>
      <w:r w:rsidRPr="00004B64">
        <w:rPr>
          <w:rFonts w:ascii="Calibri" w:hAnsi="Calibri" w:cs="Calibri"/>
        </w:rPr>
        <w:t xml:space="preserve">Ing. </w:t>
      </w:r>
      <w:r>
        <w:rPr>
          <w:rFonts w:ascii="Calibri" w:hAnsi="Calibri" w:cs="Calibri"/>
        </w:rPr>
        <w:t>Jakub Kleindienst</w:t>
      </w:r>
      <w:r w:rsidRPr="00A57179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A57179">
        <w:rPr>
          <w:rFonts w:ascii="Calibri" w:hAnsi="Calibri" w:cs="Calibri"/>
        </w:rPr>
        <w:tab/>
      </w:r>
      <w:r w:rsidRPr="00A57179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365708">
        <w:rPr>
          <w:rFonts w:cstheme="minorHAnsi"/>
        </w:rPr>
        <w:t xml:space="preserve">Ing. Jiří </w:t>
      </w:r>
      <w:proofErr w:type="spellStart"/>
      <w:r w:rsidR="00365708">
        <w:rPr>
          <w:rFonts w:cstheme="minorHAnsi"/>
        </w:rPr>
        <w:t>Marešovský</w:t>
      </w:r>
      <w:proofErr w:type="spellEnd"/>
    </w:p>
    <w:p w14:paraId="2627B119" w14:textId="440AF614" w:rsidR="0036132E" w:rsidRDefault="00D95283" w:rsidP="00D95283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kvestor</w:t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</w:rPr>
        <w:t>jednatel</w:t>
      </w:r>
    </w:p>
    <w:p w14:paraId="25F66EB2" w14:textId="70DE3CBB" w:rsidR="0036132E" w:rsidRPr="0036132E" w:rsidRDefault="0036132E" w:rsidP="00EA72E4">
      <w:pPr>
        <w:spacing w:after="0"/>
        <w:jc w:val="left"/>
        <w:rPr>
          <w:rFonts w:ascii="Aptos" w:eastAsia="Aptos" w:hAnsi="Aptos" w:cs="Aptos"/>
          <w:color w:val="auto"/>
          <w:kern w:val="0"/>
          <w:sz w:val="20"/>
          <w:szCs w:val="20"/>
          <w:lang w:eastAsia="cs-CZ"/>
          <w14:ligatures w14:val="none"/>
        </w:rPr>
      </w:pPr>
      <w:r>
        <w:rPr>
          <w:rFonts w:ascii="Calibri" w:hAnsi="Calibri" w:cs="Calibri"/>
        </w:rPr>
        <w:br w:type="page"/>
      </w:r>
      <w:r w:rsidRPr="0036132E">
        <w:rPr>
          <w:rFonts w:ascii="Aptos" w:eastAsia="Aptos" w:hAnsi="Aptos" w:cs="Aptos"/>
          <w:color w:val="auto"/>
          <w:kern w:val="0"/>
          <w:lang w:eastAsia="cs-CZ"/>
          <w14:ligatures w14:val="none"/>
        </w:rPr>
        <w:lastRenderedPageBreak/>
        <w:t>Soupis měřičů:</w:t>
      </w:r>
    </w:p>
    <w:tbl>
      <w:tblPr>
        <w:tblW w:w="101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8"/>
        <w:gridCol w:w="1255"/>
        <w:gridCol w:w="1593"/>
        <w:gridCol w:w="4088"/>
        <w:gridCol w:w="36"/>
      </w:tblGrid>
      <w:tr w:rsidR="0036132E" w:rsidRPr="0036132E" w14:paraId="21621253" w14:textId="77777777" w:rsidTr="005D57BC">
        <w:trPr>
          <w:gridAfter w:val="1"/>
          <w:trHeight w:val="450"/>
        </w:trPr>
        <w:tc>
          <w:tcPr>
            <w:tcW w:w="31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0159A9" w14:textId="77777777" w:rsidR="0036132E" w:rsidRPr="0036132E" w:rsidRDefault="0036132E" w:rsidP="0036132E">
            <w:pPr>
              <w:spacing w:after="0" w:line="240" w:lineRule="auto"/>
              <w:jc w:val="center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budova</w:t>
            </w:r>
          </w:p>
        </w:tc>
        <w:tc>
          <w:tcPr>
            <w:tcW w:w="125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D98EAD" w14:textId="77777777" w:rsidR="0036132E" w:rsidRPr="0036132E" w:rsidRDefault="0036132E" w:rsidP="0036132E">
            <w:pPr>
              <w:spacing w:after="0" w:line="240" w:lineRule="auto"/>
              <w:jc w:val="center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energie</w:t>
            </w:r>
          </w:p>
        </w:tc>
        <w:tc>
          <w:tcPr>
            <w:tcW w:w="159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433413" w14:textId="77777777" w:rsidR="0036132E" w:rsidRPr="0036132E" w:rsidRDefault="0036132E" w:rsidP="0036132E">
            <w:pPr>
              <w:spacing w:after="0" w:line="240" w:lineRule="auto"/>
              <w:jc w:val="center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měřič</w:t>
            </w:r>
          </w:p>
        </w:tc>
        <w:tc>
          <w:tcPr>
            <w:tcW w:w="4088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31A3B5" w14:textId="77777777" w:rsidR="0036132E" w:rsidRPr="0036132E" w:rsidRDefault="0036132E" w:rsidP="0036132E">
            <w:pPr>
              <w:spacing w:after="0" w:line="240" w:lineRule="auto"/>
              <w:jc w:val="center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popis měření</w:t>
            </w:r>
          </w:p>
        </w:tc>
      </w:tr>
      <w:tr w:rsidR="0036132E" w:rsidRPr="0036132E" w14:paraId="581E08B0" w14:textId="77777777" w:rsidTr="00EA72E4">
        <w:trPr>
          <w:trHeight w:val="9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65BD23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15D064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E85CA7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3741B9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EE0FB86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132E" w:rsidRPr="0036132E" w14:paraId="68504F4B" w14:textId="77777777" w:rsidTr="005D57BC">
        <w:trPr>
          <w:trHeight w:val="240"/>
        </w:trPr>
        <w:tc>
          <w:tcPr>
            <w:tcW w:w="312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F09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402CF2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Garážový dvůr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BF09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08EDB3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voda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BF09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939ED5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vodoměr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BF09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410AB2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kanceláře</w:t>
            </w:r>
          </w:p>
        </w:tc>
        <w:tc>
          <w:tcPr>
            <w:tcW w:w="0" w:type="auto"/>
            <w:vAlign w:val="center"/>
            <w:hideMark/>
          </w:tcPr>
          <w:p w14:paraId="45444D25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132E" w:rsidRPr="0036132E" w14:paraId="5EC4EE96" w14:textId="77777777" w:rsidTr="005D57BC">
        <w:trPr>
          <w:trHeight w:val="240"/>
        </w:trPr>
        <w:tc>
          <w:tcPr>
            <w:tcW w:w="312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F09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FEDBB1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Garážový dvůr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BF09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3F0146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voda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BF09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20AA88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vodoměr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BF09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3ADD8E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Garáže</w:t>
            </w:r>
          </w:p>
        </w:tc>
        <w:tc>
          <w:tcPr>
            <w:tcW w:w="0" w:type="auto"/>
            <w:vAlign w:val="center"/>
            <w:hideMark/>
          </w:tcPr>
          <w:p w14:paraId="30524244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132E" w:rsidRPr="0036132E" w14:paraId="42387C90" w14:textId="77777777" w:rsidTr="005D57BC">
        <w:trPr>
          <w:trHeight w:val="240"/>
        </w:trPr>
        <w:tc>
          <w:tcPr>
            <w:tcW w:w="312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F09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01E00F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Zdravotní středisko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BF09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FD8B0D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voda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BF09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CC1EE8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vodoměr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BF09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CA7211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RS maso CZ s.r.o. - </w:t>
            </w:r>
            <w:proofErr w:type="gramStart"/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řezník - studená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4D86AA1A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132E" w:rsidRPr="0036132E" w14:paraId="1934AEB9" w14:textId="77777777" w:rsidTr="005D57BC">
        <w:trPr>
          <w:trHeight w:val="240"/>
        </w:trPr>
        <w:tc>
          <w:tcPr>
            <w:tcW w:w="312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858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0F8758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PEF - historický</w:t>
            </w:r>
            <w:proofErr w:type="gramEnd"/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858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C7E514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voda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858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AC0D40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vodoměr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858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853A0C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hlavní vodoměr</w:t>
            </w:r>
          </w:p>
        </w:tc>
        <w:tc>
          <w:tcPr>
            <w:tcW w:w="0" w:type="auto"/>
            <w:vAlign w:val="center"/>
            <w:hideMark/>
          </w:tcPr>
          <w:p w14:paraId="4210CA7B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132E" w:rsidRPr="0036132E" w14:paraId="38AC9822" w14:textId="77777777" w:rsidTr="005D57BC">
        <w:trPr>
          <w:trHeight w:val="240"/>
        </w:trPr>
        <w:tc>
          <w:tcPr>
            <w:tcW w:w="312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1FA11D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Pokusné stáje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D9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7487F5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voda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D9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90CB93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vodoměr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D9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DE8CC2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hlavní vodoměr</w:t>
            </w:r>
          </w:p>
        </w:tc>
        <w:tc>
          <w:tcPr>
            <w:tcW w:w="0" w:type="auto"/>
            <w:vAlign w:val="center"/>
            <w:hideMark/>
          </w:tcPr>
          <w:p w14:paraId="23CADDD2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132E" w:rsidRPr="0036132E" w14:paraId="1B9FF84B" w14:textId="77777777" w:rsidTr="005D57BC">
        <w:trPr>
          <w:trHeight w:val="240"/>
        </w:trPr>
        <w:tc>
          <w:tcPr>
            <w:tcW w:w="312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F09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5517D5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Provozní zahradnictví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BF09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802B28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voda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BF09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048323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vodoměr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BF09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2794E1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hlavní vodoměr</w:t>
            </w:r>
          </w:p>
        </w:tc>
        <w:tc>
          <w:tcPr>
            <w:tcW w:w="0" w:type="auto"/>
            <w:vAlign w:val="center"/>
            <w:hideMark/>
          </w:tcPr>
          <w:p w14:paraId="18875A4D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132E" w:rsidRPr="0036132E" w14:paraId="174E6CB4" w14:textId="77777777" w:rsidTr="005D57BC">
        <w:trPr>
          <w:trHeight w:val="240"/>
        </w:trPr>
        <w:tc>
          <w:tcPr>
            <w:tcW w:w="312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F09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051130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Pavilón T/Stará Menza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BF09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714444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voda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BF09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54B8C7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vodoměr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BF09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415621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Klub C; </w:t>
            </w:r>
            <w:proofErr w:type="gramStart"/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sklad - studená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3691ED6E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132E" w:rsidRPr="0036132E" w14:paraId="22BE6618" w14:textId="77777777" w:rsidTr="005D57BC">
        <w:trPr>
          <w:trHeight w:val="240"/>
        </w:trPr>
        <w:tc>
          <w:tcPr>
            <w:tcW w:w="312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F09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AD03C4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Pavilón T/Stará Menza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BF09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764FE5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voda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BF09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E3C7EE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vodoměr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BF09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79B0BA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Klub C; </w:t>
            </w:r>
            <w:proofErr w:type="gramStart"/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sklad - TUV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7B7DC368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132E" w:rsidRPr="0036132E" w14:paraId="4B6E4208" w14:textId="77777777" w:rsidTr="005D57BC">
        <w:trPr>
          <w:trHeight w:val="240"/>
        </w:trPr>
        <w:tc>
          <w:tcPr>
            <w:tcW w:w="312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F09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5F5D30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Pavilón T/Stará Menza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BF09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86FCAA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voda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BF09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97D3E9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vodoměr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BF09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A9566D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Klub C; </w:t>
            </w:r>
            <w:proofErr w:type="gramStart"/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WC - studená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4D658A0F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132E" w:rsidRPr="0036132E" w14:paraId="2483603F" w14:textId="77777777" w:rsidTr="005D57BC">
        <w:trPr>
          <w:trHeight w:val="240"/>
        </w:trPr>
        <w:tc>
          <w:tcPr>
            <w:tcW w:w="312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F09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E80BEA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Pavilón T/Stará Menza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BF09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1DF622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voda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BF09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78664B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vodoměr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BF09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F93352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Klub C; </w:t>
            </w:r>
            <w:proofErr w:type="gramStart"/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WC - teplá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3032B62B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5F101572" w14:textId="77777777" w:rsidR="0036132E" w:rsidRPr="0036132E" w:rsidRDefault="0036132E" w:rsidP="0036132E">
      <w:pPr>
        <w:spacing w:after="0" w:line="240" w:lineRule="auto"/>
        <w:jc w:val="left"/>
        <w:rPr>
          <w:rFonts w:ascii="Aptos" w:eastAsia="Times New Roman" w:hAnsi="Aptos" w:cs="Aptos"/>
          <w:color w:val="auto"/>
          <w:kern w:val="0"/>
          <w:sz w:val="20"/>
          <w:szCs w:val="20"/>
          <w:lang w:eastAsia="cs-CZ"/>
          <w14:ligatures w14:val="none"/>
        </w:rPr>
      </w:pPr>
    </w:p>
    <w:p w14:paraId="071397F9" w14:textId="77777777" w:rsidR="0036132E" w:rsidRPr="0036132E" w:rsidRDefault="0036132E" w:rsidP="0036132E">
      <w:pPr>
        <w:spacing w:after="0" w:line="240" w:lineRule="auto"/>
        <w:jc w:val="left"/>
        <w:rPr>
          <w:rFonts w:ascii="Aptos" w:eastAsia="Aptos" w:hAnsi="Aptos" w:cs="Aptos"/>
          <w:color w:val="auto"/>
          <w:kern w:val="0"/>
          <w:sz w:val="20"/>
          <w:szCs w:val="20"/>
          <w:lang w:eastAsia="cs-CZ"/>
          <w14:ligatures w14:val="none"/>
        </w:rPr>
      </w:pPr>
      <w:r w:rsidRPr="0036132E">
        <w:rPr>
          <w:rFonts w:ascii="Aptos" w:eastAsia="Aptos" w:hAnsi="Aptos" w:cs="Aptos"/>
          <w:color w:val="auto"/>
          <w:kern w:val="0"/>
          <w:lang w:eastAsia="cs-CZ"/>
          <w14:ligatures w14:val="none"/>
        </w:rPr>
        <w:t>Soupis měřičů:</w:t>
      </w:r>
    </w:p>
    <w:tbl>
      <w:tblPr>
        <w:tblW w:w="101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7"/>
        <w:gridCol w:w="1257"/>
        <w:gridCol w:w="1594"/>
        <w:gridCol w:w="4086"/>
        <w:gridCol w:w="36"/>
      </w:tblGrid>
      <w:tr w:rsidR="0036132E" w:rsidRPr="0036132E" w14:paraId="76BB288A" w14:textId="77777777" w:rsidTr="005D57BC">
        <w:trPr>
          <w:gridAfter w:val="1"/>
          <w:trHeight w:val="450"/>
        </w:trPr>
        <w:tc>
          <w:tcPr>
            <w:tcW w:w="3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B9F1F8" w14:textId="77777777" w:rsidR="0036132E" w:rsidRPr="0036132E" w:rsidRDefault="0036132E" w:rsidP="0036132E">
            <w:pPr>
              <w:spacing w:after="0" w:line="240" w:lineRule="auto"/>
              <w:jc w:val="center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budova</w:t>
            </w:r>
          </w:p>
        </w:tc>
        <w:tc>
          <w:tcPr>
            <w:tcW w:w="125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8467A6" w14:textId="77777777" w:rsidR="0036132E" w:rsidRPr="0036132E" w:rsidRDefault="0036132E" w:rsidP="0036132E">
            <w:pPr>
              <w:spacing w:after="0" w:line="240" w:lineRule="auto"/>
              <w:jc w:val="center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energie</w:t>
            </w:r>
          </w:p>
        </w:tc>
        <w:tc>
          <w:tcPr>
            <w:tcW w:w="159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8919C2" w14:textId="77777777" w:rsidR="0036132E" w:rsidRPr="0036132E" w:rsidRDefault="0036132E" w:rsidP="0036132E">
            <w:pPr>
              <w:spacing w:after="0" w:line="240" w:lineRule="auto"/>
              <w:jc w:val="center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měřič</w:t>
            </w:r>
          </w:p>
        </w:tc>
        <w:tc>
          <w:tcPr>
            <w:tcW w:w="408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ADE1C6" w14:textId="77777777" w:rsidR="0036132E" w:rsidRPr="0036132E" w:rsidRDefault="0036132E" w:rsidP="0036132E">
            <w:pPr>
              <w:spacing w:after="0" w:line="240" w:lineRule="auto"/>
              <w:jc w:val="center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popis měření</w:t>
            </w:r>
          </w:p>
        </w:tc>
      </w:tr>
      <w:tr w:rsidR="0036132E" w:rsidRPr="0036132E" w14:paraId="5056E76C" w14:textId="77777777" w:rsidTr="00EA72E4">
        <w:trPr>
          <w:trHeight w:val="22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0F3E82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DDA4D2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08CA7B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4CA163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D7F821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132E" w:rsidRPr="0036132E" w14:paraId="7E738F5C" w14:textId="77777777" w:rsidTr="005D57BC">
        <w:trPr>
          <w:trHeight w:val="240"/>
        </w:trPr>
        <w:tc>
          <w:tcPr>
            <w:tcW w:w="312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DFC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F9077B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Pavilón T/Stará Menza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9DFC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A0CD14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teplo/chlad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9DFC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E8587A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měřič tepla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9DFC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96FC7D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Kolej Jih ÚT</w:t>
            </w:r>
          </w:p>
        </w:tc>
        <w:tc>
          <w:tcPr>
            <w:tcW w:w="0" w:type="auto"/>
            <w:vAlign w:val="center"/>
            <w:hideMark/>
          </w:tcPr>
          <w:p w14:paraId="4E611BC7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132E" w:rsidRPr="0036132E" w14:paraId="39B25845" w14:textId="77777777" w:rsidTr="005D57BC">
        <w:trPr>
          <w:trHeight w:val="240"/>
        </w:trPr>
        <w:tc>
          <w:tcPr>
            <w:tcW w:w="312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DFC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4FB61B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Pavilón T/Stará Menza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9DFC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0A030D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teplo/chlad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9DFC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23CA04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měřič tepla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9DFC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09A915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Kolej BCD ÚT</w:t>
            </w:r>
          </w:p>
        </w:tc>
        <w:tc>
          <w:tcPr>
            <w:tcW w:w="0" w:type="auto"/>
            <w:vAlign w:val="center"/>
            <w:hideMark/>
          </w:tcPr>
          <w:p w14:paraId="6BA87C38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132E" w:rsidRPr="0036132E" w14:paraId="5490D6C7" w14:textId="77777777" w:rsidTr="005D57BC">
        <w:trPr>
          <w:trHeight w:val="240"/>
        </w:trPr>
        <w:tc>
          <w:tcPr>
            <w:tcW w:w="312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C8C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F12683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Pavilón T/Stará Menza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7C8C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5F2218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teplo/chlad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7C8C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ABB687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měřič tepla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7C8C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8641A5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Kolej A + Zdravotní středisko ÚT</w:t>
            </w:r>
          </w:p>
        </w:tc>
        <w:tc>
          <w:tcPr>
            <w:tcW w:w="0" w:type="auto"/>
            <w:vAlign w:val="center"/>
            <w:hideMark/>
          </w:tcPr>
          <w:p w14:paraId="4291204C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132E" w:rsidRPr="0036132E" w14:paraId="08740A79" w14:textId="77777777" w:rsidTr="005D57BC">
        <w:trPr>
          <w:trHeight w:val="240"/>
        </w:trPr>
        <w:tc>
          <w:tcPr>
            <w:tcW w:w="312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C8C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8C81F5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Pavilón T/Stará Menza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7C8C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6282E6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teplo/chlad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7C8C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4484CC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měřič tepla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7C8C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A77EBE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Ohřev TÚV</w:t>
            </w:r>
          </w:p>
        </w:tc>
        <w:tc>
          <w:tcPr>
            <w:tcW w:w="0" w:type="auto"/>
            <w:vAlign w:val="center"/>
            <w:hideMark/>
          </w:tcPr>
          <w:p w14:paraId="15B629F3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132E" w:rsidRPr="0036132E" w14:paraId="01026D02" w14:textId="77777777" w:rsidTr="005D57BC">
        <w:trPr>
          <w:trHeight w:val="240"/>
        </w:trPr>
        <w:tc>
          <w:tcPr>
            <w:tcW w:w="312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DFC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C28A76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Pavilón T/Stará Menza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9DFC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46CE26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teplo/chlad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9DFC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5F5641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měřič tepla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9DFC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7CDC46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Kolej C ÚT</w:t>
            </w:r>
          </w:p>
        </w:tc>
        <w:tc>
          <w:tcPr>
            <w:tcW w:w="0" w:type="auto"/>
            <w:vAlign w:val="center"/>
            <w:hideMark/>
          </w:tcPr>
          <w:p w14:paraId="641B290B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132E" w:rsidRPr="0036132E" w14:paraId="029C8102" w14:textId="77777777" w:rsidTr="005D57BC">
        <w:trPr>
          <w:trHeight w:val="240"/>
        </w:trPr>
        <w:tc>
          <w:tcPr>
            <w:tcW w:w="312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DFC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1C8951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Pavilón T/Stará Menza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9DFC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CCCCFB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teplo/chlad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9DFC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E09558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měřič tepla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9DFC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CE3AD7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Kolej B ÚT</w:t>
            </w:r>
          </w:p>
        </w:tc>
        <w:tc>
          <w:tcPr>
            <w:tcW w:w="0" w:type="auto"/>
            <w:vAlign w:val="center"/>
            <w:hideMark/>
          </w:tcPr>
          <w:p w14:paraId="29B43D32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132E" w:rsidRPr="0036132E" w14:paraId="5BF59FAB" w14:textId="77777777" w:rsidTr="005D57BC">
        <w:trPr>
          <w:trHeight w:val="240"/>
        </w:trPr>
        <w:tc>
          <w:tcPr>
            <w:tcW w:w="312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DFC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0DD509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Pavilón T/Stará Menza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9DFC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B293AA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teplo/chlad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9DFC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D79FA0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měřič tepla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9DFC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137FCF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Kolej D ÚT</w:t>
            </w:r>
          </w:p>
        </w:tc>
        <w:tc>
          <w:tcPr>
            <w:tcW w:w="0" w:type="auto"/>
            <w:vAlign w:val="center"/>
            <w:hideMark/>
          </w:tcPr>
          <w:p w14:paraId="651B1B5D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132E" w:rsidRPr="0036132E" w14:paraId="32DBE599" w14:textId="77777777" w:rsidTr="005D57BC">
        <w:trPr>
          <w:trHeight w:val="240"/>
        </w:trPr>
        <w:tc>
          <w:tcPr>
            <w:tcW w:w="312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DFC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FB37A3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Pavilón T/Stará Menza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9DFC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926438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teplo/chlad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9DFC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1BA9DD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měřič tepla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9DFC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503DE1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Kolej JIH TUV</w:t>
            </w:r>
          </w:p>
        </w:tc>
        <w:tc>
          <w:tcPr>
            <w:tcW w:w="0" w:type="auto"/>
            <w:vAlign w:val="center"/>
            <w:hideMark/>
          </w:tcPr>
          <w:p w14:paraId="3C62BC3B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132E" w:rsidRPr="0036132E" w14:paraId="50D87346" w14:textId="77777777" w:rsidTr="005D57BC">
        <w:trPr>
          <w:trHeight w:val="240"/>
        </w:trPr>
        <w:tc>
          <w:tcPr>
            <w:tcW w:w="312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DFC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03E0F8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Pavilón T/Stará Menza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9DFC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DA6162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teplo/chlad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9DFC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D6DDE5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měřič tepla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9DFC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0B663E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N. Menza TUV</w:t>
            </w:r>
          </w:p>
        </w:tc>
        <w:tc>
          <w:tcPr>
            <w:tcW w:w="0" w:type="auto"/>
            <w:vAlign w:val="center"/>
            <w:hideMark/>
          </w:tcPr>
          <w:p w14:paraId="0E5E4061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132E" w:rsidRPr="0036132E" w14:paraId="5DB5266F" w14:textId="77777777" w:rsidTr="005D57BC">
        <w:trPr>
          <w:trHeight w:val="240"/>
        </w:trPr>
        <w:tc>
          <w:tcPr>
            <w:tcW w:w="312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DFC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CB1A73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Pavilón T/Stará Menza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9DFC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C27555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teplo/chlad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9DFC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1C29A0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měřič tepla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9DFC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75C0C2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Kolej BCD TUV</w:t>
            </w:r>
          </w:p>
        </w:tc>
        <w:tc>
          <w:tcPr>
            <w:tcW w:w="0" w:type="auto"/>
            <w:vAlign w:val="center"/>
            <w:hideMark/>
          </w:tcPr>
          <w:p w14:paraId="4A709FF4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132E" w:rsidRPr="0036132E" w14:paraId="7AC0DABC" w14:textId="77777777" w:rsidTr="005D57BC">
        <w:trPr>
          <w:trHeight w:val="240"/>
        </w:trPr>
        <w:tc>
          <w:tcPr>
            <w:tcW w:w="312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DFC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906584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Pavilón T/Stará Menza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9DFC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932FBB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teplo/chlad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9DFC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9AC3F1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měřič tepla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9DFC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5BD86F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Klub C </w:t>
            </w:r>
            <w:proofErr w:type="spellStart"/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kuchyn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A8AD2AC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132E" w:rsidRPr="0036132E" w14:paraId="311EBCBF" w14:textId="77777777" w:rsidTr="005D57BC">
        <w:trPr>
          <w:trHeight w:val="240"/>
        </w:trPr>
        <w:tc>
          <w:tcPr>
            <w:tcW w:w="312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DFC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945EB9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Pavilón T/Stará Menza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9DFC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02C5EE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teplo/chlad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9DFC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703CC9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měřič tepla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9DFC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D8D8A4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VZT jednotka</w:t>
            </w:r>
          </w:p>
        </w:tc>
        <w:tc>
          <w:tcPr>
            <w:tcW w:w="0" w:type="auto"/>
            <w:vAlign w:val="center"/>
            <w:hideMark/>
          </w:tcPr>
          <w:p w14:paraId="38FBDB74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132E" w:rsidRPr="0036132E" w14:paraId="5A3229D8" w14:textId="77777777" w:rsidTr="005D57BC">
        <w:trPr>
          <w:trHeight w:val="240"/>
        </w:trPr>
        <w:tc>
          <w:tcPr>
            <w:tcW w:w="312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DFC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3BA96E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Kolej 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9DFC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DFA3B9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teplo/chlad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9DFC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98C3FA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měřič tepla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9DFC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A34183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Kolej A</w:t>
            </w:r>
          </w:p>
        </w:tc>
        <w:tc>
          <w:tcPr>
            <w:tcW w:w="0" w:type="auto"/>
            <w:vAlign w:val="center"/>
            <w:hideMark/>
          </w:tcPr>
          <w:p w14:paraId="6D150372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132E" w:rsidRPr="0036132E" w14:paraId="1BDC83C7" w14:textId="77777777" w:rsidTr="005D57BC">
        <w:trPr>
          <w:trHeight w:val="240"/>
        </w:trPr>
        <w:tc>
          <w:tcPr>
            <w:tcW w:w="312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F09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7C2001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Kolej 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BF09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E4ACB8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teplo/chlad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BF09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C2C6F7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měřič tepla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BF09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57CD72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Zdravotní středisko</w:t>
            </w:r>
          </w:p>
        </w:tc>
        <w:tc>
          <w:tcPr>
            <w:tcW w:w="0" w:type="auto"/>
            <w:vAlign w:val="center"/>
            <w:hideMark/>
          </w:tcPr>
          <w:p w14:paraId="3E714E7A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132E" w:rsidRPr="0036132E" w14:paraId="24D96C31" w14:textId="77777777" w:rsidTr="005D57BC">
        <w:trPr>
          <w:trHeight w:val="240"/>
        </w:trPr>
        <w:tc>
          <w:tcPr>
            <w:tcW w:w="312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B81A85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High-tech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DE471F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teplo/chlad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5B2BD5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měřič tepla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AD4D5E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Větev topení 1</w:t>
            </w:r>
          </w:p>
        </w:tc>
        <w:tc>
          <w:tcPr>
            <w:tcW w:w="0" w:type="auto"/>
            <w:vAlign w:val="center"/>
            <w:hideMark/>
          </w:tcPr>
          <w:p w14:paraId="7B7DD175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132E" w:rsidRPr="0036132E" w14:paraId="36B6AD32" w14:textId="77777777" w:rsidTr="005D57BC">
        <w:trPr>
          <w:trHeight w:val="240"/>
        </w:trPr>
        <w:tc>
          <w:tcPr>
            <w:tcW w:w="312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1862DA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High-tech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9510DF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teplo/chlad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B52662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měřič tepla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8E62AD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Větev topení 2</w:t>
            </w:r>
          </w:p>
        </w:tc>
        <w:tc>
          <w:tcPr>
            <w:tcW w:w="0" w:type="auto"/>
            <w:vAlign w:val="center"/>
            <w:hideMark/>
          </w:tcPr>
          <w:p w14:paraId="386C8853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132E" w:rsidRPr="0036132E" w14:paraId="1011A00A" w14:textId="77777777" w:rsidTr="005D57BC">
        <w:trPr>
          <w:trHeight w:val="240"/>
        </w:trPr>
        <w:tc>
          <w:tcPr>
            <w:tcW w:w="312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1F373A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High-tech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965A4D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teplo/chlad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131895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měřič tepla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A2F973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Větev topení 3</w:t>
            </w:r>
          </w:p>
        </w:tc>
        <w:tc>
          <w:tcPr>
            <w:tcW w:w="0" w:type="auto"/>
            <w:vAlign w:val="center"/>
            <w:hideMark/>
          </w:tcPr>
          <w:p w14:paraId="0E488B38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132E" w:rsidRPr="0036132E" w14:paraId="5E27B5D3" w14:textId="77777777" w:rsidTr="005D57BC">
        <w:trPr>
          <w:trHeight w:val="240"/>
        </w:trPr>
        <w:tc>
          <w:tcPr>
            <w:tcW w:w="312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35580F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High-tech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7FE250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teplo/chlad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19C6A5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měřič tepla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E66887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TUV</w:t>
            </w:r>
          </w:p>
        </w:tc>
        <w:tc>
          <w:tcPr>
            <w:tcW w:w="0" w:type="auto"/>
            <w:vAlign w:val="center"/>
            <w:hideMark/>
          </w:tcPr>
          <w:p w14:paraId="4644F2E9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132E" w:rsidRPr="0036132E" w14:paraId="2FD5617E" w14:textId="77777777" w:rsidTr="005D57BC">
        <w:trPr>
          <w:trHeight w:val="240"/>
        </w:trPr>
        <w:tc>
          <w:tcPr>
            <w:tcW w:w="312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C8C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77500C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Pavilón T/Stará Menza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7C8C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46A184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teplo/chlad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7C8C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AF37E5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měřič tepla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7C8C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001818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Nová menza ÚT</w:t>
            </w:r>
          </w:p>
        </w:tc>
        <w:tc>
          <w:tcPr>
            <w:tcW w:w="0" w:type="auto"/>
            <w:vAlign w:val="center"/>
            <w:hideMark/>
          </w:tcPr>
          <w:p w14:paraId="77A92AA1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2809F41E" w14:textId="77777777" w:rsidR="0036132E" w:rsidRPr="0036132E" w:rsidRDefault="0036132E" w:rsidP="0036132E">
      <w:pPr>
        <w:spacing w:after="0" w:line="240" w:lineRule="auto"/>
        <w:jc w:val="left"/>
        <w:rPr>
          <w:rFonts w:ascii="Aptos" w:eastAsia="Aptos" w:hAnsi="Aptos" w:cs="Aptos"/>
          <w:b/>
          <w:bCs/>
          <w:color w:val="auto"/>
          <w:kern w:val="0"/>
          <w:lang w:eastAsia="cs-CZ"/>
          <w14:ligatures w14:val="none"/>
        </w:rPr>
      </w:pPr>
    </w:p>
    <w:p w14:paraId="20E6F878" w14:textId="77777777" w:rsidR="0036132E" w:rsidRPr="0036132E" w:rsidRDefault="0036132E" w:rsidP="0036132E">
      <w:pPr>
        <w:spacing w:after="0" w:line="240" w:lineRule="auto"/>
        <w:jc w:val="left"/>
        <w:rPr>
          <w:rFonts w:ascii="Aptos" w:eastAsia="Aptos" w:hAnsi="Aptos" w:cs="Aptos"/>
          <w:color w:val="auto"/>
          <w:kern w:val="0"/>
          <w:sz w:val="20"/>
          <w:szCs w:val="20"/>
          <w:lang w:eastAsia="cs-CZ"/>
          <w14:ligatures w14:val="none"/>
        </w:rPr>
      </w:pPr>
      <w:r w:rsidRPr="0036132E">
        <w:rPr>
          <w:rFonts w:ascii="Aptos" w:eastAsia="Aptos" w:hAnsi="Aptos" w:cs="Aptos"/>
          <w:color w:val="auto"/>
          <w:kern w:val="0"/>
          <w:lang w:eastAsia="cs-CZ"/>
          <w14:ligatures w14:val="none"/>
        </w:rPr>
        <w:t>Soupis měřičů:</w:t>
      </w:r>
    </w:p>
    <w:tbl>
      <w:tblPr>
        <w:tblW w:w="101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1"/>
        <w:gridCol w:w="1256"/>
        <w:gridCol w:w="1594"/>
        <w:gridCol w:w="4084"/>
        <w:gridCol w:w="35"/>
      </w:tblGrid>
      <w:tr w:rsidR="0036132E" w:rsidRPr="0036132E" w14:paraId="1B7FD650" w14:textId="77777777" w:rsidTr="005D57BC">
        <w:trPr>
          <w:gridAfter w:val="1"/>
          <w:trHeight w:val="450"/>
        </w:trPr>
        <w:tc>
          <w:tcPr>
            <w:tcW w:w="31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D6D7B4" w14:textId="77777777" w:rsidR="0036132E" w:rsidRPr="0036132E" w:rsidRDefault="0036132E" w:rsidP="0036132E">
            <w:pPr>
              <w:spacing w:after="0" w:line="240" w:lineRule="auto"/>
              <w:jc w:val="center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budova</w:t>
            </w:r>
          </w:p>
        </w:tc>
        <w:tc>
          <w:tcPr>
            <w:tcW w:w="125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1DF280" w14:textId="77777777" w:rsidR="0036132E" w:rsidRPr="0036132E" w:rsidRDefault="0036132E" w:rsidP="0036132E">
            <w:pPr>
              <w:spacing w:after="0" w:line="240" w:lineRule="auto"/>
              <w:jc w:val="center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energie</w:t>
            </w:r>
          </w:p>
        </w:tc>
        <w:tc>
          <w:tcPr>
            <w:tcW w:w="159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ECF7BB" w14:textId="77777777" w:rsidR="0036132E" w:rsidRPr="0036132E" w:rsidRDefault="0036132E" w:rsidP="0036132E">
            <w:pPr>
              <w:spacing w:after="0" w:line="240" w:lineRule="auto"/>
              <w:jc w:val="center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měřič</w:t>
            </w:r>
          </w:p>
        </w:tc>
        <w:tc>
          <w:tcPr>
            <w:tcW w:w="408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E8BBF8" w14:textId="77777777" w:rsidR="0036132E" w:rsidRPr="0036132E" w:rsidRDefault="0036132E" w:rsidP="0036132E">
            <w:pPr>
              <w:spacing w:after="0" w:line="240" w:lineRule="auto"/>
              <w:jc w:val="center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popis měření</w:t>
            </w:r>
          </w:p>
        </w:tc>
      </w:tr>
      <w:tr w:rsidR="0036132E" w:rsidRPr="0036132E" w14:paraId="51E83695" w14:textId="77777777" w:rsidTr="00EA72E4">
        <w:trPr>
          <w:trHeight w:val="2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4D7DE7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E3BB4B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9504CF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E66DDC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118A02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132E" w:rsidRPr="0036132E" w14:paraId="425BA935" w14:textId="77777777" w:rsidTr="005D57BC">
        <w:trPr>
          <w:trHeight w:val="240"/>
        </w:trPr>
        <w:tc>
          <w:tcPr>
            <w:tcW w:w="313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C8C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82D363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Pavilón T/Stará Menza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7C8C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F44DF7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plyn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7C8C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5FBDC4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plynoměr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7C8C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FFFB85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Kotelna A</w:t>
            </w:r>
          </w:p>
        </w:tc>
        <w:tc>
          <w:tcPr>
            <w:tcW w:w="0" w:type="auto"/>
            <w:vAlign w:val="center"/>
            <w:hideMark/>
          </w:tcPr>
          <w:p w14:paraId="0A60E5C7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132E" w:rsidRPr="0036132E" w14:paraId="15F51588" w14:textId="77777777" w:rsidTr="005D57BC">
        <w:trPr>
          <w:trHeight w:val="240"/>
        </w:trPr>
        <w:tc>
          <w:tcPr>
            <w:tcW w:w="313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C8C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772CA5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Pavilón T/Stará Menza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7C8C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F8A056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plyn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7C8C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2C00BF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plynoměr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7C8C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2582BE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Kotelna B</w:t>
            </w:r>
          </w:p>
        </w:tc>
        <w:tc>
          <w:tcPr>
            <w:tcW w:w="0" w:type="auto"/>
            <w:vAlign w:val="center"/>
            <w:hideMark/>
          </w:tcPr>
          <w:p w14:paraId="35158752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132E" w:rsidRPr="0036132E" w14:paraId="02C35260" w14:textId="77777777" w:rsidTr="005D57BC">
        <w:trPr>
          <w:trHeight w:val="240"/>
        </w:trPr>
        <w:tc>
          <w:tcPr>
            <w:tcW w:w="313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DFC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47B37B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Kolej 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9DFC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BD74EA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plyn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9DFC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3AF8F7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plynoměr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9DFC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6E1244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Kotelna - koleje</w:t>
            </w:r>
            <w:proofErr w:type="gramEnd"/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E, F</w:t>
            </w:r>
          </w:p>
        </w:tc>
        <w:tc>
          <w:tcPr>
            <w:tcW w:w="0" w:type="auto"/>
            <w:vAlign w:val="center"/>
            <w:hideMark/>
          </w:tcPr>
          <w:p w14:paraId="70BFA254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132E" w:rsidRPr="0036132E" w14:paraId="39933FB9" w14:textId="77777777" w:rsidTr="005D57BC">
        <w:trPr>
          <w:trHeight w:val="240"/>
        </w:trPr>
        <w:tc>
          <w:tcPr>
            <w:tcW w:w="313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F09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3BE90C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Garážový dvůr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BF09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681F5F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plyn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BF09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8837DC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plynoměr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BF09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D3BD2D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Kotelna - dílny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0A0D416A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132E" w:rsidRPr="0036132E" w14:paraId="6D563CFB" w14:textId="77777777" w:rsidTr="005D57BC">
        <w:trPr>
          <w:trHeight w:val="240"/>
        </w:trPr>
        <w:tc>
          <w:tcPr>
            <w:tcW w:w="313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F09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00693B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Garážový dvůr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BF09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D1F225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plyn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BF09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435CFD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plynoměr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BF09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535729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Kotelna - kanceláře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7B43A678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132E" w:rsidRPr="0036132E" w14:paraId="2BF67A20" w14:textId="77777777" w:rsidTr="005D57BC">
        <w:trPr>
          <w:trHeight w:val="240"/>
        </w:trPr>
        <w:tc>
          <w:tcPr>
            <w:tcW w:w="313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BC2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6E5EE6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Technická </w:t>
            </w:r>
            <w:proofErr w:type="spellStart"/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fakulta_admin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9BC2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3B5ED1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plyn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9BC2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B159C9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plynoměr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9BC2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CE3009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kotelna - technická</w:t>
            </w:r>
            <w:proofErr w:type="gramEnd"/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fakulta</w:t>
            </w:r>
          </w:p>
        </w:tc>
        <w:tc>
          <w:tcPr>
            <w:tcW w:w="0" w:type="auto"/>
            <w:vAlign w:val="center"/>
            <w:hideMark/>
          </w:tcPr>
          <w:p w14:paraId="1015B612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132E" w:rsidRPr="0036132E" w14:paraId="118A1840" w14:textId="77777777" w:rsidTr="005D57BC">
        <w:trPr>
          <w:trHeight w:val="240"/>
        </w:trPr>
        <w:tc>
          <w:tcPr>
            <w:tcW w:w="313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F09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B7F033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Aula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BF09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868E73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plyn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BF09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1394EB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plynoměr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BF09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44A542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Kotelna - Aula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03849D10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132E" w:rsidRPr="0036132E" w14:paraId="7D0E3D0D" w14:textId="77777777" w:rsidTr="005D57BC">
        <w:trPr>
          <w:trHeight w:val="240"/>
        </w:trPr>
        <w:tc>
          <w:tcPr>
            <w:tcW w:w="313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858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D113E2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PEF - stará</w:t>
            </w:r>
            <w:proofErr w:type="gramEnd"/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budova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858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F4ADA0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plyn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858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B5BBF4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plynoměr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858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F83789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Kotelna - PEF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2C776FF1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132E" w:rsidRPr="0036132E" w14:paraId="402FF085" w14:textId="77777777" w:rsidTr="005D57BC">
        <w:trPr>
          <w:trHeight w:val="240"/>
        </w:trPr>
        <w:tc>
          <w:tcPr>
            <w:tcW w:w="313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490706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FAPPZ-A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D9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9F28DA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plyn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D9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EF0B76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plynoměr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D9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9786A8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Kotelna - FAPPZ</w:t>
            </w:r>
            <w:proofErr w:type="gramEnd"/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A</w:t>
            </w:r>
          </w:p>
        </w:tc>
        <w:tc>
          <w:tcPr>
            <w:tcW w:w="0" w:type="auto"/>
            <w:vAlign w:val="center"/>
            <w:hideMark/>
          </w:tcPr>
          <w:p w14:paraId="3F15BE3D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132E" w:rsidRPr="0036132E" w14:paraId="06B04417" w14:textId="77777777" w:rsidTr="005D57BC">
        <w:trPr>
          <w:trHeight w:val="240"/>
        </w:trPr>
        <w:tc>
          <w:tcPr>
            <w:tcW w:w="313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DFC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2AE74D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Pavilón T/Stará Menza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9DFC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F8254E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plyn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9DFC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BBDAE2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plynoměr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9DFC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C8D6C3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Parní kotel</w:t>
            </w:r>
          </w:p>
        </w:tc>
        <w:tc>
          <w:tcPr>
            <w:tcW w:w="0" w:type="auto"/>
            <w:vAlign w:val="center"/>
            <w:hideMark/>
          </w:tcPr>
          <w:p w14:paraId="3CE3B555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132E" w:rsidRPr="0036132E" w14:paraId="32394487" w14:textId="77777777" w:rsidTr="005D57BC">
        <w:trPr>
          <w:trHeight w:val="240"/>
        </w:trPr>
        <w:tc>
          <w:tcPr>
            <w:tcW w:w="313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DFC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30E166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Pavilón T/Stará Menza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9DFC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43E4FC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plyn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9DFC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B49D12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plynoměr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9DFC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FA8963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Parní kotel</w:t>
            </w:r>
          </w:p>
        </w:tc>
        <w:tc>
          <w:tcPr>
            <w:tcW w:w="0" w:type="auto"/>
            <w:vAlign w:val="center"/>
            <w:hideMark/>
          </w:tcPr>
          <w:p w14:paraId="4D75909A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132E" w:rsidRPr="0036132E" w14:paraId="614B49AA" w14:textId="77777777" w:rsidTr="005D57BC">
        <w:trPr>
          <w:gridAfter w:val="1"/>
          <w:trHeight w:val="450"/>
        </w:trPr>
        <w:tc>
          <w:tcPr>
            <w:tcW w:w="31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06CE0D" w14:textId="77777777" w:rsidR="0036132E" w:rsidRPr="0036132E" w:rsidRDefault="0036132E" w:rsidP="0036132E">
            <w:pPr>
              <w:spacing w:after="0" w:line="240" w:lineRule="auto"/>
              <w:jc w:val="center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>budova</w:t>
            </w:r>
          </w:p>
        </w:tc>
        <w:tc>
          <w:tcPr>
            <w:tcW w:w="125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1BAED9" w14:textId="77777777" w:rsidR="0036132E" w:rsidRPr="0036132E" w:rsidRDefault="0036132E" w:rsidP="0036132E">
            <w:pPr>
              <w:spacing w:after="0" w:line="240" w:lineRule="auto"/>
              <w:jc w:val="center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energie</w:t>
            </w:r>
          </w:p>
        </w:tc>
        <w:tc>
          <w:tcPr>
            <w:tcW w:w="159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0FAAC7" w14:textId="77777777" w:rsidR="0036132E" w:rsidRPr="0036132E" w:rsidRDefault="0036132E" w:rsidP="0036132E">
            <w:pPr>
              <w:spacing w:after="0" w:line="240" w:lineRule="auto"/>
              <w:jc w:val="center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měřič</w:t>
            </w:r>
          </w:p>
        </w:tc>
        <w:tc>
          <w:tcPr>
            <w:tcW w:w="408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175601" w14:textId="77777777" w:rsidR="0036132E" w:rsidRPr="0036132E" w:rsidRDefault="0036132E" w:rsidP="0036132E">
            <w:pPr>
              <w:spacing w:after="0" w:line="240" w:lineRule="auto"/>
              <w:jc w:val="center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popis měření</w:t>
            </w:r>
          </w:p>
        </w:tc>
      </w:tr>
      <w:tr w:rsidR="0036132E" w:rsidRPr="0036132E" w14:paraId="1F2132F5" w14:textId="77777777" w:rsidTr="005D57BC">
        <w:trPr>
          <w:trHeight w:val="36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55EEC7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B610FA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B601A4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69BA9C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228B7D4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132E" w:rsidRPr="0036132E" w14:paraId="2ECB7831" w14:textId="77777777" w:rsidTr="005D57BC">
        <w:trPr>
          <w:trHeight w:val="240"/>
        </w:trPr>
        <w:tc>
          <w:tcPr>
            <w:tcW w:w="313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ACAD0E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FAPPZ-C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D9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77D9F0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plyn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D9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F09C97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plynoměr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D9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B3FC83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Laboratoře (KVD)</w:t>
            </w:r>
          </w:p>
        </w:tc>
        <w:tc>
          <w:tcPr>
            <w:tcW w:w="0" w:type="auto"/>
            <w:vAlign w:val="center"/>
            <w:hideMark/>
          </w:tcPr>
          <w:p w14:paraId="76EAF525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132E" w:rsidRPr="0036132E" w14:paraId="7D5E7000" w14:textId="77777777" w:rsidTr="005D57BC">
        <w:trPr>
          <w:trHeight w:val="240"/>
        </w:trPr>
        <w:tc>
          <w:tcPr>
            <w:tcW w:w="313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CEAB12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High-tech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859F03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plyn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322F40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plynoměr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4B7914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Kotelna - </w:t>
            </w:r>
            <w:proofErr w:type="spellStart"/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hightech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14:paraId="0070AB0B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132E" w:rsidRPr="0036132E" w14:paraId="5E05B0CD" w14:textId="77777777" w:rsidTr="005D57BC">
        <w:trPr>
          <w:trHeight w:val="240"/>
        </w:trPr>
        <w:tc>
          <w:tcPr>
            <w:tcW w:w="313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FBBA3F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Dřevařský pavilón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24C6D9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plyn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ED4302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plynoměr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3064D6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Kotelna - </w:t>
            </w:r>
            <w:proofErr w:type="spellStart"/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Dř</w:t>
            </w:r>
            <w:proofErr w:type="spellEnd"/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. Pavilón</w:t>
            </w:r>
          </w:p>
        </w:tc>
        <w:tc>
          <w:tcPr>
            <w:tcW w:w="0" w:type="auto"/>
            <w:vAlign w:val="center"/>
            <w:hideMark/>
          </w:tcPr>
          <w:p w14:paraId="73996006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132E" w:rsidRPr="0036132E" w14:paraId="058B353F" w14:textId="77777777" w:rsidTr="005D57BC">
        <w:trPr>
          <w:trHeight w:val="240"/>
        </w:trPr>
        <w:tc>
          <w:tcPr>
            <w:tcW w:w="313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F09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5C9499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Pavilón T/Stará Menza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BF09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BD692E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plyn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BF09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78DB03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plynoměr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BF09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76B8A3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Klub </w:t>
            </w:r>
            <w:proofErr w:type="gramStart"/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C - vaření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7296280B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132E" w:rsidRPr="0036132E" w14:paraId="6A77CCA6" w14:textId="77777777" w:rsidTr="005D57BC">
        <w:trPr>
          <w:trHeight w:val="240"/>
        </w:trPr>
        <w:tc>
          <w:tcPr>
            <w:tcW w:w="313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99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86601E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Pavilón T/Stará Menza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99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223B82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plyn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99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51D78C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plynoměr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99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C6F039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Laboratoře (FTZ)</w:t>
            </w:r>
          </w:p>
        </w:tc>
        <w:tc>
          <w:tcPr>
            <w:tcW w:w="0" w:type="auto"/>
            <w:vAlign w:val="center"/>
            <w:hideMark/>
          </w:tcPr>
          <w:p w14:paraId="2AFA96CC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132E" w:rsidRPr="0036132E" w14:paraId="322BD496" w14:textId="77777777" w:rsidTr="005D57BC">
        <w:trPr>
          <w:trHeight w:val="240"/>
        </w:trPr>
        <w:tc>
          <w:tcPr>
            <w:tcW w:w="313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C8C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F2F385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MCEV II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7C8C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74E86B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plyn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7C8C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052611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plynoměr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7C8C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9221CF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MCEV </w:t>
            </w:r>
            <w:proofErr w:type="gramStart"/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II - </w:t>
            </w:r>
            <w:proofErr w:type="spellStart"/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lab</w:t>
            </w:r>
            <w:proofErr w:type="spellEnd"/>
            <w:proofErr w:type="gramEnd"/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. + kotelna</w:t>
            </w:r>
          </w:p>
        </w:tc>
        <w:tc>
          <w:tcPr>
            <w:tcW w:w="0" w:type="auto"/>
            <w:vAlign w:val="center"/>
            <w:hideMark/>
          </w:tcPr>
          <w:p w14:paraId="2027CE8E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132E" w:rsidRPr="0036132E" w14:paraId="2216BA12" w14:textId="77777777" w:rsidTr="005D57BC">
        <w:trPr>
          <w:trHeight w:val="240"/>
        </w:trPr>
        <w:tc>
          <w:tcPr>
            <w:tcW w:w="313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C8C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873E68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MCEV I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7C8C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71F34D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plyn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7C8C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8F8A72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plynoměr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7C8C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BEF71B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MCEV I </w:t>
            </w:r>
            <w:proofErr w:type="spellStart"/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lab</w:t>
            </w:r>
            <w:proofErr w:type="spellEnd"/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. + bufet</w:t>
            </w:r>
          </w:p>
        </w:tc>
        <w:tc>
          <w:tcPr>
            <w:tcW w:w="0" w:type="auto"/>
            <w:vAlign w:val="center"/>
            <w:hideMark/>
          </w:tcPr>
          <w:p w14:paraId="711A896B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132E" w:rsidRPr="0036132E" w14:paraId="5CB72EDC" w14:textId="77777777" w:rsidTr="005D57BC">
        <w:trPr>
          <w:trHeight w:val="240"/>
        </w:trPr>
        <w:tc>
          <w:tcPr>
            <w:tcW w:w="313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ED031A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FAPPZ-B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D9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9CEFFD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plyn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D9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AF73D6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plynoměr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D9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FB91B0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Kotelna - FAPPZ</w:t>
            </w:r>
            <w:proofErr w:type="gramEnd"/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-B</w:t>
            </w:r>
          </w:p>
        </w:tc>
        <w:tc>
          <w:tcPr>
            <w:tcW w:w="0" w:type="auto"/>
            <w:vAlign w:val="center"/>
            <w:hideMark/>
          </w:tcPr>
          <w:p w14:paraId="0D10E894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132E" w:rsidRPr="0036132E" w14:paraId="6F82BAE2" w14:textId="77777777" w:rsidTr="005D57BC">
        <w:trPr>
          <w:trHeight w:val="240"/>
        </w:trPr>
        <w:tc>
          <w:tcPr>
            <w:tcW w:w="313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F09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8D977E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Knihovna/</w:t>
            </w:r>
            <w:proofErr w:type="spellStart"/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SiC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BF09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F9BA5B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plyn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BF09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6EF905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plynoměr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BF09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5404FE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Kotelna - </w:t>
            </w:r>
            <w:proofErr w:type="spellStart"/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SiC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14:paraId="31504563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132E" w:rsidRPr="0036132E" w14:paraId="2A7EC788" w14:textId="77777777" w:rsidTr="005D57BC">
        <w:trPr>
          <w:trHeight w:val="240"/>
        </w:trPr>
        <w:tc>
          <w:tcPr>
            <w:tcW w:w="313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485ABA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Pokusné stáje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D9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CD5754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plyn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D9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9C0F7A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plynoměr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D9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0A8C9D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Aptos" w:eastAsia="Aptos" w:hAnsi="Aptos" w:cs="Aptos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132E">
              <w:rPr>
                <w:rFonts w:ascii="Calibri" w:eastAsia="Aptos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Kotelna</w:t>
            </w:r>
          </w:p>
        </w:tc>
        <w:tc>
          <w:tcPr>
            <w:tcW w:w="0" w:type="auto"/>
            <w:vAlign w:val="center"/>
            <w:hideMark/>
          </w:tcPr>
          <w:p w14:paraId="24C16650" w14:textId="77777777" w:rsidR="0036132E" w:rsidRPr="0036132E" w:rsidRDefault="0036132E" w:rsidP="0036132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5CB97649" w14:textId="77777777" w:rsidR="0036132E" w:rsidRPr="0036132E" w:rsidRDefault="0036132E" w:rsidP="0036132E">
      <w:pPr>
        <w:spacing w:after="0" w:line="240" w:lineRule="auto"/>
        <w:jc w:val="left"/>
        <w:rPr>
          <w:rFonts w:ascii="Aptos" w:eastAsia="Times New Roman" w:hAnsi="Aptos" w:cs="Aptos"/>
          <w:color w:val="auto"/>
          <w:kern w:val="0"/>
          <w:sz w:val="20"/>
          <w:szCs w:val="20"/>
          <w:lang w:eastAsia="cs-CZ"/>
          <w14:ligatures w14:val="none"/>
        </w:rPr>
      </w:pPr>
    </w:p>
    <w:p w14:paraId="53CEEA9A" w14:textId="77777777" w:rsidR="00AC05F0" w:rsidRPr="00B47F32" w:rsidRDefault="00AC05F0" w:rsidP="00D95283">
      <w:pPr>
        <w:spacing w:line="276" w:lineRule="auto"/>
        <w:rPr>
          <w:rFonts w:cstheme="minorHAnsi"/>
        </w:rPr>
      </w:pPr>
    </w:p>
    <w:sectPr w:rsidR="00AC05F0" w:rsidRPr="00B47F32" w:rsidSect="005656C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E4CA0" w14:textId="77777777" w:rsidR="00F315C8" w:rsidRDefault="00F315C8" w:rsidP="00BA6CA9">
      <w:pPr>
        <w:spacing w:after="0" w:line="240" w:lineRule="auto"/>
      </w:pPr>
      <w:r>
        <w:separator/>
      </w:r>
    </w:p>
  </w:endnote>
  <w:endnote w:type="continuationSeparator" w:id="0">
    <w:p w14:paraId="142F8CE0" w14:textId="77777777" w:rsidR="00F315C8" w:rsidRDefault="00F315C8" w:rsidP="00BA6CA9">
      <w:pPr>
        <w:spacing w:after="0" w:line="240" w:lineRule="auto"/>
      </w:pPr>
      <w:r>
        <w:continuationSeparator/>
      </w:r>
    </w:p>
  </w:endnote>
  <w:endnote w:type="continuationNotice" w:id="1">
    <w:p w14:paraId="42630A3F" w14:textId="77777777" w:rsidR="00F315C8" w:rsidRDefault="00F315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72722345"/>
      <w:docPartObj>
        <w:docPartGallery w:val="Page Numbers (Bottom of Page)"/>
        <w:docPartUnique/>
      </w:docPartObj>
    </w:sdtPr>
    <w:sdtEndPr/>
    <w:sdtContent>
      <w:p w14:paraId="670E38F8" w14:textId="5B3AD3C4" w:rsidR="000D4F9E" w:rsidRPr="005E39B7" w:rsidRDefault="000D4F9E">
        <w:pPr>
          <w:pStyle w:val="Zpat"/>
          <w:jc w:val="center"/>
          <w:rPr>
            <w:sz w:val="18"/>
            <w:szCs w:val="18"/>
          </w:rPr>
        </w:pPr>
        <w:r w:rsidRPr="005E39B7">
          <w:rPr>
            <w:sz w:val="18"/>
            <w:szCs w:val="18"/>
          </w:rPr>
          <w:fldChar w:fldCharType="begin"/>
        </w:r>
        <w:r w:rsidRPr="005E39B7">
          <w:rPr>
            <w:sz w:val="18"/>
            <w:szCs w:val="18"/>
          </w:rPr>
          <w:instrText>PAGE   \* MERGEFORMAT</w:instrText>
        </w:r>
        <w:r w:rsidRPr="005E39B7">
          <w:rPr>
            <w:sz w:val="18"/>
            <w:szCs w:val="18"/>
          </w:rPr>
          <w:fldChar w:fldCharType="separate"/>
        </w:r>
        <w:r w:rsidRPr="005E39B7">
          <w:rPr>
            <w:sz w:val="18"/>
            <w:szCs w:val="18"/>
          </w:rPr>
          <w:t>2</w:t>
        </w:r>
        <w:r w:rsidRPr="005E39B7">
          <w:rPr>
            <w:sz w:val="18"/>
            <w:szCs w:val="18"/>
          </w:rPr>
          <w:fldChar w:fldCharType="end"/>
        </w:r>
      </w:p>
    </w:sdtContent>
  </w:sdt>
  <w:p w14:paraId="7AF18859" w14:textId="26FF5726" w:rsidR="00BA6CA9" w:rsidRDefault="0007147B" w:rsidP="0007147B">
    <w:pPr>
      <w:pStyle w:val="Zpat"/>
      <w:jc w:val="right"/>
    </w:pPr>
    <w:r>
      <w:rPr>
        <w:sz w:val="18"/>
        <w:szCs w:val="18"/>
      </w:rPr>
      <w:tab/>
    </w:r>
    <w:r w:rsidR="000D4F9E" w:rsidRPr="005E39B7">
      <w:rPr>
        <w:sz w:val="18"/>
        <w:szCs w:val="18"/>
      </w:rPr>
      <w:t>verze 202</w:t>
    </w:r>
    <w:r>
      <w:rPr>
        <w:sz w:val="18"/>
        <w:szCs w:val="18"/>
      </w:rPr>
      <w:t>5</w:t>
    </w:r>
    <w:r w:rsidR="000D4F9E">
      <w:tab/>
    </w:r>
    <w:r w:rsidR="000D4F9E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77BB9" w14:textId="46D9A0DF" w:rsidR="00E03E01" w:rsidRDefault="00E03E01" w:rsidP="0007147B">
    <w:pPr>
      <w:pStyle w:val="Zpat"/>
      <w:jc w:val="right"/>
    </w:pPr>
    <w:r w:rsidRPr="005E39B7">
      <w:rPr>
        <w:sz w:val="18"/>
        <w:szCs w:val="18"/>
      </w:rPr>
      <w:t>verze 202</w:t>
    </w:r>
    <w:r w:rsidR="0007147B">
      <w:rPr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68E1D" w14:textId="77777777" w:rsidR="00F315C8" w:rsidRDefault="00F315C8" w:rsidP="00BA6CA9">
      <w:pPr>
        <w:spacing w:after="0" w:line="240" w:lineRule="auto"/>
      </w:pPr>
      <w:r>
        <w:separator/>
      </w:r>
    </w:p>
  </w:footnote>
  <w:footnote w:type="continuationSeparator" w:id="0">
    <w:p w14:paraId="75C3E904" w14:textId="77777777" w:rsidR="00F315C8" w:rsidRDefault="00F315C8" w:rsidP="00BA6CA9">
      <w:pPr>
        <w:spacing w:after="0" w:line="240" w:lineRule="auto"/>
      </w:pPr>
      <w:r>
        <w:continuationSeparator/>
      </w:r>
    </w:p>
  </w:footnote>
  <w:footnote w:type="continuationNotice" w:id="1">
    <w:p w14:paraId="634D7417" w14:textId="77777777" w:rsidR="00F315C8" w:rsidRDefault="00F315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E62E1" w14:textId="52DA9DBD" w:rsidR="00D73519" w:rsidRDefault="00D73519" w:rsidP="00D73519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BA67B" w14:textId="4AB75511" w:rsidR="00805FC0" w:rsidRDefault="00805FC0" w:rsidP="00805FC0">
    <w:pPr>
      <w:pStyle w:val="Zhlav"/>
      <w:jc w:val="left"/>
    </w:pPr>
    <w:r w:rsidRPr="000C578E">
      <w:rPr>
        <w:noProof/>
        <w:sz w:val="2"/>
        <w:szCs w:val="2"/>
      </w:rPr>
      <w:drawing>
        <wp:anchor distT="0" distB="0" distL="114300" distR="114300" simplePos="0" relativeHeight="251660288" behindDoc="1" locked="0" layoutInCell="1" allowOverlap="1" wp14:anchorId="2BDE9254" wp14:editId="14A06B99">
          <wp:simplePos x="0" y="0"/>
          <wp:positionH relativeFrom="column">
            <wp:posOffset>4271114</wp:posOffset>
          </wp:positionH>
          <wp:positionV relativeFrom="paragraph">
            <wp:posOffset>40206</wp:posOffset>
          </wp:positionV>
          <wp:extent cx="1695450" cy="453390"/>
          <wp:effectExtent l="0" t="0" r="0" b="3810"/>
          <wp:wrapSquare wrapText="bothSides"/>
          <wp:docPr id="1719009271" name="Obrázek 1" descr="Obsah obrázku text, Elektricky modrá, Písmo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9009271" name="Obrázek 1" descr="Obsah obrázku text, Elektricky modrá, Písmo, log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"/>
        <w:szCs w:val="2"/>
      </w:rPr>
      <w:drawing>
        <wp:anchor distT="0" distB="0" distL="114300" distR="114300" simplePos="0" relativeHeight="251659264" behindDoc="0" locked="0" layoutInCell="1" allowOverlap="1" wp14:anchorId="694C8035" wp14:editId="36DF50DD">
          <wp:simplePos x="0" y="0"/>
          <wp:positionH relativeFrom="column">
            <wp:posOffset>2238375</wp:posOffset>
          </wp:positionH>
          <wp:positionV relativeFrom="page">
            <wp:posOffset>239395</wp:posOffset>
          </wp:positionV>
          <wp:extent cx="1628775" cy="915035"/>
          <wp:effectExtent l="0" t="0" r="9525" b="0"/>
          <wp:wrapSquare wrapText="bothSides"/>
          <wp:docPr id="1306263227" name="Obrázek 1" descr="Obsah obrázku Písmo, text, symbol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263227" name="Obrázek 1" descr="Obsah obrázku Písmo, text, symbol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915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"/>
        <w:szCs w:val="2"/>
      </w:rPr>
      <w:drawing>
        <wp:inline distT="0" distB="0" distL="0" distR="0" wp14:anchorId="302DFF6F" wp14:editId="6FAD144C">
          <wp:extent cx="1818267" cy="542290"/>
          <wp:effectExtent l="0" t="0" r="0" b="0"/>
          <wp:docPr id="1533967975" name="Obrázek 3" descr="Obsah obrázku text, Písmo, logo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3967975" name="Obrázek 3" descr="Obsah obrázku text, Písmo, logo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0002" cy="551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A50061" w14:textId="57C63E30" w:rsidR="005656CC" w:rsidRDefault="005656CC" w:rsidP="005656CC">
    <w:pPr>
      <w:pStyle w:val="Zhlav"/>
      <w:jc w:val="left"/>
    </w:pPr>
  </w:p>
  <w:p w14:paraId="160C610F" w14:textId="44D4CEF7" w:rsidR="005656CC" w:rsidRDefault="005656CC" w:rsidP="005656CC">
    <w:pPr>
      <w:pStyle w:val="Zhlav"/>
      <w:jc w:val="right"/>
    </w:pPr>
    <w:r>
      <w:t xml:space="preserve">PO </w:t>
    </w:r>
    <w:r w:rsidR="00797CB0">
      <w:t>342/2025</w:t>
    </w:r>
  </w:p>
  <w:p w14:paraId="1E77DB65" w14:textId="77777777" w:rsidR="005656CC" w:rsidRDefault="005656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4B68"/>
    <w:multiLevelType w:val="hybridMultilevel"/>
    <w:tmpl w:val="1324AC0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4887940"/>
    <w:multiLevelType w:val="singleLevel"/>
    <w:tmpl w:val="55F85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6731C1F"/>
    <w:multiLevelType w:val="hybridMultilevel"/>
    <w:tmpl w:val="1AE4F364"/>
    <w:lvl w:ilvl="0" w:tplc="4CA48022"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96C1641"/>
    <w:multiLevelType w:val="hybridMultilevel"/>
    <w:tmpl w:val="BDA051B6"/>
    <w:lvl w:ilvl="0" w:tplc="37644E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374EC"/>
    <w:multiLevelType w:val="hybridMultilevel"/>
    <w:tmpl w:val="C6E86DB2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" w15:restartNumberingAfterBreak="0">
    <w:nsid w:val="16591710"/>
    <w:multiLevelType w:val="hybridMultilevel"/>
    <w:tmpl w:val="DC52E000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8108C"/>
    <w:multiLevelType w:val="hybridMultilevel"/>
    <w:tmpl w:val="1ABE716E"/>
    <w:lvl w:ilvl="0" w:tplc="F56A7A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20EDB"/>
    <w:multiLevelType w:val="hybridMultilevel"/>
    <w:tmpl w:val="3FA87C6E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8" w15:restartNumberingAfterBreak="0">
    <w:nsid w:val="1D8E1227"/>
    <w:multiLevelType w:val="multilevel"/>
    <w:tmpl w:val="7932152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9" w15:restartNumberingAfterBreak="0">
    <w:nsid w:val="1F4257A0"/>
    <w:multiLevelType w:val="hybridMultilevel"/>
    <w:tmpl w:val="B7F60640"/>
    <w:lvl w:ilvl="0" w:tplc="0D283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0B2A84"/>
    <w:multiLevelType w:val="hybridMultilevel"/>
    <w:tmpl w:val="87BEF628"/>
    <w:lvl w:ilvl="0" w:tplc="9A960CA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5544B"/>
    <w:multiLevelType w:val="hybridMultilevel"/>
    <w:tmpl w:val="D6CC0E72"/>
    <w:lvl w:ilvl="0" w:tplc="7A34BE80">
      <w:start w:val="1"/>
      <w:numFmt w:val="decimal"/>
      <w:lvlText w:val="2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0A00B0"/>
    <w:multiLevelType w:val="hybridMultilevel"/>
    <w:tmpl w:val="613A7984"/>
    <w:lvl w:ilvl="0" w:tplc="1DC69B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D5F4C"/>
    <w:multiLevelType w:val="hybridMultilevel"/>
    <w:tmpl w:val="943C34AC"/>
    <w:lvl w:ilvl="0" w:tplc="374229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54509"/>
    <w:multiLevelType w:val="hybridMultilevel"/>
    <w:tmpl w:val="1902D834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6218F"/>
    <w:multiLevelType w:val="multilevel"/>
    <w:tmpl w:val="F4BA0D7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38D74245"/>
    <w:multiLevelType w:val="hybridMultilevel"/>
    <w:tmpl w:val="29669016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3A087E40"/>
    <w:multiLevelType w:val="singleLevel"/>
    <w:tmpl w:val="55F85D1C"/>
    <w:lvl w:ilvl="0">
      <w:start w:val="1"/>
      <w:numFmt w:val="decimal"/>
      <w:lvlText w:val="%1."/>
      <w:lvlJc w:val="left"/>
      <w:pPr>
        <w:tabs>
          <w:tab w:val="num" w:pos="3540"/>
        </w:tabs>
        <w:ind w:left="3540" w:hanging="3540"/>
      </w:pPr>
      <w:rPr>
        <w:rFonts w:hint="default"/>
      </w:rPr>
    </w:lvl>
  </w:abstractNum>
  <w:abstractNum w:abstractNumId="18" w15:restartNumberingAfterBreak="0">
    <w:nsid w:val="3F130724"/>
    <w:multiLevelType w:val="hybridMultilevel"/>
    <w:tmpl w:val="440CCBEE"/>
    <w:lvl w:ilvl="0" w:tplc="276CAE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71243E"/>
    <w:multiLevelType w:val="hybridMultilevel"/>
    <w:tmpl w:val="1D5CD8FA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0" w15:restartNumberingAfterBreak="0">
    <w:nsid w:val="49BB3CC9"/>
    <w:multiLevelType w:val="hybridMultilevel"/>
    <w:tmpl w:val="3A7C07BA"/>
    <w:lvl w:ilvl="0" w:tplc="B4EA00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035C30"/>
    <w:multiLevelType w:val="hybridMultilevel"/>
    <w:tmpl w:val="CF88402C"/>
    <w:lvl w:ilvl="0" w:tplc="448888A4">
      <w:numFmt w:val="bullet"/>
      <w:pStyle w:val="StylZa0b"/>
      <w:lvlText w:val="-"/>
      <w:lvlJc w:val="left"/>
      <w:pPr>
        <w:tabs>
          <w:tab w:val="num" w:pos="1062"/>
        </w:tabs>
        <w:ind w:left="1062" w:hanging="357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2" w15:restartNumberingAfterBreak="0">
    <w:nsid w:val="591E09BA"/>
    <w:multiLevelType w:val="hybridMultilevel"/>
    <w:tmpl w:val="19C63994"/>
    <w:lvl w:ilvl="0" w:tplc="6B921A86">
      <w:start w:val="1"/>
      <w:numFmt w:val="decimal"/>
      <w:lvlText w:val="3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770F9E"/>
    <w:multiLevelType w:val="hybridMultilevel"/>
    <w:tmpl w:val="6D246164"/>
    <w:lvl w:ilvl="0" w:tplc="BBB223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BC7299"/>
    <w:multiLevelType w:val="multilevel"/>
    <w:tmpl w:val="C4DA5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num w:numId="1" w16cid:durableId="1050835947">
    <w:abstractNumId w:val="15"/>
  </w:num>
  <w:num w:numId="2" w16cid:durableId="870799356">
    <w:abstractNumId w:val="17"/>
  </w:num>
  <w:num w:numId="3" w16cid:durableId="379478967">
    <w:abstractNumId w:val="24"/>
  </w:num>
  <w:num w:numId="4" w16cid:durableId="556475850">
    <w:abstractNumId w:val="14"/>
  </w:num>
  <w:num w:numId="5" w16cid:durableId="793062854">
    <w:abstractNumId w:val="5"/>
  </w:num>
  <w:num w:numId="6" w16cid:durableId="844051332">
    <w:abstractNumId w:val="1"/>
  </w:num>
  <w:num w:numId="7" w16cid:durableId="1877424150">
    <w:abstractNumId w:val="20"/>
  </w:num>
  <w:num w:numId="8" w16cid:durableId="1181041592">
    <w:abstractNumId w:val="2"/>
  </w:num>
  <w:num w:numId="9" w16cid:durableId="941260489">
    <w:abstractNumId w:val="16"/>
  </w:num>
  <w:num w:numId="10" w16cid:durableId="551623444">
    <w:abstractNumId w:val="15"/>
  </w:num>
  <w:num w:numId="11" w16cid:durableId="1598713672">
    <w:abstractNumId w:val="6"/>
  </w:num>
  <w:num w:numId="12" w16cid:durableId="885919339">
    <w:abstractNumId w:val="18"/>
  </w:num>
  <w:num w:numId="13" w16cid:durableId="701252226">
    <w:abstractNumId w:val="13"/>
  </w:num>
  <w:num w:numId="14" w16cid:durableId="1087071098">
    <w:abstractNumId w:val="4"/>
  </w:num>
  <w:num w:numId="15" w16cid:durableId="495533387">
    <w:abstractNumId w:val="15"/>
  </w:num>
  <w:num w:numId="16" w16cid:durableId="153305542">
    <w:abstractNumId w:val="3"/>
  </w:num>
  <w:num w:numId="17" w16cid:durableId="1879006083">
    <w:abstractNumId w:val="9"/>
  </w:num>
  <w:num w:numId="18" w16cid:durableId="277103047">
    <w:abstractNumId w:val="21"/>
  </w:num>
  <w:num w:numId="19" w16cid:durableId="442266266">
    <w:abstractNumId w:val="10"/>
  </w:num>
  <w:num w:numId="20" w16cid:durableId="1795829172">
    <w:abstractNumId w:val="12"/>
  </w:num>
  <w:num w:numId="21" w16cid:durableId="1652054910">
    <w:abstractNumId w:val="19"/>
  </w:num>
  <w:num w:numId="22" w16cid:durableId="1131630424">
    <w:abstractNumId w:val="15"/>
  </w:num>
  <w:num w:numId="23" w16cid:durableId="76482145">
    <w:abstractNumId w:val="23"/>
  </w:num>
  <w:num w:numId="24" w16cid:durableId="1519806744">
    <w:abstractNumId w:val="0"/>
  </w:num>
  <w:num w:numId="25" w16cid:durableId="1811629154">
    <w:abstractNumId w:val="7"/>
  </w:num>
  <w:num w:numId="26" w16cid:durableId="1694569204">
    <w:abstractNumId w:val="15"/>
  </w:num>
  <w:num w:numId="27" w16cid:durableId="2071607594">
    <w:abstractNumId w:val="8"/>
  </w:num>
  <w:num w:numId="28" w16cid:durableId="579994611">
    <w:abstractNumId w:val="15"/>
  </w:num>
  <w:num w:numId="29" w16cid:durableId="227888119">
    <w:abstractNumId w:val="11"/>
  </w:num>
  <w:num w:numId="30" w16cid:durableId="961115839">
    <w:abstractNumId w:val="22"/>
  </w:num>
  <w:num w:numId="31" w16cid:durableId="1503012218">
    <w:abstractNumId w:val="15"/>
  </w:num>
  <w:num w:numId="32" w16cid:durableId="1834177427">
    <w:abstractNumId w:val="15"/>
  </w:num>
  <w:num w:numId="33" w16cid:durableId="1212765361">
    <w:abstractNumId w:val="15"/>
  </w:num>
  <w:num w:numId="34" w16cid:durableId="428433236">
    <w:abstractNumId w:val="15"/>
  </w:num>
  <w:num w:numId="35" w16cid:durableId="13489446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51"/>
    <w:rsid w:val="00002941"/>
    <w:rsid w:val="00012A3E"/>
    <w:rsid w:val="00026BE4"/>
    <w:rsid w:val="00055AEC"/>
    <w:rsid w:val="000629FE"/>
    <w:rsid w:val="000679F7"/>
    <w:rsid w:val="00067DA4"/>
    <w:rsid w:val="0007004B"/>
    <w:rsid w:val="0007147B"/>
    <w:rsid w:val="00071B33"/>
    <w:rsid w:val="00083A8C"/>
    <w:rsid w:val="00096180"/>
    <w:rsid w:val="00096530"/>
    <w:rsid w:val="000A09C1"/>
    <w:rsid w:val="000B1B9E"/>
    <w:rsid w:val="000B68A9"/>
    <w:rsid w:val="000D1120"/>
    <w:rsid w:val="000D4F9E"/>
    <w:rsid w:val="000D6467"/>
    <w:rsid w:val="000E0B57"/>
    <w:rsid w:val="000F0FBE"/>
    <w:rsid w:val="000F53B4"/>
    <w:rsid w:val="000F6914"/>
    <w:rsid w:val="00111BF3"/>
    <w:rsid w:val="00112EC9"/>
    <w:rsid w:val="00115166"/>
    <w:rsid w:val="00115678"/>
    <w:rsid w:val="00117C88"/>
    <w:rsid w:val="00133DE1"/>
    <w:rsid w:val="00135EE7"/>
    <w:rsid w:val="001408A6"/>
    <w:rsid w:val="00144BCF"/>
    <w:rsid w:val="001501B9"/>
    <w:rsid w:val="0015469E"/>
    <w:rsid w:val="0015603E"/>
    <w:rsid w:val="00163EFA"/>
    <w:rsid w:val="00166D63"/>
    <w:rsid w:val="00177651"/>
    <w:rsid w:val="001810C9"/>
    <w:rsid w:val="0018380A"/>
    <w:rsid w:val="00187784"/>
    <w:rsid w:val="00193050"/>
    <w:rsid w:val="00193F87"/>
    <w:rsid w:val="001951EE"/>
    <w:rsid w:val="001954E5"/>
    <w:rsid w:val="001A0D26"/>
    <w:rsid w:val="001A1ADD"/>
    <w:rsid w:val="001A5A39"/>
    <w:rsid w:val="001A7D4C"/>
    <w:rsid w:val="001B0959"/>
    <w:rsid w:val="001D5878"/>
    <w:rsid w:val="001D676C"/>
    <w:rsid w:val="001E0DD9"/>
    <w:rsid w:val="001F2CFE"/>
    <w:rsid w:val="001F2ED1"/>
    <w:rsid w:val="001F4C97"/>
    <w:rsid w:val="001F7A6C"/>
    <w:rsid w:val="00200D90"/>
    <w:rsid w:val="00211132"/>
    <w:rsid w:val="00213A2C"/>
    <w:rsid w:val="002406FD"/>
    <w:rsid w:val="00255644"/>
    <w:rsid w:val="00256449"/>
    <w:rsid w:val="00266A66"/>
    <w:rsid w:val="002679FD"/>
    <w:rsid w:val="002769E9"/>
    <w:rsid w:val="002802EB"/>
    <w:rsid w:val="002809A6"/>
    <w:rsid w:val="00285BCF"/>
    <w:rsid w:val="00294F03"/>
    <w:rsid w:val="00295956"/>
    <w:rsid w:val="00297B0F"/>
    <w:rsid w:val="002A13CF"/>
    <w:rsid w:val="002B273D"/>
    <w:rsid w:val="002C338C"/>
    <w:rsid w:val="002D6787"/>
    <w:rsid w:val="002E74D2"/>
    <w:rsid w:val="002F5214"/>
    <w:rsid w:val="00301A42"/>
    <w:rsid w:val="00305E42"/>
    <w:rsid w:val="00305FAE"/>
    <w:rsid w:val="00332F61"/>
    <w:rsid w:val="00334CA8"/>
    <w:rsid w:val="00335D4C"/>
    <w:rsid w:val="0034766F"/>
    <w:rsid w:val="0036132E"/>
    <w:rsid w:val="003614D7"/>
    <w:rsid w:val="00363870"/>
    <w:rsid w:val="003641CB"/>
    <w:rsid w:val="00365708"/>
    <w:rsid w:val="00367F34"/>
    <w:rsid w:val="0037410B"/>
    <w:rsid w:val="00374ACB"/>
    <w:rsid w:val="00375269"/>
    <w:rsid w:val="0037764D"/>
    <w:rsid w:val="00395523"/>
    <w:rsid w:val="00396216"/>
    <w:rsid w:val="003C0FCB"/>
    <w:rsid w:val="003C4FB5"/>
    <w:rsid w:val="003D1DDA"/>
    <w:rsid w:val="003D3F83"/>
    <w:rsid w:val="003E536D"/>
    <w:rsid w:val="003E6317"/>
    <w:rsid w:val="003F1CE1"/>
    <w:rsid w:val="004020FC"/>
    <w:rsid w:val="00415104"/>
    <w:rsid w:val="004163FD"/>
    <w:rsid w:val="00425D1D"/>
    <w:rsid w:val="00426417"/>
    <w:rsid w:val="0043186F"/>
    <w:rsid w:val="0045189E"/>
    <w:rsid w:val="004604AF"/>
    <w:rsid w:val="00464FCD"/>
    <w:rsid w:val="0046581F"/>
    <w:rsid w:val="004664FB"/>
    <w:rsid w:val="00467CEA"/>
    <w:rsid w:val="004768ED"/>
    <w:rsid w:val="004801D6"/>
    <w:rsid w:val="00481868"/>
    <w:rsid w:val="00483999"/>
    <w:rsid w:val="0048678E"/>
    <w:rsid w:val="00491424"/>
    <w:rsid w:val="0049222E"/>
    <w:rsid w:val="00494AF5"/>
    <w:rsid w:val="00495A7C"/>
    <w:rsid w:val="004B287E"/>
    <w:rsid w:val="004B6FAB"/>
    <w:rsid w:val="004C3588"/>
    <w:rsid w:val="004D32B2"/>
    <w:rsid w:val="004F4C1C"/>
    <w:rsid w:val="00501807"/>
    <w:rsid w:val="0050429B"/>
    <w:rsid w:val="00506EB0"/>
    <w:rsid w:val="00512912"/>
    <w:rsid w:val="00515926"/>
    <w:rsid w:val="00522505"/>
    <w:rsid w:val="0053478E"/>
    <w:rsid w:val="005656CC"/>
    <w:rsid w:val="00565F0D"/>
    <w:rsid w:val="00576AE5"/>
    <w:rsid w:val="005821C1"/>
    <w:rsid w:val="00590CA1"/>
    <w:rsid w:val="00594D52"/>
    <w:rsid w:val="005A7260"/>
    <w:rsid w:val="005B6F16"/>
    <w:rsid w:val="005C3F5E"/>
    <w:rsid w:val="005E0CD6"/>
    <w:rsid w:val="005E19F6"/>
    <w:rsid w:val="005E1D58"/>
    <w:rsid w:val="005E39B7"/>
    <w:rsid w:val="005F7EB9"/>
    <w:rsid w:val="006012E5"/>
    <w:rsid w:val="00601600"/>
    <w:rsid w:val="00601C12"/>
    <w:rsid w:val="0061640C"/>
    <w:rsid w:val="00617F09"/>
    <w:rsid w:val="00620623"/>
    <w:rsid w:val="00626CC5"/>
    <w:rsid w:val="0063580A"/>
    <w:rsid w:val="00643925"/>
    <w:rsid w:val="00645123"/>
    <w:rsid w:val="00654743"/>
    <w:rsid w:val="00661D62"/>
    <w:rsid w:val="00664919"/>
    <w:rsid w:val="00664FB4"/>
    <w:rsid w:val="00667BDA"/>
    <w:rsid w:val="00695D4D"/>
    <w:rsid w:val="006A6600"/>
    <w:rsid w:val="006B0C09"/>
    <w:rsid w:val="006B641C"/>
    <w:rsid w:val="006C519E"/>
    <w:rsid w:val="006C705D"/>
    <w:rsid w:val="006D091F"/>
    <w:rsid w:val="006D0972"/>
    <w:rsid w:val="006D0C88"/>
    <w:rsid w:val="007008D2"/>
    <w:rsid w:val="00704995"/>
    <w:rsid w:val="00725059"/>
    <w:rsid w:val="00731658"/>
    <w:rsid w:val="00740355"/>
    <w:rsid w:val="00741CEA"/>
    <w:rsid w:val="00756C01"/>
    <w:rsid w:val="007672EC"/>
    <w:rsid w:val="00776775"/>
    <w:rsid w:val="00781317"/>
    <w:rsid w:val="00783A5D"/>
    <w:rsid w:val="00797CB0"/>
    <w:rsid w:val="007B01FB"/>
    <w:rsid w:val="007B7DDF"/>
    <w:rsid w:val="007C1A93"/>
    <w:rsid w:val="007C73F9"/>
    <w:rsid w:val="007D16AE"/>
    <w:rsid w:val="007D4306"/>
    <w:rsid w:val="007D449D"/>
    <w:rsid w:val="007D64E0"/>
    <w:rsid w:val="007D7CF7"/>
    <w:rsid w:val="007D7EF4"/>
    <w:rsid w:val="007F1C84"/>
    <w:rsid w:val="007F62F1"/>
    <w:rsid w:val="0080137E"/>
    <w:rsid w:val="0080139E"/>
    <w:rsid w:val="00805FC0"/>
    <w:rsid w:val="00814575"/>
    <w:rsid w:val="00820281"/>
    <w:rsid w:val="00820CB0"/>
    <w:rsid w:val="00824F27"/>
    <w:rsid w:val="00825082"/>
    <w:rsid w:val="008353F3"/>
    <w:rsid w:val="00837F5E"/>
    <w:rsid w:val="00841BDF"/>
    <w:rsid w:val="00841F1D"/>
    <w:rsid w:val="00844AD8"/>
    <w:rsid w:val="0086606B"/>
    <w:rsid w:val="0086705B"/>
    <w:rsid w:val="00867487"/>
    <w:rsid w:val="00874843"/>
    <w:rsid w:val="00891356"/>
    <w:rsid w:val="00893A6A"/>
    <w:rsid w:val="00893C1A"/>
    <w:rsid w:val="0089558E"/>
    <w:rsid w:val="008A62FE"/>
    <w:rsid w:val="008C0338"/>
    <w:rsid w:val="008C3C5E"/>
    <w:rsid w:val="008C4812"/>
    <w:rsid w:val="008E0C00"/>
    <w:rsid w:val="008F7874"/>
    <w:rsid w:val="00902A79"/>
    <w:rsid w:val="00905FDF"/>
    <w:rsid w:val="009174DE"/>
    <w:rsid w:val="009176F1"/>
    <w:rsid w:val="00926ED9"/>
    <w:rsid w:val="00930031"/>
    <w:rsid w:val="00933540"/>
    <w:rsid w:val="00943EF7"/>
    <w:rsid w:val="009516B0"/>
    <w:rsid w:val="0095222E"/>
    <w:rsid w:val="00953844"/>
    <w:rsid w:val="00955BA3"/>
    <w:rsid w:val="00955E18"/>
    <w:rsid w:val="009768E9"/>
    <w:rsid w:val="00980F1D"/>
    <w:rsid w:val="00981A85"/>
    <w:rsid w:val="00990A28"/>
    <w:rsid w:val="00990D53"/>
    <w:rsid w:val="0099770D"/>
    <w:rsid w:val="009A3931"/>
    <w:rsid w:val="009A4F03"/>
    <w:rsid w:val="009B3582"/>
    <w:rsid w:val="009B3639"/>
    <w:rsid w:val="009B40A5"/>
    <w:rsid w:val="009C3F4E"/>
    <w:rsid w:val="009C5928"/>
    <w:rsid w:val="009D7512"/>
    <w:rsid w:val="009F0149"/>
    <w:rsid w:val="00A013B7"/>
    <w:rsid w:val="00A113A2"/>
    <w:rsid w:val="00A272C5"/>
    <w:rsid w:val="00A3203D"/>
    <w:rsid w:val="00A3438C"/>
    <w:rsid w:val="00A4230C"/>
    <w:rsid w:val="00A50AE1"/>
    <w:rsid w:val="00A72351"/>
    <w:rsid w:val="00A73845"/>
    <w:rsid w:val="00A77F9B"/>
    <w:rsid w:val="00A82CCB"/>
    <w:rsid w:val="00A96E63"/>
    <w:rsid w:val="00AA27B4"/>
    <w:rsid w:val="00AA356F"/>
    <w:rsid w:val="00AA3CDD"/>
    <w:rsid w:val="00AA3D35"/>
    <w:rsid w:val="00AB41CA"/>
    <w:rsid w:val="00AC05F0"/>
    <w:rsid w:val="00AC21C8"/>
    <w:rsid w:val="00AD10C9"/>
    <w:rsid w:val="00AE0B75"/>
    <w:rsid w:val="00AE7732"/>
    <w:rsid w:val="00B20D74"/>
    <w:rsid w:val="00B23D5B"/>
    <w:rsid w:val="00B24743"/>
    <w:rsid w:val="00B36194"/>
    <w:rsid w:val="00B37920"/>
    <w:rsid w:val="00B47F32"/>
    <w:rsid w:val="00B51AED"/>
    <w:rsid w:val="00B6551D"/>
    <w:rsid w:val="00B776A6"/>
    <w:rsid w:val="00BA65AF"/>
    <w:rsid w:val="00BA6CA9"/>
    <w:rsid w:val="00BA7901"/>
    <w:rsid w:val="00BB18C1"/>
    <w:rsid w:val="00BB248C"/>
    <w:rsid w:val="00BC2A0D"/>
    <w:rsid w:val="00BD1FA0"/>
    <w:rsid w:val="00C0101C"/>
    <w:rsid w:val="00C274B8"/>
    <w:rsid w:val="00C332C9"/>
    <w:rsid w:val="00C334EB"/>
    <w:rsid w:val="00C4468F"/>
    <w:rsid w:val="00C45895"/>
    <w:rsid w:val="00C50D73"/>
    <w:rsid w:val="00C51CDF"/>
    <w:rsid w:val="00C559B8"/>
    <w:rsid w:val="00C57907"/>
    <w:rsid w:val="00C60405"/>
    <w:rsid w:val="00C67C12"/>
    <w:rsid w:val="00C70535"/>
    <w:rsid w:val="00C72BA6"/>
    <w:rsid w:val="00C9571A"/>
    <w:rsid w:val="00C9714B"/>
    <w:rsid w:val="00CA1EDF"/>
    <w:rsid w:val="00CA2C9E"/>
    <w:rsid w:val="00CA647A"/>
    <w:rsid w:val="00CA7CB9"/>
    <w:rsid w:val="00CB69B0"/>
    <w:rsid w:val="00CC4BA4"/>
    <w:rsid w:val="00CD5151"/>
    <w:rsid w:val="00CF3398"/>
    <w:rsid w:val="00D02A00"/>
    <w:rsid w:val="00D034E1"/>
    <w:rsid w:val="00D0389E"/>
    <w:rsid w:val="00D121E4"/>
    <w:rsid w:val="00D13303"/>
    <w:rsid w:val="00D14E8B"/>
    <w:rsid w:val="00D15475"/>
    <w:rsid w:val="00D21334"/>
    <w:rsid w:val="00D22AEC"/>
    <w:rsid w:val="00D3142A"/>
    <w:rsid w:val="00D33607"/>
    <w:rsid w:val="00D51276"/>
    <w:rsid w:val="00D55BB2"/>
    <w:rsid w:val="00D567EA"/>
    <w:rsid w:val="00D633B9"/>
    <w:rsid w:val="00D73519"/>
    <w:rsid w:val="00D75D2C"/>
    <w:rsid w:val="00D75FA8"/>
    <w:rsid w:val="00D860E0"/>
    <w:rsid w:val="00D90694"/>
    <w:rsid w:val="00D918A1"/>
    <w:rsid w:val="00D95283"/>
    <w:rsid w:val="00D96AF3"/>
    <w:rsid w:val="00DA59DB"/>
    <w:rsid w:val="00DB3BFC"/>
    <w:rsid w:val="00DC155B"/>
    <w:rsid w:val="00DC1E36"/>
    <w:rsid w:val="00DD47C4"/>
    <w:rsid w:val="00DE0C58"/>
    <w:rsid w:val="00DE1B7A"/>
    <w:rsid w:val="00DE2876"/>
    <w:rsid w:val="00DF0934"/>
    <w:rsid w:val="00DF264C"/>
    <w:rsid w:val="00DF5304"/>
    <w:rsid w:val="00E02509"/>
    <w:rsid w:val="00E03E01"/>
    <w:rsid w:val="00E1254E"/>
    <w:rsid w:val="00E14E72"/>
    <w:rsid w:val="00E16835"/>
    <w:rsid w:val="00E354AD"/>
    <w:rsid w:val="00E35CE8"/>
    <w:rsid w:val="00E40BD2"/>
    <w:rsid w:val="00E52672"/>
    <w:rsid w:val="00E61FB0"/>
    <w:rsid w:val="00E65FB8"/>
    <w:rsid w:val="00E804E3"/>
    <w:rsid w:val="00E820C1"/>
    <w:rsid w:val="00E8441C"/>
    <w:rsid w:val="00E864D6"/>
    <w:rsid w:val="00E91D9C"/>
    <w:rsid w:val="00E920A6"/>
    <w:rsid w:val="00EA72E4"/>
    <w:rsid w:val="00EB271B"/>
    <w:rsid w:val="00EB3FF7"/>
    <w:rsid w:val="00EB435F"/>
    <w:rsid w:val="00ED3BCC"/>
    <w:rsid w:val="00EE03CF"/>
    <w:rsid w:val="00EE5E65"/>
    <w:rsid w:val="00F02458"/>
    <w:rsid w:val="00F03D43"/>
    <w:rsid w:val="00F0546B"/>
    <w:rsid w:val="00F06266"/>
    <w:rsid w:val="00F13923"/>
    <w:rsid w:val="00F13955"/>
    <w:rsid w:val="00F20334"/>
    <w:rsid w:val="00F23560"/>
    <w:rsid w:val="00F23822"/>
    <w:rsid w:val="00F315C8"/>
    <w:rsid w:val="00F33AB3"/>
    <w:rsid w:val="00F42286"/>
    <w:rsid w:val="00F65A2F"/>
    <w:rsid w:val="00F7226B"/>
    <w:rsid w:val="00F77822"/>
    <w:rsid w:val="00F82289"/>
    <w:rsid w:val="00F8262C"/>
    <w:rsid w:val="00FA4086"/>
    <w:rsid w:val="00FC35F0"/>
    <w:rsid w:val="00FE3284"/>
    <w:rsid w:val="00FF0C26"/>
    <w:rsid w:val="00FF25BB"/>
    <w:rsid w:val="00FF34E2"/>
    <w:rsid w:val="00FF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14A8D"/>
  <w15:chartTrackingRefBased/>
  <w15:docId w15:val="{C80212A6-C2EF-4A2E-AF0B-A09CC28C9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A6C"/>
    <w:pPr>
      <w:spacing w:after="120"/>
      <w:jc w:val="both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9C3F4E"/>
    <w:pPr>
      <w:keepNext/>
      <w:keepLines/>
      <w:numPr>
        <w:numId w:val="1"/>
      </w:numPr>
      <w:spacing w:before="240" w:after="0"/>
      <w:ind w:left="431" w:hanging="431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aliases w:val="Odstavec"/>
    <w:basedOn w:val="Normln"/>
    <w:next w:val="Normln"/>
    <w:link w:val="Nadpis2Char"/>
    <w:uiPriority w:val="9"/>
    <w:unhideWhenUsed/>
    <w:qFormat/>
    <w:rsid w:val="00AC05F0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1F7A6C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FF34E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FF34E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FF34E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FF34E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FF34E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FF34E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3F4E"/>
    <w:rPr>
      <w:rFonts w:eastAsiaTheme="majorEastAsia" w:cstheme="majorBidi"/>
      <w:b/>
      <w:color w:val="000000" w:themeColor="text1"/>
      <w:sz w:val="24"/>
      <w:szCs w:val="32"/>
    </w:rPr>
  </w:style>
  <w:style w:type="character" w:customStyle="1" w:styleId="Nadpis2Char">
    <w:name w:val="Nadpis 2 Char"/>
    <w:aliases w:val="Odstavec Char"/>
    <w:basedOn w:val="Standardnpsmoodstavce"/>
    <w:link w:val="Nadpis2"/>
    <w:uiPriority w:val="9"/>
    <w:rsid w:val="00AC05F0"/>
    <w:rPr>
      <w:rFonts w:eastAsiaTheme="majorEastAsia" w:cstheme="majorBidi"/>
      <w:color w:val="000000" w:themeColor="text1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F7A6C"/>
    <w:rPr>
      <w:rFonts w:eastAsiaTheme="majorEastAsia" w:cstheme="majorBidi"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F34E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F34E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F34E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F34E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F34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34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Zstupntext">
    <w:name w:val="Placeholder Text"/>
    <w:basedOn w:val="Standardnpsmoodstavce"/>
    <w:uiPriority w:val="99"/>
    <w:semiHidden/>
    <w:rsid w:val="00096530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CA9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CA9"/>
    <w:rPr>
      <w:color w:val="000000" w:themeColor="text1"/>
    </w:rPr>
  </w:style>
  <w:style w:type="paragraph" w:styleId="Bezmezer">
    <w:name w:val="No Spacing"/>
    <w:aliases w:val="NÁZEV SMLOUVY"/>
    <w:uiPriority w:val="1"/>
    <w:qFormat/>
    <w:rsid w:val="000D4F9E"/>
    <w:pPr>
      <w:spacing w:before="240" w:after="240" w:line="240" w:lineRule="auto"/>
      <w:jc w:val="center"/>
    </w:pPr>
    <w:rPr>
      <w:b/>
      <w:smallCaps/>
      <w:color w:val="000000" w:themeColor="text1"/>
      <w:sz w:val="32"/>
    </w:rPr>
  </w:style>
  <w:style w:type="paragraph" w:styleId="Zkladntext">
    <w:name w:val="Body Text"/>
    <w:basedOn w:val="Normln"/>
    <w:link w:val="ZkladntextChar"/>
    <w:rsid w:val="00AC05F0"/>
    <w:pPr>
      <w:spacing w:after="0" w:line="360" w:lineRule="auto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AC05F0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StylLatinkaArialSloitArial10bPed0cm">
    <w:name w:val="Styl (Latinka) Arial (Složité) Arial 10 b. Před:  0 cm"/>
    <w:basedOn w:val="Normln"/>
    <w:rsid w:val="004768ED"/>
    <w:pPr>
      <w:tabs>
        <w:tab w:val="left" w:pos="1531"/>
        <w:tab w:val="left" w:pos="2325"/>
      </w:tabs>
      <w:spacing w:after="0" w:line="200" w:lineRule="atLeast"/>
      <w:jc w:val="left"/>
    </w:pPr>
    <w:rPr>
      <w:rFonts w:ascii="Arial" w:eastAsia="Times New Roman" w:hAnsi="Arial" w:cs="Arial"/>
      <w:color w:val="auto"/>
      <w:kern w:val="0"/>
      <w:sz w:val="20"/>
      <w:szCs w:val="20"/>
      <w14:ligatures w14:val="none"/>
    </w:rPr>
  </w:style>
  <w:style w:type="paragraph" w:customStyle="1" w:styleId="Odstavec1">
    <w:name w:val="Odstavec 1."/>
    <w:basedOn w:val="Normln"/>
    <w:rsid w:val="00415104"/>
    <w:pPr>
      <w:keepNext/>
      <w:tabs>
        <w:tab w:val="num" w:pos="360"/>
      </w:tabs>
      <w:spacing w:before="360" w:line="240" w:lineRule="auto"/>
      <w:ind w:left="360" w:hanging="360"/>
      <w:jc w:val="left"/>
    </w:pPr>
    <w:rPr>
      <w:rFonts w:ascii="Times New Roman" w:eastAsia="Times New Roman" w:hAnsi="Times New Roman" w:cs="Times New Roman"/>
      <w:b/>
      <w:bCs/>
      <w:color w:val="auto"/>
      <w:kern w:val="0"/>
      <w:sz w:val="24"/>
      <w:szCs w:val="24"/>
      <w:lang w:eastAsia="cs-CZ"/>
      <w14:ligatures w14:val="none"/>
    </w:rPr>
  </w:style>
  <w:style w:type="paragraph" w:customStyle="1" w:styleId="Odstavec11">
    <w:name w:val="Odstavec 1.1"/>
    <w:basedOn w:val="Normln"/>
    <w:rsid w:val="00415104"/>
    <w:pPr>
      <w:tabs>
        <w:tab w:val="num" w:pos="567"/>
      </w:tabs>
      <w:spacing w:before="120" w:after="0" w:line="240" w:lineRule="auto"/>
      <w:ind w:left="567" w:hanging="567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4"/>
      <w:lang w:eastAsia="cs-CZ"/>
      <w14:ligatures w14:val="none"/>
    </w:rPr>
  </w:style>
  <w:style w:type="paragraph" w:customStyle="1" w:styleId="StylZa0b">
    <w:name w:val="Styl Za:  0 b."/>
    <w:basedOn w:val="Normln"/>
    <w:rsid w:val="00415104"/>
    <w:pPr>
      <w:numPr>
        <w:numId w:val="18"/>
      </w:numPr>
      <w:spacing w:after="0" w:line="240" w:lineRule="auto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cs-CZ"/>
      <w14:ligatures w14:val="none"/>
    </w:rPr>
  </w:style>
  <w:style w:type="paragraph" w:styleId="Revize">
    <w:name w:val="Revision"/>
    <w:hidden/>
    <w:uiPriority w:val="99"/>
    <w:semiHidden/>
    <w:rsid w:val="0043186F"/>
    <w:pPr>
      <w:spacing w:after="0" w:line="240" w:lineRule="auto"/>
    </w:pPr>
    <w:rPr>
      <w:color w:val="000000" w:themeColor="text1"/>
    </w:rPr>
  </w:style>
  <w:style w:type="character" w:styleId="Odkaznakoment">
    <w:name w:val="annotation reference"/>
    <w:basedOn w:val="Standardnpsmoodstavce"/>
    <w:unhideWhenUsed/>
    <w:rsid w:val="008250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2508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25082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50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5082"/>
    <w:rPr>
      <w:b/>
      <w:bCs/>
      <w:color w:val="000000" w:themeColor="text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D860E0"/>
    <w:pPr>
      <w:spacing w:after="160"/>
      <w:ind w:left="720"/>
      <w:contextualSpacing/>
      <w:jc w:val="left"/>
    </w:pPr>
    <w:rPr>
      <w:color w:val="auto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9CFC8F-E2E5-4659-8079-4F6550E551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3EA699-134E-4B54-8BC4-CAE07A03108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C0A0FEEF-EF0F-489C-8EC0-72713D57D9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23AB65-3FA7-4606-B215-0E761811E3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1002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Janda Roman</dc:creator>
  <cp:keywords/>
  <dc:description/>
  <cp:lastModifiedBy>Horáčková Alena</cp:lastModifiedBy>
  <cp:revision>2</cp:revision>
  <cp:lastPrinted>2023-09-11T12:24:00Z</cp:lastPrinted>
  <dcterms:created xsi:type="dcterms:W3CDTF">2025-03-20T06:32:00Z</dcterms:created>
  <dcterms:modified xsi:type="dcterms:W3CDTF">2025-03-20T06:32:00Z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