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2601" w14:textId="77777777" w:rsidR="005728AC" w:rsidRDefault="00D66749">
      <w:pPr>
        <w:pStyle w:val="Zkladntext"/>
        <w:spacing w:before="0"/>
        <w:ind w:left="193" w:firstLine="0"/>
        <w:rPr>
          <w:rFonts w:ascii="Times New Roman"/>
        </w:rPr>
      </w:pPr>
      <w:r>
        <w:rPr>
          <w:rFonts w:ascii="Times New Roman"/>
          <w:noProof/>
        </w:rPr>
        <w:drawing>
          <wp:inline distT="0" distB="0" distL="0" distR="0" wp14:anchorId="1ECA853F" wp14:editId="5A668E03">
            <wp:extent cx="1573582"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3582" cy="720851"/>
                    </a:xfrm>
                    <a:prstGeom prst="rect">
                      <a:avLst/>
                    </a:prstGeom>
                  </pic:spPr>
                </pic:pic>
              </a:graphicData>
            </a:graphic>
          </wp:inline>
        </w:drawing>
      </w:r>
    </w:p>
    <w:p w14:paraId="2677AEA9" w14:textId="77777777" w:rsidR="005728AC" w:rsidRDefault="005728AC">
      <w:pPr>
        <w:pStyle w:val="Zkladntext"/>
        <w:spacing w:before="8"/>
        <w:ind w:left="0" w:firstLine="0"/>
        <w:rPr>
          <w:rFonts w:ascii="Times New Roman"/>
          <w:sz w:val="16"/>
        </w:rPr>
      </w:pPr>
    </w:p>
    <w:p w14:paraId="58744902" w14:textId="77777777" w:rsidR="005728AC" w:rsidRDefault="00D66749">
      <w:pPr>
        <w:pStyle w:val="Nadpis2"/>
        <w:spacing w:before="100"/>
        <w:ind w:left="1423" w:right="1349" w:firstLine="0"/>
        <w:jc w:val="center"/>
      </w:pPr>
      <w:r>
        <w:t>Smlouva o dílo</w:t>
      </w:r>
    </w:p>
    <w:p w14:paraId="0021B3BD" w14:textId="77777777" w:rsidR="005728AC" w:rsidRDefault="00D66749">
      <w:pPr>
        <w:spacing w:before="36"/>
        <w:ind w:left="1423" w:right="1349"/>
        <w:jc w:val="center"/>
        <w:rPr>
          <w:b/>
        </w:rPr>
      </w:pPr>
      <w:r>
        <w:rPr>
          <w:b/>
        </w:rPr>
        <w:t>"</w:t>
      </w:r>
      <w:r>
        <w:rPr>
          <w:b/>
          <w:sz w:val="20"/>
        </w:rPr>
        <w:t>Rekonstrukce střechy budovy rektorátu ZČU, Univerzitní 8, Plzeň – DSP, PDPS</w:t>
      </w:r>
      <w:r>
        <w:rPr>
          <w:b/>
        </w:rPr>
        <w:t>"</w:t>
      </w:r>
    </w:p>
    <w:p w14:paraId="27F8FD41" w14:textId="77777777" w:rsidR="005728AC" w:rsidRDefault="00D66749">
      <w:pPr>
        <w:pStyle w:val="Zkladntext"/>
        <w:spacing w:before="34" w:line="276" w:lineRule="auto"/>
        <w:ind w:left="2116" w:right="2047" w:firstLine="0"/>
        <w:jc w:val="center"/>
      </w:pPr>
      <w:r>
        <w:t>uzavřená dle § 2586 a násl. zákona č. 89/2012 Sb., občanského zákoníku (dále jen „smlouva“)</w:t>
      </w:r>
    </w:p>
    <w:p w14:paraId="161864CF" w14:textId="77777777" w:rsidR="005728AC" w:rsidRDefault="005728AC">
      <w:pPr>
        <w:pStyle w:val="Zkladntext"/>
        <w:spacing w:before="1"/>
        <w:ind w:left="0" w:firstLine="0"/>
        <w:rPr>
          <w:sz w:val="23"/>
        </w:rPr>
      </w:pPr>
    </w:p>
    <w:p w14:paraId="40E011EC" w14:textId="77777777" w:rsidR="005728AC" w:rsidRDefault="00D66749">
      <w:pPr>
        <w:pStyle w:val="Zkladntext"/>
        <w:spacing w:before="0" w:line="276" w:lineRule="auto"/>
        <w:ind w:left="193" w:right="591" w:firstLine="0"/>
      </w:pPr>
      <w:r>
        <w:t>Smlouva je uzavřena na základě přímého zadání, tj. jako veřejná zakázka malého rozsahu zadávaná mimo režim zák. č. 134/2016 Sb., o zadávání veřejných zakázek (dále jen „ZZVZ“)</w:t>
      </w:r>
    </w:p>
    <w:p w14:paraId="6F1C5177" w14:textId="77777777" w:rsidR="005728AC" w:rsidRDefault="005728AC">
      <w:pPr>
        <w:pStyle w:val="Zkladntext"/>
        <w:spacing w:before="10"/>
        <w:ind w:left="0" w:firstLine="0"/>
        <w:rPr>
          <w:sz w:val="22"/>
        </w:rPr>
      </w:pPr>
    </w:p>
    <w:p w14:paraId="2C6E2E0E" w14:textId="77777777" w:rsidR="005728AC" w:rsidRDefault="00D66749">
      <w:pPr>
        <w:pStyle w:val="Zkladntext"/>
        <w:spacing w:before="0" w:line="276" w:lineRule="auto"/>
        <w:ind w:left="193" w:right="591" w:firstLine="0"/>
      </w:pPr>
      <w:r>
        <w:t>Číslo smlouvy objednatele: bude uvedeno v záznamu o uveřejnění smlouvy v registru smluv dle zák. č. 340/2015 Sb. Číslo smlouvy zhotovitele: není</w:t>
      </w:r>
    </w:p>
    <w:p w14:paraId="19E99140" w14:textId="77777777" w:rsidR="005728AC" w:rsidRDefault="005728AC">
      <w:pPr>
        <w:pStyle w:val="Zkladntext"/>
        <w:spacing w:before="5"/>
        <w:ind w:left="0" w:firstLine="0"/>
        <w:rPr>
          <w:sz w:val="21"/>
        </w:rPr>
      </w:pPr>
    </w:p>
    <w:p w14:paraId="307606A3" w14:textId="77777777" w:rsidR="005728AC" w:rsidRDefault="00D66749">
      <w:pPr>
        <w:pStyle w:val="Nadpis2"/>
        <w:ind w:left="193" w:firstLine="0"/>
      </w:pPr>
      <w:r>
        <w:t>SMLUVNÍ STRANY</w:t>
      </w:r>
    </w:p>
    <w:p w14:paraId="3AE97282" w14:textId="77777777" w:rsidR="005728AC" w:rsidRDefault="00D66749">
      <w:pPr>
        <w:spacing w:before="154"/>
        <w:ind w:left="193"/>
        <w:rPr>
          <w:b/>
          <w:sz w:val="20"/>
        </w:rPr>
      </w:pPr>
      <w:r>
        <w:rPr>
          <w:b/>
          <w:sz w:val="20"/>
        </w:rPr>
        <w:t>Objednatel:</w:t>
      </w:r>
    </w:p>
    <w:p w14:paraId="28DAB028" w14:textId="77777777" w:rsidR="005728AC" w:rsidRDefault="00D66749">
      <w:pPr>
        <w:spacing w:before="23" w:line="224" w:lineRule="exact"/>
        <w:ind w:left="193"/>
        <w:rPr>
          <w:b/>
          <w:sz w:val="20"/>
        </w:rPr>
      </w:pPr>
      <w:r>
        <w:rPr>
          <w:b/>
          <w:sz w:val="20"/>
        </w:rPr>
        <w:t>Západočeská univerzita v Plzni</w:t>
      </w:r>
    </w:p>
    <w:p w14:paraId="68A4BA95" w14:textId="77777777" w:rsidR="005728AC" w:rsidRDefault="00D66749">
      <w:pPr>
        <w:pStyle w:val="Zkladntext"/>
        <w:tabs>
          <w:tab w:val="left" w:pos="1612"/>
          <w:tab w:val="left" w:pos="3031"/>
        </w:tabs>
        <w:spacing w:before="0"/>
        <w:ind w:left="193" w:right="5322" w:firstLine="0"/>
      </w:pPr>
      <w:r>
        <w:t>se</w:t>
      </w:r>
      <w:r>
        <w:rPr>
          <w:spacing w:val="-1"/>
        </w:rPr>
        <w:t xml:space="preserve"> </w:t>
      </w:r>
      <w:r>
        <w:t>sídlem:</w:t>
      </w:r>
      <w:r>
        <w:tab/>
        <w:t>Univerzitní 2732/8, 301 00 Plzeň IČO:</w:t>
      </w:r>
      <w:r>
        <w:tab/>
        <w:t>49777513</w:t>
      </w:r>
      <w:r>
        <w:tab/>
        <w:t>DIČ:</w:t>
      </w:r>
      <w:r>
        <w:rPr>
          <w:spacing w:val="-1"/>
        </w:rPr>
        <w:t xml:space="preserve"> </w:t>
      </w:r>
      <w:r>
        <w:rPr>
          <w:spacing w:val="-2"/>
        </w:rPr>
        <w:t>CZ49777513</w:t>
      </w:r>
    </w:p>
    <w:p w14:paraId="1296CDFC" w14:textId="77777777" w:rsidR="005728AC" w:rsidRDefault="00D66749">
      <w:pPr>
        <w:pStyle w:val="Zkladntext"/>
        <w:tabs>
          <w:tab w:val="left" w:pos="1612"/>
          <w:tab w:val="left" w:pos="3739"/>
        </w:tabs>
        <w:spacing w:before="0"/>
        <w:ind w:left="193" w:right="4840" w:firstLine="0"/>
      </w:pPr>
      <w:r>
        <w:t>veřejná vysoká škola</w:t>
      </w:r>
      <w:r>
        <w:rPr>
          <w:spacing w:val="-9"/>
        </w:rPr>
        <w:t xml:space="preserve"> </w:t>
      </w:r>
      <w:r>
        <w:t>zřízená</w:t>
      </w:r>
      <w:r>
        <w:rPr>
          <w:spacing w:val="-3"/>
        </w:rPr>
        <w:t xml:space="preserve"> </w:t>
      </w:r>
      <w:r>
        <w:t>zákonem</w:t>
      </w:r>
      <w:r>
        <w:tab/>
        <w:t xml:space="preserve">č. 314/1991 </w:t>
      </w:r>
      <w:r>
        <w:rPr>
          <w:spacing w:val="-5"/>
        </w:rPr>
        <w:t xml:space="preserve">Sb. </w:t>
      </w:r>
      <w:r>
        <w:t>zastoupený:</w:t>
      </w:r>
      <w:r>
        <w:tab/>
        <w:t>Ing. Martina Větrovská,</w:t>
      </w:r>
      <w:r>
        <w:rPr>
          <w:spacing w:val="-2"/>
        </w:rPr>
        <w:t xml:space="preserve"> </w:t>
      </w:r>
      <w:r>
        <w:t>kvestorka</w:t>
      </w:r>
    </w:p>
    <w:p w14:paraId="3E68E695" w14:textId="77777777" w:rsidR="005728AC" w:rsidRDefault="00D66749">
      <w:pPr>
        <w:pStyle w:val="Zkladntext"/>
        <w:spacing w:before="0" w:line="224" w:lineRule="exact"/>
        <w:ind w:left="193" w:firstLine="0"/>
      </w:pPr>
      <w:r>
        <w:t>datová schránka: zqfj9hj</w:t>
      </w:r>
    </w:p>
    <w:p w14:paraId="5962B825" w14:textId="77777777" w:rsidR="005728AC" w:rsidRDefault="00D66749">
      <w:pPr>
        <w:pStyle w:val="Zkladntext"/>
        <w:spacing w:before="1"/>
        <w:ind w:left="193" w:firstLine="0"/>
      </w:pPr>
      <w:r>
        <w:t>kontaktní osoba oprávněná jednat ve věcech technických:</w:t>
      </w:r>
    </w:p>
    <w:p w14:paraId="3B3F515D" w14:textId="7EAEC05F" w:rsidR="005728AC" w:rsidRDefault="00A62AB9">
      <w:pPr>
        <w:pStyle w:val="Zkladntext"/>
        <w:spacing w:before="24"/>
        <w:ind w:left="193" w:firstLine="0"/>
      </w:pPr>
      <w:r>
        <w:t>xxxx</w:t>
      </w:r>
    </w:p>
    <w:p w14:paraId="0721222C" w14:textId="77777777" w:rsidR="005728AC" w:rsidRDefault="00D66749">
      <w:pPr>
        <w:spacing w:before="143"/>
        <w:ind w:left="193"/>
        <w:rPr>
          <w:i/>
          <w:sz w:val="20"/>
        </w:rPr>
      </w:pPr>
      <w:r>
        <w:rPr>
          <w:i/>
          <w:sz w:val="20"/>
        </w:rPr>
        <w:t>dále jen „objednatel“</w:t>
      </w:r>
    </w:p>
    <w:p w14:paraId="1D28AD1B" w14:textId="77777777" w:rsidR="005728AC" w:rsidRDefault="005728AC">
      <w:pPr>
        <w:pStyle w:val="Zkladntext"/>
        <w:spacing w:before="9"/>
        <w:ind w:left="0" w:firstLine="0"/>
        <w:rPr>
          <w:i/>
          <w:sz w:val="25"/>
        </w:rPr>
      </w:pPr>
    </w:p>
    <w:p w14:paraId="3C85A459" w14:textId="77777777" w:rsidR="005728AC" w:rsidRDefault="00D66749">
      <w:pPr>
        <w:pStyle w:val="Nadpis2"/>
        <w:ind w:left="193" w:firstLine="0"/>
      </w:pPr>
      <w:r>
        <w:t>Zhotovitel:</w:t>
      </w:r>
    </w:p>
    <w:p w14:paraId="6DFEC55E" w14:textId="77777777" w:rsidR="005728AC" w:rsidRDefault="00D66749">
      <w:pPr>
        <w:spacing w:before="23"/>
        <w:ind w:left="193"/>
        <w:rPr>
          <w:b/>
          <w:sz w:val="20"/>
        </w:rPr>
      </w:pPr>
      <w:r>
        <w:rPr>
          <w:b/>
          <w:sz w:val="20"/>
        </w:rPr>
        <w:t>AS Projekt s.r.o.</w:t>
      </w:r>
    </w:p>
    <w:p w14:paraId="61E69B96" w14:textId="77777777" w:rsidR="005728AC" w:rsidRDefault="00D66749">
      <w:pPr>
        <w:pStyle w:val="Zkladntext"/>
        <w:tabs>
          <w:tab w:val="left" w:pos="1612"/>
        </w:tabs>
        <w:spacing w:before="34" w:line="276" w:lineRule="auto"/>
        <w:ind w:left="193" w:right="4042" w:firstLine="0"/>
      </w:pPr>
      <w:r>
        <w:t>zapsaný v obchodním rejstříku pod sp. zn.: C 686 vedenou u KS v Plzni se</w:t>
      </w:r>
      <w:r>
        <w:rPr>
          <w:spacing w:val="-1"/>
        </w:rPr>
        <w:t xml:space="preserve"> </w:t>
      </w:r>
      <w:r>
        <w:t>sídlem:</w:t>
      </w:r>
      <w:r>
        <w:tab/>
        <w:t>Zelenohorská 380/60A, 326 00</w:t>
      </w:r>
      <w:r>
        <w:rPr>
          <w:spacing w:val="1"/>
        </w:rPr>
        <w:t xml:space="preserve"> </w:t>
      </w:r>
      <w:r>
        <w:t>Plzeň</w:t>
      </w:r>
    </w:p>
    <w:p w14:paraId="66EBADD2" w14:textId="67026849" w:rsidR="005728AC" w:rsidRDefault="00D66749">
      <w:pPr>
        <w:pStyle w:val="Zkladntext"/>
        <w:tabs>
          <w:tab w:val="left" w:pos="1612"/>
        </w:tabs>
        <w:spacing w:before="0" w:line="192" w:lineRule="exact"/>
        <w:ind w:left="193" w:firstLine="0"/>
      </w:pPr>
      <w:r>
        <w:t>zastoupený:</w:t>
      </w:r>
      <w:r>
        <w:tab/>
      </w:r>
      <w:r w:rsidR="00A62AB9">
        <w:t>xxxx</w:t>
      </w:r>
    </w:p>
    <w:p w14:paraId="7A783371" w14:textId="77777777" w:rsidR="005728AC" w:rsidRDefault="00D66749">
      <w:pPr>
        <w:pStyle w:val="Zkladntext"/>
        <w:tabs>
          <w:tab w:val="left" w:pos="901"/>
          <w:tab w:val="left" w:pos="2320"/>
          <w:tab w:val="left" w:pos="3031"/>
        </w:tabs>
        <w:spacing w:before="0" w:line="224" w:lineRule="exact"/>
        <w:ind w:left="193" w:firstLine="0"/>
      </w:pPr>
      <w:r>
        <w:t>IČO:</w:t>
      </w:r>
      <w:r>
        <w:tab/>
        <w:t>41636473</w:t>
      </w:r>
      <w:r>
        <w:tab/>
        <w:t>DIČ:</w:t>
      </w:r>
      <w:r>
        <w:tab/>
        <w:t>41636473</w:t>
      </w:r>
    </w:p>
    <w:p w14:paraId="705A744D" w14:textId="77777777" w:rsidR="005728AC" w:rsidRDefault="00D66749">
      <w:pPr>
        <w:pStyle w:val="Zkladntext"/>
        <w:spacing w:before="0"/>
        <w:ind w:left="193" w:firstLine="0"/>
      </w:pPr>
      <w:r>
        <w:t>datová schránka: 8jqnkpg</w:t>
      </w:r>
    </w:p>
    <w:p w14:paraId="592CB0B9" w14:textId="77777777" w:rsidR="005728AC" w:rsidRDefault="00D66749">
      <w:pPr>
        <w:pStyle w:val="Zkladntext"/>
        <w:spacing w:before="1"/>
        <w:ind w:left="193" w:firstLine="0"/>
      </w:pPr>
      <w:r>
        <w:t>kontaktní osoba oprávněná jednat ve věcech technických:</w:t>
      </w:r>
    </w:p>
    <w:p w14:paraId="228481B3" w14:textId="5A9E7067" w:rsidR="005728AC" w:rsidRDefault="00A62AB9">
      <w:pPr>
        <w:pStyle w:val="Zkladntext"/>
        <w:spacing w:before="22"/>
        <w:ind w:left="193" w:firstLine="0"/>
      </w:pPr>
      <w:r>
        <w:t>xxxx</w:t>
      </w:r>
    </w:p>
    <w:p w14:paraId="5070775C" w14:textId="77777777" w:rsidR="005728AC" w:rsidRDefault="00D66749">
      <w:pPr>
        <w:spacing w:before="157"/>
        <w:ind w:left="193"/>
        <w:rPr>
          <w:i/>
          <w:sz w:val="20"/>
        </w:rPr>
      </w:pPr>
      <w:r>
        <w:rPr>
          <w:i/>
          <w:sz w:val="20"/>
        </w:rPr>
        <w:t>dále jen „zhotovitel“</w:t>
      </w:r>
    </w:p>
    <w:p w14:paraId="059FDB45" w14:textId="77777777" w:rsidR="005728AC" w:rsidRDefault="005728AC">
      <w:pPr>
        <w:pStyle w:val="Zkladntext"/>
        <w:spacing w:before="4"/>
        <w:ind w:left="0" w:firstLine="0"/>
        <w:rPr>
          <w:i/>
          <w:sz w:val="24"/>
        </w:rPr>
      </w:pPr>
    </w:p>
    <w:p w14:paraId="60AB872F" w14:textId="77777777" w:rsidR="005728AC" w:rsidRDefault="00D66749">
      <w:pPr>
        <w:pStyle w:val="Nadpis2"/>
        <w:numPr>
          <w:ilvl w:val="0"/>
          <w:numId w:val="3"/>
        </w:numPr>
        <w:tabs>
          <w:tab w:val="left" w:pos="760"/>
          <w:tab w:val="left" w:pos="761"/>
        </w:tabs>
        <w:ind w:hanging="568"/>
      </w:pPr>
      <w:r>
        <w:t>PŘEDMĚT</w:t>
      </w:r>
      <w:r>
        <w:rPr>
          <w:spacing w:val="-1"/>
        </w:rPr>
        <w:t xml:space="preserve"> </w:t>
      </w:r>
      <w:r>
        <w:t>DÍLA</w:t>
      </w:r>
    </w:p>
    <w:p w14:paraId="2F6DFADB" w14:textId="77777777" w:rsidR="005728AC" w:rsidRDefault="00D66749">
      <w:pPr>
        <w:pStyle w:val="Odstavecseseznamem"/>
        <w:numPr>
          <w:ilvl w:val="1"/>
          <w:numId w:val="3"/>
        </w:numPr>
        <w:tabs>
          <w:tab w:val="left" w:pos="761"/>
        </w:tabs>
        <w:spacing w:line="276" w:lineRule="auto"/>
        <w:ind w:right="110"/>
        <w:jc w:val="both"/>
        <w:rPr>
          <w:sz w:val="20"/>
        </w:rPr>
      </w:pPr>
      <w:r>
        <w:rPr>
          <w:sz w:val="20"/>
        </w:rPr>
        <w:t>Zhotovitel se zavazuje provést pro objednatele dílo - projektovou dokumentaci ve stupních dále uvedených v této smlouvě (dále jen „dílo“), která bude podkladem k záměru objednatele zadat veřejnou zakázku na stavební práce, jejichž předmětem je odstranění stávajícího světlíku ve tvaru jehlanu a přizpůsobení střechy pro pobyt. Dílo bude prováděno</w:t>
      </w:r>
      <w:r>
        <w:rPr>
          <w:spacing w:val="-7"/>
          <w:sz w:val="20"/>
        </w:rPr>
        <w:t xml:space="preserve"> </w:t>
      </w:r>
      <w:r>
        <w:rPr>
          <w:sz w:val="20"/>
        </w:rPr>
        <w:t>pod</w:t>
      </w:r>
      <w:r>
        <w:rPr>
          <w:spacing w:val="-7"/>
          <w:sz w:val="20"/>
        </w:rPr>
        <w:t xml:space="preserve"> </w:t>
      </w:r>
      <w:r>
        <w:rPr>
          <w:sz w:val="20"/>
        </w:rPr>
        <w:t>názvem</w:t>
      </w:r>
      <w:r>
        <w:rPr>
          <w:spacing w:val="-6"/>
          <w:sz w:val="20"/>
        </w:rPr>
        <w:t xml:space="preserve"> </w:t>
      </w:r>
      <w:r>
        <w:rPr>
          <w:sz w:val="20"/>
        </w:rPr>
        <w:t>veřejné</w:t>
      </w:r>
      <w:r>
        <w:rPr>
          <w:spacing w:val="-8"/>
          <w:sz w:val="20"/>
        </w:rPr>
        <w:t xml:space="preserve"> </w:t>
      </w:r>
      <w:r>
        <w:rPr>
          <w:sz w:val="20"/>
        </w:rPr>
        <w:t>zakázky</w:t>
      </w:r>
      <w:r>
        <w:rPr>
          <w:spacing w:val="-5"/>
          <w:sz w:val="20"/>
        </w:rPr>
        <w:t xml:space="preserve"> </w:t>
      </w:r>
      <w:r>
        <w:rPr>
          <w:b/>
          <w:sz w:val="20"/>
        </w:rPr>
        <w:t>"Rekonstrukce</w:t>
      </w:r>
      <w:r>
        <w:rPr>
          <w:b/>
          <w:spacing w:val="-8"/>
          <w:sz w:val="20"/>
        </w:rPr>
        <w:t xml:space="preserve"> </w:t>
      </w:r>
      <w:r>
        <w:rPr>
          <w:b/>
          <w:sz w:val="20"/>
        </w:rPr>
        <w:t>střechy</w:t>
      </w:r>
      <w:r>
        <w:rPr>
          <w:b/>
          <w:spacing w:val="-8"/>
          <w:sz w:val="20"/>
        </w:rPr>
        <w:t xml:space="preserve"> </w:t>
      </w:r>
      <w:r>
        <w:rPr>
          <w:b/>
          <w:sz w:val="20"/>
        </w:rPr>
        <w:t>budovy</w:t>
      </w:r>
      <w:r>
        <w:rPr>
          <w:b/>
          <w:spacing w:val="-8"/>
          <w:sz w:val="20"/>
        </w:rPr>
        <w:t xml:space="preserve"> </w:t>
      </w:r>
      <w:r>
        <w:rPr>
          <w:b/>
          <w:sz w:val="20"/>
        </w:rPr>
        <w:t>rektorátu</w:t>
      </w:r>
      <w:r>
        <w:rPr>
          <w:b/>
          <w:spacing w:val="-8"/>
          <w:sz w:val="20"/>
        </w:rPr>
        <w:t xml:space="preserve"> </w:t>
      </w:r>
      <w:r>
        <w:rPr>
          <w:b/>
          <w:sz w:val="20"/>
        </w:rPr>
        <w:t>ZČU,</w:t>
      </w:r>
      <w:r>
        <w:rPr>
          <w:b/>
          <w:spacing w:val="-7"/>
          <w:sz w:val="20"/>
        </w:rPr>
        <w:t xml:space="preserve"> </w:t>
      </w:r>
      <w:r>
        <w:rPr>
          <w:b/>
          <w:sz w:val="20"/>
        </w:rPr>
        <w:t>Univerzitní</w:t>
      </w:r>
      <w:r>
        <w:rPr>
          <w:b/>
          <w:spacing w:val="-6"/>
          <w:sz w:val="20"/>
        </w:rPr>
        <w:t xml:space="preserve"> </w:t>
      </w:r>
      <w:r>
        <w:rPr>
          <w:b/>
          <w:sz w:val="20"/>
        </w:rPr>
        <w:t>8,</w:t>
      </w:r>
      <w:r>
        <w:rPr>
          <w:b/>
          <w:spacing w:val="-7"/>
          <w:sz w:val="20"/>
        </w:rPr>
        <w:t xml:space="preserve"> </w:t>
      </w:r>
      <w:r>
        <w:rPr>
          <w:b/>
          <w:sz w:val="20"/>
        </w:rPr>
        <w:t>Plzeň</w:t>
      </w:r>
      <w:r>
        <w:rPr>
          <w:b/>
          <w:spacing w:val="-4"/>
          <w:sz w:val="20"/>
        </w:rPr>
        <w:t xml:space="preserve"> </w:t>
      </w:r>
      <w:r>
        <w:rPr>
          <w:b/>
          <w:sz w:val="20"/>
        </w:rPr>
        <w:t xml:space="preserve">– DSP, PDPS" </w:t>
      </w:r>
      <w:r>
        <w:rPr>
          <w:sz w:val="20"/>
        </w:rPr>
        <w:t>a jeho předmětem je provedení těchto činností s hmotným či nehmotným</w:t>
      </w:r>
      <w:r>
        <w:rPr>
          <w:spacing w:val="-9"/>
          <w:sz w:val="20"/>
        </w:rPr>
        <w:t xml:space="preserve"> </w:t>
      </w:r>
      <w:r>
        <w:rPr>
          <w:sz w:val="20"/>
        </w:rPr>
        <w:t>výsledkem:</w:t>
      </w:r>
    </w:p>
    <w:p w14:paraId="293D62CD" w14:textId="77777777" w:rsidR="005728AC" w:rsidRDefault="00D66749">
      <w:pPr>
        <w:pStyle w:val="Odstavecseseznamem"/>
        <w:numPr>
          <w:ilvl w:val="2"/>
          <w:numId w:val="3"/>
        </w:numPr>
        <w:tabs>
          <w:tab w:val="left" w:pos="1047"/>
        </w:tabs>
        <w:spacing w:before="121"/>
        <w:ind w:hanging="570"/>
        <w:jc w:val="both"/>
        <w:rPr>
          <w:sz w:val="20"/>
        </w:rPr>
      </w:pPr>
      <w:r>
        <w:rPr>
          <w:b/>
          <w:sz w:val="20"/>
        </w:rPr>
        <w:t xml:space="preserve">Vypracování projektové dokumentace pro stavební řízení (DSP) </w:t>
      </w:r>
      <w:r>
        <w:rPr>
          <w:sz w:val="20"/>
        </w:rPr>
        <w:t>dle čl. 1.2.1 této</w:t>
      </w:r>
      <w:r>
        <w:rPr>
          <w:spacing w:val="-11"/>
          <w:sz w:val="20"/>
        </w:rPr>
        <w:t xml:space="preserve"> </w:t>
      </w:r>
      <w:r>
        <w:rPr>
          <w:sz w:val="20"/>
        </w:rPr>
        <w:t>smlouvy</w:t>
      </w:r>
    </w:p>
    <w:p w14:paraId="330411A3" w14:textId="77777777" w:rsidR="005728AC" w:rsidRDefault="00D66749">
      <w:pPr>
        <w:pStyle w:val="Odstavecseseznamem"/>
        <w:numPr>
          <w:ilvl w:val="2"/>
          <w:numId w:val="3"/>
        </w:numPr>
        <w:tabs>
          <w:tab w:val="left" w:pos="1047"/>
        </w:tabs>
        <w:ind w:hanging="570"/>
        <w:jc w:val="both"/>
        <w:rPr>
          <w:sz w:val="20"/>
        </w:rPr>
      </w:pPr>
      <w:r>
        <w:rPr>
          <w:b/>
          <w:sz w:val="20"/>
        </w:rPr>
        <w:t xml:space="preserve">Vypracování projektové dokumentace pro provádění stavby (PDPS) </w:t>
      </w:r>
      <w:r>
        <w:rPr>
          <w:sz w:val="20"/>
        </w:rPr>
        <w:t>dle č. 1.2.2 této</w:t>
      </w:r>
      <w:r>
        <w:rPr>
          <w:spacing w:val="-9"/>
          <w:sz w:val="20"/>
        </w:rPr>
        <w:t xml:space="preserve"> </w:t>
      </w:r>
      <w:r>
        <w:rPr>
          <w:sz w:val="20"/>
        </w:rPr>
        <w:t>smlouvy.</w:t>
      </w:r>
    </w:p>
    <w:p w14:paraId="3E2578C6" w14:textId="77777777" w:rsidR="005728AC" w:rsidRDefault="00D66749">
      <w:pPr>
        <w:pStyle w:val="Odstavecseseznamem"/>
        <w:numPr>
          <w:ilvl w:val="2"/>
          <w:numId w:val="3"/>
        </w:numPr>
        <w:tabs>
          <w:tab w:val="left" w:pos="1045"/>
          <w:tab w:val="left" w:pos="1047"/>
        </w:tabs>
        <w:spacing w:line="273" w:lineRule="auto"/>
        <w:ind w:right="113"/>
        <w:rPr>
          <w:sz w:val="20"/>
        </w:rPr>
      </w:pPr>
      <w:r>
        <w:rPr>
          <w:b/>
          <w:sz w:val="20"/>
        </w:rPr>
        <w:t xml:space="preserve">Zpracování samostatného neoceněného a oceněného soupisu prací vč. výkazu výměr </w:t>
      </w:r>
      <w:r>
        <w:rPr>
          <w:sz w:val="20"/>
        </w:rPr>
        <w:t>dle čl. 1.2.3 této smlouvy.</w:t>
      </w:r>
    </w:p>
    <w:p w14:paraId="3E97269C" w14:textId="77777777" w:rsidR="005728AC" w:rsidRDefault="00D66749">
      <w:pPr>
        <w:pStyle w:val="Odstavecseseznamem"/>
        <w:numPr>
          <w:ilvl w:val="2"/>
          <w:numId w:val="3"/>
        </w:numPr>
        <w:tabs>
          <w:tab w:val="left" w:pos="1045"/>
          <w:tab w:val="left" w:pos="1047"/>
        </w:tabs>
        <w:spacing w:before="123" w:line="276" w:lineRule="auto"/>
        <w:ind w:right="110"/>
        <w:rPr>
          <w:sz w:val="20"/>
        </w:rPr>
      </w:pPr>
      <w:r>
        <w:rPr>
          <w:b/>
          <w:sz w:val="20"/>
        </w:rPr>
        <w:t>Zajištění</w:t>
      </w:r>
      <w:r>
        <w:rPr>
          <w:b/>
          <w:spacing w:val="-6"/>
          <w:sz w:val="20"/>
        </w:rPr>
        <w:t xml:space="preserve"> </w:t>
      </w:r>
      <w:r>
        <w:rPr>
          <w:b/>
          <w:sz w:val="20"/>
        </w:rPr>
        <w:t>související</w:t>
      </w:r>
      <w:r>
        <w:rPr>
          <w:b/>
          <w:spacing w:val="-5"/>
          <w:sz w:val="20"/>
        </w:rPr>
        <w:t xml:space="preserve"> </w:t>
      </w:r>
      <w:r>
        <w:rPr>
          <w:b/>
          <w:sz w:val="20"/>
        </w:rPr>
        <w:t>inženýrské</w:t>
      </w:r>
      <w:r>
        <w:rPr>
          <w:b/>
          <w:spacing w:val="-5"/>
          <w:sz w:val="20"/>
        </w:rPr>
        <w:t xml:space="preserve"> </w:t>
      </w:r>
      <w:r>
        <w:rPr>
          <w:b/>
          <w:sz w:val="20"/>
        </w:rPr>
        <w:t>činnosti</w:t>
      </w:r>
      <w:r>
        <w:rPr>
          <w:b/>
          <w:spacing w:val="-5"/>
          <w:sz w:val="20"/>
        </w:rPr>
        <w:t xml:space="preserve"> </w:t>
      </w:r>
      <w:r>
        <w:rPr>
          <w:b/>
          <w:sz w:val="20"/>
        </w:rPr>
        <w:t>a</w:t>
      </w:r>
      <w:r>
        <w:rPr>
          <w:b/>
          <w:spacing w:val="-4"/>
          <w:sz w:val="20"/>
        </w:rPr>
        <w:t xml:space="preserve"> </w:t>
      </w:r>
      <w:r>
        <w:rPr>
          <w:b/>
          <w:sz w:val="20"/>
        </w:rPr>
        <w:t>pravomocného</w:t>
      </w:r>
      <w:r>
        <w:rPr>
          <w:b/>
          <w:spacing w:val="1"/>
          <w:sz w:val="20"/>
        </w:rPr>
        <w:t xml:space="preserve"> </w:t>
      </w:r>
      <w:r>
        <w:rPr>
          <w:b/>
          <w:sz w:val="20"/>
        </w:rPr>
        <w:t>rozhodnutí</w:t>
      </w:r>
      <w:r>
        <w:rPr>
          <w:b/>
          <w:spacing w:val="-5"/>
          <w:sz w:val="20"/>
        </w:rPr>
        <w:t xml:space="preserve"> </w:t>
      </w:r>
      <w:r>
        <w:rPr>
          <w:b/>
          <w:sz w:val="20"/>
        </w:rPr>
        <w:t>o</w:t>
      </w:r>
      <w:r>
        <w:rPr>
          <w:b/>
          <w:spacing w:val="-5"/>
          <w:sz w:val="20"/>
        </w:rPr>
        <w:t xml:space="preserve"> </w:t>
      </w:r>
      <w:r>
        <w:rPr>
          <w:b/>
          <w:sz w:val="20"/>
        </w:rPr>
        <w:t>povolení</w:t>
      </w:r>
      <w:r>
        <w:rPr>
          <w:b/>
          <w:spacing w:val="-4"/>
          <w:sz w:val="20"/>
        </w:rPr>
        <w:t xml:space="preserve"> </w:t>
      </w:r>
      <w:r>
        <w:rPr>
          <w:b/>
          <w:sz w:val="20"/>
        </w:rPr>
        <w:t>záměru</w:t>
      </w:r>
      <w:r>
        <w:rPr>
          <w:b/>
          <w:spacing w:val="-3"/>
          <w:sz w:val="20"/>
        </w:rPr>
        <w:t xml:space="preserve"> </w:t>
      </w:r>
      <w:r>
        <w:rPr>
          <w:sz w:val="20"/>
        </w:rPr>
        <w:t>dle</w:t>
      </w:r>
      <w:r>
        <w:rPr>
          <w:spacing w:val="-4"/>
          <w:sz w:val="20"/>
        </w:rPr>
        <w:t xml:space="preserve"> </w:t>
      </w:r>
      <w:r>
        <w:rPr>
          <w:sz w:val="20"/>
        </w:rPr>
        <w:t>čl.</w:t>
      </w:r>
      <w:r>
        <w:rPr>
          <w:spacing w:val="-4"/>
          <w:sz w:val="20"/>
        </w:rPr>
        <w:t xml:space="preserve"> </w:t>
      </w:r>
      <w:r>
        <w:rPr>
          <w:sz w:val="20"/>
        </w:rPr>
        <w:t>1.2.4</w:t>
      </w:r>
      <w:r>
        <w:rPr>
          <w:spacing w:val="-4"/>
          <w:sz w:val="20"/>
        </w:rPr>
        <w:t xml:space="preserve"> </w:t>
      </w:r>
      <w:r>
        <w:rPr>
          <w:sz w:val="20"/>
        </w:rPr>
        <w:t>této smlouvy.</w:t>
      </w:r>
    </w:p>
    <w:p w14:paraId="47B110FA" w14:textId="77777777" w:rsidR="005728AC" w:rsidRDefault="00D66749">
      <w:pPr>
        <w:pStyle w:val="Odstavecseseznamem"/>
        <w:numPr>
          <w:ilvl w:val="1"/>
          <w:numId w:val="3"/>
        </w:numPr>
        <w:tabs>
          <w:tab w:val="left" w:pos="760"/>
          <w:tab w:val="left" w:pos="761"/>
        </w:tabs>
        <w:spacing w:before="121"/>
        <w:ind w:hanging="568"/>
        <w:rPr>
          <w:sz w:val="20"/>
        </w:rPr>
      </w:pPr>
      <w:r>
        <w:rPr>
          <w:sz w:val="20"/>
        </w:rPr>
        <w:t>Podrobná specifikace</w:t>
      </w:r>
      <w:r>
        <w:rPr>
          <w:spacing w:val="3"/>
          <w:sz w:val="20"/>
        </w:rPr>
        <w:t xml:space="preserve"> </w:t>
      </w:r>
      <w:r>
        <w:rPr>
          <w:sz w:val="20"/>
        </w:rPr>
        <w:t>díla:</w:t>
      </w:r>
    </w:p>
    <w:p w14:paraId="6EE52CA5" w14:textId="77777777" w:rsidR="005728AC" w:rsidRDefault="00D66749">
      <w:pPr>
        <w:pStyle w:val="Nadpis2"/>
        <w:numPr>
          <w:ilvl w:val="2"/>
          <w:numId w:val="3"/>
        </w:numPr>
        <w:tabs>
          <w:tab w:val="left" w:pos="1047"/>
        </w:tabs>
        <w:spacing w:before="154"/>
        <w:ind w:hanging="570"/>
        <w:jc w:val="both"/>
      </w:pPr>
      <w:r>
        <w:t>Vypracování projektové dokumentace pro stavební řízení (dále jen</w:t>
      </w:r>
      <w:r>
        <w:rPr>
          <w:spacing w:val="-1"/>
        </w:rPr>
        <w:t xml:space="preserve"> </w:t>
      </w:r>
      <w:r>
        <w:t>„DSP“)</w:t>
      </w:r>
    </w:p>
    <w:p w14:paraId="68EEB05F" w14:textId="77777777" w:rsidR="005728AC" w:rsidRDefault="005728AC">
      <w:pPr>
        <w:jc w:val="both"/>
        <w:sectPr w:rsidR="005728AC">
          <w:type w:val="continuous"/>
          <w:pgSz w:w="11910" w:h="16840"/>
          <w:pgMar w:top="400" w:right="1300" w:bottom="280" w:left="800" w:header="708" w:footer="708" w:gutter="0"/>
          <w:cols w:space="708"/>
        </w:sectPr>
      </w:pPr>
    </w:p>
    <w:p w14:paraId="27F12539" w14:textId="77777777" w:rsidR="005728AC" w:rsidRDefault="00D66749">
      <w:pPr>
        <w:pStyle w:val="Odstavecseseznamem"/>
        <w:numPr>
          <w:ilvl w:val="3"/>
          <w:numId w:val="3"/>
        </w:numPr>
        <w:tabs>
          <w:tab w:val="left" w:pos="1814"/>
        </w:tabs>
        <w:spacing w:before="81" w:line="264" w:lineRule="auto"/>
        <w:ind w:left="1813" w:right="116"/>
        <w:jc w:val="both"/>
        <w:rPr>
          <w:sz w:val="20"/>
        </w:rPr>
      </w:pPr>
      <w:r>
        <w:rPr>
          <w:sz w:val="20"/>
        </w:rPr>
        <w:lastRenderedPageBreak/>
        <w:t xml:space="preserve">Zpracování DSP dle přílohy  1 vyhlášky  č. 131/2024  Sb., </w:t>
      </w:r>
      <w:r>
        <w:rPr>
          <w:i/>
          <w:sz w:val="20"/>
        </w:rPr>
        <w:t xml:space="preserve">o dokumentaci staveb  </w:t>
      </w:r>
      <w:r>
        <w:rPr>
          <w:sz w:val="20"/>
        </w:rPr>
        <w:t>v počtu 3 vyhotovení  v</w:t>
      </w:r>
      <w:r>
        <w:rPr>
          <w:spacing w:val="-3"/>
          <w:sz w:val="20"/>
        </w:rPr>
        <w:t xml:space="preserve"> </w:t>
      </w:r>
      <w:r>
        <w:rPr>
          <w:sz w:val="20"/>
        </w:rPr>
        <w:t>listinné</w:t>
      </w:r>
      <w:r>
        <w:rPr>
          <w:spacing w:val="-6"/>
          <w:sz w:val="20"/>
        </w:rPr>
        <w:t xml:space="preserve"> </w:t>
      </w:r>
      <w:r>
        <w:rPr>
          <w:sz w:val="20"/>
        </w:rPr>
        <w:t>podobě</w:t>
      </w:r>
      <w:r>
        <w:rPr>
          <w:spacing w:val="-6"/>
          <w:sz w:val="20"/>
        </w:rPr>
        <w:t xml:space="preserve"> </w:t>
      </w:r>
      <w:r>
        <w:rPr>
          <w:sz w:val="20"/>
        </w:rPr>
        <w:t>a</w:t>
      </w:r>
      <w:r>
        <w:rPr>
          <w:spacing w:val="-6"/>
          <w:sz w:val="20"/>
        </w:rPr>
        <w:t xml:space="preserve"> </w:t>
      </w:r>
      <w:r>
        <w:rPr>
          <w:sz w:val="20"/>
        </w:rPr>
        <w:t>v počtu</w:t>
      </w:r>
      <w:r>
        <w:rPr>
          <w:spacing w:val="-6"/>
          <w:sz w:val="20"/>
        </w:rPr>
        <w:t xml:space="preserve"> </w:t>
      </w:r>
      <w:r>
        <w:rPr>
          <w:sz w:val="20"/>
        </w:rPr>
        <w:t>1</w:t>
      </w:r>
      <w:r>
        <w:rPr>
          <w:spacing w:val="-7"/>
          <w:sz w:val="20"/>
        </w:rPr>
        <w:t xml:space="preserve"> </w:t>
      </w:r>
      <w:r>
        <w:rPr>
          <w:sz w:val="20"/>
        </w:rPr>
        <w:t>vyhotovení</w:t>
      </w:r>
      <w:r>
        <w:rPr>
          <w:spacing w:val="-7"/>
          <w:sz w:val="20"/>
        </w:rPr>
        <w:t xml:space="preserve"> </w:t>
      </w:r>
      <w:r>
        <w:rPr>
          <w:sz w:val="20"/>
        </w:rPr>
        <w:t>v</w:t>
      </w:r>
      <w:r>
        <w:rPr>
          <w:spacing w:val="-1"/>
          <w:sz w:val="20"/>
        </w:rPr>
        <w:t xml:space="preserve"> </w:t>
      </w:r>
      <w:r>
        <w:rPr>
          <w:sz w:val="20"/>
        </w:rPr>
        <w:t>elektronické</w:t>
      </w:r>
      <w:r>
        <w:rPr>
          <w:spacing w:val="-6"/>
          <w:sz w:val="20"/>
        </w:rPr>
        <w:t xml:space="preserve"> </w:t>
      </w:r>
      <w:r>
        <w:rPr>
          <w:sz w:val="20"/>
        </w:rPr>
        <w:t>podobě</w:t>
      </w:r>
      <w:r>
        <w:rPr>
          <w:spacing w:val="-6"/>
          <w:sz w:val="20"/>
        </w:rPr>
        <w:t xml:space="preserve"> </w:t>
      </w:r>
      <w:r>
        <w:rPr>
          <w:sz w:val="20"/>
        </w:rPr>
        <w:t>(na</w:t>
      </w:r>
      <w:r>
        <w:rPr>
          <w:spacing w:val="-6"/>
          <w:sz w:val="20"/>
        </w:rPr>
        <w:t xml:space="preserve"> </w:t>
      </w:r>
      <w:r>
        <w:rPr>
          <w:sz w:val="20"/>
        </w:rPr>
        <w:t>CD/DVD,</w:t>
      </w:r>
      <w:r>
        <w:rPr>
          <w:spacing w:val="-7"/>
          <w:sz w:val="20"/>
        </w:rPr>
        <w:t xml:space="preserve"> </w:t>
      </w:r>
      <w:r>
        <w:rPr>
          <w:sz w:val="20"/>
        </w:rPr>
        <w:t>USB</w:t>
      </w:r>
      <w:r>
        <w:rPr>
          <w:spacing w:val="-7"/>
          <w:sz w:val="20"/>
        </w:rPr>
        <w:t xml:space="preserve"> </w:t>
      </w:r>
      <w:r>
        <w:rPr>
          <w:sz w:val="20"/>
        </w:rPr>
        <w:t>flashdisku</w:t>
      </w:r>
      <w:r>
        <w:rPr>
          <w:spacing w:val="-6"/>
          <w:sz w:val="20"/>
        </w:rPr>
        <w:t xml:space="preserve"> </w:t>
      </w:r>
      <w:r>
        <w:rPr>
          <w:sz w:val="20"/>
        </w:rPr>
        <w:t>apod.) ve formátu *.pdf a ve formátu *.dwg (popř. *.dxf).</w:t>
      </w:r>
    </w:p>
    <w:p w14:paraId="692DC715" w14:textId="77777777" w:rsidR="005728AC" w:rsidRDefault="00D66749">
      <w:pPr>
        <w:pStyle w:val="Odstavecseseznamem"/>
        <w:numPr>
          <w:ilvl w:val="3"/>
          <w:numId w:val="3"/>
        </w:numPr>
        <w:tabs>
          <w:tab w:val="left" w:pos="1471"/>
        </w:tabs>
        <w:spacing w:before="1" w:line="276" w:lineRule="auto"/>
        <w:ind w:left="1470" w:right="119" w:hanging="711"/>
        <w:jc w:val="both"/>
        <w:rPr>
          <w:sz w:val="20"/>
        </w:rPr>
      </w:pPr>
      <w:r>
        <w:rPr>
          <w:sz w:val="20"/>
        </w:rPr>
        <w:t>Svolávání</w:t>
      </w:r>
      <w:r>
        <w:rPr>
          <w:spacing w:val="-5"/>
          <w:sz w:val="20"/>
        </w:rPr>
        <w:t xml:space="preserve"> </w:t>
      </w:r>
      <w:r>
        <w:rPr>
          <w:sz w:val="20"/>
        </w:rPr>
        <w:t>jednání</w:t>
      </w:r>
      <w:r>
        <w:rPr>
          <w:spacing w:val="-4"/>
          <w:sz w:val="20"/>
        </w:rPr>
        <w:t xml:space="preserve"> </w:t>
      </w:r>
      <w:r>
        <w:rPr>
          <w:sz w:val="20"/>
        </w:rPr>
        <w:t>za</w:t>
      </w:r>
      <w:r>
        <w:rPr>
          <w:spacing w:val="-3"/>
          <w:sz w:val="20"/>
        </w:rPr>
        <w:t xml:space="preserve"> </w:t>
      </w:r>
      <w:r>
        <w:rPr>
          <w:sz w:val="20"/>
        </w:rPr>
        <w:t>účelem</w:t>
      </w:r>
      <w:r>
        <w:rPr>
          <w:spacing w:val="-4"/>
          <w:sz w:val="20"/>
        </w:rPr>
        <w:t xml:space="preserve"> </w:t>
      </w:r>
      <w:r>
        <w:rPr>
          <w:sz w:val="20"/>
        </w:rPr>
        <w:t>upřesnění</w:t>
      </w:r>
      <w:r>
        <w:rPr>
          <w:spacing w:val="-2"/>
          <w:sz w:val="20"/>
        </w:rPr>
        <w:t xml:space="preserve"> </w:t>
      </w:r>
      <w:r>
        <w:rPr>
          <w:sz w:val="20"/>
        </w:rPr>
        <w:t>dokumentace,</w:t>
      </w:r>
      <w:r>
        <w:rPr>
          <w:spacing w:val="-6"/>
          <w:sz w:val="20"/>
        </w:rPr>
        <w:t xml:space="preserve"> </w:t>
      </w:r>
      <w:r>
        <w:rPr>
          <w:sz w:val="20"/>
        </w:rPr>
        <w:t>případně</w:t>
      </w:r>
      <w:r>
        <w:rPr>
          <w:spacing w:val="-4"/>
          <w:sz w:val="20"/>
        </w:rPr>
        <w:t xml:space="preserve"> </w:t>
      </w:r>
      <w:r>
        <w:rPr>
          <w:sz w:val="20"/>
        </w:rPr>
        <w:t>kontroly</w:t>
      </w:r>
      <w:r>
        <w:rPr>
          <w:spacing w:val="-4"/>
          <w:sz w:val="20"/>
        </w:rPr>
        <w:t xml:space="preserve"> </w:t>
      </w:r>
      <w:r>
        <w:rPr>
          <w:sz w:val="20"/>
        </w:rPr>
        <w:t>průběhu</w:t>
      </w:r>
      <w:r>
        <w:rPr>
          <w:spacing w:val="-5"/>
          <w:sz w:val="20"/>
        </w:rPr>
        <w:t xml:space="preserve"> </w:t>
      </w:r>
      <w:r>
        <w:rPr>
          <w:sz w:val="20"/>
        </w:rPr>
        <w:t>zpracovávání</w:t>
      </w:r>
      <w:r>
        <w:rPr>
          <w:spacing w:val="-4"/>
          <w:sz w:val="20"/>
        </w:rPr>
        <w:t xml:space="preserve"> </w:t>
      </w:r>
      <w:r>
        <w:rPr>
          <w:sz w:val="20"/>
        </w:rPr>
        <w:t>díla,</w:t>
      </w:r>
      <w:r>
        <w:rPr>
          <w:spacing w:val="-6"/>
          <w:sz w:val="20"/>
        </w:rPr>
        <w:t xml:space="preserve"> </w:t>
      </w:r>
      <w:r>
        <w:rPr>
          <w:sz w:val="20"/>
        </w:rPr>
        <w:t>a</w:t>
      </w:r>
      <w:r>
        <w:rPr>
          <w:spacing w:val="-4"/>
          <w:sz w:val="20"/>
        </w:rPr>
        <w:t xml:space="preserve"> </w:t>
      </w:r>
      <w:r>
        <w:rPr>
          <w:sz w:val="20"/>
        </w:rPr>
        <w:t>to</w:t>
      </w:r>
      <w:r>
        <w:rPr>
          <w:spacing w:val="-5"/>
          <w:sz w:val="20"/>
        </w:rPr>
        <w:t xml:space="preserve"> </w:t>
      </w:r>
      <w:r>
        <w:rPr>
          <w:sz w:val="20"/>
        </w:rPr>
        <w:t>za účasti objednatele a účasti dotčených</w:t>
      </w:r>
      <w:r>
        <w:rPr>
          <w:spacing w:val="-1"/>
          <w:sz w:val="20"/>
        </w:rPr>
        <w:t xml:space="preserve"> </w:t>
      </w:r>
      <w:r>
        <w:rPr>
          <w:sz w:val="20"/>
        </w:rPr>
        <w:t>orgánů.</w:t>
      </w:r>
    </w:p>
    <w:p w14:paraId="1C3B667E" w14:textId="77777777" w:rsidR="005728AC" w:rsidRDefault="00D66749">
      <w:pPr>
        <w:pStyle w:val="Nadpis2"/>
        <w:numPr>
          <w:ilvl w:val="2"/>
          <w:numId w:val="3"/>
        </w:numPr>
        <w:tabs>
          <w:tab w:val="left" w:pos="1047"/>
        </w:tabs>
        <w:spacing w:before="119"/>
        <w:ind w:hanging="570"/>
        <w:jc w:val="both"/>
      </w:pPr>
      <w:r>
        <w:t>Vypracování projektové dokumentace pro provádění stavby (dále jen</w:t>
      </w:r>
      <w:r>
        <w:rPr>
          <w:spacing w:val="-7"/>
        </w:rPr>
        <w:t xml:space="preserve"> </w:t>
      </w:r>
      <w:r>
        <w:t>„PDPS“)</w:t>
      </w:r>
    </w:p>
    <w:p w14:paraId="2DD7BEE6" w14:textId="77777777" w:rsidR="005728AC" w:rsidRDefault="00D66749">
      <w:pPr>
        <w:pStyle w:val="Odstavecseseznamem"/>
        <w:numPr>
          <w:ilvl w:val="3"/>
          <w:numId w:val="3"/>
        </w:numPr>
        <w:tabs>
          <w:tab w:val="left" w:pos="1471"/>
        </w:tabs>
        <w:spacing w:before="155" w:line="276" w:lineRule="auto"/>
        <w:ind w:left="1470" w:right="112" w:hanging="711"/>
        <w:jc w:val="both"/>
        <w:rPr>
          <w:sz w:val="20"/>
        </w:rPr>
      </w:pPr>
      <w:r>
        <w:rPr>
          <w:sz w:val="20"/>
        </w:rPr>
        <w:t xml:space="preserve">Zpracování PDPS dle přílohy 8 vyhlášky č. 131/2024 Sb., </w:t>
      </w:r>
      <w:r>
        <w:rPr>
          <w:i/>
          <w:sz w:val="20"/>
        </w:rPr>
        <w:t xml:space="preserve">o dokumentaci staveb </w:t>
      </w:r>
      <w:r>
        <w:rPr>
          <w:sz w:val="20"/>
        </w:rPr>
        <w:t xml:space="preserve">a dle vyhlášky č. 169/2016 Sb.,  </w:t>
      </w:r>
      <w:r>
        <w:rPr>
          <w:i/>
          <w:sz w:val="20"/>
        </w:rPr>
        <w:t>o stanovení rozsahu dokumentace veřejné zakázky  na stavební  práce a soupisu stavebních  prací, dodávek a služeb   s výkazem výměr</w:t>
      </w:r>
      <w:r>
        <w:rPr>
          <w:sz w:val="20"/>
        </w:rPr>
        <w:t>, vyprecizované pro skutečnou realizaci stavby a v souladu s případnými podmínkami vyplývajících z vydaných rozhodnutí o povolení stavby, se soupisem prací a výkazem výměr v počtu 4 vyhotovení</w:t>
      </w:r>
      <w:r>
        <w:rPr>
          <w:spacing w:val="-10"/>
          <w:sz w:val="20"/>
        </w:rPr>
        <w:t xml:space="preserve"> </w:t>
      </w:r>
      <w:r>
        <w:rPr>
          <w:sz w:val="20"/>
        </w:rPr>
        <w:t>v</w:t>
      </w:r>
      <w:r>
        <w:rPr>
          <w:spacing w:val="-2"/>
          <w:sz w:val="20"/>
        </w:rPr>
        <w:t xml:space="preserve"> </w:t>
      </w:r>
      <w:r>
        <w:rPr>
          <w:sz w:val="20"/>
        </w:rPr>
        <w:t>listinné</w:t>
      </w:r>
      <w:r>
        <w:rPr>
          <w:spacing w:val="-8"/>
          <w:sz w:val="20"/>
        </w:rPr>
        <w:t xml:space="preserve"> </w:t>
      </w:r>
      <w:r>
        <w:rPr>
          <w:sz w:val="20"/>
        </w:rPr>
        <w:t>podobě</w:t>
      </w:r>
      <w:r>
        <w:rPr>
          <w:spacing w:val="-8"/>
          <w:sz w:val="20"/>
        </w:rPr>
        <w:t xml:space="preserve"> </w:t>
      </w:r>
      <w:r>
        <w:rPr>
          <w:sz w:val="20"/>
        </w:rPr>
        <w:t>a</w:t>
      </w:r>
      <w:r>
        <w:rPr>
          <w:spacing w:val="-10"/>
          <w:sz w:val="20"/>
        </w:rPr>
        <w:t xml:space="preserve"> </w:t>
      </w:r>
      <w:r>
        <w:rPr>
          <w:sz w:val="20"/>
        </w:rPr>
        <w:t>v</w:t>
      </w:r>
      <w:r>
        <w:rPr>
          <w:spacing w:val="-1"/>
          <w:sz w:val="20"/>
        </w:rPr>
        <w:t xml:space="preserve"> </w:t>
      </w:r>
      <w:r>
        <w:rPr>
          <w:sz w:val="20"/>
        </w:rPr>
        <w:t>počtu</w:t>
      </w:r>
      <w:r>
        <w:rPr>
          <w:spacing w:val="-9"/>
          <w:sz w:val="20"/>
        </w:rPr>
        <w:t xml:space="preserve"> </w:t>
      </w:r>
      <w:r>
        <w:rPr>
          <w:sz w:val="20"/>
        </w:rPr>
        <w:t>1</w:t>
      </w:r>
      <w:r>
        <w:rPr>
          <w:spacing w:val="-9"/>
          <w:sz w:val="20"/>
        </w:rPr>
        <w:t xml:space="preserve"> </w:t>
      </w:r>
      <w:r>
        <w:rPr>
          <w:sz w:val="20"/>
        </w:rPr>
        <w:t>vyhotovení</w:t>
      </w:r>
      <w:r>
        <w:rPr>
          <w:spacing w:val="-10"/>
          <w:sz w:val="20"/>
        </w:rPr>
        <w:t xml:space="preserve"> </w:t>
      </w:r>
      <w:r>
        <w:rPr>
          <w:sz w:val="20"/>
        </w:rPr>
        <w:t>v</w:t>
      </w:r>
      <w:r>
        <w:rPr>
          <w:spacing w:val="-1"/>
          <w:sz w:val="20"/>
        </w:rPr>
        <w:t xml:space="preserve"> </w:t>
      </w:r>
      <w:r>
        <w:rPr>
          <w:sz w:val="20"/>
        </w:rPr>
        <w:t>elektronické</w:t>
      </w:r>
      <w:r>
        <w:rPr>
          <w:spacing w:val="-9"/>
          <w:sz w:val="20"/>
        </w:rPr>
        <w:t xml:space="preserve"> </w:t>
      </w:r>
      <w:r>
        <w:rPr>
          <w:sz w:val="20"/>
        </w:rPr>
        <w:t>podobě</w:t>
      </w:r>
      <w:r>
        <w:rPr>
          <w:spacing w:val="-7"/>
          <w:sz w:val="20"/>
        </w:rPr>
        <w:t xml:space="preserve"> </w:t>
      </w:r>
      <w:r>
        <w:rPr>
          <w:sz w:val="20"/>
        </w:rPr>
        <w:t>(na</w:t>
      </w:r>
      <w:r>
        <w:rPr>
          <w:spacing w:val="-9"/>
          <w:sz w:val="20"/>
        </w:rPr>
        <w:t xml:space="preserve"> </w:t>
      </w:r>
      <w:r>
        <w:rPr>
          <w:sz w:val="20"/>
        </w:rPr>
        <w:t>CD/DVD,</w:t>
      </w:r>
      <w:r>
        <w:rPr>
          <w:spacing w:val="-11"/>
          <w:sz w:val="20"/>
        </w:rPr>
        <w:t xml:space="preserve"> </w:t>
      </w:r>
      <w:r>
        <w:rPr>
          <w:sz w:val="20"/>
        </w:rPr>
        <w:t>USB</w:t>
      </w:r>
      <w:r>
        <w:rPr>
          <w:spacing w:val="-9"/>
          <w:sz w:val="20"/>
        </w:rPr>
        <w:t xml:space="preserve"> </w:t>
      </w:r>
      <w:r>
        <w:rPr>
          <w:sz w:val="20"/>
        </w:rPr>
        <w:t>flashdisku apod.) ve formátu *.pdf a ve formátu *.dwg (popř.</w:t>
      </w:r>
      <w:r>
        <w:rPr>
          <w:spacing w:val="1"/>
          <w:sz w:val="20"/>
        </w:rPr>
        <w:t xml:space="preserve"> </w:t>
      </w:r>
      <w:r>
        <w:rPr>
          <w:sz w:val="20"/>
        </w:rPr>
        <w:t>*.dxf).</w:t>
      </w:r>
    </w:p>
    <w:p w14:paraId="48C35033" w14:textId="77777777" w:rsidR="005728AC" w:rsidRDefault="00D66749">
      <w:pPr>
        <w:pStyle w:val="Odstavecseseznamem"/>
        <w:numPr>
          <w:ilvl w:val="3"/>
          <w:numId w:val="3"/>
        </w:numPr>
        <w:tabs>
          <w:tab w:val="left" w:pos="1471"/>
        </w:tabs>
        <w:spacing w:before="120"/>
        <w:ind w:left="1470" w:hanging="711"/>
        <w:jc w:val="both"/>
        <w:rPr>
          <w:sz w:val="20"/>
        </w:rPr>
      </w:pPr>
      <w:r>
        <w:rPr>
          <w:sz w:val="20"/>
        </w:rPr>
        <w:t>Zpracování seznamu právních předpisů a technických norem použitých při zhotovení</w:t>
      </w:r>
      <w:r>
        <w:rPr>
          <w:spacing w:val="-14"/>
          <w:sz w:val="20"/>
        </w:rPr>
        <w:t xml:space="preserve"> </w:t>
      </w:r>
      <w:r>
        <w:rPr>
          <w:sz w:val="20"/>
        </w:rPr>
        <w:t>díla.</w:t>
      </w:r>
    </w:p>
    <w:p w14:paraId="07E89BC8" w14:textId="77777777" w:rsidR="005728AC" w:rsidRDefault="00D66749">
      <w:pPr>
        <w:pStyle w:val="Odstavecseseznamem"/>
        <w:numPr>
          <w:ilvl w:val="3"/>
          <w:numId w:val="3"/>
        </w:numPr>
        <w:tabs>
          <w:tab w:val="left" w:pos="1471"/>
        </w:tabs>
        <w:ind w:left="1470" w:hanging="711"/>
        <w:jc w:val="both"/>
        <w:rPr>
          <w:sz w:val="20"/>
        </w:rPr>
      </w:pPr>
      <w:r>
        <w:rPr>
          <w:sz w:val="20"/>
        </w:rPr>
        <w:t>Součástí PDPS bude i časový harmonogram realizace stavby a zásady</w:t>
      </w:r>
      <w:r>
        <w:rPr>
          <w:spacing w:val="3"/>
          <w:sz w:val="20"/>
        </w:rPr>
        <w:t xml:space="preserve"> </w:t>
      </w:r>
      <w:r>
        <w:rPr>
          <w:sz w:val="20"/>
        </w:rPr>
        <w:t>BOZP.</w:t>
      </w:r>
    </w:p>
    <w:p w14:paraId="01AD06AD" w14:textId="77777777" w:rsidR="005728AC" w:rsidRDefault="00D66749">
      <w:pPr>
        <w:pStyle w:val="Nadpis2"/>
        <w:numPr>
          <w:ilvl w:val="2"/>
          <w:numId w:val="3"/>
        </w:numPr>
        <w:tabs>
          <w:tab w:val="left" w:pos="1047"/>
        </w:tabs>
        <w:spacing w:before="154" w:line="276" w:lineRule="auto"/>
        <w:ind w:right="112"/>
        <w:jc w:val="both"/>
      </w:pPr>
      <w:r>
        <w:t xml:space="preserve">Zpracování samostatného neoceněného soupisu prací vč. výkazu výměr s celkovou rekapitulací veškerých nákladů stavby </w:t>
      </w:r>
      <w:r>
        <w:rPr>
          <w:b w:val="0"/>
        </w:rPr>
        <w:t xml:space="preserve">a </w:t>
      </w:r>
      <w:r>
        <w:t>samostatného oceněného soupisu prací vč. výkazu výměr s celkovou rekapitulací veškerých nákladů</w:t>
      </w:r>
      <w:r>
        <w:rPr>
          <w:spacing w:val="-2"/>
        </w:rPr>
        <w:t xml:space="preserve"> </w:t>
      </w:r>
      <w:r>
        <w:t>stavby</w:t>
      </w:r>
    </w:p>
    <w:p w14:paraId="65E5C51B" w14:textId="77777777" w:rsidR="005728AC" w:rsidRDefault="00D66749">
      <w:pPr>
        <w:pStyle w:val="Odstavecseseznamem"/>
        <w:numPr>
          <w:ilvl w:val="3"/>
          <w:numId w:val="3"/>
        </w:numPr>
        <w:tabs>
          <w:tab w:val="left" w:pos="1327"/>
        </w:tabs>
        <w:spacing w:before="120" w:line="276" w:lineRule="auto"/>
        <w:ind w:left="1326" w:right="116" w:hanging="567"/>
        <w:jc w:val="both"/>
        <w:rPr>
          <w:sz w:val="20"/>
        </w:rPr>
      </w:pPr>
      <w:r>
        <w:rPr>
          <w:sz w:val="20"/>
        </w:rPr>
        <w:t xml:space="preserve">Zpracování </w:t>
      </w:r>
      <w:r>
        <w:rPr>
          <w:b/>
          <w:sz w:val="20"/>
        </w:rPr>
        <w:t xml:space="preserve">neoceněného soupisu prací vč. výkazu výměr </w:t>
      </w:r>
      <w:r>
        <w:rPr>
          <w:sz w:val="20"/>
        </w:rPr>
        <w:t xml:space="preserve">s celkovou rekapitulací veškerých nákladů stavby a zpracování </w:t>
      </w:r>
      <w:r>
        <w:rPr>
          <w:b/>
          <w:sz w:val="20"/>
        </w:rPr>
        <w:t xml:space="preserve">samostatného oceněného soupisu prací vč. výkazu výměr </w:t>
      </w:r>
      <w:r>
        <w:rPr>
          <w:sz w:val="20"/>
        </w:rPr>
        <w:t xml:space="preserve">s celkovou rekapitulací veškerých nákladů stavby (dále jen „rozpočet“) ve dvou (2) vyhotoveních v písemné podobě a jednom (1) vyhotovení v elektronické podobě na CD/DVD nebo jiném standardním elektronickém nosiči (např. USB disk) ve formátu MS excel. Soupisy  budou vyhotoveny  v souladu s požadavky zákona č. 134/2016 Sb.,      </w:t>
      </w:r>
      <w:r>
        <w:rPr>
          <w:i/>
          <w:sz w:val="20"/>
        </w:rPr>
        <w:t xml:space="preserve">o zadávání veřejných zakázek </w:t>
      </w:r>
      <w:r>
        <w:rPr>
          <w:sz w:val="20"/>
        </w:rPr>
        <w:t>(dále jen „ZZVZ“) a vyhl. č. 169/2016</w:t>
      </w:r>
      <w:r>
        <w:rPr>
          <w:spacing w:val="-6"/>
          <w:sz w:val="20"/>
        </w:rPr>
        <w:t xml:space="preserve"> </w:t>
      </w:r>
      <w:r>
        <w:rPr>
          <w:sz w:val="20"/>
        </w:rPr>
        <w:t>Sb.</w:t>
      </w:r>
    </w:p>
    <w:p w14:paraId="3AC787BC" w14:textId="77777777" w:rsidR="005728AC" w:rsidRDefault="00D66749">
      <w:pPr>
        <w:pStyle w:val="Odstavecseseznamem"/>
        <w:numPr>
          <w:ilvl w:val="3"/>
          <w:numId w:val="3"/>
        </w:numPr>
        <w:tabs>
          <w:tab w:val="left" w:pos="1327"/>
        </w:tabs>
        <w:spacing w:before="120" w:line="276" w:lineRule="auto"/>
        <w:ind w:left="1326" w:right="119" w:hanging="567"/>
        <w:jc w:val="both"/>
        <w:rPr>
          <w:sz w:val="20"/>
        </w:rPr>
      </w:pPr>
      <w:r>
        <w:rPr>
          <w:sz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w:t>
      </w:r>
      <w:r>
        <w:rPr>
          <w:spacing w:val="-4"/>
          <w:sz w:val="20"/>
        </w:rPr>
        <w:t xml:space="preserve"> </w:t>
      </w:r>
      <w:r>
        <w:rPr>
          <w:sz w:val="20"/>
        </w:rPr>
        <w:t>bouracích</w:t>
      </w:r>
      <w:r>
        <w:rPr>
          <w:spacing w:val="-4"/>
          <w:sz w:val="20"/>
        </w:rPr>
        <w:t xml:space="preserve"> </w:t>
      </w:r>
      <w:r>
        <w:rPr>
          <w:sz w:val="20"/>
        </w:rPr>
        <w:t>prací</w:t>
      </w:r>
      <w:r>
        <w:rPr>
          <w:spacing w:val="-5"/>
          <w:sz w:val="20"/>
        </w:rPr>
        <w:t xml:space="preserve"> </w:t>
      </w:r>
      <w:r>
        <w:rPr>
          <w:sz w:val="20"/>
        </w:rPr>
        <w:t>budou</w:t>
      </w:r>
      <w:r>
        <w:rPr>
          <w:spacing w:val="-3"/>
          <w:sz w:val="20"/>
        </w:rPr>
        <w:t xml:space="preserve"> </w:t>
      </w:r>
      <w:r>
        <w:rPr>
          <w:sz w:val="20"/>
        </w:rPr>
        <w:t>uvedeny</w:t>
      </w:r>
      <w:r>
        <w:rPr>
          <w:spacing w:val="-3"/>
          <w:sz w:val="20"/>
        </w:rPr>
        <w:t xml:space="preserve"> </w:t>
      </w:r>
      <w:r>
        <w:rPr>
          <w:sz w:val="20"/>
        </w:rPr>
        <w:t>jednotkové</w:t>
      </w:r>
      <w:r>
        <w:rPr>
          <w:spacing w:val="-2"/>
          <w:sz w:val="20"/>
        </w:rPr>
        <w:t xml:space="preserve"> </w:t>
      </w:r>
      <w:r>
        <w:rPr>
          <w:sz w:val="20"/>
        </w:rPr>
        <w:t>i</w:t>
      </w:r>
      <w:r>
        <w:rPr>
          <w:spacing w:val="-5"/>
          <w:sz w:val="20"/>
        </w:rPr>
        <w:t xml:space="preserve"> </w:t>
      </w:r>
      <w:r>
        <w:rPr>
          <w:sz w:val="20"/>
        </w:rPr>
        <w:t>celkové</w:t>
      </w:r>
      <w:r>
        <w:rPr>
          <w:spacing w:val="-2"/>
          <w:sz w:val="20"/>
        </w:rPr>
        <w:t xml:space="preserve"> </w:t>
      </w:r>
      <w:r>
        <w:rPr>
          <w:sz w:val="20"/>
        </w:rPr>
        <w:t>hmotnosti</w:t>
      </w:r>
      <w:r>
        <w:rPr>
          <w:spacing w:val="-4"/>
          <w:sz w:val="20"/>
        </w:rPr>
        <w:t xml:space="preserve"> </w:t>
      </w:r>
      <w:r>
        <w:rPr>
          <w:sz w:val="20"/>
        </w:rPr>
        <w:t>sutí.</w:t>
      </w:r>
      <w:r>
        <w:rPr>
          <w:spacing w:val="-4"/>
          <w:sz w:val="20"/>
        </w:rPr>
        <w:t xml:space="preserve"> </w:t>
      </w:r>
      <w:r>
        <w:rPr>
          <w:sz w:val="20"/>
        </w:rPr>
        <w:t>U</w:t>
      </w:r>
      <w:r>
        <w:rPr>
          <w:spacing w:val="-4"/>
          <w:sz w:val="20"/>
        </w:rPr>
        <w:t xml:space="preserve"> </w:t>
      </w:r>
      <w:r>
        <w:rPr>
          <w:sz w:val="20"/>
        </w:rPr>
        <w:t>položek</w:t>
      </w:r>
      <w:r>
        <w:rPr>
          <w:spacing w:val="-3"/>
          <w:sz w:val="20"/>
        </w:rPr>
        <w:t xml:space="preserve"> </w:t>
      </w:r>
      <w:r>
        <w:rPr>
          <w:sz w:val="20"/>
        </w:rPr>
        <w:t>zajištění</w:t>
      </w:r>
      <w:r>
        <w:rPr>
          <w:spacing w:val="-5"/>
          <w:sz w:val="20"/>
        </w:rPr>
        <w:t xml:space="preserve"> </w:t>
      </w:r>
      <w:r>
        <w:rPr>
          <w:sz w:val="20"/>
        </w:rPr>
        <w:t>likvidace</w:t>
      </w:r>
      <w:r>
        <w:rPr>
          <w:spacing w:val="-2"/>
          <w:sz w:val="20"/>
        </w:rPr>
        <w:t xml:space="preserve"> </w:t>
      </w:r>
      <w:r>
        <w:rPr>
          <w:sz w:val="20"/>
        </w:rPr>
        <w:t>odpadu budou uvedeny ceny za uložení odpadu na skládku s rozlišením dle druhu</w:t>
      </w:r>
      <w:r>
        <w:rPr>
          <w:spacing w:val="-6"/>
          <w:sz w:val="20"/>
        </w:rPr>
        <w:t xml:space="preserve"> </w:t>
      </w:r>
      <w:r>
        <w:rPr>
          <w:sz w:val="20"/>
        </w:rPr>
        <w:t>odpadu.</w:t>
      </w:r>
    </w:p>
    <w:p w14:paraId="13AF097F" w14:textId="77777777" w:rsidR="005728AC" w:rsidRDefault="00D66749">
      <w:pPr>
        <w:pStyle w:val="Odstavecseseznamem"/>
        <w:numPr>
          <w:ilvl w:val="3"/>
          <w:numId w:val="3"/>
        </w:numPr>
        <w:tabs>
          <w:tab w:val="left" w:pos="1327"/>
        </w:tabs>
        <w:spacing w:before="120" w:line="276" w:lineRule="auto"/>
        <w:ind w:left="1326" w:right="115" w:hanging="567"/>
        <w:jc w:val="both"/>
        <w:rPr>
          <w:sz w:val="20"/>
        </w:rPr>
      </w:pPr>
      <w:r>
        <w:rPr>
          <w:sz w:val="20"/>
        </w:rPr>
        <w:t>Výsledné hodnoty uváděné ve výkazu výměr musí být zhotovitelem doloženy přehledným a řádným podkladem pro výpočet množství měrných</w:t>
      </w:r>
      <w:r>
        <w:rPr>
          <w:spacing w:val="-3"/>
          <w:sz w:val="20"/>
        </w:rPr>
        <w:t xml:space="preserve"> </w:t>
      </w:r>
      <w:r>
        <w:rPr>
          <w:sz w:val="20"/>
        </w:rPr>
        <w:t>jednotek.</w:t>
      </w:r>
    </w:p>
    <w:p w14:paraId="3D0C0A94" w14:textId="77777777" w:rsidR="005728AC" w:rsidRDefault="00D66749">
      <w:pPr>
        <w:pStyle w:val="Odstavecseseznamem"/>
        <w:numPr>
          <w:ilvl w:val="3"/>
          <w:numId w:val="3"/>
        </w:numPr>
        <w:tabs>
          <w:tab w:val="left" w:pos="1327"/>
        </w:tabs>
        <w:spacing w:before="121" w:line="276" w:lineRule="auto"/>
        <w:ind w:left="1326" w:right="116" w:hanging="567"/>
        <w:jc w:val="both"/>
        <w:rPr>
          <w:sz w:val="20"/>
        </w:rPr>
      </w:pPr>
      <w:r>
        <w:rPr>
          <w:sz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w:t>
      </w:r>
      <w:r>
        <w:rPr>
          <w:color w:val="0000FF"/>
          <w:spacing w:val="-6"/>
          <w:sz w:val="20"/>
        </w:rPr>
        <w:t xml:space="preserve"> </w:t>
      </w:r>
      <w:hyperlink r:id="rId8">
        <w:r>
          <w:rPr>
            <w:color w:val="0000FF"/>
            <w:sz w:val="20"/>
            <w:u w:val="single" w:color="0000FF"/>
          </w:rPr>
          <w:t>www.czso.cz</w:t>
        </w:r>
        <w:r>
          <w:rPr>
            <w:sz w:val="20"/>
          </w:rPr>
          <w:t>.</w:t>
        </w:r>
      </w:hyperlink>
    </w:p>
    <w:p w14:paraId="11FEA783" w14:textId="77777777" w:rsidR="005728AC" w:rsidRDefault="00D66749">
      <w:pPr>
        <w:pStyle w:val="Odstavecseseznamem"/>
        <w:numPr>
          <w:ilvl w:val="3"/>
          <w:numId w:val="3"/>
        </w:numPr>
        <w:tabs>
          <w:tab w:val="left" w:pos="1327"/>
        </w:tabs>
        <w:spacing w:before="119" w:line="276" w:lineRule="auto"/>
        <w:ind w:left="1326" w:right="114" w:hanging="567"/>
        <w:jc w:val="both"/>
        <w:rPr>
          <w:sz w:val="20"/>
        </w:rPr>
      </w:pPr>
      <w:r>
        <w:rPr>
          <w:sz w:val="20"/>
        </w:rPr>
        <w:t>Soupis prací musí být zpracován v návaznosti na členění majetku dle finančních předpisů (dílčí část, tj. majetkové rozdělení na část samostatné movité věci: investiční majetek a neinvestiční majetek a část stavba). Jednotlivé položky soupisu prací budou zatříděny v souladu s požadavky na evidenci majetku dle zákona    č. 586/1992 Sb., o daních z příjmu a platného výkladu č. D-22 k jednotnému postupu při uplatňování některých ustanovení zákona č. 586/1992 Sb., o daních z příjmů, vydaného Generálním finančním ředitelstvím.</w:t>
      </w:r>
    </w:p>
    <w:p w14:paraId="716CF499" w14:textId="77777777" w:rsidR="005728AC" w:rsidRDefault="00D66749">
      <w:pPr>
        <w:pStyle w:val="Odstavecseseznamem"/>
        <w:numPr>
          <w:ilvl w:val="3"/>
          <w:numId w:val="3"/>
        </w:numPr>
        <w:tabs>
          <w:tab w:val="left" w:pos="1327"/>
        </w:tabs>
        <w:spacing w:before="120" w:line="276" w:lineRule="auto"/>
        <w:ind w:left="1326" w:right="114" w:hanging="567"/>
        <w:jc w:val="both"/>
        <w:rPr>
          <w:sz w:val="20"/>
        </w:rPr>
      </w:pPr>
      <w:r>
        <w:rPr>
          <w:sz w:val="20"/>
        </w:rPr>
        <w:t>Ceny (jednotkové i celkové) budou v soupisu prací zaokrouhleny na dvě (2) desetinná místa (tj. soupis prací bude v takovém formátu, aby po zadání ceny každé položky došlo k přepočtu ceny max. na dvě desetinná místa, tj. k odpovídajícímu</w:t>
      </w:r>
      <w:r>
        <w:rPr>
          <w:spacing w:val="-2"/>
          <w:sz w:val="20"/>
        </w:rPr>
        <w:t xml:space="preserve"> </w:t>
      </w:r>
      <w:r>
        <w:rPr>
          <w:sz w:val="20"/>
        </w:rPr>
        <w:t>zaokrouhlení).</w:t>
      </w:r>
    </w:p>
    <w:p w14:paraId="7BF091A2" w14:textId="77777777" w:rsidR="005728AC" w:rsidRDefault="00D66749">
      <w:pPr>
        <w:pStyle w:val="Nadpis2"/>
        <w:numPr>
          <w:ilvl w:val="2"/>
          <w:numId w:val="3"/>
        </w:numPr>
        <w:tabs>
          <w:tab w:val="left" w:pos="1047"/>
        </w:tabs>
        <w:spacing w:before="120" w:line="276" w:lineRule="auto"/>
        <w:ind w:right="115"/>
        <w:jc w:val="both"/>
      </w:pPr>
      <w:r>
        <w:t>Zajištění pravomocného povolení záměru (dále jen „Stavební povolení“) a zajištění související inženýrské</w:t>
      </w:r>
      <w:r>
        <w:rPr>
          <w:spacing w:val="-1"/>
        </w:rPr>
        <w:t xml:space="preserve"> </w:t>
      </w:r>
      <w:r>
        <w:t>činnosti</w:t>
      </w:r>
    </w:p>
    <w:p w14:paraId="570FDE06" w14:textId="77777777" w:rsidR="005728AC" w:rsidRDefault="00D66749">
      <w:pPr>
        <w:pStyle w:val="Odstavecseseznamem"/>
        <w:numPr>
          <w:ilvl w:val="3"/>
          <w:numId w:val="3"/>
        </w:numPr>
        <w:tabs>
          <w:tab w:val="left" w:pos="1327"/>
        </w:tabs>
        <w:spacing w:before="121" w:line="276" w:lineRule="auto"/>
        <w:ind w:left="1326" w:right="116" w:hanging="567"/>
        <w:jc w:val="both"/>
        <w:rPr>
          <w:sz w:val="20"/>
        </w:rPr>
      </w:pPr>
      <w:r>
        <w:rPr>
          <w:sz w:val="20"/>
        </w:rPr>
        <w:t>Provedení všech právních úkonů potřebných pro vydání stavebního povolení, zejména vedení jednání se všemi příslušnými správními orgány, zajištění jejich stanovisek jako podkladů pro vydání Stavebního povolení.</w:t>
      </w:r>
    </w:p>
    <w:p w14:paraId="16C574DB" w14:textId="77777777" w:rsidR="005728AC" w:rsidRDefault="00D66749">
      <w:pPr>
        <w:pStyle w:val="Odstavecseseznamem"/>
        <w:numPr>
          <w:ilvl w:val="3"/>
          <w:numId w:val="3"/>
        </w:numPr>
        <w:tabs>
          <w:tab w:val="left" w:pos="1327"/>
        </w:tabs>
        <w:spacing w:before="119" w:line="276" w:lineRule="auto"/>
        <w:ind w:left="1326" w:right="121" w:hanging="567"/>
        <w:jc w:val="both"/>
        <w:rPr>
          <w:sz w:val="20"/>
        </w:rPr>
      </w:pPr>
      <w:r>
        <w:rPr>
          <w:sz w:val="20"/>
        </w:rPr>
        <w:t>Obstarání všech potřebných stanovisek dotčených organizací a orgánů státní správy, vlastníků nebo správců inženýrských sítí anebo dotčených</w:t>
      </w:r>
      <w:r>
        <w:rPr>
          <w:spacing w:val="-3"/>
          <w:sz w:val="20"/>
        </w:rPr>
        <w:t xml:space="preserve"> </w:t>
      </w:r>
      <w:r>
        <w:rPr>
          <w:sz w:val="20"/>
        </w:rPr>
        <w:t>staveb.</w:t>
      </w:r>
    </w:p>
    <w:p w14:paraId="3020C5E2" w14:textId="77777777" w:rsidR="005728AC" w:rsidRDefault="005728AC">
      <w:pPr>
        <w:spacing w:line="276" w:lineRule="auto"/>
        <w:jc w:val="both"/>
        <w:rPr>
          <w:sz w:val="20"/>
        </w:rPr>
        <w:sectPr w:rsidR="005728AC">
          <w:footerReference w:type="default" r:id="rId9"/>
          <w:pgSz w:w="11910" w:h="16840"/>
          <w:pgMar w:top="760" w:right="1300" w:bottom="820" w:left="800" w:header="0" w:footer="627" w:gutter="0"/>
          <w:pgNumType w:start="2"/>
          <w:cols w:space="708"/>
        </w:sectPr>
      </w:pPr>
    </w:p>
    <w:p w14:paraId="74543E26" w14:textId="77777777" w:rsidR="005728AC" w:rsidRDefault="00D66749">
      <w:pPr>
        <w:pStyle w:val="Odstavecseseznamem"/>
        <w:numPr>
          <w:ilvl w:val="3"/>
          <w:numId w:val="3"/>
        </w:numPr>
        <w:tabs>
          <w:tab w:val="left" w:pos="1327"/>
        </w:tabs>
        <w:spacing w:before="81" w:line="276" w:lineRule="auto"/>
        <w:ind w:left="1326" w:right="119" w:hanging="567"/>
        <w:jc w:val="both"/>
        <w:rPr>
          <w:sz w:val="20"/>
        </w:rPr>
      </w:pPr>
      <w:r>
        <w:rPr>
          <w:sz w:val="20"/>
        </w:rPr>
        <w:lastRenderedPageBreak/>
        <w:t>Zpracování návrhu na zahájení správního řízení o vydání Stavebního povolení včetně všech souvisejících dokumentů – příloh, podkladů apod.</w:t>
      </w:r>
    </w:p>
    <w:p w14:paraId="5EE129D8" w14:textId="77777777" w:rsidR="005728AC" w:rsidRDefault="00D66749">
      <w:pPr>
        <w:pStyle w:val="Odstavecseseznamem"/>
        <w:numPr>
          <w:ilvl w:val="3"/>
          <w:numId w:val="3"/>
        </w:numPr>
        <w:tabs>
          <w:tab w:val="left" w:pos="1327"/>
        </w:tabs>
        <w:spacing w:before="121"/>
        <w:ind w:left="1326" w:hanging="567"/>
        <w:jc w:val="left"/>
        <w:rPr>
          <w:sz w:val="20"/>
        </w:rPr>
      </w:pPr>
      <w:r>
        <w:rPr>
          <w:sz w:val="20"/>
        </w:rPr>
        <w:t>Podání žádosti o vydání Stavebního povolení u příslušného stavebního</w:t>
      </w:r>
      <w:r>
        <w:rPr>
          <w:spacing w:val="-5"/>
          <w:sz w:val="20"/>
        </w:rPr>
        <w:t xml:space="preserve"> </w:t>
      </w:r>
      <w:r>
        <w:rPr>
          <w:sz w:val="20"/>
        </w:rPr>
        <w:t>úřadu.</w:t>
      </w:r>
    </w:p>
    <w:p w14:paraId="7F0F2EFD" w14:textId="77777777" w:rsidR="005728AC" w:rsidRDefault="00D66749">
      <w:pPr>
        <w:pStyle w:val="Odstavecseseznamem"/>
        <w:numPr>
          <w:ilvl w:val="3"/>
          <w:numId w:val="3"/>
        </w:numPr>
        <w:tabs>
          <w:tab w:val="left" w:pos="1327"/>
        </w:tabs>
        <w:ind w:left="1326" w:hanging="567"/>
        <w:jc w:val="left"/>
        <w:rPr>
          <w:sz w:val="20"/>
        </w:rPr>
      </w:pPr>
      <w:r>
        <w:rPr>
          <w:sz w:val="20"/>
        </w:rPr>
        <w:t>Zastupování objednatele ve stavebním řízení na základě speciální plné</w:t>
      </w:r>
      <w:r>
        <w:rPr>
          <w:spacing w:val="-2"/>
          <w:sz w:val="20"/>
        </w:rPr>
        <w:t xml:space="preserve"> </w:t>
      </w:r>
      <w:r>
        <w:rPr>
          <w:sz w:val="20"/>
        </w:rPr>
        <w:t>moci.</w:t>
      </w:r>
    </w:p>
    <w:p w14:paraId="048A92DB" w14:textId="77777777" w:rsidR="005728AC" w:rsidRDefault="00D66749">
      <w:pPr>
        <w:pStyle w:val="Odstavecseseznamem"/>
        <w:numPr>
          <w:ilvl w:val="3"/>
          <w:numId w:val="3"/>
        </w:numPr>
        <w:tabs>
          <w:tab w:val="left" w:pos="1327"/>
        </w:tabs>
        <w:spacing w:before="155"/>
        <w:ind w:left="1326" w:hanging="567"/>
        <w:jc w:val="left"/>
        <w:rPr>
          <w:sz w:val="20"/>
        </w:rPr>
      </w:pPr>
      <w:r>
        <w:rPr>
          <w:sz w:val="20"/>
        </w:rPr>
        <w:t>Zajištění pravomocného Stavebního povolení a jeho předání</w:t>
      </w:r>
      <w:r>
        <w:rPr>
          <w:spacing w:val="-5"/>
          <w:sz w:val="20"/>
        </w:rPr>
        <w:t xml:space="preserve"> </w:t>
      </w:r>
      <w:r>
        <w:rPr>
          <w:sz w:val="20"/>
        </w:rPr>
        <w:t>objednateli.</w:t>
      </w:r>
    </w:p>
    <w:p w14:paraId="5330813F" w14:textId="77777777" w:rsidR="005728AC" w:rsidRDefault="00D66749">
      <w:pPr>
        <w:pStyle w:val="Nadpis2"/>
        <w:numPr>
          <w:ilvl w:val="2"/>
          <w:numId w:val="3"/>
        </w:numPr>
        <w:tabs>
          <w:tab w:val="left" w:pos="1045"/>
          <w:tab w:val="left" w:pos="1047"/>
        </w:tabs>
        <w:spacing w:before="151"/>
        <w:ind w:hanging="570"/>
      </w:pPr>
      <w:r>
        <w:t>Zajištění součinnosti v Zadávacím</w:t>
      </w:r>
      <w:r>
        <w:rPr>
          <w:spacing w:val="-2"/>
        </w:rPr>
        <w:t xml:space="preserve"> </w:t>
      </w:r>
      <w:r>
        <w:t>řízení</w:t>
      </w:r>
    </w:p>
    <w:p w14:paraId="06DB35BE" w14:textId="77777777" w:rsidR="005728AC" w:rsidRDefault="00D66749">
      <w:pPr>
        <w:pStyle w:val="Odstavecseseznamem"/>
        <w:numPr>
          <w:ilvl w:val="3"/>
          <w:numId w:val="3"/>
        </w:numPr>
        <w:tabs>
          <w:tab w:val="left" w:pos="1378"/>
        </w:tabs>
        <w:spacing w:before="155" w:line="276" w:lineRule="auto"/>
        <w:ind w:left="1326" w:right="113" w:hanging="567"/>
        <w:jc w:val="both"/>
        <w:rPr>
          <w:sz w:val="20"/>
        </w:rPr>
      </w:pPr>
      <w:r>
        <w:tab/>
      </w:r>
      <w:r>
        <w:rPr>
          <w:sz w:val="20"/>
        </w:rPr>
        <w:t>Zhotovitel se zavazuje poskytovat objednateli nezbytnou součinnost při zadávání veřejné zakázky na výběr zhotovitele</w:t>
      </w:r>
      <w:r>
        <w:rPr>
          <w:spacing w:val="-12"/>
          <w:sz w:val="20"/>
        </w:rPr>
        <w:t xml:space="preserve"> </w:t>
      </w:r>
      <w:r>
        <w:rPr>
          <w:sz w:val="20"/>
        </w:rPr>
        <w:t>stavby</w:t>
      </w:r>
      <w:r>
        <w:rPr>
          <w:spacing w:val="-13"/>
          <w:sz w:val="20"/>
        </w:rPr>
        <w:t xml:space="preserve"> </w:t>
      </w:r>
      <w:r>
        <w:rPr>
          <w:sz w:val="20"/>
        </w:rPr>
        <w:t>dle</w:t>
      </w:r>
      <w:r>
        <w:rPr>
          <w:spacing w:val="-12"/>
          <w:sz w:val="20"/>
        </w:rPr>
        <w:t xml:space="preserve"> </w:t>
      </w:r>
      <w:r>
        <w:rPr>
          <w:sz w:val="20"/>
        </w:rPr>
        <w:t>PDPS</w:t>
      </w:r>
      <w:r>
        <w:rPr>
          <w:spacing w:val="-13"/>
          <w:sz w:val="20"/>
        </w:rPr>
        <w:t xml:space="preserve"> </w:t>
      </w:r>
      <w:r>
        <w:rPr>
          <w:sz w:val="20"/>
        </w:rPr>
        <w:t>spočívající</w:t>
      </w:r>
      <w:r>
        <w:rPr>
          <w:spacing w:val="-13"/>
          <w:sz w:val="20"/>
        </w:rPr>
        <w:t xml:space="preserve"> </w:t>
      </w:r>
      <w:r>
        <w:rPr>
          <w:sz w:val="20"/>
        </w:rPr>
        <w:t>především</w:t>
      </w:r>
      <w:r>
        <w:rPr>
          <w:spacing w:val="-14"/>
          <w:sz w:val="20"/>
        </w:rPr>
        <w:t xml:space="preserve"> </w:t>
      </w:r>
      <w:r>
        <w:rPr>
          <w:sz w:val="20"/>
        </w:rPr>
        <w:t>v</w:t>
      </w:r>
      <w:r>
        <w:rPr>
          <w:spacing w:val="-10"/>
          <w:sz w:val="20"/>
        </w:rPr>
        <w:t xml:space="preserve"> </w:t>
      </w:r>
      <w:r>
        <w:rPr>
          <w:sz w:val="20"/>
        </w:rPr>
        <w:t>poskytnutí</w:t>
      </w:r>
      <w:r>
        <w:rPr>
          <w:spacing w:val="-13"/>
          <w:sz w:val="20"/>
        </w:rPr>
        <w:t xml:space="preserve"> </w:t>
      </w:r>
      <w:r>
        <w:rPr>
          <w:sz w:val="20"/>
        </w:rPr>
        <w:t>odborné</w:t>
      </w:r>
      <w:r>
        <w:rPr>
          <w:spacing w:val="-12"/>
          <w:sz w:val="20"/>
        </w:rPr>
        <w:t xml:space="preserve"> </w:t>
      </w:r>
      <w:r>
        <w:rPr>
          <w:sz w:val="20"/>
        </w:rPr>
        <w:t>pomoci</w:t>
      </w:r>
      <w:r>
        <w:rPr>
          <w:spacing w:val="-14"/>
          <w:sz w:val="20"/>
        </w:rPr>
        <w:t xml:space="preserve"> </w:t>
      </w:r>
      <w:r>
        <w:rPr>
          <w:sz w:val="20"/>
        </w:rPr>
        <w:t>při</w:t>
      </w:r>
      <w:r>
        <w:rPr>
          <w:spacing w:val="-13"/>
          <w:sz w:val="20"/>
        </w:rPr>
        <w:t xml:space="preserve"> </w:t>
      </w:r>
      <w:r>
        <w:rPr>
          <w:sz w:val="20"/>
        </w:rPr>
        <w:t>zodpovězení</w:t>
      </w:r>
      <w:r>
        <w:rPr>
          <w:spacing w:val="-14"/>
          <w:sz w:val="20"/>
        </w:rPr>
        <w:t xml:space="preserve"> </w:t>
      </w:r>
      <w:r>
        <w:rPr>
          <w:sz w:val="20"/>
        </w:rPr>
        <w:t>případných žádostí o vysvětlení zadávací dokumentace v průběhu zadávacího (poptávkového) řízení týkajících se díla ve lhůtách</w:t>
      </w:r>
      <w:r>
        <w:rPr>
          <w:spacing w:val="-10"/>
          <w:sz w:val="20"/>
        </w:rPr>
        <w:t xml:space="preserve"> </w:t>
      </w:r>
      <w:r>
        <w:rPr>
          <w:sz w:val="20"/>
        </w:rPr>
        <w:t>stanovených</w:t>
      </w:r>
      <w:r>
        <w:rPr>
          <w:spacing w:val="-9"/>
          <w:sz w:val="20"/>
        </w:rPr>
        <w:t xml:space="preserve"> </w:t>
      </w:r>
      <w:r>
        <w:rPr>
          <w:sz w:val="20"/>
        </w:rPr>
        <w:t>ZZVZ.</w:t>
      </w:r>
      <w:r>
        <w:rPr>
          <w:spacing w:val="-7"/>
          <w:sz w:val="20"/>
        </w:rPr>
        <w:t xml:space="preserve"> </w:t>
      </w:r>
      <w:r>
        <w:rPr>
          <w:sz w:val="20"/>
        </w:rPr>
        <w:t>Tato</w:t>
      </w:r>
      <w:r>
        <w:rPr>
          <w:spacing w:val="-9"/>
          <w:sz w:val="20"/>
        </w:rPr>
        <w:t xml:space="preserve"> </w:t>
      </w:r>
      <w:r>
        <w:rPr>
          <w:sz w:val="20"/>
        </w:rPr>
        <w:t>součinnost</w:t>
      </w:r>
      <w:r>
        <w:rPr>
          <w:spacing w:val="-6"/>
          <w:sz w:val="20"/>
        </w:rPr>
        <w:t xml:space="preserve"> </w:t>
      </w:r>
      <w:r>
        <w:rPr>
          <w:sz w:val="20"/>
        </w:rPr>
        <w:t>bude</w:t>
      </w:r>
      <w:r>
        <w:rPr>
          <w:spacing w:val="-7"/>
          <w:sz w:val="20"/>
        </w:rPr>
        <w:t xml:space="preserve"> </w:t>
      </w:r>
      <w:r>
        <w:rPr>
          <w:sz w:val="20"/>
        </w:rPr>
        <w:t>zhotovitelem</w:t>
      </w:r>
      <w:r>
        <w:rPr>
          <w:spacing w:val="-8"/>
          <w:sz w:val="20"/>
        </w:rPr>
        <w:t xml:space="preserve"> </w:t>
      </w:r>
      <w:r>
        <w:rPr>
          <w:sz w:val="20"/>
        </w:rPr>
        <w:t>poskytována</w:t>
      </w:r>
      <w:r>
        <w:rPr>
          <w:spacing w:val="-8"/>
          <w:sz w:val="20"/>
        </w:rPr>
        <w:t xml:space="preserve"> </w:t>
      </w:r>
      <w:r>
        <w:rPr>
          <w:sz w:val="20"/>
        </w:rPr>
        <w:t>bezplatně,</w:t>
      </w:r>
      <w:r>
        <w:rPr>
          <w:spacing w:val="-8"/>
          <w:sz w:val="20"/>
        </w:rPr>
        <w:t xml:space="preserve"> </w:t>
      </w:r>
      <w:r>
        <w:rPr>
          <w:sz w:val="20"/>
        </w:rPr>
        <w:t>resp.</w:t>
      </w:r>
      <w:r>
        <w:rPr>
          <w:spacing w:val="-6"/>
          <w:sz w:val="20"/>
        </w:rPr>
        <w:t xml:space="preserve"> </w:t>
      </w:r>
      <w:r>
        <w:rPr>
          <w:sz w:val="20"/>
        </w:rPr>
        <w:t>je</w:t>
      </w:r>
      <w:r>
        <w:rPr>
          <w:spacing w:val="-7"/>
          <w:sz w:val="20"/>
        </w:rPr>
        <w:t xml:space="preserve"> </w:t>
      </w:r>
      <w:r>
        <w:rPr>
          <w:sz w:val="20"/>
        </w:rPr>
        <w:t>již</w:t>
      </w:r>
      <w:r>
        <w:rPr>
          <w:spacing w:val="-9"/>
          <w:sz w:val="20"/>
        </w:rPr>
        <w:t xml:space="preserve"> </w:t>
      </w:r>
      <w:r>
        <w:rPr>
          <w:sz w:val="20"/>
        </w:rPr>
        <w:t>zahrnuta v ceně díla.</w:t>
      </w:r>
    </w:p>
    <w:p w14:paraId="22A9640F" w14:textId="77777777" w:rsidR="005728AC" w:rsidRDefault="00D66749">
      <w:pPr>
        <w:pStyle w:val="Odstavecseseznamem"/>
        <w:numPr>
          <w:ilvl w:val="1"/>
          <w:numId w:val="3"/>
        </w:numPr>
        <w:tabs>
          <w:tab w:val="left" w:pos="761"/>
        </w:tabs>
        <w:spacing w:before="119" w:line="276" w:lineRule="auto"/>
        <w:ind w:right="113"/>
        <w:jc w:val="both"/>
        <w:rPr>
          <w:sz w:val="20"/>
        </w:rPr>
      </w:pPr>
      <w:r>
        <w:rPr>
          <w:sz w:val="20"/>
        </w:rPr>
        <w:t>Dílo bude provedeno  za  podmínek  stanovených  touto  smlouvou,  pokynů  ze  strany  objednatele  a  v souladu s nabídkou zhotovitele ze dne 9. 1. 2025, která je přílohou č. 1 této</w:t>
      </w:r>
      <w:r>
        <w:rPr>
          <w:spacing w:val="2"/>
          <w:sz w:val="20"/>
        </w:rPr>
        <w:t xml:space="preserve"> </w:t>
      </w:r>
      <w:r>
        <w:rPr>
          <w:sz w:val="20"/>
        </w:rPr>
        <w:t>smlouvy</w:t>
      </w:r>
    </w:p>
    <w:p w14:paraId="57706977" w14:textId="77777777" w:rsidR="005728AC" w:rsidRDefault="00D66749">
      <w:pPr>
        <w:pStyle w:val="Odstavecseseznamem"/>
        <w:numPr>
          <w:ilvl w:val="1"/>
          <w:numId w:val="3"/>
        </w:numPr>
        <w:tabs>
          <w:tab w:val="left" w:pos="761"/>
        </w:tabs>
        <w:spacing w:before="121" w:line="276" w:lineRule="auto"/>
        <w:ind w:right="115"/>
        <w:jc w:val="both"/>
        <w:rPr>
          <w:sz w:val="20"/>
        </w:rPr>
      </w:pPr>
      <w:r>
        <w:rPr>
          <w:sz w:val="20"/>
        </w:rPr>
        <w:t>Podkladem pro provedení díla je dříve vypracovaná STUDIE  – rekonstrukce vnějšího pláště budovy z roku 2024  a původní projektová dokumentace pro provedení stavby z roku</w:t>
      </w:r>
      <w:r>
        <w:rPr>
          <w:spacing w:val="3"/>
          <w:sz w:val="20"/>
        </w:rPr>
        <w:t xml:space="preserve"> </w:t>
      </w:r>
      <w:r>
        <w:rPr>
          <w:sz w:val="20"/>
        </w:rPr>
        <w:t>1994.</w:t>
      </w:r>
    </w:p>
    <w:p w14:paraId="0E8AE827" w14:textId="77777777" w:rsidR="005728AC" w:rsidRDefault="00D66749">
      <w:pPr>
        <w:pStyle w:val="Odstavecseseznamem"/>
        <w:numPr>
          <w:ilvl w:val="1"/>
          <w:numId w:val="3"/>
        </w:numPr>
        <w:tabs>
          <w:tab w:val="left" w:pos="761"/>
        </w:tabs>
        <w:spacing w:before="122" w:line="276" w:lineRule="auto"/>
        <w:ind w:right="116"/>
        <w:jc w:val="both"/>
        <w:rPr>
          <w:sz w:val="20"/>
        </w:rPr>
      </w:pPr>
      <w:r>
        <w:rPr>
          <w:sz w:val="20"/>
        </w:rPr>
        <w:t>Zhotovitel podpisem této smlouvy potvrzuje, že se podrobně seznámil s podklady pro provedení díla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w:t>
      </w:r>
      <w:r>
        <w:rPr>
          <w:spacing w:val="-4"/>
          <w:sz w:val="20"/>
        </w:rPr>
        <w:t xml:space="preserve"> </w:t>
      </w:r>
      <w:r>
        <w:rPr>
          <w:sz w:val="20"/>
        </w:rPr>
        <w:t>nezbytné.</w:t>
      </w:r>
    </w:p>
    <w:p w14:paraId="01F8E58E" w14:textId="77777777" w:rsidR="005728AC" w:rsidRDefault="00D66749">
      <w:pPr>
        <w:pStyle w:val="Odstavecseseznamem"/>
        <w:numPr>
          <w:ilvl w:val="1"/>
          <w:numId w:val="3"/>
        </w:numPr>
        <w:tabs>
          <w:tab w:val="left" w:pos="761"/>
        </w:tabs>
        <w:spacing w:before="119" w:line="276" w:lineRule="auto"/>
        <w:ind w:right="113"/>
        <w:jc w:val="both"/>
        <w:rPr>
          <w:sz w:val="20"/>
        </w:rPr>
      </w:pPr>
      <w:r>
        <w:rPr>
          <w:sz w:val="20"/>
        </w:rPr>
        <w:t>Dále rovněž potvrzuje, že k podkladům pro provedení díla nemá žádných připomínek a že je z hlediska své odbornosti schopen provést dílo v souladu s touto smlouvou v požadované kvalitě a</w:t>
      </w:r>
      <w:r>
        <w:rPr>
          <w:spacing w:val="-4"/>
          <w:sz w:val="20"/>
        </w:rPr>
        <w:t xml:space="preserve"> </w:t>
      </w:r>
      <w:r>
        <w:rPr>
          <w:sz w:val="20"/>
        </w:rPr>
        <w:t>rozsahu.</w:t>
      </w:r>
    </w:p>
    <w:p w14:paraId="448B33B4" w14:textId="77777777" w:rsidR="005728AC" w:rsidRDefault="00D66749">
      <w:pPr>
        <w:pStyle w:val="Odstavecseseznamem"/>
        <w:numPr>
          <w:ilvl w:val="1"/>
          <w:numId w:val="3"/>
        </w:numPr>
        <w:tabs>
          <w:tab w:val="left" w:pos="761"/>
        </w:tabs>
        <w:spacing w:before="119" w:line="276" w:lineRule="auto"/>
        <w:ind w:right="115"/>
        <w:jc w:val="both"/>
        <w:rPr>
          <w:sz w:val="20"/>
        </w:rPr>
      </w:pPr>
      <w:r>
        <w:rPr>
          <w:sz w:val="20"/>
        </w:rPr>
        <w:t>Zhotovitel podpisem této smlouvy  potvrzuje, že má příslušnou kvalifikaci pro provedení  díla dle §  4 zákona       č. 360/1992 Sb., o výkonu povolání autorizovaných architektů a o výkonu povolání autorizovaných inženýrů         a techniků činných ve</w:t>
      </w:r>
      <w:r>
        <w:rPr>
          <w:spacing w:val="1"/>
          <w:sz w:val="20"/>
        </w:rPr>
        <w:t xml:space="preserve"> </w:t>
      </w:r>
      <w:r>
        <w:rPr>
          <w:sz w:val="20"/>
        </w:rPr>
        <w:t>výstavbě.</w:t>
      </w:r>
    </w:p>
    <w:p w14:paraId="2B4B664C" w14:textId="77777777" w:rsidR="005728AC" w:rsidRDefault="005728AC">
      <w:pPr>
        <w:pStyle w:val="Zkladntext"/>
        <w:spacing w:before="5"/>
        <w:ind w:left="0" w:firstLine="0"/>
        <w:rPr>
          <w:sz w:val="21"/>
        </w:rPr>
      </w:pPr>
    </w:p>
    <w:p w14:paraId="06A03D4A" w14:textId="77777777" w:rsidR="005728AC" w:rsidRDefault="00D66749">
      <w:pPr>
        <w:pStyle w:val="Nadpis2"/>
        <w:numPr>
          <w:ilvl w:val="0"/>
          <w:numId w:val="3"/>
        </w:numPr>
        <w:tabs>
          <w:tab w:val="left" w:pos="761"/>
        </w:tabs>
        <w:ind w:hanging="568"/>
        <w:jc w:val="both"/>
      </w:pPr>
      <w:r>
        <w:t>CENA</w:t>
      </w:r>
      <w:r>
        <w:rPr>
          <w:spacing w:val="-2"/>
        </w:rPr>
        <w:t xml:space="preserve"> </w:t>
      </w:r>
      <w:r>
        <w:t>DÍLA</w:t>
      </w:r>
    </w:p>
    <w:p w14:paraId="4C5C04E4" w14:textId="77777777" w:rsidR="005728AC" w:rsidRDefault="00D66749">
      <w:pPr>
        <w:pStyle w:val="Odstavecseseznamem"/>
        <w:numPr>
          <w:ilvl w:val="1"/>
          <w:numId w:val="3"/>
        </w:numPr>
        <w:tabs>
          <w:tab w:val="left" w:pos="761"/>
        </w:tabs>
        <w:ind w:hanging="568"/>
        <w:jc w:val="both"/>
        <w:rPr>
          <w:sz w:val="20"/>
        </w:rPr>
      </w:pPr>
      <w:r>
        <w:rPr>
          <w:sz w:val="20"/>
        </w:rPr>
        <w:t>Objednatel se zavazuje zaplatit za plnění dle této smlouvy celkovou smluvní cenu dle následujícího</w:t>
      </w:r>
      <w:r>
        <w:rPr>
          <w:spacing w:val="-20"/>
          <w:sz w:val="20"/>
        </w:rPr>
        <w:t xml:space="preserve"> </w:t>
      </w:r>
      <w:r>
        <w:rPr>
          <w:sz w:val="20"/>
        </w:rPr>
        <w:t>rozpisu:</w:t>
      </w:r>
    </w:p>
    <w:p w14:paraId="013483D6" w14:textId="77777777" w:rsidR="005728AC" w:rsidRDefault="005728AC">
      <w:pPr>
        <w:pStyle w:val="Zkladntext"/>
        <w:spacing w:before="5" w:after="1"/>
        <w:ind w:left="0" w:firstLine="0"/>
        <w:rPr>
          <w:sz w:val="13"/>
        </w:rPr>
      </w:pPr>
    </w:p>
    <w:tbl>
      <w:tblPr>
        <w:tblStyle w:val="TableNormal"/>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4"/>
        <w:gridCol w:w="3442"/>
      </w:tblGrid>
      <w:tr w:rsidR="005728AC" w14:paraId="3ED4E89E" w14:textId="77777777">
        <w:trPr>
          <w:trHeight w:val="465"/>
        </w:trPr>
        <w:tc>
          <w:tcPr>
            <w:tcW w:w="5334" w:type="dxa"/>
            <w:shd w:val="clear" w:color="auto" w:fill="92CDDC"/>
          </w:tcPr>
          <w:p w14:paraId="56B25686" w14:textId="77777777" w:rsidR="005728AC" w:rsidRDefault="005728AC">
            <w:pPr>
              <w:pStyle w:val="TableParagraph"/>
              <w:spacing w:before="0"/>
              <w:ind w:left="0"/>
              <w:rPr>
                <w:rFonts w:ascii="Times New Roman"/>
                <w:sz w:val="18"/>
              </w:rPr>
            </w:pPr>
          </w:p>
        </w:tc>
        <w:tc>
          <w:tcPr>
            <w:tcW w:w="3442" w:type="dxa"/>
            <w:shd w:val="clear" w:color="auto" w:fill="92CDDC"/>
          </w:tcPr>
          <w:p w14:paraId="12AE2BD9" w14:textId="77777777" w:rsidR="005728AC" w:rsidRDefault="00D66749">
            <w:pPr>
              <w:pStyle w:val="TableParagraph"/>
              <w:spacing w:before="122"/>
              <w:ind w:left="843" w:right="841"/>
              <w:jc w:val="center"/>
              <w:rPr>
                <w:b/>
                <w:sz w:val="20"/>
              </w:rPr>
            </w:pPr>
            <w:r>
              <w:rPr>
                <w:b/>
                <w:sz w:val="20"/>
              </w:rPr>
              <w:t>Cena v Kč bez DPH</w:t>
            </w:r>
          </w:p>
        </w:tc>
      </w:tr>
      <w:tr w:rsidR="005728AC" w14:paraId="7C8486FB" w14:textId="77777777">
        <w:trPr>
          <w:trHeight w:val="465"/>
        </w:trPr>
        <w:tc>
          <w:tcPr>
            <w:tcW w:w="5334" w:type="dxa"/>
          </w:tcPr>
          <w:p w14:paraId="08ECC580" w14:textId="77777777" w:rsidR="005728AC" w:rsidRDefault="00D66749">
            <w:pPr>
              <w:pStyle w:val="TableParagraph"/>
              <w:spacing w:before="122"/>
              <w:rPr>
                <w:sz w:val="20"/>
              </w:rPr>
            </w:pPr>
            <w:r>
              <w:rPr>
                <w:sz w:val="20"/>
              </w:rPr>
              <w:t>2.1.1 Dokumentace pro povolení záměru (DSP)</w:t>
            </w:r>
          </w:p>
        </w:tc>
        <w:tc>
          <w:tcPr>
            <w:tcW w:w="3442" w:type="dxa"/>
          </w:tcPr>
          <w:p w14:paraId="7E6179A4" w14:textId="77777777" w:rsidR="005728AC" w:rsidRDefault="00D66749">
            <w:pPr>
              <w:pStyle w:val="TableParagraph"/>
              <w:spacing w:before="122"/>
              <w:ind w:left="843" w:right="841"/>
              <w:jc w:val="center"/>
              <w:rPr>
                <w:sz w:val="20"/>
              </w:rPr>
            </w:pPr>
            <w:r>
              <w:rPr>
                <w:sz w:val="20"/>
              </w:rPr>
              <w:t>455 050 Kč</w:t>
            </w:r>
          </w:p>
        </w:tc>
      </w:tr>
      <w:tr w:rsidR="005728AC" w14:paraId="0B99EC68" w14:textId="77777777">
        <w:trPr>
          <w:trHeight w:val="465"/>
        </w:trPr>
        <w:tc>
          <w:tcPr>
            <w:tcW w:w="5334" w:type="dxa"/>
          </w:tcPr>
          <w:p w14:paraId="033B3583" w14:textId="77777777" w:rsidR="005728AC" w:rsidRDefault="00D66749">
            <w:pPr>
              <w:pStyle w:val="TableParagraph"/>
              <w:rPr>
                <w:sz w:val="20"/>
              </w:rPr>
            </w:pPr>
            <w:r>
              <w:rPr>
                <w:sz w:val="20"/>
              </w:rPr>
              <w:t>2.1.2 Inženýrská činnost</w:t>
            </w:r>
          </w:p>
        </w:tc>
        <w:tc>
          <w:tcPr>
            <w:tcW w:w="3442" w:type="dxa"/>
          </w:tcPr>
          <w:p w14:paraId="11808C7A" w14:textId="77777777" w:rsidR="005728AC" w:rsidRDefault="00D66749">
            <w:pPr>
              <w:pStyle w:val="TableParagraph"/>
              <w:ind w:left="843" w:right="841"/>
              <w:jc w:val="center"/>
              <w:rPr>
                <w:sz w:val="20"/>
              </w:rPr>
            </w:pPr>
            <w:r>
              <w:rPr>
                <w:sz w:val="20"/>
              </w:rPr>
              <w:t>106 400 Kč</w:t>
            </w:r>
          </w:p>
        </w:tc>
      </w:tr>
      <w:tr w:rsidR="005728AC" w14:paraId="7754F6C7" w14:textId="77777777">
        <w:trPr>
          <w:trHeight w:val="465"/>
        </w:trPr>
        <w:tc>
          <w:tcPr>
            <w:tcW w:w="5334" w:type="dxa"/>
          </w:tcPr>
          <w:p w14:paraId="2B0F1239" w14:textId="77777777" w:rsidR="005728AC" w:rsidRDefault="00D66749">
            <w:pPr>
              <w:pStyle w:val="TableParagraph"/>
              <w:rPr>
                <w:sz w:val="20"/>
              </w:rPr>
            </w:pPr>
            <w:r>
              <w:rPr>
                <w:sz w:val="20"/>
              </w:rPr>
              <w:t>2.1.3 Dokumentace pro provedení stavby (PDPS)</w:t>
            </w:r>
          </w:p>
        </w:tc>
        <w:tc>
          <w:tcPr>
            <w:tcW w:w="3442" w:type="dxa"/>
          </w:tcPr>
          <w:p w14:paraId="7C3AD046" w14:textId="77777777" w:rsidR="005728AC" w:rsidRDefault="00D66749">
            <w:pPr>
              <w:pStyle w:val="TableParagraph"/>
              <w:ind w:left="843" w:right="841"/>
              <w:jc w:val="center"/>
              <w:rPr>
                <w:sz w:val="20"/>
              </w:rPr>
            </w:pPr>
            <w:r>
              <w:rPr>
                <w:sz w:val="20"/>
              </w:rPr>
              <w:t>732 450 Kč</w:t>
            </w:r>
          </w:p>
        </w:tc>
      </w:tr>
      <w:tr w:rsidR="005728AC" w14:paraId="60A73592" w14:textId="77777777">
        <w:trPr>
          <w:trHeight w:val="465"/>
        </w:trPr>
        <w:tc>
          <w:tcPr>
            <w:tcW w:w="5334" w:type="dxa"/>
          </w:tcPr>
          <w:p w14:paraId="118C191F" w14:textId="77777777" w:rsidR="005728AC" w:rsidRDefault="00D66749">
            <w:pPr>
              <w:pStyle w:val="TableParagraph"/>
              <w:rPr>
                <w:b/>
                <w:sz w:val="20"/>
              </w:rPr>
            </w:pPr>
            <w:r>
              <w:rPr>
                <w:b/>
                <w:sz w:val="20"/>
              </w:rPr>
              <w:t>Smluvní cena celkem</w:t>
            </w:r>
          </w:p>
        </w:tc>
        <w:tc>
          <w:tcPr>
            <w:tcW w:w="3442" w:type="dxa"/>
          </w:tcPr>
          <w:p w14:paraId="46AC723C" w14:textId="77777777" w:rsidR="005728AC" w:rsidRDefault="00D66749">
            <w:pPr>
              <w:pStyle w:val="TableParagraph"/>
              <w:ind w:left="843" w:right="841"/>
              <w:jc w:val="center"/>
              <w:rPr>
                <w:sz w:val="20"/>
              </w:rPr>
            </w:pPr>
            <w:r>
              <w:rPr>
                <w:sz w:val="20"/>
              </w:rPr>
              <w:t>1 293 900 Kč</w:t>
            </w:r>
          </w:p>
        </w:tc>
      </w:tr>
    </w:tbl>
    <w:p w14:paraId="09BF10B6" w14:textId="77777777" w:rsidR="005728AC" w:rsidRDefault="00D66749">
      <w:pPr>
        <w:pStyle w:val="Odstavecseseznamem"/>
        <w:numPr>
          <w:ilvl w:val="1"/>
          <w:numId w:val="3"/>
        </w:numPr>
        <w:tabs>
          <w:tab w:val="left" w:pos="761"/>
        </w:tabs>
        <w:spacing w:before="120"/>
        <w:ind w:hanging="568"/>
        <w:jc w:val="both"/>
        <w:rPr>
          <w:sz w:val="20"/>
        </w:rPr>
      </w:pPr>
      <w:r>
        <w:rPr>
          <w:sz w:val="20"/>
        </w:rPr>
        <w:t>DPH bude uplatněna dle platné sazby ke dni uskutečnění zdanitelného</w:t>
      </w:r>
      <w:r>
        <w:rPr>
          <w:spacing w:val="-1"/>
          <w:sz w:val="20"/>
        </w:rPr>
        <w:t xml:space="preserve"> </w:t>
      </w:r>
      <w:r>
        <w:rPr>
          <w:sz w:val="20"/>
        </w:rPr>
        <w:t>plnění.</w:t>
      </w:r>
    </w:p>
    <w:p w14:paraId="01F0D476" w14:textId="77777777" w:rsidR="005728AC" w:rsidRDefault="00D66749">
      <w:pPr>
        <w:pStyle w:val="Odstavecseseznamem"/>
        <w:numPr>
          <w:ilvl w:val="1"/>
          <w:numId w:val="3"/>
        </w:numPr>
        <w:tabs>
          <w:tab w:val="left" w:pos="761"/>
        </w:tabs>
        <w:ind w:hanging="568"/>
        <w:jc w:val="both"/>
        <w:rPr>
          <w:sz w:val="20"/>
        </w:rPr>
      </w:pPr>
      <w:r>
        <w:rPr>
          <w:sz w:val="20"/>
        </w:rPr>
        <w:t>Cena díla se sjednává jako cena pevná a konečná.</w:t>
      </w:r>
    </w:p>
    <w:p w14:paraId="0F136B24" w14:textId="77777777" w:rsidR="005728AC" w:rsidRDefault="00D66749">
      <w:pPr>
        <w:pStyle w:val="Odstavecseseznamem"/>
        <w:numPr>
          <w:ilvl w:val="1"/>
          <w:numId w:val="3"/>
        </w:numPr>
        <w:tabs>
          <w:tab w:val="left" w:pos="761"/>
        </w:tabs>
        <w:spacing w:before="155" w:line="276" w:lineRule="auto"/>
        <w:ind w:right="118"/>
        <w:jc w:val="both"/>
        <w:rPr>
          <w:sz w:val="20"/>
        </w:rPr>
      </w:pPr>
      <w:r>
        <w:rPr>
          <w:sz w:val="20"/>
        </w:rPr>
        <w:t>V</w:t>
      </w:r>
      <w:r>
        <w:rPr>
          <w:spacing w:val="-4"/>
          <w:sz w:val="20"/>
        </w:rPr>
        <w:t xml:space="preserve"> </w:t>
      </w:r>
      <w:r>
        <w:rPr>
          <w:sz w:val="20"/>
        </w:rPr>
        <w:t>ceně</w:t>
      </w:r>
      <w:r>
        <w:rPr>
          <w:spacing w:val="-4"/>
          <w:sz w:val="20"/>
        </w:rPr>
        <w:t xml:space="preserve"> </w:t>
      </w:r>
      <w:r>
        <w:rPr>
          <w:sz w:val="20"/>
        </w:rPr>
        <w:t>díla</w:t>
      </w:r>
      <w:r>
        <w:rPr>
          <w:spacing w:val="-4"/>
          <w:sz w:val="20"/>
        </w:rPr>
        <w:t xml:space="preserve"> </w:t>
      </w:r>
      <w:r>
        <w:rPr>
          <w:sz w:val="20"/>
        </w:rPr>
        <w:t>jsou</w:t>
      </w:r>
      <w:r>
        <w:rPr>
          <w:spacing w:val="-4"/>
          <w:sz w:val="20"/>
        </w:rPr>
        <w:t xml:space="preserve"> </w:t>
      </w:r>
      <w:r>
        <w:rPr>
          <w:sz w:val="20"/>
        </w:rPr>
        <w:t>zahrnuty</w:t>
      </w:r>
      <w:r>
        <w:rPr>
          <w:spacing w:val="-4"/>
          <w:sz w:val="20"/>
        </w:rPr>
        <w:t xml:space="preserve"> </w:t>
      </w:r>
      <w:r>
        <w:rPr>
          <w:sz w:val="20"/>
        </w:rPr>
        <w:t>veškeré</w:t>
      </w:r>
      <w:r>
        <w:rPr>
          <w:spacing w:val="-4"/>
          <w:sz w:val="20"/>
        </w:rPr>
        <w:t xml:space="preserve"> </w:t>
      </w:r>
      <w:r>
        <w:rPr>
          <w:sz w:val="20"/>
        </w:rPr>
        <w:t>náklady,</w:t>
      </w:r>
      <w:r>
        <w:rPr>
          <w:spacing w:val="-5"/>
          <w:sz w:val="20"/>
        </w:rPr>
        <w:t xml:space="preserve"> </w:t>
      </w:r>
      <w:r>
        <w:rPr>
          <w:sz w:val="20"/>
        </w:rPr>
        <w:t>které</w:t>
      </w:r>
      <w:r>
        <w:rPr>
          <w:spacing w:val="-4"/>
          <w:sz w:val="20"/>
        </w:rPr>
        <w:t xml:space="preserve"> </w:t>
      </w:r>
      <w:r>
        <w:rPr>
          <w:sz w:val="20"/>
        </w:rPr>
        <w:t>je</w:t>
      </w:r>
      <w:r>
        <w:rPr>
          <w:spacing w:val="-4"/>
          <w:sz w:val="20"/>
        </w:rPr>
        <w:t xml:space="preserve"> </w:t>
      </w:r>
      <w:r>
        <w:rPr>
          <w:sz w:val="20"/>
        </w:rPr>
        <w:t>nutno</w:t>
      </w:r>
      <w:r>
        <w:rPr>
          <w:spacing w:val="-5"/>
          <w:sz w:val="20"/>
        </w:rPr>
        <w:t xml:space="preserve"> </w:t>
      </w:r>
      <w:r>
        <w:rPr>
          <w:sz w:val="20"/>
        </w:rPr>
        <w:t>vynaložit</w:t>
      </w:r>
      <w:r>
        <w:rPr>
          <w:spacing w:val="-5"/>
          <w:sz w:val="20"/>
        </w:rPr>
        <w:t xml:space="preserve"> </w:t>
      </w:r>
      <w:r>
        <w:rPr>
          <w:sz w:val="20"/>
        </w:rPr>
        <w:t>zhotovitelem</w:t>
      </w:r>
      <w:r>
        <w:rPr>
          <w:spacing w:val="-4"/>
          <w:sz w:val="20"/>
        </w:rPr>
        <w:t xml:space="preserve"> </w:t>
      </w:r>
      <w:r>
        <w:rPr>
          <w:sz w:val="20"/>
        </w:rPr>
        <w:t>v</w:t>
      </w:r>
      <w:r>
        <w:rPr>
          <w:spacing w:val="4"/>
          <w:sz w:val="20"/>
        </w:rPr>
        <w:t xml:space="preserve"> </w:t>
      </w:r>
      <w:r>
        <w:rPr>
          <w:sz w:val="20"/>
        </w:rPr>
        <w:t>souvislosti</w:t>
      </w:r>
      <w:r>
        <w:rPr>
          <w:spacing w:val="-2"/>
          <w:sz w:val="20"/>
        </w:rPr>
        <w:t xml:space="preserve"> </w:t>
      </w:r>
      <w:r>
        <w:rPr>
          <w:sz w:val="20"/>
        </w:rPr>
        <w:t>s</w:t>
      </w:r>
      <w:r>
        <w:rPr>
          <w:spacing w:val="-2"/>
          <w:sz w:val="20"/>
        </w:rPr>
        <w:t xml:space="preserve"> </w:t>
      </w:r>
      <w:r>
        <w:rPr>
          <w:sz w:val="20"/>
        </w:rPr>
        <w:t>řádným</w:t>
      </w:r>
      <w:r>
        <w:rPr>
          <w:spacing w:val="-4"/>
          <w:sz w:val="20"/>
        </w:rPr>
        <w:t xml:space="preserve"> </w:t>
      </w:r>
      <w:r>
        <w:rPr>
          <w:sz w:val="20"/>
        </w:rPr>
        <w:t>provedením díla dle čl. 1 této smlouvy, splněním povinností zhotovitele dle této smlouvy a splněním povinností zhotovitele dle příslušných právních předpisů a technických norem.</w:t>
      </w:r>
    </w:p>
    <w:p w14:paraId="7702075D" w14:textId="77777777" w:rsidR="005728AC" w:rsidRDefault="00D66749">
      <w:pPr>
        <w:pStyle w:val="Odstavecseseznamem"/>
        <w:numPr>
          <w:ilvl w:val="1"/>
          <w:numId w:val="3"/>
        </w:numPr>
        <w:tabs>
          <w:tab w:val="left" w:pos="761"/>
        </w:tabs>
        <w:spacing w:before="119"/>
        <w:ind w:hanging="568"/>
        <w:jc w:val="both"/>
        <w:rPr>
          <w:sz w:val="20"/>
        </w:rPr>
      </w:pPr>
      <w:r>
        <w:rPr>
          <w:sz w:val="20"/>
        </w:rPr>
        <w:t>Zhotovitel nese veškeré náklady a poplatky související s provedením</w:t>
      </w:r>
      <w:r>
        <w:rPr>
          <w:spacing w:val="4"/>
          <w:sz w:val="20"/>
        </w:rPr>
        <w:t xml:space="preserve"> </w:t>
      </w:r>
      <w:r>
        <w:rPr>
          <w:sz w:val="20"/>
        </w:rPr>
        <w:t>díla.</w:t>
      </w:r>
    </w:p>
    <w:p w14:paraId="23E16FFA" w14:textId="77777777" w:rsidR="005728AC" w:rsidRDefault="005728AC">
      <w:pPr>
        <w:jc w:val="both"/>
        <w:rPr>
          <w:sz w:val="20"/>
        </w:rPr>
        <w:sectPr w:rsidR="005728AC">
          <w:pgSz w:w="11910" w:h="16840"/>
          <w:pgMar w:top="760" w:right="1300" w:bottom="900" w:left="800" w:header="0" w:footer="627" w:gutter="0"/>
          <w:cols w:space="708"/>
        </w:sectPr>
      </w:pPr>
    </w:p>
    <w:p w14:paraId="1A918098" w14:textId="77777777" w:rsidR="005728AC" w:rsidRDefault="00D66749">
      <w:pPr>
        <w:pStyle w:val="Nadpis2"/>
        <w:numPr>
          <w:ilvl w:val="0"/>
          <w:numId w:val="3"/>
        </w:numPr>
        <w:tabs>
          <w:tab w:val="left" w:pos="760"/>
          <w:tab w:val="left" w:pos="761"/>
        </w:tabs>
        <w:spacing w:before="81"/>
        <w:ind w:hanging="568"/>
      </w:pPr>
      <w:r>
        <w:lastRenderedPageBreak/>
        <w:t>TERMÍN PLNĚNÍ A MÍSTO DODÁNÍ DÍLA</w:t>
      </w:r>
    </w:p>
    <w:p w14:paraId="5AFF1897" w14:textId="77777777" w:rsidR="005728AC" w:rsidRDefault="00D66749">
      <w:pPr>
        <w:pStyle w:val="Odstavecseseznamem"/>
        <w:numPr>
          <w:ilvl w:val="1"/>
          <w:numId w:val="3"/>
        </w:numPr>
        <w:tabs>
          <w:tab w:val="left" w:pos="760"/>
          <w:tab w:val="left" w:pos="761"/>
        </w:tabs>
        <w:ind w:hanging="568"/>
        <w:rPr>
          <w:sz w:val="20"/>
        </w:rPr>
      </w:pPr>
      <w:r>
        <w:rPr>
          <w:sz w:val="20"/>
        </w:rPr>
        <w:t>Zhotovitel se zavazuje jednotlivé části díla dokončit a předat do:</w:t>
      </w:r>
    </w:p>
    <w:p w14:paraId="075F3CBD" w14:textId="77777777" w:rsidR="005728AC" w:rsidRDefault="005728AC">
      <w:pPr>
        <w:pStyle w:val="Zkladntext"/>
        <w:spacing w:before="7" w:after="1"/>
        <w:ind w:left="0" w:firstLine="0"/>
        <w:rPr>
          <w:sz w:val="13"/>
        </w:rPr>
      </w:pPr>
    </w:p>
    <w:tbl>
      <w:tblPr>
        <w:tblStyle w:val="TableNormal"/>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9"/>
        <w:gridCol w:w="3447"/>
      </w:tblGrid>
      <w:tr w:rsidR="005728AC" w14:paraId="354C4453" w14:textId="77777777">
        <w:trPr>
          <w:trHeight w:val="465"/>
        </w:trPr>
        <w:tc>
          <w:tcPr>
            <w:tcW w:w="5329" w:type="dxa"/>
            <w:shd w:val="clear" w:color="auto" w:fill="92CDDC"/>
          </w:tcPr>
          <w:p w14:paraId="6BA9D701" w14:textId="77777777" w:rsidR="005728AC" w:rsidRDefault="005728AC">
            <w:pPr>
              <w:pStyle w:val="TableParagraph"/>
              <w:spacing w:before="0"/>
              <w:ind w:left="0"/>
              <w:rPr>
                <w:rFonts w:ascii="Times New Roman"/>
                <w:sz w:val="18"/>
              </w:rPr>
            </w:pPr>
          </w:p>
        </w:tc>
        <w:tc>
          <w:tcPr>
            <w:tcW w:w="3447" w:type="dxa"/>
            <w:shd w:val="clear" w:color="auto" w:fill="92CDDC"/>
          </w:tcPr>
          <w:p w14:paraId="6DAA31FA" w14:textId="77777777" w:rsidR="005728AC" w:rsidRDefault="00D66749">
            <w:pPr>
              <w:pStyle w:val="TableParagraph"/>
              <w:ind w:left="913" w:right="907"/>
              <w:jc w:val="center"/>
              <w:rPr>
                <w:b/>
                <w:sz w:val="20"/>
              </w:rPr>
            </w:pPr>
            <w:r>
              <w:rPr>
                <w:b/>
                <w:sz w:val="20"/>
              </w:rPr>
              <w:t>Termín dokončení</w:t>
            </w:r>
          </w:p>
        </w:tc>
      </w:tr>
      <w:tr w:rsidR="005728AC" w14:paraId="4A38EA6B" w14:textId="77777777">
        <w:trPr>
          <w:trHeight w:val="465"/>
        </w:trPr>
        <w:tc>
          <w:tcPr>
            <w:tcW w:w="5329" w:type="dxa"/>
          </w:tcPr>
          <w:p w14:paraId="49E5EB69" w14:textId="77777777" w:rsidR="005728AC" w:rsidRDefault="00D66749">
            <w:pPr>
              <w:pStyle w:val="TableParagraph"/>
              <w:rPr>
                <w:sz w:val="20"/>
              </w:rPr>
            </w:pPr>
            <w:r>
              <w:rPr>
                <w:sz w:val="20"/>
              </w:rPr>
              <w:t>3.1.1 Dokumentace pro stavební řízení (DSP)</w:t>
            </w:r>
          </w:p>
        </w:tc>
        <w:tc>
          <w:tcPr>
            <w:tcW w:w="3447" w:type="dxa"/>
          </w:tcPr>
          <w:p w14:paraId="1484EB05" w14:textId="77777777" w:rsidR="005728AC" w:rsidRDefault="00D66749">
            <w:pPr>
              <w:pStyle w:val="TableParagraph"/>
              <w:ind w:left="913" w:right="907"/>
              <w:jc w:val="center"/>
              <w:rPr>
                <w:sz w:val="20"/>
              </w:rPr>
            </w:pPr>
            <w:r>
              <w:rPr>
                <w:sz w:val="20"/>
              </w:rPr>
              <w:t>31. 8. 2025</w:t>
            </w:r>
          </w:p>
        </w:tc>
      </w:tr>
      <w:tr w:rsidR="005728AC" w14:paraId="2B61D05B" w14:textId="77777777">
        <w:trPr>
          <w:trHeight w:val="465"/>
        </w:trPr>
        <w:tc>
          <w:tcPr>
            <w:tcW w:w="5329" w:type="dxa"/>
          </w:tcPr>
          <w:p w14:paraId="0485EF47" w14:textId="77777777" w:rsidR="005728AC" w:rsidRDefault="00D66749">
            <w:pPr>
              <w:pStyle w:val="TableParagraph"/>
              <w:rPr>
                <w:sz w:val="20"/>
              </w:rPr>
            </w:pPr>
            <w:r>
              <w:rPr>
                <w:sz w:val="20"/>
              </w:rPr>
              <w:t>3.1.2 Inženýrská činnost</w:t>
            </w:r>
          </w:p>
        </w:tc>
        <w:tc>
          <w:tcPr>
            <w:tcW w:w="3447" w:type="dxa"/>
          </w:tcPr>
          <w:p w14:paraId="2139398E" w14:textId="77777777" w:rsidR="005728AC" w:rsidRDefault="00D66749">
            <w:pPr>
              <w:pStyle w:val="TableParagraph"/>
              <w:ind w:left="913" w:right="907"/>
              <w:jc w:val="center"/>
              <w:rPr>
                <w:sz w:val="20"/>
              </w:rPr>
            </w:pPr>
            <w:r>
              <w:rPr>
                <w:sz w:val="20"/>
              </w:rPr>
              <w:t>28. 2. 2026</w:t>
            </w:r>
          </w:p>
        </w:tc>
      </w:tr>
      <w:tr w:rsidR="005728AC" w14:paraId="6B4D334D" w14:textId="77777777">
        <w:trPr>
          <w:trHeight w:val="465"/>
        </w:trPr>
        <w:tc>
          <w:tcPr>
            <w:tcW w:w="5329" w:type="dxa"/>
          </w:tcPr>
          <w:p w14:paraId="62830FBE" w14:textId="77777777" w:rsidR="005728AC" w:rsidRDefault="00D66749">
            <w:pPr>
              <w:pStyle w:val="TableParagraph"/>
              <w:rPr>
                <w:sz w:val="20"/>
              </w:rPr>
            </w:pPr>
            <w:r>
              <w:rPr>
                <w:sz w:val="20"/>
              </w:rPr>
              <w:t>3.1.3 Dokumentace pro provedení stavby (PDPS)</w:t>
            </w:r>
          </w:p>
        </w:tc>
        <w:tc>
          <w:tcPr>
            <w:tcW w:w="3447" w:type="dxa"/>
          </w:tcPr>
          <w:p w14:paraId="58FFE050" w14:textId="77777777" w:rsidR="005728AC" w:rsidRDefault="00D66749">
            <w:pPr>
              <w:pStyle w:val="TableParagraph"/>
              <w:ind w:left="913" w:right="907"/>
              <w:jc w:val="center"/>
              <w:rPr>
                <w:sz w:val="20"/>
              </w:rPr>
            </w:pPr>
            <w:r>
              <w:rPr>
                <w:sz w:val="20"/>
              </w:rPr>
              <w:t>31. 3. 2026</w:t>
            </w:r>
          </w:p>
        </w:tc>
      </w:tr>
    </w:tbl>
    <w:p w14:paraId="0BB613CD" w14:textId="77777777" w:rsidR="005728AC" w:rsidRDefault="00D66749">
      <w:pPr>
        <w:pStyle w:val="Odstavecseseznamem"/>
        <w:numPr>
          <w:ilvl w:val="1"/>
          <w:numId w:val="3"/>
        </w:numPr>
        <w:tabs>
          <w:tab w:val="left" w:pos="760"/>
          <w:tab w:val="left" w:pos="761"/>
        </w:tabs>
        <w:spacing w:before="0"/>
        <w:ind w:hanging="568"/>
        <w:rPr>
          <w:sz w:val="20"/>
        </w:rPr>
      </w:pPr>
      <w:r>
        <w:rPr>
          <w:sz w:val="20"/>
        </w:rPr>
        <w:t>Místo předání díla: v místě sídla</w:t>
      </w:r>
      <w:r>
        <w:rPr>
          <w:spacing w:val="2"/>
          <w:sz w:val="20"/>
        </w:rPr>
        <w:t xml:space="preserve"> </w:t>
      </w:r>
      <w:r>
        <w:rPr>
          <w:sz w:val="20"/>
        </w:rPr>
        <w:t>objednatele.</w:t>
      </w:r>
    </w:p>
    <w:p w14:paraId="632258A4" w14:textId="77777777" w:rsidR="005728AC" w:rsidRDefault="00D66749">
      <w:pPr>
        <w:pStyle w:val="Odstavecseseznamem"/>
        <w:numPr>
          <w:ilvl w:val="1"/>
          <w:numId w:val="3"/>
        </w:numPr>
        <w:tabs>
          <w:tab w:val="left" w:pos="760"/>
          <w:tab w:val="left" w:pos="761"/>
        </w:tabs>
        <w:ind w:hanging="568"/>
        <w:rPr>
          <w:sz w:val="20"/>
        </w:rPr>
      </w:pPr>
      <w:r>
        <w:rPr>
          <w:sz w:val="20"/>
        </w:rPr>
        <w:t>O předání a převzetí díla, resp. jeho příslušné části bude stranami sepsán předávací</w:t>
      </w:r>
      <w:r>
        <w:rPr>
          <w:spacing w:val="-5"/>
          <w:sz w:val="20"/>
        </w:rPr>
        <w:t xml:space="preserve"> </w:t>
      </w:r>
      <w:r>
        <w:rPr>
          <w:sz w:val="20"/>
        </w:rPr>
        <w:t>protokol.</w:t>
      </w:r>
    </w:p>
    <w:p w14:paraId="37AF7C1F" w14:textId="77777777" w:rsidR="005728AC" w:rsidRDefault="005728AC">
      <w:pPr>
        <w:pStyle w:val="Zkladntext"/>
        <w:spacing w:before="2"/>
        <w:ind w:left="0" w:firstLine="0"/>
        <w:rPr>
          <w:sz w:val="24"/>
        </w:rPr>
      </w:pPr>
    </w:p>
    <w:p w14:paraId="6239845B" w14:textId="77777777" w:rsidR="005728AC" w:rsidRDefault="00D66749">
      <w:pPr>
        <w:pStyle w:val="Nadpis2"/>
        <w:numPr>
          <w:ilvl w:val="0"/>
          <w:numId w:val="3"/>
        </w:numPr>
        <w:tabs>
          <w:tab w:val="left" w:pos="760"/>
          <w:tab w:val="left" w:pos="761"/>
        </w:tabs>
        <w:ind w:hanging="568"/>
      </w:pPr>
      <w:r>
        <w:t>PROVÁDĚNÍ</w:t>
      </w:r>
      <w:r>
        <w:rPr>
          <w:spacing w:val="-1"/>
        </w:rPr>
        <w:t xml:space="preserve"> </w:t>
      </w:r>
      <w:r>
        <w:t>DÍLA</w:t>
      </w:r>
    </w:p>
    <w:p w14:paraId="539781C1" w14:textId="77777777" w:rsidR="005728AC" w:rsidRDefault="00D66749">
      <w:pPr>
        <w:pStyle w:val="Odstavecseseznamem"/>
        <w:numPr>
          <w:ilvl w:val="1"/>
          <w:numId w:val="3"/>
        </w:numPr>
        <w:tabs>
          <w:tab w:val="left" w:pos="760"/>
          <w:tab w:val="left" w:pos="761"/>
        </w:tabs>
        <w:ind w:hanging="568"/>
        <w:rPr>
          <w:sz w:val="20"/>
        </w:rPr>
      </w:pPr>
      <w:r>
        <w:rPr>
          <w:sz w:val="20"/>
        </w:rPr>
        <w:t>Zhotovitel se zavazuje při provádění díla splnit požadavky objednatele uvedené v tomto článku</w:t>
      </w:r>
      <w:r>
        <w:rPr>
          <w:spacing w:val="-6"/>
          <w:sz w:val="20"/>
        </w:rPr>
        <w:t xml:space="preserve"> </w:t>
      </w:r>
      <w:r>
        <w:rPr>
          <w:sz w:val="20"/>
        </w:rPr>
        <w:t>níže.</w:t>
      </w:r>
    </w:p>
    <w:p w14:paraId="7659BC20" w14:textId="77777777" w:rsidR="005728AC" w:rsidRDefault="00D66749">
      <w:pPr>
        <w:pStyle w:val="Odstavecseseznamem"/>
        <w:numPr>
          <w:ilvl w:val="1"/>
          <w:numId w:val="3"/>
        </w:numPr>
        <w:tabs>
          <w:tab w:val="left" w:pos="760"/>
          <w:tab w:val="left" w:pos="761"/>
        </w:tabs>
        <w:spacing w:before="155"/>
        <w:ind w:hanging="568"/>
        <w:rPr>
          <w:sz w:val="20"/>
        </w:rPr>
      </w:pPr>
      <w:r>
        <w:rPr>
          <w:sz w:val="20"/>
        </w:rPr>
        <w:t>Zhotovitel je povinen provést dílo na svůj náklad a na své nebezpečí ve sjednané</w:t>
      </w:r>
      <w:r>
        <w:rPr>
          <w:spacing w:val="-5"/>
          <w:sz w:val="20"/>
        </w:rPr>
        <w:t xml:space="preserve"> </w:t>
      </w:r>
      <w:r>
        <w:rPr>
          <w:sz w:val="20"/>
        </w:rPr>
        <w:t>době.</w:t>
      </w:r>
    </w:p>
    <w:p w14:paraId="6B9310DB" w14:textId="77777777" w:rsidR="005728AC" w:rsidRDefault="00D66749">
      <w:pPr>
        <w:pStyle w:val="Odstavecseseznamem"/>
        <w:numPr>
          <w:ilvl w:val="1"/>
          <w:numId w:val="3"/>
        </w:numPr>
        <w:tabs>
          <w:tab w:val="left" w:pos="761"/>
        </w:tabs>
        <w:spacing w:line="276" w:lineRule="auto"/>
        <w:ind w:right="123"/>
        <w:jc w:val="both"/>
        <w:rPr>
          <w:sz w:val="20"/>
        </w:rPr>
      </w:pPr>
      <w:r>
        <w:rPr>
          <w:sz w:val="20"/>
        </w:rPr>
        <w:t>Na nevhodnou povahu převzatých věcí nebo na nevhodné pokyny objednatele je zhotovitel povinen upozornit objednatele bezodkladně a</w:t>
      </w:r>
      <w:r>
        <w:rPr>
          <w:spacing w:val="4"/>
          <w:sz w:val="20"/>
        </w:rPr>
        <w:t xml:space="preserve"> </w:t>
      </w:r>
      <w:r>
        <w:rPr>
          <w:sz w:val="20"/>
        </w:rPr>
        <w:t>písemně.</w:t>
      </w:r>
    </w:p>
    <w:p w14:paraId="03FA9DDE" w14:textId="77777777" w:rsidR="005728AC" w:rsidRDefault="00D66749">
      <w:pPr>
        <w:pStyle w:val="Odstavecseseznamem"/>
        <w:numPr>
          <w:ilvl w:val="1"/>
          <w:numId w:val="3"/>
        </w:numPr>
        <w:tabs>
          <w:tab w:val="left" w:pos="760"/>
          <w:tab w:val="left" w:pos="761"/>
        </w:tabs>
        <w:spacing w:before="119"/>
        <w:ind w:hanging="568"/>
        <w:rPr>
          <w:sz w:val="20"/>
        </w:rPr>
      </w:pPr>
      <w:r>
        <w:rPr>
          <w:sz w:val="20"/>
        </w:rPr>
        <w:t>Zhotovitel je povinen provést dílo v souladu s obecně platnými právními předpisy a platnými</w:t>
      </w:r>
      <w:r>
        <w:rPr>
          <w:spacing w:val="-5"/>
          <w:sz w:val="20"/>
        </w:rPr>
        <w:t xml:space="preserve"> </w:t>
      </w:r>
      <w:r>
        <w:rPr>
          <w:sz w:val="20"/>
        </w:rPr>
        <w:t>ČSN.</w:t>
      </w:r>
    </w:p>
    <w:p w14:paraId="40870E50" w14:textId="77777777" w:rsidR="005728AC" w:rsidRDefault="00D66749">
      <w:pPr>
        <w:pStyle w:val="Odstavecseseznamem"/>
        <w:numPr>
          <w:ilvl w:val="1"/>
          <w:numId w:val="3"/>
        </w:numPr>
        <w:tabs>
          <w:tab w:val="left" w:pos="760"/>
          <w:tab w:val="left" w:pos="761"/>
        </w:tabs>
        <w:ind w:hanging="568"/>
        <w:rPr>
          <w:sz w:val="20"/>
        </w:rPr>
      </w:pPr>
      <w:r>
        <w:rPr>
          <w:sz w:val="20"/>
        </w:rPr>
        <w:t>Zhotovitel je povinen zpracovat dílo na základě pokynů a dokumentů uvedených v čl. 1.3 a1.4 této</w:t>
      </w:r>
      <w:r>
        <w:rPr>
          <w:spacing w:val="-16"/>
          <w:sz w:val="20"/>
        </w:rPr>
        <w:t xml:space="preserve"> </w:t>
      </w:r>
      <w:r>
        <w:rPr>
          <w:sz w:val="20"/>
        </w:rPr>
        <w:t>smlouvy.</w:t>
      </w:r>
    </w:p>
    <w:p w14:paraId="183CE38A" w14:textId="77777777" w:rsidR="005728AC" w:rsidRDefault="00D66749">
      <w:pPr>
        <w:pStyle w:val="Odstavecseseznamem"/>
        <w:numPr>
          <w:ilvl w:val="1"/>
          <w:numId w:val="3"/>
        </w:numPr>
        <w:tabs>
          <w:tab w:val="left" w:pos="761"/>
        </w:tabs>
        <w:spacing w:line="276" w:lineRule="auto"/>
        <w:ind w:right="112"/>
        <w:jc w:val="both"/>
        <w:rPr>
          <w:sz w:val="20"/>
        </w:rPr>
      </w:pPr>
      <w:r>
        <w:rPr>
          <w:sz w:val="20"/>
        </w:rPr>
        <w:t>Zhotovitel je povinen zpracovat dílo v členění odpovídajícím požadavkům jednotlivých příslušných správních orgánů.</w:t>
      </w:r>
    </w:p>
    <w:p w14:paraId="72F1DBC1" w14:textId="77777777" w:rsidR="005728AC" w:rsidRDefault="00D66749">
      <w:pPr>
        <w:pStyle w:val="Odstavecseseznamem"/>
        <w:numPr>
          <w:ilvl w:val="1"/>
          <w:numId w:val="3"/>
        </w:numPr>
        <w:tabs>
          <w:tab w:val="left" w:pos="761"/>
        </w:tabs>
        <w:spacing w:before="121" w:line="276" w:lineRule="auto"/>
        <w:ind w:right="117"/>
        <w:jc w:val="both"/>
        <w:rPr>
          <w:sz w:val="20"/>
        </w:rPr>
      </w:pPr>
      <w:r>
        <w:rPr>
          <w:sz w:val="20"/>
        </w:rPr>
        <w:t>Zhotovitel je povinen při provádění díla postupovat v zájmu objednatele s využitím co nejoptimálnějších řešení      z hlediska technického, časového i</w:t>
      </w:r>
      <w:r>
        <w:rPr>
          <w:spacing w:val="-4"/>
          <w:sz w:val="20"/>
        </w:rPr>
        <w:t xml:space="preserve"> </w:t>
      </w:r>
      <w:r>
        <w:rPr>
          <w:sz w:val="20"/>
        </w:rPr>
        <w:t>ekonomického.</w:t>
      </w:r>
    </w:p>
    <w:p w14:paraId="438864EA" w14:textId="77777777" w:rsidR="005728AC" w:rsidRDefault="00D66749">
      <w:pPr>
        <w:pStyle w:val="Odstavecseseznamem"/>
        <w:numPr>
          <w:ilvl w:val="1"/>
          <w:numId w:val="3"/>
        </w:numPr>
        <w:tabs>
          <w:tab w:val="left" w:pos="761"/>
        </w:tabs>
        <w:spacing w:before="119" w:line="276" w:lineRule="auto"/>
        <w:ind w:right="116"/>
        <w:jc w:val="both"/>
        <w:rPr>
          <w:sz w:val="20"/>
        </w:rPr>
      </w:pPr>
      <w:r>
        <w:rPr>
          <w:sz w:val="20"/>
        </w:rPr>
        <w:t>Zhotovitel bere na vědomí, že dílo zpracované na základě této smlouvy bude použito jako součást zadávací dokumentace</w:t>
      </w:r>
      <w:r>
        <w:rPr>
          <w:spacing w:val="-12"/>
          <w:sz w:val="20"/>
        </w:rPr>
        <w:t xml:space="preserve"> </w:t>
      </w:r>
      <w:r>
        <w:rPr>
          <w:sz w:val="20"/>
        </w:rPr>
        <w:t>pro</w:t>
      </w:r>
      <w:r>
        <w:rPr>
          <w:spacing w:val="-11"/>
          <w:sz w:val="20"/>
        </w:rPr>
        <w:t xml:space="preserve"> </w:t>
      </w:r>
      <w:r>
        <w:rPr>
          <w:sz w:val="20"/>
        </w:rPr>
        <w:t>zadání</w:t>
      </w:r>
      <w:r>
        <w:rPr>
          <w:spacing w:val="-12"/>
          <w:sz w:val="20"/>
        </w:rPr>
        <w:t xml:space="preserve"> </w:t>
      </w:r>
      <w:r>
        <w:rPr>
          <w:sz w:val="20"/>
        </w:rPr>
        <w:t>veřejné</w:t>
      </w:r>
      <w:r>
        <w:rPr>
          <w:spacing w:val="-11"/>
          <w:sz w:val="20"/>
        </w:rPr>
        <w:t xml:space="preserve"> </w:t>
      </w:r>
      <w:r>
        <w:rPr>
          <w:sz w:val="20"/>
        </w:rPr>
        <w:t>zakázky</w:t>
      </w:r>
      <w:r>
        <w:rPr>
          <w:spacing w:val="-12"/>
          <w:sz w:val="20"/>
        </w:rPr>
        <w:t xml:space="preserve"> </w:t>
      </w:r>
      <w:r>
        <w:rPr>
          <w:sz w:val="20"/>
        </w:rPr>
        <w:t>na</w:t>
      </w:r>
      <w:r>
        <w:rPr>
          <w:spacing w:val="-10"/>
          <w:sz w:val="20"/>
        </w:rPr>
        <w:t xml:space="preserve"> </w:t>
      </w:r>
      <w:r>
        <w:rPr>
          <w:sz w:val="20"/>
        </w:rPr>
        <w:t>stavební</w:t>
      </w:r>
      <w:r>
        <w:rPr>
          <w:spacing w:val="-6"/>
          <w:sz w:val="20"/>
        </w:rPr>
        <w:t xml:space="preserve"> </w:t>
      </w:r>
      <w:r>
        <w:rPr>
          <w:sz w:val="20"/>
        </w:rPr>
        <w:t>práce,</w:t>
      </w:r>
      <w:r>
        <w:rPr>
          <w:spacing w:val="-13"/>
          <w:sz w:val="20"/>
        </w:rPr>
        <w:t xml:space="preserve"> </w:t>
      </w:r>
      <w:r>
        <w:rPr>
          <w:sz w:val="20"/>
        </w:rPr>
        <w:t>a</w:t>
      </w:r>
      <w:r>
        <w:rPr>
          <w:spacing w:val="-11"/>
          <w:sz w:val="20"/>
        </w:rPr>
        <w:t xml:space="preserve"> </w:t>
      </w:r>
      <w:r>
        <w:rPr>
          <w:sz w:val="20"/>
        </w:rPr>
        <w:t>proto</w:t>
      </w:r>
      <w:r>
        <w:rPr>
          <w:spacing w:val="-12"/>
          <w:sz w:val="20"/>
        </w:rPr>
        <w:t xml:space="preserve"> </w:t>
      </w:r>
      <w:r>
        <w:rPr>
          <w:sz w:val="20"/>
        </w:rPr>
        <w:t>se</w:t>
      </w:r>
      <w:r>
        <w:rPr>
          <w:spacing w:val="-11"/>
          <w:sz w:val="20"/>
        </w:rPr>
        <w:t xml:space="preserve"> </w:t>
      </w:r>
      <w:r>
        <w:rPr>
          <w:sz w:val="20"/>
        </w:rPr>
        <w:t>zavazuje</w:t>
      </w:r>
      <w:r>
        <w:rPr>
          <w:spacing w:val="-12"/>
          <w:sz w:val="20"/>
        </w:rPr>
        <w:t xml:space="preserve"> </w:t>
      </w:r>
      <w:r>
        <w:rPr>
          <w:sz w:val="20"/>
        </w:rPr>
        <w:t>dílo</w:t>
      </w:r>
      <w:r>
        <w:rPr>
          <w:spacing w:val="-10"/>
          <w:sz w:val="20"/>
        </w:rPr>
        <w:t xml:space="preserve"> </w:t>
      </w:r>
      <w:r>
        <w:rPr>
          <w:sz w:val="20"/>
        </w:rPr>
        <w:t>zpracovat</w:t>
      </w:r>
      <w:r>
        <w:rPr>
          <w:spacing w:val="-11"/>
          <w:sz w:val="20"/>
        </w:rPr>
        <w:t xml:space="preserve"> </w:t>
      </w:r>
      <w:r>
        <w:rPr>
          <w:sz w:val="20"/>
        </w:rPr>
        <w:t>v souladu</w:t>
      </w:r>
      <w:r>
        <w:rPr>
          <w:spacing w:val="-12"/>
          <w:sz w:val="20"/>
        </w:rPr>
        <w:t xml:space="preserve"> </w:t>
      </w:r>
      <w:r>
        <w:rPr>
          <w:sz w:val="20"/>
        </w:rPr>
        <w:t>s</w:t>
      </w:r>
      <w:r>
        <w:rPr>
          <w:spacing w:val="-3"/>
          <w:sz w:val="20"/>
        </w:rPr>
        <w:t xml:space="preserve"> </w:t>
      </w:r>
      <w:r>
        <w:rPr>
          <w:sz w:val="20"/>
        </w:rPr>
        <w:t>požadavky uvedenými v § 89 odst. 5 a 6, § 90 a § 92</w:t>
      </w:r>
      <w:r>
        <w:rPr>
          <w:spacing w:val="-4"/>
          <w:sz w:val="20"/>
        </w:rPr>
        <w:t xml:space="preserve"> </w:t>
      </w:r>
      <w:r>
        <w:rPr>
          <w:sz w:val="20"/>
        </w:rPr>
        <w:t>ZZVZ.</w:t>
      </w:r>
    </w:p>
    <w:p w14:paraId="62942AC4" w14:textId="77777777" w:rsidR="005728AC" w:rsidRDefault="00D66749">
      <w:pPr>
        <w:pStyle w:val="Odstavecseseznamem"/>
        <w:numPr>
          <w:ilvl w:val="1"/>
          <w:numId w:val="3"/>
        </w:numPr>
        <w:tabs>
          <w:tab w:val="left" w:pos="761"/>
        </w:tabs>
        <w:spacing w:before="121" w:line="276" w:lineRule="auto"/>
        <w:ind w:right="118"/>
        <w:jc w:val="both"/>
        <w:rPr>
          <w:sz w:val="20"/>
        </w:rPr>
      </w:pPr>
      <w:r>
        <w:rPr>
          <w:sz w:val="20"/>
        </w:rPr>
        <w:t>Objednatel</w:t>
      </w:r>
      <w:r>
        <w:rPr>
          <w:spacing w:val="-14"/>
          <w:sz w:val="20"/>
        </w:rPr>
        <w:t xml:space="preserve"> </w:t>
      </w:r>
      <w:r>
        <w:rPr>
          <w:sz w:val="20"/>
        </w:rPr>
        <w:t>nebo</w:t>
      </w:r>
      <w:r>
        <w:rPr>
          <w:spacing w:val="-16"/>
          <w:sz w:val="20"/>
        </w:rPr>
        <w:t xml:space="preserve"> </w:t>
      </w:r>
      <w:r>
        <w:rPr>
          <w:sz w:val="20"/>
        </w:rPr>
        <w:t>jím</w:t>
      </w:r>
      <w:r>
        <w:rPr>
          <w:spacing w:val="-15"/>
          <w:sz w:val="20"/>
        </w:rPr>
        <w:t xml:space="preserve"> </w:t>
      </w:r>
      <w:r>
        <w:rPr>
          <w:sz w:val="20"/>
        </w:rPr>
        <w:t>pověření</w:t>
      </w:r>
      <w:r>
        <w:rPr>
          <w:spacing w:val="-15"/>
          <w:sz w:val="20"/>
        </w:rPr>
        <w:t xml:space="preserve"> </w:t>
      </w:r>
      <w:r>
        <w:rPr>
          <w:sz w:val="20"/>
        </w:rPr>
        <w:t>zástupci</w:t>
      </w:r>
      <w:r>
        <w:rPr>
          <w:spacing w:val="-14"/>
          <w:sz w:val="20"/>
        </w:rPr>
        <w:t xml:space="preserve"> </w:t>
      </w:r>
      <w:r>
        <w:rPr>
          <w:sz w:val="20"/>
        </w:rPr>
        <w:t>jsou</w:t>
      </w:r>
      <w:r>
        <w:rPr>
          <w:spacing w:val="-13"/>
          <w:sz w:val="20"/>
        </w:rPr>
        <w:t xml:space="preserve"> </w:t>
      </w:r>
      <w:r>
        <w:rPr>
          <w:sz w:val="20"/>
        </w:rPr>
        <w:t>oprávněni</w:t>
      </w:r>
      <w:r>
        <w:rPr>
          <w:spacing w:val="-15"/>
          <w:sz w:val="20"/>
        </w:rPr>
        <w:t xml:space="preserve"> </w:t>
      </w:r>
      <w:r>
        <w:rPr>
          <w:sz w:val="20"/>
        </w:rPr>
        <w:t>kontrolovat</w:t>
      </w:r>
      <w:r>
        <w:rPr>
          <w:spacing w:val="-15"/>
          <w:sz w:val="20"/>
        </w:rPr>
        <w:t xml:space="preserve"> </w:t>
      </w:r>
      <w:r>
        <w:rPr>
          <w:sz w:val="20"/>
        </w:rPr>
        <w:t>provádění</w:t>
      </w:r>
      <w:r>
        <w:rPr>
          <w:spacing w:val="-15"/>
          <w:sz w:val="20"/>
        </w:rPr>
        <w:t xml:space="preserve"> </w:t>
      </w:r>
      <w:r>
        <w:rPr>
          <w:sz w:val="20"/>
        </w:rPr>
        <w:t>díla</w:t>
      </w:r>
      <w:r>
        <w:rPr>
          <w:spacing w:val="-15"/>
          <w:sz w:val="20"/>
        </w:rPr>
        <w:t xml:space="preserve"> </w:t>
      </w:r>
      <w:r>
        <w:rPr>
          <w:sz w:val="20"/>
        </w:rPr>
        <w:t>kdykoli</w:t>
      </w:r>
      <w:r>
        <w:rPr>
          <w:spacing w:val="-14"/>
          <w:sz w:val="20"/>
        </w:rPr>
        <w:t xml:space="preserve"> </w:t>
      </w:r>
      <w:r>
        <w:rPr>
          <w:sz w:val="20"/>
        </w:rPr>
        <w:t>v průběhu</w:t>
      </w:r>
      <w:r>
        <w:rPr>
          <w:spacing w:val="-14"/>
          <w:sz w:val="20"/>
        </w:rPr>
        <w:t xml:space="preserve"> </w:t>
      </w:r>
      <w:r>
        <w:rPr>
          <w:sz w:val="20"/>
        </w:rPr>
        <w:t>jeho</w:t>
      </w:r>
      <w:r>
        <w:rPr>
          <w:spacing w:val="-14"/>
          <w:sz w:val="20"/>
        </w:rPr>
        <w:t xml:space="preserve"> </w:t>
      </w:r>
      <w:r>
        <w:rPr>
          <w:sz w:val="20"/>
        </w:rPr>
        <w:t>zpracování. Zhotovitel je povinen předložit objednateli k posouzení nedokončené dílo do dvou (2) pracovních dnů od výzvy objednatele.</w:t>
      </w:r>
    </w:p>
    <w:p w14:paraId="69397F29" w14:textId="77777777" w:rsidR="005728AC" w:rsidRDefault="00D66749">
      <w:pPr>
        <w:pStyle w:val="Odstavecseseznamem"/>
        <w:numPr>
          <w:ilvl w:val="1"/>
          <w:numId w:val="3"/>
        </w:numPr>
        <w:tabs>
          <w:tab w:val="left" w:pos="761"/>
        </w:tabs>
        <w:spacing w:before="119" w:line="276" w:lineRule="auto"/>
        <w:ind w:right="119"/>
        <w:jc w:val="both"/>
        <w:rPr>
          <w:sz w:val="20"/>
        </w:rPr>
      </w:pPr>
      <w:r>
        <w:rPr>
          <w:sz w:val="20"/>
        </w:rPr>
        <w:t>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této smlouvy</w:t>
      </w:r>
      <w:r>
        <w:rPr>
          <w:spacing w:val="-3"/>
          <w:sz w:val="20"/>
        </w:rPr>
        <w:t xml:space="preserve"> </w:t>
      </w:r>
      <w:r>
        <w:rPr>
          <w:sz w:val="20"/>
        </w:rPr>
        <w:t>odstoupit.</w:t>
      </w:r>
    </w:p>
    <w:p w14:paraId="5DD03F8E" w14:textId="77777777" w:rsidR="005728AC" w:rsidRDefault="00D66749">
      <w:pPr>
        <w:pStyle w:val="Odstavecseseznamem"/>
        <w:numPr>
          <w:ilvl w:val="1"/>
          <w:numId w:val="3"/>
        </w:numPr>
        <w:tabs>
          <w:tab w:val="left" w:pos="761"/>
        </w:tabs>
        <w:spacing w:before="122" w:line="273" w:lineRule="auto"/>
        <w:ind w:right="116"/>
        <w:jc w:val="both"/>
        <w:rPr>
          <w:sz w:val="20"/>
        </w:rPr>
      </w:pPr>
      <w:r>
        <w:rPr>
          <w:sz w:val="20"/>
        </w:rPr>
        <w:t>Veškeré odborné práce je zhotovitel povinen vykonávat prostřednictvím pracovníků majících příslušnou odbornou kvalifikaci. Doklad o kvalifikaci pracovníků je zhotovitel na požádání objednateli povinen</w:t>
      </w:r>
      <w:r>
        <w:rPr>
          <w:spacing w:val="-9"/>
          <w:sz w:val="20"/>
        </w:rPr>
        <w:t xml:space="preserve"> </w:t>
      </w:r>
      <w:r>
        <w:rPr>
          <w:sz w:val="20"/>
        </w:rPr>
        <w:t>předložit.</w:t>
      </w:r>
    </w:p>
    <w:p w14:paraId="19230780" w14:textId="77777777" w:rsidR="005728AC" w:rsidRDefault="005728AC">
      <w:pPr>
        <w:pStyle w:val="Zkladntext"/>
        <w:spacing w:before="6"/>
        <w:ind w:left="0" w:firstLine="0"/>
        <w:rPr>
          <w:sz w:val="21"/>
        </w:rPr>
      </w:pPr>
    </w:p>
    <w:p w14:paraId="6FE375F7" w14:textId="77777777" w:rsidR="005728AC" w:rsidRDefault="00D66749">
      <w:pPr>
        <w:pStyle w:val="Nadpis2"/>
        <w:numPr>
          <w:ilvl w:val="0"/>
          <w:numId w:val="3"/>
        </w:numPr>
        <w:tabs>
          <w:tab w:val="left" w:pos="760"/>
          <w:tab w:val="left" w:pos="761"/>
        </w:tabs>
        <w:ind w:hanging="568"/>
      </w:pPr>
      <w:r>
        <w:t>VLASTNICKÁ A UŽÍVACÍ</w:t>
      </w:r>
      <w:r>
        <w:rPr>
          <w:spacing w:val="3"/>
        </w:rPr>
        <w:t xml:space="preserve"> </w:t>
      </w:r>
      <w:r>
        <w:t>PRÁVA</w:t>
      </w:r>
    </w:p>
    <w:p w14:paraId="043174FA" w14:textId="77777777" w:rsidR="005728AC" w:rsidRDefault="00D66749">
      <w:pPr>
        <w:pStyle w:val="Odstavecseseznamem"/>
        <w:numPr>
          <w:ilvl w:val="1"/>
          <w:numId w:val="3"/>
        </w:numPr>
        <w:tabs>
          <w:tab w:val="left" w:pos="761"/>
        </w:tabs>
        <w:spacing w:before="155" w:line="276" w:lineRule="auto"/>
        <w:ind w:right="115"/>
        <w:jc w:val="both"/>
        <w:rPr>
          <w:sz w:val="20"/>
        </w:rPr>
      </w:pPr>
      <w:r>
        <w:rPr>
          <w:sz w:val="20"/>
        </w:rPr>
        <w:t>Vlastnické</w:t>
      </w:r>
      <w:r>
        <w:rPr>
          <w:spacing w:val="-8"/>
          <w:sz w:val="20"/>
        </w:rPr>
        <w:t xml:space="preserve"> </w:t>
      </w:r>
      <w:r>
        <w:rPr>
          <w:sz w:val="20"/>
        </w:rPr>
        <w:t>právo</w:t>
      </w:r>
      <w:r>
        <w:rPr>
          <w:spacing w:val="-8"/>
          <w:sz w:val="20"/>
        </w:rPr>
        <w:t xml:space="preserve"> </w:t>
      </w:r>
      <w:r>
        <w:rPr>
          <w:sz w:val="20"/>
        </w:rPr>
        <w:t>k</w:t>
      </w:r>
      <w:r>
        <w:rPr>
          <w:spacing w:val="-9"/>
          <w:sz w:val="20"/>
        </w:rPr>
        <w:t xml:space="preserve"> </w:t>
      </w:r>
      <w:r>
        <w:rPr>
          <w:sz w:val="20"/>
        </w:rPr>
        <w:t>jednotlivým</w:t>
      </w:r>
      <w:r>
        <w:rPr>
          <w:spacing w:val="-6"/>
          <w:sz w:val="20"/>
        </w:rPr>
        <w:t xml:space="preserve"> </w:t>
      </w:r>
      <w:r>
        <w:rPr>
          <w:sz w:val="20"/>
        </w:rPr>
        <w:t>částem</w:t>
      </w:r>
      <w:r>
        <w:rPr>
          <w:spacing w:val="-7"/>
          <w:sz w:val="20"/>
        </w:rPr>
        <w:t xml:space="preserve"> </w:t>
      </w:r>
      <w:r>
        <w:rPr>
          <w:sz w:val="20"/>
        </w:rPr>
        <w:t>díla</w:t>
      </w:r>
      <w:r>
        <w:rPr>
          <w:spacing w:val="-8"/>
          <w:sz w:val="20"/>
        </w:rPr>
        <w:t xml:space="preserve"> </w:t>
      </w:r>
      <w:r>
        <w:rPr>
          <w:sz w:val="20"/>
        </w:rPr>
        <w:t>a</w:t>
      </w:r>
      <w:r>
        <w:rPr>
          <w:spacing w:val="-10"/>
          <w:sz w:val="20"/>
        </w:rPr>
        <w:t xml:space="preserve"> </w:t>
      </w:r>
      <w:r>
        <w:rPr>
          <w:sz w:val="20"/>
        </w:rPr>
        <w:t>veškerým</w:t>
      </w:r>
      <w:r>
        <w:rPr>
          <w:spacing w:val="-10"/>
          <w:sz w:val="20"/>
        </w:rPr>
        <w:t xml:space="preserve"> </w:t>
      </w:r>
      <w:r>
        <w:rPr>
          <w:sz w:val="20"/>
        </w:rPr>
        <w:t>dokumentům,</w:t>
      </w:r>
      <w:r>
        <w:rPr>
          <w:spacing w:val="-8"/>
          <w:sz w:val="20"/>
        </w:rPr>
        <w:t xml:space="preserve"> </w:t>
      </w:r>
      <w:r>
        <w:rPr>
          <w:sz w:val="20"/>
        </w:rPr>
        <w:t>předaným</w:t>
      </w:r>
      <w:r>
        <w:rPr>
          <w:spacing w:val="-7"/>
          <w:sz w:val="20"/>
        </w:rPr>
        <w:t xml:space="preserve"> </w:t>
      </w:r>
      <w:r>
        <w:rPr>
          <w:sz w:val="20"/>
        </w:rPr>
        <w:t>zhotovitelem</w:t>
      </w:r>
      <w:r>
        <w:rPr>
          <w:spacing w:val="-7"/>
          <w:sz w:val="20"/>
        </w:rPr>
        <w:t xml:space="preserve"> </w:t>
      </w:r>
      <w:r>
        <w:rPr>
          <w:sz w:val="20"/>
        </w:rPr>
        <w:t>objednateli</w:t>
      </w:r>
      <w:r>
        <w:rPr>
          <w:spacing w:val="-8"/>
          <w:sz w:val="20"/>
        </w:rPr>
        <w:t xml:space="preserve"> </w:t>
      </w:r>
      <w:r>
        <w:rPr>
          <w:sz w:val="20"/>
        </w:rPr>
        <w:t>na</w:t>
      </w:r>
      <w:r>
        <w:rPr>
          <w:spacing w:val="-7"/>
          <w:sz w:val="20"/>
        </w:rPr>
        <w:t xml:space="preserve"> </w:t>
      </w:r>
      <w:r>
        <w:rPr>
          <w:sz w:val="20"/>
        </w:rPr>
        <w:t>základě této smlouvy, nabývá objednatel okamžikem jejich předání zhotovitelem objednateli.</w:t>
      </w:r>
    </w:p>
    <w:p w14:paraId="78615230" w14:textId="77777777" w:rsidR="005728AC" w:rsidRDefault="00D66749">
      <w:pPr>
        <w:pStyle w:val="Odstavecseseznamem"/>
        <w:numPr>
          <w:ilvl w:val="1"/>
          <w:numId w:val="3"/>
        </w:numPr>
        <w:tabs>
          <w:tab w:val="left" w:pos="761"/>
        </w:tabs>
        <w:spacing w:before="121"/>
        <w:ind w:hanging="568"/>
        <w:jc w:val="both"/>
        <w:rPr>
          <w:sz w:val="20"/>
        </w:rPr>
      </w:pPr>
      <w:r>
        <w:rPr>
          <w:sz w:val="20"/>
        </w:rPr>
        <w:t>K</w:t>
      </w:r>
      <w:r>
        <w:rPr>
          <w:spacing w:val="5"/>
          <w:sz w:val="20"/>
        </w:rPr>
        <w:t xml:space="preserve"> </w:t>
      </w:r>
      <w:r>
        <w:rPr>
          <w:sz w:val="20"/>
        </w:rPr>
        <w:t>výsledkům</w:t>
      </w:r>
      <w:r>
        <w:rPr>
          <w:spacing w:val="7"/>
          <w:sz w:val="20"/>
        </w:rPr>
        <w:t xml:space="preserve"> </w:t>
      </w:r>
      <w:r>
        <w:rPr>
          <w:sz w:val="20"/>
        </w:rPr>
        <w:t>činnosti</w:t>
      </w:r>
      <w:r>
        <w:rPr>
          <w:spacing w:val="9"/>
          <w:sz w:val="20"/>
        </w:rPr>
        <w:t xml:space="preserve"> </w:t>
      </w:r>
      <w:r>
        <w:rPr>
          <w:sz w:val="20"/>
        </w:rPr>
        <w:t>zhotovitele</w:t>
      </w:r>
      <w:r>
        <w:rPr>
          <w:spacing w:val="8"/>
          <w:sz w:val="20"/>
        </w:rPr>
        <w:t xml:space="preserve"> </w:t>
      </w:r>
      <w:r>
        <w:rPr>
          <w:sz w:val="20"/>
        </w:rPr>
        <w:t>v</w:t>
      </w:r>
      <w:r>
        <w:rPr>
          <w:spacing w:val="7"/>
          <w:sz w:val="20"/>
        </w:rPr>
        <w:t xml:space="preserve"> </w:t>
      </w:r>
      <w:r>
        <w:rPr>
          <w:sz w:val="20"/>
        </w:rPr>
        <w:t>souvislosti</w:t>
      </w:r>
      <w:r>
        <w:rPr>
          <w:spacing w:val="7"/>
          <w:sz w:val="20"/>
        </w:rPr>
        <w:t xml:space="preserve"> </w:t>
      </w:r>
      <w:r>
        <w:rPr>
          <w:sz w:val="20"/>
        </w:rPr>
        <w:t>s</w:t>
      </w:r>
      <w:r>
        <w:rPr>
          <w:spacing w:val="9"/>
          <w:sz w:val="20"/>
        </w:rPr>
        <w:t xml:space="preserve"> </w:t>
      </w:r>
      <w:r>
        <w:rPr>
          <w:sz w:val="20"/>
        </w:rPr>
        <w:t>plněním</w:t>
      </w:r>
      <w:r>
        <w:rPr>
          <w:spacing w:val="7"/>
          <w:sz w:val="20"/>
        </w:rPr>
        <w:t xml:space="preserve"> </w:t>
      </w:r>
      <w:r>
        <w:rPr>
          <w:sz w:val="20"/>
        </w:rPr>
        <w:t>této</w:t>
      </w:r>
      <w:r>
        <w:rPr>
          <w:spacing w:val="8"/>
          <w:sz w:val="20"/>
        </w:rPr>
        <w:t xml:space="preserve"> </w:t>
      </w:r>
      <w:r>
        <w:rPr>
          <w:sz w:val="20"/>
        </w:rPr>
        <w:t>smlouvy,</w:t>
      </w:r>
      <w:r>
        <w:rPr>
          <w:spacing w:val="7"/>
          <w:sz w:val="20"/>
        </w:rPr>
        <w:t xml:space="preserve"> </w:t>
      </w:r>
      <w:r>
        <w:rPr>
          <w:sz w:val="20"/>
        </w:rPr>
        <w:t>které</w:t>
      </w:r>
      <w:r>
        <w:rPr>
          <w:spacing w:val="8"/>
          <w:sz w:val="20"/>
        </w:rPr>
        <w:t xml:space="preserve"> </w:t>
      </w:r>
      <w:r>
        <w:rPr>
          <w:sz w:val="20"/>
        </w:rPr>
        <w:t>jsou</w:t>
      </w:r>
      <w:r>
        <w:rPr>
          <w:spacing w:val="8"/>
          <w:sz w:val="20"/>
        </w:rPr>
        <w:t xml:space="preserve"> </w:t>
      </w:r>
      <w:r>
        <w:rPr>
          <w:sz w:val="20"/>
        </w:rPr>
        <w:t>autorským</w:t>
      </w:r>
      <w:r>
        <w:rPr>
          <w:spacing w:val="8"/>
          <w:sz w:val="20"/>
        </w:rPr>
        <w:t xml:space="preserve"> </w:t>
      </w:r>
      <w:r>
        <w:rPr>
          <w:sz w:val="20"/>
        </w:rPr>
        <w:t>dílem</w:t>
      </w:r>
      <w:r>
        <w:rPr>
          <w:spacing w:val="7"/>
          <w:sz w:val="20"/>
        </w:rPr>
        <w:t xml:space="preserve"> </w:t>
      </w:r>
      <w:r>
        <w:rPr>
          <w:sz w:val="20"/>
        </w:rPr>
        <w:t>ve</w:t>
      </w:r>
      <w:r>
        <w:rPr>
          <w:spacing w:val="8"/>
          <w:sz w:val="20"/>
        </w:rPr>
        <w:t xml:space="preserve"> </w:t>
      </w:r>
      <w:r>
        <w:rPr>
          <w:sz w:val="20"/>
        </w:rPr>
        <w:t>smyslu</w:t>
      </w:r>
      <w:r>
        <w:rPr>
          <w:spacing w:val="8"/>
          <w:sz w:val="20"/>
        </w:rPr>
        <w:t xml:space="preserve"> </w:t>
      </w:r>
      <w:r>
        <w:rPr>
          <w:sz w:val="20"/>
        </w:rPr>
        <w:t>ust.</w:t>
      </w:r>
    </w:p>
    <w:p w14:paraId="489B048E" w14:textId="77777777" w:rsidR="005728AC" w:rsidRDefault="00D66749">
      <w:pPr>
        <w:pStyle w:val="Zkladntext"/>
        <w:spacing w:before="34" w:line="276" w:lineRule="auto"/>
        <w:ind w:right="114" w:firstLine="0"/>
        <w:jc w:val="both"/>
      </w:pPr>
      <w:r>
        <w:t>§</w:t>
      </w:r>
      <w:r>
        <w:rPr>
          <w:spacing w:val="-4"/>
        </w:rPr>
        <w:t xml:space="preserve"> </w:t>
      </w:r>
      <w:r>
        <w:t>2</w:t>
      </w:r>
      <w:r>
        <w:rPr>
          <w:spacing w:val="-4"/>
        </w:rPr>
        <w:t xml:space="preserve"> </w:t>
      </w:r>
      <w:r>
        <w:t>zákona</w:t>
      </w:r>
      <w:r>
        <w:rPr>
          <w:spacing w:val="-4"/>
        </w:rPr>
        <w:t xml:space="preserve"> </w:t>
      </w:r>
      <w:r>
        <w:t>č.</w:t>
      </w:r>
      <w:r>
        <w:rPr>
          <w:spacing w:val="-6"/>
        </w:rPr>
        <w:t xml:space="preserve"> </w:t>
      </w:r>
      <w:r>
        <w:t>121/2000</w:t>
      </w:r>
      <w:r>
        <w:rPr>
          <w:spacing w:val="-4"/>
        </w:rPr>
        <w:t xml:space="preserve"> </w:t>
      </w:r>
      <w:r>
        <w:t>Sb.,</w:t>
      </w:r>
      <w:r>
        <w:rPr>
          <w:spacing w:val="-4"/>
        </w:rPr>
        <w:t xml:space="preserve"> </w:t>
      </w:r>
      <w:r>
        <w:rPr>
          <w:i/>
        </w:rPr>
        <w:t>o</w:t>
      </w:r>
      <w:r>
        <w:rPr>
          <w:i/>
          <w:spacing w:val="-5"/>
        </w:rPr>
        <w:t xml:space="preserve"> </w:t>
      </w:r>
      <w:r>
        <w:rPr>
          <w:i/>
        </w:rPr>
        <w:t>právu</w:t>
      </w:r>
      <w:r>
        <w:rPr>
          <w:i/>
          <w:spacing w:val="-6"/>
        </w:rPr>
        <w:t xml:space="preserve"> </w:t>
      </w:r>
      <w:r>
        <w:rPr>
          <w:i/>
        </w:rPr>
        <w:t>autorském,</w:t>
      </w:r>
      <w:r>
        <w:rPr>
          <w:i/>
          <w:spacing w:val="-4"/>
        </w:rPr>
        <w:t xml:space="preserve"> </w:t>
      </w:r>
      <w:r>
        <w:rPr>
          <w:i/>
        </w:rPr>
        <w:t>o</w:t>
      </w:r>
      <w:r>
        <w:rPr>
          <w:i/>
          <w:spacing w:val="-5"/>
        </w:rPr>
        <w:t xml:space="preserve"> </w:t>
      </w:r>
      <w:r>
        <w:rPr>
          <w:i/>
        </w:rPr>
        <w:t>právech</w:t>
      </w:r>
      <w:r>
        <w:rPr>
          <w:i/>
          <w:spacing w:val="-4"/>
        </w:rPr>
        <w:t xml:space="preserve"> </w:t>
      </w:r>
      <w:r>
        <w:rPr>
          <w:i/>
        </w:rPr>
        <w:t>souvisejících</w:t>
      </w:r>
      <w:r>
        <w:rPr>
          <w:i/>
          <w:spacing w:val="-5"/>
        </w:rPr>
        <w:t xml:space="preserve"> </w:t>
      </w:r>
      <w:r>
        <w:rPr>
          <w:i/>
        </w:rPr>
        <w:t>s</w:t>
      </w:r>
      <w:r>
        <w:rPr>
          <w:i/>
          <w:spacing w:val="-5"/>
        </w:rPr>
        <w:t xml:space="preserve"> </w:t>
      </w:r>
      <w:r>
        <w:rPr>
          <w:i/>
        </w:rPr>
        <w:t>právem</w:t>
      </w:r>
      <w:r>
        <w:rPr>
          <w:i/>
          <w:spacing w:val="-4"/>
        </w:rPr>
        <w:t xml:space="preserve"> </w:t>
      </w:r>
      <w:r>
        <w:rPr>
          <w:i/>
        </w:rPr>
        <w:t>autorským</w:t>
      </w:r>
      <w:r>
        <w:rPr>
          <w:i/>
          <w:spacing w:val="-4"/>
        </w:rPr>
        <w:t xml:space="preserve"> </w:t>
      </w:r>
      <w:r>
        <w:rPr>
          <w:i/>
        </w:rPr>
        <w:t>a</w:t>
      </w:r>
      <w:r>
        <w:rPr>
          <w:i/>
          <w:spacing w:val="-3"/>
        </w:rPr>
        <w:t xml:space="preserve"> </w:t>
      </w:r>
      <w:r>
        <w:rPr>
          <w:i/>
        </w:rPr>
        <w:t>o</w:t>
      </w:r>
      <w:r>
        <w:rPr>
          <w:i/>
          <w:spacing w:val="-5"/>
        </w:rPr>
        <w:t xml:space="preserve"> </w:t>
      </w:r>
      <w:r>
        <w:rPr>
          <w:i/>
        </w:rPr>
        <w:t>změně</w:t>
      </w:r>
      <w:r>
        <w:rPr>
          <w:i/>
          <w:spacing w:val="-5"/>
        </w:rPr>
        <w:t xml:space="preserve"> </w:t>
      </w:r>
      <w:r>
        <w:rPr>
          <w:i/>
        </w:rPr>
        <w:t>některých</w:t>
      </w:r>
      <w:r>
        <w:rPr>
          <w:i/>
          <w:spacing w:val="-4"/>
        </w:rPr>
        <w:t xml:space="preserve"> </w:t>
      </w:r>
      <w:r>
        <w:rPr>
          <w:i/>
        </w:rPr>
        <w:t>zákonů</w:t>
      </w:r>
      <w:r>
        <w:rPr>
          <w:i/>
          <w:spacing w:val="-6"/>
        </w:rPr>
        <w:t xml:space="preserve"> </w:t>
      </w:r>
      <w:r>
        <w:rPr>
          <w:i/>
        </w:rPr>
        <w:t>(autorský zákon)</w:t>
      </w:r>
      <w:r>
        <w:t xml:space="preserve">, zhotovitel ve smyslu ust. § 2634 o.z. poskytuje k takovému autorskému dílu jako celku nebo k jeho jednotlivým částem ke dni vzniku takového autorského díla objednateli oprávnění </w:t>
      </w:r>
      <w:r>
        <w:rPr>
          <w:spacing w:val="2"/>
        </w:rPr>
        <w:t xml:space="preserve">jej </w:t>
      </w:r>
      <w:r>
        <w:t>užít – licenci, a to výhradní, neodvolatelnou, umožňující všechny způsoby užití autorského díla, potřebné pro naplnění  účelu této smlouvy       a</w:t>
      </w:r>
      <w:r>
        <w:rPr>
          <w:spacing w:val="-2"/>
        </w:rPr>
        <w:t xml:space="preserve"> </w:t>
      </w:r>
      <w:r>
        <w:t>pokračování</w:t>
      </w:r>
      <w:r>
        <w:rPr>
          <w:spacing w:val="-4"/>
        </w:rPr>
        <w:t xml:space="preserve"> </w:t>
      </w:r>
      <w:r>
        <w:t>plnění</w:t>
      </w:r>
      <w:r>
        <w:rPr>
          <w:spacing w:val="-4"/>
        </w:rPr>
        <w:t xml:space="preserve"> </w:t>
      </w:r>
      <w:r>
        <w:t>navazující</w:t>
      </w:r>
      <w:r>
        <w:rPr>
          <w:spacing w:val="-1"/>
        </w:rPr>
        <w:t xml:space="preserve"> </w:t>
      </w:r>
      <w:r>
        <w:t>na</w:t>
      </w:r>
      <w:r>
        <w:rPr>
          <w:spacing w:val="-3"/>
        </w:rPr>
        <w:t xml:space="preserve"> </w:t>
      </w:r>
      <w:r>
        <w:t>tuto</w:t>
      </w:r>
      <w:r>
        <w:rPr>
          <w:spacing w:val="-4"/>
        </w:rPr>
        <w:t xml:space="preserve"> </w:t>
      </w:r>
      <w:r>
        <w:t>smlouvu,</w:t>
      </w:r>
      <w:r>
        <w:rPr>
          <w:spacing w:val="-4"/>
        </w:rPr>
        <w:t xml:space="preserve"> </w:t>
      </w:r>
      <w:r>
        <w:t>a</w:t>
      </w:r>
      <w:r>
        <w:rPr>
          <w:spacing w:val="-3"/>
        </w:rPr>
        <w:t xml:space="preserve"> </w:t>
      </w:r>
      <w:r>
        <w:t>v</w:t>
      </w:r>
      <w:r>
        <w:rPr>
          <w:spacing w:val="-2"/>
        </w:rPr>
        <w:t xml:space="preserve"> </w:t>
      </w:r>
      <w:r>
        <w:t>množstevním</w:t>
      </w:r>
      <w:r>
        <w:rPr>
          <w:spacing w:val="-3"/>
        </w:rPr>
        <w:t xml:space="preserve"> </w:t>
      </w:r>
      <w:r>
        <w:t>rozsahu</w:t>
      </w:r>
      <w:r>
        <w:rPr>
          <w:spacing w:val="-3"/>
        </w:rPr>
        <w:t xml:space="preserve"> </w:t>
      </w:r>
      <w:r>
        <w:t>tomuto</w:t>
      </w:r>
      <w:r>
        <w:rPr>
          <w:spacing w:val="-5"/>
        </w:rPr>
        <w:t xml:space="preserve"> </w:t>
      </w:r>
      <w:r>
        <w:t>účelu</w:t>
      </w:r>
      <w:r>
        <w:rPr>
          <w:spacing w:val="-2"/>
        </w:rPr>
        <w:t xml:space="preserve"> </w:t>
      </w:r>
      <w:r>
        <w:t>přiměřenému,</w:t>
      </w:r>
      <w:r>
        <w:rPr>
          <w:spacing w:val="-4"/>
        </w:rPr>
        <w:t xml:space="preserve"> </w:t>
      </w:r>
      <w:r>
        <w:t>s</w:t>
      </w:r>
      <w:r>
        <w:rPr>
          <w:spacing w:val="1"/>
        </w:rPr>
        <w:t xml:space="preserve"> </w:t>
      </w:r>
      <w:r>
        <w:t>územním rozsahem vymezeným územím České republiky a časovým rozsahem omezeným na dobu trvání majetkových autorských práv k autorskému dílu, včetně možnosti zásahu do autorského díla, a to i prostřednictvím třetích osob, možnosti udělení podlicence a možnosti licenci převést na třetí osobu. Pro vyloučení pochybností platí, že cena veškerých licencí poskytnutých na základě tohoto článku je již zahrnuta v ceně</w:t>
      </w:r>
      <w:r>
        <w:rPr>
          <w:spacing w:val="2"/>
        </w:rPr>
        <w:t xml:space="preserve"> </w:t>
      </w:r>
      <w:r>
        <w:t>díla.</w:t>
      </w:r>
    </w:p>
    <w:p w14:paraId="7E0AA502" w14:textId="77777777" w:rsidR="005728AC" w:rsidRDefault="005728AC">
      <w:pPr>
        <w:spacing w:line="276" w:lineRule="auto"/>
        <w:jc w:val="both"/>
        <w:sectPr w:rsidR="005728AC">
          <w:pgSz w:w="11910" w:h="16840"/>
          <w:pgMar w:top="760" w:right="1300" w:bottom="900" w:left="800" w:header="0" w:footer="627" w:gutter="0"/>
          <w:cols w:space="708"/>
        </w:sectPr>
      </w:pPr>
    </w:p>
    <w:p w14:paraId="79692D5E" w14:textId="77777777" w:rsidR="005728AC" w:rsidRDefault="00D66749">
      <w:pPr>
        <w:pStyle w:val="Odstavecseseznamem"/>
        <w:numPr>
          <w:ilvl w:val="1"/>
          <w:numId w:val="3"/>
        </w:numPr>
        <w:tabs>
          <w:tab w:val="left" w:pos="761"/>
        </w:tabs>
        <w:spacing w:before="81" w:line="276" w:lineRule="auto"/>
        <w:ind w:right="116"/>
        <w:jc w:val="both"/>
        <w:rPr>
          <w:sz w:val="20"/>
        </w:rPr>
      </w:pPr>
      <w:r>
        <w:rPr>
          <w:sz w:val="20"/>
        </w:rPr>
        <w:lastRenderedPageBreak/>
        <w:t>Objednatel</w:t>
      </w:r>
      <w:r>
        <w:rPr>
          <w:spacing w:val="-4"/>
          <w:sz w:val="20"/>
        </w:rPr>
        <w:t xml:space="preserve"> </w:t>
      </w:r>
      <w:r>
        <w:rPr>
          <w:sz w:val="20"/>
        </w:rPr>
        <w:t>není</w:t>
      </w:r>
      <w:r>
        <w:rPr>
          <w:spacing w:val="-5"/>
          <w:sz w:val="20"/>
        </w:rPr>
        <w:t xml:space="preserve"> </w:t>
      </w:r>
      <w:r>
        <w:rPr>
          <w:sz w:val="20"/>
        </w:rPr>
        <w:t>povinen</w:t>
      </w:r>
      <w:r>
        <w:rPr>
          <w:spacing w:val="-4"/>
          <w:sz w:val="20"/>
        </w:rPr>
        <w:t xml:space="preserve"> </w:t>
      </w:r>
      <w:r>
        <w:rPr>
          <w:sz w:val="20"/>
        </w:rPr>
        <w:t>licenci</w:t>
      </w:r>
      <w:r>
        <w:rPr>
          <w:spacing w:val="-5"/>
          <w:sz w:val="20"/>
        </w:rPr>
        <w:t xml:space="preserve"> </w:t>
      </w:r>
      <w:r>
        <w:rPr>
          <w:sz w:val="20"/>
        </w:rPr>
        <w:t>využít</w:t>
      </w:r>
      <w:r>
        <w:rPr>
          <w:spacing w:val="-5"/>
          <w:sz w:val="20"/>
        </w:rPr>
        <w:t xml:space="preserve"> </w:t>
      </w:r>
      <w:r>
        <w:rPr>
          <w:sz w:val="20"/>
        </w:rPr>
        <w:t>ani</w:t>
      </w:r>
      <w:r>
        <w:rPr>
          <w:spacing w:val="-4"/>
          <w:sz w:val="20"/>
        </w:rPr>
        <w:t xml:space="preserve"> </w:t>
      </w:r>
      <w:r>
        <w:rPr>
          <w:sz w:val="20"/>
        </w:rPr>
        <w:t>poskytnout</w:t>
      </w:r>
      <w:r>
        <w:rPr>
          <w:spacing w:val="-4"/>
          <w:sz w:val="20"/>
        </w:rPr>
        <w:t xml:space="preserve"> </w:t>
      </w:r>
      <w:r>
        <w:rPr>
          <w:sz w:val="20"/>
        </w:rPr>
        <w:t>zhotoviteli</w:t>
      </w:r>
      <w:r>
        <w:rPr>
          <w:spacing w:val="-3"/>
          <w:sz w:val="20"/>
        </w:rPr>
        <w:t xml:space="preserve"> </w:t>
      </w:r>
      <w:r>
        <w:rPr>
          <w:sz w:val="20"/>
        </w:rPr>
        <w:t>na</w:t>
      </w:r>
      <w:r>
        <w:rPr>
          <w:spacing w:val="-4"/>
          <w:sz w:val="20"/>
        </w:rPr>
        <w:t xml:space="preserve"> </w:t>
      </w:r>
      <w:r>
        <w:rPr>
          <w:sz w:val="20"/>
        </w:rPr>
        <w:t>své</w:t>
      </w:r>
      <w:r>
        <w:rPr>
          <w:spacing w:val="-3"/>
          <w:sz w:val="20"/>
        </w:rPr>
        <w:t xml:space="preserve"> </w:t>
      </w:r>
      <w:r>
        <w:rPr>
          <w:sz w:val="20"/>
        </w:rPr>
        <w:t>náklady</w:t>
      </w:r>
      <w:r>
        <w:rPr>
          <w:spacing w:val="-5"/>
          <w:sz w:val="20"/>
        </w:rPr>
        <w:t xml:space="preserve"> </w:t>
      </w:r>
      <w:r>
        <w:rPr>
          <w:sz w:val="20"/>
        </w:rPr>
        <w:t>rozmnoženinu</w:t>
      </w:r>
      <w:r>
        <w:rPr>
          <w:spacing w:val="-4"/>
          <w:sz w:val="20"/>
        </w:rPr>
        <w:t xml:space="preserve"> </w:t>
      </w:r>
      <w:r>
        <w:rPr>
          <w:sz w:val="20"/>
        </w:rPr>
        <w:t>díla</w:t>
      </w:r>
      <w:r>
        <w:rPr>
          <w:spacing w:val="-4"/>
          <w:sz w:val="20"/>
        </w:rPr>
        <w:t xml:space="preserve"> </w:t>
      </w:r>
      <w:r>
        <w:rPr>
          <w:sz w:val="20"/>
        </w:rPr>
        <w:t>z</w:t>
      </w:r>
      <w:r>
        <w:rPr>
          <w:spacing w:val="2"/>
          <w:sz w:val="20"/>
        </w:rPr>
        <w:t xml:space="preserve"> </w:t>
      </w:r>
      <w:r>
        <w:rPr>
          <w:sz w:val="20"/>
        </w:rPr>
        <w:t>rozmnoženin objednatelem pořízených na základě této</w:t>
      </w:r>
      <w:r>
        <w:rPr>
          <w:spacing w:val="-2"/>
          <w:sz w:val="20"/>
        </w:rPr>
        <w:t xml:space="preserve"> </w:t>
      </w:r>
      <w:r>
        <w:rPr>
          <w:sz w:val="20"/>
        </w:rPr>
        <w:t>licence.</w:t>
      </w:r>
    </w:p>
    <w:p w14:paraId="52FE61DD" w14:textId="77777777" w:rsidR="005728AC" w:rsidRDefault="00D66749">
      <w:pPr>
        <w:pStyle w:val="Odstavecseseznamem"/>
        <w:numPr>
          <w:ilvl w:val="1"/>
          <w:numId w:val="3"/>
        </w:numPr>
        <w:tabs>
          <w:tab w:val="left" w:pos="761"/>
        </w:tabs>
        <w:spacing w:before="121" w:line="276" w:lineRule="auto"/>
        <w:ind w:right="122"/>
        <w:jc w:val="both"/>
        <w:rPr>
          <w:sz w:val="20"/>
        </w:rPr>
      </w:pPr>
      <w:r>
        <w:rPr>
          <w:sz w:val="20"/>
        </w:rPr>
        <w:t>Práva</w:t>
      </w:r>
      <w:r>
        <w:rPr>
          <w:spacing w:val="-9"/>
          <w:sz w:val="20"/>
        </w:rPr>
        <w:t xml:space="preserve"> </w:t>
      </w:r>
      <w:r>
        <w:rPr>
          <w:sz w:val="20"/>
        </w:rPr>
        <w:t>zhotovitele</w:t>
      </w:r>
      <w:r>
        <w:rPr>
          <w:spacing w:val="-8"/>
          <w:sz w:val="20"/>
        </w:rPr>
        <w:t xml:space="preserve"> </w:t>
      </w:r>
      <w:r>
        <w:rPr>
          <w:sz w:val="20"/>
        </w:rPr>
        <w:t>osobovat</w:t>
      </w:r>
      <w:r>
        <w:rPr>
          <w:spacing w:val="-11"/>
          <w:sz w:val="20"/>
        </w:rPr>
        <w:t xml:space="preserve"> </w:t>
      </w:r>
      <w:r>
        <w:rPr>
          <w:sz w:val="20"/>
        </w:rPr>
        <w:t>si</w:t>
      </w:r>
      <w:r>
        <w:rPr>
          <w:spacing w:val="-9"/>
          <w:sz w:val="20"/>
        </w:rPr>
        <w:t xml:space="preserve"> </w:t>
      </w:r>
      <w:r>
        <w:rPr>
          <w:sz w:val="20"/>
        </w:rPr>
        <w:t>autorství</w:t>
      </w:r>
      <w:r>
        <w:rPr>
          <w:spacing w:val="-10"/>
          <w:sz w:val="20"/>
        </w:rPr>
        <w:t xml:space="preserve"> </w:t>
      </w:r>
      <w:r>
        <w:rPr>
          <w:sz w:val="20"/>
        </w:rPr>
        <w:t>díla</w:t>
      </w:r>
      <w:r>
        <w:rPr>
          <w:spacing w:val="-9"/>
          <w:sz w:val="20"/>
        </w:rPr>
        <w:t xml:space="preserve"> </w:t>
      </w:r>
      <w:r>
        <w:rPr>
          <w:sz w:val="20"/>
        </w:rPr>
        <w:t>a</w:t>
      </w:r>
      <w:r>
        <w:rPr>
          <w:spacing w:val="-10"/>
          <w:sz w:val="20"/>
        </w:rPr>
        <w:t xml:space="preserve"> </w:t>
      </w:r>
      <w:r>
        <w:rPr>
          <w:sz w:val="20"/>
        </w:rPr>
        <w:t>uvádět</w:t>
      </w:r>
      <w:r>
        <w:rPr>
          <w:spacing w:val="-10"/>
          <w:sz w:val="20"/>
        </w:rPr>
        <w:t xml:space="preserve"> </w:t>
      </w:r>
      <w:r>
        <w:rPr>
          <w:sz w:val="20"/>
        </w:rPr>
        <w:t>u</w:t>
      </w:r>
      <w:r>
        <w:rPr>
          <w:spacing w:val="-11"/>
          <w:sz w:val="20"/>
        </w:rPr>
        <w:t xml:space="preserve"> </w:t>
      </w:r>
      <w:r>
        <w:rPr>
          <w:sz w:val="20"/>
        </w:rPr>
        <w:t>díla</w:t>
      </w:r>
      <w:r>
        <w:rPr>
          <w:spacing w:val="-10"/>
          <w:sz w:val="20"/>
        </w:rPr>
        <w:t xml:space="preserve"> </w:t>
      </w:r>
      <w:r>
        <w:rPr>
          <w:sz w:val="20"/>
        </w:rPr>
        <w:t>své</w:t>
      </w:r>
      <w:r>
        <w:rPr>
          <w:spacing w:val="-8"/>
          <w:sz w:val="20"/>
        </w:rPr>
        <w:t xml:space="preserve"> </w:t>
      </w:r>
      <w:r>
        <w:rPr>
          <w:sz w:val="20"/>
        </w:rPr>
        <w:t>jméno</w:t>
      </w:r>
      <w:r>
        <w:rPr>
          <w:spacing w:val="-10"/>
          <w:sz w:val="20"/>
        </w:rPr>
        <w:t xml:space="preserve"> </w:t>
      </w:r>
      <w:r>
        <w:rPr>
          <w:sz w:val="20"/>
        </w:rPr>
        <w:t>zejména</w:t>
      </w:r>
      <w:r>
        <w:rPr>
          <w:spacing w:val="-10"/>
          <w:sz w:val="20"/>
        </w:rPr>
        <w:t xml:space="preserve"> </w:t>
      </w:r>
      <w:r>
        <w:rPr>
          <w:sz w:val="20"/>
        </w:rPr>
        <w:t>při</w:t>
      </w:r>
      <w:r>
        <w:rPr>
          <w:spacing w:val="-9"/>
          <w:sz w:val="20"/>
        </w:rPr>
        <w:t xml:space="preserve"> </w:t>
      </w:r>
      <w:r>
        <w:rPr>
          <w:sz w:val="20"/>
        </w:rPr>
        <w:t>zveřejnění</w:t>
      </w:r>
      <w:r>
        <w:rPr>
          <w:spacing w:val="-10"/>
          <w:sz w:val="20"/>
        </w:rPr>
        <w:t xml:space="preserve"> </w:t>
      </w:r>
      <w:r>
        <w:rPr>
          <w:sz w:val="20"/>
        </w:rPr>
        <w:t>díla,</w:t>
      </w:r>
      <w:r>
        <w:rPr>
          <w:spacing w:val="-10"/>
          <w:sz w:val="20"/>
        </w:rPr>
        <w:t xml:space="preserve"> </w:t>
      </w:r>
      <w:r>
        <w:rPr>
          <w:sz w:val="20"/>
        </w:rPr>
        <w:t>propagaci</w:t>
      </w:r>
      <w:r>
        <w:rPr>
          <w:spacing w:val="-10"/>
          <w:sz w:val="20"/>
        </w:rPr>
        <w:t xml:space="preserve"> </w:t>
      </w:r>
      <w:r>
        <w:rPr>
          <w:sz w:val="20"/>
        </w:rPr>
        <w:t>díla</w:t>
      </w:r>
      <w:r>
        <w:rPr>
          <w:spacing w:val="-9"/>
          <w:sz w:val="20"/>
        </w:rPr>
        <w:t xml:space="preserve"> </w:t>
      </w:r>
      <w:r>
        <w:rPr>
          <w:sz w:val="20"/>
        </w:rPr>
        <w:t>např. formou veřejné výstavy či oznámeních o díle zůstávají</w:t>
      </w:r>
      <w:r>
        <w:rPr>
          <w:spacing w:val="-4"/>
          <w:sz w:val="20"/>
        </w:rPr>
        <w:t xml:space="preserve"> </w:t>
      </w:r>
      <w:r>
        <w:rPr>
          <w:sz w:val="20"/>
        </w:rPr>
        <w:t>nedotčena.</w:t>
      </w:r>
    </w:p>
    <w:p w14:paraId="03FD38BA" w14:textId="77777777" w:rsidR="005728AC" w:rsidRDefault="005728AC">
      <w:pPr>
        <w:pStyle w:val="Zkladntext"/>
        <w:spacing w:before="5"/>
        <w:ind w:left="0" w:firstLine="0"/>
        <w:rPr>
          <w:sz w:val="21"/>
        </w:rPr>
      </w:pPr>
    </w:p>
    <w:p w14:paraId="2475D817" w14:textId="77777777" w:rsidR="005728AC" w:rsidRDefault="00D66749">
      <w:pPr>
        <w:pStyle w:val="Nadpis2"/>
        <w:numPr>
          <w:ilvl w:val="0"/>
          <w:numId w:val="3"/>
        </w:numPr>
        <w:tabs>
          <w:tab w:val="left" w:pos="760"/>
          <w:tab w:val="left" w:pos="761"/>
        </w:tabs>
        <w:ind w:hanging="568"/>
      </w:pPr>
      <w:r>
        <w:t>ODPOVĚDNOST ZA ŠKODU</w:t>
      </w:r>
    </w:p>
    <w:p w14:paraId="57EFBDC0" w14:textId="77777777" w:rsidR="005728AC" w:rsidRDefault="00D66749">
      <w:pPr>
        <w:pStyle w:val="Odstavecseseznamem"/>
        <w:numPr>
          <w:ilvl w:val="1"/>
          <w:numId w:val="3"/>
        </w:numPr>
        <w:tabs>
          <w:tab w:val="left" w:pos="761"/>
        </w:tabs>
        <w:spacing w:before="152" w:line="276" w:lineRule="auto"/>
        <w:ind w:right="115"/>
        <w:jc w:val="both"/>
        <w:rPr>
          <w:sz w:val="20"/>
        </w:rPr>
      </w:pPr>
      <w:r>
        <w:rPr>
          <w:sz w:val="20"/>
        </w:rPr>
        <w:t>Zhotovitel</w:t>
      </w:r>
      <w:r>
        <w:rPr>
          <w:spacing w:val="-7"/>
          <w:sz w:val="20"/>
        </w:rPr>
        <w:t xml:space="preserve"> </w:t>
      </w:r>
      <w:r>
        <w:rPr>
          <w:sz w:val="20"/>
        </w:rPr>
        <w:t>odpovídá</w:t>
      </w:r>
      <w:r>
        <w:rPr>
          <w:spacing w:val="-7"/>
          <w:sz w:val="20"/>
        </w:rPr>
        <w:t xml:space="preserve"> </w:t>
      </w:r>
      <w:r>
        <w:rPr>
          <w:sz w:val="20"/>
        </w:rPr>
        <w:t>za</w:t>
      </w:r>
      <w:r>
        <w:rPr>
          <w:spacing w:val="-7"/>
          <w:sz w:val="20"/>
        </w:rPr>
        <w:t xml:space="preserve"> </w:t>
      </w:r>
      <w:r>
        <w:rPr>
          <w:sz w:val="20"/>
        </w:rPr>
        <w:t>veškeré</w:t>
      </w:r>
      <w:r>
        <w:rPr>
          <w:spacing w:val="-8"/>
          <w:sz w:val="20"/>
        </w:rPr>
        <w:t xml:space="preserve"> </w:t>
      </w:r>
      <w:r>
        <w:rPr>
          <w:sz w:val="20"/>
        </w:rPr>
        <w:t>škody,</w:t>
      </w:r>
      <w:r>
        <w:rPr>
          <w:spacing w:val="-8"/>
          <w:sz w:val="20"/>
        </w:rPr>
        <w:t xml:space="preserve"> </w:t>
      </w:r>
      <w:r>
        <w:rPr>
          <w:sz w:val="20"/>
        </w:rPr>
        <w:t>které</w:t>
      </w:r>
      <w:r>
        <w:rPr>
          <w:spacing w:val="-7"/>
          <w:sz w:val="20"/>
        </w:rPr>
        <w:t xml:space="preserve"> </w:t>
      </w:r>
      <w:r>
        <w:rPr>
          <w:sz w:val="20"/>
        </w:rPr>
        <w:t>způsobí</w:t>
      </w:r>
      <w:r>
        <w:rPr>
          <w:spacing w:val="-8"/>
          <w:sz w:val="20"/>
        </w:rPr>
        <w:t xml:space="preserve"> </w:t>
      </w:r>
      <w:r>
        <w:rPr>
          <w:sz w:val="20"/>
        </w:rPr>
        <w:t>objednateli</w:t>
      </w:r>
      <w:r>
        <w:rPr>
          <w:spacing w:val="-7"/>
          <w:sz w:val="20"/>
        </w:rPr>
        <w:t xml:space="preserve"> </w:t>
      </w:r>
      <w:r>
        <w:rPr>
          <w:sz w:val="20"/>
        </w:rPr>
        <w:t>nebo</w:t>
      </w:r>
      <w:r>
        <w:rPr>
          <w:spacing w:val="-9"/>
          <w:sz w:val="20"/>
        </w:rPr>
        <w:t xml:space="preserve"> </w:t>
      </w:r>
      <w:r>
        <w:rPr>
          <w:sz w:val="20"/>
        </w:rPr>
        <w:t>jiným</w:t>
      </w:r>
      <w:r>
        <w:rPr>
          <w:spacing w:val="-8"/>
          <w:sz w:val="20"/>
        </w:rPr>
        <w:t xml:space="preserve"> </w:t>
      </w:r>
      <w:r>
        <w:rPr>
          <w:sz w:val="20"/>
        </w:rPr>
        <w:t>osobám</w:t>
      </w:r>
      <w:r>
        <w:rPr>
          <w:spacing w:val="-7"/>
          <w:sz w:val="20"/>
        </w:rPr>
        <w:t xml:space="preserve"> </w:t>
      </w:r>
      <w:r>
        <w:rPr>
          <w:sz w:val="20"/>
        </w:rPr>
        <w:t>v</w:t>
      </w:r>
      <w:r>
        <w:rPr>
          <w:spacing w:val="1"/>
          <w:sz w:val="20"/>
        </w:rPr>
        <w:t xml:space="preserve"> </w:t>
      </w:r>
      <w:r>
        <w:rPr>
          <w:sz w:val="20"/>
        </w:rPr>
        <w:t>souvislosti</w:t>
      </w:r>
      <w:r>
        <w:rPr>
          <w:spacing w:val="-7"/>
          <w:sz w:val="20"/>
        </w:rPr>
        <w:t xml:space="preserve"> </w:t>
      </w:r>
      <w:r>
        <w:rPr>
          <w:sz w:val="20"/>
        </w:rPr>
        <w:t>s</w:t>
      </w:r>
      <w:r>
        <w:rPr>
          <w:spacing w:val="-1"/>
          <w:sz w:val="20"/>
        </w:rPr>
        <w:t xml:space="preserve"> </w:t>
      </w:r>
      <w:r>
        <w:rPr>
          <w:sz w:val="20"/>
        </w:rPr>
        <w:t>prováděním</w:t>
      </w:r>
      <w:r>
        <w:rPr>
          <w:spacing w:val="-7"/>
          <w:sz w:val="20"/>
        </w:rPr>
        <w:t xml:space="preserve"> </w:t>
      </w:r>
      <w:r>
        <w:rPr>
          <w:sz w:val="20"/>
        </w:rPr>
        <w:t>díla včetně škod vzniklých vadami díla.</w:t>
      </w:r>
    </w:p>
    <w:p w14:paraId="234F4EF6" w14:textId="77777777" w:rsidR="005728AC" w:rsidRDefault="00D66749">
      <w:pPr>
        <w:pStyle w:val="Odstavecseseznamem"/>
        <w:numPr>
          <w:ilvl w:val="1"/>
          <w:numId w:val="3"/>
        </w:numPr>
        <w:tabs>
          <w:tab w:val="left" w:pos="761"/>
        </w:tabs>
        <w:spacing w:before="121" w:line="276" w:lineRule="auto"/>
        <w:ind w:right="115"/>
        <w:jc w:val="both"/>
        <w:rPr>
          <w:sz w:val="20"/>
        </w:rPr>
      </w:pPr>
      <w:r>
        <w:rPr>
          <w:sz w:val="20"/>
        </w:rPr>
        <w:t>Pokud činností zhotovitele dojde ke způsobení škody objednateli nebo jiným subjektům z důvodu, že dílo nebude provedeno v souladu s platnými právními předpisy, včetně předpisů k jejich provedení, v souladu s normami ČSN nebo</w:t>
      </w:r>
      <w:r>
        <w:rPr>
          <w:spacing w:val="-11"/>
          <w:sz w:val="20"/>
        </w:rPr>
        <w:t xml:space="preserve"> </w:t>
      </w:r>
      <w:r>
        <w:rPr>
          <w:sz w:val="20"/>
        </w:rPr>
        <w:t>jinými</w:t>
      </w:r>
      <w:r>
        <w:rPr>
          <w:spacing w:val="-9"/>
          <w:sz w:val="20"/>
        </w:rPr>
        <w:t xml:space="preserve"> </w:t>
      </w:r>
      <w:r>
        <w:rPr>
          <w:sz w:val="20"/>
        </w:rPr>
        <w:t>technickými</w:t>
      </w:r>
      <w:r>
        <w:rPr>
          <w:spacing w:val="-9"/>
          <w:sz w:val="20"/>
        </w:rPr>
        <w:t xml:space="preserve"> </w:t>
      </w:r>
      <w:r>
        <w:rPr>
          <w:sz w:val="20"/>
        </w:rPr>
        <w:t>normami,</w:t>
      </w:r>
      <w:r>
        <w:rPr>
          <w:spacing w:val="-10"/>
          <w:sz w:val="20"/>
        </w:rPr>
        <w:t xml:space="preserve"> </w:t>
      </w:r>
      <w:r>
        <w:rPr>
          <w:sz w:val="20"/>
        </w:rPr>
        <w:t>nebo</w:t>
      </w:r>
      <w:r>
        <w:rPr>
          <w:spacing w:val="-10"/>
          <w:sz w:val="20"/>
        </w:rPr>
        <w:t xml:space="preserve"> </w:t>
      </w:r>
      <w:r>
        <w:rPr>
          <w:sz w:val="20"/>
        </w:rPr>
        <w:t>povinnostmi</w:t>
      </w:r>
      <w:r>
        <w:rPr>
          <w:spacing w:val="-10"/>
          <w:sz w:val="20"/>
        </w:rPr>
        <w:t xml:space="preserve"> </w:t>
      </w:r>
      <w:r>
        <w:rPr>
          <w:sz w:val="20"/>
        </w:rPr>
        <w:t>vyplývajícími</w:t>
      </w:r>
      <w:r>
        <w:rPr>
          <w:spacing w:val="-9"/>
          <w:sz w:val="20"/>
        </w:rPr>
        <w:t xml:space="preserve"> </w:t>
      </w:r>
      <w:r>
        <w:rPr>
          <w:sz w:val="20"/>
        </w:rPr>
        <w:t>z</w:t>
      </w:r>
      <w:r>
        <w:rPr>
          <w:spacing w:val="-1"/>
          <w:sz w:val="20"/>
        </w:rPr>
        <w:t xml:space="preserve"> </w:t>
      </w:r>
      <w:r>
        <w:rPr>
          <w:sz w:val="20"/>
        </w:rPr>
        <w:t>této</w:t>
      </w:r>
      <w:r>
        <w:rPr>
          <w:spacing w:val="-10"/>
          <w:sz w:val="20"/>
        </w:rPr>
        <w:t xml:space="preserve"> </w:t>
      </w:r>
      <w:r>
        <w:rPr>
          <w:sz w:val="20"/>
        </w:rPr>
        <w:t>smlouvy,</w:t>
      </w:r>
      <w:r>
        <w:rPr>
          <w:spacing w:val="-10"/>
          <w:sz w:val="20"/>
        </w:rPr>
        <w:t xml:space="preserve"> </w:t>
      </w:r>
      <w:r>
        <w:rPr>
          <w:sz w:val="20"/>
        </w:rPr>
        <w:t>je</w:t>
      </w:r>
      <w:r>
        <w:rPr>
          <w:spacing w:val="-8"/>
          <w:sz w:val="20"/>
        </w:rPr>
        <w:t xml:space="preserve"> </w:t>
      </w:r>
      <w:r>
        <w:rPr>
          <w:sz w:val="20"/>
        </w:rPr>
        <w:t>zhotovitel</w:t>
      </w:r>
      <w:r>
        <w:rPr>
          <w:spacing w:val="-9"/>
          <w:sz w:val="20"/>
        </w:rPr>
        <w:t xml:space="preserve"> </w:t>
      </w:r>
      <w:r>
        <w:rPr>
          <w:sz w:val="20"/>
        </w:rPr>
        <w:t>povinen</w:t>
      </w:r>
      <w:r>
        <w:rPr>
          <w:spacing w:val="-10"/>
          <w:sz w:val="20"/>
        </w:rPr>
        <w:t xml:space="preserve"> </w:t>
      </w:r>
      <w:r>
        <w:rPr>
          <w:sz w:val="20"/>
        </w:rPr>
        <w:t>tuto</w:t>
      </w:r>
      <w:r>
        <w:rPr>
          <w:spacing w:val="-10"/>
          <w:sz w:val="20"/>
        </w:rPr>
        <w:t xml:space="preserve"> </w:t>
      </w:r>
      <w:r>
        <w:rPr>
          <w:sz w:val="20"/>
        </w:rPr>
        <w:t>škodu nahradit.</w:t>
      </w:r>
    </w:p>
    <w:p w14:paraId="3494EF89" w14:textId="77777777" w:rsidR="005728AC" w:rsidRDefault="00D66749">
      <w:pPr>
        <w:pStyle w:val="Odstavecseseznamem"/>
        <w:numPr>
          <w:ilvl w:val="1"/>
          <w:numId w:val="3"/>
        </w:numPr>
        <w:tabs>
          <w:tab w:val="left" w:pos="761"/>
        </w:tabs>
        <w:spacing w:before="119" w:line="276" w:lineRule="auto"/>
        <w:ind w:right="115"/>
        <w:jc w:val="both"/>
        <w:rPr>
          <w:sz w:val="20"/>
        </w:rPr>
      </w:pPr>
      <w:r>
        <w:rPr>
          <w:sz w:val="20"/>
        </w:rPr>
        <w:t>Zhotovitel je povinen být pojištěn proti škodám způsobeným jeho činností včetně škod způsobených jeho pracovníky,</w:t>
      </w:r>
      <w:r>
        <w:rPr>
          <w:spacing w:val="-6"/>
          <w:sz w:val="20"/>
        </w:rPr>
        <w:t xml:space="preserve"> </w:t>
      </w:r>
      <w:r>
        <w:rPr>
          <w:sz w:val="20"/>
        </w:rPr>
        <w:t>a</w:t>
      </w:r>
      <w:r>
        <w:rPr>
          <w:spacing w:val="-4"/>
          <w:sz w:val="20"/>
        </w:rPr>
        <w:t xml:space="preserve"> </w:t>
      </w:r>
      <w:r>
        <w:rPr>
          <w:sz w:val="20"/>
        </w:rPr>
        <w:t>to</w:t>
      </w:r>
      <w:r>
        <w:rPr>
          <w:spacing w:val="-7"/>
          <w:sz w:val="20"/>
        </w:rPr>
        <w:t xml:space="preserve"> </w:t>
      </w:r>
      <w:r>
        <w:rPr>
          <w:sz w:val="20"/>
        </w:rPr>
        <w:t>s</w:t>
      </w:r>
      <w:r>
        <w:rPr>
          <w:spacing w:val="-2"/>
          <w:sz w:val="20"/>
        </w:rPr>
        <w:t xml:space="preserve"> </w:t>
      </w:r>
      <w:r>
        <w:rPr>
          <w:sz w:val="20"/>
        </w:rPr>
        <w:t>limitem</w:t>
      </w:r>
      <w:r>
        <w:rPr>
          <w:spacing w:val="-5"/>
          <w:sz w:val="20"/>
        </w:rPr>
        <w:t xml:space="preserve"> </w:t>
      </w:r>
      <w:r>
        <w:rPr>
          <w:sz w:val="20"/>
        </w:rPr>
        <w:t>pojistného</w:t>
      </w:r>
      <w:r>
        <w:rPr>
          <w:spacing w:val="-5"/>
          <w:sz w:val="20"/>
        </w:rPr>
        <w:t xml:space="preserve"> </w:t>
      </w:r>
      <w:r>
        <w:rPr>
          <w:sz w:val="20"/>
        </w:rPr>
        <w:t>plnění</w:t>
      </w:r>
      <w:r>
        <w:rPr>
          <w:spacing w:val="-5"/>
          <w:sz w:val="20"/>
        </w:rPr>
        <w:t xml:space="preserve"> </w:t>
      </w:r>
      <w:r>
        <w:rPr>
          <w:sz w:val="20"/>
        </w:rPr>
        <w:t>nejméně</w:t>
      </w:r>
      <w:r>
        <w:rPr>
          <w:spacing w:val="-4"/>
          <w:sz w:val="20"/>
        </w:rPr>
        <w:t xml:space="preserve"> </w:t>
      </w:r>
      <w:r>
        <w:rPr>
          <w:sz w:val="20"/>
        </w:rPr>
        <w:t>ve výši</w:t>
      </w:r>
      <w:r>
        <w:rPr>
          <w:spacing w:val="-4"/>
          <w:sz w:val="20"/>
        </w:rPr>
        <w:t xml:space="preserve"> </w:t>
      </w:r>
      <w:r>
        <w:rPr>
          <w:sz w:val="20"/>
        </w:rPr>
        <w:t>3</w:t>
      </w:r>
      <w:r>
        <w:rPr>
          <w:spacing w:val="-5"/>
          <w:sz w:val="20"/>
        </w:rPr>
        <w:t xml:space="preserve"> </w:t>
      </w:r>
      <w:r>
        <w:rPr>
          <w:sz w:val="20"/>
        </w:rPr>
        <w:t>000</w:t>
      </w:r>
      <w:r>
        <w:rPr>
          <w:spacing w:val="-4"/>
          <w:sz w:val="20"/>
        </w:rPr>
        <w:t xml:space="preserve"> </w:t>
      </w:r>
      <w:r>
        <w:rPr>
          <w:sz w:val="20"/>
        </w:rPr>
        <w:t>000</w:t>
      </w:r>
      <w:r>
        <w:rPr>
          <w:spacing w:val="-5"/>
          <w:sz w:val="20"/>
        </w:rPr>
        <w:t xml:space="preserve"> </w:t>
      </w:r>
      <w:r>
        <w:rPr>
          <w:sz w:val="20"/>
        </w:rPr>
        <w:t>Kč.</w:t>
      </w:r>
      <w:r>
        <w:rPr>
          <w:spacing w:val="-5"/>
          <w:sz w:val="20"/>
        </w:rPr>
        <w:t xml:space="preserve"> </w:t>
      </w:r>
      <w:r>
        <w:rPr>
          <w:sz w:val="20"/>
        </w:rPr>
        <w:t>Zhotovitel</w:t>
      </w:r>
      <w:r>
        <w:rPr>
          <w:spacing w:val="-5"/>
          <w:sz w:val="20"/>
        </w:rPr>
        <w:t xml:space="preserve"> </w:t>
      </w:r>
      <w:r>
        <w:rPr>
          <w:sz w:val="20"/>
        </w:rPr>
        <w:t>je</w:t>
      </w:r>
      <w:r>
        <w:rPr>
          <w:spacing w:val="-4"/>
          <w:sz w:val="20"/>
        </w:rPr>
        <w:t xml:space="preserve"> </w:t>
      </w:r>
      <w:r>
        <w:rPr>
          <w:sz w:val="20"/>
        </w:rPr>
        <w:t>povinen</w:t>
      </w:r>
      <w:r>
        <w:rPr>
          <w:spacing w:val="-6"/>
          <w:sz w:val="20"/>
        </w:rPr>
        <w:t xml:space="preserve"> </w:t>
      </w:r>
      <w:r>
        <w:rPr>
          <w:sz w:val="20"/>
        </w:rPr>
        <w:t>udržovat</w:t>
      </w:r>
      <w:r>
        <w:rPr>
          <w:spacing w:val="-5"/>
          <w:sz w:val="20"/>
        </w:rPr>
        <w:t xml:space="preserve"> </w:t>
      </w:r>
      <w:r>
        <w:rPr>
          <w:sz w:val="20"/>
        </w:rPr>
        <w:t>pojištění v platnosti a účinnosti od uzavření této smlouvy do dvou (2) let od provedení díla. V případě, že bude do dvou let od provedení díla dle této smlouvy zahájeno provádění stavby dle PDPS je zhotovitel povinen udržovat pojištění   v platnosti a účinnosti do dvou (2) let po provedení stavby prováděné dle PDPS.</w:t>
      </w:r>
    </w:p>
    <w:p w14:paraId="50B62F23" w14:textId="77777777" w:rsidR="005728AC" w:rsidRDefault="00D66749">
      <w:pPr>
        <w:pStyle w:val="Odstavecseseznamem"/>
        <w:numPr>
          <w:ilvl w:val="1"/>
          <w:numId w:val="3"/>
        </w:numPr>
        <w:tabs>
          <w:tab w:val="left" w:pos="761"/>
        </w:tabs>
        <w:spacing w:before="120" w:line="276" w:lineRule="auto"/>
        <w:ind w:right="117"/>
        <w:jc w:val="both"/>
        <w:rPr>
          <w:sz w:val="20"/>
        </w:rPr>
      </w:pPr>
      <w:r>
        <w:rPr>
          <w:sz w:val="20"/>
        </w:rPr>
        <w:t>Zhotovitel je k výzvě objednatele povinen kdykoliv v době, v níž má být dle čl. 6.3 této smlouvy pojištěn, prokázat účinnost pojistné smlouvy dle čl. 6.3 této smlouvy, a to nejpozději do tří (3) dnů od výzvy objednatele. V případě prodlení zhotovitele s prokázáním účinnosti pojistné smlouvy je zhotovitel povinen zaplatit objednateli smluvní pokutu ve výši 1 000 Kč za každý i započatý den</w:t>
      </w:r>
      <w:r>
        <w:rPr>
          <w:spacing w:val="-2"/>
          <w:sz w:val="20"/>
        </w:rPr>
        <w:t xml:space="preserve"> </w:t>
      </w:r>
      <w:r>
        <w:rPr>
          <w:sz w:val="20"/>
        </w:rPr>
        <w:t>prodlení.</w:t>
      </w:r>
    </w:p>
    <w:p w14:paraId="783B3FC8" w14:textId="77777777" w:rsidR="005728AC" w:rsidRDefault="005728AC">
      <w:pPr>
        <w:pStyle w:val="Zkladntext"/>
        <w:spacing w:before="6"/>
        <w:ind w:left="0" w:firstLine="0"/>
        <w:rPr>
          <w:sz w:val="21"/>
        </w:rPr>
      </w:pPr>
    </w:p>
    <w:p w14:paraId="140AD558" w14:textId="77777777" w:rsidR="005728AC" w:rsidRDefault="00D66749">
      <w:pPr>
        <w:pStyle w:val="Nadpis2"/>
        <w:numPr>
          <w:ilvl w:val="0"/>
          <w:numId w:val="3"/>
        </w:numPr>
        <w:tabs>
          <w:tab w:val="left" w:pos="760"/>
          <w:tab w:val="left" w:pos="761"/>
        </w:tabs>
        <w:ind w:hanging="568"/>
      </w:pPr>
      <w:r>
        <w:t>ODPOVĚDNOST ZA VADY, ZÁRUKA ZA</w:t>
      </w:r>
      <w:r>
        <w:rPr>
          <w:spacing w:val="-3"/>
        </w:rPr>
        <w:t xml:space="preserve"> </w:t>
      </w:r>
      <w:r>
        <w:t>DÍLO</w:t>
      </w:r>
    </w:p>
    <w:p w14:paraId="7EA743D7" w14:textId="77777777" w:rsidR="005728AC" w:rsidRDefault="00D66749">
      <w:pPr>
        <w:pStyle w:val="Odstavecseseznamem"/>
        <w:numPr>
          <w:ilvl w:val="1"/>
          <w:numId w:val="3"/>
        </w:numPr>
        <w:tabs>
          <w:tab w:val="left" w:pos="761"/>
        </w:tabs>
        <w:spacing w:before="152" w:line="276" w:lineRule="auto"/>
        <w:ind w:right="120"/>
        <w:jc w:val="both"/>
        <w:rPr>
          <w:sz w:val="20"/>
        </w:rPr>
      </w:pPr>
      <w:r>
        <w:rPr>
          <w:sz w:val="20"/>
        </w:rPr>
        <w:t>Zhotovitel odpovídá za vady, jež má dílo v době jeho předání. Za vady díla, na něž se vztahuje záruka za jakost, odpovídá zhotovitel v rozsahu této</w:t>
      </w:r>
      <w:r>
        <w:rPr>
          <w:spacing w:val="2"/>
          <w:sz w:val="20"/>
        </w:rPr>
        <w:t xml:space="preserve"> </w:t>
      </w:r>
      <w:r>
        <w:rPr>
          <w:sz w:val="20"/>
        </w:rPr>
        <w:t>záruky.</w:t>
      </w:r>
    </w:p>
    <w:p w14:paraId="71E29C1E" w14:textId="77777777" w:rsidR="005728AC" w:rsidRDefault="00D66749">
      <w:pPr>
        <w:pStyle w:val="Odstavecseseznamem"/>
        <w:numPr>
          <w:ilvl w:val="1"/>
          <w:numId w:val="3"/>
        </w:numPr>
        <w:tabs>
          <w:tab w:val="left" w:pos="761"/>
        </w:tabs>
        <w:spacing w:before="121" w:line="276" w:lineRule="auto"/>
        <w:ind w:right="117"/>
        <w:jc w:val="both"/>
        <w:rPr>
          <w:sz w:val="20"/>
        </w:rPr>
      </w:pPr>
      <w:r>
        <w:rPr>
          <w:sz w:val="20"/>
        </w:rPr>
        <w:t>Zhotovitel poskytuje na dílo záruku v trvání do dne dokončení stavby, prováděné dle díla. Objednatel je oprávněn uplatnit nároky z vad kdykoli v době</w:t>
      </w:r>
      <w:r>
        <w:rPr>
          <w:spacing w:val="3"/>
          <w:sz w:val="20"/>
        </w:rPr>
        <w:t xml:space="preserve"> </w:t>
      </w:r>
      <w:r>
        <w:rPr>
          <w:sz w:val="20"/>
        </w:rPr>
        <w:t>záruky.</w:t>
      </w:r>
    </w:p>
    <w:p w14:paraId="1D8C2569" w14:textId="77777777" w:rsidR="005728AC" w:rsidRDefault="00D66749">
      <w:pPr>
        <w:pStyle w:val="Odstavecseseznamem"/>
        <w:numPr>
          <w:ilvl w:val="1"/>
          <w:numId w:val="3"/>
        </w:numPr>
        <w:tabs>
          <w:tab w:val="left" w:pos="761"/>
        </w:tabs>
        <w:spacing w:before="121" w:line="273" w:lineRule="auto"/>
        <w:ind w:right="111"/>
        <w:jc w:val="both"/>
        <w:rPr>
          <w:sz w:val="20"/>
        </w:rPr>
      </w:pPr>
      <w:r>
        <w:rPr>
          <w:sz w:val="20"/>
        </w:rPr>
        <w:t>Zhotovitel odpovídá společně a nerozdílně se zhotovitelem stavby, realizované na základě díla, za vady, které způsobila chyba</w:t>
      </w:r>
      <w:r>
        <w:rPr>
          <w:spacing w:val="1"/>
          <w:sz w:val="20"/>
        </w:rPr>
        <w:t xml:space="preserve"> </w:t>
      </w:r>
      <w:r>
        <w:rPr>
          <w:sz w:val="20"/>
        </w:rPr>
        <w:t>díla.</w:t>
      </w:r>
    </w:p>
    <w:p w14:paraId="2483E006" w14:textId="77777777" w:rsidR="005728AC" w:rsidRDefault="00D66749">
      <w:pPr>
        <w:pStyle w:val="Odstavecseseznamem"/>
        <w:numPr>
          <w:ilvl w:val="1"/>
          <w:numId w:val="3"/>
        </w:numPr>
        <w:tabs>
          <w:tab w:val="left" w:pos="761"/>
        </w:tabs>
        <w:spacing w:before="123" w:line="276" w:lineRule="auto"/>
        <w:ind w:right="117"/>
        <w:jc w:val="both"/>
        <w:rPr>
          <w:sz w:val="20"/>
        </w:rPr>
      </w:pPr>
      <w:r>
        <w:rPr>
          <w:sz w:val="20"/>
        </w:rPr>
        <w:t>Zhotovitel je povinen nejpozději do tří (3) pracovních dnů po obdržení reklamace vady PDPS písemně oznámit objednateli, zda reklamaci uznává či neuznává. Pokud tak neučiní, má se za to, že reklamaci objednatele uznává. Současně musí zhotovitel písemně sdělit, v jakém termínu vadu odstraní. Tento termín nesmí být delší, než pět (5) pracovních dnů od obdržení reklamace, nebude-li dohodnuto</w:t>
      </w:r>
      <w:r>
        <w:rPr>
          <w:spacing w:val="-1"/>
          <w:sz w:val="20"/>
        </w:rPr>
        <w:t xml:space="preserve"> </w:t>
      </w:r>
      <w:r>
        <w:rPr>
          <w:sz w:val="20"/>
        </w:rPr>
        <w:t>jinak.</w:t>
      </w:r>
    </w:p>
    <w:p w14:paraId="72360677" w14:textId="77777777" w:rsidR="005728AC" w:rsidRDefault="00D66749">
      <w:pPr>
        <w:pStyle w:val="Odstavecseseznamem"/>
        <w:numPr>
          <w:ilvl w:val="1"/>
          <w:numId w:val="3"/>
        </w:numPr>
        <w:tabs>
          <w:tab w:val="left" w:pos="761"/>
        </w:tabs>
        <w:spacing w:before="122" w:line="276" w:lineRule="auto"/>
        <w:ind w:right="117"/>
        <w:jc w:val="both"/>
        <w:rPr>
          <w:sz w:val="20"/>
        </w:rPr>
      </w:pPr>
      <w:r>
        <w:rPr>
          <w:sz w:val="20"/>
        </w:rPr>
        <w:t>Neodstraní-li zhotovitel reklamovanou vadu díla ani do deseti (10) pracovních dnů po obdržení reklamace, je objednatel oprávněn pověřit odstraněním vady třetí osobu. Veškeré takto vzniklé náklady uhradí objednateli zhotovitel. Náklady na odstranění reklamované vady nese zhotovitel i ve sporných</w:t>
      </w:r>
      <w:r>
        <w:rPr>
          <w:spacing w:val="-6"/>
          <w:sz w:val="20"/>
        </w:rPr>
        <w:t xml:space="preserve"> </w:t>
      </w:r>
      <w:r>
        <w:rPr>
          <w:sz w:val="20"/>
        </w:rPr>
        <w:t>případech.</w:t>
      </w:r>
    </w:p>
    <w:p w14:paraId="1DA2FD97" w14:textId="77777777" w:rsidR="005728AC" w:rsidRDefault="00D66749">
      <w:pPr>
        <w:pStyle w:val="Odstavecseseznamem"/>
        <w:numPr>
          <w:ilvl w:val="1"/>
          <w:numId w:val="3"/>
        </w:numPr>
        <w:tabs>
          <w:tab w:val="left" w:pos="761"/>
        </w:tabs>
        <w:spacing w:before="119" w:line="276" w:lineRule="auto"/>
        <w:ind w:right="114"/>
        <w:jc w:val="both"/>
        <w:rPr>
          <w:sz w:val="20"/>
        </w:rPr>
      </w:pPr>
      <w:r>
        <w:rPr>
          <w:sz w:val="20"/>
        </w:rPr>
        <w:t>V případě, že bude vada díla identifikována v průběhu zadávacího (poptávkového) řízení na provedení stavebních prací, jež mají být realizovány na základě díla, zavazuje se Zhotovitel odstranit vady díla bez zbytečného odkladu po uplatnění</w:t>
      </w:r>
      <w:r>
        <w:rPr>
          <w:spacing w:val="-5"/>
          <w:sz w:val="20"/>
        </w:rPr>
        <w:t xml:space="preserve"> </w:t>
      </w:r>
      <w:r>
        <w:rPr>
          <w:sz w:val="20"/>
        </w:rPr>
        <w:t>reklamace</w:t>
      </w:r>
      <w:r>
        <w:rPr>
          <w:spacing w:val="-5"/>
          <w:sz w:val="20"/>
        </w:rPr>
        <w:t xml:space="preserve"> </w:t>
      </w:r>
      <w:r>
        <w:rPr>
          <w:sz w:val="20"/>
        </w:rPr>
        <w:t>objednatelem</w:t>
      </w:r>
      <w:r>
        <w:rPr>
          <w:spacing w:val="-4"/>
          <w:sz w:val="20"/>
        </w:rPr>
        <w:t xml:space="preserve"> </w:t>
      </w:r>
      <w:r>
        <w:rPr>
          <w:sz w:val="20"/>
        </w:rPr>
        <w:t>učiněné</w:t>
      </w:r>
      <w:r>
        <w:rPr>
          <w:spacing w:val="-5"/>
          <w:sz w:val="20"/>
        </w:rPr>
        <w:t xml:space="preserve"> </w:t>
      </w:r>
      <w:r>
        <w:rPr>
          <w:sz w:val="20"/>
        </w:rPr>
        <w:t>písemnou</w:t>
      </w:r>
      <w:r>
        <w:rPr>
          <w:spacing w:val="-4"/>
          <w:sz w:val="20"/>
        </w:rPr>
        <w:t xml:space="preserve"> </w:t>
      </w:r>
      <w:r>
        <w:rPr>
          <w:sz w:val="20"/>
        </w:rPr>
        <w:t>formou,</w:t>
      </w:r>
      <w:r>
        <w:rPr>
          <w:spacing w:val="-4"/>
          <w:sz w:val="20"/>
        </w:rPr>
        <w:t xml:space="preserve"> </w:t>
      </w:r>
      <w:r>
        <w:rPr>
          <w:sz w:val="20"/>
        </w:rPr>
        <w:t>nejpozději</w:t>
      </w:r>
      <w:r>
        <w:rPr>
          <w:spacing w:val="-4"/>
          <w:sz w:val="20"/>
        </w:rPr>
        <w:t xml:space="preserve"> </w:t>
      </w:r>
      <w:r>
        <w:rPr>
          <w:sz w:val="20"/>
        </w:rPr>
        <w:t>však</w:t>
      </w:r>
      <w:r>
        <w:rPr>
          <w:spacing w:val="-5"/>
          <w:sz w:val="20"/>
        </w:rPr>
        <w:t xml:space="preserve"> </w:t>
      </w:r>
      <w:r>
        <w:rPr>
          <w:sz w:val="20"/>
        </w:rPr>
        <w:t>do</w:t>
      </w:r>
      <w:r>
        <w:rPr>
          <w:spacing w:val="-5"/>
          <w:sz w:val="20"/>
        </w:rPr>
        <w:t xml:space="preserve"> </w:t>
      </w:r>
      <w:r>
        <w:rPr>
          <w:sz w:val="20"/>
        </w:rPr>
        <w:t>dvou</w:t>
      </w:r>
      <w:r>
        <w:rPr>
          <w:spacing w:val="-3"/>
          <w:sz w:val="20"/>
        </w:rPr>
        <w:t xml:space="preserve"> </w:t>
      </w:r>
      <w:r>
        <w:rPr>
          <w:sz w:val="20"/>
        </w:rPr>
        <w:t>(2)</w:t>
      </w:r>
      <w:r>
        <w:rPr>
          <w:spacing w:val="-3"/>
          <w:sz w:val="20"/>
        </w:rPr>
        <w:t xml:space="preserve"> </w:t>
      </w:r>
      <w:r>
        <w:rPr>
          <w:sz w:val="20"/>
        </w:rPr>
        <w:t>pracovních</w:t>
      </w:r>
      <w:r>
        <w:rPr>
          <w:spacing w:val="-6"/>
          <w:sz w:val="20"/>
        </w:rPr>
        <w:t xml:space="preserve"> </w:t>
      </w:r>
      <w:r>
        <w:rPr>
          <w:sz w:val="20"/>
        </w:rPr>
        <w:t>dnů,</w:t>
      </w:r>
      <w:r>
        <w:rPr>
          <w:spacing w:val="-4"/>
          <w:sz w:val="20"/>
        </w:rPr>
        <w:t xml:space="preserve"> </w:t>
      </w:r>
      <w:r>
        <w:rPr>
          <w:sz w:val="20"/>
        </w:rPr>
        <w:t>nebude- li dohodnuto</w:t>
      </w:r>
      <w:r>
        <w:rPr>
          <w:spacing w:val="-4"/>
          <w:sz w:val="20"/>
        </w:rPr>
        <w:t xml:space="preserve"> </w:t>
      </w:r>
      <w:r>
        <w:rPr>
          <w:sz w:val="20"/>
        </w:rPr>
        <w:t>jinak.</w:t>
      </w:r>
    </w:p>
    <w:p w14:paraId="10E75529" w14:textId="77777777" w:rsidR="005728AC" w:rsidRDefault="00D66749">
      <w:pPr>
        <w:pStyle w:val="Odstavecseseznamem"/>
        <w:numPr>
          <w:ilvl w:val="1"/>
          <w:numId w:val="3"/>
        </w:numPr>
        <w:tabs>
          <w:tab w:val="left" w:pos="761"/>
        </w:tabs>
        <w:spacing w:before="120"/>
        <w:ind w:hanging="568"/>
        <w:jc w:val="both"/>
        <w:rPr>
          <w:sz w:val="20"/>
        </w:rPr>
      </w:pPr>
      <w:r>
        <w:rPr>
          <w:sz w:val="20"/>
        </w:rPr>
        <w:t xml:space="preserve">Ujednáním tohoto článku smlouvy není nijak dotčena případná odpovědnost zhotovitele </w:t>
      </w:r>
      <w:r>
        <w:rPr>
          <w:spacing w:val="3"/>
          <w:sz w:val="20"/>
        </w:rPr>
        <w:t xml:space="preserve">dle </w:t>
      </w:r>
      <w:r>
        <w:rPr>
          <w:sz w:val="20"/>
        </w:rPr>
        <w:t>§ 2630</w:t>
      </w:r>
      <w:r>
        <w:rPr>
          <w:spacing w:val="-16"/>
          <w:sz w:val="20"/>
        </w:rPr>
        <w:t xml:space="preserve"> </w:t>
      </w:r>
      <w:r>
        <w:rPr>
          <w:sz w:val="20"/>
        </w:rPr>
        <w:t>o.z.</w:t>
      </w:r>
    </w:p>
    <w:p w14:paraId="15BACE6E" w14:textId="77777777" w:rsidR="005728AC" w:rsidRDefault="005728AC">
      <w:pPr>
        <w:pStyle w:val="Zkladntext"/>
        <w:spacing w:before="4"/>
        <w:ind w:left="0" w:firstLine="0"/>
        <w:rPr>
          <w:sz w:val="24"/>
        </w:rPr>
      </w:pPr>
    </w:p>
    <w:p w14:paraId="3A8DFED8" w14:textId="77777777" w:rsidR="005728AC" w:rsidRDefault="00D66749">
      <w:pPr>
        <w:pStyle w:val="Nadpis2"/>
        <w:numPr>
          <w:ilvl w:val="0"/>
          <w:numId w:val="3"/>
        </w:numPr>
        <w:tabs>
          <w:tab w:val="left" w:pos="760"/>
          <w:tab w:val="left" w:pos="761"/>
        </w:tabs>
        <w:ind w:hanging="568"/>
      </w:pPr>
      <w:r>
        <w:t>PLATEBNÍ</w:t>
      </w:r>
      <w:r>
        <w:rPr>
          <w:spacing w:val="-2"/>
        </w:rPr>
        <w:t xml:space="preserve"> </w:t>
      </w:r>
      <w:r>
        <w:t>PODMÍNKY</w:t>
      </w:r>
    </w:p>
    <w:p w14:paraId="747676BD" w14:textId="77777777" w:rsidR="005728AC" w:rsidRDefault="00D66749">
      <w:pPr>
        <w:pStyle w:val="Odstavecseseznamem"/>
        <w:numPr>
          <w:ilvl w:val="1"/>
          <w:numId w:val="3"/>
        </w:numPr>
        <w:tabs>
          <w:tab w:val="left" w:pos="760"/>
          <w:tab w:val="left" w:pos="761"/>
        </w:tabs>
        <w:spacing w:line="276" w:lineRule="auto"/>
        <w:ind w:right="126"/>
        <w:rPr>
          <w:sz w:val="20"/>
        </w:rPr>
      </w:pPr>
      <w:r>
        <w:rPr>
          <w:sz w:val="20"/>
        </w:rPr>
        <w:t>Smluvní cena bude objednatelem uhrazena v české měně na základě daňového dokladu (faktury) vystaveného zhotovitelem po provedení příslušných částí plnění dle této smlouvy, tj. v dále uvedených dílčích</w:t>
      </w:r>
      <w:r>
        <w:rPr>
          <w:spacing w:val="-12"/>
          <w:sz w:val="20"/>
        </w:rPr>
        <w:t xml:space="preserve"> </w:t>
      </w:r>
      <w:r>
        <w:rPr>
          <w:sz w:val="20"/>
        </w:rPr>
        <w:t>částech:</w:t>
      </w:r>
    </w:p>
    <w:p w14:paraId="7FB61B6E" w14:textId="77777777" w:rsidR="005728AC" w:rsidRDefault="00D66749">
      <w:pPr>
        <w:pStyle w:val="Odstavecseseznamem"/>
        <w:numPr>
          <w:ilvl w:val="2"/>
          <w:numId w:val="3"/>
        </w:numPr>
        <w:tabs>
          <w:tab w:val="left" w:pos="1045"/>
          <w:tab w:val="left" w:pos="1047"/>
        </w:tabs>
        <w:spacing w:before="119" w:line="276" w:lineRule="auto"/>
        <w:ind w:right="119"/>
        <w:rPr>
          <w:sz w:val="20"/>
        </w:rPr>
      </w:pPr>
      <w:r>
        <w:rPr>
          <w:sz w:val="20"/>
        </w:rPr>
        <w:t>část ceny díla dle čl. 2.1.1 této smlouvy bude uhrazena na základě daňového dokladu (dále jen „faktura“) vystaveného po dokončení části díla dle čl. 1.1.1. této smlouvy (vyhotovení DSP) a jeho předání</w:t>
      </w:r>
      <w:r>
        <w:rPr>
          <w:spacing w:val="-20"/>
          <w:sz w:val="20"/>
        </w:rPr>
        <w:t xml:space="preserve"> </w:t>
      </w:r>
      <w:r>
        <w:rPr>
          <w:sz w:val="20"/>
        </w:rPr>
        <w:t>objednateli;</w:t>
      </w:r>
    </w:p>
    <w:p w14:paraId="08474506" w14:textId="77777777" w:rsidR="005728AC" w:rsidRDefault="00D66749">
      <w:pPr>
        <w:pStyle w:val="Odstavecseseznamem"/>
        <w:numPr>
          <w:ilvl w:val="2"/>
          <w:numId w:val="3"/>
        </w:numPr>
        <w:tabs>
          <w:tab w:val="left" w:pos="1045"/>
          <w:tab w:val="left" w:pos="1047"/>
        </w:tabs>
        <w:spacing w:before="120" w:line="276" w:lineRule="auto"/>
        <w:ind w:right="116"/>
        <w:rPr>
          <w:sz w:val="20"/>
        </w:rPr>
      </w:pPr>
      <w:r>
        <w:rPr>
          <w:sz w:val="20"/>
        </w:rPr>
        <w:t>část ceny díla dle čl. 2.1.2. této smlouvy bude uhrazena na základě faktury vystavené po dokončení části díla dle čl. 1.1.4 této smlouvy a předání pravomocného rozhodnutí o povolení záměru</w:t>
      </w:r>
      <w:r>
        <w:rPr>
          <w:spacing w:val="-11"/>
          <w:sz w:val="20"/>
        </w:rPr>
        <w:t xml:space="preserve"> </w:t>
      </w:r>
      <w:r>
        <w:rPr>
          <w:sz w:val="20"/>
        </w:rPr>
        <w:t>objednateli;</w:t>
      </w:r>
    </w:p>
    <w:p w14:paraId="312FA69C" w14:textId="77777777" w:rsidR="005728AC" w:rsidRDefault="005728AC">
      <w:pPr>
        <w:spacing w:line="276" w:lineRule="auto"/>
        <w:rPr>
          <w:sz w:val="20"/>
        </w:rPr>
        <w:sectPr w:rsidR="005728AC">
          <w:pgSz w:w="11910" w:h="16840"/>
          <w:pgMar w:top="760" w:right="1300" w:bottom="900" w:left="800" w:header="0" w:footer="627" w:gutter="0"/>
          <w:cols w:space="708"/>
        </w:sectPr>
      </w:pPr>
    </w:p>
    <w:p w14:paraId="0C1787B1" w14:textId="77777777" w:rsidR="005728AC" w:rsidRDefault="00D66749">
      <w:pPr>
        <w:pStyle w:val="Odstavecseseznamem"/>
        <w:numPr>
          <w:ilvl w:val="2"/>
          <w:numId w:val="3"/>
        </w:numPr>
        <w:tabs>
          <w:tab w:val="left" w:pos="1047"/>
        </w:tabs>
        <w:spacing w:before="81" w:line="276" w:lineRule="auto"/>
        <w:ind w:right="116"/>
        <w:jc w:val="both"/>
        <w:rPr>
          <w:sz w:val="20"/>
        </w:rPr>
      </w:pPr>
      <w:r>
        <w:rPr>
          <w:sz w:val="20"/>
        </w:rPr>
        <w:lastRenderedPageBreak/>
        <w:t>část ceny díla dle čl. 2.1.3 této smlouvy bude uhrazena na základě faktury vystavené po dokončení části díla dle čl. 1.1.2 a 1.1.3 této smlouvy (vyhotovení PDPS a soupisu prací) a jeho předání</w:t>
      </w:r>
      <w:r>
        <w:rPr>
          <w:spacing w:val="-13"/>
          <w:sz w:val="20"/>
        </w:rPr>
        <w:t xml:space="preserve"> </w:t>
      </w:r>
      <w:r>
        <w:rPr>
          <w:sz w:val="20"/>
        </w:rPr>
        <w:t>objednateli.</w:t>
      </w:r>
    </w:p>
    <w:p w14:paraId="7DBD3CAE" w14:textId="77777777" w:rsidR="005728AC" w:rsidRDefault="00D66749">
      <w:pPr>
        <w:pStyle w:val="Odstavecseseznamem"/>
        <w:numPr>
          <w:ilvl w:val="1"/>
          <w:numId w:val="3"/>
        </w:numPr>
        <w:tabs>
          <w:tab w:val="left" w:pos="761"/>
        </w:tabs>
        <w:spacing w:before="121" w:line="276" w:lineRule="auto"/>
        <w:ind w:right="117"/>
        <w:jc w:val="both"/>
        <w:rPr>
          <w:sz w:val="20"/>
        </w:rPr>
      </w:pPr>
      <w:r>
        <w:rPr>
          <w:sz w:val="20"/>
        </w:rPr>
        <w:t>Faktura musí obsahovat  veškeré náležitosti daňového a účetního dokladu  dle zákona č. 235/2004 Sb.,  o dani       z přidané hodnoty, v platném znění (dále jen „ZDPH“), a zákona č. 563/1991 Sb., o účetnictví. Kromě náležitostí stanovených právními předpisy je poskytovatel povinen uvést v každé faktuře i tyto</w:t>
      </w:r>
      <w:r>
        <w:rPr>
          <w:spacing w:val="-5"/>
          <w:sz w:val="20"/>
        </w:rPr>
        <w:t xml:space="preserve"> </w:t>
      </w:r>
      <w:r>
        <w:rPr>
          <w:sz w:val="20"/>
        </w:rPr>
        <w:t>údaje:</w:t>
      </w:r>
    </w:p>
    <w:p w14:paraId="5FCDE5EE" w14:textId="77777777" w:rsidR="005728AC" w:rsidRDefault="00D66749">
      <w:pPr>
        <w:pStyle w:val="Odstavecseseznamem"/>
        <w:numPr>
          <w:ilvl w:val="0"/>
          <w:numId w:val="2"/>
        </w:numPr>
        <w:tabs>
          <w:tab w:val="left" w:pos="1327"/>
        </w:tabs>
        <w:spacing w:before="119"/>
        <w:jc w:val="both"/>
        <w:rPr>
          <w:sz w:val="20"/>
        </w:rPr>
      </w:pPr>
      <w:r>
        <w:rPr>
          <w:sz w:val="20"/>
        </w:rPr>
        <w:t>číslo a datum vystavení</w:t>
      </w:r>
      <w:r>
        <w:rPr>
          <w:spacing w:val="-3"/>
          <w:sz w:val="20"/>
        </w:rPr>
        <w:t xml:space="preserve"> </w:t>
      </w:r>
      <w:r>
        <w:rPr>
          <w:sz w:val="20"/>
        </w:rPr>
        <w:t>faktury</w:t>
      </w:r>
    </w:p>
    <w:p w14:paraId="78FACC13" w14:textId="77777777" w:rsidR="005728AC" w:rsidRDefault="00D66749">
      <w:pPr>
        <w:pStyle w:val="Odstavecseseznamem"/>
        <w:numPr>
          <w:ilvl w:val="0"/>
          <w:numId w:val="2"/>
        </w:numPr>
        <w:tabs>
          <w:tab w:val="left" w:pos="1327"/>
        </w:tabs>
        <w:spacing w:before="34"/>
        <w:jc w:val="both"/>
        <w:rPr>
          <w:b/>
          <w:sz w:val="20"/>
        </w:rPr>
      </w:pPr>
      <w:r>
        <w:rPr>
          <w:sz w:val="20"/>
        </w:rPr>
        <w:t>přesný</w:t>
      </w:r>
      <w:r>
        <w:rPr>
          <w:spacing w:val="-8"/>
          <w:sz w:val="20"/>
        </w:rPr>
        <w:t xml:space="preserve"> </w:t>
      </w:r>
      <w:r>
        <w:rPr>
          <w:sz w:val="20"/>
        </w:rPr>
        <w:t>název</w:t>
      </w:r>
      <w:r>
        <w:rPr>
          <w:spacing w:val="-8"/>
          <w:sz w:val="20"/>
        </w:rPr>
        <w:t xml:space="preserve"> </w:t>
      </w:r>
      <w:r>
        <w:rPr>
          <w:sz w:val="20"/>
        </w:rPr>
        <w:t>akce,</w:t>
      </w:r>
      <w:r>
        <w:rPr>
          <w:spacing w:val="-8"/>
          <w:sz w:val="20"/>
        </w:rPr>
        <w:t xml:space="preserve"> </w:t>
      </w:r>
      <w:r>
        <w:rPr>
          <w:sz w:val="20"/>
        </w:rPr>
        <w:t>tj.</w:t>
      </w:r>
      <w:r>
        <w:rPr>
          <w:spacing w:val="-9"/>
          <w:sz w:val="20"/>
        </w:rPr>
        <w:t xml:space="preserve"> </w:t>
      </w:r>
      <w:r>
        <w:rPr>
          <w:b/>
          <w:sz w:val="20"/>
        </w:rPr>
        <w:t>Rekonstrukce</w:t>
      </w:r>
      <w:r>
        <w:rPr>
          <w:b/>
          <w:spacing w:val="-8"/>
          <w:sz w:val="20"/>
        </w:rPr>
        <w:t xml:space="preserve"> </w:t>
      </w:r>
      <w:r>
        <w:rPr>
          <w:b/>
          <w:sz w:val="20"/>
        </w:rPr>
        <w:t>střechy</w:t>
      </w:r>
      <w:r>
        <w:rPr>
          <w:b/>
          <w:spacing w:val="-8"/>
          <w:sz w:val="20"/>
        </w:rPr>
        <w:t xml:space="preserve"> </w:t>
      </w:r>
      <w:r>
        <w:rPr>
          <w:b/>
          <w:sz w:val="20"/>
        </w:rPr>
        <w:t>budovy</w:t>
      </w:r>
      <w:r>
        <w:rPr>
          <w:b/>
          <w:spacing w:val="-8"/>
          <w:sz w:val="20"/>
        </w:rPr>
        <w:t xml:space="preserve"> </w:t>
      </w:r>
      <w:r>
        <w:rPr>
          <w:b/>
          <w:sz w:val="20"/>
        </w:rPr>
        <w:t>rektorátu</w:t>
      </w:r>
      <w:r>
        <w:rPr>
          <w:b/>
          <w:spacing w:val="-8"/>
          <w:sz w:val="20"/>
        </w:rPr>
        <w:t xml:space="preserve"> </w:t>
      </w:r>
      <w:r>
        <w:rPr>
          <w:b/>
          <w:sz w:val="20"/>
        </w:rPr>
        <w:t>ZČU,</w:t>
      </w:r>
      <w:r>
        <w:rPr>
          <w:b/>
          <w:spacing w:val="-7"/>
          <w:sz w:val="20"/>
        </w:rPr>
        <w:t xml:space="preserve"> </w:t>
      </w:r>
      <w:r>
        <w:rPr>
          <w:b/>
          <w:sz w:val="20"/>
        </w:rPr>
        <w:t>Univerzitní</w:t>
      </w:r>
      <w:r>
        <w:rPr>
          <w:b/>
          <w:spacing w:val="-9"/>
          <w:sz w:val="20"/>
        </w:rPr>
        <w:t xml:space="preserve"> </w:t>
      </w:r>
      <w:r>
        <w:rPr>
          <w:b/>
          <w:sz w:val="20"/>
        </w:rPr>
        <w:t>8,</w:t>
      </w:r>
      <w:r>
        <w:rPr>
          <w:b/>
          <w:spacing w:val="-7"/>
          <w:sz w:val="20"/>
        </w:rPr>
        <w:t xml:space="preserve"> </w:t>
      </w:r>
      <w:r>
        <w:rPr>
          <w:b/>
          <w:sz w:val="20"/>
        </w:rPr>
        <w:t>Plzeň</w:t>
      </w:r>
      <w:r>
        <w:rPr>
          <w:b/>
          <w:spacing w:val="-8"/>
          <w:sz w:val="20"/>
        </w:rPr>
        <w:t xml:space="preserve"> </w:t>
      </w:r>
      <w:r>
        <w:rPr>
          <w:b/>
          <w:sz w:val="20"/>
        </w:rPr>
        <w:t>–</w:t>
      </w:r>
      <w:r>
        <w:rPr>
          <w:b/>
          <w:spacing w:val="-7"/>
          <w:sz w:val="20"/>
        </w:rPr>
        <w:t xml:space="preserve"> </w:t>
      </w:r>
      <w:r>
        <w:rPr>
          <w:b/>
          <w:sz w:val="20"/>
        </w:rPr>
        <w:t>DSP,</w:t>
      </w:r>
      <w:r>
        <w:rPr>
          <w:b/>
          <w:spacing w:val="-7"/>
          <w:sz w:val="20"/>
        </w:rPr>
        <w:t xml:space="preserve"> </w:t>
      </w:r>
      <w:r>
        <w:rPr>
          <w:b/>
          <w:sz w:val="20"/>
        </w:rPr>
        <w:t>PDPS</w:t>
      </w:r>
    </w:p>
    <w:p w14:paraId="4873F554" w14:textId="77777777" w:rsidR="005728AC" w:rsidRDefault="00D66749">
      <w:pPr>
        <w:pStyle w:val="Odstavecseseznamem"/>
        <w:numPr>
          <w:ilvl w:val="0"/>
          <w:numId w:val="2"/>
        </w:numPr>
        <w:tabs>
          <w:tab w:val="left" w:pos="1326"/>
          <w:tab w:val="left" w:pos="1327"/>
        </w:tabs>
        <w:spacing w:before="35" w:line="276" w:lineRule="auto"/>
        <w:ind w:right="119"/>
        <w:rPr>
          <w:sz w:val="20"/>
        </w:rPr>
      </w:pPr>
      <w:r>
        <w:rPr>
          <w:sz w:val="20"/>
        </w:rPr>
        <w:t>číslo smlouvy  objednatele  (uvedené  v záznamu  o  uveřejnění  této  smlouvy  v registru  smluv  dle  zák.  č. 340/2015</w:t>
      </w:r>
      <w:r>
        <w:rPr>
          <w:spacing w:val="-1"/>
          <w:sz w:val="20"/>
        </w:rPr>
        <w:t xml:space="preserve"> </w:t>
      </w:r>
      <w:r>
        <w:rPr>
          <w:sz w:val="20"/>
        </w:rPr>
        <w:t>Sb.)</w:t>
      </w:r>
    </w:p>
    <w:p w14:paraId="23977E3F" w14:textId="77777777" w:rsidR="005728AC" w:rsidRDefault="00D66749">
      <w:pPr>
        <w:pStyle w:val="Odstavecseseznamem"/>
        <w:numPr>
          <w:ilvl w:val="0"/>
          <w:numId w:val="2"/>
        </w:numPr>
        <w:tabs>
          <w:tab w:val="left" w:pos="1326"/>
          <w:tab w:val="left" w:pos="1327"/>
        </w:tabs>
        <w:spacing w:before="0"/>
        <w:rPr>
          <w:sz w:val="20"/>
        </w:rPr>
      </w:pPr>
      <w:r>
        <w:rPr>
          <w:sz w:val="20"/>
        </w:rPr>
        <w:t>identifikaci a kontaktní údaje osoby, která fakturu</w:t>
      </w:r>
      <w:r>
        <w:rPr>
          <w:spacing w:val="-3"/>
          <w:sz w:val="20"/>
        </w:rPr>
        <w:t xml:space="preserve"> </w:t>
      </w:r>
      <w:r>
        <w:rPr>
          <w:sz w:val="20"/>
        </w:rPr>
        <w:t>vyhotovila</w:t>
      </w:r>
    </w:p>
    <w:p w14:paraId="05D2EB7E" w14:textId="77777777" w:rsidR="005728AC" w:rsidRDefault="00D66749">
      <w:pPr>
        <w:pStyle w:val="Odstavecseseznamem"/>
        <w:numPr>
          <w:ilvl w:val="0"/>
          <w:numId w:val="2"/>
        </w:numPr>
        <w:tabs>
          <w:tab w:val="left" w:pos="1326"/>
          <w:tab w:val="left" w:pos="1327"/>
        </w:tabs>
        <w:spacing w:before="32"/>
        <w:rPr>
          <w:sz w:val="20"/>
        </w:rPr>
      </w:pPr>
      <w:r>
        <w:rPr>
          <w:sz w:val="20"/>
        </w:rPr>
        <w:t>rozsah provedené části díla – (v případě, kdy je fakturace rozdělena na</w:t>
      </w:r>
      <w:r>
        <w:rPr>
          <w:spacing w:val="-1"/>
          <w:sz w:val="20"/>
        </w:rPr>
        <w:t xml:space="preserve"> </w:t>
      </w:r>
      <w:r>
        <w:rPr>
          <w:sz w:val="20"/>
        </w:rPr>
        <w:t>části)</w:t>
      </w:r>
    </w:p>
    <w:p w14:paraId="07A0E185" w14:textId="77777777" w:rsidR="005728AC" w:rsidRDefault="00D66749">
      <w:pPr>
        <w:pStyle w:val="Odstavecseseznamem"/>
        <w:numPr>
          <w:ilvl w:val="0"/>
          <w:numId w:val="2"/>
        </w:numPr>
        <w:tabs>
          <w:tab w:val="left" w:pos="1326"/>
          <w:tab w:val="left" w:pos="1327"/>
        </w:tabs>
        <w:spacing w:before="34"/>
        <w:rPr>
          <w:sz w:val="20"/>
        </w:rPr>
      </w:pPr>
      <w:r>
        <w:rPr>
          <w:sz w:val="20"/>
        </w:rPr>
        <w:t>označení</w:t>
      </w:r>
      <w:r>
        <w:rPr>
          <w:spacing w:val="-7"/>
          <w:sz w:val="20"/>
        </w:rPr>
        <w:t xml:space="preserve"> </w:t>
      </w:r>
      <w:r>
        <w:rPr>
          <w:sz w:val="20"/>
        </w:rPr>
        <w:t>banky</w:t>
      </w:r>
      <w:r>
        <w:rPr>
          <w:spacing w:val="-6"/>
          <w:sz w:val="20"/>
        </w:rPr>
        <w:t xml:space="preserve"> </w:t>
      </w:r>
      <w:r>
        <w:rPr>
          <w:sz w:val="20"/>
        </w:rPr>
        <w:t>a</w:t>
      </w:r>
      <w:r>
        <w:rPr>
          <w:spacing w:val="-6"/>
          <w:sz w:val="20"/>
        </w:rPr>
        <w:t xml:space="preserve"> </w:t>
      </w:r>
      <w:r>
        <w:rPr>
          <w:sz w:val="20"/>
        </w:rPr>
        <w:t>číslo</w:t>
      </w:r>
      <w:r>
        <w:rPr>
          <w:spacing w:val="-8"/>
          <w:sz w:val="20"/>
        </w:rPr>
        <w:t xml:space="preserve"> </w:t>
      </w:r>
      <w:r>
        <w:rPr>
          <w:sz w:val="20"/>
        </w:rPr>
        <w:t>tuzemského</w:t>
      </w:r>
      <w:r>
        <w:rPr>
          <w:spacing w:val="-8"/>
          <w:sz w:val="20"/>
        </w:rPr>
        <w:t xml:space="preserve"> </w:t>
      </w:r>
      <w:r>
        <w:rPr>
          <w:sz w:val="20"/>
        </w:rPr>
        <w:t>účtu</w:t>
      </w:r>
      <w:r>
        <w:rPr>
          <w:spacing w:val="-6"/>
          <w:sz w:val="20"/>
        </w:rPr>
        <w:t xml:space="preserve"> </w:t>
      </w:r>
      <w:r>
        <w:rPr>
          <w:sz w:val="20"/>
        </w:rPr>
        <w:t>zveřejněného</w:t>
      </w:r>
      <w:r>
        <w:rPr>
          <w:spacing w:val="-8"/>
          <w:sz w:val="20"/>
        </w:rPr>
        <w:t xml:space="preserve"> </w:t>
      </w:r>
      <w:r>
        <w:rPr>
          <w:sz w:val="20"/>
        </w:rPr>
        <w:t>v</w:t>
      </w:r>
      <w:r>
        <w:rPr>
          <w:spacing w:val="-7"/>
          <w:sz w:val="20"/>
        </w:rPr>
        <w:t xml:space="preserve"> </w:t>
      </w:r>
      <w:r>
        <w:rPr>
          <w:sz w:val="20"/>
        </w:rPr>
        <w:t>„Registru</w:t>
      </w:r>
      <w:r>
        <w:rPr>
          <w:spacing w:val="-6"/>
          <w:sz w:val="20"/>
        </w:rPr>
        <w:t xml:space="preserve"> </w:t>
      </w:r>
      <w:r>
        <w:rPr>
          <w:sz w:val="20"/>
        </w:rPr>
        <w:t>plátců</w:t>
      </w:r>
      <w:r>
        <w:rPr>
          <w:spacing w:val="-6"/>
          <w:sz w:val="20"/>
        </w:rPr>
        <w:t xml:space="preserve"> </w:t>
      </w:r>
      <w:r>
        <w:rPr>
          <w:sz w:val="20"/>
        </w:rPr>
        <w:t>DPH</w:t>
      </w:r>
      <w:r>
        <w:rPr>
          <w:spacing w:val="-7"/>
          <w:sz w:val="20"/>
        </w:rPr>
        <w:t xml:space="preserve"> </w:t>
      </w:r>
      <w:r>
        <w:rPr>
          <w:sz w:val="20"/>
        </w:rPr>
        <w:t>a</w:t>
      </w:r>
      <w:r>
        <w:rPr>
          <w:spacing w:val="4"/>
          <w:sz w:val="20"/>
        </w:rPr>
        <w:t xml:space="preserve"> </w:t>
      </w:r>
      <w:r>
        <w:rPr>
          <w:sz w:val="20"/>
        </w:rPr>
        <w:t>identifikovaných</w:t>
      </w:r>
      <w:r>
        <w:rPr>
          <w:spacing w:val="-8"/>
          <w:sz w:val="20"/>
        </w:rPr>
        <w:t xml:space="preserve"> </w:t>
      </w:r>
      <w:r>
        <w:rPr>
          <w:sz w:val="20"/>
        </w:rPr>
        <w:t>osob“</w:t>
      </w:r>
      <w:r>
        <w:rPr>
          <w:spacing w:val="-5"/>
          <w:sz w:val="20"/>
        </w:rPr>
        <w:t xml:space="preserve"> </w:t>
      </w:r>
      <w:r>
        <w:rPr>
          <w:sz w:val="20"/>
        </w:rPr>
        <w:t>(dle</w:t>
      </w:r>
    </w:p>
    <w:p w14:paraId="41F86D41" w14:textId="77777777" w:rsidR="005728AC" w:rsidRDefault="00D66749">
      <w:pPr>
        <w:pStyle w:val="Zkladntext"/>
        <w:spacing w:before="35"/>
        <w:ind w:left="1326" w:firstLine="0"/>
      </w:pPr>
      <w:r>
        <w:t>§ 96 ZDPH)</w:t>
      </w:r>
    </w:p>
    <w:p w14:paraId="72842A75" w14:textId="77777777" w:rsidR="005728AC" w:rsidRDefault="00D66749">
      <w:pPr>
        <w:pStyle w:val="Odstavecseseznamem"/>
        <w:numPr>
          <w:ilvl w:val="0"/>
          <w:numId w:val="2"/>
        </w:numPr>
        <w:tabs>
          <w:tab w:val="left" w:pos="1326"/>
          <w:tab w:val="left" w:pos="1327"/>
        </w:tabs>
        <w:spacing w:before="34"/>
        <w:rPr>
          <w:sz w:val="20"/>
        </w:rPr>
      </w:pPr>
      <w:r>
        <w:rPr>
          <w:sz w:val="20"/>
        </w:rPr>
        <w:t>lhůtu splatnosti faktury 30 dní</w:t>
      </w:r>
    </w:p>
    <w:p w14:paraId="535DAE28" w14:textId="77777777" w:rsidR="005728AC" w:rsidRDefault="00D66749">
      <w:pPr>
        <w:pStyle w:val="Odstavecseseznamem"/>
        <w:numPr>
          <w:ilvl w:val="0"/>
          <w:numId w:val="2"/>
        </w:numPr>
        <w:tabs>
          <w:tab w:val="left" w:pos="1326"/>
          <w:tab w:val="left" w:pos="1327"/>
        </w:tabs>
        <w:spacing w:before="34"/>
        <w:rPr>
          <w:sz w:val="20"/>
        </w:rPr>
      </w:pPr>
      <w:r>
        <w:rPr>
          <w:sz w:val="20"/>
        </w:rPr>
        <w:t>IČO a DIČ objednatele a zhotovitele, jejich přesné názvy a</w:t>
      </w:r>
      <w:r>
        <w:rPr>
          <w:spacing w:val="4"/>
          <w:sz w:val="20"/>
        </w:rPr>
        <w:t xml:space="preserve"> </w:t>
      </w:r>
      <w:r>
        <w:rPr>
          <w:sz w:val="20"/>
        </w:rPr>
        <w:t>sídlo.</w:t>
      </w:r>
    </w:p>
    <w:p w14:paraId="4BEF24D9" w14:textId="77777777" w:rsidR="005728AC" w:rsidRDefault="00D66749">
      <w:pPr>
        <w:pStyle w:val="Odstavecseseznamem"/>
        <w:numPr>
          <w:ilvl w:val="1"/>
          <w:numId w:val="3"/>
        </w:numPr>
        <w:tabs>
          <w:tab w:val="left" w:pos="760"/>
          <w:tab w:val="left" w:pos="761"/>
        </w:tabs>
        <w:ind w:hanging="568"/>
        <w:rPr>
          <w:sz w:val="20"/>
        </w:rPr>
      </w:pPr>
      <w:r>
        <w:rPr>
          <w:sz w:val="20"/>
        </w:rPr>
        <w:t>Přílohou každé faktury musí být příslušný předávací protokol dle čl. 3.3 této</w:t>
      </w:r>
      <w:r>
        <w:rPr>
          <w:spacing w:val="1"/>
          <w:sz w:val="20"/>
        </w:rPr>
        <w:t xml:space="preserve"> </w:t>
      </w:r>
      <w:r>
        <w:rPr>
          <w:sz w:val="20"/>
        </w:rPr>
        <w:t>smlouvy.</w:t>
      </w:r>
    </w:p>
    <w:p w14:paraId="30657D63" w14:textId="77777777" w:rsidR="005728AC" w:rsidRDefault="00D66749">
      <w:pPr>
        <w:pStyle w:val="Odstavecseseznamem"/>
        <w:numPr>
          <w:ilvl w:val="1"/>
          <w:numId w:val="3"/>
        </w:numPr>
        <w:tabs>
          <w:tab w:val="left" w:pos="761"/>
        </w:tabs>
        <w:spacing w:before="153" w:line="276" w:lineRule="auto"/>
        <w:ind w:right="115"/>
        <w:jc w:val="both"/>
        <w:rPr>
          <w:sz w:val="20"/>
        </w:rPr>
      </w:pPr>
      <w:r>
        <w:rPr>
          <w:sz w:val="20"/>
        </w:rPr>
        <w:t>Splatnost faktury se stanovuje v délce třiceti (30) dnů ode dne doručení vystavené faktury mající všechny stanovené náležitosti</w:t>
      </w:r>
      <w:r>
        <w:rPr>
          <w:spacing w:val="1"/>
          <w:sz w:val="20"/>
        </w:rPr>
        <w:t xml:space="preserve"> </w:t>
      </w:r>
      <w:r>
        <w:rPr>
          <w:sz w:val="20"/>
        </w:rPr>
        <w:t>objednateli.</w:t>
      </w:r>
    </w:p>
    <w:p w14:paraId="40880FAA" w14:textId="77777777" w:rsidR="005728AC" w:rsidRDefault="00D66749">
      <w:pPr>
        <w:pStyle w:val="Odstavecseseznamem"/>
        <w:numPr>
          <w:ilvl w:val="1"/>
          <w:numId w:val="3"/>
        </w:numPr>
        <w:tabs>
          <w:tab w:val="left" w:pos="761"/>
        </w:tabs>
        <w:spacing w:before="121" w:line="276" w:lineRule="auto"/>
        <w:ind w:right="120"/>
        <w:jc w:val="both"/>
        <w:rPr>
          <w:sz w:val="20"/>
        </w:rPr>
      </w:pPr>
      <w:r>
        <w:rPr>
          <w:sz w:val="20"/>
        </w:rPr>
        <w:t>V případě, že faktura nebude splňovat náležitosti dle této smlouvy, je objednatel oprávněn vrátit fakturu poskytovateli k opravě či doplnění, přičemž lhůta splatnosti počne běžet až doručením nového daňového dokladu objednateli.</w:t>
      </w:r>
    </w:p>
    <w:p w14:paraId="3ECDB849" w14:textId="77777777" w:rsidR="005728AC" w:rsidRDefault="00D66749">
      <w:pPr>
        <w:pStyle w:val="Odstavecseseznamem"/>
        <w:numPr>
          <w:ilvl w:val="1"/>
          <w:numId w:val="3"/>
        </w:numPr>
        <w:tabs>
          <w:tab w:val="left" w:pos="761"/>
        </w:tabs>
        <w:spacing w:before="119" w:line="276" w:lineRule="auto"/>
        <w:ind w:right="114"/>
        <w:jc w:val="both"/>
        <w:rPr>
          <w:sz w:val="20"/>
        </w:rPr>
      </w:pPr>
      <w:r>
        <w:rPr>
          <w:sz w:val="20"/>
        </w:rPr>
        <w:t>Zhotovitel</w:t>
      </w:r>
      <w:r>
        <w:rPr>
          <w:spacing w:val="-5"/>
          <w:sz w:val="20"/>
        </w:rPr>
        <w:t xml:space="preserve"> </w:t>
      </w:r>
      <w:r>
        <w:rPr>
          <w:sz w:val="20"/>
        </w:rPr>
        <w:t>je</w:t>
      </w:r>
      <w:r>
        <w:rPr>
          <w:spacing w:val="-4"/>
          <w:sz w:val="20"/>
        </w:rPr>
        <w:t xml:space="preserve"> </w:t>
      </w:r>
      <w:r>
        <w:rPr>
          <w:sz w:val="20"/>
        </w:rPr>
        <w:t>podle</w:t>
      </w:r>
      <w:r>
        <w:rPr>
          <w:spacing w:val="-5"/>
          <w:sz w:val="20"/>
        </w:rPr>
        <w:t xml:space="preserve"> </w:t>
      </w:r>
      <w:r>
        <w:rPr>
          <w:sz w:val="20"/>
        </w:rPr>
        <w:t>ustanovení</w:t>
      </w:r>
      <w:r>
        <w:rPr>
          <w:spacing w:val="-3"/>
          <w:sz w:val="20"/>
        </w:rPr>
        <w:t xml:space="preserve"> </w:t>
      </w:r>
      <w:r>
        <w:rPr>
          <w:sz w:val="20"/>
        </w:rPr>
        <w:t>§</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e)</w:t>
      </w:r>
      <w:r>
        <w:rPr>
          <w:spacing w:val="-3"/>
          <w:sz w:val="20"/>
        </w:rPr>
        <w:t xml:space="preserve"> </w:t>
      </w:r>
      <w:r>
        <w:rPr>
          <w:sz w:val="20"/>
        </w:rPr>
        <w:t>zákona</w:t>
      </w:r>
      <w:r>
        <w:rPr>
          <w:spacing w:val="-5"/>
          <w:sz w:val="20"/>
        </w:rPr>
        <w:t xml:space="preserve"> </w:t>
      </w:r>
      <w:r>
        <w:rPr>
          <w:sz w:val="20"/>
        </w:rPr>
        <w:t>č.</w:t>
      </w:r>
      <w:r>
        <w:rPr>
          <w:spacing w:val="-5"/>
          <w:sz w:val="20"/>
        </w:rPr>
        <w:t xml:space="preserve"> </w:t>
      </w:r>
      <w:r>
        <w:rPr>
          <w:sz w:val="20"/>
        </w:rPr>
        <w:t>320/2001</w:t>
      </w:r>
      <w:r>
        <w:rPr>
          <w:spacing w:val="-6"/>
          <w:sz w:val="20"/>
        </w:rPr>
        <w:t xml:space="preserve"> </w:t>
      </w:r>
      <w:r>
        <w:rPr>
          <w:sz w:val="20"/>
        </w:rPr>
        <w:t>Sb.,</w:t>
      </w:r>
      <w:r>
        <w:rPr>
          <w:spacing w:val="-6"/>
          <w:sz w:val="20"/>
        </w:rPr>
        <w:t xml:space="preserve"> </w:t>
      </w:r>
      <w:r>
        <w:rPr>
          <w:sz w:val="20"/>
        </w:rPr>
        <w:t>o</w:t>
      </w:r>
      <w:r>
        <w:rPr>
          <w:spacing w:val="-5"/>
          <w:sz w:val="20"/>
        </w:rPr>
        <w:t xml:space="preserve"> </w:t>
      </w:r>
      <w:r>
        <w:rPr>
          <w:sz w:val="20"/>
        </w:rPr>
        <w:t>finanční</w:t>
      </w:r>
      <w:r>
        <w:rPr>
          <w:spacing w:val="-5"/>
          <w:sz w:val="20"/>
        </w:rPr>
        <w:t xml:space="preserve"> </w:t>
      </w:r>
      <w:r>
        <w:rPr>
          <w:sz w:val="20"/>
        </w:rPr>
        <w:t>kontrole</w:t>
      </w:r>
      <w:r>
        <w:rPr>
          <w:spacing w:val="-5"/>
          <w:sz w:val="20"/>
        </w:rPr>
        <w:t xml:space="preserve"> </w:t>
      </w:r>
      <w:r>
        <w:rPr>
          <w:sz w:val="20"/>
        </w:rPr>
        <w:t>ve</w:t>
      </w:r>
      <w:r>
        <w:rPr>
          <w:spacing w:val="-3"/>
          <w:sz w:val="20"/>
        </w:rPr>
        <w:t xml:space="preserve"> </w:t>
      </w:r>
      <w:r>
        <w:rPr>
          <w:sz w:val="20"/>
        </w:rPr>
        <w:t>veřejné</w:t>
      </w:r>
      <w:r>
        <w:rPr>
          <w:spacing w:val="-4"/>
          <w:sz w:val="20"/>
        </w:rPr>
        <w:t xml:space="preserve"> </w:t>
      </w:r>
      <w:r>
        <w:rPr>
          <w:sz w:val="20"/>
        </w:rPr>
        <w:t>správě</w:t>
      </w:r>
      <w:r>
        <w:rPr>
          <w:spacing w:val="-4"/>
          <w:sz w:val="20"/>
        </w:rPr>
        <w:t xml:space="preserve"> </w:t>
      </w:r>
      <w:r>
        <w:rPr>
          <w:sz w:val="20"/>
        </w:rPr>
        <w:t>a o</w:t>
      </w:r>
      <w:r>
        <w:rPr>
          <w:spacing w:val="-4"/>
          <w:sz w:val="20"/>
        </w:rPr>
        <w:t xml:space="preserve"> </w:t>
      </w:r>
      <w:r>
        <w:rPr>
          <w:sz w:val="20"/>
        </w:rPr>
        <w:t>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w:t>
      </w:r>
      <w:r>
        <w:rPr>
          <w:spacing w:val="-15"/>
          <w:sz w:val="20"/>
        </w:rPr>
        <w:t xml:space="preserve"> </w:t>
      </w:r>
      <w:r>
        <w:rPr>
          <w:sz w:val="20"/>
        </w:rPr>
        <w:t>řádného</w:t>
      </w:r>
      <w:r>
        <w:rPr>
          <w:spacing w:val="-16"/>
          <w:sz w:val="20"/>
        </w:rPr>
        <w:t xml:space="preserve"> </w:t>
      </w:r>
      <w:r>
        <w:rPr>
          <w:sz w:val="20"/>
        </w:rPr>
        <w:t>splnění</w:t>
      </w:r>
      <w:r>
        <w:rPr>
          <w:spacing w:val="-14"/>
          <w:sz w:val="20"/>
        </w:rPr>
        <w:t xml:space="preserve"> </w:t>
      </w:r>
      <w:r>
        <w:rPr>
          <w:sz w:val="20"/>
        </w:rPr>
        <w:t>této</w:t>
      </w:r>
      <w:r>
        <w:rPr>
          <w:spacing w:val="-16"/>
          <w:sz w:val="20"/>
        </w:rPr>
        <w:t xml:space="preserve"> </w:t>
      </w:r>
      <w:r>
        <w:rPr>
          <w:sz w:val="20"/>
        </w:rPr>
        <w:t>povinnosti</w:t>
      </w:r>
      <w:r>
        <w:rPr>
          <w:spacing w:val="-15"/>
          <w:sz w:val="20"/>
        </w:rPr>
        <w:t xml:space="preserve"> </w:t>
      </w:r>
      <w:r>
        <w:rPr>
          <w:sz w:val="20"/>
        </w:rPr>
        <w:t>je</w:t>
      </w:r>
      <w:r>
        <w:rPr>
          <w:spacing w:val="-13"/>
          <w:sz w:val="20"/>
        </w:rPr>
        <w:t xml:space="preserve"> </w:t>
      </w:r>
      <w:r>
        <w:rPr>
          <w:sz w:val="20"/>
        </w:rPr>
        <w:t>zhotovitel</w:t>
      </w:r>
      <w:r>
        <w:rPr>
          <w:spacing w:val="-14"/>
          <w:sz w:val="20"/>
        </w:rPr>
        <w:t xml:space="preserve"> </w:t>
      </w:r>
      <w:r>
        <w:rPr>
          <w:sz w:val="20"/>
        </w:rPr>
        <w:t>povinen</w:t>
      </w:r>
      <w:r>
        <w:rPr>
          <w:spacing w:val="-16"/>
          <w:sz w:val="20"/>
        </w:rPr>
        <w:t xml:space="preserve"> </w:t>
      </w:r>
      <w:r>
        <w:rPr>
          <w:sz w:val="20"/>
        </w:rPr>
        <w:t>smluvně</w:t>
      </w:r>
      <w:r>
        <w:rPr>
          <w:spacing w:val="-13"/>
          <w:sz w:val="20"/>
        </w:rPr>
        <w:t xml:space="preserve"> </w:t>
      </w:r>
      <w:r>
        <w:rPr>
          <w:sz w:val="20"/>
        </w:rPr>
        <w:t>zavázat</w:t>
      </w:r>
      <w:r>
        <w:rPr>
          <w:spacing w:val="-15"/>
          <w:sz w:val="20"/>
        </w:rPr>
        <w:t xml:space="preserve"> </w:t>
      </w:r>
      <w:r>
        <w:rPr>
          <w:sz w:val="20"/>
        </w:rPr>
        <w:t>i</w:t>
      </w:r>
      <w:r>
        <w:rPr>
          <w:spacing w:val="-15"/>
          <w:sz w:val="20"/>
        </w:rPr>
        <w:t xml:space="preserve"> </w:t>
      </w:r>
      <w:r>
        <w:rPr>
          <w:sz w:val="20"/>
        </w:rPr>
        <w:t>všechny</w:t>
      </w:r>
      <w:r>
        <w:rPr>
          <w:spacing w:val="-14"/>
          <w:sz w:val="20"/>
        </w:rPr>
        <w:t xml:space="preserve"> </w:t>
      </w:r>
      <w:r>
        <w:rPr>
          <w:sz w:val="20"/>
        </w:rPr>
        <w:t>své</w:t>
      </w:r>
      <w:r>
        <w:rPr>
          <w:spacing w:val="-13"/>
          <w:sz w:val="20"/>
        </w:rPr>
        <w:t xml:space="preserve"> </w:t>
      </w:r>
      <w:r>
        <w:rPr>
          <w:sz w:val="20"/>
        </w:rPr>
        <w:t>případné</w:t>
      </w:r>
      <w:r>
        <w:rPr>
          <w:spacing w:val="-8"/>
          <w:sz w:val="20"/>
        </w:rPr>
        <w:t xml:space="preserve"> </w:t>
      </w:r>
      <w:r>
        <w:rPr>
          <w:sz w:val="20"/>
        </w:rPr>
        <w:t>poddodavatele.</w:t>
      </w:r>
    </w:p>
    <w:p w14:paraId="7523A5F4" w14:textId="77777777" w:rsidR="005728AC" w:rsidRDefault="00D66749">
      <w:pPr>
        <w:pStyle w:val="Odstavecseseznamem"/>
        <w:numPr>
          <w:ilvl w:val="1"/>
          <w:numId w:val="3"/>
        </w:numPr>
        <w:tabs>
          <w:tab w:val="left" w:pos="761"/>
        </w:tabs>
        <w:spacing w:before="119" w:line="276" w:lineRule="auto"/>
        <w:ind w:right="116"/>
        <w:jc w:val="both"/>
        <w:rPr>
          <w:sz w:val="20"/>
        </w:rPr>
      </w:pPr>
      <w:r>
        <w:rPr>
          <w:sz w:val="20"/>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w:t>
      </w:r>
      <w:r>
        <w:rPr>
          <w:spacing w:val="1"/>
          <w:sz w:val="20"/>
        </w:rPr>
        <w:t xml:space="preserve"> </w:t>
      </w:r>
      <w:r>
        <w:rPr>
          <w:sz w:val="20"/>
        </w:rPr>
        <w:t>smlouvy.</w:t>
      </w:r>
    </w:p>
    <w:p w14:paraId="73A26EE2" w14:textId="77777777" w:rsidR="005728AC" w:rsidRDefault="00D66749">
      <w:pPr>
        <w:pStyle w:val="Odstavecseseznamem"/>
        <w:numPr>
          <w:ilvl w:val="1"/>
          <w:numId w:val="3"/>
        </w:numPr>
        <w:tabs>
          <w:tab w:val="left" w:pos="761"/>
        </w:tabs>
        <w:spacing w:before="123" w:line="276" w:lineRule="auto"/>
        <w:ind w:right="115"/>
        <w:jc w:val="both"/>
        <w:rPr>
          <w:sz w:val="20"/>
        </w:rPr>
      </w:pPr>
      <w:r>
        <w:rPr>
          <w:sz w:val="20"/>
        </w:rPr>
        <w:t>Zhotovitel,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3984CE03" w14:textId="77777777" w:rsidR="005728AC" w:rsidRDefault="00D66749">
      <w:pPr>
        <w:pStyle w:val="Odstavecseseznamem"/>
        <w:numPr>
          <w:ilvl w:val="1"/>
          <w:numId w:val="3"/>
        </w:numPr>
        <w:tabs>
          <w:tab w:val="left" w:pos="761"/>
        </w:tabs>
        <w:spacing w:before="118" w:line="276" w:lineRule="auto"/>
        <w:ind w:right="115"/>
        <w:jc w:val="both"/>
        <w:rPr>
          <w:sz w:val="20"/>
        </w:rPr>
      </w:pPr>
      <w:r>
        <w:rPr>
          <w:sz w:val="20"/>
        </w:rPr>
        <w:t>V</w:t>
      </w:r>
      <w:r>
        <w:rPr>
          <w:spacing w:val="-5"/>
          <w:sz w:val="20"/>
        </w:rPr>
        <w:t xml:space="preserve"> </w:t>
      </w:r>
      <w:r>
        <w:rPr>
          <w:sz w:val="20"/>
        </w:rPr>
        <w:t>případě,</w:t>
      </w:r>
      <w:r>
        <w:rPr>
          <w:spacing w:val="-4"/>
          <w:sz w:val="20"/>
        </w:rPr>
        <w:t xml:space="preserve"> </w:t>
      </w:r>
      <w:r>
        <w:rPr>
          <w:sz w:val="20"/>
        </w:rPr>
        <w:t>že</w:t>
      </w:r>
      <w:r>
        <w:rPr>
          <w:spacing w:val="-2"/>
          <w:sz w:val="20"/>
        </w:rPr>
        <w:t xml:space="preserve"> </w:t>
      </w:r>
      <w:r>
        <w:rPr>
          <w:sz w:val="20"/>
        </w:rPr>
        <w:t>se</w:t>
      </w:r>
      <w:r>
        <w:rPr>
          <w:spacing w:val="-2"/>
          <w:sz w:val="20"/>
        </w:rPr>
        <w:t xml:space="preserve"> </w:t>
      </w:r>
      <w:r>
        <w:rPr>
          <w:sz w:val="20"/>
        </w:rPr>
        <w:t>zhotovitel</w:t>
      </w:r>
      <w:r>
        <w:rPr>
          <w:spacing w:val="-3"/>
          <w:sz w:val="20"/>
        </w:rPr>
        <w:t xml:space="preserve"> </w:t>
      </w:r>
      <w:r>
        <w:rPr>
          <w:sz w:val="20"/>
        </w:rPr>
        <w:t>stane</w:t>
      </w:r>
      <w:r>
        <w:rPr>
          <w:spacing w:val="-2"/>
          <w:sz w:val="20"/>
        </w:rPr>
        <w:t xml:space="preserve"> </w:t>
      </w:r>
      <w:r>
        <w:rPr>
          <w:sz w:val="20"/>
        </w:rPr>
        <w:t>tzv.</w:t>
      </w:r>
      <w:r>
        <w:rPr>
          <w:spacing w:val="-4"/>
          <w:sz w:val="20"/>
        </w:rPr>
        <w:t xml:space="preserve"> </w:t>
      </w:r>
      <w:r>
        <w:rPr>
          <w:sz w:val="20"/>
        </w:rPr>
        <w:t>nespolehlivým</w:t>
      </w:r>
      <w:r>
        <w:rPr>
          <w:spacing w:val="-3"/>
          <w:sz w:val="20"/>
        </w:rPr>
        <w:t xml:space="preserve"> </w:t>
      </w:r>
      <w:r>
        <w:rPr>
          <w:sz w:val="20"/>
        </w:rPr>
        <w:t>plátcem</w:t>
      </w:r>
      <w:r>
        <w:rPr>
          <w:spacing w:val="-3"/>
          <w:sz w:val="20"/>
        </w:rPr>
        <w:t xml:space="preserve"> </w:t>
      </w:r>
      <w:r>
        <w:rPr>
          <w:sz w:val="20"/>
        </w:rPr>
        <w:t>DPH</w:t>
      </w:r>
      <w:r>
        <w:rPr>
          <w:spacing w:val="-4"/>
          <w:sz w:val="20"/>
        </w:rPr>
        <w:t xml:space="preserve"> </w:t>
      </w:r>
      <w:r>
        <w:rPr>
          <w:sz w:val="20"/>
        </w:rPr>
        <w:t>ve</w:t>
      </w:r>
      <w:r>
        <w:rPr>
          <w:spacing w:val="-3"/>
          <w:sz w:val="20"/>
        </w:rPr>
        <w:t xml:space="preserve"> </w:t>
      </w:r>
      <w:r>
        <w:rPr>
          <w:sz w:val="20"/>
        </w:rPr>
        <w:t>smyslu</w:t>
      </w:r>
      <w:r>
        <w:rPr>
          <w:spacing w:val="-3"/>
          <w:sz w:val="20"/>
        </w:rPr>
        <w:t xml:space="preserve"> </w:t>
      </w:r>
      <w:r>
        <w:rPr>
          <w:sz w:val="20"/>
        </w:rPr>
        <w:t>§</w:t>
      </w:r>
      <w:r>
        <w:rPr>
          <w:spacing w:val="-4"/>
          <w:sz w:val="20"/>
        </w:rPr>
        <w:t xml:space="preserve"> </w:t>
      </w:r>
      <w:r>
        <w:rPr>
          <w:sz w:val="20"/>
        </w:rPr>
        <w:t>106a</w:t>
      </w:r>
      <w:r>
        <w:rPr>
          <w:spacing w:val="-4"/>
          <w:sz w:val="20"/>
        </w:rPr>
        <w:t xml:space="preserve"> </w:t>
      </w:r>
      <w:r>
        <w:rPr>
          <w:sz w:val="20"/>
        </w:rPr>
        <w:t>ZDPH,</w:t>
      </w:r>
      <w:r>
        <w:rPr>
          <w:spacing w:val="-4"/>
          <w:sz w:val="20"/>
        </w:rPr>
        <w:t xml:space="preserve"> </w:t>
      </w:r>
      <w:r>
        <w:rPr>
          <w:sz w:val="20"/>
        </w:rPr>
        <w:t>je</w:t>
      </w:r>
      <w:r>
        <w:rPr>
          <w:spacing w:val="-2"/>
          <w:sz w:val="20"/>
        </w:rPr>
        <w:t xml:space="preserve"> </w:t>
      </w:r>
      <w:r>
        <w:rPr>
          <w:sz w:val="20"/>
        </w:rPr>
        <w:t>objednatel</w:t>
      </w:r>
      <w:r>
        <w:rPr>
          <w:spacing w:val="-3"/>
          <w:sz w:val="20"/>
        </w:rPr>
        <w:t xml:space="preserve"> </w:t>
      </w:r>
      <w:r>
        <w:rPr>
          <w:sz w:val="20"/>
        </w:rPr>
        <w:t>oprávněn odvést</w:t>
      </w:r>
      <w:r>
        <w:rPr>
          <w:spacing w:val="-5"/>
          <w:sz w:val="20"/>
        </w:rPr>
        <w:t xml:space="preserve"> </w:t>
      </w:r>
      <w:r>
        <w:rPr>
          <w:sz w:val="20"/>
        </w:rPr>
        <w:t>částku</w:t>
      </w:r>
      <w:r>
        <w:rPr>
          <w:spacing w:val="-4"/>
          <w:sz w:val="20"/>
        </w:rPr>
        <w:t xml:space="preserve"> </w:t>
      </w:r>
      <w:r>
        <w:rPr>
          <w:sz w:val="20"/>
        </w:rPr>
        <w:t>DPH</w:t>
      </w:r>
      <w:r>
        <w:rPr>
          <w:spacing w:val="-5"/>
          <w:sz w:val="20"/>
        </w:rPr>
        <w:t xml:space="preserve"> </w:t>
      </w:r>
      <w:r>
        <w:rPr>
          <w:sz w:val="20"/>
        </w:rPr>
        <w:t>z příslušného</w:t>
      </w:r>
      <w:r>
        <w:rPr>
          <w:spacing w:val="-5"/>
          <w:sz w:val="20"/>
        </w:rPr>
        <w:t xml:space="preserve"> </w:t>
      </w:r>
      <w:r>
        <w:rPr>
          <w:sz w:val="20"/>
        </w:rPr>
        <w:t>plnění</w:t>
      </w:r>
      <w:r>
        <w:rPr>
          <w:spacing w:val="-3"/>
          <w:sz w:val="20"/>
        </w:rPr>
        <w:t xml:space="preserve"> </w:t>
      </w:r>
      <w:r>
        <w:rPr>
          <w:sz w:val="20"/>
        </w:rPr>
        <w:t>přímo</w:t>
      </w:r>
      <w:r>
        <w:rPr>
          <w:spacing w:val="-3"/>
          <w:sz w:val="20"/>
        </w:rPr>
        <w:t xml:space="preserve"> </w:t>
      </w:r>
      <w:r>
        <w:rPr>
          <w:sz w:val="20"/>
        </w:rPr>
        <w:t>na</w:t>
      </w:r>
      <w:r>
        <w:rPr>
          <w:spacing w:val="-4"/>
          <w:sz w:val="20"/>
        </w:rPr>
        <w:t xml:space="preserve"> </w:t>
      </w:r>
      <w:r>
        <w:rPr>
          <w:sz w:val="20"/>
        </w:rPr>
        <w:t>účet</w:t>
      </w:r>
      <w:r>
        <w:rPr>
          <w:spacing w:val="-5"/>
          <w:sz w:val="20"/>
        </w:rPr>
        <w:t xml:space="preserve"> </w:t>
      </w:r>
      <w:r>
        <w:rPr>
          <w:sz w:val="20"/>
        </w:rPr>
        <w:t>finančnímu</w:t>
      </w:r>
      <w:r>
        <w:rPr>
          <w:spacing w:val="-4"/>
          <w:sz w:val="20"/>
        </w:rPr>
        <w:t xml:space="preserve"> </w:t>
      </w:r>
      <w:r>
        <w:rPr>
          <w:sz w:val="20"/>
        </w:rPr>
        <w:t>úřadu,</w:t>
      </w:r>
      <w:r>
        <w:rPr>
          <w:spacing w:val="-5"/>
          <w:sz w:val="20"/>
        </w:rPr>
        <w:t xml:space="preserve"> </w:t>
      </w:r>
      <w:r>
        <w:rPr>
          <w:sz w:val="20"/>
        </w:rPr>
        <w:t>a</w:t>
      </w:r>
      <w:r>
        <w:rPr>
          <w:spacing w:val="-4"/>
          <w:sz w:val="20"/>
        </w:rPr>
        <w:t xml:space="preserve"> </w:t>
      </w:r>
      <w:r>
        <w:rPr>
          <w:sz w:val="20"/>
        </w:rPr>
        <w:t>to</w:t>
      </w:r>
      <w:r>
        <w:rPr>
          <w:spacing w:val="-6"/>
          <w:sz w:val="20"/>
        </w:rPr>
        <w:t xml:space="preserve"> </w:t>
      </w:r>
      <w:r>
        <w:rPr>
          <w:sz w:val="20"/>
        </w:rPr>
        <w:t>v</w:t>
      </w:r>
      <w:r>
        <w:rPr>
          <w:spacing w:val="1"/>
          <w:sz w:val="20"/>
        </w:rPr>
        <w:t xml:space="preserve"> </w:t>
      </w:r>
      <w:r>
        <w:rPr>
          <w:sz w:val="20"/>
        </w:rPr>
        <w:t>návaznosti</w:t>
      </w:r>
      <w:r>
        <w:rPr>
          <w:spacing w:val="-4"/>
          <w:sz w:val="20"/>
        </w:rPr>
        <w:t xml:space="preserve"> </w:t>
      </w:r>
      <w:r>
        <w:rPr>
          <w:sz w:val="20"/>
        </w:rPr>
        <w:t>na</w:t>
      </w:r>
      <w:r>
        <w:rPr>
          <w:spacing w:val="-4"/>
          <w:sz w:val="20"/>
        </w:rPr>
        <w:t xml:space="preserve"> </w:t>
      </w:r>
      <w:r>
        <w:rPr>
          <w:sz w:val="20"/>
        </w:rPr>
        <w:t>§</w:t>
      </w:r>
      <w:r>
        <w:rPr>
          <w:spacing w:val="-6"/>
          <w:sz w:val="20"/>
        </w:rPr>
        <w:t xml:space="preserve"> </w:t>
      </w:r>
      <w:r>
        <w:rPr>
          <w:sz w:val="20"/>
        </w:rPr>
        <w:t>109</w:t>
      </w:r>
      <w:r>
        <w:rPr>
          <w:spacing w:val="-4"/>
          <w:sz w:val="20"/>
        </w:rPr>
        <w:t xml:space="preserve"> </w:t>
      </w:r>
      <w:r>
        <w:rPr>
          <w:sz w:val="20"/>
        </w:rPr>
        <w:t>a 109a</w:t>
      </w:r>
      <w:r>
        <w:rPr>
          <w:spacing w:val="-3"/>
          <w:sz w:val="20"/>
        </w:rPr>
        <w:t xml:space="preserve"> </w:t>
      </w:r>
      <w:r>
        <w:rPr>
          <w:sz w:val="20"/>
        </w:rPr>
        <w:t>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zhotovitel výslovně akceptuje a nebude činit</w:t>
      </w:r>
      <w:r>
        <w:rPr>
          <w:spacing w:val="-2"/>
          <w:sz w:val="20"/>
        </w:rPr>
        <w:t xml:space="preserve"> </w:t>
      </w:r>
      <w:r>
        <w:rPr>
          <w:sz w:val="20"/>
        </w:rPr>
        <w:t>sporným.</w:t>
      </w:r>
    </w:p>
    <w:p w14:paraId="36E010F2" w14:textId="77777777" w:rsidR="005728AC" w:rsidRDefault="005728AC">
      <w:pPr>
        <w:pStyle w:val="Zkladntext"/>
        <w:spacing w:before="4"/>
        <w:ind w:left="0" w:firstLine="0"/>
        <w:rPr>
          <w:sz w:val="21"/>
        </w:rPr>
      </w:pPr>
    </w:p>
    <w:p w14:paraId="4CF6F52C" w14:textId="77777777" w:rsidR="005728AC" w:rsidRDefault="00D66749">
      <w:pPr>
        <w:pStyle w:val="Nadpis2"/>
        <w:numPr>
          <w:ilvl w:val="0"/>
          <w:numId w:val="3"/>
        </w:numPr>
        <w:tabs>
          <w:tab w:val="left" w:pos="760"/>
          <w:tab w:val="left" w:pos="761"/>
        </w:tabs>
        <w:spacing w:before="1"/>
        <w:ind w:hanging="568"/>
      </w:pPr>
      <w:r>
        <w:t>SMLUVNÍ</w:t>
      </w:r>
      <w:r>
        <w:rPr>
          <w:spacing w:val="-1"/>
        </w:rPr>
        <w:t xml:space="preserve"> </w:t>
      </w:r>
      <w:r>
        <w:t>POKUTY</w:t>
      </w:r>
    </w:p>
    <w:p w14:paraId="392869FC" w14:textId="77777777" w:rsidR="005728AC" w:rsidRDefault="00D66749">
      <w:pPr>
        <w:pStyle w:val="Odstavecseseznamem"/>
        <w:numPr>
          <w:ilvl w:val="1"/>
          <w:numId w:val="3"/>
        </w:numPr>
        <w:tabs>
          <w:tab w:val="left" w:pos="760"/>
          <w:tab w:val="left" w:pos="761"/>
        </w:tabs>
        <w:spacing w:line="276" w:lineRule="auto"/>
        <w:ind w:right="116"/>
        <w:rPr>
          <w:sz w:val="20"/>
        </w:rPr>
      </w:pPr>
      <w:r>
        <w:rPr>
          <w:sz w:val="20"/>
        </w:rPr>
        <w:t>V</w:t>
      </w:r>
      <w:r>
        <w:rPr>
          <w:spacing w:val="-5"/>
          <w:sz w:val="20"/>
        </w:rPr>
        <w:t xml:space="preserve"> </w:t>
      </w:r>
      <w:r>
        <w:rPr>
          <w:sz w:val="20"/>
        </w:rPr>
        <w:t>případě</w:t>
      </w:r>
      <w:r>
        <w:rPr>
          <w:spacing w:val="-12"/>
          <w:sz w:val="20"/>
        </w:rPr>
        <w:t xml:space="preserve"> </w:t>
      </w:r>
      <w:r>
        <w:rPr>
          <w:sz w:val="20"/>
        </w:rPr>
        <w:t>porušení</w:t>
      </w:r>
      <w:r>
        <w:rPr>
          <w:spacing w:val="-13"/>
          <w:sz w:val="20"/>
        </w:rPr>
        <w:t xml:space="preserve"> </w:t>
      </w:r>
      <w:r>
        <w:rPr>
          <w:sz w:val="20"/>
        </w:rPr>
        <w:t>povinností</w:t>
      </w:r>
      <w:r>
        <w:rPr>
          <w:spacing w:val="-11"/>
          <w:sz w:val="20"/>
        </w:rPr>
        <w:t xml:space="preserve"> </w:t>
      </w:r>
      <w:r>
        <w:rPr>
          <w:sz w:val="20"/>
        </w:rPr>
        <w:t>dle</w:t>
      </w:r>
      <w:r>
        <w:rPr>
          <w:spacing w:val="-12"/>
          <w:sz w:val="20"/>
        </w:rPr>
        <w:t xml:space="preserve"> </w:t>
      </w:r>
      <w:r>
        <w:rPr>
          <w:sz w:val="20"/>
        </w:rPr>
        <w:t>této</w:t>
      </w:r>
      <w:r>
        <w:rPr>
          <w:spacing w:val="-14"/>
          <w:sz w:val="20"/>
        </w:rPr>
        <w:t xml:space="preserve"> </w:t>
      </w:r>
      <w:r>
        <w:rPr>
          <w:sz w:val="20"/>
        </w:rPr>
        <w:t>smlouvy</w:t>
      </w:r>
      <w:r>
        <w:rPr>
          <w:spacing w:val="-12"/>
          <w:sz w:val="20"/>
        </w:rPr>
        <w:t xml:space="preserve"> </w:t>
      </w:r>
      <w:r>
        <w:rPr>
          <w:sz w:val="20"/>
        </w:rPr>
        <w:t>má</w:t>
      </w:r>
      <w:r>
        <w:rPr>
          <w:spacing w:val="-12"/>
          <w:sz w:val="20"/>
        </w:rPr>
        <w:t xml:space="preserve"> </w:t>
      </w:r>
      <w:r>
        <w:rPr>
          <w:sz w:val="20"/>
        </w:rPr>
        <w:t>objednatel</w:t>
      </w:r>
      <w:r>
        <w:rPr>
          <w:spacing w:val="-14"/>
          <w:sz w:val="20"/>
        </w:rPr>
        <w:t xml:space="preserve"> </w:t>
      </w:r>
      <w:r>
        <w:rPr>
          <w:sz w:val="20"/>
        </w:rPr>
        <w:t>nárok</w:t>
      </w:r>
      <w:r>
        <w:rPr>
          <w:spacing w:val="-12"/>
          <w:sz w:val="20"/>
        </w:rPr>
        <w:t xml:space="preserve"> </w:t>
      </w:r>
      <w:r>
        <w:rPr>
          <w:sz w:val="20"/>
        </w:rPr>
        <w:t>na</w:t>
      </w:r>
      <w:r>
        <w:rPr>
          <w:spacing w:val="-12"/>
          <w:sz w:val="20"/>
        </w:rPr>
        <w:t xml:space="preserve"> </w:t>
      </w:r>
      <w:r>
        <w:rPr>
          <w:sz w:val="20"/>
        </w:rPr>
        <w:t>zaplacení</w:t>
      </w:r>
      <w:r>
        <w:rPr>
          <w:spacing w:val="-13"/>
          <w:sz w:val="20"/>
        </w:rPr>
        <w:t xml:space="preserve"> </w:t>
      </w:r>
      <w:r>
        <w:rPr>
          <w:sz w:val="20"/>
        </w:rPr>
        <w:t>smluvních</w:t>
      </w:r>
      <w:r>
        <w:rPr>
          <w:spacing w:val="-9"/>
          <w:sz w:val="20"/>
        </w:rPr>
        <w:t xml:space="preserve"> </w:t>
      </w:r>
      <w:r>
        <w:rPr>
          <w:sz w:val="20"/>
        </w:rPr>
        <w:t>pokut</w:t>
      </w:r>
      <w:r>
        <w:rPr>
          <w:spacing w:val="-13"/>
          <w:sz w:val="20"/>
        </w:rPr>
        <w:t xml:space="preserve"> </w:t>
      </w:r>
      <w:r>
        <w:rPr>
          <w:sz w:val="20"/>
        </w:rPr>
        <w:t>dle</w:t>
      </w:r>
      <w:r>
        <w:rPr>
          <w:spacing w:val="-12"/>
          <w:sz w:val="20"/>
        </w:rPr>
        <w:t xml:space="preserve"> </w:t>
      </w:r>
      <w:r>
        <w:rPr>
          <w:sz w:val="20"/>
        </w:rPr>
        <w:t>tohoto</w:t>
      </w:r>
      <w:r>
        <w:rPr>
          <w:spacing w:val="-14"/>
          <w:sz w:val="20"/>
        </w:rPr>
        <w:t xml:space="preserve"> </w:t>
      </w:r>
      <w:r>
        <w:rPr>
          <w:sz w:val="20"/>
        </w:rPr>
        <w:t>článku ze strany zhotovitele. Nárok na smluvní pokuty je možné uplatnit</w:t>
      </w:r>
      <w:r>
        <w:rPr>
          <w:spacing w:val="-1"/>
          <w:sz w:val="20"/>
        </w:rPr>
        <w:t xml:space="preserve"> </w:t>
      </w:r>
      <w:r>
        <w:rPr>
          <w:sz w:val="20"/>
        </w:rPr>
        <w:t>kumulativně.</w:t>
      </w:r>
    </w:p>
    <w:p w14:paraId="5E76A995" w14:textId="77777777" w:rsidR="005728AC" w:rsidRDefault="00D66749">
      <w:pPr>
        <w:pStyle w:val="Odstavecseseznamem"/>
        <w:numPr>
          <w:ilvl w:val="1"/>
          <w:numId w:val="3"/>
        </w:numPr>
        <w:tabs>
          <w:tab w:val="left" w:pos="760"/>
          <w:tab w:val="left" w:pos="761"/>
        </w:tabs>
        <w:spacing w:before="121" w:line="276" w:lineRule="auto"/>
        <w:ind w:right="110"/>
        <w:rPr>
          <w:sz w:val="20"/>
        </w:rPr>
      </w:pPr>
      <w:r>
        <w:rPr>
          <w:sz w:val="20"/>
        </w:rPr>
        <w:t>Zhotovitel je povinen uhradit objednateli smluvní pokutu ve výši 0,5 % z celkové ceny díla bez DPH dle čl. 2.1 této smlouvy za každý i jen započatý den prodlení se splněním jakékoli lhůty sjednané v čl. 3.1 této</w:t>
      </w:r>
      <w:r>
        <w:rPr>
          <w:spacing w:val="-13"/>
          <w:sz w:val="20"/>
        </w:rPr>
        <w:t xml:space="preserve"> </w:t>
      </w:r>
      <w:r>
        <w:rPr>
          <w:sz w:val="20"/>
        </w:rPr>
        <w:t>smlouvy.</w:t>
      </w:r>
    </w:p>
    <w:p w14:paraId="0954AC72" w14:textId="77777777" w:rsidR="005728AC" w:rsidRDefault="00D66749">
      <w:pPr>
        <w:pStyle w:val="Odstavecseseznamem"/>
        <w:numPr>
          <w:ilvl w:val="1"/>
          <w:numId w:val="3"/>
        </w:numPr>
        <w:tabs>
          <w:tab w:val="left" w:pos="760"/>
          <w:tab w:val="left" w:pos="761"/>
        </w:tabs>
        <w:spacing w:before="118"/>
        <w:ind w:hanging="568"/>
        <w:rPr>
          <w:sz w:val="20"/>
        </w:rPr>
      </w:pPr>
      <w:r>
        <w:rPr>
          <w:sz w:val="20"/>
        </w:rPr>
        <w:t>Smluvní pokuty dle této smlouvy se stávají splatnými dnem následujícím po dni, ve kterém na ně vznikl</w:t>
      </w:r>
      <w:r>
        <w:rPr>
          <w:spacing w:val="-19"/>
          <w:sz w:val="20"/>
        </w:rPr>
        <w:t xml:space="preserve"> </w:t>
      </w:r>
      <w:r>
        <w:rPr>
          <w:sz w:val="20"/>
        </w:rPr>
        <w:t>nárok.</w:t>
      </w:r>
    </w:p>
    <w:p w14:paraId="106859CC" w14:textId="77777777" w:rsidR="005728AC" w:rsidRDefault="005728AC">
      <w:pPr>
        <w:rPr>
          <w:sz w:val="20"/>
        </w:rPr>
        <w:sectPr w:rsidR="005728AC">
          <w:pgSz w:w="11910" w:h="16840"/>
          <w:pgMar w:top="760" w:right="1300" w:bottom="900" w:left="800" w:header="0" w:footer="627" w:gutter="0"/>
          <w:cols w:space="708"/>
        </w:sectPr>
      </w:pPr>
    </w:p>
    <w:p w14:paraId="0E49AC6C" w14:textId="77777777" w:rsidR="005728AC" w:rsidRDefault="00D66749">
      <w:pPr>
        <w:pStyle w:val="Odstavecseseznamem"/>
        <w:numPr>
          <w:ilvl w:val="1"/>
          <w:numId w:val="3"/>
        </w:numPr>
        <w:tabs>
          <w:tab w:val="left" w:pos="761"/>
        </w:tabs>
        <w:spacing w:before="81" w:line="276" w:lineRule="auto"/>
        <w:ind w:right="118"/>
        <w:jc w:val="both"/>
        <w:rPr>
          <w:sz w:val="20"/>
        </w:rPr>
      </w:pPr>
      <w:r>
        <w:rPr>
          <w:sz w:val="20"/>
        </w:rPr>
        <w:lastRenderedPageBreak/>
        <w:t>Objednatel je oprávněn započíst své splatné i nesplatné pohledávky z titulu nároků na zaplacení smluvních pokut či nároků na náhradu škody vůči jakékoliv splatné či nesplatné pohledávce</w:t>
      </w:r>
      <w:r>
        <w:rPr>
          <w:spacing w:val="-3"/>
          <w:sz w:val="20"/>
        </w:rPr>
        <w:t xml:space="preserve"> </w:t>
      </w:r>
      <w:r>
        <w:rPr>
          <w:sz w:val="20"/>
        </w:rPr>
        <w:t>zhotovitele.</w:t>
      </w:r>
    </w:p>
    <w:p w14:paraId="3B685F63" w14:textId="77777777" w:rsidR="005728AC" w:rsidRDefault="00D66749">
      <w:pPr>
        <w:pStyle w:val="Odstavecseseznamem"/>
        <w:numPr>
          <w:ilvl w:val="1"/>
          <w:numId w:val="3"/>
        </w:numPr>
        <w:tabs>
          <w:tab w:val="left" w:pos="760"/>
          <w:tab w:val="left" w:pos="761"/>
        </w:tabs>
        <w:spacing w:before="121"/>
        <w:ind w:hanging="568"/>
        <w:rPr>
          <w:sz w:val="20"/>
        </w:rPr>
      </w:pPr>
      <w:r>
        <w:rPr>
          <w:sz w:val="20"/>
        </w:rPr>
        <w:t>Ustanovení o smluvních pokutách v této smlouvě se nijak nedotýká nároků na náhradu</w:t>
      </w:r>
      <w:r>
        <w:rPr>
          <w:spacing w:val="-29"/>
          <w:sz w:val="20"/>
        </w:rPr>
        <w:t xml:space="preserve"> </w:t>
      </w:r>
      <w:r>
        <w:rPr>
          <w:sz w:val="20"/>
        </w:rPr>
        <w:t>škody.</w:t>
      </w:r>
    </w:p>
    <w:p w14:paraId="2E201CA0" w14:textId="77777777" w:rsidR="005728AC" w:rsidRDefault="00D66749">
      <w:pPr>
        <w:pStyle w:val="Odstavecseseznamem"/>
        <w:numPr>
          <w:ilvl w:val="1"/>
          <w:numId w:val="3"/>
        </w:numPr>
        <w:tabs>
          <w:tab w:val="left" w:pos="761"/>
        </w:tabs>
        <w:spacing w:line="276" w:lineRule="auto"/>
        <w:ind w:right="117"/>
        <w:jc w:val="both"/>
        <w:rPr>
          <w:sz w:val="20"/>
        </w:rPr>
      </w:pPr>
      <w:r>
        <w:rPr>
          <w:sz w:val="20"/>
        </w:rPr>
        <w:t>V případě prodlení objednatele se zaplacení ceny díla, nebo její části má zhotovitel právo účtovat objednateli úrok  z prodlení ve výši 0,5 % z dlužné částky za každý den</w:t>
      </w:r>
      <w:r>
        <w:rPr>
          <w:spacing w:val="-1"/>
          <w:sz w:val="20"/>
        </w:rPr>
        <w:t xml:space="preserve"> </w:t>
      </w:r>
      <w:r>
        <w:rPr>
          <w:sz w:val="20"/>
        </w:rPr>
        <w:t>prodlení.</w:t>
      </w:r>
    </w:p>
    <w:p w14:paraId="20F700CA" w14:textId="77777777" w:rsidR="005728AC" w:rsidRDefault="005728AC">
      <w:pPr>
        <w:pStyle w:val="Zkladntext"/>
        <w:spacing w:before="2"/>
        <w:ind w:left="0" w:firstLine="0"/>
        <w:rPr>
          <w:sz w:val="21"/>
        </w:rPr>
      </w:pPr>
    </w:p>
    <w:p w14:paraId="3EE616FB" w14:textId="77777777" w:rsidR="005728AC" w:rsidRDefault="00D66749">
      <w:pPr>
        <w:pStyle w:val="Nadpis2"/>
        <w:numPr>
          <w:ilvl w:val="0"/>
          <w:numId w:val="3"/>
        </w:numPr>
        <w:tabs>
          <w:tab w:val="left" w:pos="760"/>
          <w:tab w:val="left" w:pos="761"/>
        </w:tabs>
        <w:spacing w:before="1"/>
        <w:ind w:hanging="568"/>
      </w:pPr>
      <w:r>
        <w:t>ODSTOUPENÍ OD</w:t>
      </w:r>
      <w:r>
        <w:rPr>
          <w:spacing w:val="-1"/>
        </w:rPr>
        <w:t xml:space="preserve"> </w:t>
      </w:r>
      <w:r>
        <w:t>SMLOUVY</w:t>
      </w:r>
    </w:p>
    <w:p w14:paraId="1C0C6D9B" w14:textId="77777777" w:rsidR="005728AC" w:rsidRDefault="00D66749">
      <w:pPr>
        <w:pStyle w:val="Odstavecseseznamem"/>
        <w:numPr>
          <w:ilvl w:val="1"/>
          <w:numId w:val="3"/>
        </w:numPr>
        <w:tabs>
          <w:tab w:val="left" w:pos="760"/>
          <w:tab w:val="left" w:pos="761"/>
        </w:tabs>
        <w:ind w:hanging="568"/>
        <w:rPr>
          <w:sz w:val="20"/>
        </w:rPr>
      </w:pPr>
      <w:r>
        <w:rPr>
          <w:sz w:val="20"/>
        </w:rPr>
        <w:t>Obě smluvní strany jsou oprávněny odstoupit od této smlouvy v případech stanovených</w:t>
      </w:r>
      <w:r>
        <w:rPr>
          <w:spacing w:val="-2"/>
          <w:sz w:val="20"/>
        </w:rPr>
        <w:t xml:space="preserve"> </w:t>
      </w:r>
      <w:r>
        <w:rPr>
          <w:sz w:val="20"/>
        </w:rPr>
        <w:t>zákonem.</w:t>
      </w:r>
    </w:p>
    <w:p w14:paraId="23D5A5A8" w14:textId="77777777" w:rsidR="005728AC" w:rsidRDefault="00D66749">
      <w:pPr>
        <w:pStyle w:val="Odstavecseseznamem"/>
        <w:numPr>
          <w:ilvl w:val="1"/>
          <w:numId w:val="3"/>
        </w:numPr>
        <w:tabs>
          <w:tab w:val="left" w:pos="761"/>
        </w:tabs>
        <w:spacing w:line="276" w:lineRule="auto"/>
        <w:ind w:right="118"/>
        <w:jc w:val="both"/>
        <w:rPr>
          <w:sz w:val="20"/>
        </w:rPr>
      </w:pPr>
      <w:r>
        <w:rPr>
          <w:sz w:val="20"/>
        </w:rPr>
        <w:t>Smluvní strany se dohodly, že objednatel je oprávněn v souladu s § 2001 o.z. od této smlouvy písemně odstoupit   z důvodu jejího porušení</w:t>
      </w:r>
      <w:r>
        <w:rPr>
          <w:spacing w:val="-1"/>
          <w:sz w:val="20"/>
        </w:rPr>
        <w:t xml:space="preserve"> </w:t>
      </w:r>
      <w:r>
        <w:rPr>
          <w:sz w:val="20"/>
        </w:rPr>
        <w:t>zhotovitelem.</w:t>
      </w:r>
    </w:p>
    <w:p w14:paraId="5640E968" w14:textId="77777777" w:rsidR="005728AC" w:rsidRDefault="00D66749">
      <w:pPr>
        <w:pStyle w:val="Odstavecseseznamem"/>
        <w:numPr>
          <w:ilvl w:val="1"/>
          <w:numId w:val="3"/>
        </w:numPr>
        <w:tabs>
          <w:tab w:val="left" w:pos="760"/>
          <w:tab w:val="left" w:pos="761"/>
        </w:tabs>
        <w:spacing w:before="121"/>
        <w:ind w:hanging="568"/>
        <w:rPr>
          <w:sz w:val="20"/>
        </w:rPr>
      </w:pPr>
      <w:r>
        <w:rPr>
          <w:sz w:val="20"/>
        </w:rPr>
        <w:t>Objednatel je dále oprávněn odstoupit od této smlouvy v případě</w:t>
      </w:r>
      <w:r>
        <w:rPr>
          <w:spacing w:val="4"/>
          <w:sz w:val="20"/>
        </w:rPr>
        <w:t xml:space="preserve"> </w:t>
      </w:r>
      <w:r>
        <w:rPr>
          <w:sz w:val="20"/>
        </w:rPr>
        <w:t>že:</w:t>
      </w:r>
    </w:p>
    <w:p w14:paraId="134730A6" w14:textId="77777777" w:rsidR="005728AC" w:rsidRDefault="00D66749">
      <w:pPr>
        <w:pStyle w:val="Odstavecseseznamem"/>
        <w:numPr>
          <w:ilvl w:val="0"/>
          <w:numId w:val="1"/>
        </w:numPr>
        <w:tabs>
          <w:tab w:val="left" w:pos="1119"/>
        </w:tabs>
        <w:spacing w:before="152"/>
        <w:ind w:hanging="359"/>
        <w:jc w:val="both"/>
        <w:rPr>
          <w:sz w:val="20"/>
        </w:rPr>
      </w:pPr>
      <w:r>
        <w:rPr>
          <w:sz w:val="20"/>
        </w:rPr>
        <w:t>zhotovitel písemně oznámí objednateli, že není schopen plnit své závazky podle této</w:t>
      </w:r>
      <w:r>
        <w:rPr>
          <w:spacing w:val="4"/>
          <w:sz w:val="20"/>
        </w:rPr>
        <w:t xml:space="preserve"> </w:t>
      </w:r>
      <w:r>
        <w:rPr>
          <w:sz w:val="20"/>
        </w:rPr>
        <w:t>smlouvy;</w:t>
      </w:r>
    </w:p>
    <w:p w14:paraId="2D21F911" w14:textId="77777777" w:rsidR="005728AC" w:rsidRDefault="00D66749">
      <w:pPr>
        <w:pStyle w:val="Odstavecseseznamem"/>
        <w:numPr>
          <w:ilvl w:val="0"/>
          <w:numId w:val="1"/>
        </w:numPr>
        <w:tabs>
          <w:tab w:val="left" w:pos="1123"/>
        </w:tabs>
        <w:spacing w:before="94" w:line="276" w:lineRule="auto"/>
        <w:ind w:left="1122" w:right="113" w:hanging="360"/>
        <w:jc w:val="both"/>
        <w:rPr>
          <w:sz w:val="20"/>
        </w:rPr>
      </w:pPr>
      <w:r>
        <w:rPr>
          <w:sz w:val="20"/>
        </w:rPr>
        <w:t>příslušný soud pravomocně rozhodne, že zhotovitel je v úpadku nebo mu úpadek hrozí (tj. vydá rozhodnutí   o tom, že se zjišťuje úpadek zhotovitele nebo hrozící úpadek zhotovitele), nebo ve vztahu k zhotoviteli je prohlášen konkurs nebo povolena</w:t>
      </w:r>
      <w:r>
        <w:rPr>
          <w:spacing w:val="-4"/>
          <w:sz w:val="20"/>
        </w:rPr>
        <w:t xml:space="preserve"> </w:t>
      </w:r>
      <w:r>
        <w:rPr>
          <w:sz w:val="20"/>
        </w:rPr>
        <w:t>reorganizace;</w:t>
      </w:r>
    </w:p>
    <w:p w14:paraId="0B5CD3D3" w14:textId="77777777" w:rsidR="005728AC" w:rsidRDefault="00D66749">
      <w:pPr>
        <w:pStyle w:val="Odstavecseseznamem"/>
        <w:numPr>
          <w:ilvl w:val="0"/>
          <w:numId w:val="1"/>
        </w:numPr>
        <w:tabs>
          <w:tab w:val="left" w:pos="1123"/>
        </w:tabs>
        <w:spacing w:before="62" w:line="276" w:lineRule="auto"/>
        <w:ind w:left="1122" w:right="118" w:hanging="360"/>
        <w:jc w:val="both"/>
        <w:rPr>
          <w:sz w:val="20"/>
        </w:rPr>
      </w:pPr>
      <w:r>
        <w:rPr>
          <w:sz w:val="20"/>
        </w:rPr>
        <w:t>je podán návrh na zrušení zhotovitele podle zák. č. 90/2012 Sb., zákona o obchodních korporacích nebo je zahájena likvidace zhotovitele v souladu s příslušnými právními</w:t>
      </w:r>
      <w:r>
        <w:rPr>
          <w:spacing w:val="3"/>
          <w:sz w:val="20"/>
        </w:rPr>
        <w:t xml:space="preserve"> </w:t>
      </w:r>
      <w:r>
        <w:rPr>
          <w:sz w:val="20"/>
        </w:rPr>
        <w:t>předpisy.</w:t>
      </w:r>
    </w:p>
    <w:p w14:paraId="0337068B" w14:textId="77777777" w:rsidR="005728AC" w:rsidRDefault="00D66749">
      <w:pPr>
        <w:pStyle w:val="Odstavecseseznamem"/>
        <w:numPr>
          <w:ilvl w:val="1"/>
          <w:numId w:val="3"/>
        </w:numPr>
        <w:tabs>
          <w:tab w:val="left" w:pos="761"/>
        </w:tabs>
        <w:spacing w:before="58"/>
        <w:ind w:hanging="568"/>
        <w:jc w:val="both"/>
        <w:rPr>
          <w:sz w:val="20"/>
        </w:rPr>
      </w:pPr>
      <w:r>
        <w:rPr>
          <w:sz w:val="20"/>
        </w:rPr>
        <w:t>Smluvní strany výslovně vylučují použití ust. § 2595 a § 2591 o.z. ve vztahu k možnosti odstoupení od</w:t>
      </w:r>
      <w:r>
        <w:rPr>
          <w:spacing w:val="-22"/>
          <w:sz w:val="20"/>
        </w:rPr>
        <w:t xml:space="preserve"> </w:t>
      </w:r>
      <w:r>
        <w:rPr>
          <w:sz w:val="20"/>
        </w:rPr>
        <w:t>smlouvy.</w:t>
      </w:r>
    </w:p>
    <w:p w14:paraId="7102C182" w14:textId="77777777" w:rsidR="005728AC" w:rsidRDefault="005728AC">
      <w:pPr>
        <w:pStyle w:val="Zkladntext"/>
        <w:spacing w:before="4"/>
        <w:ind w:left="0" w:firstLine="0"/>
        <w:rPr>
          <w:sz w:val="24"/>
        </w:rPr>
      </w:pPr>
    </w:p>
    <w:p w14:paraId="11C68F38" w14:textId="77777777" w:rsidR="005728AC" w:rsidRDefault="00D66749">
      <w:pPr>
        <w:pStyle w:val="Nadpis2"/>
        <w:numPr>
          <w:ilvl w:val="0"/>
          <w:numId w:val="3"/>
        </w:numPr>
        <w:tabs>
          <w:tab w:val="left" w:pos="761"/>
        </w:tabs>
        <w:spacing w:before="1"/>
        <w:ind w:hanging="568"/>
        <w:jc w:val="both"/>
      </w:pPr>
      <w:r>
        <w:t>ZÁVĚREČNÁ USTANOVENÍ</w:t>
      </w:r>
    </w:p>
    <w:p w14:paraId="09710C9F" w14:textId="77777777" w:rsidR="005728AC" w:rsidRDefault="00D66749">
      <w:pPr>
        <w:pStyle w:val="Odstavecseseznamem"/>
        <w:numPr>
          <w:ilvl w:val="1"/>
          <w:numId w:val="3"/>
        </w:numPr>
        <w:tabs>
          <w:tab w:val="left" w:pos="761"/>
        </w:tabs>
        <w:spacing w:line="276" w:lineRule="auto"/>
        <w:ind w:right="122"/>
        <w:jc w:val="both"/>
        <w:rPr>
          <w:sz w:val="20"/>
        </w:rPr>
      </w:pPr>
      <w:r>
        <w:rPr>
          <w:sz w:val="20"/>
        </w:rPr>
        <w:t>Tato smlouva může být měněna či doplňována pouze písemnou dohodou smluvních stran formou číslovaných dodatků podepsaných oběma stranami. Jiné zápisy, protokoly apod. se považují za podklad ke změně smlouvy, nikoliv za její změnu.</w:t>
      </w:r>
    </w:p>
    <w:p w14:paraId="50FDE8DB" w14:textId="77777777" w:rsidR="005728AC" w:rsidRDefault="00D66749">
      <w:pPr>
        <w:pStyle w:val="Odstavecseseznamem"/>
        <w:numPr>
          <w:ilvl w:val="1"/>
          <w:numId w:val="3"/>
        </w:numPr>
        <w:tabs>
          <w:tab w:val="left" w:pos="761"/>
        </w:tabs>
        <w:spacing w:before="119" w:line="276" w:lineRule="auto"/>
        <w:ind w:right="123"/>
        <w:jc w:val="both"/>
        <w:rPr>
          <w:sz w:val="20"/>
        </w:rPr>
      </w:pPr>
      <w:r>
        <w:rPr>
          <w:sz w:val="20"/>
        </w:rPr>
        <w:t>Zhotovitel  prohlašuje  a  podpisem  potvrzuje,  že  se  před  podáním  nabídky  na  veřejnou  zakázku  přesvědčil  o dostatečnosti a úplnosti zadávacích podmínek, a že neshledal jejich nedostatky ani</w:t>
      </w:r>
      <w:r>
        <w:rPr>
          <w:spacing w:val="-7"/>
          <w:sz w:val="20"/>
        </w:rPr>
        <w:t xml:space="preserve"> </w:t>
      </w:r>
      <w:r>
        <w:rPr>
          <w:sz w:val="20"/>
        </w:rPr>
        <w:t>nevhodnost.</w:t>
      </w:r>
    </w:p>
    <w:p w14:paraId="37DB0322" w14:textId="77777777" w:rsidR="005728AC" w:rsidRDefault="00D66749">
      <w:pPr>
        <w:pStyle w:val="Odstavecseseznamem"/>
        <w:numPr>
          <w:ilvl w:val="1"/>
          <w:numId w:val="3"/>
        </w:numPr>
        <w:tabs>
          <w:tab w:val="left" w:pos="761"/>
        </w:tabs>
        <w:spacing w:before="121" w:line="276" w:lineRule="auto"/>
        <w:ind w:right="114"/>
        <w:jc w:val="both"/>
        <w:rPr>
          <w:sz w:val="20"/>
        </w:rPr>
      </w:pPr>
      <w:r>
        <w:rPr>
          <w:sz w:val="20"/>
        </w:rPr>
        <w:t>Zhotovitel bere na vědomí, že objednatel je subjektem povinným zveřejňovat smlouvy dle zákona č. 340/2015 Sb., o</w:t>
      </w:r>
      <w:r>
        <w:rPr>
          <w:spacing w:val="-4"/>
          <w:sz w:val="20"/>
        </w:rPr>
        <w:t xml:space="preserve"> </w:t>
      </w:r>
      <w:r>
        <w:rPr>
          <w:sz w:val="20"/>
        </w:rPr>
        <w:t>zvláštních</w:t>
      </w:r>
      <w:r>
        <w:rPr>
          <w:spacing w:val="-5"/>
          <w:sz w:val="20"/>
        </w:rPr>
        <w:t xml:space="preserve"> </w:t>
      </w:r>
      <w:r>
        <w:rPr>
          <w:sz w:val="20"/>
        </w:rPr>
        <w:t>podmínkách</w:t>
      </w:r>
      <w:r>
        <w:rPr>
          <w:spacing w:val="-5"/>
          <w:sz w:val="20"/>
        </w:rPr>
        <w:t xml:space="preserve"> </w:t>
      </w:r>
      <w:r>
        <w:rPr>
          <w:sz w:val="20"/>
        </w:rPr>
        <w:t>účinnosti</w:t>
      </w:r>
      <w:r>
        <w:rPr>
          <w:spacing w:val="-2"/>
          <w:sz w:val="20"/>
        </w:rPr>
        <w:t xml:space="preserve"> </w:t>
      </w:r>
      <w:r>
        <w:rPr>
          <w:sz w:val="20"/>
        </w:rPr>
        <w:t>některých</w:t>
      </w:r>
      <w:r>
        <w:rPr>
          <w:spacing w:val="-6"/>
          <w:sz w:val="20"/>
        </w:rPr>
        <w:t xml:space="preserve"> </w:t>
      </w:r>
      <w:r>
        <w:rPr>
          <w:sz w:val="20"/>
        </w:rPr>
        <w:t>smluv,</w:t>
      </w:r>
      <w:r>
        <w:rPr>
          <w:spacing w:val="-5"/>
          <w:sz w:val="20"/>
        </w:rPr>
        <w:t xml:space="preserve"> </w:t>
      </w:r>
      <w:r>
        <w:rPr>
          <w:sz w:val="20"/>
        </w:rPr>
        <w:t>uveřejňování</w:t>
      </w:r>
      <w:r>
        <w:rPr>
          <w:spacing w:val="-4"/>
          <w:sz w:val="20"/>
        </w:rPr>
        <w:t xml:space="preserve"> </w:t>
      </w:r>
      <w:r>
        <w:rPr>
          <w:sz w:val="20"/>
        </w:rPr>
        <w:t>těchto</w:t>
      </w:r>
      <w:r>
        <w:rPr>
          <w:spacing w:val="-5"/>
          <w:sz w:val="20"/>
        </w:rPr>
        <w:t xml:space="preserve"> </w:t>
      </w:r>
      <w:r>
        <w:rPr>
          <w:sz w:val="20"/>
        </w:rPr>
        <w:t>smluv</w:t>
      </w:r>
      <w:r>
        <w:rPr>
          <w:spacing w:val="-4"/>
          <w:sz w:val="20"/>
        </w:rPr>
        <w:t xml:space="preserve"> </w:t>
      </w:r>
      <w:r>
        <w:rPr>
          <w:sz w:val="20"/>
        </w:rPr>
        <w:t>a</w:t>
      </w:r>
      <w:r>
        <w:rPr>
          <w:spacing w:val="5"/>
          <w:sz w:val="20"/>
        </w:rPr>
        <w:t xml:space="preserve"> </w:t>
      </w:r>
      <w:r>
        <w:rPr>
          <w:sz w:val="20"/>
        </w:rPr>
        <w:t>o</w:t>
      </w:r>
      <w:r>
        <w:rPr>
          <w:spacing w:val="-3"/>
          <w:sz w:val="20"/>
        </w:rPr>
        <w:t xml:space="preserve"> </w:t>
      </w:r>
      <w:r>
        <w:rPr>
          <w:sz w:val="20"/>
        </w:rPr>
        <w:t>registru</w:t>
      </w:r>
      <w:r>
        <w:rPr>
          <w:spacing w:val="-5"/>
          <w:sz w:val="20"/>
        </w:rPr>
        <w:t xml:space="preserve"> </w:t>
      </w:r>
      <w:r>
        <w:rPr>
          <w:sz w:val="20"/>
        </w:rPr>
        <w:t>smluv</w:t>
      </w:r>
      <w:r>
        <w:rPr>
          <w:spacing w:val="-4"/>
          <w:sz w:val="20"/>
        </w:rPr>
        <w:t xml:space="preserve"> </w:t>
      </w:r>
      <w:r>
        <w:rPr>
          <w:sz w:val="20"/>
        </w:rPr>
        <w:t>(zákon</w:t>
      </w:r>
      <w:r>
        <w:rPr>
          <w:spacing w:val="-3"/>
          <w:sz w:val="20"/>
        </w:rPr>
        <w:t xml:space="preserve"> </w:t>
      </w:r>
      <w:r>
        <w:rPr>
          <w:sz w:val="20"/>
        </w:rPr>
        <w:t>o</w:t>
      </w:r>
      <w:r>
        <w:rPr>
          <w:spacing w:val="-1"/>
          <w:sz w:val="20"/>
        </w:rPr>
        <w:t xml:space="preserve"> </w:t>
      </w:r>
      <w:r>
        <w:rPr>
          <w:sz w:val="20"/>
        </w:rPr>
        <w:t>registru smluv) a dále to, že tato smlouva podléhá povinnému uveřejnění dle citovaného</w:t>
      </w:r>
      <w:r>
        <w:rPr>
          <w:spacing w:val="-9"/>
          <w:sz w:val="20"/>
        </w:rPr>
        <w:t xml:space="preserve"> </w:t>
      </w:r>
      <w:r>
        <w:rPr>
          <w:sz w:val="20"/>
        </w:rPr>
        <w:t>zákona.</w:t>
      </w:r>
    </w:p>
    <w:p w14:paraId="68140691" w14:textId="77777777" w:rsidR="005728AC" w:rsidRDefault="00D66749">
      <w:pPr>
        <w:pStyle w:val="Odstavecseseznamem"/>
        <w:numPr>
          <w:ilvl w:val="1"/>
          <w:numId w:val="3"/>
        </w:numPr>
        <w:tabs>
          <w:tab w:val="left" w:pos="761"/>
        </w:tabs>
        <w:spacing w:before="119"/>
        <w:ind w:hanging="568"/>
        <w:jc w:val="both"/>
        <w:rPr>
          <w:sz w:val="20"/>
        </w:rPr>
      </w:pPr>
      <w:r>
        <w:rPr>
          <w:sz w:val="20"/>
        </w:rPr>
        <w:t>Objednatel tuto smlouvu uveřejní v registru</w:t>
      </w:r>
      <w:r>
        <w:rPr>
          <w:spacing w:val="3"/>
          <w:sz w:val="20"/>
        </w:rPr>
        <w:t xml:space="preserve"> </w:t>
      </w:r>
      <w:r>
        <w:rPr>
          <w:sz w:val="20"/>
        </w:rPr>
        <w:t>smluv.</w:t>
      </w:r>
    </w:p>
    <w:p w14:paraId="634CD2FF" w14:textId="77777777" w:rsidR="005728AC" w:rsidRDefault="00D66749">
      <w:pPr>
        <w:pStyle w:val="Odstavecseseznamem"/>
        <w:numPr>
          <w:ilvl w:val="1"/>
          <w:numId w:val="3"/>
        </w:numPr>
        <w:tabs>
          <w:tab w:val="left" w:pos="761"/>
        </w:tabs>
        <w:spacing w:line="276" w:lineRule="auto"/>
        <w:ind w:right="115"/>
        <w:jc w:val="both"/>
        <w:rPr>
          <w:sz w:val="20"/>
        </w:rPr>
      </w:pPr>
      <w:r>
        <w:rPr>
          <w:sz w:val="20"/>
        </w:rPr>
        <w:t>Zhotovitel bere na vědomí, že tato smlouva bude objednatelem uveřejněna v kompletní podobě s výjimkou údajů, u nichž zhotovitel v rámci podané nabídky do zadávacího (poptávkového) řízení uvedl, že nemají být uveřejněny    a současně na ně dopadá výjimka z povinnosti uveřejnění dle zákona o registru smluv. Řádně a důvodně označené části smlouvy (přílohy) nebudou uveřejněny, popř. budou před uveřejněním</w:t>
      </w:r>
      <w:r>
        <w:rPr>
          <w:spacing w:val="-1"/>
          <w:sz w:val="20"/>
        </w:rPr>
        <w:t xml:space="preserve"> </w:t>
      </w:r>
      <w:r>
        <w:rPr>
          <w:sz w:val="20"/>
        </w:rPr>
        <w:t>znečitelněny.</w:t>
      </w:r>
    </w:p>
    <w:p w14:paraId="1547772D" w14:textId="77777777" w:rsidR="005728AC" w:rsidRDefault="00D66749">
      <w:pPr>
        <w:pStyle w:val="Odstavecseseznamem"/>
        <w:numPr>
          <w:ilvl w:val="1"/>
          <w:numId w:val="3"/>
        </w:numPr>
        <w:tabs>
          <w:tab w:val="left" w:pos="761"/>
        </w:tabs>
        <w:spacing w:before="122" w:line="273" w:lineRule="auto"/>
        <w:ind w:right="118"/>
        <w:jc w:val="both"/>
        <w:rPr>
          <w:sz w:val="20"/>
        </w:rPr>
      </w:pPr>
      <w:r>
        <w:rPr>
          <w:sz w:val="20"/>
        </w:rPr>
        <w:t>Smlouva je uzavřena dnem podpisu poslední smluvní strany a nabývá účinnosti dnem jejího zveřejnění v registru smluv.</w:t>
      </w:r>
    </w:p>
    <w:p w14:paraId="71B3BA75" w14:textId="77777777" w:rsidR="005728AC" w:rsidRDefault="00D66749">
      <w:pPr>
        <w:pStyle w:val="Odstavecseseznamem"/>
        <w:numPr>
          <w:ilvl w:val="1"/>
          <w:numId w:val="3"/>
        </w:numPr>
        <w:tabs>
          <w:tab w:val="left" w:pos="761"/>
        </w:tabs>
        <w:spacing w:before="123" w:line="276" w:lineRule="auto"/>
        <w:ind w:right="113"/>
        <w:jc w:val="both"/>
        <w:rPr>
          <w:sz w:val="20"/>
        </w:rPr>
      </w:pPr>
      <w:r>
        <w:rPr>
          <w:sz w:val="20"/>
        </w:rPr>
        <w:t>Nebude-li tato smlouva zveřejněna v souladu s ust. § 5 zák. č. 340/2015 Sb. objednatelem nejpozději do jednoho měsíce po jejím uzavření je zhotovitel povinen tuto smlouvu uveřejnit v souladu s ust. § 5 zák. č. 340/2015 Sb. nejpozději do 3 měsíců od jejího</w:t>
      </w:r>
      <w:r>
        <w:rPr>
          <w:spacing w:val="-3"/>
          <w:sz w:val="20"/>
        </w:rPr>
        <w:t xml:space="preserve"> </w:t>
      </w:r>
      <w:r>
        <w:rPr>
          <w:sz w:val="20"/>
        </w:rPr>
        <w:t>uzavření.</w:t>
      </w:r>
    </w:p>
    <w:p w14:paraId="170514CA" w14:textId="77777777" w:rsidR="005728AC" w:rsidRDefault="00D66749">
      <w:pPr>
        <w:pStyle w:val="Odstavecseseznamem"/>
        <w:numPr>
          <w:ilvl w:val="1"/>
          <w:numId w:val="3"/>
        </w:numPr>
        <w:tabs>
          <w:tab w:val="left" w:pos="761"/>
        </w:tabs>
        <w:spacing w:before="122" w:line="273" w:lineRule="auto"/>
        <w:ind w:right="117"/>
        <w:jc w:val="both"/>
        <w:rPr>
          <w:sz w:val="20"/>
        </w:rPr>
      </w:pPr>
      <w:r>
        <w:rPr>
          <w:sz w:val="20"/>
        </w:rPr>
        <w:t>Smlouva je vyhotovena v elektronické podobě, s platnými uznávanými elektronickými podpisy zástupců smluvních stran, nebo v listinné podobě (ve dvou vyhotoveních) s vlastnoručními podpisy oprávněných</w:t>
      </w:r>
      <w:r>
        <w:rPr>
          <w:spacing w:val="-8"/>
          <w:sz w:val="20"/>
        </w:rPr>
        <w:t xml:space="preserve"> </w:t>
      </w:r>
      <w:r>
        <w:rPr>
          <w:sz w:val="20"/>
        </w:rPr>
        <w:t>osob.</w:t>
      </w:r>
    </w:p>
    <w:p w14:paraId="38FB4DA5" w14:textId="77777777" w:rsidR="005728AC" w:rsidRDefault="005728AC">
      <w:pPr>
        <w:spacing w:line="273" w:lineRule="auto"/>
        <w:jc w:val="both"/>
        <w:rPr>
          <w:sz w:val="20"/>
        </w:rPr>
        <w:sectPr w:rsidR="005728AC">
          <w:pgSz w:w="11910" w:h="16840"/>
          <w:pgMar w:top="760" w:right="1300" w:bottom="900" w:left="800" w:header="0" w:footer="627" w:gutter="0"/>
          <w:cols w:space="708"/>
        </w:sectPr>
      </w:pPr>
    </w:p>
    <w:p w14:paraId="1BDE78A1" w14:textId="77777777" w:rsidR="005728AC" w:rsidRDefault="00D66749">
      <w:pPr>
        <w:pStyle w:val="Nadpis2"/>
        <w:spacing w:before="81"/>
        <w:ind w:left="193" w:firstLine="0"/>
      </w:pPr>
      <w:r>
        <w:lastRenderedPageBreak/>
        <w:t>Přílohy smlouvy:</w:t>
      </w:r>
    </w:p>
    <w:p w14:paraId="40C6691E" w14:textId="77777777" w:rsidR="005728AC" w:rsidRDefault="00D66749">
      <w:pPr>
        <w:pStyle w:val="Zkladntext"/>
        <w:tabs>
          <w:tab w:val="left" w:pos="1612"/>
        </w:tabs>
        <w:spacing w:before="142"/>
        <w:ind w:left="193" w:firstLine="0"/>
      </w:pPr>
      <w:r>
        <w:t>Příloha</w:t>
      </w:r>
      <w:r>
        <w:rPr>
          <w:spacing w:val="-2"/>
        </w:rPr>
        <w:t xml:space="preserve"> </w:t>
      </w:r>
      <w:r>
        <w:t>č.</w:t>
      </w:r>
      <w:r>
        <w:rPr>
          <w:spacing w:val="-2"/>
        </w:rPr>
        <w:t xml:space="preserve"> </w:t>
      </w:r>
      <w:r>
        <w:t>1:</w:t>
      </w:r>
      <w:r>
        <w:tab/>
        <w:t>Cenová nabídka ze dne 9. 1.</w:t>
      </w:r>
      <w:r>
        <w:rPr>
          <w:spacing w:val="5"/>
        </w:rPr>
        <w:t xml:space="preserve"> </w:t>
      </w:r>
      <w:r>
        <w:t>2025</w:t>
      </w:r>
    </w:p>
    <w:p w14:paraId="16BB7952" w14:textId="77777777" w:rsidR="005728AC" w:rsidRDefault="005728AC">
      <w:pPr>
        <w:pStyle w:val="Zkladntext"/>
        <w:spacing w:before="0"/>
        <w:ind w:left="0" w:firstLine="0"/>
        <w:rPr>
          <w:sz w:val="22"/>
        </w:rPr>
      </w:pPr>
    </w:p>
    <w:p w14:paraId="3129F4F7" w14:textId="77777777" w:rsidR="005728AC" w:rsidRDefault="005728AC">
      <w:pPr>
        <w:pStyle w:val="Zkladntext"/>
        <w:spacing w:before="0"/>
        <w:ind w:left="0" w:firstLine="0"/>
        <w:rPr>
          <w:sz w:val="22"/>
        </w:rPr>
      </w:pPr>
    </w:p>
    <w:p w14:paraId="31A767B8" w14:textId="77777777" w:rsidR="005728AC" w:rsidRDefault="005728AC">
      <w:pPr>
        <w:pStyle w:val="Zkladntext"/>
        <w:spacing w:before="0"/>
        <w:ind w:left="0" w:firstLine="0"/>
        <w:rPr>
          <w:sz w:val="22"/>
        </w:rPr>
      </w:pPr>
    </w:p>
    <w:p w14:paraId="7E42DC53" w14:textId="77777777" w:rsidR="005728AC" w:rsidRDefault="005728AC">
      <w:pPr>
        <w:pStyle w:val="Zkladntext"/>
        <w:spacing w:before="1"/>
        <w:ind w:left="0" w:firstLine="0"/>
        <w:rPr>
          <w:sz w:val="24"/>
        </w:rPr>
      </w:pPr>
    </w:p>
    <w:p w14:paraId="660B5E3A" w14:textId="77777777" w:rsidR="005728AC" w:rsidRDefault="00D66749">
      <w:pPr>
        <w:tabs>
          <w:tab w:val="left" w:pos="5157"/>
        </w:tabs>
        <w:ind w:left="193"/>
        <w:rPr>
          <w:i/>
          <w:sz w:val="20"/>
        </w:rPr>
      </w:pPr>
      <w:r>
        <w:rPr>
          <w:i/>
          <w:sz w:val="20"/>
        </w:rPr>
        <w:t>objednatel:</w:t>
      </w:r>
      <w:r>
        <w:rPr>
          <w:i/>
          <w:sz w:val="20"/>
        </w:rPr>
        <w:tab/>
        <w:t>zhotovitel:</w:t>
      </w:r>
    </w:p>
    <w:p w14:paraId="5D2ABD7F" w14:textId="77777777" w:rsidR="005728AC" w:rsidRDefault="005728AC">
      <w:pPr>
        <w:pStyle w:val="Zkladntext"/>
        <w:spacing w:before="0"/>
        <w:ind w:left="0" w:firstLine="0"/>
        <w:rPr>
          <w:i/>
          <w:sz w:val="24"/>
        </w:rPr>
      </w:pPr>
    </w:p>
    <w:p w14:paraId="4BB49697" w14:textId="77777777" w:rsidR="005728AC" w:rsidRDefault="00D66749">
      <w:pPr>
        <w:tabs>
          <w:tab w:val="left" w:pos="5157"/>
          <w:tab w:val="left" w:leader="dot" w:pos="6770"/>
        </w:tabs>
        <w:ind w:left="207"/>
        <w:rPr>
          <w:i/>
          <w:sz w:val="20"/>
        </w:rPr>
      </w:pPr>
      <w:r>
        <w:rPr>
          <w:sz w:val="20"/>
        </w:rPr>
        <w:t>Dne: ……………. (</w:t>
      </w:r>
      <w:r>
        <w:rPr>
          <w:i/>
          <w:sz w:val="20"/>
        </w:rPr>
        <w:t>příp. viz</w:t>
      </w:r>
      <w:r>
        <w:rPr>
          <w:i/>
          <w:spacing w:val="-6"/>
          <w:sz w:val="20"/>
        </w:rPr>
        <w:t xml:space="preserve"> </w:t>
      </w:r>
      <w:r>
        <w:rPr>
          <w:i/>
          <w:sz w:val="20"/>
        </w:rPr>
        <w:t>elektronický</w:t>
      </w:r>
      <w:r>
        <w:rPr>
          <w:i/>
          <w:spacing w:val="-3"/>
          <w:sz w:val="20"/>
        </w:rPr>
        <w:t xml:space="preserve"> </w:t>
      </w:r>
      <w:r>
        <w:rPr>
          <w:i/>
          <w:sz w:val="20"/>
        </w:rPr>
        <w:t>podpis</w:t>
      </w:r>
      <w:r>
        <w:rPr>
          <w:sz w:val="20"/>
        </w:rPr>
        <w:t>)</w:t>
      </w:r>
      <w:r>
        <w:rPr>
          <w:sz w:val="20"/>
        </w:rPr>
        <w:tab/>
        <w:t>Dne</w:t>
      </w:r>
      <w:r>
        <w:rPr>
          <w:sz w:val="20"/>
        </w:rPr>
        <w:tab/>
      </w:r>
      <w:r>
        <w:rPr>
          <w:i/>
          <w:sz w:val="20"/>
        </w:rPr>
        <w:t>(příp. viz elektronický podpis)</w:t>
      </w:r>
    </w:p>
    <w:p w14:paraId="6A01F672" w14:textId="77777777" w:rsidR="005728AC" w:rsidRDefault="005728AC">
      <w:pPr>
        <w:rPr>
          <w:sz w:val="20"/>
        </w:rPr>
        <w:sectPr w:rsidR="005728AC">
          <w:pgSz w:w="11910" w:h="16840"/>
          <w:pgMar w:top="760" w:right="1300" w:bottom="900" w:left="800" w:header="0" w:footer="627" w:gutter="0"/>
          <w:cols w:space="708"/>
        </w:sectPr>
      </w:pPr>
    </w:p>
    <w:p w14:paraId="68585A37" w14:textId="77777777" w:rsidR="005728AC" w:rsidRDefault="005728AC">
      <w:pPr>
        <w:pStyle w:val="Zkladntext"/>
        <w:spacing w:before="1"/>
        <w:ind w:left="0" w:firstLine="0"/>
        <w:rPr>
          <w:i/>
          <w:sz w:val="23"/>
        </w:rPr>
      </w:pPr>
    </w:p>
    <w:p w14:paraId="2089D1EA" w14:textId="04FD6FB3" w:rsidR="005728AC" w:rsidRDefault="00231074">
      <w:pPr>
        <w:spacing w:before="1" w:line="179" w:lineRule="exact"/>
        <w:ind w:left="1679"/>
        <w:rPr>
          <w:rFonts w:ascii="Calibri" w:hAnsi="Calibri"/>
          <w:sz w:val="17"/>
        </w:rPr>
      </w:pPr>
      <w:r>
        <w:rPr>
          <w:noProof/>
        </w:rPr>
        <mc:AlternateContent>
          <mc:Choice Requires="wps">
            <w:drawing>
              <wp:anchor distT="0" distB="0" distL="114300" distR="114300" simplePos="0" relativeHeight="251329536" behindDoc="1" locked="0" layoutInCell="1" allowOverlap="1" wp14:anchorId="2B62F7E9" wp14:editId="4AD26870">
                <wp:simplePos x="0" y="0"/>
                <wp:positionH relativeFrom="page">
                  <wp:posOffset>1216025</wp:posOffset>
                </wp:positionH>
                <wp:positionV relativeFrom="paragraph">
                  <wp:posOffset>5080</wp:posOffset>
                </wp:positionV>
                <wp:extent cx="683260" cy="678815"/>
                <wp:effectExtent l="0" t="0" r="0" b="0"/>
                <wp:wrapNone/>
                <wp:docPr id="172529416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 cy="678815"/>
                        </a:xfrm>
                        <a:custGeom>
                          <a:avLst/>
                          <a:gdLst>
                            <a:gd name="T0" fmla="+- 0 1925 1915"/>
                            <a:gd name="T1" fmla="*/ T0 w 1076"/>
                            <a:gd name="T2" fmla="+- 0 1021 8"/>
                            <a:gd name="T3" fmla="*/ 1021 h 1069"/>
                            <a:gd name="T4" fmla="+- 0 2001 1915"/>
                            <a:gd name="T5" fmla="*/ T4 w 1076"/>
                            <a:gd name="T6" fmla="+- 0 1076 8"/>
                            <a:gd name="T7" fmla="*/ 1076 h 1069"/>
                            <a:gd name="T8" fmla="+- 0 1981 1915"/>
                            <a:gd name="T9" fmla="*/ T8 w 1076"/>
                            <a:gd name="T10" fmla="+- 0 978 8"/>
                            <a:gd name="T11" fmla="*/ 978 h 1069"/>
                            <a:gd name="T12" fmla="+- 0 2354 1915"/>
                            <a:gd name="T13" fmla="*/ T12 w 1076"/>
                            <a:gd name="T14" fmla="+- 0 22 8"/>
                            <a:gd name="T15" fmla="*/ 22 h 1069"/>
                            <a:gd name="T16" fmla="+- 0 2339 1915"/>
                            <a:gd name="T17" fmla="*/ T16 w 1076"/>
                            <a:gd name="T18" fmla="+- 0 144 8"/>
                            <a:gd name="T19" fmla="*/ 144 h 1069"/>
                            <a:gd name="T20" fmla="+- 0 2355 1915"/>
                            <a:gd name="T21" fmla="*/ T20 w 1076"/>
                            <a:gd name="T22" fmla="+- 0 255 8"/>
                            <a:gd name="T23" fmla="*/ 255 h 1069"/>
                            <a:gd name="T24" fmla="+- 0 2370 1915"/>
                            <a:gd name="T25" fmla="*/ T24 w 1076"/>
                            <a:gd name="T26" fmla="+- 0 371 8"/>
                            <a:gd name="T27" fmla="*/ 371 h 1069"/>
                            <a:gd name="T28" fmla="+- 0 2257 1915"/>
                            <a:gd name="T29" fmla="*/ T28 w 1076"/>
                            <a:gd name="T30" fmla="+- 0 644 8"/>
                            <a:gd name="T31" fmla="*/ 644 h 1069"/>
                            <a:gd name="T32" fmla="+- 0 2070 1915"/>
                            <a:gd name="T33" fmla="*/ T32 w 1076"/>
                            <a:gd name="T34" fmla="+- 0 969 8"/>
                            <a:gd name="T35" fmla="*/ 969 h 1069"/>
                            <a:gd name="T36" fmla="+- 0 2004 1915"/>
                            <a:gd name="T37" fmla="*/ T36 w 1076"/>
                            <a:gd name="T38" fmla="+- 0 1074 8"/>
                            <a:gd name="T39" fmla="*/ 1074 h 1069"/>
                            <a:gd name="T40" fmla="+- 0 2215 1915"/>
                            <a:gd name="T41" fmla="*/ T40 w 1076"/>
                            <a:gd name="T42" fmla="+- 0 807 8"/>
                            <a:gd name="T43" fmla="*/ 807 h 1069"/>
                            <a:gd name="T44" fmla="+- 0 2312 1915"/>
                            <a:gd name="T45" fmla="*/ T44 w 1076"/>
                            <a:gd name="T46" fmla="+- 0 621 8"/>
                            <a:gd name="T47" fmla="*/ 621 h 1069"/>
                            <a:gd name="T48" fmla="+- 0 2395 1915"/>
                            <a:gd name="T49" fmla="*/ T48 w 1076"/>
                            <a:gd name="T50" fmla="+- 0 405 8"/>
                            <a:gd name="T51" fmla="*/ 405 h 1069"/>
                            <a:gd name="T52" fmla="+- 0 2395 1915"/>
                            <a:gd name="T53" fmla="*/ T52 w 1076"/>
                            <a:gd name="T54" fmla="+- 0 285 8"/>
                            <a:gd name="T55" fmla="*/ 285 h 1069"/>
                            <a:gd name="T56" fmla="+- 0 2368 1915"/>
                            <a:gd name="T57" fmla="*/ T56 w 1076"/>
                            <a:gd name="T58" fmla="+- 0 108 8"/>
                            <a:gd name="T59" fmla="*/ 108 h 1069"/>
                            <a:gd name="T60" fmla="+- 0 2391 1915"/>
                            <a:gd name="T61" fmla="*/ T60 w 1076"/>
                            <a:gd name="T62" fmla="+- 0 15 8"/>
                            <a:gd name="T63" fmla="*/ 15 h 1069"/>
                            <a:gd name="T64" fmla="+- 0 2980 1915"/>
                            <a:gd name="T65" fmla="*/ T64 w 1076"/>
                            <a:gd name="T66" fmla="+- 0 801 8"/>
                            <a:gd name="T67" fmla="*/ 801 h 1069"/>
                            <a:gd name="T68" fmla="+- 0 2950 1915"/>
                            <a:gd name="T69" fmla="*/ T68 w 1076"/>
                            <a:gd name="T70" fmla="+- 0 853 8"/>
                            <a:gd name="T71" fmla="*/ 853 h 1069"/>
                            <a:gd name="T72" fmla="+- 0 2943 1915"/>
                            <a:gd name="T73" fmla="*/ T72 w 1076"/>
                            <a:gd name="T74" fmla="+- 0 839 8"/>
                            <a:gd name="T75" fmla="*/ 839 h 1069"/>
                            <a:gd name="T76" fmla="+- 0 2980 1915"/>
                            <a:gd name="T77" fmla="*/ T76 w 1076"/>
                            <a:gd name="T78" fmla="+- 0 801 8"/>
                            <a:gd name="T79" fmla="*/ 801 h 1069"/>
                            <a:gd name="T80" fmla="+- 0 2985 1915"/>
                            <a:gd name="T81" fmla="*/ T80 w 1076"/>
                            <a:gd name="T82" fmla="+- 0 839 8"/>
                            <a:gd name="T83" fmla="*/ 839 h 1069"/>
                            <a:gd name="T84" fmla="+- 0 2991 1915"/>
                            <a:gd name="T85" fmla="*/ T84 w 1076"/>
                            <a:gd name="T86" fmla="+- 0 812 8"/>
                            <a:gd name="T87" fmla="*/ 812 h 1069"/>
                            <a:gd name="T88" fmla="+- 0 2954 1915"/>
                            <a:gd name="T89" fmla="*/ T88 w 1076"/>
                            <a:gd name="T90" fmla="+- 0 842 8"/>
                            <a:gd name="T91" fmla="*/ 842 h 1069"/>
                            <a:gd name="T92" fmla="+- 0 2973 1915"/>
                            <a:gd name="T93" fmla="*/ T92 w 1076"/>
                            <a:gd name="T94" fmla="+- 0 829 8"/>
                            <a:gd name="T95" fmla="*/ 829 h 1069"/>
                            <a:gd name="T96" fmla="+- 0 2960 1915"/>
                            <a:gd name="T97" fmla="*/ T96 w 1076"/>
                            <a:gd name="T98" fmla="+- 0 817 8"/>
                            <a:gd name="T99" fmla="*/ 817 h 1069"/>
                            <a:gd name="T100" fmla="+- 0 2973 1915"/>
                            <a:gd name="T101" fmla="*/ T100 w 1076"/>
                            <a:gd name="T102" fmla="+- 0 830 8"/>
                            <a:gd name="T103" fmla="*/ 830 h 1069"/>
                            <a:gd name="T104" fmla="+- 0 2971 1915"/>
                            <a:gd name="T105" fmla="*/ T104 w 1076"/>
                            <a:gd name="T106" fmla="+- 0 842 8"/>
                            <a:gd name="T107" fmla="*/ 842 h 1069"/>
                            <a:gd name="T108" fmla="+- 0 2973 1915"/>
                            <a:gd name="T109" fmla="*/ T108 w 1076"/>
                            <a:gd name="T110" fmla="+- 0 830 8"/>
                            <a:gd name="T111" fmla="*/ 830 h 1069"/>
                            <a:gd name="T112" fmla="+- 0 2969 1915"/>
                            <a:gd name="T113" fmla="*/ T112 w 1076"/>
                            <a:gd name="T114" fmla="+- 0 824 8"/>
                            <a:gd name="T115" fmla="*/ 824 h 1069"/>
                            <a:gd name="T116" fmla="+- 0 2975 1915"/>
                            <a:gd name="T117" fmla="*/ T116 w 1076"/>
                            <a:gd name="T118" fmla="+- 0 817 8"/>
                            <a:gd name="T119" fmla="*/ 817 h 1069"/>
                            <a:gd name="T120" fmla="+- 0 2491 1915"/>
                            <a:gd name="T121" fmla="*/ T120 w 1076"/>
                            <a:gd name="T122" fmla="+- 0 576 8"/>
                            <a:gd name="T123" fmla="*/ 576 h 1069"/>
                            <a:gd name="T124" fmla="+- 0 2542 1915"/>
                            <a:gd name="T125" fmla="*/ T124 w 1076"/>
                            <a:gd name="T126" fmla="+- 0 701 8"/>
                            <a:gd name="T127" fmla="*/ 701 h 1069"/>
                            <a:gd name="T128" fmla="+- 0 2215 1915"/>
                            <a:gd name="T129" fmla="*/ T128 w 1076"/>
                            <a:gd name="T130" fmla="+- 0 803 8"/>
                            <a:gd name="T131" fmla="*/ 803 h 1069"/>
                            <a:gd name="T132" fmla="+- 0 2429 1915"/>
                            <a:gd name="T133" fmla="*/ T132 w 1076"/>
                            <a:gd name="T134" fmla="+- 0 749 8"/>
                            <a:gd name="T135" fmla="*/ 749 h 1069"/>
                            <a:gd name="T136" fmla="+- 0 2743 1915"/>
                            <a:gd name="T137" fmla="*/ T136 w 1076"/>
                            <a:gd name="T138" fmla="+- 0 714 8"/>
                            <a:gd name="T139" fmla="*/ 714 h 1069"/>
                            <a:gd name="T140" fmla="+- 0 2941 1915"/>
                            <a:gd name="T141" fmla="*/ T140 w 1076"/>
                            <a:gd name="T142" fmla="+- 0 687 8"/>
                            <a:gd name="T143" fmla="*/ 687 h 1069"/>
                            <a:gd name="T144" fmla="+- 0 2626 1915"/>
                            <a:gd name="T145" fmla="*/ T144 w 1076"/>
                            <a:gd name="T146" fmla="+- 0 648 8"/>
                            <a:gd name="T147" fmla="*/ 648 h 1069"/>
                            <a:gd name="T148" fmla="+- 0 2478 1915"/>
                            <a:gd name="T149" fmla="*/ T148 w 1076"/>
                            <a:gd name="T150" fmla="+- 0 493 8"/>
                            <a:gd name="T151" fmla="*/ 493 h 1069"/>
                            <a:gd name="T152" fmla="+- 0 2661 1915"/>
                            <a:gd name="T153" fmla="*/ T152 w 1076"/>
                            <a:gd name="T154" fmla="+- 0 714 8"/>
                            <a:gd name="T155" fmla="*/ 714 h 1069"/>
                            <a:gd name="T156" fmla="+- 0 2923 1915"/>
                            <a:gd name="T157" fmla="*/ T156 w 1076"/>
                            <a:gd name="T158" fmla="+- 0 791 8"/>
                            <a:gd name="T159" fmla="*/ 791 h 1069"/>
                            <a:gd name="T160" fmla="+- 0 2976 1915"/>
                            <a:gd name="T161" fmla="*/ T160 w 1076"/>
                            <a:gd name="T162" fmla="+- 0 774 8"/>
                            <a:gd name="T163" fmla="*/ 774 h 1069"/>
                            <a:gd name="T164" fmla="+- 0 2789 1915"/>
                            <a:gd name="T165" fmla="*/ T164 w 1076"/>
                            <a:gd name="T166" fmla="+- 0 734 8"/>
                            <a:gd name="T167" fmla="*/ 734 h 1069"/>
                            <a:gd name="T168" fmla="+- 0 2961 1915"/>
                            <a:gd name="T169" fmla="*/ T168 w 1076"/>
                            <a:gd name="T170" fmla="+- 0 774 8"/>
                            <a:gd name="T171" fmla="*/ 774 h 1069"/>
                            <a:gd name="T172" fmla="+- 0 2799 1915"/>
                            <a:gd name="T173" fmla="*/ T172 w 1076"/>
                            <a:gd name="T174" fmla="+- 0 703 8"/>
                            <a:gd name="T175" fmla="*/ 703 h 1069"/>
                            <a:gd name="T176" fmla="+- 0 2988 1915"/>
                            <a:gd name="T177" fmla="*/ T176 w 1076"/>
                            <a:gd name="T178" fmla="+- 0 746 8"/>
                            <a:gd name="T179" fmla="*/ 746 h 1069"/>
                            <a:gd name="T180" fmla="+- 0 2969 1915"/>
                            <a:gd name="T181" fmla="*/ T180 w 1076"/>
                            <a:gd name="T182" fmla="+- 0 703 8"/>
                            <a:gd name="T183" fmla="*/ 703 h 1069"/>
                            <a:gd name="T184" fmla="+- 0 2677 1915"/>
                            <a:gd name="T185" fmla="*/ T184 w 1076"/>
                            <a:gd name="T186" fmla="+- 0 679 8"/>
                            <a:gd name="T187" fmla="*/ 679 h 1069"/>
                            <a:gd name="T188" fmla="+- 0 2428 1915"/>
                            <a:gd name="T189" fmla="*/ T188 w 1076"/>
                            <a:gd name="T190" fmla="+- 0 98 8"/>
                            <a:gd name="T191" fmla="*/ 98 h 1069"/>
                            <a:gd name="T192" fmla="+- 0 2395 1915"/>
                            <a:gd name="T193" fmla="*/ T192 w 1076"/>
                            <a:gd name="T194" fmla="+- 0 285 8"/>
                            <a:gd name="T195" fmla="*/ 285 h 1069"/>
                            <a:gd name="T196" fmla="+- 0 2426 1915"/>
                            <a:gd name="T197" fmla="*/ T196 w 1076"/>
                            <a:gd name="T198" fmla="+- 0 158 8"/>
                            <a:gd name="T199" fmla="*/ 158 h 1069"/>
                            <a:gd name="T200" fmla="+- 0 2403 1915"/>
                            <a:gd name="T201" fmla="*/ T200 w 1076"/>
                            <a:gd name="T202" fmla="+- 0 22 8"/>
                            <a:gd name="T203" fmla="*/ 22 h 1069"/>
                            <a:gd name="T204" fmla="+- 0 2432 1915"/>
                            <a:gd name="T205" fmla="*/ T204 w 1076"/>
                            <a:gd name="T206" fmla="+- 0 38 8"/>
                            <a:gd name="T207" fmla="*/ 38 h 10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76" h="1069">
                              <a:moveTo>
                                <a:pt x="194" y="843"/>
                              </a:moveTo>
                              <a:lnTo>
                                <a:pt x="101" y="903"/>
                              </a:lnTo>
                              <a:lnTo>
                                <a:pt x="41" y="962"/>
                              </a:lnTo>
                              <a:lnTo>
                                <a:pt x="10" y="1013"/>
                              </a:lnTo>
                              <a:lnTo>
                                <a:pt x="0" y="1051"/>
                              </a:lnTo>
                              <a:lnTo>
                                <a:pt x="7" y="1065"/>
                              </a:lnTo>
                              <a:lnTo>
                                <a:pt x="14" y="1068"/>
                              </a:lnTo>
                              <a:lnTo>
                                <a:pt x="86" y="1068"/>
                              </a:lnTo>
                              <a:lnTo>
                                <a:pt x="89" y="1066"/>
                              </a:lnTo>
                              <a:lnTo>
                                <a:pt x="21" y="1066"/>
                              </a:lnTo>
                              <a:lnTo>
                                <a:pt x="31" y="1026"/>
                              </a:lnTo>
                              <a:lnTo>
                                <a:pt x="66" y="970"/>
                              </a:lnTo>
                              <a:lnTo>
                                <a:pt x="122" y="906"/>
                              </a:lnTo>
                              <a:lnTo>
                                <a:pt x="194" y="843"/>
                              </a:lnTo>
                              <a:close/>
                              <a:moveTo>
                                <a:pt x="461" y="0"/>
                              </a:moveTo>
                              <a:lnTo>
                                <a:pt x="439" y="14"/>
                              </a:lnTo>
                              <a:lnTo>
                                <a:pt x="428" y="48"/>
                              </a:lnTo>
                              <a:lnTo>
                                <a:pt x="424" y="85"/>
                              </a:lnTo>
                              <a:lnTo>
                                <a:pt x="423" y="112"/>
                              </a:lnTo>
                              <a:lnTo>
                                <a:pt x="424" y="136"/>
                              </a:lnTo>
                              <a:lnTo>
                                <a:pt x="426" y="162"/>
                              </a:lnTo>
                              <a:lnTo>
                                <a:pt x="430" y="190"/>
                              </a:lnTo>
                              <a:lnTo>
                                <a:pt x="434" y="218"/>
                              </a:lnTo>
                              <a:lnTo>
                                <a:pt x="440" y="247"/>
                              </a:lnTo>
                              <a:lnTo>
                                <a:pt x="446" y="277"/>
                              </a:lnTo>
                              <a:lnTo>
                                <a:pt x="453" y="307"/>
                              </a:lnTo>
                              <a:lnTo>
                                <a:pt x="461" y="336"/>
                              </a:lnTo>
                              <a:lnTo>
                                <a:pt x="455" y="363"/>
                              </a:lnTo>
                              <a:lnTo>
                                <a:pt x="439" y="411"/>
                              </a:lnTo>
                              <a:lnTo>
                                <a:pt x="414" y="476"/>
                              </a:lnTo>
                              <a:lnTo>
                                <a:pt x="381" y="552"/>
                              </a:lnTo>
                              <a:lnTo>
                                <a:pt x="342" y="636"/>
                              </a:lnTo>
                              <a:lnTo>
                                <a:pt x="299" y="724"/>
                              </a:lnTo>
                              <a:lnTo>
                                <a:pt x="252" y="810"/>
                              </a:lnTo>
                              <a:lnTo>
                                <a:pt x="204" y="890"/>
                              </a:lnTo>
                              <a:lnTo>
                                <a:pt x="155" y="961"/>
                              </a:lnTo>
                              <a:lnTo>
                                <a:pt x="107" y="1016"/>
                              </a:lnTo>
                              <a:lnTo>
                                <a:pt x="62" y="1053"/>
                              </a:lnTo>
                              <a:lnTo>
                                <a:pt x="21" y="1066"/>
                              </a:lnTo>
                              <a:lnTo>
                                <a:pt x="89" y="1066"/>
                              </a:lnTo>
                              <a:lnTo>
                                <a:pt x="125" y="1040"/>
                              </a:lnTo>
                              <a:lnTo>
                                <a:pt x="175" y="985"/>
                              </a:lnTo>
                              <a:lnTo>
                                <a:pt x="233" y="906"/>
                              </a:lnTo>
                              <a:lnTo>
                                <a:pt x="300" y="799"/>
                              </a:lnTo>
                              <a:lnTo>
                                <a:pt x="310" y="795"/>
                              </a:lnTo>
                              <a:lnTo>
                                <a:pt x="300" y="795"/>
                              </a:lnTo>
                              <a:lnTo>
                                <a:pt x="355" y="697"/>
                              </a:lnTo>
                              <a:lnTo>
                                <a:pt x="397" y="613"/>
                              </a:lnTo>
                              <a:lnTo>
                                <a:pt x="429" y="544"/>
                              </a:lnTo>
                              <a:lnTo>
                                <a:pt x="452" y="486"/>
                              </a:lnTo>
                              <a:lnTo>
                                <a:pt x="469" y="438"/>
                              </a:lnTo>
                              <a:lnTo>
                                <a:pt x="480" y="397"/>
                              </a:lnTo>
                              <a:lnTo>
                                <a:pt x="519" y="397"/>
                              </a:lnTo>
                              <a:lnTo>
                                <a:pt x="495" y="333"/>
                              </a:lnTo>
                              <a:lnTo>
                                <a:pt x="503" y="277"/>
                              </a:lnTo>
                              <a:lnTo>
                                <a:pt x="480" y="277"/>
                              </a:lnTo>
                              <a:lnTo>
                                <a:pt x="468" y="229"/>
                              </a:lnTo>
                              <a:lnTo>
                                <a:pt x="459" y="183"/>
                              </a:lnTo>
                              <a:lnTo>
                                <a:pt x="454" y="139"/>
                              </a:lnTo>
                              <a:lnTo>
                                <a:pt x="453" y="100"/>
                              </a:lnTo>
                              <a:lnTo>
                                <a:pt x="453" y="83"/>
                              </a:lnTo>
                              <a:lnTo>
                                <a:pt x="456" y="55"/>
                              </a:lnTo>
                              <a:lnTo>
                                <a:pt x="463" y="26"/>
                              </a:lnTo>
                              <a:lnTo>
                                <a:pt x="476" y="7"/>
                              </a:lnTo>
                              <a:lnTo>
                                <a:pt x="503" y="7"/>
                              </a:lnTo>
                              <a:lnTo>
                                <a:pt x="489" y="1"/>
                              </a:lnTo>
                              <a:lnTo>
                                <a:pt x="461" y="0"/>
                              </a:lnTo>
                              <a:close/>
                              <a:moveTo>
                                <a:pt x="1065" y="793"/>
                              </a:moveTo>
                              <a:lnTo>
                                <a:pt x="1035" y="793"/>
                              </a:lnTo>
                              <a:lnTo>
                                <a:pt x="1023" y="804"/>
                              </a:lnTo>
                              <a:lnTo>
                                <a:pt x="1023" y="834"/>
                              </a:lnTo>
                              <a:lnTo>
                                <a:pt x="1035" y="845"/>
                              </a:lnTo>
                              <a:lnTo>
                                <a:pt x="1065" y="845"/>
                              </a:lnTo>
                              <a:lnTo>
                                <a:pt x="1071" y="839"/>
                              </a:lnTo>
                              <a:lnTo>
                                <a:pt x="1038" y="839"/>
                              </a:lnTo>
                              <a:lnTo>
                                <a:pt x="1028" y="831"/>
                              </a:lnTo>
                              <a:lnTo>
                                <a:pt x="1028" y="808"/>
                              </a:lnTo>
                              <a:lnTo>
                                <a:pt x="1038" y="799"/>
                              </a:lnTo>
                              <a:lnTo>
                                <a:pt x="1071" y="799"/>
                              </a:lnTo>
                              <a:lnTo>
                                <a:pt x="1065" y="793"/>
                              </a:lnTo>
                              <a:close/>
                              <a:moveTo>
                                <a:pt x="1071" y="799"/>
                              </a:moveTo>
                              <a:lnTo>
                                <a:pt x="1062" y="799"/>
                              </a:lnTo>
                              <a:lnTo>
                                <a:pt x="1070" y="808"/>
                              </a:lnTo>
                              <a:lnTo>
                                <a:pt x="1070" y="831"/>
                              </a:lnTo>
                              <a:lnTo>
                                <a:pt x="1062" y="839"/>
                              </a:lnTo>
                              <a:lnTo>
                                <a:pt x="1071" y="839"/>
                              </a:lnTo>
                              <a:lnTo>
                                <a:pt x="1076" y="834"/>
                              </a:lnTo>
                              <a:lnTo>
                                <a:pt x="1076" y="804"/>
                              </a:lnTo>
                              <a:lnTo>
                                <a:pt x="1071" y="799"/>
                              </a:lnTo>
                              <a:close/>
                              <a:moveTo>
                                <a:pt x="1057" y="802"/>
                              </a:moveTo>
                              <a:lnTo>
                                <a:pt x="1039" y="802"/>
                              </a:lnTo>
                              <a:lnTo>
                                <a:pt x="1039" y="834"/>
                              </a:lnTo>
                              <a:lnTo>
                                <a:pt x="1045" y="834"/>
                              </a:lnTo>
                              <a:lnTo>
                                <a:pt x="1045" y="822"/>
                              </a:lnTo>
                              <a:lnTo>
                                <a:pt x="1058" y="822"/>
                              </a:lnTo>
                              <a:lnTo>
                                <a:pt x="1058" y="821"/>
                              </a:lnTo>
                              <a:lnTo>
                                <a:pt x="1054" y="820"/>
                              </a:lnTo>
                              <a:lnTo>
                                <a:pt x="1061" y="817"/>
                              </a:lnTo>
                              <a:lnTo>
                                <a:pt x="1045" y="817"/>
                              </a:lnTo>
                              <a:lnTo>
                                <a:pt x="1045" y="809"/>
                              </a:lnTo>
                              <a:lnTo>
                                <a:pt x="1060" y="809"/>
                              </a:lnTo>
                              <a:lnTo>
                                <a:pt x="1060" y="806"/>
                              </a:lnTo>
                              <a:lnTo>
                                <a:pt x="1057" y="802"/>
                              </a:lnTo>
                              <a:close/>
                              <a:moveTo>
                                <a:pt x="1058" y="822"/>
                              </a:moveTo>
                              <a:lnTo>
                                <a:pt x="1051" y="822"/>
                              </a:lnTo>
                              <a:lnTo>
                                <a:pt x="1053" y="825"/>
                              </a:lnTo>
                              <a:lnTo>
                                <a:pt x="1054" y="828"/>
                              </a:lnTo>
                              <a:lnTo>
                                <a:pt x="1056" y="834"/>
                              </a:lnTo>
                              <a:lnTo>
                                <a:pt x="1061" y="834"/>
                              </a:lnTo>
                              <a:lnTo>
                                <a:pt x="1060" y="828"/>
                              </a:lnTo>
                              <a:lnTo>
                                <a:pt x="1060" y="824"/>
                              </a:lnTo>
                              <a:lnTo>
                                <a:pt x="1058" y="822"/>
                              </a:lnTo>
                              <a:close/>
                              <a:moveTo>
                                <a:pt x="1060" y="809"/>
                              </a:moveTo>
                              <a:lnTo>
                                <a:pt x="1052" y="809"/>
                              </a:lnTo>
                              <a:lnTo>
                                <a:pt x="1054" y="810"/>
                              </a:lnTo>
                              <a:lnTo>
                                <a:pt x="1054" y="816"/>
                              </a:lnTo>
                              <a:lnTo>
                                <a:pt x="1051" y="817"/>
                              </a:lnTo>
                              <a:lnTo>
                                <a:pt x="1061" y="817"/>
                              </a:lnTo>
                              <a:lnTo>
                                <a:pt x="1061" y="813"/>
                              </a:lnTo>
                              <a:lnTo>
                                <a:pt x="1060" y="809"/>
                              </a:lnTo>
                              <a:close/>
                              <a:moveTo>
                                <a:pt x="519" y="397"/>
                              </a:moveTo>
                              <a:lnTo>
                                <a:pt x="480" y="397"/>
                              </a:lnTo>
                              <a:lnTo>
                                <a:pt x="527" y="495"/>
                              </a:lnTo>
                              <a:lnTo>
                                <a:pt x="576" y="568"/>
                              </a:lnTo>
                              <a:lnTo>
                                <a:pt x="625" y="620"/>
                              </a:lnTo>
                              <a:lnTo>
                                <a:pt x="669" y="655"/>
                              </a:lnTo>
                              <a:lnTo>
                                <a:pt x="705" y="678"/>
                              </a:lnTo>
                              <a:lnTo>
                                <a:pt x="627" y="693"/>
                              </a:lnTo>
                              <a:lnTo>
                                <a:pt x="545" y="713"/>
                              </a:lnTo>
                              <a:lnTo>
                                <a:pt x="462" y="736"/>
                              </a:lnTo>
                              <a:lnTo>
                                <a:pt x="380" y="763"/>
                              </a:lnTo>
                              <a:lnTo>
                                <a:pt x="300" y="795"/>
                              </a:lnTo>
                              <a:lnTo>
                                <a:pt x="310" y="795"/>
                              </a:lnTo>
                              <a:lnTo>
                                <a:pt x="367" y="777"/>
                              </a:lnTo>
                              <a:lnTo>
                                <a:pt x="439" y="758"/>
                              </a:lnTo>
                              <a:lnTo>
                                <a:pt x="514" y="741"/>
                              </a:lnTo>
                              <a:lnTo>
                                <a:pt x="592" y="727"/>
                              </a:lnTo>
                              <a:lnTo>
                                <a:pt x="669" y="715"/>
                              </a:lnTo>
                              <a:lnTo>
                                <a:pt x="746" y="706"/>
                              </a:lnTo>
                              <a:lnTo>
                                <a:pt x="828" y="706"/>
                              </a:lnTo>
                              <a:lnTo>
                                <a:pt x="810" y="698"/>
                              </a:lnTo>
                              <a:lnTo>
                                <a:pt x="884" y="695"/>
                              </a:lnTo>
                              <a:lnTo>
                                <a:pt x="1054" y="695"/>
                              </a:lnTo>
                              <a:lnTo>
                                <a:pt x="1026" y="679"/>
                              </a:lnTo>
                              <a:lnTo>
                                <a:pt x="985" y="671"/>
                              </a:lnTo>
                              <a:lnTo>
                                <a:pt x="762" y="671"/>
                              </a:lnTo>
                              <a:lnTo>
                                <a:pt x="737" y="656"/>
                              </a:lnTo>
                              <a:lnTo>
                                <a:pt x="711" y="640"/>
                              </a:lnTo>
                              <a:lnTo>
                                <a:pt x="687" y="624"/>
                              </a:lnTo>
                              <a:lnTo>
                                <a:pt x="663" y="607"/>
                              </a:lnTo>
                              <a:lnTo>
                                <a:pt x="609" y="552"/>
                              </a:lnTo>
                              <a:lnTo>
                                <a:pt x="563" y="485"/>
                              </a:lnTo>
                              <a:lnTo>
                                <a:pt x="524" y="411"/>
                              </a:lnTo>
                              <a:lnTo>
                                <a:pt x="519" y="397"/>
                              </a:lnTo>
                              <a:close/>
                              <a:moveTo>
                                <a:pt x="828" y="706"/>
                              </a:moveTo>
                              <a:lnTo>
                                <a:pt x="746" y="706"/>
                              </a:lnTo>
                              <a:lnTo>
                                <a:pt x="817" y="738"/>
                              </a:lnTo>
                              <a:lnTo>
                                <a:pt x="888" y="763"/>
                              </a:lnTo>
                              <a:lnTo>
                                <a:pt x="954" y="778"/>
                              </a:lnTo>
                              <a:lnTo>
                                <a:pt x="1008" y="783"/>
                              </a:lnTo>
                              <a:lnTo>
                                <a:pt x="1031" y="782"/>
                              </a:lnTo>
                              <a:lnTo>
                                <a:pt x="1048" y="777"/>
                              </a:lnTo>
                              <a:lnTo>
                                <a:pt x="1059" y="770"/>
                              </a:lnTo>
                              <a:lnTo>
                                <a:pt x="1061" y="766"/>
                              </a:lnTo>
                              <a:lnTo>
                                <a:pt x="1031" y="766"/>
                              </a:lnTo>
                              <a:lnTo>
                                <a:pt x="988" y="761"/>
                              </a:lnTo>
                              <a:lnTo>
                                <a:pt x="934" y="747"/>
                              </a:lnTo>
                              <a:lnTo>
                                <a:pt x="874" y="726"/>
                              </a:lnTo>
                              <a:lnTo>
                                <a:pt x="828" y="706"/>
                              </a:lnTo>
                              <a:close/>
                              <a:moveTo>
                                <a:pt x="1065" y="758"/>
                              </a:moveTo>
                              <a:lnTo>
                                <a:pt x="1058" y="761"/>
                              </a:lnTo>
                              <a:lnTo>
                                <a:pt x="1046" y="766"/>
                              </a:lnTo>
                              <a:lnTo>
                                <a:pt x="1061" y="766"/>
                              </a:lnTo>
                              <a:lnTo>
                                <a:pt x="1065" y="758"/>
                              </a:lnTo>
                              <a:close/>
                              <a:moveTo>
                                <a:pt x="1054" y="695"/>
                              </a:moveTo>
                              <a:lnTo>
                                <a:pt x="884" y="695"/>
                              </a:lnTo>
                              <a:lnTo>
                                <a:pt x="971" y="697"/>
                              </a:lnTo>
                              <a:lnTo>
                                <a:pt x="1042" y="712"/>
                              </a:lnTo>
                              <a:lnTo>
                                <a:pt x="1070" y="746"/>
                              </a:lnTo>
                              <a:lnTo>
                                <a:pt x="1073" y="738"/>
                              </a:lnTo>
                              <a:lnTo>
                                <a:pt x="1076" y="735"/>
                              </a:lnTo>
                              <a:lnTo>
                                <a:pt x="1076" y="728"/>
                              </a:lnTo>
                              <a:lnTo>
                                <a:pt x="1063" y="699"/>
                              </a:lnTo>
                              <a:lnTo>
                                <a:pt x="1054" y="695"/>
                              </a:lnTo>
                              <a:close/>
                              <a:moveTo>
                                <a:pt x="893" y="663"/>
                              </a:moveTo>
                              <a:lnTo>
                                <a:pt x="864" y="664"/>
                              </a:lnTo>
                              <a:lnTo>
                                <a:pt x="832" y="665"/>
                              </a:lnTo>
                              <a:lnTo>
                                <a:pt x="762" y="671"/>
                              </a:lnTo>
                              <a:lnTo>
                                <a:pt x="985" y="671"/>
                              </a:lnTo>
                              <a:lnTo>
                                <a:pt x="968" y="667"/>
                              </a:lnTo>
                              <a:lnTo>
                                <a:pt x="893" y="663"/>
                              </a:lnTo>
                              <a:close/>
                              <a:moveTo>
                                <a:pt x="513" y="90"/>
                              </a:moveTo>
                              <a:lnTo>
                                <a:pt x="507" y="122"/>
                              </a:lnTo>
                              <a:lnTo>
                                <a:pt x="500" y="164"/>
                              </a:lnTo>
                              <a:lnTo>
                                <a:pt x="492" y="215"/>
                              </a:lnTo>
                              <a:lnTo>
                                <a:pt x="480" y="277"/>
                              </a:lnTo>
                              <a:lnTo>
                                <a:pt x="503" y="277"/>
                              </a:lnTo>
                              <a:lnTo>
                                <a:pt x="504" y="270"/>
                              </a:lnTo>
                              <a:lnTo>
                                <a:pt x="508" y="210"/>
                              </a:lnTo>
                              <a:lnTo>
                                <a:pt x="511" y="150"/>
                              </a:lnTo>
                              <a:lnTo>
                                <a:pt x="513" y="90"/>
                              </a:lnTo>
                              <a:close/>
                              <a:moveTo>
                                <a:pt x="503" y="7"/>
                              </a:moveTo>
                              <a:lnTo>
                                <a:pt x="476" y="7"/>
                              </a:lnTo>
                              <a:lnTo>
                                <a:pt x="488" y="14"/>
                              </a:lnTo>
                              <a:lnTo>
                                <a:pt x="499" y="26"/>
                              </a:lnTo>
                              <a:lnTo>
                                <a:pt x="508" y="44"/>
                              </a:lnTo>
                              <a:lnTo>
                                <a:pt x="513" y="70"/>
                              </a:lnTo>
                              <a:lnTo>
                                <a:pt x="517" y="30"/>
                              </a:lnTo>
                              <a:lnTo>
                                <a:pt x="508" y="9"/>
                              </a:lnTo>
                              <a:lnTo>
                                <a:pt x="503"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810D1" id="AutoShape 7" o:spid="_x0000_s1026" style="position:absolute;margin-left:95.75pt;margin-top:.4pt;width:53.8pt;height:53.45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6,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" path="m194,843r-93,60l41,962r-31,51l,1051r7,14l14,1068r72,l89,1066r-68,l31,1026,66,970r56,-64l194,843xm461,l439,14,428,48r-4,37l423,112r1,24l426,162r4,28l434,218r6,29l446,277r7,30l461,336r-6,27l439,411r-25,65l381,552r-39,84l299,724r-47,86l204,890r-49,71l107,1016r-45,37l21,1066r68,l125,1040r50,-55l233,906,300,799r10,-4l300,795r55,-98l397,613r32,-69l452,486r17,-48l480,397r39,l495,333r8,-56l480,277,468,229r-9,-46l454,139r-1,-39l453,83r3,-28l463,26,476,7r27,l489,1,461,xm1065,793r-30,l1023,804r,30l1035,845r30,l1071,839r-33,l1028,831r,-23l1038,799r33,l1065,793xm1071,799r-9,l1070,808r,23l1062,839r9,l1076,834r,-30l1071,799xm1057,802r-18,l1039,834r6,l1045,822r13,l1058,821r-4,-1l1061,817r-16,l1045,809r15,l1060,806r-3,-4xm1058,822r-7,l1053,825r1,3l1056,834r5,l1060,828r,-4l1058,822xm1060,809r-8,l1054,810r,6l1051,817r10,l1061,813r-1,-4xm519,397r-39,l527,495r49,73l625,620r44,35l705,678r-78,15l545,713r-83,23l380,763r-80,32l310,795r57,-18l439,758r75,-17l592,727r77,-12l746,706r82,l810,698r74,-3l1054,695r-28,-16l985,671r-223,l737,656,711,640,687,624,663,607,609,552,563,485,524,411r-5,-14xm828,706r-82,l817,738r71,25l954,778r54,5l1031,782r17,-5l1059,770r2,-4l1031,766r-43,-5l934,747,874,726,828,706xm1065,758r-7,3l1046,766r15,l1065,758xm1054,695r-170,l971,697r71,15l1070,746r3,-8l1076,735r,-7l1063,699r-9,-4xm893,663r-29,1l832,665r-70,6l985,671r-17,-4l893,663xm513,90r-6,32l500,164r-8,51l480,277r23,l504,270r4,-60l511,150r2,-60xm503,7r-27,l488,14r11,12l508,44r5,26l517,30,508,9,503,7xe" fillcolor="#ffd8d8" stroked="f">
                <v:path arrowok="t" o:connecttype="custom" o:connectlocs="6350,648335;54610,683260;41910,621030;278765,13970;269240,91440;279400,161925;288925,235585;217170,408940;98425,615315;56515,681990;190500,512445;252095,394335;304800,257175;304800,180975;287655,68580;302260,9525;676275,508635;657225,541655;652780,532765;676275,508635;679450,532765;683260,515620;659765,534670;671830,526415;663575,518795;671830,527050;670560,534670;671830,527050;669290,523240;673100,518795;365760,365760;398145,445135;190500,509905;326390,475615;525780,453390;651510,436245;451485,411480;357505,313055;473710,453390;640080,502285;673735,491490;554990,466090;664210,491490;561340,446405;681355,473710;669290,446405;483870,431165;325755,62230;304800,180975;324485,100330;309880,13970;328295,24130" o:connectangles="0,0,0,0,0,0,0,0,0,0,0,0,0,0,0,0,0,0,0,0,0,0,0,0,0,0,0,0,0,0,0,0,0,0,0,0,0,0,0,0,0,0,0,0,0,0,0,0,0,0,0,0"/>
                <w10:wrap anchorx="page"/>
              </v:shape>
            </w:pict>
          </mc:Fallback>
        </mc:AlternateContent>
      </w:r>
      <w:r w:rsidR="00D66749">
        <w:rPr>
          <w:rFonts w:ascii="Calibri" w:hAnsi="Calibri"/>
          <w:w w:val="105"/>
          <w:sz w:val="17"/>
        </w:rPr>
        <w:t>Digitálně podepsal</w:t>
      </w:r>
    </w:p>
    <w:p w14:paraId="6246C0FE" w14:textId="77777777" w:rsidR="005728AC" w:rsidRDefault="00D66749">
      <w:pPr>
        <w:spacing w:line="290" w:lineRule="exact"/>
        <w:ind w:left="113"/>
        <w:rPr>
          <w:rFonts w:ascii="Calibri"/>
          <w:sz w:val="17"/>
        </w:rPr>
      </w:pPr>
      <w:r>
        <w:rPr>
          <w:rFonts w:ascii="Calibri"/>
          <w:w w:val="105"/>
          <w:position w:val="-5"/>
          <w:sz w:val="30"/>
        </w:rPr>
        <w:t>Ing. Martina</w:t>
      </w:r>
      <w:r>
        <w:rPr>
          <w:rFonts w:ascii="Calibri"/>
          <w:spacing w:val="-58"/>
          <w:w w:val="105"/>
          <w:position w:val="-5"/>
          <w:sz w:val="30"/>
        </w:rPr>
        <w:t xml:space="preserve"> </w:t>
      </w:r>
      <w:r>
        <w:rPr>
          <w:rFonts w:ascii="Calibri"/>
          <w:w w:val="105"/>
          <w:sz w:val="17"/>
        </w:rPr>
        <w:t>Ing. Martina</w:t>
      </w:r>
    </w:p>
    <w:p w14:paraId="4F66B8F3" w14:textId="77777777" w:rsidR="005728AC" w:rsidRDefault="00D66749">
      <w:pPr>
        <w:spacing w:line="39" w:lineRule="exact"/>
        <w:ind w:left="1679"/>
        <w:rPr>
          <w:rFonts w:ascii="Calibri" w:hAnsi="Calibri"/>
          <w:sz w:val="17"/>
        </w:rPr>
      </w:pPr>
      <w:r>
        <w:rPr>
          <w:rFonts w:ascii="Calibri" w:hAnsi="Calibri"/>
          <w:w w:val="105"/>
          <w:sz w:val="17"/>
        </w:rPr>
        <w:t>Větrovská</w:t>
      </w:r>
    </w:p>
    <w:p w14:paraId="37023E51" w14:textId="35CEAA5D" w:rsidR="005728AC" w:rsidRDefault="00D66749" w:rsidP="00A62AB9">
      <w:pPr>
        <w:pStyle w:val="Nadpis1"/>
        <w:spacing w:before="200" w:line="370" w:lineRule="atLeast"/>
        <w:ind w:right="4"/>
        <w:rPr>
          <w:sz w:val="18"/>
        </w:rPr>
      </w:pPr>
      <w:r>
        <w:br w:type="column"/>
      </w:r>
      <w:r w:rsidR="00A62AB9">
        <w:rPr>
          <w:w w:val="105"/>
        </w:rPr>
        <w:t>xxxx</w:t>
      </w:r>
      <w:r>
        <w:rPr>
          <w:w w:val="105"/>
          <w:sz w:val="18"/>
        </w:rPr>
        <w:t xml:space="preserve"> Datum: 2025.03.18</w:t>
      </w:r>
    </w:p>
    <w:p w14:paraId="6C1D6E6F" w14:textId="77777777" w:rsidR="005728AC" w:rsidRDefault="005728AC">
      <w:pPr>
        <w:spacing w:line="220" w:lineRule="atLeast"/>
        <w:rPr>
          <w:rFonts w:ascii="Calibri" w:hAnsi="Calibri"/>
          <w:sz w:val="18"/>
        </w:rPr>
        <w:sectPr w:rsidR="005728AC">
          <w:type w:val="continuous"/>
          <w:pgSz w:w="11910" w:h="16840"/>
          <w:pgMar w:top="400" w:right="1300" w:bottom="280" w:left="800" w:header="708" w:footer="708" w:gutter="0"/>
          <w:cols w:num="3" w:space="708" w:equalWidth="0">
            <w:col w:w="3079" w:space="1957"/>
            <w:col w:w="1320" w:space="536"/>
            <w:col w:w="2918"/>
          </w:cols>
        </w:sectPr>
      </w:pPr>
    </w:p>
    <w:p w14:paraId="40227D54" w14:textId="77777777" w:rsidR="005728AC" w:rsidRDefault="00D66749">
      <w:pPr>
        <w:pStyle w:val="Nadpis1"/>
      </w:pPr>
      <w:r>
        <w:rPr>
          <w:w w:val="105"/>
        </w:rPr>
        <w:t>Větrovská</w:t>
      </w:r>
    </w:p>
    <w:p w14:paraId="062ED3AA" w14:textId="77777777" w:rsidR="005728AC" w:rsidRDefault="00D66749">
      <w:pPr>
        <w:spacing w:line="124" w:lineRule="exact"/>
        <w:ind w:left="113"/>
        <w:rPr>
          <w:rFonts w:ascii="Calibri"/>
          <w:sz w:val="17"/>
        </w:rPr>
      </w:pPr>
      <w:r>
        <w:br w:type="column"/>
      </w:r>
      <w:r>
        <w:rPr>
          <w:rFonts w:ascii="Calibri"/>
          <w:sz w:val="17"/>
        </w:rPr>
        <w:t>Datum: 2025.03.19</w:t>
      </w:r>
    </w:p>
    <w:p w14:paraId="4D7AD38F" w14:textId="77777777" w:rsidR="005728AC" w:rsidRDefault="00D66749">
      <w:pPr>
        <w:spacing w:line="207" w:lineRule="exact"/>
        <w:ind w:left="113"/>
        <w:rPr>
          <w:rFonts w:ascii="Calibri"/>
          <w:sz w:val="17"/>
        </w:rPr>
      </w:pPr>
      <w:r>
        <w:rPr>
          <w:rFonts w:ascii="Calibri"/>
          <w:sz w:val="17"/>
        </w:rPr>
        <w:t>09:22:06 +01'00'</w:t>
      </w:r>
    </w:p>
    <w:p w14:paraId="7C12F4A1" w14:textId="65520D0C" w:rsidR="005728AC" w:rsidRDefault="00D66749">
      <w:pPr>
        <w:pStyle w:val="Nadpis1"/>
        <w:spacing w:line="329" w:lineRule="exact"/>
      </w:pPr>
      <w:r>
        <w:br w:type="column"/>
      </w:r>
      <w:r w:rsidR="00A62AB9">
        <w:rPr>
          <w:w w:val="105"/>
        </w:rPr>
        <w:t>xxxx</w:t>
      </w:r>
    </w:p>
    <w:p w14:paraId="7E3FC2F7" w14:textId="77777777" w:rsidR="005728AC" w:rsidRDefault="00D66749">
      <w:pPr>
        <w:spacing w:before="15"/>
        <w:ind w:left="113"/>
        <w:rPr>
          <w:rFonts w:ascii="Calibri"/>
          <w:sz w:val="18"/>
        </w:rPr>
      </w:pPr>
      <w:r>
        <w:br w:type="column"/>
      </w:r>
      <w:r>
        <w:rPr>
          <w:rFonts w:ascii="Calibri"/>
          <w:sz w:val="18"/>
        </w:rPr>
        <w:t>09:30:30 +01'00'</w:t>
      </w:r>
    </w:p>
    <w:p w14:paraId="6F276EF2" w14:textId="77777777" w:rsidR="005728AC" w:rsidRDefault="005728AC">
      <w:pPr>
        <w:rPr>
          <w:rFonts w:ascii="Calibri"/>
          <w:sz w:val="18"/>
        </w:rPr>
        <w:sectPr w:rsidR="005728AC">
          <w:type w:val="continuous"/>
          <w:pgSz w:w="11910" w:h="16840"/>
          <w:pgMar w:top="400" w:right="1300" w:bottom="280" w:left="800" w:header="708" w:footer="708" w:gutter="0"/>
          <w:cols w:num="4" w:space="708" w:equalWidth="0">
            <w:col w:w="1410" w:space="157"/>
            <w:col w:w="1500" w:space="1970"/>
            <w:col w:w="1357" w:space="498"/>
            <w:col w:w="2918"/>
          </w:cols>
        </w:sectPr>
      </w:pPr>
    </w:p>
    <w:p w14:paraId="56D8256F" w14:textId="77777777" w:rsidR="005728AC" w:rsidRDefault="005728AC">
      <w:pPr>
        <w:pStyle w:val="Zkladntext"/>
        <w:spacing w:before="3"/>
        <w:ind w:left="0" w:firstLine="0"/>
        <w:rPr>
          <w:rFonts w:ascii="Calibri"/>
          <w:sz w:val="9"/>
        </w:rPr>
      </w:pPr>
    </w:p>
    <w:p w14:paraId="3D210657" w14:textId="73AB7D95" w:rsidR="005728AC" w:rsidRDefault="00231074">
      <w:pPr>
        <w:tabs>
          <w:tab w:val="left" w:pos="5152"/>
        </w:tabs>
        <w:spacing w:line="20" w:lineRule="exact"/>
        <w:ind w:left="188"/>
        <w:rPr>
          <w:rFonts w:ascii="Calibri"/>
          <w:sz w:val="2"/>
        </w:rPr>
      </w:pPr>
      <w:r>
        <w:rPr>
          <w:rFonts w:ascii="Calibri"/>
          <w:noProof/>
          <w:sz w:val="2"/>
        </w:rPr>
        <mc:AlternateContent>
          <mc:Choice Requires="wpg">
            <w:drawing>
              <wp:inline distT="0" distB="0" distL="0" distR="0" wp14:anchorId="3E075306" wp14:editId="548B00D3">
                <wp:extent cx="1649095" cy="6350"/>
                <wp:effectExtent l="8255" t="3810" r="9525" b="8890"/>
                <wp:docPr id="116171107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095" cy="6350"/>
                          <a:chOff x="0" y="0"/>
                          <a:chExt cx="2597" cy="10"/>
                        </a:xfrm>
                      </wpg:grpSpPr>
                      <wps:wsp>
                        <wps:cNvPr id="1230526876" name="Line 5"/>
                        <wps:cNvCnPr>
                          <a:cxnSpLocks noChangeShapeType="1"/>
                        </wps:cNvCnPr>
                        <wps:spPr bwMode="auto">
                          <a:xfrm>
                            <a:off x="0" y="5"/>
                            <a:ext cx="2597"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B97629" id="Group 4" o:spid="_x0000_s1026" style="width:129.85pt;height:.5pt;mso-position-horizontal-relative:char;mso-position-vertical-relative:line" coordsize="25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">
                <v:line id="Line 5" o:spid="_x0000_s1027" style="position:absolute;visibility:visible;mso-wrap-style:square" from="0,5" to="2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" strokeweight=".17569mm"/>
                <w10:anchorlock/>
              </v:group>
            </w:pict>
          </mc:Fallback>
        </mc:AlternateContent>
      </w:r>
      <w:r w:rsidR="00D66749">
        <w:rPr>
          <w:rFonts w:ascii="Calibri"/>
          <w:sz w:val="2"/>
        </w:rPr>
        <w:tab/>
      </w:r>
      <w:r>
        <w:rPr>
          <w:rFonts w:ascii="Calibri"/>
          <w:noProof/>
          <w:sz w:val="2"/>
        </w:rPr>
        <mc:AlternateContent>
          <mc:Choice Requires="wpg">
            <w:drawing>
              <wp:inline distT="0" distB="0" distL="0" distR="0" wp14:anchorId="022C0126" wp14:editId="0E9335B1">
                <wp:extent cx="1649095" cy="6350"/>
                <wp:effectExtent l="7620" t="3810" r="10160" b="8890"/>
                <wp:docPr id="18588083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095" cy="6350"/>
                          <a:chOff x="0" y="0"/>
                          <a:chExt cx="2597" cy="10"/>
                        </a:xfrm>
                      </wpg:grpSpPr>
                      <wps:wsp>
                        <wps:cNvPr id="845711779" name="Line 3"/>
                        <wps:cNvCnPr>
                          <a:cxnSpLocks noChangeShapeType="1"/>
                        </wps:cNvCnPr>
                        <wps:spPr bwMode="auto">
                          <a:xfrm>
                            <a:off x="0" y="5"/>
                            <a:ext cx="2597"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1341EB" id="Group 2" o:spid="_x0000_s1026" style="width:129.85pt;height:.5pt;mso-position-horizontal-relative:char;mso-position-vertical-relative:line" coordsize="25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">
                <v:line id="Line 3" o:spid="_x0000_s1027" style="position:absolute;visibility:visible;mso-wrap-style:square" from="0,5" to="2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" strokeweight=".17569mm"/>
                <w10:anchorlock/>
              </v:group>
            </w:pict>
          </mc:Fallback>
        </mc:AlternateContent>
      </w:r>
    </w:p>
    <w:p w14:paraId="36FD0A7A" w14:textId="77777777" w:rsidR="005728AC" w:rsidRDefault="00D66749">
      <w:pPr>
        <w:pStyle w:val="Nadpis2"/>
        <w:tabs>
          <w:tab w:val="left" w:pos="5157"/>
        </w:tabs>
        <w:spacing w:before="18"/>
        <w:ind w:left="193" w:firstLine="0"/>
      </w:pPr>
      <w:r>
        <w:t>Západočeská univerzita</w:t>
      </w:r>
      <w:r>
        <w:rPr>
          <w:spacing w:val="-6"/>
        </w:rPr>
        <w:t xml:space="preserve"> </w:t>
      </w:r>
      <w:r>
        <w:t>v</w:t>
      </w:r>
      <w:r>
        <w:rPr>
          <w:spacing w:val="-3"/>
        </w:rPr>
        <w:t xml:space="preserve"> </w:t>
      </w:r>
      <w:r>
        <w:t>Plzni</w:t>
      </w:r>
      <w:r>
        <w:tab/>
        <w:t>AS Projekt</w:t>
      </w:r>
      <w:r>
        <w:rPr>
          <w:spacing w:val="-3"/>
        </w:rPr>
        <w:t xml:space="preserve"> </w:t>
      </w:r>
      <w:r>
        <w:t>s.r.o.</w:t>
      </w:r>
    </w:p>
    <w:p w14:paraId="2487C01D" w14:textId="6DC490D1" w:rsidR="005728AC" w:rsidRDefault="00D66749">
      <w:pPr>
        <w:pStyle w:val="Zkladntext"/>
        <w:tabs>
          <w:tab w:val="left" w:pos="5157"/>
        </w:tabs>
        <w:spacing w:before="34"/>
        <w:ind w:left="193" w:firstLine="0"/>
      </w:pPr>
      <w:r>
        <w:t>Ing.</w:t>
      </w:r>
      <w:r>
        <w:rPr>
          <w:spacing w:val="-4"/>
        </w:rPr>
        <w:t xml:space="preserve"> </w:t>
      </w:r>
      <w:r>
        <w:t>Martina</w:t>
      </w:r>
      <w:r>
        <w:rPr>
          <w:spacing w:val="-1"/>
        </w:rPr>
        <w:t xml:space="preserve"> </w:t>
      </w:r>
      <w:r>
        <w:t>Větrovská</w:t>
      </w:r>
      <w:r>
        <w:tab/>
      </w:r>
      <w:r w:rsidR="00A62AB9">
        <w:t>xxxx</w:t>
      </w:r>
    </w:p>
    <w:p w14:paraId="06E1F18E" w14:textId="72CF8E63" w:rsidR="005728AC" w:rsidRDefault="00D66749">
      <w:pPr>
        <w:pStyle w:val="Zkladntext"/>
        <w:tabs>
          <w:tab w:val="left" w:pos="5157"/>
        </w:tabs>
        <w:spacing w:before="1"/>
        <w:ind w:left="193" w:firstLine="0"/>
      </w:pPr>
      <w:r>
        <w:t>kvestorka</w:t>
      </w:r>
      <w:r>
        <w:tab/>
      </w:r>
      <w:r w:rsidR="00A62AB9">
        <w:t>xxxx</w:t>
      </w:r>
    </w:p>
    <w:p w14:paraId="24FC7FF9" w14:textId="77777777" w:rsidR="005728AC" w:rsidRDefault="005728AC">
      <w:pPr>
        <w:sectPr w:rsidR="005728AC">
          <w:type w:val="continuous"/>
          <w:pgSz w:w="11910" w:h="16840"/>
          <w:pgMar w:top="400" w:right="1300" w:bottom="280" w:left="800" w:header="708" w:footer="708" w:gutter="0"/>
          <w:cols w:space="708"/>
        </w:sectPr>
      </w:pPr>
    </w:p>
    <w:p w14:paraId="2971044E" w14:textId="646C3B77" w:rsidR="00A62AB9" w:rsidRDefault="00A62AB9" w:rsidP="00A62AB9">
      <w:pPr>
        <w:pStyle w:val="Zkladntext"/>
        <w:kinsoku w:val="0"/>
        <w:overflowPunct w:val="0"/>
        <w:spacing w:before="80"/>
        <w:ind w:left="180"/>
        <w:rPr>
          <w:rFonts w:ascii="Century Gothic" w:hAnsi="Century Gothic" w:cs="Century Gothic"/>
          <w:b/>
          <w:bCs/>
        </w:rPr>
      </w:pPr>
      <w:r>
        <w:rPr>
          <w:rFonts w:ascii="Century Gothic" w:hAnsi="Century Gothic" w:cs="Century Gothic"/>
          <w:b/>
          <w:bCs/>
        </w:rPr>
        <w:lastRenderedPageBreak/>
        <w:t>Rozklad ceny projektu „Rekonstrukce střechy rektorátu ZČU"</w:t>
      </w:r>
    </w:p>
    <w:p w14:paraId="6FBEED50" w14:textId="77777777" w:rsidR="00A62AB9" w:rsidRDefault="00A62AB9" w:rsidP="00A62AB9">
      <w:pPr>
        <w:pStyle w:val="Zkladntext"/>
        <w:kinsoku w:val="0"/>
        <w:overflowPunct w:val="0"/>
        <w:spacing w:before="8" w:after="1"/>
        <w:rPr>
          <w:rFonts w:ascii="Century Gothic" w:hAnsi="Century Gothic" w:cs="Century Gothic"/>
          <w:b/>
          <w:bCs/>
        </w:rPr>
      </w:pPr>
    </w:p>
    <w:tbl>
      <w:tblPr>
        <w:tblW w:w="0" w:type="auto"/>
        <w:tblInd w:w="164" w:type="dxa"/>
        <w:tblLayout w:type="fixed"/>
        <w:tblCellMar>
          <w:left w:w="0" w:type="dxa"/>
          <w:right w:w="0" w:type="dxa"/>
        </w:tblCellMar>
        <w:tblLook w:val="0000" w:firstRow="0" w:lastRow="0" w:firstColumn="0" w:lastColumn="0" w:noHBand="0" w:noVBand="0"/>
      </w:tblPr>
      <w:tblGrid>
        <w:gridCol w:w="5608"/>
        <w:gridCol w:w="1407"/>
        <w:gridCol w:w="1406"/>
        <w:gridCol w:w="1406"/>
      </w:tblGrid>
      <w:tr w:rsidR="00A62AB9" w14:paraId="0C8DEB1A" w14:textId="77777777" w:rsidTr="00183DDC">
        <w:trPr>
          <w:trHeight w:val="3483"/>
        </w:trPr>
        <w:tc>
          <w:tcPr>
            <w:tcW w:w="5608" w:type="dxa"/>
            <w:tcBorders>
              <w:top w:val="single" w:sz="18" w:space="0" w:color="000000"/>
              <w:left w:val="single" w:sz="18" w:space="0" w:color="000000"/>
              <w:bottom w:val="single" w:sz="18" w:space="0" w:color="000000"/>
              <w:right w:val="single" w:sz="8" w:space="0" w:color="000000"/>
            </w:tcBorders>
          </w:tcPr>
          <w:p w14:paraId="0AA3131F" w14:textId="77777777" w:rsidR="00A62AB9" w:rsidRDefault="00A62AB9" w:rsidP="00183DDC">
            <w:pPr>
              <w:pStyle w:val="TableParagraph"/>
              <w:kinsoku w:val="0"/>
              <w:overflowPunct w:val="0"/>
              <w:rPr>
                <w:rFonts w:ascii="Times New Roman" w:hAnsi="Times New Roman" w:cs="Times New Roman"/>
                <w:sz w:val="20"/>
                <w:szCs w:val="20"/>
              </w:rPr>
            </w:pPr>
          </w:p>
        </w:tc>
        <w:tc>
          <w:tcPr>
            <w:tcW w:w="1407" w:type="dxa"/>
            <w:tcBorders>
              <w:top w:val="single" w:sz="18" w:space="0" w:color="000000"/>
              <w:left w:val="single" w:sz="8" w:space="0" w:color="000000"/>
              <w:bottom w:val="single" w:sz="18" w:space="0" w:color="000000"/>
              <w:right w:val="single" w:sz="8" w:space="0" w:color="000000"/>
            </w:tcBorders>
            <w:textDirection w:val="btLr"/>
          </w:tcPr>
          <w:p w14:paraId="2D2145E2" w14:textId="77777777" w:rsidR="00A62AB9" w:rsidRDefault="00A62AB9" w:rsidP="00183DDC">
            <w:pPr>
              <w:pStyle w:val="TableParagraph"/>
              <w:kinsoku w:val="0"/>
              <w:overflowPunct w:val="0"/>
              <w:rPr>
                <w:b/>
                <w:bCs/>
              </w:rPr>
            </w:pPr>
          </w:p>
          <w:p w14:paraId="7082BCBA" w14:textId="77777777" w:rsidR="00A62AB9" w:rsidRDefault="00A62AB9" w:rsidP="00183DDC">
            <w:pPr>
              <w:pStyle w:val="TableParagraph"/>
              <w:kinsoku w:val="0"/>
              <w:overflowPunct w:val="0"/>
              <w:spacing w:before="12"/>
              <w:rPr>
                <w:b/>
                <w:bCs/>
                <w:sz w:val="23"/>
                <w:szCs w:val="23"/>
              </w:rPr>
            </w:pPr>
          </w:p>
          <w:p w14:paraId="628F0C4D" w14:textId="77777777" w:rsidR="00A62AB9" w:rsidRDefault="00A62AB9" w:rsidP="00183DDC">
            <w:pPr>
              <w:pStyle w:val="TableParagraph"/>
              <w:kinsoku w:val="0"/>
              <w:overflowPunct w:val="0"/>
              <w:ind w:left="-1"/>
              <w:rPr>
                <w:w w:val="105"/>
                <w:sz w:val="19"/>
                <w:szCs w:val="19"/>
              </w:rPr>
            </w:pPr>
            <w:r>
              <w:rPr>
                <w:w w:val="105"/>
                <w:sz w:val="19"/>
                <w:szCs w:val="19"/>
              </w:rPr>
              <w:t>dokumentace pro povolení záměru</w:t>
            </w:r>
          </w:p>
        </w:tc>
        <w:tc>
          <w:tcPr>
            <w:tcW w:w="1406" w:type="dxa"/>
            <w:tcBorders>
              <w:top w:val="single" w:sz="18" w:space="0" w:color="000000"/>
              <w:left w:val="single" w:sz="8" w:space="0" w:color="000000"/>
              <w:bottom w:val="single" w:sz="18" w:space="0" w:color="000000"/>
              <w:right w:val="single" w:sz="8" w:space="0" w:color="000000"/>
            </w:tcBorders>
            <w:textDirection w:val="btLr"/>
          </w:tcPr>
          <w:p w14:paraId="24D7D2FF" w14:textId="77777777" w:rsidR="00A62AB9" w:rsidRDefault="00A62AB9" w:rsidP="00183DDC">
            <w:pPr>
              <w:pStyle w:val="TableParagraph"/>
              <w:kinsoku w:val="0"/>
              <w:overflowPunct w:val="0"/>
              <w:rPr>
                <w:b/>
                <w:bCs/>
              </w:rPr>
            </w:pPr>
          </w:p>
          <w:p w14:paraId="06C63F21" w14:textId="77777777" w:rsidR="00A62AB9" w:rsidRDefault="00A62AB9" w:rsidP="00183DDC">
            <w:pPr>
              <w:pStyle w:val="TableParagraph"/>
              <w:kinsoku w:val="0"/>
              <w:overflowPunct w:val="0"/>
              <w:spacing w:before="12"/>
              <w:rPr>
                <w:b/>
                <w:bCs/>
                <w:sz w:val="23"/>
                <w:szCs w:val="23"/>
              </w:rPr>
            </w:pPr>
          </w:p>
          <w:p w14:paraId="7E709B31" w14:textId="77777777" w:rsidR="00A62AB9" w:rsidRDefault="00A62AB9" w:rsidP="00183DDC">
            <w:pPr>
              <w:pStyle w:val="TableParagraph"/>
              <w:kinsoku w:val="0"/>
              <w:overflowPunct w:val="0"/>
              <w:ind w:left="-1"/>
              <w:rPr>
                <w:w w:val="105"/>
                <w:sz w:val="19"/>
                <w:szCs w:val="19"/>
              </w:rPr>
            </w:pPr>
            <w:r>
              <w:rPr>
                <w:w w:val="105"/>
                <w:sz w:val="19"/>
                <w:szCs w:val="19"/>
              </w:rPr>
              <w:t>inženýrská činnost - získání povolení</w:t>
            </w:r>
          </w:p>
        </w:tc>
        <w:tc>
          <w:tcPr>
            <w:tcW w:w="1406" w:type="dxa"/>
            <w:tcBorders>
              <w:top w:val="single" w:sz="18" w:space="0" w:color="000000"/>
              <w:left w:val="single" w:sz="8" w:space="0" w:color="000000"/>
              <w:bottom w:val="single" w:sz="18" w:space="0" w:color="000000"/>
              <w:right w:val="single" w:sz="18" w:space="0" w:color="000000"/>
            </w:tcBorders>
            <w:textDirection w:val="btLr"/>
          </w:tcPr>
          <w:p w14:paraId="40FEAE92" w14:textId="77777777" w:rsidR="00A62AB9" w:rsidRDefault="00A62AB9" w:rsidP="00183DDC">
            <w:pPr>
              <w:pStyle w:val="TableParagraph"/>
              <w:kinsoku w:val="0"/>
              <w:overflowPunct w:val="0"/>
              <w:rPr>
                <w:b/>
                <w:bCs/>
              </w:rPr>
            </w:pPr>
          </w:p>
          <w:p w14:paraId="057BF5FA" w14:textId="77777777" w:rsidR="00A62AB9" w:rsidRDefault="00A62AB9" w:rsidP="00183DDC">
            <w:pPr>
              <w:pStyle w:val="TableParagraph"/>
              <w:kinsoku w:val="0"/>
              <w:overflowPunct w:val="0"/>
              <w:rPr>
                <w:b/>
                <w:bCs/>
              </w:rPr>
            </w:pPr>
          </w:p>
          <w:p w14:paraId="7F98309D" w14:textId="77777777" w:rsidR="00A62AB9" w:rsidRDefault="00A62AB9" w:rsidP="00183DDC">
            <w:pPr>
              <w:pStyle w:val="TableParagraph"/>
              <w:kinsoku w:val="0"/>
              <w:overflowPunct w:val="0"/>
              <w:ind w:left="-1"/>
              <w:rPr>
                <w:w w:val="105"/>
                <w:sz w:val="19"/>
                <w:szCs w:val="19"/>
              </w:rPr>
            </w:pPr>
            <w:r>
              <w:rPr>
                <w:w w:val="105"/>
                <w:sz w:val="19"/>
                <w:szCs w:val="19"/>
              </w:rPr>
              <w:t>dokumentace</w:t>
            </w:r>
            <w:r>
              <w:rPr>
                <w:spacing w:val="-20"/>
                <w:w w:val="105"/>
                <w:sz w:val="19"/>
                <w:szCs w:val="19"/>
              </w:rPr>
              <w:t xml:space="preserve"> </w:t>
            </w:r>
            <w:r>
              <w:rPr>
                <w:w w:val="105"/>
                <w:sz w:val="19"/>
                <w:szCs w:val="19"/>
              </w:rPr>
              <w:t>pro</w:t>
            </w:r>
            <w:r>
              <w:rPr>
                <w:spacing w:val="-19"/>
                <w:w w:val="105"/>
                <w:sz w:val="19"/>
                <w:szCs w:val="19"/>
              </w:rPr>
              <w:t xml:space="preserve"> </w:t>
            </w:r>
            <w:r>
              <w:rPr>
                <w:w w:val="105"/>
                <w:sz w:val="19"/>
                <w:szCs w:val="19"/>
              </w:rPr>
              <w:t>provedení</w:t>
            </w:r>
            <w:r>
              <w:rPr>
                <w:spacing w:val="-19"/>
                <w:w w:val="105"/>
                <w:sz w:val="19"/>
                <w:szCs w:val="19"/>
              </w:rPr>
              <w:t xml:space="preserve"> </w:t>
            </w:r>
            <w:r>
              <w:rPr>
                <w:w w:val="105"/>
                <w:sz w:val="19"/>
                <w:szCs w:val="19"/>
              </w:rPr>
              <w:t>stavby</w:t>
            </w:r>
          </w:p>
        </w:tc>
      </w:tr>
    </w:tbl>
    <w:p w14:paraId="3B8105DC" w14:textId="77777777" w:rsidR="00A62AB9" w:rsidRDefault="00A62AB9" w:rsidP="00A62AB9">
      <w:pPr>
        <w:pStyle w:val="Zkladntext"/>
        <w:kinsoku w:val="0"/>
        <w:overflowPunct w:val="0"/>
        <w:spacing w:before="14" w:after="44"/>
        <w:ind w:right="1770"/>
        <w:jc w:val="right"/>
        <w:rPr>
          <w:rFonts w:ascii="Century Gothic" w:hAnsi="Century Gothic" w:cs="Century Gothic"/>
          <w:w w:val="105"/>
          <w:sz w:val="15"/>
          <w:szCs w:val="15"/>
        </w:rPr>
      </w:pPr>
      <w:r>
        <w:rPr>
          <w:rFonts w:ascii="Century Gothic" w:hAnsi="Century Gothic" w:cs="Century Gothic"/>
          <w:w w:val="105"/>
          <w:sz w:val="15"/>
          <w:szCs w:val="15"/>
        </w:rPr>
        <w:t>počet hodin</w:t>
      </w:r>
    </w:p>
    <w:tbl>
      <w:tblPr>
        <w:tblW w:w="0" w:type="auto"/>
        <w:tblInd w:w="148" w:type="dxa"/>
        <w:tblLayout w:type="fixed"/>
        <w:tblCellMar>
          <w:left w:w="0" w:type="dxa"/>
          <w:right w:w="0" w:type="dxa"/>
        </w:tblCellMar>
        <w:tblLook w:val="0000" w:firstRow="0" w:lastRow="0" w:firstColumn="0" w:lastColumn="0" w:noHBand="0" w:noVBand="0"/>
      </w:tblPr>
      <w:tblGrid>
        <w:gridCol w:w="5608"/>
        <w:gridCol w:w="1407"/>
        <w:gridCol w:w="1406"/>
        <w:gridCol w:w="1406"/>
      </w:tblGrid>
      <w:tr w:rsidR="00A62AB9" w14:paraId="328D26D4"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5FCA925A" w14:textId="77777777" w:rsidR="00A62AB9" w:rsidRDefault="00A62AB9" w:rsidP="00183DDC">
            <w:pPr>
              <w:pStyle w:val="TableParagraph"/>
              <w:kinsoku w:val="0"/>
              <w:overflowPunct w:val="0"/>
              <w:ind w:left="38"/>
              <w:rPr>
                <w:w w:val="105"/>
                <w:sz w:val="19"/>
                <w:szCs w:val="19"/>
              </w:rPr>
            </w:pPr>
            <w:r>
              <w:rPr>
                <w:w w:val="105"/>
                <w:sz w:val="19"/>
                <w:szCs w:val="19"/>
              </w:rPr>
              <w:t>A. Průvodní zpráva</w:t>
            </w:r>
          </w:p>
        </w:tc>
        <w:tc>
          <w:tcPr>
            <w:tcW w:w="1407" w:type="dxa"/>
            <w:tcBorders>
              <w:top w:val="single" w:sz="8" w:space="0" w:color="000000"/>
              <w:left w:val="single" w:sz="8" w:space="0" w:color="000000"/>
              <w:bottom w:val="single" w:sz="8" w:space="0" w:color="000000"/>
              <w:right w:val="single" w:sz="8" w:space="0" w:color="000000"/>
            </w:tcBorders>
          </w:tcPr>
          <w:p w14:paraId="795D60D5" w14:textId="77777777" w:rsidR="00A62AB9" w:rsidRDefault="00A62AB9" w:rsidP="00183DDC">
            <w:pPr>
              <w:pStyle w:val="TableParagraph"/>
              <w:kinsoku w:val="0"/>
              <w:overflowPunct w:val="0"/>
              <w:ind w:right="16"/>
              <w:jc w:val="right"/>
              <w:rPr>
                <w:w w:val="103"/>
                <w:sz w:val="19"/>
                <w:szCs w:val="19"/>
              </w:rPr>
            </w:pPr>
            <w:r>
              <w:rPr>
                <w:w w:val="103"/>
                <w:sz w:val="19"/>
                <w:szCs w:val="19"/>
              </w:rPr>
              <w:t>2</w:t>
            </w:r>
          </w:p>
        </w:tc>
        <w:tc>
          <w:tcPr>
            <w:tcW w:w="1406" w:type="dxa"/>
            <w:tcBorders>
              <w:top w:val="single" w:sz="8" w:space="0" w:color="000000"/>
              <w:left w:val="single" w:sz="8" w:space="0" w:color="000000"/>
              <w:bottom w:val="single" w:sz="8" w:space="0" w:color="000000"/>
              <w:right w:val="single" w:sz="8" w:space="0" w:color="000000"/>
            </w:tcBorders>
          </w:tcPr>
          <w:p w14:paraId="0E58B8ED"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7CBB2526" w14:textId="77777777" w:rsidR="00A62AB9" w:rsidRDefault="00A62AB9" w:rsidP="00183DDC">
            <w:pPr>
              <w:pStyle w:val="TableParagraph"/>
              <w:kinsoku w:val="0"/>
              <w:overflowPunct w:val="0"/>
              <w:ind w:right="14"/>
              <w:jc w:val="right"/>
              <w:rPr>
                <w:w w:val="103"/>
                <w:sz w:val="19"/>
                <w:szCs w:val="19"/>
              </w:rPr>
            </w:pPr>
            <w:r>
              <w:rPr>
                <w:w w:val="103"/>
                <w:sz w:val="19"/>
                <w:szCs w:val="19"/>
              </w:rPr>
              <w:t>2</w:t>
            </w:r>
          </w:p>
        </w:tc>
      </w:tr>
      <w:tr w:rsidR="00A62AB9" w14:paraId="7344AC9A"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6C176EF3" w14:textId="77777777" w:rsidR="00A62AB9" w:rsidRDefault="00A62AB9" w:rsidP="00183DDC">
            <w:pPr>
              <w:pStyle w:val="TableParagraph"/>
              <w:kinsoku w:val="0"/>
              <w:overflowPunct w:val="0"/>
              <w:ind w:left="38"/>
              <w:rPr>
                <w:w w:val="105"/>
                <w:sz w:val="19"/>
                <w:szCs w:val="19"/>
              </w:rPr>
            </w:pPr>
            <w:r>
              <w:rPr>
                <w:w w:val="105"/>
                <w:sz w:val="19"/>
                <w:szCs w:val="19"/>
              </w:rPr>
              <w:t>B. Souhrnná technické zpráva</w:t>
            </w:r>
          </w:p>
        </w:tc>
        <w:tc>
          <w:tcPr>
            <w:tcW w:w="1407" w:type="dxa"/>
            <w:tcBorders>
              <w:top w:val="single" w:sz="8" w:space="0" w:color="000000"/>
              <w:left w:val="single" w:sz="8" w:space="0" w:color="000000"/>
              <w:bottom w:val="single" w:sz="8" w:space="0" w:color="000000"/>
              <w:right w:val="single" w:sz="8" w:space="0" w:color="000000"/>
            </w:tcBorders>
          </w:tcPr>
          <w:p w14:paraId="5A085B9C" w14:textId="77777777" w:rsidR="00A62AB9" w:rsidRDefault="00A62AB9" w:rsidP="00183DDC">
            <w:pPr>
              <w:pStyle w:val="TableParagraph"/>
              <w:kinsoku w:val="0"/>
              <w:overflowPunct w:val="0"/>
              <w:ind w:right="17"/>
              <w:jc w:val="right"/>
              <w:rPr>
                <w:sz w:val="19"/>
                <w:szCs w:val="19"/>
              </w:rPr>
            </w:pPr>
            <w:r>
              <w:rPr>
                <w:sz w:val="19"/>
                <w:szCs w:val="19"/>
              </w:rPr>
              <w:t>12</w:t>
            </w:r>
          </w:p>
        </w:tc>
        <w:tc>
          <w:tcPr>
            <w:tcW w:w="1406" w:type="dxa"/>
            <w:tcBorders>
              <w:top w:val="single" w:sz="8" w:space="0" w:color="000000"/>
              <w:left w:val="single" w:sz="8" w:space="0" w:color="000000"/>
              <w:bottom w:val="single" w:sz="8" w:space="0" w:color="000000"/>
              <w:right w:val="single" w:sz="8" w:space="0" w:color="000000"/>
            </w:tcBorders>
          </w:tcPr>
          <w:p w14:paraId="0DAF48EA"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188CF94D" w14:textId="77777777" w:rsidR="00A62AB9" w:rsidRDefault="00A62AB9" w:rsidP="00183DDC">
            <w:pPr>
              <w:pStyle w:val="TableParagraph"/>
              <w:kinsoku w:val="0"/>
              <w:overflowPunct w:val="0"/>
              <w:ind w:right="15"/>
              <w:jc w:val="right"/>
              <w:rPr>
                <w:sz w:val="19"/>
                <w:szCs w:val="19"/>
              </w:rPr>
            </w:pPr>
            <w:r>
              <w:rPr>
                <w:sz w:val="19"/>
                <w:szCs w:val="19"/>
              </w:rPr>
              <w:t>16</w:t>
            </w:r>
          </w:p>
        </w:tc>
      </w:tr>
      <w:tr w:rsidR="00A62AB9" w14:paraId="75033AC4"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2C9E818A" w14:textId="77777777" w:rsidR="00A62AB9" w:rsidRDefault="00A62AB9" w:rsidP="00183DDC">
            <w:pPr>
              <w:pStyle w:val="TableParagraph"/>
              <w:kinsoku w:val="0"/>
              <w:overflowPunct w:val="0"/>
              <w:ind w:left="38"/>
              <w:rPr>
                <w:w w:val="105"/>
                <w:sz w:val="19"/>
                <w:szCs w:val="19"/>
              </w:rPr>
            </w:pPr>
            <w:r>
              <w:rPr>
                <w:w w:val="105"/>
                <w:sz w:val="19"/>
                <w:szCs w:val="19"/>
              </w:rPr>
              <w:t>C. Situace stavby</w:t>
            </w:r>
          </w:p>
        </w:tc>
        <w:tc>
          <w:tcPr>
            <w:tcW w:w="1407" w:type="dxa"/>
            <w:tcBorders>
              <w:top w:val="single" w:sz="8" w:space="0" w:color="000000"/>
              <w:left w:val="single" w:sz="8" w:space="0" w:color="000000"/>
              <w:bottom w:val="single" w:sz="8" w:space="0" w:color="000000"/>
              <w:right w:val="single" w:sz="8" w:space="0" w:color="000000"/>
            </w:tcBorders>
          </w:tcPr>
          <w:p w14:paraId="57DC4CB2" w14:textId="77777777" w:rsidR="00A62AB9" w:rsidRDefault="00A62AB9" w:rsidP="00183DDC">
            <w:pPr>
              <w:pStyle w:val="TableParagraph"/>
              <w:kinsoku w:val="0"/>
              <w:overflowPunct w:val="0"/>
              <w:ind w:right="16"/>
              <w:jc w:val="right"/>
              <w:rPr>
                <w:w w:val="103"/>
                <w:sz w:val="19"/>
                <w:szCs w:val="19"/>
              </w:rPr>
            </w:pPr>
            <w:r>
              <w:rPr>
                <w:w w:val="103"/>
                <w:sz w:val="19"/>
                <w:szCs w:val="19"/>
              </w:rPr>
              <w:t>5</w:t>
            </w:r>
          </w:p>
        </w:tc>
        <w:tc>
          <w:tcPr>
            <w:tcW w:w="1406" w:type="dxa"/>
            <w:tcBorders>
              <w:top w:val="single" w:sz="8" w:space="0" w:color="000000"/>
              <w:left w:val="single" w:sz="8" w:space="0" w:color="000000"/>
              <w:bottom w:val="single" w:sz="8" w:space="0" w:color="000000"/>
              <w:right w:val="single" w:sz="8" w:space="0" w:color="000000"/>
            </w:tcBorders>
          </w:tcPr>
          <w:p w14:paraId="39772008"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2A14A4CE" w14:textId="77777777" w:rsidR="00A62AB9" w:rsidRDefault="00A62AB9" w:rsidP="00183DDC">
            <w:pPr>
              <w:pStyle w:val="TableParagraph"/>
              <w:kinsoku w:val="0"/>
              <w:overflowPunct w:val="0"/>
              <w:ind w:right="14"/>
              <w:jc w:val="right"/>
              <w:rPr>
                <w:w w:val="103"/>
                <w:sz w:val="19"/>
                <w:szCs w:val="19"/>
              </w:rPr>
            </w:pPr>
            <w:r>
              <w:rPr>
                <w:w w:val="103"/>
                <w:sz w:val="19"/>
                <w:szCs w:val="19"/>
              </w:rPr>
              <w:t>5</w:t>
            </w:r>
          </w:p>
        </w:tc>
      </w:tr>
      <w:tr w:rsidR="00A62AB9" w14:paraId="1422D6CE"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17F2596E" w14:textId="77777777" w:rsidR="00A62AB9" w:rsidRDefault="00A62AB9" w:rsidP="00183DDC">
            <w:pPr>
              <w:pStyle w:val="TableParagraph"/>
              <w:kinsoku w:val="0"/>
              <w:overflowPunct w:val="0"/>
              <w:ind w:left="38"/>
              <w:rPr>
                <w:w w:val="105"/>
                <w:sz w:val="19"/>
                <w:szCs w:val="19"/>
              </w:rPr>
            </w:pPr>
            <w:r>
              <w:rPr>
                <w:w w:val="105"/>
                <w:sz w:val="19"/>
                <w:szCs w:val="19"/>
              </w:rPr>
              <w:t>D.1.1 Architektonicko stavební část</w:t>
            </w:r>
          </w:p>
        </w:tc>
        <w:tc>
          <w:tcPr>
            <w:tcW w:w="1407" w:type="dxa"/>
            <w:tcBorders>
              <w:top w:val="single" w:sz="8" w:space="0" w:color="000000"/>
              <w:left w:val="single" w:sz="8" w:space="0" w:color="000000"/>
              <w:bottom w:val="single" w:sz="8" w:space="0" w:color="000000"/>
              <w:right w:val="single" w:sz="8" w:space="0" w:color="000000"/>
            </w:tcBorders>
          </w:tcPr>
          <w:p w14:paraId="475D9DEA" w14:textId="77777777" w:rsidR="00A62AB9" w:rsidRDefault="00A62AB9" w:rsidP="00183DDC">
            <w:pPr>
              <w:pStyle w:val="TableParagraph"/>
              <w:kinsoku w:val="0"/>
              <w:overflowPunct w:val="0"/>
              <w:ind w:right="17"/>
              <w:jc w:val="right"/>
              <w:rPr>
                <w:sz w:val="19"/>
                <w:szCs w:val="19"/>
              </w:rPr>
            </w:pPr>
            <w:r>
              <w:rPr>
                <w:sz w:val="19"/>
                <w:szCs w:val="19"/>
              </w:rPr>
              <w:t>100</w:t>
            </w:r>
          </w:p>
        </w:tc>
        <w:tc>
          <w:tcPr>
            <w:tcW w:w="1406" w:type="dxa"/>
            <w:tcBorders>
              <w:top w:val="single" w:sz="8" w:space="0" w:color="000000"/>
              <w:left w:val="single" w:sz="8" w:space="0" w:color="000000"/>
              <w:bottom w:val="single" w:sz="8" w:space="0" w:color="000000"/>
              <w:right w:val="single" w:sz="8" w:space="0" w:color="000000"/>
            </w:tcBorders>
          </w:tcPr>
          <w:p w14:paraId="6D7FE263"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5E1CDBA3" w14:textId="77777777" w:rsidR="00A62AB9" w:rsidRDefault="00A62AB9" w:rsidP="00183DDC">
            <w:pPr>
              <w:pStyle w:val="TableParagraph"/>
              <w:kinsoku w:val="0"/>
              <w:overflowPunct w:val="0"/>
              <w:ind w:right="15"/>
              <w:jc w:val="right"/>
              <w:rPr>
                <w:sz w:val="19"/>
                <w:szCs w:val="19"/>
              </w:rPr>
            </w:pPr>
            <w:r>
              <w:rPr>
                <w:sz w:val="19"/>
                <w:szCs w:val="19"/>
              </w:rPr>
              <w:t>150</w:t>
            </w:r>
          </w:p>
        </w:tc>
      </w:tr>
      <w:tr w:rsidR="00A62AB9" w14:paraId="76510507"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17976778" w14:textId="77777777" w:rsidR="00A62AB9" w:rsidRDefault="00A62AB9" w:rsidP="00183DDC">
            <w:pPr>
              <w:pStyle w:val="TableParagraph"/>
              <w:kinsoku w:val="0"/>
              <w:overflowPunct w:val="0"/>
              <w:ind w:left="38"/>
              <w:rPr>
                <w:w w:val="105"/>
                <w:sz w:val="19"/>
                <w:szCs w:val="19"/>
              </w:rPr>
            </w:pPr>
            <w:r>
              <w:rPr>
                <w:w w:val="105"/>
                <w:sz w:val="19"/>
                <w:szCs w:val="19"/>
              </w:rPr>
              <w:t>D.1.2 Stavebně konstrukční část</w:t>
            </w:r>
          </w:p>
        </w:tc>
        <w:tc>
          <w:tcPr>
            <w:tcW w:w="1407" w:type="dxa"/>
            <w:tcBorders>
              <w:top w:val="single" w:sz="8" w:space="0" w:color="000000"/>
              <w:left w:val="single" w:sz="8" w:space="0" w:color="000000"/>
              <w:bottom w:val="single" w:sz="8" w:space="0" w:color="000000"/>
              <w:right w:val="single" w:sz="8" w:space="0" w:color="000000"/>
            </w:tcBorders>
          </w:tcPr>
          <w:p w14:paraId="266916C6" w14:textId="77777777" w:rsidR="00A62AB9" w:rsidRDefault="00A62AB9" w:rsidP="00183DDC">
            <w:pPr>
              <w:pStyle w:val="TableParagraph"/>
              <w:kinsoku w:val="0"/>
              <w:overflowPunct w:val="0"/>
              <w:ind w:right="17"/>
              <w:jc w:val="right"/>
              <w:rPr>
                <w:sz w:val="19"/>
                <w:szCs w:val="19"/>
              </w:rPr>
            </w:pPr>
            <w:r>
              <w:rPr>
                <w:sz w:val="19"/>
                <w:szCs w:val="19"/>
              </w:rPr>
              <w:t>80</w:t>
            </w:r>
          </w:p>
        </w:tc>
        <w:tc>
          <w:tcPr>
            <w:tcW w:w="1406" w:type="dxa"/>
            <w:tcBorders>
              <w:top w:val="single" w:sz="8" w:space="0" w:color="000000"/>
              <w:left w:val="single" w:sz="8" w:space="0" w:color="000000"/>
              <w:bottom w:val="single" w:sz="8" w:space="0" w:color="000000"/>
              <w:right w:val="single" w:sz="8" w:space="0" w:color="000000"/>
            </w:tcBorders>
          </w:tcPr>
          <w:p w14:paraId="289B7BE7"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6FED1BD1" w14:textId="77777777" w:rsidR="00A62AB9" w:rsidRDefault="00A62AB9" w:rsidP="00183DDC">
            <w:pPr>
              <w:pStyle w:val="TableParagraph"/>
              <w:kinsoku w:val="0"/>
              <w:overflowPunct w:val="0"/>
              <w:ind w:right="15"/>
              <w:jc w:val="right"/>
              <w:rPr>
                <w:sz w:val="19"/>
                <w:szCs w:val="19"/>
              </w:rPr>
            </w:pPr>
            <w:r>
              <w:rPr>
                <w:sz w:val="19"/>
                <w:szCs w:val="19"/>
              </w:rPr>
              <w:t>150</w:t>
            </w:r>
          </w:p>
        </w:tc>
      </w:tr>
      <w:tr w:rsidR="00A62AB9" w14:paraId="55BFEA95"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1D3AD129" w14:textId="77777777" w:rsidR="00A62AB9" w:rsidRDefault="00A62AB9" w:rsidP="00183DDC">
            <w:pPr>
              <w:pStyle w:val="TableParagraph"/>
              <w:kinsoku w:val="0"/>
              <w:overflowPunct w:val="0"/>
              <w:ind w:left="38"/>
              <w:rPr>
                <w:w w:val="105"/>
                <w:sz w:val="19"/>
                <w:szCs w:val="19"/>
              </w:rPr>
            </w:pPr>
            <w:r>
              <w:rPr>
                <w:w w:val="105"/>
                <w:sz w:val="19"/>
                <w:szCs w:val="19"/>
              </w:rPr>
              <w:t>D.1.3 Požárně bezpečnostní řešení</w:t>
            </w:r>
          </w:p>
        </w:tc>
        <w:tc>
          <w:tcPr>
            <w:tcW w:w="1407" w:type="dxa"/>
            <w:tcBorders>
              <w:top w:val="single" w:sz="8" w:space="0" w:color="000000"/>
              <w:left w:val="single" w:sz="8" w:space="0" w:color="000000"/>
              <w:bottom w:val="single" w:sz="8" w:space="0" w:color="000000"/>
              <w:right w:val="single" w:sz="8" w:space="0" w:color="000000"/>
            </w:tcBorders>
          </w:tcPr>
          <w:p w14:paraId="7476CFDB" w14:textId="77777777" w:rsidR="00A62AB9" w:rsidRDefault="00A62AB9" w:rsidP="00183DDC">
            <w:pPr>
              <w:pStyle w:val="TableParagraph"/>
              <w:kinsoku w:val="0"/>
              <w:overflowPunct w:val="0"/>
              <w:ind w:right="17"/>
              <w:jc w:val="right"/>
              <w:rPr>
                <w:sz w:val="19"/>
                <w:szCs w:val="19"/>
              </w:rPr>
            </w:pPr>
            <w:r>
              <w:rPr>
                <w:sz w:val="19"/>
                <w:szCs w:val="19"/>
              </w:rPr>
              <w:t>40</w:t>
            </w:r>
          </w:p>
        </w:tc>
        <w:tc>
          <w:tcPr>
            <w:tcW w:w="1406" w:type="dxa"/>
            <w:tcBorders>
              <w:top w:val="single" w:sz="8" w:space="0" w:color="000000"/>
              <w:left w:val="single" w:sz="8" w:space="0" w:color="000000"/>
              <w:bottom w:val="single" w:sz="8" w:space="0" w:color="000000"/>
              <w:right w:val="single" w:sz="8" w:space="0" w:color="000000"/>
            </w:tcBorders>
          </w:tcPr>
          <w:p w14:paraId="0D110D15"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622F904E" w14:textId="77777777" w:rsidR="00A62AB9" w:rsidRDefault="00A62AB9" w:rsidP="00183DDC">
            <w:pPr>
              <w:pStyle w:val="TableParagraph"/>
              <w:kinsoku w:val="0"/>
              <w:overflowPunct w:val="0"/>
              <w:ind w:right="15"/>
              <w:jc w:val="right"/>
              <w:rPr>
                <w:sz w:val="19"/>
                <w:szCs w:val="19"/>
              </w:rPr>
            </w:pPr>
            <w:r>
              <w:rPr>
                <w:sz w:val="19"/>
                <w:szCs w:val="19"/>
              </w:rPr>
              <w:t>48</w:t>
            </w:r>
          </w:p>
        </w:tc>
      </w:tr>
      <w:tr w:rsidR="00A62AB9" w14:paraId="4B43392D"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3E9745B3" w14:textId="77777777" w:rsidR="00A62AB9" w:rsidRDefault="00A62AB9" w:rsidP="00183DDC">
            <w:pPr>
              <w:pStyle w:val="TableParagraph"/>
              <w:kinsoku w:val="0"/>
              <w:overflowPunct w:val="0"/>
              <w:ind w:left="38"/>
              <w:rPr>
                <w:w w:val="105"/>
                <w:sz w:val="19"/>
                <w:szCs w:val="19"/>
              </w:rPr>
            </w:pPr>
            <w:r>
              <w:rPr>
                <w:w w:val="105"/>
                <w:sz w:val="19"/>
                <w:szCs w:val="19"/>
              </w:rPr>
              <w:t>D.1.4 Zařízení pro vytápění staveb</w:t>
            </w:r>
          </w:p>
        </w:tc>
        <w:tc>
          <w:tcPr>
            <w:tcW w:w="1407" w:type="dxa"/>
            <w:tcBorders>
              <w:top w:val="single" w:sz="8" w:space="0" w:color="000000"/>
              <w:left w:val="single" w:sz="8" w:space="0" w:color="000000"/>
              <w:bottom w:val="single" w:sz="8" w:space="0" w:color="000000"/>
              <w:right w:val="single" w:sz="8" w:space="0" w:color="000000"/>
            </w:tcBorders>
          </w:tcPr>
          <w:p w14:paraId="4C59A943" w14:textId="77777777" w:rsidR="00A62AB9" w:rsidRDefault="00A62AB9" w:rsidP="00183DDC">
            <w:pPr>
              <w:pStyle w:val="TableParagraph"/>
              <w:kinsoku w:val="0"/>
              <w:overflowPunct w:val="0"/>
              <w:ind w:right="17"/>
              <w:jc w:val="right"/>
              <w:rPr>
                <w:sz w:val="19"/>
                <w:szCs w:val="19"/>
              </w:rPr>
            </w:pPr>
            <w:r>
              <w:rPr>
                <w:sz w:val="19"/>
                <w:szCs w:val="19"/>
              </w:rPr>
              <w:t>32</w:t>
            </w:r>
          </w:p>
        </w:tc>
        <w:tc>
          <w:tcPr>
            <w:tcW w:w="1406" w:type="dxa"/>
            <w:tcBorders>
              <w:top w:val="single" w:sz="8" w:space="0" w:color="000000"/>
              <w:left w:val="single" w:sz="8" w:space="0" w:color="000000"/>
              <w:bottom w:val="single" w:sz="8" w:space="0" w:color="000000"/>
              <w:right w:val="single" w:sz="8" w:space="0" w:color="000000"/>
            </w:tcBorders>
          </w:tcPr>
          <w:p w14:paraId="26BF42E3"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1275C640" w14:textId="77777777" w:rsidR="00A62AB9" w:rsidRDefault="00A62AB9" w:rsidP="00183DDC">
            <w:pPr>
              <w:pStyle w:val="TableParagraph"/>
              <w:kinsoku w:val="0"/>
              <w:overflowPunct w:val="0"/>
              <w:ind w:right="15"/>
              <w:jc w:val="right"/>
              <w:rPr>
                <w:sz w:val="19"/>
                <w:szCs w:val="19"/>
              </w:rPr>
            </w:pPr>
            <w:r>
              <w:rPr>
                <w:sz w:val="19"/>
                <w:szCs w:val="19"/>
              </w:rPr>
              <w:t>40</w:t>
            </w:r>
          </w:p>
        </w:tc>
      </w:tr>
      <w:tr w:rsidR="00A62AB9" w14:paraId="51580C87"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6CF54877" w14:textId="77777777" w:rsidR="00A62AB9" w:rsidRDefault="00A62AB9" w:rsidP="00183DDC">
            <w:pPr>
              <w:pStyle w:val="TableParagraph"/>
              <w:kinsoku w:val="0"/>
              <w:overflowPunct w:val="0"/>
              <w:ind w:left="38"/>
              <w:rPr>
                <w:w w:val="105"/>
                <w:sz w:val="19"/>
                <w:szCs w:val="19"/>
              </w:rPr>
            </w:pPr>
            <w:r>
              <w:rPr>
                <w:w w:val="105"/>
                <w:sz w:val="19"/>
                <w:szCs w:val="19"/>
              </w:rPr>
              <w:t>D.1.5 Zařízení vzduchotechniky</w:t>
            </w:r>
          </w:p>
        </w:tc>
        <w:tc>
          <w:tcPr>
            <w:tcW w:w="1407" w:type="dxa"/>
            <w:tcBorders>
              <w:top w:val="single" w:sz="8" w:space="0" w:color="000000"/>
              <w:left w:val="single" w:sz="8" w:space="0" w:color="000000"/>
              <w:bottom w:val="single" w:sz="8" w:space="0" w:color="000000"/>
              <w:right w:val="single" w:sz="8" w:space="0" w:color="000000"/>
            </w:tcBorders>
          </w:tcPr>
          <w:p w14:paraId="18E9E442" w14:textId="77777777" w:rsidR="00A62AB9" w:rsidRDefault="00A62AB9" w:rsidP="00183DDC">
            <w:pPr>
              <w:pStyle w:val="TableParagraph"/>
              <w:kinsoku w:val="0"/>
              <w:overflowPunct w:val="0"/>
              <w:ind w:right="17"/>
              <w:jc w:val="right"/>
              <w:rPr>
                <w:sz w:val="19"/>
                <w:szCs w:val="19"/>
              </w:rPr>
            </w:pPr>
            <w:r>
              <w:rPr>
                <w:sz w:val="19"/>
                <w:szCs w:val="19"/>
              </w:rPr>
              <w:t>32</w:t>
            </w:r>
          </w:p>
        </w:tc>
        <w:tc>
          <w:tcPr>
            <w:tcW w:w="1406" w:type="dxa"/>
            <w:tcBorders>
              <w:top w:val="single" w:sz="8" w:space="0" w:color="000000"/>
              <w:left w:val="single" w:sz="8" w:space="0" w:color="000000"/>
              <w:bottom w:val="single" w:sz="8" w:space="0" w:color="000000"/>
              <w:right w:val="single" w:sz="8" w:space="0" w:color="000000"/>
            </w:tcBorders>
          </w:tcPr>
          <w:p w14:paraId="5FE68886"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2A1060A3" w14:textId="77777777" w:rsidR="00A62AB9" w:rsidRDefault="00A62AB9" w:rsidP="00183DDC">
            <w:pPr>
              <w:pStyle w:val="TableParagraph"/>
              <w:kinsoku w:val="0"/>
              <w:overflowPunct w:val="0"/>
              <w:ind w:right="15"/>
              <w:jc w:val="right"/>
              <w:rPr>
                <w:sz w:val="19"/>
                <w:szCs w:val="19"/>
              </w:rPr>
            </w:pPr>
            <w:r>
              <w:rPr>
                <w:sz w:val="19"/>
                <w:szCs w:val="19"/>
              </w:rPr>
              <w:t>40</w:t>
            </w:r>
          </w:p>
        </w:tc>
      </w:tr>
      <w:tr w:rsidR="00A62AB9" w14:paraId="34F41F92" w14:textId="77777777" w:rsidTr="00183DDC">
        <w:trPr>
          <w:trHeight w:val="265"/>
        </w:trPr>
        <w:tc>
          <w:tcPr>
            <w:tcW w:w="9827" w:type="dxa"/>
            <w:gridSpan w:val="4"/>
            <w:tcBorders>
              <w:top w:val="single" w:sz="8" w:space="0" w:color="000000"/>
              <w:left w:val="single" w:sz="8" w:space="0" w:color="000000"/>
              <w:bottom w:val="single" w:sz="8" w:space="0" w:color="000000"/>
              <w:right w:val="single" w:sz="8" w:space="0" w:color="000000"/>
            </w:tcBorders>
            <w:shd w:val="clear" w:color="auto" w:fill="D9D9D9"/>
          </w:tcPr>
          <w:p w14:paraId="39E5838A" w14:textId="77777777" w:rsidR="00A62AB9" w:rsidRDefault="00A62AB9" w:rsidP="00183DDC">
            <w:pPr>
              <w:pStyle w:val="TableParagraph"/>
              <w:kinsoku w:val="0"/>
              <w:overflowPunct w:val="0"/>
              <w:spacing w:before="15" w:line="231" w:lineRule="exact"/>
              <w:ind w:left="38"/>
              <w:rPr>
                <w:w w:val="105"/>
                <w:sz w:val="19"/>
                <w:szCs w:val="19"/>
              </w:rPr>
            </w:pPr>
            <w:r>
              <w:rPr>
                <w:w w:val="105"/>
                <w:sz w:val="19"/>
                <w:szCs w:val="19"/>
              </w:rPr>
              <w:t>D.1.6 Zařízení pro měření a regulaci - není předmětem nabídky</w:t>
            </w:r>
          </w:p>
        </w:tc>
      </w:tr>
      <w:tr w:rsidR="00A62AB9" w14:paraId="338B94C7"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146C0719" w14:textId="77777777" w:rsidR="00A62AB9" w:rsidRDefault="00A62AB9" w:rsidP="00183DDC">
            <w:pPr>
              <w:pStyle w:val="TableParagraph"/>
              <w:kinsoku w:val="0"/>
              <w:overflowPunct w:val="0"/>
              <w:ind w:left="38"/>
              <w:rPr>
                <w:w w:val="105"/>
                <w:sz w:val="19"/>
                <w:szCs w:val="19"/>
              </w:rPr>
            </w:pPr>
            <w:r>
              <w:rPr>
                <w:w w:val="105"/>
                <w:sz w:val="19"/>
                <w:szCs w:val="19"/>
              </w:rPr>
              <w:t>D.1.7 Zařízení zdravotně technických instalací</w:t>
            </w:r>
          </w:p>
        </w:tc>
        <w:tc>
          <w:tcPr>
            <w:tcW w:w="1407" w:type="dxa"/>
            <w:tcBorders>
              <w:top w:val="single" w:sz="8" w:space="0" w:color="000000"/>
              <w:left w:val="single" w:sz="8" w:space="0" w:color="000000"/>
              <w:bottom w:val="single" w:sz="8" w:space="0" w:color="000000"/>
              <w:right w:val="single" w:sz="8" w:space="0" w:color="000000"/>
            </w:tcBorders>
          </w:tcPr>
          <w:p w14:paraId="0F590282" w14:textId="77777777" w:rsidR="00A62AB9" w:rsidRDefault="00A62AB9" w:rsidP="00183DDC">
            <w:pPr>
              <w:pStyle w:val="TableParagraph"/>
              <w:kinsoku w:val="0"/>
              <w:overflowPunct w:val="0"/>
              <w:ind w:right="17"/>
              <w:jc w:val="right"/>
              <w:rPr>
                <w:sz w:val="19"/>
                <w:szCs w:val="19"/>
              </w:rPr>
            </w:pPr>
            <w:r>
              <w:rPr>
                <w:sz w:val="19"/>
                <w:szCs w:val="19"/>
              </w:rPr>
              <w:t>24</w:t>
            </w:r>
          </w:p>
        </w:tc>
        <w:tc>
          <w:tcPr>
            <w:tcW w:w="1406" w:type="dxa"/>
            <w:tcBorders>
              <w:top w:val="single" w:sz="8" w:space="0" w:color="000000"/>
              <w:left w:val="single" w:sz="8" w:space="0" w:color="000000"/>
              <w:bottom w:val="single" w:sz="8" w:space="0" w:color="000000"/>
              <w:right w:val="single" w:sz="8" w:space="0" w:color="000000"/>
            </w:tcBorders>
          </w:tcPr>
          <w:p w14:paraId="64C1E015"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7CBE81EE" w14:textId="77777777" w:rsidR="00A62AB9" w:rsidRDefault="00A62AB9" w:rsidP="00183DDC">
            <w:pPr>
              <w:pStyle w:val="TableParagraph"/>
              <w:kinsoku w:val="0"/>
              <w:overflowPunct w:val="0"/>
              <w:ind w:right="15"/>
              <w:jc w:val="right"/>
              <w:rPr>
                <w:sz w:val="19"/>
                <w:szCs w:val="19"/>
              </w:rPr>
            </w:pPr>
            <w:r>
              <w:rPr>
                <w:sz w:val="19"/>
                <w:szCs w:val="19"/>
              </w:rPr>
              <w:t>32</w:t>
            </w:r>
          </w:p>
        </w:tc>
      </w:tr>
      <w:tr w:rsidR="00A62AB9" w14:paraId="77DED0C0" w14:textId="77777777" w:rsidTr="00183DDC">
        <w:trPr>
          <w:trHeight w:val="237"/>
        </w:trPr>
        <w:tc>
          <w:tcPr>
            <w:tcW w:w="5608" w:type="dxa"/>
            <w:tcBorders>
              <w:top w:val="single" w:sz="8" w:space="0" w:color="000000"/>
              <w:left w:val="single" w:sz="8" w:space="0" w:color="000000"/>
              <w:bottom w:val="single" w:sz="8" w:space="0" w:color="000000"/>
              <w:right w:val="single" w:sz="8" w:space="0" w:color="000000"/>
            </w:tcBorders>
          </w:tcPr>
          <w:p w14:paraId="0CD75FF3" w14:textId="77777777" w:rsidR="00A62AB9" w:rsidRDefault="00A62AB9" w:rsidP="00183DDC">
            <w:pPr>
              <w:pStyle w:val="TableParagraph"/>
              <w:kinsoku w:val="0"/>
              <w:overflowPunct w:val="0"/>
              <w:ind w:left="38"/>
              <w:rPr>
                <w:w w:val="105"/>
                <w:sz w:val="19"/>
                <w:szCs w:val="19"/>
              </w:rPr>
            </w:pPr>
            <w:r>
              <w:rPr>
                <w:w w:val="105"/>
                <w:sz w:val="19"/>
                <w:szCs w:val="19"/>
              </w:rPr>
              <w:t>D.1.8 Zařízení silnoproudé elektrotechniky</w:t>
            </w:r>
          </w:p>
        </w:tc>
        <w:tc>
          <w:tcPr>
            <w:tcW w:w="1407" w:type="dxa"/>
            <w:tcBorders>
              <w:top w:val="single" w:sz="8" w:space="0" w:color="000000"/>
              <w:left w:val="single" w:sz="8" w:space="0" w:color="000000"/>
              <w:bottom w:val="single" w:sz="8" w:space="0" w:color="000000"/>
              <w:right w:val="single" w:sz="8" w:space="0" w:color="000000"/>
            </w:tcBorders>
          </w:tcPr>
          <w:p w14:paraId="3D88B5F5" w14:textId="77777777" w:rsidR="00A62AB9" w:rsidRDefault="00A62AB9" w:rsidP="00183DDC">
            <w:pPr>
              <w:pStyle w:val="TableParagraph"/>
              <w:kinsoku w:val="0"/>
              <w:overflowPunct w:val="0"/>
              <w:ind w:right="17"/>
              <w:jc w:val="right"/>
              <w:rPr>
                <w:sz w:val="19"/>
                <w:szCs w:val="19"/>
              </w:rPr>
            </w:pPr>
            <w:r>
              <w:rPr>
                <w:sz w:val="19"/>
                <w:szCs w:val="19"/>
              </w:rPr>
              <w:t>40</w:t>
            </w:r>
          </w:p>
        </w:tc>
        <w:tc>
          <w:tcPr>
            <w:tcW w:w="1406" w:type="dxa"/>
            <w:tcBorders>
              <w:top w:val="single" w:sz="8" w:space="0" w:color="000000"/>
              <w:left w:val="single" w:sz="8" w:space="0" w:color="000000"/>
              <w:bottom w:val="single" w:sz="8" w:space="0" w:color="000000"/>
              <w:right w:val="single" w:sz="8" w:space="0" w:color="000000"/>
            </w:tcBorders>
          </w:tcPr>
          <w:p w14:paraId="40B95930"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219F5078" w14:textId="77777777" w:rsidR="00A62AB9" w:rsidRDefault="00A62AB9" w:rsidP="00183DDC">
            <w:pPr>
              <w:pStyle w:val="TableParagraph"/>
              <w:kinsoku w:val="0"/>
              <w:overflowPunct w:val="0"/>
              <w:ind w:right="15"/>
              <w:jc w:val="right"/>
              <w:rPr>
                <w:sz w:val="19"/>
                <w:szCs w:val="19"/>
              </w:rPr>
            </w:pPr>
            <w:r>
              <w:rPr>
                <w:sz w:val="19"/>
                <w:szCs w:val="19"/>
              </w:rPr>
              <w:t>48</w:t>
            </w:r>
          </w:p>
        </w:tc>
      </w:tr>
      <w:tr w:rsidR="00A62AB9" w14:paraId="20041EBD"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39FB48B1" w14:textId="77777777" w:rsidR="00A62AB9" w:rsidRDefault="00A62AB9" w:rsidP="00183DDC">
            <w:pPr>
              <w:pStyle w:val="TableParagraph"/>
              <w:kinsoku w:val="0"/>
              <w:overflowPunct w:val="0"/>
              <w:ind w:left="38"/>
              <w:rPr>
                <w:w w:val="105"/>
                <w:sz w:val="19"/>
                <w:szCs w:val="19"/>
              </w:rPr>
            </w:pPr>
            <w:r>
              <w:rPr>
                <w:w w:val="105"/>
                <w:sz w:val="19"/>
                <w:szCs w:val="19"/>
              </w:rPr>
              <w:t>D.1.9 Zařízení slaboproudé elektrotechniky</w:t>
            </w:r>
          </w:p>
        </w:tc>
        <w:tc>
          <w:tcPr>
            <w:tcW w:w="1407" w:type="dxa"/>
            <w:tcBorders>
              <w:top w:val="single" w:sz="8" w:space="0" w:color="000000"/>
              <w:left w:val="single" w:sz="8" w:space="0" w:color="000000"/>
              <w:bottom w:val="single" w:sz="8" w:space="0" w:color="000000"/>
              <w:right w:val="single" w:sz="8" w:space="0" w:color="000000"/>
            </w:tcBorders>
          </w:tcPr>
          <w:p w14:paraId="78207A5A" w14:textId="77777777" w:rsidR="00A62AB9" w:rsidRDefault="00A62AB9" w:rsidP="00183DDC">
            <w:pPr>
              <w:pStyle w:val="TableParagraph"/>
              <w:kinsoku w:val="0"/>
              <w:overflowPunct w:val="0"/>
              <w:ind w:right="17"/>
              <w:jc w:val="right"/>
              <w:rPr>
                <w:sz w:val="19"/>
                <w:szCs w:val="19"/>
              </w:rPr>
            </w:pPr>
            <w:r>
              <w:rPr>
                <w:sz w:val="19"/>
                <w:szCs w:val="19"/>
              </w:rPr>
              <w:t>24</w:t>
            </w:r>
          </w:p>
        </w:tc>
        <w:tc>
          <w:tcPr>
            <w:tcW w:w="1406" w:type="dxa"/>
            <w:tcBorders>
              <w:top w:val="single" w:sz="8" w:space="0" w:color="000000"/>
              <w:left w:val="single" w:sz="8" w:space="0" w:color="000000"/>
              <w:bottom w:val="single" w:sz="8" w:space="0" w:color="000000"/>
              <w:right w:val="single" w:sz="8" w:space="0" w:color="000000"/>
            </w:tcBorders>
          </w:tcPr>
          <w:p w14:paraId="1102B68D"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3021E969" w14:textId="77777777" w:rsidR="00A62AB9" w:rsidRDefault="00A62AB9" w:rsidP="00183DDC">
            <w:pPr>
              <w:pStyle w:val="TableParagraph"/>
              <w:kinsoku w:val="0"/>
              <w:overflowPunct w:val="0"/>
              <w:ind w:right="15"/>
              <w:jc w:val="right"/>
              <w:rPr>
                <w:sz w:val="19"/>
                <w:szCs w:val="19"/>
              </w:rPr>
            </w:pPr>
            <w:r>
              <w:rPr>
                <w:sz w:val="19"/>
                <w:szCs w:val="19"/>
              </w:rPr>
              <w:t>48</w:t>
            </w:r>
          </w:p>
        </w:tc>
      </w:tr>
      <w:tr w:rsidR="00A62AB9" w14:paraId="11471894"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591BF7F9" w14:textId="77777777" w:rsidR="00A62AB9" w:rsidRDefault="00A62AB9" w:rsidP="00183DDC">
            <w:pPr>
              <w:pStyle w:val="TableParagraph"/>
              <w:kinsoku w:val="0"/>
              <w:overflowPunct w:val="0"/>
              <w:ind w:left="38"/>
              <w:rPr>
                <w:w w:val="105"/>
                <w:sz w:val="19"/>
                <w:szCs w:val="19"/>
              </w:rPr>
            </w:pPr>
            <w:r>
              <w:rPr>
                <w:w w:val="105"/>
                <w:sz w:val="19"/>
                <w:szCs w:val="19"/>
              </w:rPr>
              <w:t>D.1.10. Samočinné odvětrávací zařízení</w:t>
            </w:r>
          </w:p>
        </w:tc>
        <w:tc>
          <w:tcPr>
            <w:tcW w:w="1407" w:type="dxa"/>
            <w:tcBorders>
              <w:top w:val="single" w:sz="8" w:space="0" w:color="000000"/>
              <w:left w:val="single" w:sz="8" w:space="0" w:color="000000"/>
              <w:bottom w:val="single" w:sz="8" w:space="0" w:color="000000"/>
              <w:right w:val="single" w:sz="8" w:space="0" w:color="000000"/>
            </w:tcBorders>
          </w:tcPr>
          <w:p w14:paraId="2104F7F5" w14:textId="77777777" w:rsidR="00A62AB9" w:rsidRDefault="00A62AB9" w:rsidP="00183DDC">
            <w:pPr>
              <w:pStyle w:val="TableParagraph"/>
              <w:kinsoku w:val="0"/>
              <w:overflowPunct w:val="0"/>
              <w:ind w:right="17"/>
              <w:jc w:val="right"/>
              <w:rPr>
                <w:sz w:val="19"/>
                <w:szCs w:val="19"/>
              </w:rPr>
            </w:pPr>
            <w:r>
              <w:rPr>
                <w:sz w:val="19"/>
                <w:szCs w:val="19"/>
              </w:rPr>
              <w:t>16</w:t>
            </w:r>
          </w:p>
        </w:tc>
        <w:tc>
          <w:tcPr>
            <w:tcW w:w="1406" w:type="dxa"/>
            <w:tcBorders>
              <w:top w:val="single" w:sz="8" w:space="0" w:color="000000"/>
              <w:left w:val="single" w:sz="8" w:space="0" w:color="000000"/>
              <w:bottom w:val="single" w:sz="8" w:space="0" w:color="000000"/>
              <w:right w:val="single" w:sz="8" w:space="0" w:color="000000"/>
            </w:tcBorders>
          </w:tcPr>
          <w:p w14:paraId="56A92614"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3226B052" w14:textId="77777777" w:rsidR="00A62AB9" w:rsidRDefault="00A62AB9" w:rsidP="00183DDC">
            <w:pPr>
              <w:pStyle w:val="TableParagraph"/>
              <w:kinsoku w:val="0"/>
              <w:overflowPunct w:val="0"/>
              <w:ind w:right="15"/>
              <w:jc w:val="right"/>
              <w:rPr>
                <w:sz w:val="19"/>
                <w:szCs w:val="19"/>
              </w:rPr>
            </w:pPr>
            <w:r>
              <w:rPr>
                <w:sz w:val="19"/>
                <w:szCs w:val="19"/>
              </w:rPr>
              <w:t>24</w:t>
            </w:r>
          </w:p>
        </w:tc>
      </w:tr>
      <w:tr w:rsidR="00A62AB9" w14:paraId="5FA506C5"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6F86909F" w14:textId="77777777" w:rsidR="00A62AB9" w:rsidRDefault="00A62AB9" w:rsidP="00183DDC">
            <w:pPr>
              <w:pStyle w:val="TableParagraph"/>
              <w:kinsoku w:val="0"/>
              <w:overflowPunct w:val="0"/>
              <w:ind w:left="38"/>
              <w:rPr>
                <w:w w:val="105"/>
                <w:sz w:val="19"/>
                <w:szCs w:val="19"/>
              </w:rPr>
            </w:pPr>
            <w:r>
              <w:rPr>
                <w:w w:val="105"/>
                <w:sz w:val="19"/>
                <w:szCs w:val="19"/>
              </w:rPr>
              <w:t>D.1.10 Interiérové řešení</w:t>
            </w:r>
          </w:p>
        </w:tc>
        <w:tc>
          <w:tcPr>
            <w:tcW w:w="1407" w:type="dxa"/>
            <w:tcBorders>
              <w:top w:val="single" w:sz="8" w:space="0" w:color="000000"/>
              <w:left w:val="single" w:sz="8" w:space="0" w:color="000000"/>
              <w:bottom w:val="single" w:sz="8" w:space="0" w:color="000000"/>
              <w:right w:val="single" w:sz="8" w:space="0" w:color="000000"/>
            </w:tcBorders>
          </w:tcPr>
          <w:p w14:paraId="18672012" w14:textId="77777777" w:rsidR="00A62AB9" w:rsidRDefault="00A62AB9" w:rsidP="00183DDC">
            <w:pPr>
              <w:pStyle w:val="TableParagraph"/>
              <w:kinsoku w:val="0"/>
              <w:overflowPunct w:val="0"/>
              <w:ind w:right="16"/>
              <w:jc w:val="right"/>
              <w:rPr>
                <w:w w:val="103"/>
                <w:sz w:val="19"/>
                <w:szCs w:val="19"/>
              </w:rPr>
            </w:pPr>
            <w:r>
              <w:rPr>
                <w:w w:val="103"/>
                <w:sz w:val="19"/>
                <w:szCs w:val="19"/>
              </w:rPr>
              <w:t>0</w:t>
            </w:r>
          </w:p>
        </w:tc>
        <w:tc>
          <w:tcPr>
            <w:tcW w:w="1406" w:type="dxa"/>
            <w:tcBorders>
              <w:top w:val="single" w:sz="8" w:space="0" w:color="000000"/>
              <w:left w:val="single" w:sz="8" w:space="0" w:color="000000"/>
              <w:bottom w:val="single" w:sz="8" w:space="0" w:color="000000"/>
              <w:right w:val="single" w:sz="8" w:space="0" w:color="000000"/>
            </w:tcBorders>
          </w:tcPr>
          <w:p w14:paraId="47461334"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665B825D" w14:textId="77777777" w:rsidR="00A62AB9" w:rsidRDefault="00A62AB9" w:rsidP="00183DDC">
            <w:pPr>
              <w:pStyle w:val="TableParagraph"/>
              <w:kinsoku w:val="0"/>
              <w:overflowPunct w:val="0"/>
              <w:ind w:right="15"/>
              <w:jc w:val="right"/>
              <w:rPr>
                <w:sz w:val="19"/>
                <w:szCs w:val="19"/>
              </w:rPr>
            </w:pPr>
            <w:r>
              <w:rPr>
                <w:sz w:val="19"/>
                <w:szCs w:val="19"/>
              </w:rPr>
              <w:t>40</w:t>
            </w:r>
          </w:p>
        </w:tc>
      </w:tr>
      <w:tr w:rsidR="00A62AB9" w14:paraId="2DFEE4E8" w14:textId="77777777" w:rsidTr="00183DDC">
        <w:trPr>
          <w:trHeight w:val="265"/>
        </w:trPr>
        <w:tc>
          <w:tcPr>
            <w:tcW w:w="9827" w:type="dxa"/>
            <w:gridSpan w:val="4"/>
            <w:tcBorders>
              <w:top w:val="single" w:sz="8" w:space="0" w:color="000000"/>
              <w:left w:val="single" w:sz="8" w:space="0" w:color="000000"/>
              <w:bottom w:val="single" w:sz="8" w:space="0" w:color="000000"/>
              <w:right w:val="single" w:sz="8" w:space="0" w:color="000000"/>
            </w:tcBorders>
            <w:shd w:val="clear" w:color="auto" w:fill="D9D9D9"/>
          </w:tcPr>
          <w:p w14:paraId="59019D5D" w14:textId="77777777" w:rsidR="00A62AB9" w:rsidRDefault="00A62AB9" w:rsidP="00183DDC">
            <w:pPr>
              <w:pStyle w:val="TableParagraph"/>
              <w:kinsoku w:val="0"/>
              <w:overflowPunct w:val="0"/>
              <w:spacing w:before="15" w:line="231" w:lineRule="exact"/>
              <w:ind w:left="38"/>
              <w:rPr>
                <w:w w:val="105"/>
                <w:sz w:val="19"/>
                <w:szCs w:val="19"/>
              </w:rPr>
            </w:pPr>
            <w:r>
              <w:rPr>
                <w:w w:val="105"/>
                <w:sz w:val="19"/>
                <w:szCs w:val="19"/>
              </w:rPr>
              <w:t>D.1.11 Vizualizace návrhu - není předmětem nabídky</w:t>
            </w:r>
          </w:p>
        </w:tc>
      </w:tr>
      <w:tr w:rsidR="00A62AB9" w14:paraId="5F2A384D"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26A0763E" w14:textId="77777777" w:rsidR="00A62AB9" w:rsidRDefault="00A62AB9" w:rsidP="00183DDC">
            <w:pPr>
              <w:pStyle w:val="TableParagraph"/>
              <w:kinsoku w:val="0"/>
              <w:overflowPunct w:val="0"/>
              <w:ind w:left="38"/>
              <w:rPr>
                <w:w w:val="105"/>
                <w:sz w:val="19"/>
                <w:szCs w:val="19"/>
              </w:rPr>
            </w:pPr>
            <w:r>
              <w:rPr>
                <w:w w:val="105"/>
                <w:sz w:val="19"/>
                <w:szCs w:val="19"/>
              </w:rPr>
              <w:t>D.2.2 Sadové úpravy</w:t>
            </w:r>
          </w:p>
        </w:tc>
        <w:tc>
          <w:tcPr>
            <w:tcW w:w="1407" w:type="dxa"/>
            <w:tcBorders>
              <w:top w:val="single" w:sz="8" w:space="0" w:color="000000"/>
              <w:left w:val="single" w:sz="8" w:space="0" w:color="000000"/>
              <w:bottom w:val="single" w:sz="8" w:space="0" w:color="000000"/>
              <w:right w:val="single" w:sz="8" w:space="0" w:color="000000"/>
            </w:tcBorders>
          </w:tcPr>
          <w:p w14:paraId="74E4F9D1" w14:textId="77777777" w:rsidR="00A62AB9" w:rsidRDefault="00A62AB9" w:rsidP="00183DDC">
            <w:pPr>
              <w:pStyle w:val="TableParagraph"/>
              <w:kinsoku w:val="0"/>
              <w:overflowPunct w:val="0"/>
              <w:ind w:right="17"/>
              <w:jc w:val="right"/>
              <w:rPr>
                <w:sz w:val="19"/>
                <w:szCs w:val="19"/>
              </w:rPr>
            </w:pPr>
            <w:r>
              <w:rPr>
                <w:sz w:val="19"/>
                <w:szCs w:val="19"/>
              </w:rPr>
              <w:t>72</w:t>
            </w:r>
          </w:p>
        </w:tc>
        <w:tc>
          <w:tcPr>
            <w:tcW w:w="1406" w:type="dxa"/>
            <w:tcBorders>
              <w:top w:val="single" w:sz="8" w:space="0" w:color="000000"/>
              <w:left w:val="single" w:sz="8" w:space="0" w:color="000000"/>
              <w:bottom w:val="single" w:sz="8" w:space="0" w:color="000000"/>
              <w:right w:val="single" w:sz="8" w:space="0" w:color="000000"/>
            </w:tcBorders>
          </w:tcPr>
          <w:p w14:paraId="0F50CA34"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2969E95C" w14:textId="77777777" w:rsidR="00A62AB9" w:rsidRDefault="00A62AB9" w:rsidP="00183DDC">
            <w:pPr>
              <w:pStyle w:val="TableParagraph"/>
              <w:kinsoku w:val="0"/>
              <w:overflowPunct w:val="0"/>
              <w:ind w:right="15"/>
              <w:jc w:val="right"/>
              <w:rPr>
                <w:sz w:val="19"/>
                <w:szCs w:val="19"/>
              </w:rPr>
            </w:pPr>
            <w:r>
              <w:rPr>
                <w:sz w:val="19"/>
                <w:szCs w:val="19"/>
              </w:rPr>
              <w:t>80</w:t>
            </w:r>
          </w:p>
        </w:tc>
      </w:tr>
      <w:tr w:rsidR="00A62AB9" w14:paraId="3DC7A5C5" w14:textId="77777777" w:rsidTr="00183DDC">
        <w:trPr>
          <w:trHeight w:val="265"/>
        </w:trPr>
        <w:tc>
          <w:tcPr>
            <w:tcW w:w="9827" w:type="dxa"/>
            <w:gridSpan w:val="4"/>
            <w:tcBorders>
              <w:top w:val="single" w:sz="8" w:space="0" w:color="000000"/>
              <w:left w:val="single" w:sz="8" w:space="0" w:color="000000"/>
              <w:bottom w:val="single" w:sz="8" w:space="0" w:color="000000"/>
              <w:right w:val="single" w:sz="8" w:space="0" w:color="000000"/>
            </w:tcBorders>
            <w:shd w:val="clear" w:color="auto" w:fill="D9D9D9"/>
          </w:tcPr>
          <w:p w14:paraId="71BEBF8E" w14:textId="77777777" w:rsidR="00A62AB9" w:rsidRDefault="00A62AB9" w:rsidP="00183DDC">
            <w:pPr>
              <w:pStyle w:val="TableParagraph"/>
              <w:kinsoku w:val="0"/>
              <w:overflowPunct w:val="0"/>
              <w:spacing w:before="15" w:line="231" w:lineRule="exact"/>
              <w:ind w:left="38"/>
              <w:rPr>
                <w:w w:val="105"/>
                <w:sz w:val="19"/>
                <w:szCs w:val="19"/>
              </w:rPr>
            </w:pPr>
            <w:r>
              <w:rPr>
                <w:w w:val="105"/>
                <w:sz w:val="19"/>
                <w:szCs w:val="19"/>
              </w:rPr>
              <w:t>D.2.3 Kanalizace dešťová (retenční nádrž) - není předmětem nabídky</w:t>
            </w:r>
          </w:p>
        </w:tc>
      </w:tr>
      <w:tr w:rsidR="00A62AB9" w14:paraId="42F910CD" w14:textId="77777777" w:rsidTr="00183DDC">
        <w:trPr>
          <w:trHeight w:val="265"/>
        </w:trPr>
        <w:tc>
          <w:tcPr>
            <w:tcW w:w="9827" w:type="dxa"/>
            <w:gridSpan w:val="4"/>
            <w:tcBorders>
              <w:top w:val="single" w:sz="8" w:space="0" w:color="000000"/>
              <w:left w:val="single" w:sz="8" w:space="0" w:color="000000"/>
              <w:bottom w:val="single" w:sz="8" w:space="0" w:color="000000"/>
              <w:right w:val="single" w:sz="8" w:space="0" w:color="000000"/>
            </w:tcBorders>
            <w:shd w:val="clear" w:color="auto" w:fill="D9D9D9"/>
          </w:tcPr>
          <w:p w14:paraId="2F2F41B9" w14:textId="77777777" w:rsidR="00A62AB9" w:rsidRDefault="00A62AB9" w:rsidP="00183DDC">
            <w:pPr>
              <w:pStyle w:val="TableParagraph"/>
              <w:kinsoku w:val="0"/>
              <w:overflowPunct w:val="0"/>
              <w:spacing w:before="15" w:line="231" w:lineRule="exact"/>
              <w:ind w:left="38"/>
              <w:rPr>
                <w:w w:val="105"/>
                <w:sz w:val="19"/>
                <w:szCs w:val="19"/>
              </w:rPr>
            </w:pPr>
            <w:r>
              <w:rPr>
                <w:w w:val="105"/>
                <w:sz w:val="19"/>
                <w:szCs w:val="19"/>
              </w:rPr>
              <w:t>D.2.4 Umělá závlaha střešní zahrady - není předmětem nabídky</w:t>
            </w:r>
          </w:p>
        </w:tc>
      </w:tr>
      <w:tr w:rsidR="00A62AB9" w14:paraId="5835A5E3" w14:textId="77777777" w:rsidTr="00183DDC">
        <w:trPr>
          <w:trHeight w:val="265"/>
        </w:trPr>
        <w:tc>
          <w:tcPr>
            <w:tcW w:w="9827" w:type="dxa"/>
            <w:gridSpan w:val="4"/>
            <w:tcBorders>
              <w:top w:val="single" w:sz="8" w:space="0" w:color="000000"/>
              <w:left w:val="single" w:sz="8" w:space="0" w:color="000000"/>
              <w:bottom w:val="single" w:sz="8" w:space="0" w:color="000000"/>
              <w:right w:val="single" w:sz="8" w:space="0" w:color="000000"/>
            </w:tcBorders>
            <w:shd w:val="clear" w:color="auto" w:fill="D9D9D9"/>
          </w:tcPr>
          <w:p w14:paraId="680663F5" w14:textId="77777777" w:rsidR="00A62AB9" w:rsidRDefault="00A62AB9" w:rsidP="00183DDC">
            <w:pPr>
              <w:pStyle w:val="TableParagraph"/>
              <w:kinsoku w:val="0"/>
              <w:overflowPunct w:val="0"/>
              <w:spacing w:before="15" w:line="231" w:lineRule="exact"/>
              <w:ind w:left="38"/>
              <w:rPr>
                <w:w w:val="105"/>
                <w:sz w:val="19"/>
                <w:szCs w:val="19"/>
              </w:rPr>
            </w:pPr>
            <w:r>
              <w:rPr>
                <w:w w:val="105"/>
                <w:sz w:val="19"/>
                <w:szCs w:val="19"/>
              </w:rPr>
              <w:t>Průkaz energetické náročnosti budovy - není předmětem nabídky</w:t>
            </w:r>
          </w:p>
        </w:tc>
      </w:tr>
      <w:tr w:rsidR="00A62AB9" w14:paraId="6BAF0553"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1D29E749" w14:textId="77777777" w:rsidR="00A62AB9" w:rsidRDefault="00A62AB9" w:rsidP="00183DDC">
            <w:pPr>
              <w:pStyle w:val="TableParagraph"/>
              <w:kinsoku w:val="0"/>
              <w:overflowPunct w:val="0"/>
              <w:ind w:left="38"/>
              <w:rPr>
                <w:w w:val="105"/>
                <w:sz w:val="19"/>
                <w:szCs w:val="19"/>
              </w:rPr>
            </w:pPr>
            <w:r>
              <w:rPr>
                <w:w w:val="105"/>
                <w:sz w:val="19"/>
                <w:szCs w:val="19"/>
              </w:rPr>
              <w:t>rozpočet stavby</w:t>
            </w:r>
          </w:p>
        </w:tc>
        <w:tc>
          <w:tcPr>
            <w:tcW w:w="1407" w:type="dxa"/>
            <w:tcBorders>
              <w:top w:val="single" w:sz="8" w:space="0" w:color="000000"/>
              <w:left w:val="single" w:sz="8" w:space="0" w:color="000000"/>
              <w:bottom w:val="single" w:sz="8" w:space="0" w:color="000000"/>
              <w:right w:val="single" w:sz="8" w:space="0" w:color="000000"/>
            </w:tcBorders>
          </w:tcPr>
          <w:p w14:paraId="6B9A8B9F"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22EB4421" w14:textId="77777777" w:rsidR="00A62AB9" w:rsidRDefault="00A62AB9" w:rsidP="00183DDC">
            <w:pPr>
              <w:pStyle w:val="TableParagraph"/>
              <w:kinsoku w:val="0"/>
              <w:overflowPunct w:val="0"/>
              <w:rPr>
                <w:rFonts w:ascii="Times New Roman" w:hAnsi="Times New Roman" w:cs="Times New Roman"/>
                <w:sz w:val="16"/>
                <w:szCs w:val="16"/>
              </w:rPr>
            </w:pPr>
          </w:p>
        </w:tc>
        <w:tc>
          <w:tcPr>
            <w:tcW w:w="1406" w:type="dxa"/>
            <w:tcBorders>
              <w:top w:val="single" w:sz="8" w:space="0" w:color="000000"/>
              <w:left w:val="single" w:sz="8" w:space="0" w:color="000000"/>
              <w:bottom w:val="single" w:sz="8" w:space="0" w:color="000000"/>
              <w:right w:val="single" w:sz="8" w:space="0" w:color="000000"/>
            </w:tcBorders>
          </w:tcPr>
          <w:p w14:paraId="36A17916" w14:textId="77777777" w:rsidR="00A62AB9" w:rsidRDefault="00A62AB9" w:rsidP="00183DDC">
            <w:pPr>
              <w:pStyle w:val="TableParagraph"/>
              <w:kinsoku w:val="0"/>
              <w:overflowPunct w:val="0"/>
              <w:ind w:right="15"/>
              <w:jc w:val="right"/>
              <w:rPr>
                <w:sz w:val="19"/>
                <w:szCs w:val="19"/>
              </w:rPr>
            </w:pPr>
            <w:r>
              <w:rPr>
                <w:sz w:val="19"/>
                <w:szCs w:val="19"/>
              </w:rPr>
              <w:t>48</w:t>
            </w:r>
          </w:p>
        </w:tc>
      </w:tr>
    </w:tbl>
    <w:p w14:paraId="346C342B" w14:textId="77777777" w:rsidR="00A62AB9" w:rsidRDefault="00A62AB9" w:rsidP="00A62AB9">
      <w:pPr>
        <w:pStyle w:val="Zkladntext"/>
        <w:kinsoku w:val="0"/>
        <w:overflowPunct w:val="0"/>
        <w:spacing w:before="4" w:after="1"/>
        <w:rPr>
          <w:rFonts w:ascii="Century Gothic" w:hAnsi="Century Gothic" w:cs="Century Gothic"/>
          <w:sz w:val="19"/>
          <w:szCs w:val="19"/>
        </w:rPr>
      </w:pPr>
    </w:p>
    <w:tbl>
      <w:tblPr>
        <w:tblW w:w="0" w:type="auto"/>
        <w:tblInd w:w="148" w:type="dxa"/>
        <w:tblLayout w:type="fixed"/>
        <w:tblCellMar>
          <w:left w:w="0" w:type="dxa"/>
          <w:right w:w="0" w:type="dxa"/>
        </w:tblCellMar>
        <w:tblLook w:val="0000" w:firstRow="0" w:lastRow="0" w:firstColumn="0" w:lastColumn="0" w:noHBand="0" w:noVBand="0"/>
      </w:tblPr>
      <w:tblGrid>
        <w:gridCol w:w="5608"/>
        <w:gridCol w:w="1407"/>
        <w:gridCol w:w="1406"/>
        <w:gridCol w:w="1406"/>
      </w:tblGrid>
      <w:tr w:rsidR="00A62AB9" w14:paraId="2CC02216" w14:textId="77777777" w:rsidTr="00183DDC">
        <w:trPr>
          <w:trHeight w:val="236"/>
        </w:trPr>
        <w:tc>
          <w:tcPr>
            <w:tcW w:w="5608" w:type="dxa"/>
            <w:tcBorders>
              <w:top w:val="single" w:sz="8" w:space="0" w:color="000000"/>
              <w:left w:val="single" w:sz="8" w:space="0" w:color="000000"/>
              <w:bottom w:val="single" w:sz="8" w:space="0" w:color="000000"/>
              <w:right w:val="single" w:sz="8" w:space="0" w:color="000000"/>
            </w:tcBorders>
          </w:tcPr>
          <w:p w14:paraId="361A2891" w14:textId="77777777" w:rsidR="00A62AB9" w:rsidRDefault="00A62AB9" w:rsidP="00183DDC">
            <w:pPr>
              <w:pStyle w:val="TableParagraph"/>
              <w:kinsoku w:val="0"/>
              <w:overflowPunct w:val="0"/>
              <w:ind w:left="38"/>
              <w:rPr>
                <w:b/>
                <w:bCs/>
                <w:w w:val="105"/>
                <w:sz w:val="19"/>
                <w:szCs w:val="19"/>
              </w:rPr>
            </w:pPr>
            <w:r>
              <w:rPr>
                <w:b/>
                <w:bCs/>
                <w:w w:val="105"/>
                <w:sz w:val="19"/>
                <w:szCs w:val="19"/>
              </w:rPr>
              <w:t>Počet hodin celkem</w:t>
            </w:r>
          </w:p>
        </w:tc>
        <w:tc>
          <w:tcPr>
            <w:tcW w:w="1407" w:type="dxa"/>
            <w:tcBorders>
              <w:top w:val="single" w:sz="8" w:space="0" w:color="000000"/>
              <w:left w:val="single" w:sz="8" w:space="0" w:color="000000"/>
              <w:bottom w:val="single" w:sz="8" w:space="0" w:color="000000"/>
              <w:right w:val="single" w:sz="8" w:space="0" w:color="000000"/>
            </w:tcBorders>
          </w:tcPr>
          <w:p w14:paraId="24931F70" w14:textId="77777777" w:rsidR="00A62AB9" w:rsidRDefault="00A62AB9" w:rsidP="00183DDC">
            <w:pPr>
              <w:pStyle w:val="TableParagraph"/>
              <w:kinsoku w:val="0"/>
              <w:overflowPunct w:val="0"/>
              <w:ind w:right="17"/>
              <w:jc w:val="right"/>
              <w:rPr>
                <w:b/>
                <w:bCs/>
                <w:sz w:val="19"/>
                <w:szCs w:val="19"/>
              </w:rPr>
            </w:pPr>
            <w:r>
              <w:rPr>
                <w:b/>
                <w:bCs/>
                <w:sz w:val="19"/>
                <w:szCs w:val="19"/>
              </w:rPr>
              <w:t>479</w:t>
            </w:r>
          </w:p>
        </w:tc>
        <w:tc>
          <w:tcPr>
            <w:tcW w:w="1406" w:type="dxa"/>
            <w:tcBorders>
              <w:top w:val="single" w:sz="8" w:space="0" w:color="000000"/>
              <w:left w:val="single" w:sz="8" w:space="0" w:color="000000"/>
              <w:bottom w:val="single" w:sz="8" w:space="0" w:color="000000"/>
              <w:right w:val="single" w:sz="8" w:space="0" w:color="000000"/>
            </w:tcBorders>
          </w:tcPr>
          <w:p w14:paraId="3B29E095" w14:textId="77777777" w:rsidR="00A62AB9" w:rsidRDefault="00A62AB9" w:rsidP="00183DDC">
            <w:pPr>
              <w:pStyle w:val="TableParagraph"/>
              <w:kinsoku w:val="0"/>
              <w:overflowPunct w:val="0"/>
              <w:ind w:right="16"/>
              <w:jc w:val="right"/>
              <w:rPr>
                <w:b/>
                <w:bCs/>
                <w:sz w:val="19"/>
                <w:szCs w:val="19"/>
              </w:rPr>
            </w:pPr>
            <w:r>
              <w:rPr>
                <w:b/>
                <w:bCs/>
                <w:sz w:val="19"/>
                <w:szCs w:val="19"/>
              </w:rPr>
              <w:t>112</w:t>
            </w:r>
          </w:p>
        </w:tc>
        <w:tc>
          <w:tcPr>
            <w:tcW w:w="1406" w:type="dxa"/>
            <w:tcBorders>
              <w:top w:val="single" w:sz="8" w:space="0" w:color="000000"/>
              <w:left w:val="single" w:sz="8" w:space="0" w:color="000000"/>
              <w:bottom w:val="single" w:sz="8" w:space="0" w:color="000000"/>
              <w:right w:val="single" w:sz="8" w:space="0" w:color="000000"/>
            </w:tcBorders>
          </w:tcPr>
          <w:p w14:paraId="50998640" w14:textId="77777777" w:rsidR="00A62AB9" w:rsidRDefault="00A62AB9" w:rsidP="00183DDC">
            <w:pPr>
              <w:pStyle w:val="TableParagraph"/>
              <w:kinsoku w:val="0"/>
              <w:overflowPunct w:val="0"/>
              <w:ind w:right="15"/>
              <w:jc w:val="right"/>
              <w:rPr>
                <w:b/>
                <w:bCs/>
                <w:sz w:val="19"/>
                <w:szCs w:val="19"/>
              </w:rPr>
            </w:pPr>
            <w:r>
              <w:rPr>
                <w:b/>
                <w:bCs/>
                <w:sz w:val="19"/>
                <w:szCs w:val="19"/>
              </w:rPr>
              <w:t>771</w:t>
            </w:r>
          </w:p>
        </w:tc>
      </w:tr>
      <w:tr w:rsidR="00A62AB9" w14:paraId="0619572A" w14:textId="77777777" w:rsidTr="00183DDC">
        <w:trPr>
          <w:trHeight w:val="236"/>
        </w:trPr>
        <w:tc>
          <w:tcPr>
            <w:tcW w:w="7015" w:type="dxa"/>
            <w:gridSpan w:val="2"/>
            <w:tcBorders>
              <w:top w:val="single" w:sz="8" w:space="0" w:color="000000"/>
              <w:left w:val="single" w:sz="8" w:space="0" w:color="000000"/>
              <w:bottom w:val="single" w:sz="8" w:space="0" w:color="000000"/>
              <w:right w:val="single" w:sz="8" w:space="0" w:color="000000"/>
            </w:tcBorders>
          </w:tcPr>
          <w:p w14:paraId="61E881DA" w14:textId="77777777" w:rsidR="00A62AB9" w:rsidRDefault="00A62AB9" w:rsidP="00183DDC">
            <w:pPr>
              <w:pStyle w:val="TableParagraph"/>
              <w:tabs>
                <w:tab w:val="right" w:pos="6975"/>
              </w:tabs>
              <w:kinsoku w:val="0"/>
              <w:overflowPunct w:val="0"/>
              <w:ind w:left="38"/>
              <w:rPr>
                <w:spacing w:val="-2"/>
                <w:w w:val="105"/>
                <w:sz w:val="19"/>
                <w:szCs w:val="19"/>
              </w:rPr>
            </w:pPr>
            <w:r>
              <w:rPr>
                <w:w w:val="105"/>
                <w:sz w:val="19"/>
                <w:szCs w:val="19"/>
              </w:rPr>
              <w:t>Hodinová</w:t>
            </w:r>
            <w:r>
              <w:rPr>
                <w:spacing w:val="-2"/>
                <w:w w:val="105"/>
                <w:sz w:val="19"/>
                <w:szCs w:val="19"/>
              </w:rPr>
              <w:t xml:space="preserve"> </w:t>
            </w:r>
            <w:r>
              <w:rPr>
                <w:w w:val="105"/>
                <w:sz w:val="19"/>
                <w:szCs w:val="19"/>
              </w:rPr>
              <w:t>sazba</w:t>
            </w:r>
            <w:r>
              <w:rPr>
                <w:spacing w:val="-1"/>
                <w:w w:val="105"/>
                <w:sz w:val="19"/>
                <w:szCs w:val="19"/>
              </w:rPr>
              <w:t xml:space="preserve"> </w:t>
            </w:r>
            <w:r>
              <w:rPr>
                <w:w w:val="105"/>
                <w:sz w:val="19"/>
                <w:szCs w:val="19"/>
              </w:rPr>
              <w:t>kanceláře</w:t>
            </w:r>
            <w:r>
              <w:rPr>
                <w:w w:val="105"/>
                <w:sz w:val="19"/>
                <w:szCs w:val="19"/>
              </w:rPr>
              <w:tab/>
            </w:r>
            <w:r>
              <w:rPr>
                <w:spacing w:val="-2"/>
                <w:w w:val="105"/>
                <w:sz w:val="19"/>
                <w:szCs w:val="19"/>
              </w:rPr>
              <w:t>950</w:t>
            </w:r>
          </w:p>
        </w:tc>
        <w:tc>
          <w:tcPr>
            <w:tcW w:w="2812" w:type="dxa"/>
            <w:gridSpan w:val="2"/>
            <w:tcBorders>
              <w:top w:val="single" w:sz="8" w:space="0" w:color="000000"/>
              <w:left w:val="single" w:sz="8" w:space="0" w:color="000000"/>
              <w:bottom w:val="none" w:sz="6" w:space="0" w:color="auto"/>
              <w:right w:val="none" w:sz="6" w:space="0" w:color="auto"/>
            </w:tcBorders>
          </w:tcPr>
          <w:p w14:paraId="2FCA7C8F" w14:textId="77777777" w:rsidR="00A62AB9" w:rsidRDefault="00A62AB9" w:rsidP="00183DDC">
            <w:pPr>
              <w:pStyle w:val="TableParagraph"/>
              <w:kinsoku w:val="0"/>
              <w:overflowPunct w:val="0"/>
              <w:rPr>
                <w:rFonts w:ascii="Times New Roman" w:hAnsi="Times New Roman" w:cs="Times New Roman"/>
                <w:sz w:val="16"/>
                <w:szCs w:val="16"/>
              </w:rPr>
            </w:pPr>
          </w:p>
        </w:tc>
      </w:tr>
    </w:tbl>
    <w:p w14:paraId="1531983D" w14:textId="77777777" w:rsidR="00A62AB9" w:rsidRDefault="00A62AB9" w:rsidP="00A62AB9">
      <w:pPr>
        <w:pStyle w:val="Zkladntext"/>
        <w:kinsoku w:val="0"/>
        <w:overflowPunct w:val="0"/>
        <w:spacing w:before="5"/>
        <w:rPr>
          <w:rFonts w:ascii="Century Gothic" w:hAnsi="Century Gothic" w:cs="Century Gothic"/>
          <w:sz w:val="19"/>
          <w:szCs w:val="19"/>
        </w:rPr>
      </w:pPr>
    </w:p>
    <w:tbl>
      <w:tblPr>
        <w:tblW w:w="0" w:type="auto"/>
        <w:tblInd w:w="148" w:type="dxa"/>
        <w:tblLayout w:type="fixed"/>
        <w:tblCellMar>
          <w:left w:w="0" w:type="dxa"/>
          <w:right w:w="0" w:type="dxa"/>
        </w:tblCellMar>
        <w:tblLook w:val="0000" w:firstRow="0" w:lastRow="0" w:firstColumn="0" w:lastColumn="0" w:noHBand="0" w:noVBand="0"/>
      </w:tblPr>
      <w:tblGrid>
        <w:gridCol w:w="5608"/>
        <w:gridCol w:w="1407"/>
        <w:gridCol w:w="1406"/>
        <w:gridCol w:w="1406"/>
      </w:tblGrid>
      <w:tr w:rsidR="00A62AB9" w14:paraId="7AF81DEB" w14:textId="77777777" w:rsidTr="00183DDC">
        <w:trPr>
          <w:trHeight w:val="277"/>
        </w:trPr>
        <w:tc>
          <w:tcPr>
            <w:tcW w:w="5608" w:type="dxa"/>
            <w:tcBorders>
              <w:top w:val="single" w:sz="8" w:space="0" w:color="000000"/>
              <w:left w:val="single" w:sz="8" w:space="0" w:color="000000"/>
              <w:bottom w:val="single" w:sz="8" w:space="0" w:color="000000"/>
              <w:right w:val="single" w:sz="8" w:space="0" w:color="000000"/>
            </w:tcBorders>
          </w:tcPr>
          <w:p w14:paraId="2AAA158F" w14:textId="77777777" w:rsidR="00A62AB9" w:rsidRDefault="00A62AB9" w:rsidP="00183DDC">
            <w:pPr>
              <w:pStyle w:val="TableParagraph"/>
              <w:kinsoku w:val="0"/>
              <w:overflowPunct w:val="0"/>
              <w:spacing w:line="258" w:lineRule="exact"/>
              <w:ind w:left="42"/>
              <w:rPr>
                <w:b/>
                <w:bCs/>
                <w:sz w:val="23"/>
                <w:szCs w:val="23"/>
              </w:rPr>
            </w:pPr>
            <w:r>
              <w:rPr>
                <w:b/>
                <w:bCs/>
                <w:sz w:val="23"/>
                <w:szCs w:val="23"/>
              </w:rPr>
              <w:t>Cena jednotlivé části bez DPH</w:t>
            </w:r>
          </w:p>
        </w:tc>
        <w:tc>
          <w:tcPr>
            <w:tcW w:w="1407" w:type="dxa"/>
            <w:tcBorders>
              <w:top w:val="single" w:sz="8" w:space="0" w:color="000000"/>
              <w:left w:val="single" w:sz="8" w:space="0" w:color="000000"/>
              <w:bottom w:val="single" w:sz="8" w:space="0" w:color="000000"/>
              <w:right w:val="single" w:sz="8" w:space="0" w:color="000000"/>
            </w:tcBorders>
          </w:tcPr>
          <w:p w14:paraId="5A09C7AB" w14:textId="77777777" w:rsidR="00A62AB9" w:rsidRDefault="00A62AB9" w:rsidP="00183DDC">
            <w:pPr>
              <w:pStyle w:val="TableParagraph"/>
              <w:kinsoku w:val="0"/>
              <w:overflowPunct w:val="0"/>
              <w:spacing w:line="258" w:lineRule="exact"/>
              <w:ind w:left="505"/>
              <w:rPr>
                <w:b/>
                <w:bCs/>
                <w:sz w:val="23"/>
                <w:szCs w:val="23"/>
              </w:rPr>
            </w:pPr>
            <w:r>
              <w:rPr>
                <w:b/>
                <w:bCs/>
                <w:sz w:val="23"/>
                <w:szCs w:val="23"/>
              </w:rPr>
              <w:t>455 050</w:t>
            </w:r>
          </w:p>
        </w:tc>
        <w:tc>
          <w:tcPr>
            <w:tcW w:w="1406" w:type="dxa"/>
            <w:tcBorders>
              <w:top w:val="single" w:sz="8" w:space="0" w:color="000000"/>
              <w:left w:val="single" w:sz="8" w:space="0" w:color="000000"/>
              <w:bottom w:val="single" w:sz="8" w:space="0" w:color="000000"/>
              <w:right w:val="single" w:sz="8" w:space="0" w:color="000000"/>
            </w:tcBorders>
          </w:tcPr>
          <w:p w14:paraId="443DD837" w14:textId="77777777" w:rsidR="00A62AB9" w:rsidRDefault="00A62AB9" w:rsidP="00183DDC">
            <w:pPr>
              <w:pStyle w:val="TableParagraph"/>
              <w:kinsoku w:val="0"/>
              <w:overflowPunct w:val="0"/>
              <w:spacing w:line="258" w:lineRule="exact"/>
              <w:ind w:left="505"/>
              <w:rPr>
                <w:b/>
                <w:bCs/>
                <w:sz w:val="23"/>
                <w:szCs w:val="23"/>
              </w:rPr>
            </w:pPr>
            <w:r>
              <w:rPr>
                <w:b/>
                <w:bCs/>
                <w:sz w:val="23"/>
                <w:szCs w:val="23"/>
              </w:rPr>
              <w:t>106 400</w:t>
            </w:r>
          </w:p>
        </w:tc>
        <w:tc>
          <w:tcPr>
            <w:tcW w:w="1406" w:type="dxa"/>
            <w:tcBorders>
              <w:top w:val="single" w:sz="8" w:space="0" w:color="000000"/>
              <w:left w:val="single" w:sz="8" w:space="0" w:color="000000"/>
              <w:bottom w:val="single" w:sz="8" w:space="0" w:color="000000"/>
              <w:right w:val="single" w:sz="8" w:space="0" w:color="000000"/>
            </w:tcBorders>
          </w:tcPr>
          <w:p w14:paraId="139CA1CE" w14:textId="77777777" w:rsidR="00A62AB9" w:rsidRDefault="00A62AB9" w:rsidP="00183DDC">
            <w:pPr>
              <w:pStyle w:val="TableParagraph"/>
              <w:kinsoku w:val="0"/>
              <w:overflowPunct w:val="0"/>
              <w:spacing w:line="258" w:lineRule="exact"/>
              <w:ind w:right="21"/>
              <w:jc w:val="right"/>
              <w:rPr>
                <w:b/>
                <w:bCs/>
                <w:sz w:val="23"/>
                <w:szCs w:val="23"/>
              </w:rPr>
            </w:pPr>
            <w:r>
              <w:rPr>
                <w:b/>
                <w:bCs/>
                <w:sz w:val="23"/>
                <w:szCs w:val="23"/>
              </w:rPr>
              <w:t>732 450</w:t>
            </w:r>
          </w:p>
        </w:tc>
      </w:tr>
      <w:tr w:rsidR="00A62AB9" w14:paraId="02394B72" w14:textId="77777777" w:rsidTr="00183DDC">
        <w:trPr>
          <w:trHeight w:val="277"/>
        </w:trPr>
        <w:tc>
          <w:tcPr>
            <w:tcW w:w="9827" w:type="dxa"/>
            <w:gridSpan w:val="4"/>
            <w:tcBorders>
              <w:top w:val="single" w:sz="8" w:space="0" w:color="000000"/>
              <w:left w:val="single" w:sz="8" w:space="0" w:color="000000"/>
              <w:bottom w:val="single" w:sz="8" w:space="0" w:color="000000"/>
              <w:right w:val="none" w:sz="6" w:space="0" w:color="auto"/>
            </w:tcBorders>
          </w:tcPr>
          <w:p w14:paraId="1BA0C885" w14:textId="77777777" w:rsidR="00A62AB9" w:rsidRDefault="00A62AB9" w:rsidP="00183DDC">
            <w:pPr>
              <w:pStyle w:val="TableParagraph"/>
              <w:kinsoku w:val="0"/>
              <w:overflowPunct w:val="0"/>
              <w:rPr>
                <w:rFonts w:ascii="Times New Roman" w:hAnsi="Times New Roman" w:cs="Times New Roman"/>
                <w:sz w:val="20"/>
                <w:szCs w:val="20"/>
              </w:rPr>
            </w:pPr>
          </w:p>
        </w:tc>
      </w:tr>
      <w:tr w:rsidR="00A62AB9" w14:paraId="28CB1651" w14:textId="77777777" w:rsidTr="00183DDC">
        <w:trPr>
          <w:trHeight w:val="277"/>
        </w:trPr>
        <w:tc>
          <w:tcPr>
            <w:tcW w:w="5608" w:type="dxa"/>
            <w:tcBorders>
              <w:top w:val="single" w:sz="8" w:space="0" w:color="000000"/>
              <w:left w:val="single" w:sz="8" w:space="0" w:color="000000"/>
              <w:bottom w:val="single" w:sz="8" w:space="0" w:color="000000"/>
              <w:right w:val="none" w:sz="6" w:space="0" w:color="auto"/>
            </w:tcBorders>
          </w:tcPr>
          <w:p w14:paraId="6B0FFF92" w14:textId="77777777" w:rsidR="00A62AB9" w:rsidRDefault="00A62AB9" w:rsidP="00183DDC">
            <w:pPr>
              <w:pStyle w:val="TableParagraph"/>
              <w:kinsoku w:val="0"/>
              <w:overflowPunct w:val="0"/>
              <w:spacing w:line="258" w:lineRule="exact"/>
              <w:ind w:left="42"/>
              <w:rPr>
                <w:b/>
                <w:bCs/>
                <w:sz w:val="23"/>
                <w:szCs w:val="23"/>
              </w:rPr>
            </w:pPr>
            <w:r>
              <w:rPr>
                <w:b/>
                <w:bCs/>
                <w:sz w:val="23"/>
                <w:szCs w:val="23"/>
              </w:rPr>
              <w:t>Cena celkem bez DPH</w:t>
            </w:r>
          </w:p>
        </w:tc>
        <w:tc>
          <w:tcPr>
            <w:tcW w:w="1407" w:type="dxa"/>
            <w:tcBorders>
              <w:top w:val="single" w:sz="8" w:space="0" w:color="000000"/>
              <w:left w:val="none" w:sz="6" w:space="0" w:color="auto"/>
              <w:bottom w:val="single" w:sz="8" w:space="0" w:color="000000"/>
              <w:right w:val="none" w:sz="6" w:space="0" w:color="auto"/>
            </w:tcBorders>
          </w:tcPr>
          <w:p w14:paraId="5FCC75DB" w14:textId="77777777" w:rsidR="00A62AB9" w:rsidRDefault="00A62AB9" w:rsidP="00183DDC">
            <w:pPr>
              <w:pStyle w:val="TableParagraph"/>
              <w:kinsoku w:val="0"/>
              <w:overflowPunct w:val="0"/>
              <w:rPr>
                <w:rFonts w:ascii="Times New Roman" w:hAnsi="Times New Roman" w:cs="Times New Roman"/>
                <w:sz w:val="20"/>
                <w:szCs w:val="20"/>
              </w:rPr>
            </w:pPr>
          </w:p>
        </w:tc>
        <w:tc>
          <w:tcPr>
            <w:tcW w:w="1406" w:type="dxa"/>
            <w:tcBorders>
              <w:top w:val="single" w:sz="8" w:space="0" w:color="000000"/>
              <w:left w:val="none" w:sz="6" w:space="0" w:color="auto"/>
              <w:bottom w:val="single" w:sz="8" w:space="0" w:color="000000"/>
              <w:right w:val="none" w:sz="6" w:space="0" w:color="auto"/>
            </w:tcBorders>
          </w:tcPr>
          <w:p w14:paraId="41D24007" w14:textId="77777777" w:rsidR="00A62AB9" w:rsidRDefault="00A62AB9" w:rsidP="00183DDC">
            <w:pPr>
              <w:pStyle w:val="TableParagraph"/>
              <w:kinsoku w:val="0"/>
              <w:overflowPunct w:val="0"/>
              <w:rPr>
                <w:rFonts w:ascii="Times New Roman" w:hAnsi="Times New Roman" w:cs="Times New Roman"/>
                <w:sz w:val="20"/>
                <w:szCs w:val="20"/>
              </w:rPr>
            </w:pPr>
          </w:p>
        </w:tc>
        <w:tc>
          <w:tcPr>
            <w:tcW w:w="1406" w:type="dxa"/>
            <w:tcBorders>
              <w:top w:val="single" w:sz="8" w:space="0" w:color="000000"/>
              <w:left w:val="none" w:sz="6" w:space="0" w:color="auto"/>
              <w:bottom w:val="single" w:sz="8" w:space="0" w:color="000000"/>
              <w:right w:val="single" w:sz="8" w:space="0" w:color="000000"/>
            </w:tcBorders>
          </w:tcPr>
          <w:p w14:paraId="39EF34D8" w14:textId="77777777" w:rsidR="00A62AB9" w:rsidRDefault="00A62AB9" w:rsidP="00183DDC">
            <w:pPr>
              <w:pStyle w:val="TableParagraph"/>
              <w:kinsoku w:val="0"/>
              <w:overflowPunct w:val="0"/>
              <w:spacing w:line="258" w:lineRule="exact"/>
              <w:ind w:right="21"/>
              <w:jc w:val="right"/>
              <w:rPr>
                <w:b/>
                <w:bCs/>
                <w:sz w:val="23"/>
                <w:szCs w:val="23"/>
              </w:rPr>
            </w:pPr>
            <w:r>
              <w:rPr>
                <w:b/>
                <w:bCs/>
                <w:sz w:val="23"/>
                <w:szCs w:val="23"/>
              </w:rPr>
              <w:t>1 293 900</w:t>
            </w:r>
          </w:p>
        </w:tc>
      </w:tr>
      <w:tr w:rsidR="00A62AB9" w14:paraId="76EC45A0" w14:textId="77777777" w:rsidTr="00183DDC">
        <w:trPr>
          <w:trHeight w:val="277"/>
        </w:trPr>
        <w:tc>
          <w:tcPr>
            <w:tcW w:w="5608" w:type="dxa"/>
            <w:tcBorders>
              <w:top w:val="single" w:sz="8" w:space="0" w:color="000000"/>
              <w:left w:val="single" w:sz="8" w:space="0" w:color="000000"/>
              <w:bottom w:val="single" w:sz="8" w:space="0" w:color="000000"/>
              <w:right w:val="none" w:sz="6" w:space="0" w:color="auto"/>
            </w:tcBorders>
          </w:tcPr>
          <w:p w14:paraId="1223DEB8" w14:textId="77777777" w:rsidR="00A62AB9" w:rsidRDefault="00A62AB9" w:rsidP="00183DDC">
            <w:pPr>
              <w:pStyle w:val="TableParagraph"/>
              <w:kinsoku w:val="0"/>
              <w:overflowPunct w:val="0"/>
              <w:spacing w:line="258" w:lineRule="exact"/>
              <w:ind w:left="42"/>
              <w:rPr>
                <w:b/>
                <w:bCs/>
                <w:sz w:val="23"/>
                <w:szCs w:val="23"/>
              </w:rPr>
            </w:pPr>
            <w:r>
              <w:rPr>
                <w:b/>
                <w:bCs/>
                <w:sz w:val="23"/>
                <w:szCs w:val="23"/>
              </w:rPr>
              <w:t>DPH 21%</w:t>
            </w:r>
          </w:p>
        </w:tc>
        <w:tc>
          <w:tcPr>
            <w:tcW w:w="1407" w:type="dxa"/>
            <w:tcBorders>
              <w:top w:val="single" w:sz="8" w:space="0" w:color="000000"/>
              <w:left w:val="none" w:sz="6" w:space="0" w:color="auto"/>
              <w:bottom w:val="single" w:sz="8" w:space="0" w:color="000000"/>
              <w:right w:val="none" w:sz="6" w:space="0" w:color="auto"/>
            </w:tcBorders>
          </w:tcPr>
          <w:p w14:paraId="052402A7" w14:textId="77777777" w:rsidR="00A62AB9" w:rsidRDefault="00A62AB9" w:rsidP="00183DDC">
            <w:pPr>
              <w:pStyle w:val="TableParagraph"/>
              <w:kinsoku w:val="0"/>
              <w:overflowPunct w:val="0"/>
              <w:rPr>
                <w:rFonts w:ascii="Times New Roman" w:hAnsi="Times New Roman" w:cs="Times New Roman"/>
                <w:sz w:val="20"/>
                <w:szCs w:val="20"/>
              </w:rPr>
            </w:pPr>
          </w:p>
        </w:tc>
        <w:tc>
          <w:tcPr>
            <w:tcW w:w="1406" w:type="dxa"/>
            <w:tcBorders>
              <w:top w:val="single" w:sz="8" w:space="0" w:color="000000"/>
              <w:left w:val="none" w:sz="6" w:space="0" w:color="auto"/>
              <w:bottom w:val="single" w:sz="8" w:space="0" w:color="000000"/>
              <w:right w:val="none" w:sz="6" w:space="0" w:color="auto"/>
            </w:tcBorders>
          </w:tcPr>
          <w:p w14:paraId="518670EC" w14:textId="77777777" w:rsidR="00A62AB9" w:rsidRDefault="00A62AB9" w:rsidP="00183DDC">
            <w:pPr>
              <w:pStyle w:val="TableParagraph"/>
              <w:kinsoku w:val="0"/>
              <w:overflowPunct w:val="0"/>
              <w:rPr>
                <w:rFonts w:ascii="Times New Roman" w:hAnsi="Times New Roman" w:cs="Times New Roman"/>
                <w:sz w:val="20"/>
                <w:szCs w:val="20"/>
              </w:rPr>
            </w:pPr>
          </w:p>
        </w:tc>
        <w:tc>
          <w:tcPr>
            <w:tcW w:w="1406" w:type="dxa"/>
            <w:tcBorders>
              <w:top w:val="single" w:sz="8" w:space="0" w:color="000000"/>
              <w:left w:val="none" w:sz="6" w:space="0" w:color="auto"/>
              <w:bottom w:val="single" w:sz="8" w:space="0" w:color="000000"/>
              <w:right w:val="single" w:sz="8" w:space="0" w:color="000000"/>
            </w:tcBorders>
          </w:tcPr>
          <w:p w14:paraId="2DA6E6AD" w14:textId="77777777" w:rsidR="00A62AB9" w:rsidRDefault="00A62AB9" w:rsidP="00183DDC">
            <w:pPr>
              <w:pStyle w:val="TableParagraph"/>
              <w:kinsoku w:val="0"/>
              <w:overflowPunct w:val="0"/>
              <w:spacing w:line="258" w:lineRule="exact"/>
              <w:ind w:right="21"/>
              <w:jc w:val="right"/>
              <w:rPr>
                <w:b/>
                <w:bCs/>
                <w:sz w:val="23"/>
                <w:szCs w:val="23"/>
              </w:rPr>
            </w:pPr>
            <w:r>
              <w:rPr>
                <w:b/>
                <w:bCs/>
                <w:sz w:val="23"/>
                <w:szCs w:val="23"/>
              </w:rPr>
              <w:t>271 719</w:t>
            </w:r>
          </w:p>
        </w:tc>
      </w:tr>
      <w:tr w:rsidR="00A62AB9" w14:paraId="6EF963F3" w14:textId="77777777" w:rsidTr="00183DDC">
        <w:trPr>
          <w:trHeight w:val="277"/>
        </w:trPr>
        <w:tc>
          <w:tcPr>
            <w:tcW w:w="5608" w:type="dxa"/>
            <w:tcBorders>
              <w:top w:val="single" w:sz="8" w:space="0" w:color="000000"/>
              <w:left w:val="single" w:sz="8" w:space="0" w:color="000000"/>
              <w:bottom w:val="single" w:sz="8" w:space="0" w:color="000000"/>
              <w:right w:val="none" w:sz="6" w:space="0" w:color="auto"/>
            </w:tcBorders>
          </w:tcPr>
          <w:p w14:paraId="6137EF9A" w14:textId="77777777" w:rsidR="00A62AB9" w:rsidRDefault="00A62AB9" w:rsidP="00183DDC">
            <w:pPr>
              <w:pStyle w:val="TableParagraph"/>
              <w:kinsoku w:val="0"/>
              <w:overflowPunct w:val="0"/>
              <w:spacing w:line="258" w:lineRule="exact"/>
              <w:ind w:left="42"/>
              <w:rPr>
                <w:b/>
                <w:bCs/>
                <w:sz w:val="23"/>
                <w:szCs w:val="23"/>
              </w:rPr>
            </w:pPr>
            <w:r>
              <w:rPr>
                <w:b/>
                <w:bCs/>
                <w:sz w:val="23"/>
                <w:szCs w:val="23"/>
              </w:rPr>
              <w:t>Cena celkem s DPH</w:t>
            </w:r>
          </w:p>
        </w:tc>
        <w:tc>
          <w:tcPr>
            <w:tcW w:w="1407" w:type="dxa"/>
            <w:tcBorders>
              <w:top w:val="single" w:sz="8" w:space="0" w:color="000000"/>
              <w:left w:val="none" w:sz="6" w:space="0" w:color="auto"/>
              <w:bottom w:val="single" w:sz="8" w:space="0" w:color="000000"/>
              <w:right w:val="none" w:sz="6" w:space="0" w:color="auto"/>
            </w:tcBorders>
          </w:tcPr>
          <w:p w14:paraId="39EFD71D" w14:textId="77777777" w:rsidR="00A62AB9" w:rsidRDefault="00A62AB9" w:rsidP="00183DDC">
            <w:pPr>
              <w:pStyle w:val="TableParagraph"/>
              <w:kinsoku w:val="0"/>
              <w:overflowPunct w:val="0"/>
              <w:rPr>
                <w:rFonts w:ascii="Times New Roman" w:hAnsi="Times New Roman" w:cs="Times New Roman"/>
                <w:sz w:val="20"/>
                <w:szCs w:val="20"/>
              </w:rPr>
            </w:pPr>
          </w:p>
        </w:tc>
        <w:tc>
          <w:tcPr>
            <w:tcW w:w="1406" w:type="dxa"/>
            <w:tcBorders>
              <w:top w:val="single" w:sz="8" w:space="0" w:color="000000"/>
              <w:left w:val="none" w:sz="6" w:space="0" w:color="auto"/>
              <w:bottom w:val="single" w:sz="8" w:space="0" w:color="000000"/>
              <w:right w:val="none" w:sz="6" w:space="0" w:color="auto"/>
            </w:tcBorders>
          </w:tcPr>
          <w:p w14:paraId="411C4A27" w14:textId="77777777" w:rsidR="00A62AB9" w:rsidRDefault="00A62AB9" w:rsidP="00183DDC">
            <w:pPr>
              <w:pStyle w:val="TableParagraph"/>
              <w:kinsoku w:val="0"/>
              <w:overflowPunct w:val="0"/>
              <w:rPr>
                <w:rFonts w:ascii="Times New Roman" w:hAnsi="Times New Roman" w:cs="Times New Roman"/>
                <w:sz w:val="20"/>
                <w:szCs w:val="20"/>
              </w:rPr>
            </w:pPr>
          </w:p>
        </w:tc>
        <w:tc>
          <w:tcPr>
            <w:tcW w:w="1406" w:type="dxa"/>
            <w:tcBorders>
              <w:top w:val="single" w:sz="8" w:space="0" w:color="000000"/>
              <w:left w:val="none" w:sz="6" w:space="0" w:color="auto"/>
              <w:bottom w:val="single" w:sz="8" w:space="0" w:color="000000"/>
              <w:right w:val="single" w:sz="8" w:space="0" w:color="000000"/>
            </w:tcBorders>
          </w:tcPr>
          <w:p w14:paraId="7555931B" w14:textId="77777777" w:rsidR="00A62AB9" w:rsidRDefault="00A62AB9" w:rsidP="00183DDC">
            <w:pPr>
              <w:pStyle w:val="TableParagraph"/>
              <w:kinsoku w:val="0"/>
              <w:overflowPunct w:val="0"/>
              <w:spacing w:line="258" w:lineRule="exact"/>
              <w:ind w:right="21"/>
              <w:jc w:val="right"/>
              <w:rPr>
                <w:b/>
                <w:bCs/>
                <w:sz w:val="23"/>
                <w:szCs w:val="23"/>
              </w:rPr>
            </w:pPr>
            <w:r>
              <w:rPr>
                <w:b/>
                <w:bCs/>
                <w:sz w:val="23"/>
                <w:szCs w:val="23"/>
              </w:rPr>
              <w:t>1 565 619</w:t>
            </w:r>
          </w:p>
        </w:tc>
      </w:tr>
    </w:tbl>
    <w:p w14:paraId="05C62D75" w14:textId="40E6C72D" w:rsidR="005728AC" w:rsidRDefault="005728AC" w:rsidP="00A62AB9">
      <w:pPr>
        <w:pStyle w:val="Zkladntext"/>
        <w:kinsoku w:val="0"/>
        <w:overflowPunct w:val="0"/>
      </w:pPr>
    </w:p>
    <w:sectPr w:rsidR="005728AC" w:rsidSect="00A62AB9">
      <w:pgSz w:w="11910" w:h="16840"/>
      <w:pgMar w:top="1040" w:right="920" w:bottom="280" w:left="88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C2AD" w14:textId="77777777" w:rsidR="00F01E83" w:rsidRDefault="00F01E83">
      <w:r>
        <w:separator/>
      </w:r>
    </w:p>
  </w:endnote>
  <w:endnote w:type="continuationSeparator" w:id="0">
    <w:p w14:paraId="689BAB8C" w14:textId="77777777" w:rsidR="00F01E83" w:rsidRDefault="00F0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F913" w14:textId="5D298955" w:rsidR="005728AC" w:rsidRDefault="00231074">
    <w:pPr>
      <w:pStyle w:val="Zkladntext"/>
      <w:spacing w:before="0" w:line="14" w:lineRule="auto"/>
      <w:ind w:left="0" w:firstLine="0"/>
      <w:rPr>
        <w:sz w:val="12"/>
      </w:rPr>
    </w:pPr>
    <w:r>
      <w:rPr>
        <w:noProof/>
      </w:rPr>
      <mc:AlternateContent>
        <mc:Choice Requires="wps">
          <w:drawing>
            <wp:anchor distT="0" distB="0" distL="114300" distR="114300" simplePos="0" relativeHeight="251657728" behindDoc="1" locked="0" layoutInCell="1" allowOverlap="1" wp14:anchorId="62C3EEAF" wp14:editId="02F3C718">
              <wp:simplePos x="0" y="0"/>
              <wp:positionH relativeFrom="page">
                <wp:posOffset>3378835</wp:posOffset>
              </wp:positionH>
              <wp:positionV relativeFrom="page">
                <wp:posOffset>10104120</wp:posOffset>
              </wp:positionV>
              <wp:extent cx="536575" cy="140335"/>
              <wp:effectExtent l="0" t="0" r="0" b="0"/>
              <wp:wrapNone/>
              <wp:docPr id="17519286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8B5D" w14:textId="77777777" w:rsidR="005728AC" w:rsidRDefault="00D66749">
                          <w:pPr>
                            <w:spacing w:before="20"/>
                            <w:ind w:left="20"/>
                            <w:rPr>
                              <w:sz w:val="16"/>
                            </w:rPr>
                          </w:pPr>
                          <w:r>
                            <w:rPr>
                              <w:sz w:val="16"/>
                            </w:rPr>
                            <w:t xml:space="preserve">Stránka </w:t>
                          </w:r>
                          <w:r>
                            <w:fldChar w:fldCharType="begin"/>
                          </w:r>
                          <w:r>
                            <w:rPr>
                              <w:sz w:val="16"/>
                            </w:rPr>
                            <w:instrText xml:space="preserve"> PAGE </w:instrText>
                          </w:r>
                          <w:r>
                            <w:fldChar w:fldCharType="separate"/>
                          </w:r>
                          <w:r>
                            <w:t>9</w:t>
                          </w:r>
                          <w:r>
                            <w:fldChar w:fldCharType="end"/>
                          </w:r>
                          <w:r>
                            <w:rPr>
                              <w:sz w:val="16"/>
                            </w:rPr>
                            <w:t xml:space="preserve"> z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3EEAF" id="_x0000_t202" coordsize="21600,21600" o:spt="202" path="m,l,21600r21600,l21600,xe">
              <v:stroke joinstyle="miter"/>
              <v:path gradientshapeok="t" o:connecttype="rect"/>
            </v:shapetype>
            <v:shape id="Text Box 1" o:spid="_x0000_s1026" type="#_x0000_t202" style="position:absolute;margin-left:266.05pt;margin-top:795.6pt;width:42.25pt;height:1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" filled="f" stroked="f">
              <v:textbox inset="0,0,0,0">
                <w:txbxContent>
                  <w:p w14:paraId="11A88B5D" w14:textId="77777777" w:rsidR="005728AC" w:rsidRDefault="00D66749">
                    <w:pPr>
                      <w:spacing w:before="20"/>
                      <w:ind w:left="20"/>
                      <w:rPr>
                        <w:sz w:val="16"/>
                      </w:rPr>
                    </w:pPr>
                    <w:r>
                      <w:rPr>
                        <w:sz w:val="16"/>
                      </w:rPr>
                      <w:t xml:space="preserve">Stránka </w:t>
                    </w:r>
                    <w:r>
                      <w:fldChar w:fldCharType="begin"/>
                    </w:r>
                    <w:r>
                      <w:rPr>
                        <w:sz w:val="16"/>
                      </w:rPr>
                      <w:instrText xml:space="preserve"> PAGE </w:instrText>
                    </w:r>
                    <w:r>
                      <w:fldChar w:fldCharType="separate"/>
                    </w:r>
                    <w:r>
                      <w:t>9</w:t>
                    </w:r>
                    <w:r>
                      <w:fldChar w:fldCharType="end"/>
                    </w:r>
                    <w:r>
                      <w:rPr>
                        <w:sz w:val="16"/>
                      </w:rPr>
                      <w:t xml:space="preserve"> z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8B2F" w14:textId="77777777" w:rsidR="00F01E83" w:rsidRDefault="00F01E83">
      <w:r>
        <w:separator/>
      </w:r>
    </w:p>
  </w:footnote>
  <w:footnote w:type="continuationSeparator" w:id="0">
    <w:p w14:paraId="578F8191" w14:textId="77777777" w:rsidR="00F01E83" w:rsidRDefault="00F0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FDA"/>
    <w:multiLevelType w:val="multilevel"/>
    <w:tmpl w:val="BA527762"/>
    <w:lvl w:ilvl="0">
      <w:start w:val="1"/>
      <w:numFmt w:val="decimal"/>
      <w:lvlText w:val="%1."/>
      <w:lvlJc w:val="left"/>
      <w:pPr>
        <w:ind w:left="760" w:hanging="567"/>
        <w:jc w:val="left"/>
      </w:pPr>
      <w:rPr>
        <w:rFonts w:ascii="Garamond" w:eastAsia="Garamond" w:hAnsi="Garamond" w:cs="Garamond" w:hint="default"/>
        <w:b/>
        <w:bCs/>
        <w:w w:val="99"/>
        <w:sz w:val="20"/>
        <w:szCs w:val="20"/>
        <w:lang w:val="cs-CZ" w:eastAsia="cs-CZ" w:bidi="cs-CZ"/>
      </w:rPr>
    </w:lvl>
    <w:lvl w:ilvl="1">
      <w:start w:val="1"/>
      <w:numFmt w:val="decimal"/>
      <w:lvlText w:val="%1.%2"/>
      <w:lvlJc w:val="left"/>
      <w:pPr>
        <w:ind w:left="760" w:hanging="567"/>
        <w:jc w:val="left"/>
      </w:pPr>
      <w:rPr>
        <w:rFonts w:ascii="Garamond" w:eastAsia="Garamond" w:hAnsi="Garamond" w:cs="Garamond" w:hint="default"/>
        <w:w w:val="99"/>
        <w:sz w:val="20"/>
        <w:szCs w:val="20"/>
        <w:lang w:val="cs-CZ" w:eastAsia="cs-CZ" w:bidi="cs-CZ"/>
      </w:rPr>
    </w:lvl>
    <w:lvl w:ilvl="2">
      <w:start w:val="1"/>
      <w:numFmt w:val="decimal"/>
      <w:lvlText w:val="%1.%2.%3"/>
      <w:lvlJc w:val="left"/>
      <w:pPr>
        <w:ind w:left="1046" w:hanging="569"/>
        <w:jc w:val="left"/>
      </w:pPr>
      <w:rPr>
        <w:rFonts w:ascii="Garamond" w:eastAsia="Garamond" w:hAnsi="Garamond" w:cs="Garamond" w:hint="default"/>
        <w:w w:val="99"/>
        <w:sz w:val="20"/>
        <w:szCs w:val="20"/>
        <w:lang w:val="cs-CZ" w:eastAsia="cs-CZ" w:bidi="cs-CZ"/>
      </w:rPr>
    </w:lvl>
    <w:lvl w:ilvl="3">
      <w:start w:val="1"/>
      <w:numFmt w:val="decimal"/>
      <w:lvlText w:val="%1.%2.%3.%4"/>
      <w:lvlJc w:val="left"/>
      <w:pPr>
        <w:ind w:left="1814" w:hanging="720"/>
        <w:jc w:val="right"/>
      </w:pPr>
      <w:rPr>
        <w:rFonts w:ascii="Garamond" w:eastAsia="Garamond" w:hAnsi="Garamond" w:cs="Garamond" w:hint="default"/>
        <w:spacing w:val="-1"/>
        <w:w w:val="99"/>
        <w:sz w:val="20"/>
        <w:szCs w:val="20"/>
        <w:lang w:val="cs-CZ" w:eastAsia="cs-CZ" w:bidi="cs-CZ"/>
      </w:rPr>
    </w:lvl>
    <w:lvl w:ilvl="4">
      <w:numFmt w:val="bullet"/>
      <w:lvlText w:val="•"/>
      <w:lvlJc w:val="left"/>
      <w:pPr>
        <w:ind w:left="1820" w:hanging="720"/>
      </w:pPr>
      <w:rPr>
        <w:rFonts w:hint="default"/>
        <w:lang w:val="cs-CZ" w:eastAsia="cs-CZ" w:bidi="cs-CZ"/>
      </w:rPr>
    </w:lvl>
    <w:lvl w:ilvl="5">
      <w:numFmt w:val="bullet"/>
      <w:lvlText w:val="•"/>
      <w:lvlJc w:val="left"/>
      <w:pPr>
        <w:ind w:left="3151" w:hanging="720"/>
      </w:pPr>
      <w:rPr>
        <w:rFonts w:hint="default"/>
        <w:lang w:val="cs-CZ" w:eastAsia="cs-CZ" w:bidi="cs-CZ"/>
      </w:rPr>
    </w:lvl>
    <w:lvl w:ilvl="6">
      <w:numFmt w:val="bullet"/>
      <w:lvlText w:val="•"/>
      <w:lvlJc w:val="left"/>
      <w:pPr>
        <w:ind w:left="4482" w:hanging="720"/>
      </w:pPr>
      <w:rPr>
        <w:rFonts w:hint="default"/>
        <w:lang w:val="cs-CZ" w:eastAsia="cs-CZ" w:bidi="cs-CZ"/>
      </w:rPr>
    </w:lvl>
    <w:lvl w:ilvl="7">
      <w:numFmt w:val="bullet"/>
      <w:lvlText w:val="•"/>
      <w:lvlJc w:val="left"/>
      <w:pPr>
        <w:ind w:left="5813" w:hanging="720"/>
      </w:pPr>
      <w:rPr>
        <w:rFonts w:hint="default"/>
        <w:lang w:val="cs-CZ" w:eastAsia="cs-CZ" w:bidi="cs-CZ"/>
      </w:rPr>
    </w:lvl>
    <w:lvl w:ilvl="8">
      <w:numFmt w:val="bullet"/>
      <w:lvlText w:val="•"/>
      <w:lvlJc w:val="left"/>
      <w:pPr>
        <w:ind w:left="7144" w:hanging="720"/>
      </w:pPr>
      <w:rPr>
        <w:rFonts w:hint="default"/>
        <w:lang w:val="cs-CZ" w:eastAsia="cs-CZ" w:bidi="cs-CZ"/>
      </w:rPr>
    </w:lvl>
  </w:abstractNum>
  <w:abstractNum w:abstractNumId="1" w15:restartNumberingAfterBreak="0">
    <w:nsid w:val="133E67F9"/>
    <w:multiLevelType w:val="hybridMultilevel"/>
    <w:tmpl w:val="06BE2704"/>
    <w:lvl w:ilvl="0" w:tplc="48C2A1AA">
      <w:start w:val="1"/>
      <w:numFmt w:val="lowerLetter"/>
      <w:lvlText w:val="%1)"/>
      <w:lvlJc w:val="left"/>
      <w:pPr>
        <w:ind w:left="1118" w:hanging="358"/>
        <w:jc w:val="left"/>
      </w:pPr>
      <w:rPr>
        <w:rFonts w:ascii="Garamond" w:eastAsia="Garamond" w:hAnsi="Garamond" w:cs="Garamond" w:hint="default"/>
        <w:w w:val="99"/>
        <w:sz w:val="20"/>
        <w:szCs w:val="20"/>
        <w:lang w:val="cs-CZ" w:eastAsia="cs-CZ" w:bidi="cs-CZ"/>
      </w:rPr>
    </w:lvl>
    <w:lvl w:ilvl="1" w:tplc="86A61DBC">
      <w:numFmt w:val="bullet"/>
      <w:lvlText w:val="•"/>
      <w:lvlJc w:val="left"/>
      <w:pPr>
        <w:ind w:left="1988" w:hanging="358"/>
      </w:pPr>
      <w:rPr>
        <w:rFonts w:hint="default"/>
        <w:lang w:val="cs-CZ" w:eastAsia="cs-CZ" w:bidi="cs-CZ"/>
      </w:rPr>
    </w:lvl>
    <w:lvl w:ilvl="2" w:tplc="0756DA56">
      <w:numFmt w:val="bullet"/>
      <w:lvlText w:val="•"/>
      <w:lvlJc w:val="left"/>
      <w:pPr>
        <w:ind w:left="2857" w:hanging="358"/>
      </w:pPr>
      <w:rPr>
        <w:rFonts w:hint="default"/>
        <w:lang w:val="cs-CZ" w:eastAsia="cs-CZ" w:bidi="cs-CZ"/>
      </w:rPr>
    </w:lvl>
    <w:lvl w:ilvl="3" w:tplc="C728CA58">
      <w:numFmt w:val="bullet"/>
      <w:lvlText w:val="•"/>
      <w:lvlJc w:val="left"/>
      <w:pPr>
        <w:ind w:left="3725" w:hanging="358"/>
      </w:pPr>
      <w:rPr>
        <w:rFonts w:hint="default"/>
        <w:lang w:val="cs-CZ" w:eastAsia="cs-CZ" w:bidi="cs-CZ"/>
      </w:rPr>
    </w:lvl>
    <w:lvl w:ilvl="4" w:tplc="39EA17A0">
      <w:numFmt w:val="bullet"/>
      <w:lvlText w:val="•"/>
      <w:lvlJc w:val="left"/>
      <w:pPr>
        <w:ind w:left="4594" w:hanging="358"/>
      </w:pPr>
      <w:rPr>
        <w:rFonts w:hint="default"/>
        <w:lang w:val="cs-CZ" w:eastAsia="cs-CZ" w:bidi="cs-CZ"/>
      </w:rPr>
    </w:lvl>
    <w:lvl w:ilvl="5" w:tplc="AB123CA6">
      <w:numFmt w:val="bullet"/>
      <w:lvlText w:val="•"/>
      <w:lvlJc w:val="left"/>
      <w:pPr>
        <w:ind w:left="5463" w:hanging="358"/>
      </w:pPr>
      <w:rPr>
        <w:rFonts w:hint="default"/>
        <w:lang w:val="cs-CZ" w:eastAsia="cs-CZ" w:bidi="cs-CZ"/>
      </w:rPr>
    </w:lvl>
    <w:lvl w:ilvl="6" w:tplc="1364239C">
      <w:numFmt w:val="bullet"/>
      <w:lvlText w:val="•"/>
      <w:lvlJc w:val="left"/>
      <w:pPr>
        <w:ind w:left="6331" w:hanging="358"/>
      </w:pPr>
      <w:rPr>
        <w:rFonts w:hint="default"/>
        <w:lang w:val="cs-CZ" w:eastAsia="cs-CZ" w:bidi="cs-CZ"/>
      </w:rPr>
    </w:lvl>
    <w:lvl w:ilvl="7" w:tplc="7586183E">
      <w:numFmt w:val="bullet"/>
      <w:lvlText w:val="•"/>
      <w:lvlJc w:val="left"/>
      <w:pPr>
        <w:ind w:left="7200" w:hanging="358"/>
      </w:pPr>
      <w:rPr>
        <w:rFonts w:hint="default"/>
        <w:lang w:val="cs-CZ" w:eastAsia="cs-CZ" w:bidi="cs-CZ"/>
      </w:rPr>
    </w:lvl>
    <w:lvl w:ilvl="8" w:tplc="7DF21B94">
      <w:numFmt w:val="bullet"/>
      <w:lvlText w:val="•"/>
      <w:lvlJc w:val="left"/>
      <w:pPr>
        <w:ind w:left="8069" w:hanging="358"/>
      </w:pPr>
      <w:rPr>
        <w:rFonts w:hint="default"/>
        <w:lang w:val="cs-CZ" w:eastAsia="cs-CZ" w:bidi="cs-CZ"/>
      </w:rPr>
    </w:lvl>
  </w:abstractNum>
  <w:abstractNum w:abstractNumId="2" w15:restartNumberingAfterBreak="0">
    <w:nsid w:val="2173725C"/>
    <w:multiLevelType w:val="hybridMultilevel"/>
    <w:tmpl w:val="2C8A06D8"/>
    <w:lvl w:ilvl="0" w:tplc="C864562C">
      <w:start w:val="1"/>
      <w:numFmt w:val="lowerLetter"/>
      <w:lvlText w:val="%1)"/>
      <w:lvlJc w:val="left"/>
      <w:pPr>
        <w:ind w:left="1326" w:hanging="567"/>
        <w:jc w:val="left"/>
      </w:pPr>
      <w:rPr>
        <w:rFonts w:ascii="Garamond" w:eastAsia="Garamond" w:hAnsi="Garamond" w:cs="Garamond" w:hint="default"/>
        <w:w w:val="99"/>
        <w:sz w:val="20"/>
        <w:szCs w:val="20"/>
        <w:lang w:val="cs-CZ" w:eastAsia="cs-CZ" w:bidi="cs-CZ"/>
      </w:rPr>
    </w:lvl>
    <w:lvl w:ilvl="1" w:tplc="392C9AC6">
      <w:numFmt w:val="bullet"/>
      <w:lvlText w:val="•"/>
      <w:lvlJc w:val="left"/>
      <w:pPr>
        <w:ind w:left="2168" w:hanging="567"/>
      </w:pPr>
      <w:rPr>
        <w:rFonts w:hint="default"/>
        <w:lang w:val="cs-CZ" w:eastAsia="cs-CZ" w:bidi="cs-CZ"/>
      </w:rPr>
    </w:lvl>
    <w:lvl w:ilvl="2" w:tplc="0C7EA3D0">
      <w:numFmt w:val="bullet"/>
      <w:lvlText w:val="•"/>
      <w:lvlJc w:val="left"/>
      <w:pPr>
        <w:ind w:left="3017" w:hanging="567"/>
      </w:pPr>
      <w:rPr>
        <w:rFonts w:hint="default"/>
        <w:lang w:val="cs-CZ" w:eastAsia="cs-CZ" w:bidi="cs-CZ"/>
      </w:rPr>
    </w:lvl>
    <w:lvl w:ilvl="3" w:tplc="DD082E1A">
      <w:numFmt w:val="bullet"/>
      <w:lvlText w:val="•"/>
      <w:lvlJc w:val="left"/>
      <w:pPr>
        <w:ind w:left="3865" w:hanging="567"/>
      </w:pPr>
      <w:rPr>
        <w:rFonts w:hint="default"/>
        <w:lang w:val="cs-CZ" w:eastAsia="cs-CZ" w:bidi="cs-CZ"/>
      </w:rPr>
    </w:lvl>
    <w:lvl w:ilvl="4" w:tplc="F8C4FBA4">
      <w:numFmt w:val="bullet"/>
      <w:lvlText w:val="•"/>
      <w:lvlJc w:val="left"/>
      <w:pPr>
        <w:ind w:left="4714" w:hanging="567"/>
      </w:pPr>
      <w:rPr>
        <w:rFonts w:hint="default"/>
        <w:lang w:val="cs-CZ" w:eastAsia="cs-CZ" w:bidi="cs-CZ"/>
      </w:rPr>
    </w:lvl>
    <w:lvl w:ilvl="5" w:tplc="86EA4094">
      <w:numFmt w:val="bullet"/>
      <w:lvlText w:val="•"/>
      <w:lvlJc w:val="left"/>
      <w:pPr>
        <w:ind w:left="5563" w:hanging="567"/>
      </w:pPr>
      <w:rPr>
        <w:rFonts w:hint="default"/>
        <w:lang w:val="cs-CZ" w:eastAsia="cs-CZ" w:bidi="cs-CZ"/>
      </w:rPr>
    </w:lvl>
    <w:lvl w:ilvl="6" w:tplc="C5FA9C56">
      <w:numFmt w:val="bullet"/>
      <w:lvlText w:val="•"/>
      <w:lvlJc w:val="left"/>
      <w:pPr>
        <w:ind w:left="6411" w:hanging="567"/>
      </w:pPr>
      <w:rPr>
        <w:rFonts w:hint="default"/>
        <w:lang w:val="cs-CZ" w:eastAsia="cs-CZ" w:bidi="cs-CZ"/>
      </w:rPr>
    </w:lvl>
    <w:lvl w:ilvl="7" w:tplc="0BCCF71E">
      <w:numFmt w:val="bullet"/>
      <w:lvlText w:val="•"/>
      <w:lvlJc w:val="left"/>
      <w:pPr>
        <w:ind w:left="7260" w:hanging="567"/>
      </w:pPr>
      <w:rPr>
        <w:rFonts w:hint="default"/>
        <w:lang w:val="cs-CZ" w:eastAsia="cs-CZ" w:bidi="cs-CZ"/>
      </w:rPr>
    </w:lvl>
    <w:lvl w:ilvl="8" w:tplc="DA325340">
      <w:numFmt w:val="bullet"/>
      <w:lvlText w:val="•"/>
      <w:lvlJc w:val="left"/>
      <w:pPr>
        <w:ind w:left="8109" w:hanging="567"/>
      </w:pPr>
      <w:rPr>
        <w:rFonts w:hint="default"/>
        <w:lang w:val="cs-CZ" w:eastAsia="cs-CZ" w:bidi="cs-CZ"/>
      </w:rPr>
    </w:lvl>
  </w:abstractNum>
  <w:num w:numId="1" w16cid:durableId="1376585785">
    <w:abstractNumId w:val="1"/>
  </w:num>
  <w:num w:numId="2" w16cid:durableId="986520893">
    <w:abstractNumId w:val="2"/>
  </w:num>
  <w:num w:numId="3" w16cid:durableId="178272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AC"/>
    <w:rsid w:val="00231074"/>
    <w:rsid w:val="005728AC"/>
    <w:rsid w:val="007B0AF0"/>
    <w:rsid w:val="008C0EA1"/>
    <w:rsid w:val="00A62AB9"/>
    <w:rsid w:val="00D66749"/>
    <w:rsid w:val="00F01E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C03FB"/>
  <w15:docId w15:val="{173A696D-D365-476E-8DF9-9ED1C59A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spacing w:line="162" w:lineRule="exact"/>
      <w:ind w:left="113"/>
      <w:outlineLvl w:val="0"/>
    </w:pPr>
    <w:rPr>
      <w:rFonts w:ascii="Calibri" w:eastAsia="Calibri" w:hAnsi="Calibri" w:cs="Calibri"/>
      <w:sz w:val="30"/>
      <w:szCs w:val="30"/>
    </w:rPr>
  </w:style>
  <w:style w:type="paragraph" w:styleId="Nadpis2">
    <w:name w:val="heading 2"/>
    <w:basedOn w:val="Normln"/>
    <w:uiPriority w:val="9"/>
    <w:unhideWhenUsed/>
    <w:qFormat/>
    <w:pPr>
      <w:ind w:left="760" w:hanging="568"/>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4"/>
      <w:ind w:left="760" w:hanging="567"/>
    </w:pPr>
    <w:rPr>
      <w:sz w:val="20"/>
      <w:szCs w:val="20"/>
    </w:rPr>
  </w:style>
  <w:style w:type="paragraph" w:styleId="Odstavecseseznamem">
    <w:name w:val="List Paragraph"/>
    <w:basedOn w:val="Normln"/>
    <w:uiPriority w:val="1"/>
    <w:qFormat/>
    <w:pPr>
      <w:spacing w:before="154"/>
      <w:ind w:left="760" w:hanging="567"/>
      <w:jc w:val="both"/>
    </w:pPr>
  </w:style>
  <w:style w:type="paragraph" w:customStyle="1" w:styleId="TableParagraph">
    <w:name w:val="Table Paragraph"/>
    <w:basedOn w:val="Normln"/>
    <w:uiPriority w:val="1"/>
    <w:qFormat/>
    <w:pPr>
      <w:spacing w:before="120"/>
      <w:ind w:left="105"/>
    </w:pPr>
  </w:style>
  <w:style w:type="paragraph" w:styleId="Zhlav">
    <w:name w:val="header"/>
    <w:basedOn w:val="Normln"/>
    <w:link w:val="ZhlavChar"/>
    <w:uiPriority w:val="99"/>
    <w:unhideWhenUsed/>
    <w:rsid w:val="00A62AB9"/>
    <w:pPr>
      <w:tabs>
        <w:tab w:val="center" w:pos="4536"/>
        <w:tab w:val="right" w:pos="9072"/>
      </w:tabs>
    </w:pPr>
  </w:style>
  <w:style w:type="character" w:customStyle="1" w:styleId="ZhlavChar">
    <w:name w:val="Záhlaví Char"/>
    <w:basedOn w:val="Standardnpsmoodstavce"/>
    <w:link w:val="Zhlav"/>
    <w:uiPriority w:val="99"/>
    <w:rsid w:val="00A62AB9"/>
    <w:rPr>
      <w:rFonts w:ascii="Garamond" w:eastAsia="Garamond" w:hAnsi="Garamond" w:cs="Garamond"/>
      <w:lang w:val="cs-CZ" w:eastAsia="cs-CZ" w:bidi="cs-CZ"/>
    </w:rPr>
  </w:style>
  <w:style w:type="paragraph" w:styleId="Zpat">
    <w:name w:val="footer"/>
    <w:basedOn w:val="Normln"/>
    <w:link w:val="ZpatChar"/>
    <w:uiPriority w:val="99"/>
    <w:unhideWhenUsed/>
    <w:rsid w:val="00A62AB9"/>
    <w:pPr>
      <w:tabs>
        <w:tab w:val="center" w:pos="4536"/>
        <w:tab w:val="right" w:pos="9072"/>
      </w:tabs>
    </w:pPr>
  </w:style>
  <w:style w:type="character" w:customStyle="1" w:styleId="ZpatChar">
    <w:name w:val="Zápatí Char"/>
    <w:basedOn w:val="Standardnpsmoodstavce"/>
    <w:link w:val="Zpat"/>
    <w:uiPriority w:val="99"/>
    <w:rsid w:val="00A62AB9"/>
    <w:rPr>
      <w:rFonts w:ascii="Garamond" w:eastAsia="Garamond" w:hAnsi="Garamond" w:cs="Garamond"/>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3815</Words>
  <Characters>22512</Characters>
  <Application>Microsoft Office Word</Application>
  <DocSecurity>0</DocSecurity>
  <Lines>187</Lines>
  <Paragraphs>52</Paragraphs>
  <ScaleCrop>false</ScaleCrop>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dcterms:created xsi:type="dcterms:W3CDTF">2025-03-19T12:17:00Z</dcterms:created>
  <dcterms:modified xsi:type="dcterms:W3CDTF">2025-03-19T12:17:00Z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2016</vt:lpwstr>
  </property>
  <property fmtid="{D5CDD505-2E9C-101B-9397-08002B2CF9AE}" pid="4" name="LastSaved">
    <vt:filetime>2025-03-19T00:00:00Z</vt:filetime>
  </property>
</Properties>
</file>