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C6A2" w14:textId="2F8C8409" w:rsidR="009B22B4" w:rsidRPr="00AC0C71" w:rsidRDefault="00E75F3F" w:rsidP="6BCBD7D2">
      <w:pPr>
        <w:rPr>
          <w:b/>
          <w:bCs/>
          <w:i/>
          <w:iCs/>
        </w:rPr>
      </w:pPr>
      <w:r w:rsidRPr="00B92379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4C547D7" wp14:editId="6F61B947">
            <wp:simplePos x="0" y="0"/>
            <wp:positionH relativeFrom="column">
              <wp:posOffset>121285</wp:posOffset>
            </wp:positionH>
            <wp:positionV relativeFrom="paragraph">
              <wp:posOffset>11430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FA03" w14:textId="7E76E60F" w:rsidR="009B22B4" w:rsidRPr="00AC0C71" w:rsidRDefault="009B22B4" w:rsidP="00FF471C">
      <w:pPr>
        <w:jc w:val="right"/>
        <w:rPr>
          <w:i/>
        </w:rPr>
      </w:pPr>
    </w:p>
    <w:p w14:paraId="0999552C" w14:textId="1D9DB1FF" w:rsidR="009B22B4" w:rsidRDefault="009B22B4" w:rsidP="00C70EB5">
      <w:pPr>
        <w:tabs>
          <w:tab w:val="left" w:pos="3686"/>
        </w:tabs>
        <w:spacing w:before="600"/>
        <w:rPr>
          <w:i/>
        </w:rPr>
      </w:pPr>
      <w:bookmarkStart w:id="0" w:name="Priloha_1"/>
      <w:bookmarkEnd w:id="0"/>
    </w:p>
    <w:p w14:paraId="24C58875" w14:textId="77777777" w:rsidR="00C8688E" w:rsidRPr="00AC0C71" w:rsidRDefault="00C8688E" w:rsidP="00C70EB5">
      <w:pPr>
        <w:tabs>
          <w:tab w:val="left" w:pos="3686"/>
        </w:tabs>
        <w:spacing w:before="600"/>
        <w:rPr>
          <w:i/>
        </w:rPr>
      </w:pPr>
    </w:p>
    <w:p w14:paraId="5A65323A" w14:textId="1A5C01E0" w:rsidR="009B22B4" w:rsidRPr="00AC0C71" w:rsidRDefault="009B22B4" w:rsidP="00271C7E">
      <w:pPr>
        <w:tabs>
          <w:tab w:val="left" w:pos="2750"/>
          <w:tab w:val="left" w:pos="3530"/>
          <w:tab w:val="right" w:leader="dot" w:pos="4536"/>
        </w:tabs>
        <w:spacing w:before="240" w:after="240"/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>Pojistná smlouva č.</w:t>
      </w:r>
      <w:r w:rsidR="00271C7E">
        <w:rPr>
          <w:b/>
          <w:sz w:val="32"/>
          <w:szCs w:val="32"/>
        </w:rPr>
        <w:t xml:space="preserve"> </w:t>
      </w:r>
      <w:r w:rsidR="00271C7E" w:rsidRPr="00271C7E">
        <w:rPr>
          <w:b/>
          <w:sz w:val="32"/>
          <w:szCs w:val="32"/>
        </w:rPr>
        <w:t>7721187053</w:t>
      </w:r>
    </w:p>
    <w:p w14:paraId="264F6D1B" w14:textId="77777777" w:rsidR="009B22B4" w:rsidRPr="00AC0C71" w:rsidRDefault="009B22B4" w:rsidP="00486022">
      <w:pPr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>Kooperativa pojišťovna, a.s., Vienna Insurance Group</w:t>
      </w:r>
    </w:p>
    <w:p w14:paraId="501969AB" w14:textId="77777777" w:rsidR="009B22B4" w:rsidRPr="00AC0C71" w:rsidRDefault="009B22B4" w:rsidP="00486022">
      <w:pPr>
        <w:rPr>
          <w:b/>
        </w:rPr>
      </w:pPr>
      <w:r w:rsidRPr="00AC0C71">
        <w:rPr>
          <w:b/>
        </w:rPr>
        <w:t xml:space="preserve">se sídlem Praha 8, Pobřežní 665/21, PSČ 186 00, Česká republika </w:t>
      </w:r>
    </w:p>
    <w:p w14:paraId="79F79C2F" w14:textId="77777777" w:rsidR="009B22B4" w:rsidRPr="00AC0C71" w:rsidRDefault="00280823" w:rsidP="00486022">
      <w:pPr>
        <w:rPr>
          <w:b/>
        </w:rPr>
      </w:pPr>
      <w:r w:rsidRPr="00AC0C71">
        <w:rPr>
          <w:b/>
        </w:rPr>
        <w:t>IČO: 47116617</w:t>
      </w:r>
    </w:p>
    <w:p w14:paraId="2B2FB9D3" w14:textId="77777777" w:rsidR="009B22B4" w:rsidRPr="00AC0C71" w:rsidRDefault="009B22B4" w:rsidP="00486022">
      <w:pPr>
        <w:rPr>
          <w:szCs w:val="20"/>
        </w:rPr>
      </w:pPr>
      <w:r w:rsidRPr="00AC0C71">
        <w:rPr>
          <w:szCs w:val="20"/>
        </w:rPr>
        <w:t>zapsaná v obchodním rejstříku u Městského soudu v Praze, sp. zn. B 1897</w:t>
      </w:r>
    </w:p>
    <w:p w14:paraId="60F8AC24" w14:textId="77777777" w:rsidR="009B22B4" w:rsidRPr="00AC0C71" w:rsidRDefault="009B22B4" w:rsidP="00486022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pojistitel</w:t>
      </w:r>
      <w:r w:rsidRPr="00AC0C71">
        <w:rPr>
          <w:szCs w:val="20"/>
        </w:rPr>
        <w:t>“)</w:t>
      </w:r>
    </w:p>
    <w:p w14:paraId="3EF0CEC6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 xml:space="preserve">zastoupený na základě zmocnění níže podepsanými osobami </w:t>
      </w:r>
    </w:p>
    <w:p w14:paraId="15706657" w14:textId="77777777" w:rsidR="009B22B4" w:rsidRPr="00AC0C71" w:rsidRDefault="009B22B4" w:rsidP="00280823">
      <w:pPr>
        <w:spacing w:after="240"/>
        <w:rPr>
          <w:szCs w:val="20"/>
        </w:rPr>
      </w:pPr>
      <w:r w:rsidRPr="00AC0C71">
        <w:rPr>
          <w:szCs w:val="20"/>
        </w:rPr>
        <w:t>a</w:t>
      </w:r>
    </w:p>
    <w:p w14:paraId="55FFD175" w14:textId="07B65B47" w:rsidR="00C20796" w:rsidRDefault="00C8688E" w:rsidP="00FF471C">
      <w:pPr>
        <w:rPr>
          <w:rFonts w:cs="Arial"/>
          <w:b/>
          <w:color w:val="000000"/>
          <w:sz w:val="22"/>
          <w:szCs w:val="22"/>
        </w:rPr>
      </w:pPr>
      <w:r>
        <w:rPr>
          <w:b/>
          <w:sz w:val="32"/>
          <w:szCs w:val="32"/>
        </w:rPr>
        <w:t>Vodovody a kanalizace Nymburk, a.s.</w:t>
      </w:r>
    </w:p>
    <w:p w14:paraId="563F31CC" w14:textId="51663F17" w:rsidR="0057702F" w:rsidRDefault="009B22B4" w:rsidP="00171C88">
      <w:pPr>
        <w:rPr>
          <w:b/>
        </w:rPr>
      </w:pPr>
      <w:r w:rsidRPr="00AC0C71">
        <w:rPr>
          <w:b/>
        </w:rPr>
        <w:t>se sídlem</w:t>
      </w:r>
      <w:r w:rsidR="00233916">
        <w:rPr>
          <w:b/>
        </w:rPr>
        <w:t xml:space="preserve"> </w:t>
      </w:r>
      <w:r w:rsidR="005334BE" w:rsidRPr="005334BE">
        <w:rPr>
          <w:b/>
        </w:rPr>
        <w:t xml:space="preserve">Bobnická 712/2, </w:t>
      </w:r>
      <w:r w:rsidR="0057702F">
        <w:rPr>
          <w:b/>
        </w:rPr>
        <w:t xml:space="preserve">PSČ </w:t>
      </w:r>
      <w:r w:rsidR="005334BE" w:rsidRPr="005334BE">
        <w:rPr>
          <w:b/>
        </w:rPr>
        <w:t>288 02</w:t>
      </w:r>
      <w:r w:rsidR="0057702F">
        <w:rPr>
          <w:b/>
        </w:rPr>
        <w:t>,</w:t>
      </w:r>
      <w:r w:rsidR="005334BE" w:rsidRPr="005334BE">
        <w:rPr>
          <w:b/>
        </w:rPr>
        <w:t xml:space="preserve"> Nymburk</w:t>
      </w:r>
    </w:p>
    <w:p w14:paraId="4A037AA4" w14:textId="35178E58" w:rsidR="009B22B4" w:rsidRPr="00171C88" w:rsidRDefault="0057702F" w:rsidP="00171C88">
      <w:pPr>
        <w:rPr>
          <w:b/>
        </w:rPr>
      </w:pPr>
      <w:r w:rsidRPr="00AC0C71">
        <w:rPr>
          <w:b/>
        </w:rPr>
        <w:t>IČO</w:t>
      </w:r>
      <w:r w:rsidRPr="00EB0521">
        <w:rPr>
          <w:b/>
        </w:rPr>
        <w:t xml:space="preserve">: </w:t>
      </w:r>
      <w:r w:rsidRPr="00171C88">
        <w:rPr>
          <w:b/>
        </w:rPr>
        <w:t>46357009</w:t>
      </w:r>
    </w:p>
    <w:p w14:paraId="0284CB69" w14:textId="5BC9F50D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 xml:space="preserve">zapsaný(á) v obchodním rejstříku u </w:t>
      </w:r>
      <w:r w:rsidR="00A00855">
        <w:rPr>
          <w:szCs w:val="20"/>
        </w:rPr>
        <w:t>Městského soudu v Praze</w:t>
      </w:r>
      <w:r w:rsidRPr="00AC0C71">
        <w:rPr>
          <w:szCs w:val="20"/>
        </w:rPr>
        <w:t xml:space="preserve"> sp. zn.</w:t>
      </w:r>
      <w:r w:rsidR="00A00855" w:rsidRPr="00A00855">
        <w:t xml:space="preserve"> </w:t>
      </w:r>
      <w:r w:rsidR="00A00855" w:rsidRPr="00A00855">
        <w:rPr>
          <w:szCs w:val="20"/>
        </w:rPr>
        <w:t>B 2381</w:t>
      </w:r>
    </w:p>
    <w:p w14:paraId="3B7C28DA" w14:textId="77777777" w:rsidR="009B22B4" w:rsidRPr="00AC0C71" w:rsidRDefault="009B22B4" w:rsidP="00CB5FEE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pojistník</w:t>
      </w:r>
      <w:r w:rsidRPr="00AC0C71">
        <w:rPr>
          <w:szCs w:val="20"/>
        </w:rPr>
        <w:t>“)</w:t>
      </w:r>
    </w:p>
    <w:p w14:paraId="6A91B563" w14:textId="376F75CE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>Korespondenční adresa pojistníka je totožná s výše uvedenou adresou pojistníka.</w:t>
      </w:r>
    </w:p>
    <w:p w14:paraId="5E69B066" w14:textId="09EC269F" w:rsidR="009B22B4" w:rsidRPr="00AC0C71" w:rsidRDefault="009B22B4" w:rsidP="00456A83">
      <w:pPr>
        <w:spacing w:before="120" w:after="240"/>
        <w:rPr>
          <w:szCs w:val="20"/>
        </w:rPr>
      </w:pPr>
    </w:p>
    <w:p w14:paraId="17A11418" w14:textId="77777777" w:rsidR="009B22B4" w:rsidRPr="00AC0C71" w:rsidRDefault="009B22B4" w:rsidP="00456A83">
      <w:pPr>
        <w:spacing w:before="240" w:after="240"/>
        <w:rPr>
          <w:szCs w:val="20"/>
        </w:rPr>
      </w:pPr>
      <w:r w:rsidRPr="00AC0C71">
        <w:rPr>
          <w:szCs w:val="20"/>
        </w:rPr>
        <w:t xml:space="preserve">uzavírají </w:t>
      </w:r>
    </w:p>
    <w:p w14:paraId="198CAACC" w14:textId="77777777" w:rsidR="009B22B4" w:rsidRPr="00AC0C71" w:rsidRDefault="009B22B4" w:rsidP="00873C2F">
      <w:pPr>
        <w:spacing w:after="480"/>
        <w:rPr>
          <w:szCs w:val="20"/>
        </w:rPr>
      </w:pPr>
      <w:r w:rsidRPr="00AC0C71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14:paraId="448111ED" w14:textId="4CB255ED" w:rsidR="009B22B4" w:rsidRDefault="00EE7D42" w:rsidP="00000DF1">
      <w:pPr>
        <w:spacing w:after="120"/>
        <w:rPr>
          <w:szCs w:val="20"/>
        </w:rPr>
      </w:pPr>
      <w:r w:rsidRPr="00AC0C71">
        <w:rPr>
          <w:szCs w:val="20"/>
        </w:rPr>
        <w:t>Tato pojistná smlouva byla sjednána prostřednictvím samostatného zprostředkovatele</w:t>
      </w:r>
    </w:p>
    <w:p w14:paraId="69549D28" w14:textId="77777777" w:rsidR="00D90F0B" w:rsidRPr="00AC0C71" w:rsidRDefault="00D90F0B" w:rsidP="00000DF1">
      <w:pPr>
        <w:spacing w:after="120"/>
        <w:rPr>
          <w:szCs w:val="20"/>
        </w:rPr>
      </w:pPr>
    </w:p>
    <w:p w14:paraId="027B66FD" w14:textId="77777777" w:rsidR="007E4B44" w:rsidRPr="00873158" w:rsidRDefault="007E4B44" w:rsidP="007E4B44">
      <w:pPr>
        <w:rPr>
          <w:b/>
        </w:rPr>
      </w:pPr>
      <w:r w:rsidRPr="00873158">
        <w:rPr>
          <w:b/>
          <w:sz w:val="28"/>
        </w:rPr>
        <w:t>Pojišťovací makléřství INPOL a.s.</w:t>
      </w:r>
      <w:r w:rsidRPr="00873158">
        <w:rPr>
          <w:b/>
        </w:rPr>
        <w:t xml:space="preserve"> </w:t>
      </w:r>
    </w:p>
    <w:p w14:paraId="532AB427" w14:textId="77777777" w:rsidR="007E4B44" w:rsidRPr="00AC0C71" w:rsidRDefault="007E4B44" w:rsidP="007E4B44">
      <w:pPr>
        <w:rPr>
          <w:b/>
        </w:rPr>
      </w:pPr>
      <w:r w:rsidRPr="00AC0C71">
        <w:rPr>
          <w:b/>
        </w:rPr>
        <w:t xml:space="preserve">se sídlem </w:t>
      </w:r>
      <w:r w:rsidRPr="00873158">
        <w:rPr>
          <w:b/>
        </w:rPr>
        <w:t>Praha 9</w:t>
      </w:r>
      <w:r>
        <w:rPr>
          <w:b/>
        </w:rPr>
        <w:t xml:space="preserve">, </w:t>
      </w:r>
      <w:r w:rsidRPr="00873158">
        <w:rPr>
          <w:b/>
        </w:rPr>
        <w:t>Vysočany</w:t>
      </w:r>
      <w:r>
        <w:rPr>
          <w:b/>
        </w:rPr>
        <w:t>,</w:t>
      </w:r>
      <w:r w:rsidRPr="00873158">
        <w:rPr>
          <w:b/>
        </w:rPr>
        <w:t xml:space="preserve"> Zbuzkova 141/47, </w:t>
      </w:r>
      <w:r>
        <w:rPr>
          <w:b/>
        </w:rPr>
        <w:t xml:space="preserve">PSČ </w:t>
      </w:r>
      <w:r w:rsidRPr="00873158">
        <w:rPr>
          <w:b/>
        </w:rPr>
        <w:t>190 00</w:t>
      </w:r>
      <w:r>
        <w:rPr>
          <w:b/>
        </w:rPr>
        <w:t>, Česká republika</w:t>
      </w:r>
    </w:p>
    <w:p w14:paraId="284E1782" w14:textId="77777777" w:rsidR="007E4B44" w:rsidRPr="00AC0C71" w:rsidRDefault="007E4B44" w:rsidP="007E4B44">
      <w:pPr>
        <w:spacing w:after="60"/>
        <w:rPr>
          <w:b/>
        </w:rPr>
      </w:pPr>
      <w:r w:rsidRPr="00AC0C71">
        <w:rPr>
          <w:b/>
        </w:rPr>
        <w:t xml:space="preserve">IČO: </w:t>
      </w:r>
      <w:r>
        <w:rPr>
          <w:b/>
        </w:rPr>
        <w:t>63998599</w:t>
      </w:r>
    </w:p>
    <w:p w14:paraId="56E8B0D0" w14:textId="77777777" w:rsidR="007E4B44" w:rsidRPr="00AC0C71" w:rsidRDefault="007E4B44" w:rsidP="007E4B44">
      <w:pPr>
        <w:spacing w:after="12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samostatný zprostředkovatel</w:t>
      </w:r>
      <w:r w:rsidRPr="00AC0C71">
        <w:rPr>
          <w:szCs w:val="20"/>
        </w:rPr>
        <w:t>“)</w:t>
      </w:r>
    </w:p>
    <w:p w14:paraId="37D40C8E" w14:textId="56E29DCA" w:rsidR="007E4B44" w:rsidRPr="008E297D" w:rsidRDefault="007E4B44" w:rsidP="007E4B44">
      <w:pPr>
        <w:rPr>
          <w:b/>
          <w:bCs/>
          <w:szCs w:val="20"/>
        </w:rPr>
      </w:pPr>
      <w:r w:rsidRPr="008E297D">
        <w:rPr>
          <w:szCs w:val="20"/>
        </w:rPr>
        <w:t>Korespondenční adresa</w:t>
      </w:r>
      <w:r w:rsidR="008E297D" w:rsidRPr="008E297D">
        <w:rPr>
          <w:szCs w:val="20"/>
        </w:rPr>
        <w:t>:</w:t>
      </w:r>
      <w:r w:rsidR="008E297D" w:rsidRPr="008E297D">
        <w:rPr>
          <w:b/>
          <w:bCs/>
          <w:szCs w:val="20"/>
        </w:rPr>
        <w:t xml:space="preserve"> Pojišťovací makléřství INPOL, a.s. Pobočka Nymburk, Bedřicha Smetany 55, 288 02 Nymburk</w:t>
      </w:r>
    </w:p>
    <w:p w14:paraId="688502FC" w14:textId="77777777" w:rsidR="007E4B44" w:rsidRPr="00AC0C71" w:rsidRDefault="007E4B44" w:rsidP="007E4B44">
      <w:pPr>
        <w:rPr>
          <w:szCs w:val="20"/>
        </w:rPr>
      </w:pPr>
    </w:p>
    <w:p w14:paraId="5CF27A20" w14:textId="77777777" w:rsidR="007E4B44" w:rsidRPr="00AC0C71" w:rsidRDefault="007E4B44" w:rsidP="007E4B44">
      <w:pPr>
        <w:spacing w:before="120"/>
        <w:rPr>
          <w:szCs w:val="20"/>
        </w:rPr>
      </w:pPr>
      <w:r w:rsidRPr="00AC0C71">
        <w:rPr>
          <w:szCs w:val="20"/>
        </w:rPr>
        <w:t>Sjednání této pojistné smlouvy zprostředkoval pro pojistníka samostatný zprostředkovatel v postavení pojišťovacího makléře.</w:t>
      </w:r>
    </w:p>
    <w:p w14:paraId="273F07B9" w14:textId="77777777" w:rsidR="009B22B4" w:rsidRPr="00AC0C71" w:rsidRDefault="009B22B4" w:rsidP="00FF471C">
      <w:r w:rsidRPr="00AC0C71">
        <w:br w:type="page"/>
      </w:r>
    </w:p>
    <w:p w14:paraId="38181B0D" w14:textId="77777777" w:rsidR="009B22B4" w:rsidRPr="00AC0C71" w:rsidRDefault="009B22B4" w:rsidP="00F425A6">
      <w:pPr>
        <w:pStyle w:val="Nadpislnk"/>
      </w:pPr>
      <w:r w:rsidRPr="00AC0C71">
        <w:lastRenderedPageBreak/>
        <w:t>Článek I.</w:t>
      </w:r>
      <w:r w:rsidR="00F425A6" w:rsidRPr="00AC0C71">
        <w:br/>
      </w:r>
      <w:r w:rsidRPr="00AC0C71">
        <w:t>Úvodní ustanovení</w:t>
      </w:r>
    </w:p>
    <w:p w14:paraId="0FD28935" w14:textId="77777777" w:rsidR="009B22B4" w:rsidRDefault="009B22B4" w:rsidP="00CA7135">
      <w:pPr>
        <w:pStyle w:val="slovn-rove1-netun"/>
      </w:pPr>
      <w:r w:rsidRPr="00AC0C71">
        <w:t>Pojištěným je pojistník.</w:t>
      </w:r>
    </w:p>
    <w:p w14:paraId="4F80CDEC" w14:textId="3CA69595" w:rsidR="009B22B4" w:rsidRPr="00AC0C71" w:rsidRDefault="009B22B4" w:rsidP="009B4A92">
      <w:pPr>
        <w:pStyle w:val="slovn-rove1-netun"/>
      </w:pPr>
      <w:r w:rsidRPr="00AC0C71">
        <w:t>K pojištění se vztahují: Všeobecné pojistné podmínky (dále jen „</w:t>
      </w:r>
      <w:r w:rsidRPr="009B4A92">
        <w:rPr>
          <w:b/>
        </w:rPr>
        <w:t>VPP</w:t>
      </w:r>
      <w:r w:rsidRPr="00AC0C71">
        <w:t>“), Zvláštní pojistné podmínky (dále jen „</w:t>
      </w:r>
      <w:r w:rsidRPr="009B4A92">
        <w:rPr>
          <w:b/>
        </w:rPr>
        <w:t>ZPP</w:t>
      </w:r>
      <w:r w:rsidRPr="00AC0C71">
        <w:t>“) a Dodatkové pojistné podmínky (dále jen „</w:t>
      </w:r>
      <w:r w:rsidRPr="009B4A92">
        <w:rPr>
          <w:b/>
        </w:rPr>
        <w:t>DPP</w:t>
      </w:r>
      <w:r w:rsidRPr="00AC0C71">
        <w:t>“).</w:t>
      </w:r>
    </w:p>
    <w:p w14:paraId="1B68C841" w14:textId="77777777" w:rsidR="009B22B4" w:rsidRPr="00AC0C71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="009B22B4" w:rsidRPr="00AC0C71">
        <w:rPr>
          <w:b/>
          <w:szCs w:val="20"/>
        </w:rPr>
        <w:t xml:space="preserve">Všeobecné pojistné podmínky </w:t>
      </w:r>
    </w:p>
    <w:p w14:paraId="1DD73736" w14:textId="77777777" w:rsidR="009B22B4" w:rsidRPr="00AC0C71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AC0C71">
        <w:rPr>
          <w:szCs w:val="20"/>
        </w:rPr>
        <w:tab/>
        <w:t>VPP P-100/14 - pro pojištění majetku a odpovědnosti</w:t>
      </w:r>
    </w:p>
    <w:p w14:paraId="646DE509" w14:textId="77777777" w:rsidR="009B22B4" w:rsidRPr="00AC0C71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Zvláštní pojistné podmínky</w:t>
      </w:r>
    </w:p>
    <w:p w14:paraId="4B674A5D" w14:textId="4D55AFD0" w:rsidR="00C8692C" w:rsidRPr="00AC0C71" w:rsidRDefault="003F1ACD" w:rsidP="00C156E9">
      <w:pPr>
        <w:tabs>
          <w:tab w:val="left" w:pos="426"/>
          <w:tab w:val="left" w:pos="1843"/>
        </w:tabs>
        <w:ind w:left="1560" w:hanging="1560"/>
        <w:rPr>
          <w:szCs w:val="20"/>
        </w:rPr>
      </w:pPr>
      <w:r>
        <w:rPr>
          <w:b/>
          <w:color w:val="FF00FF"/>
          <w:szCs w:val="20"/>
        </w:rPr>
        <w:tab/>
      </w:r>
      <w:r w:rsidR="00CD1796" w:rsidRPr="00B92379">
        <w:rPr>
          <w:szCs w:val="20"/>
        </w:rPr>
        <w:t>ZPP P-600</w:t>
      </w:r>
      <w:r w:rsidR="00911059" w:rsidRPr="00B92379">
        <w:rPr>
          <w:szCs w:val="20"/>
        </w:rPr>
        <w:t>0</w:t>
      </w:r>
      <w:r w:rsidR="00CD1796" w:rsidRPr="00B92379">
        <w:rPr>
          <w:szCs w:val="20"/>
        </w:rPr>
        <w:t>/</w:t>
      </w:r>
      <w:r w:rsidR="00911059" w:rsidRPr="00B92379">
        <w:rPr>
          <w:szCs w:val="20"/>
        </w:rPr>
        <w:t>21</w:t>
      </w:r>
      <w:r w:rsidR="00CD1796" w:rsidRPr="00B92379">
        <w:rPr>
          <w:szCs w:val="20"/>
        </w:rPr>
        <w:t xml:space="preserve"> -</w:t>
      </w:r>
      <w:r w:rsidR="00CD1796" w:rsidRPr="00B92379">
        <w:rPr>
          <w:szCs w:val="20"/>
        </w:rPr>
        <w:tab/>
      </w:r>
      <w:r w:rsidR="00891A6D" w:rsidRPr="00B92379">
        <w:rPr>
          <w:szCs w:val="20"/>
        </w:rPr>
        <w:t xml:space="preserve"> </w:t>
      </w:r>
      <w:r w:rsidR="009B22B4" w:rsidRPr="00B92379">
        <w:rPr>
          <w:szCs w:val="20"/>
        </w:rPr>
        <w:t>pro pojištění odpovědnosti za újmu</w:t>
      </w:r>
    </w:p>
    <w:p w14:paraId="51500DA5" w14:textId="3DAA1CD2" w:rsidR="009B22B4" w:rsidRPr="00AC0C71" w:rsidRDefault="009B22B4" w:rsidP="00C8692C">
      <w:pPr>
        <w:tabs>
          <w:tab w:val="left" w:pos="426"/>
          <w:tab w:val="left" w:pos="1361"/>
          <w:tab w:val="left" w:pos="1503"/>
        </w:tabs>
        <w:rPr>
          <w:szCs w:val="20"/>
        </w:rPr>
      </w:pPr>
    </w:p>
    <w:p w14:paraId="0728528E" w14:textId="77777777" w:rsidR="009B22B4" w:rsidRPr="00AC0C71" w:rsidRDefault="009B22B4" w:rsidP="00184E09">
      <w:pPr>
        <w:pStyle w:val="Nadpislnk"/>
      </w:pPr>
      <w:r w:rsidRPr="00AC0C71">
        <w:t>Článek II.</w:t>
      </w:r>
      <w:r w:rsidR="00F425A6" w:rsidRPr="00AC0C71">
        <w:br/>
      </w:r>
      <w:r w:rsidRPr="00AC0C71">
        <w:t>Druhy a způsoby pojištění, předměty a rozsah pojištění</w:t>
      </w:r>
    </w:p>
    <w:p w14:paraId="5A7CD843" w14:textId="6899702C" w:rsidR="009B22B4" w:rsidRDefault="009B22B4" w:rsidP="00AD2510">
      <w:pPr>
        <w:pStyle w:val="slovn-rove2"/>
        <w:numPr>
          <w:ilvl w:val="0"/>
          <w:numId w:val="48"/>
        </w:numPr>
        <w:spacing w:after="0"/>
        <w:rPr>
          <w:szCs w:val="20"/>
        </w:rPr>
      </w:pPr>
      <w:r w:rsidRPr="00AC0C71">
        <w:rPr>
          <w:szCs w:val="20"/>
        </w:rPr>
        <w:t>Pojištění odpovědnosti za újmu</w:t>
      </w:r>
    </w:p>
    <w:p w14:paraId="02817AC1" w14:textId="77777777" w:rsidR="00426193" w:rsidRPr="00AC0C71" w:rsidRDefault="00426193" w:rsidP="00AD2510">
      <w:pPr>
        <w:keepLines/>
        <w:rPr>
          <w:szCs w:val="20"/>
        </w:rPr>
      </w:pPr>
      <w:r w:rsidRPr="00AC0C71">
        <w:rPr>
          <w:szCs w:val="20"/>
        </w:rPr>
        <w:t>Pojištění se sjednává v rozsahu a za podmínek uvedených v následující tabulce/následujících tabulkách:</w:t>
      </w:r>
    </w:p>
    <w:p w14:paraId="077C52FF" w14:textId="341A038F" w:rsidR="00AD2510" w:rsidRPr="00AD2510" w:rsidRDefault="009D07E4" w:rsidP="00AD2510">
      <w:pPr>
        <w:pStyle w:val="slovn-rove3"/>
        <w:numPr>
          <w:ilvl w:val="1"/>
          <w:numId w:val="48"/>
        </w:numPr>
        <w:rPr>
          <w:szCs w:val="20"/>
        </w:rPr>
      </w:pPr>
      <w:r w:rsidRPr="00AC0C71">
        <w:rPr>
          <w:szCs w:val="20"/>
        </w:rPr>
        <w:t>Pojištění odpovědnosti za újmu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5FF0" w:rsidRPr="00DA0637" w14:paraId="5641E23B" w14:textId="77777777" w:rsidTr="00B617A4">
        <w:tc>
          <w:tcPr>
            <w:tcW w:w="5000" w:type="pct"/>
          </w:tcPr>
          <w:p w14:paraId="3AFEA662" w14:textId="77777777" w:rsidR="00DF5FF0" w:rsidRPr="00DA0637" w:rsidRDefault="00DF5FF0" w:rsidP="00B617A4">
            <w:pPr>
              <w:ind w:left="-113"/>
              <w:jc w:val="left"/>
              <w:rPr>
                <w:szCs w:val="20"/>
              </w:rPr>
            </w:pPr>
            <w:r w:rsidRPr="00063EAB">
              <w:rPr>
                <w:b/>
                <w:bCs/>
                <w:szCs w:val="20"/>
              </w:rPr>
              <w:t xml:space="preserve">Pojištění se řídí: </w:t>
            </w:r>
            <w:r w:rsidRPr="00063EAB">
              <w:rPr>
                <w:szCs w:val="20"/>
              </w:rPr>
              <w:t>VPP P-100/14, ZPP P</w:t>
            </w:r>
            <w:r w:rsidRPr="00063EAB">
              <w:rPr>
                <w:szCs w:val="20"/>
              </w:rPr>
              <w:noBreakHyphen/>
              <w:t>6000/21 a v tabulkách níže uvedenými doložkami</w:t>
            </w:r>
          </w:p>
        </w:tc>
      </w:tr>
      <w:tr w:rsidR="00AD2510" w:rsidRPr="00DA0637" w14:paraId="3EE721D5" w14:textId="77777777" w:rsidTr="00B617A4">
        <w:tc>
          <w:tcPr>
            <w:tcW w:w="5000" w:type="pct"/>
          </w:tcPr>
          <w:p w14:paraId="4CC50F41" w14:textId="77777777" w:rsidR="00AD2510" w:rsidRPr="00063EAB" w:rsidRDefault="00AD2510" w:rsidP="00B617A4">
            <w:pPr>
              <w:ind w:left="-113"/>
              <w:jc w:val="left"/>
              <w:rPr>
                <w:b/>
                <w:bCs/>
                <w:szCs w:val="20"/>
              </w:rPr>
            </w:pPr>
          </w:p>
        </w:tc>
      </w:tr>
    </w:tbl>
    <w:p w14:paraId="6BDB0725" w14:textId="5060AD5A" w:rsidR="00D172CB" w:rsidRDefault="00D172CB" w:rsidP="00656302">
      <w:pPr>
        <w:jc w:val="left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590"/>
        <w:gridCol w:w="1510"/>
        <w:gridCol w:w="1220"/>
        <w:gridCol w:w="1194"/>
        <w:gridCol w:w="1243"/>
        <w:gridCol w:w="1201"/>
      </w:tblGrid>
      <w:tr w:rsidR="00E508C2" w:rsidRPr="00BA0B55" w14:paraId="5A784108" w14:textId="77777777" w:rsidTr="00E55E86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AB396" w14:textId="77777777" w:rsidR="00E508C2" w:rsidRPr="00BA0B55" w:rsidRDefault="00AA7127" w:rsidP="00E55E86">
            <w:pPr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794957114"/>
                <w:placeholder>
                  <w:docPart w:val="04E18C57F31B47FAB1A63DBEC6AD6CCA"/>
                </w:placeholder>
                <w15:color w:val="33CCCC"/>
                <w:dropDownList>
                  <w:listItem w:displayText="Tabulka k Oddílu I. Části 2. ZPP P-6000/21" w:value="Tabulka k Oddílu I. Části 2. ZPP P-6000/21"/>
                  <w:listItem w:displayText="Pojištění obecné odpovědnosti za újmu dle Oddílu I. Části 2. ZPP P-6000/21 se nesjednává" w:value="Pojištění obecné odpovědnosti za újmu dle Oddílu I. Části 2. ZPP P-6000/21 se nesjednává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Tabulka k Oddílu I. Části 2. ZPP P-6000/21</w:t>
                </w:r>
              </w:sdtContent>
            </w:sdt>
          </w:p>
        </w:tc>
      </w:tr>
      <w:tr w:rsidR="00E508C2" w:rsidRPr="00BA0B55" w14:paraId="00270A51" w14:textId="77777777" w:rsidTr="00E55E86"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AAF1" w14:textId="77777777" w:rsidR="00E508C2" w:rsidRPr="00BA0B55" w:rsidRDefault="00E508C2" w:rsidP="00E55E86">
            <w:pPr>
              <w:ind w:right="-113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Poř.</w:t>
            </w:r>
          </w:p>
          <w:p w14:paraId="54A1D3FD" w14:textId="77777777" w:rsidR="00E508C2" w:rsidRPr="00BA0B55" w:rsidRDefault="00E508C2" w:rsidP="00E55E86">
            <w:pPr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číslo</w:t>
            </w:r>
          </w:p>
        </w:tc>
        <w:tc>
          <w:tcPr>
            <w:tcW w:w="13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7516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Rozsah pojištění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C793" w14:textId="77777777" w:rsidR="00E508C2" w:rsidRPr="00BA0B55" w:rsidRDefault="00E508C2" w:rsidP="00E55E86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Limit pojistného plnění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289" w14:textId="77777777" w:rsidR="00E508C2" w:rsidRPr="00BA0B55" w:rsidRDefault="00AA7127" w:rsidP="00E55E86">
            <w:pPr>
              <w:jc w:val="center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715496659"/>
                <w:placeholder>
                  <w:docPart w:val="C43B0B53CEF74F43819142D00A399345"/>
                </w:placeholder>
                <w:dropDownList>
                  <w:listItem w:value="Zvolte položku."/>
                  <w:listItem w:displayText="Sublimit v rámci limitu pojistného plnění sjednaného pro poř. číslo 1." w:value="Sublimit v rámci limitu pojistného plnění sjednaného pro poř. číslo 1."/>
                  <w:listItem w:displayText="Sublimit v rámci limitu pojistného plnění sjednaného pro poř. číslo 2." w:value="Sublimit v rámci limitu pojistného plnění sjednaného pro poř. číslo 2."/>
                  <w:listItem w:displayText="Sublimit v rámci limitu pojistného plnění sjednaného pro poř. číslo 3." w:value="Sublimit v rámci limitu pojistného plnění sjednaného pro poř. číslo 3."/>
                  <w:listItem w:displayText="Sublimit v rámci limitu pojistného plnění sjednaného pro poř. číslo 4." w:value="Sublimit v rámci limitu pojistného plnění sjednaného pro poř. číslo 4.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Sublimit v rámci limitu pojistného plnění sjednaného pro poř. číslo 1.</w:t>
                </w:r>
              </w:sdtContent>
            </w:sdt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D55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Spoluúčast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CE5E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Princip pojištění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9D9D9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Územní platnost pojištění</w:t>
            </w:r>
          </w:p>
        </w:tc>
      </w:tr>
      <w:tr w:rsidR="00E508C2" w:rsidRPr="00BA0B55" w14:paraId="1118D25C" w14:textId="77777777" w:rsidTr="00E55E86"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zCs w:val="20"/>
              </w:rPr>
              <w:id w:val="-1266762543"/>
              <w:lock w:val="contentLocked"/>
              <w:placeholder>
                <w:docPart w:val="76EBE55313EA47F1864FF4DB2DB4F6FE"/>
              </w:placeholder>
              <w:group/>
            </w:sdtPr>
            <w:sdtEndPr/>
            <w:sdtContent>
              <w:p w14:paraId="74C3668B" w14:textId="77777777" w:rsidR="00E508C2" w:rsidRPr="00644492" w:rsidRDefault="00E508C2" w:rsidP="00E55E86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1.</w:t>
                </w:r>
              </w:p>
            </w:sdtContent>
          </w:sdt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748" w14:textId="77777777" w:rsidR="00E508C2" w:rsidRPr="00BA0B55" w:rsidRDefault="00E508C2" w:rsidP="00E55E86">
            <w:pPr>
              <w:jc w:val="left"/>
              <w:rPr>
                <w:b/>
                <w:bCs/>
                <w:szCs w:val="20"/>
              </w:rPr>
            </w:pPr>
            <w:r w:rsidRPr="00CD66A4">
              <w:rPr>
                <w:b/>
                <w:bCs/>
                <w:szCs w:val="20"/>
              </w:rPr>
              <w:t>Oddíl I. Pojištění obecné odpovědnosti za újmu</w:t>
            </w:r>
          </w:p>
        </w:tc>
        <w:sdt>
          <w:sdtPr>
            <w:rPr>
              <w:b/>
              <w:bCs/>
              <w:szCs w:val="20"/>
            </w:rPr>
            <w:alias w:val="Zvolte položku"/>
            <w:tag w:val="Zvolte položku"/>
            <w:id w:val="106320505"/>
            <w:placeholder>
              <w:docPart w:val="D49EA654610F4243B44E6D31477C256B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6BC7F" w14:textId="77777777" w:rsidR="00E508C2" w:rsidRPr="00BA0B55" w:rsidRDefault="00E508C2" w:rsidP="00E55E86">
                <w:pPr>
                  <w:jc w:val="left"/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15 000 000</w:t>
                </w:r>
                <w:r w:rsidRPr="00BA0B55">
                  <w:rPr>
                    <w:b/>
                    <w:bCs/>
                    <w:szCs w:val="20"/>
                  </w:rPr>
                  <w:t xml:space="preserve"> Kč</w:t>
                </w:r>
              </w:p>
            </w:tc>
          </w:sdtContent>
        </w:sdt>
        <w:sdt>
          <w:sdtPr>
            <w:rPr>
              <w:szCs w:val="20"/>
            </w:rPr>
            <w:alias w:val="Zvolte položku"/>
            <w:tag w:val="Zvolte položku"/>
            <w:id w:val="1138609092"/>
            <w:placeholder>
              <w:docPart w:val="107AD291E777451BA9CBEEE7B7702FDE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A157A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 w:rsidRPr="00BA0B55">
                  <w:rPr>
                    <w:szCs w:val="20"/>
                  </w:rPr>
                  <w:t>---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2016261665"/>
            <w:placeholder>
              <w:docPart w:val="BC5FEBFFB2594CCDA1D8AFAC4EE230DD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6ABC9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 Kč</w:t>
                </w:r>
              </w:p>
            </w:tc>
          </w:sdtContent>
        </w:sdt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16C" w14:textId="77777777" w:rsidR="00E508C2" w:rsidRPr="00BA0B55" w:rsidRDefault="00AA7127" w:rsidP="00E55E86">
            <w:pPr>
              <w:jc w:val="left"/>
              <w:rPr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1842344883"/>
                <w:placeholder>
                  <w:docPart w:val="749364F982DC4E69A88CEE1123034232"/>
                </w:placeholder>
                <w:comboBox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</w:comboBox>
              </w:sdtPr>
              <w:sdtEndPr>
                <w:rPr>
                  <w:rStyle w:val="PedmtyChar"/>
                </w:rPr>
              </w:sdtEndPr>
              <w:sdtContent>
                <w:r w:rsidR="00E508C2">
                  <w:rPr>
                    <w:rStyle w:val="PedmtyChar"/>
                    <w:rFonts w:eastAsiaTheme="minorHAnsi"/>
                    <w:szCs w:val="20"/>
                  </w:rPr>
                  <w:t>Princip vzniku újmy (</w:t>
                </w:r>
                <w:proofErr w:type="spellStart"/>
                <w:r w:rsidR="00E508C2">
                  <w:rPr>
                    <w:rStyle w:val="PedmtyChar"/>
                    <w:rFonts w:eastAsiaTheme="minorHAnsi"/>
                    <w:szCs w:val="20"/>
                  </w:rPr>
                  <w:t>loss</w:t>
                </w:r>
                <w:proofErr w:type="spellEnd"/>
                <w:r w:rsidR="00E508C2">
                  <w:rPr>
                    <w:rStyle w:val="PedmtyChar"/>
                    <w:rFonts w:eastAsiaTheme="minorHAnsi"/>
                    <w:szCs w:val="20"/>
                  </w:rPr>
                  <w:t xml:space="preserve"> </w:t>
                </w:r>
                <w:proofErr w:type="spellStart"/>
                <w:r w:rsidR="00E508C2">
                  <w:rPr>
                    <w:rStyle w:val="PedmtyChar"/>
                    <w:rFonts w:eastAsiaTheme="minorHAnsi"/>
                    <w:szCs w:val="20"/>
                  </w:rPr>
                  <w:t>occurrence</w:t>
                </w:r>
                <w:proofErr w:type="spellEnd"/>
                <w:r w:rsidR="00E508C2">
                  <w:rPr>
                    <w:rStyle w:val="PedmtyChar"/>
                    <w:rFonts w:eastAsiaTheme="minorHAnsi"/>
                    <w:szCs w:val="20"/>
                  </w:rPr>
                  <w:t>)</w:t>
                </w:r>
              </w:sdtContent>
            </w:sdt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83B53" w14:textId="77777777" w:rsidR="00E508C2" w:rsidRPr="00BA0B55" w:rsidRDefault="00AA7127" w:rsidP="00E55E86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-1732614412"/>
                <w:placeholder>
                  <w:docPart w:val="6DC96DB006954171A0B9CC5053082F90"/>
                </w:placeholder>
                <w:comboBox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</w:comboBox>
              </w:sdtPr>
              <w:sdtEndPr/>
              <w:sdtContent>
                <w:r w:rsidR="00E508C2">
                  <w:rPr>
                    <w:szCs w:val="20"/>
                  </w:rPr>
                  <w:t>Česká republika</w:t>
                </w:r>
              </w:sdtContent>
            </w:sdt>
          </w:p>
        </w:tc>
      </w:tr>
      <w:sdt>
        <w:sdtPr>
          <w:rPr>
            <w:rFonts w:ascii="Koop Office" w:hAnsi="Koop Office"/>
            <w:szCs w:val="20"/>
          </w:rPr>
          <w:id w:val="-1639176557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840741221"/>
              <w:placeholder>
                <w:docPart w:val="6AD9ACBE381C4B02A5F81053D093C9B8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7AC048C3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04ABE36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667944313"/>
                    <w:placeholder>
                      <w:docPart w:val="95141FAD11C741B5BA98A01F49FD2F70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6FC63A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dle článku 9 odst. 3) ZPP P-6000/21 - náklady zdravotní pojišťovny a regresy dávek nemocenského pojištění (zaměstnanci)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1916234126"/>
                      <w:placeholder>
                        <w:docPart w:val="C4D8BBED26E84A44927E1247BBE46C47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31148A25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15 000 000 Kč</w:t>
                        </w:r>
                      </w:p>
                    </w:sdtContent>
                  </w:sdt>
                  <w:p w14:paraId="7C0484F4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546D8AD6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72635179"/>
                    <w:placeholder>
                      <w:docPart w:val="DA9BC3F67CB74B3AAA43C4C5F4C63082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7419E0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147442452"/>
                    <w:placeholder>
                      <w:docPart w:val="3521C47BFCC64AFEB6CEEE8A38DA03FC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114997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20410DEF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2139481540"/>
                        <w:placeholder>
                          <w:docPart w:val="72D26B3B87F24D4583B1C80DFB5F167D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1722325701"/>
              <w:placeholder>
                <w:docPart w:val="197A0E1E5D7A4D3C92279DFCC6C37E91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3CDDDCEF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B450DC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612358993"/>
                    <w:placeholder>
                      <w:docPart w:val="1FC116B462734DB983256A6A0CAC1AFB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8ED0AD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zaměstnanců dle článku 9 odst. 7)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1658222495"/>
                      <w:placeholder>
                        <w:docPart w:val="4C6488276B9244A9A5A2532C6BAFCE58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06E86500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5 000 000 Kč</w:t>
                        </w:r>
                      </w:p>
                    </w:sdtContent>
                  </w:sdt>
                  <w:p w14:paraId="1C7776E9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2E198E2E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1429307850"/>
                    <w:placeholder>
                      <w:docPart w:val="38C5916D32AD4F81AFB0E5BA9B205EBA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7043C5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2074887795"/>
                    <w:placeholder>
                      <w:docPart w:val="91E1DB18330E48449CA6B4C45C977B25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E493DD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02096114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1315097284"/>
                        <w:placeholder>
                          <w:docPart w:val="109D4E71E44F4F26901E686D3944216F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-101269475"/>
              <w:placeholder>
                <w:docPart w:val="003F8FD828ED4453A45ED1C2148FF1B3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303B14F3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719E29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1968346561"/>
                    <w:placeholder>
                      <w:docPart w:val="C833AB4ABD4B486E99EAB21E237E5DC3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CD537F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odložených a vnesených dle článku 9 odst. 6)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1331022416"/>
                      <w:placeholder>
                        <w:docPart w:val="07028729C230467F867B6B944F2AEB18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33092FB7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15 000 000 Kč</w:t>
                        </w:r>
                      </w:p>
                    </w:sdtContent>
                  </w:sdt>
                  <w:p w14:paraId="02784DA2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5C4704A2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684897823"/>
                    <w:placeholder>
                      <w:docPart w:val="F0A87F0ADE574FB49BB34BA689510752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89B151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1723434299"/>
                    <w:placeholder>
                      <w:docPart w:val="67763933BBF14BDAA6E500ECFBAFA778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644192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0D347361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806904162"/>
                        <w:placeholder>
                          <w:docPart w:val="261B8E1C5F804FE693A47BB882867BAC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-732317780"/>
              <w:placeholder>
                <w:docPart w:val="12A5EF3BDBF947D1B69EF5A4F3A5BB25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345B59BF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59F7768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1288200610"/>
                    <w:placeholder>
                      <w:docPart w:val="5ABD5E74733B45C1858BFD4F917026A0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B4B569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čisté finanční škody dle článku 1 odst. 3)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294297896"/>
                      <w:placeholder>
                        <w:docPart w:val="A41ED84129FD435B9AD62F7F28584B4D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7CA054CF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10 000 000 Kč</w:t>
                        </w:r>
                      </w:p>
                    </w:sdtContent>
                  </w:sdt>
                  <w:p w14:paraId="2DE276F8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63FAE5FA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322123660"/>
                    <w:placeholder>
                      <w:docPart w:val="9FD28E5D2E0747A2B6D5FD73B6C9D9AA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559884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1919292074"/>
                    <w:placeholder>
                      <w:docPart w:val="A9C7117707124E45A328BEF284201362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C8BAA0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68AC4837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1342903405"/>
                        <w:placeholder>
                          <w:docPart w:val="74710180AFBF4B44B5A4B85B020B36BF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1292555841"/>
              <w:placeholder>
                <w:docPart w:val="DBAA11487B894898A3D8489942069F50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41298AB5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8EC037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-244268045"/>
                    <w:placeholder>
                      <w:docPart w:val="9B67F00B8856411998993320F1911A35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0D0EE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znečištění životního prostředí dle článku 12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1784643472"/>
                      <w:placeholder>
                        <w:docPart w:val="3E36B0C00EC54BA69676868DBC34BA88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0D0BF0DD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1 000 000 Kč</w:t>
                        </w:r>
                      </w:p>
                    </w:sdtContent>
                  </w:sdt>
                  <w:p w14:paraId="1E23FCD1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65A6B00C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1704478650"/>
                    <w:placeholder>
                      <w:docPart w:val="DB4A25436DEA4696892F4ECF11B82788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BC9932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1187510517"/>
                    <w:placeholder>
                      <w:docPart w:val="CDBF48305AC44AE0A53C3446F43FF661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4DEF07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64D7AD8B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2040619190"/>
                        <w:placeholder>
                          <w:docPart w:val="DDFF940C3DB9444791A9B6C8A1908351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-440686052"/>
              <w:placeholder>
                <w:docPart w:val="614203033BEC4AB18C0C9B2DECF42207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62BEEB5E" w14:textId="77777777" w:rsidTr="00E55E86">
                <w:trPr>
                  <w:trHeight w:val="1485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1BB1A17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položku"/>
                    <w:tag w:val="Odpovědnost"/>
                    <w:id w:val="1609851308"/>
                    <w:placeholder>
                      <w:docPart w:val="42370A4A20ED42539E02870D62E6F1EB"/>
                    </w:placeholder>
                    <w:dropDownList>
                      <w:listItem w:displayText="Pojištění věcí převzatých a užívaných dle článku 1 odst. 2) ZPP P-6000/21" w:value="Pojištění věcí převzatých a užívaných dle článku 1 odst. 2) ZPP P-6000/21"/>
                      <w:listItem w:displayText="Pojištění čisté finanční škody dle článku 1 odst. 3) ZPP P-6000/21" w:value="Pojištění čisté finanční škody dle článku 1 odst. 3) ZPP P-6000/21"/>
                      <w:listItem w:displayText="Pojištění dle článku 9 odst. 3) ZPP P-6000/21 - náklady zdravotní pojišťovny a regresy dávek nemocenského pojištění (zaměstnanci)" w:value="Pojištění dle článku 9 odst. 3) ZPP P-6000/21 - náklady zdravotní pojišťovny a regresy dávek nemocenského pojištění (zaměstnanci)"/>
                      <w:listItem w:displayText="Pojištění věcí odložených a vnesených dle článku 9 odst. 6) ZPP P-6000/21" w:value="Pojištění věcí odložených a vnesených dle článku 9 odst. 6) ZPP P-6000/21"/>
                      <w:listItem w:displayText="Pojištění věcí zaměstnanců dle článku 9 odst. 7) ZPP P-6000/21" w:value="Pojištění věcí zaměstnanců dle článku 9 odst. 7) ZPP P-6000/21"/>
                      <w:listItem w:displayText="Pojištění odpovědnosti za újmu, kterou je obchodní korporace povinna nahradit členům svých orgánů, dle článku 11 ZPP P-6000/21" w:value="Pojištění odpovědnosti za újmu, kterou je obchodní korporace povinna nahradit členům svých orgánů, dle článku 11 ZPP P-6000/21"/>
                      <w:listItem w:displayText="Pojištění znečištění životního prostředí dle článku 12 ZPP P-6000/21" w:value="Pojištění znečištění životního prostředí dle článku 12 ZPP P-6000/21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E4EA7A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Pojištění věcí převzatých a užívaných dle článku 1 odst. 2) ZPP P-6000/21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821344302"/>
                      <w:placeholder>
                        <w:docPart w:val="17BB3FBB0F43480EA855055C0DFF885E"/>
                      </w:placeholder>
                      <w:comboBox>
                        <w:listItem w:displayText="XXX XXX Kč" w:value="XXX XXX Kč"/>
                        <w:listItem w:displayText="XXX XXX Kč, avšak pro čl. 11 odst. 3) XXX XXX Kč" w:value="XXX XXX Kč, avšak pro čl. 11 odst. 3) XXX XXX Kč"/>
                        <w:listItem w:displayText="---" w:value="---"/>
                      </w:comboBox>
                    </w:sdtPr>
                    <w:sdtEndPr/>
                    <w:sdtContent>
                      <w:p w14:paraId="3604298E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10 000 000 Kč</w:t>
                        </w:r>
                      </w:p>
                    </w:sdtContent>
                  </w:sdt>
                  <w:p w14:paraId="58BB0141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  <w:p w14:paraId="192BFE32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1749422568"/>
                    <w:placeholder>
                      <w:docPart w:val="DE01B437630B4B5395CC29FEEF927FB6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C38700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2006426173"/>
                    <w:placeholder>
                      <w:docPart w:val="AFD59F79F4014C7198351280F0282D4A"/>
                    </w:placeholder>
                    <w:dropDownList>
                      <w:listItem w:displayText="Shodný s poř. číslem 1." w:value="Shodný s poř. číslem 1."/>
                      <w:listItem w:displayText="dle. čl. 12 odst. 2)" w:value="dle. čl. 12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1EE5BD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3605C3A" w14:textId="77777777" w:rsidR="00E508C2" w:rsidRPr="00BA0B55" w:rsidRDefault="00AA7127" w:rsidP="00E55E86">
                    <w:pPr>
                      <w:jc w:val="left"/>
                      <w:rPr>
                        <w:rStyle w:val="PedmtyChar"/>
                        <w:rFonts w:eastAsiaTheme="minorHAnsi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1692256105"/>
                        <w:placeholder>
                          <w:docPart w:val="CB8B07F6D765428F8DCC1184717FD4C2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E508C2" w:rsidRPr="00BA0B55" w14:paraId="7FDE4F6F" w14:textId="77777777" w:rsidTr="00E55E86"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586E3B" w14:textId="77777777" w:rsidR="00E508C2" w:rsidRPr="00BA0B55" w:rsidRDefault="00E508C2" w:rsidP="00E508C2">
            <w:pPr>
              <w:pStyle w:val="Odstavecseseznamem"/>
              <w:numPr>
                <w:ilvl w:val="1"/>
                <w:numId w:val="29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sdt>
          <w:sdtPr>
            <w:rPr>
              <w:szCs w:val="20"/>
            </w:rPr>
            <w:id w:val="-821343722"/>
            <w:placeholder>
              <w:docPart w:val="37DE0DE08853410BA8A71414B6CD132A"/>
            </w:placeholder>
            <w:dropDownList>
              <w:listItem w:displayText="Pojištění odpovědnosti za újmu způsobenou na klenotech a jiných cennostech, věcech umělecké, historické nebo sběratelské hodnoty, penězích, směnkách, cenných papírech a ceninách" w:value="Pojištění odpovědnosti za újmu způsobenou na klenotech a jiných cennostech, věcech umělecké, historické nebo sběratelské hodnoty, penězích, směnkách, cenných papírech a ceninách"/>
            </w:dropDownList>
          </w:sdtPr>
          <w:sdtEndPr/>
          <w:sdtContent>
            <w:tc>
              <w:tcPr>
                <w:tcW w:w="213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9BBA7" w14:textId="77777777" w:rsidR="00E508C2" w:rsidRPr="00BA0B55" w:rsidRDefault="00E508C2" w:rsidP="00E55E86">
                <w:pPr>
                  <w:rPr>
                    <w:color w:val="00B050"/>
                    <w:szCs w:val="20"/>
                  </w:rPr>
                </w:pPr>
                <w:r w:rsidRPr="00BA0B55">
                  <w:rPr>
                    <w:szCs w:val="20"/>
                  </w:rPr>
                  <w:t>Pojištění odpovědnosti za újmu způsobenou na klenotech a jiných cennostech, věcech umělecké, historické nebo sběratelské hodnoty, penězích, směnkách, cenných papírech a ceninách</w:t>
                </w:r>
              </w:p>
            </w:tc>
          </w:sdtContent>
        </w:sdt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D6EC" w14:textId="77777777" w:rsidR="00E508C2" w:rsidRPr="00BA0B55" w:rsidRDefault="00E508C2" w:rsidP="00E55E86">
            <w:pPr>
              <w:jc w:val="left"/>
              <w:rPr>
                <w:szCs w:val="20"/>
              </w:rPr>
            </w:pPr>
            <w:r w:rsidRPr="00BA0B55">
              <w:rPr>
                <w:szCs w:val="20"/>
              </w:rPr>
              <w:t>500 000 Kč</w:t>
            </w:r>
          </w:p>
        </w:tc>
        <w:sdt>
          <w:sdtPr>
            <w:rPr>
              <w:szCs w:val="20"/>
            </w:rPr>
            <w:alias w:val="Uveďte"/>
            <w:tag w:val="Zvolte položku"/>
            <w:id w:val="-1867136714"/>
            <w:placeholder>
              <w:docPart w:val="4A1D568F0149484CA44F3A06A96EB855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21318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 Kč</w:t>
                </w:r>
              </w:p>
            </w:tc>
          </w:sdtContent>
        </w:sdt>
        <w:sdt>
          <w:sdtPr>
            <w:rPr>
              <w:szCs w:val="20"/>
            </w:rPr>
            <w:id w:val="-1602020708"/>
            <w:placeholder>
              <w:docPart w:val="D92209E99CA643E98470732D188E0ED9"/>
            </w:placeholder>
            <w:dropDownList>
              <w:listItem w:displayText="Shodný s poř. číslem 1." w:value="Shodný s poř. číslem 1."/>
            </w:dropDownList>
          </w:sdtPr>
          <w:sdtEndPr/>
          <w:sdtContent>
            <w:tc>
              <w:tcPr>
                <w:tcW w:w="6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53671E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Shodný s poř. číslem 1.</w:t>
                </w:r>
              </w:p>
            </w:tc>
          </w:sdtContent>
        </w:sdt>
        <w:sdt>
          <w:sdtPr>
            <w:rPr>
              <w:rStyle w:val="PedmtyChar"/>
              <w:rFonts w:eastAsiaTheme="minorHAnsi"/>
              <w:szCs w:val="20"/>
            </w:rPr>
            <w:id w:val="451755744"/>
            <w:placeholder>
              <w:docPart w:val="D92209E99CA643E98470732D188E0ED9"/>
            </w:placeholder>
            <w:dropDownList>
              <w:listItem w:displayText="Shodná s poř. číslem 1." w:value="Shodná s poř. číslem 1."/>
            </w:dropDownList>
          </w:sdtPr>
          <w:sdtEndPr>
            <w:rPr>
              <w:rStyle w:val="PedmtyChar"/>
            </w:rPr>
          </w:sdtEndPr>
          <w:sdtContent>
            <w:tc>
              <w:tcPr>
                <w:tcW w:w="6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1A7DD36" w14:textId="77777777" w:rsidR="00E508C2" w:rsidRPr="00BA0B55" w:rsidRDefault="00E508C2" w:rsidP="00E55E86">
                <w:pPr>
                  <w:jc w:val="left"/>
                  <w:rPr>
                    <w:rStyle w:val="PedmtyChar"/>
                    <w:rFonts w:eastAsiaTheme="minorHAnsi"/>
                    <w:szCs w:val="20"/>
                  </w:rPr>
                </w:pPr>
                <w:r>
                  <w:rPr>
                    <w:rStyle w:val="PedmtyChar"/>
                    <w:rFonts w:eastAsiaTheme="minorHAnsi"/>
                    <w:szCs w:val="20"/>
                  </w:rPr>
                  <w:t>Shodná s poř. číslem 1.</w:t>
                </w:r>
              </w:p>
            </w:tc>
          </w:sdtContent>
        </w:sdt>
      </w:tr>
      <w:sdt>
        <w:sdtPr>
          <w:rPr>
            <w:rFonts w:ascii="Koop Office" w:hAnsi="Koop Office"/>
            <w:szCs w:val="20"/>
          </w:rPr>
          <w:id w:val="1107236776"/>
          <w15:color w:val="FF9900"/>
          <w15:repeatingSection/>
        </w:sdtPr>
        <w:sdtEndPr>
          <w:rPr>
            <w:color w:val="7030A0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350795813"/>
              <w:placeholder>
                <w:docPart w:val="9E7C44F72DCF4834954956DD40468481"/>
              </w:placeholder>
              <w15:color w:val="FF9900"/>
              <w15:repeatingSectionItem/>
            </w:sdtPr>
            <w:sdtEndPr>
              <w:rPr>
                <w:color w:val="7030A0"/>
              </w:rPr>
            </w:sdtEndPr>
            <w:sdtContent>
              <w:tr w:rsidR="00E508C2" w:rsidRPr="00BA0B55" w14:paraId="739217DB" w14:textId="77777777" w:rsidTr="00E55E86">
                <w:trPr>
                  <w:trHeight w:val="1611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E9A47F8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tc>
                  <w:tcPr>
                    <w:tcW w:w="2134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1332054232"/>
                      <w:placeholder>
                        <w:docPart w:val="F6733779636A4C00BBAFC5B0356B45D8"/>
                      </w:placeholder>
                      <w:comboBox>
                        <w:listItem w:displayText="Připojištění ekologické újmy dle článku 13 ZPP P-6000/21" w:value="Připojištění ekologické újmy dle článku 13 ZPP P-6000/21"/>
                        <w:listItem w:displayText="Připojištění provozu vozidla dle článku 14 ZPP P-6000/21" w:value="Připojištění provozu vozidla dle článku 14 ZPP P-6000/21"/>
                        <w:listItem w:displayText="Připojištění kolísání dodávek médií dle článku 15 ZPP P-6000/21" w:value="Připojištění kolísání dodávek médií dle článku 15 ZPP P-6000/21"/>
                      </w:comboBox>
                    </w:sdtPr>
                    <w:sdtEndPr/>
                    <w:sdtContent>
                      <w:p w14:paraId="4FC7A546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Připojištění provozu vozidla dle článku 14 ZPP P-6000/21</w:t>
                        </w:r>
                      </w:p>
                    </w:sdtContent>
                  </w:sdt>
                  <w:p w14:paraId="391C4067" w14:textId="77777777" w:rsidR="00E508C2" w:rsidRPr="00BA0B55" w:rsidRDefault="00E508C2" w:rsidP="00E55E86">
                    <w:pPr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1435162400"/>
                    <w:placeholder>
                      <w:docPart w:val="1086F6BD71154D3B87747CDEB66DCA10"/>
                    </w:placeholder>
                    <w:comboBox>
                      <w:listItem w:displayText="XXX XXX Kč" w:value="XXX XXX Kč"/>
                    </w:comboBox>
                  </w:sdtPr>
                  <w:sdtEndPr/>
                  <w:sdtContent>
                    <w:tc>
                      <w:tcPr>
                        <w:tcW w:w="6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DF7E52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15 000 000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1963842675"/>
                    <w:placeholder>
                      <w:docPart w:val="A651FD5480244DFA87BBDC92047E2FD6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FDCD88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443266994"/>
                    <w:placeholder>
                      <w:docPart w:val="26C57127FD214932B6D63F9ADECC8CE3"/>
                    </w:placeholder>
                    <w:dropDownList>
                      <w:listItem w:displayText="Shodný s poř. číslem 1." w:value="Shodný s poř. číslem 1."/>
                      <w:listItem w:displayText="dle. čl. 13 odst. 2)" w:value="dle. čl. 13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C2A7A7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0CA6BC4A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55984843"/>
                        <w:placeholder>
                          <w:docPart w:val="7C69284EF7164477BE1CE788D1B97E76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Státy Evropské unie" w:value="Státy Evropské unie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Fonts w:ascii="Koop Office" w:hAnsi="Koop Office"/>
                <w:szCs w:val="20"/>
              </w:rPr>
              <w:id w:val="1600516358"/>
              <w:placeholder>
                <w:docPart w:val="21F9CF8A07F54591906510E9C5E8718C"/>
              </w:placeholder>
              <w15:color w:val="FF9900"/>
              <w15:repeatingSectionItem/>
            </w:sdtPr>
            <w:sdtEndPr>
              <w:rPr>
                <w:color w:val="7030A0"/>
              </w:rPr>
            </w:sdtEndPr>
            <w:sdtContent>
              <w:tr w:rsidR="00E508C2" w:rsidRPr="00BA0B55" w14:paraId="272FE88D" w14:textId="77777777" w:rsidTr="00E55E86">
                <w:trPr>
                  <w:trHeight w:val="1611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6AA1682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tc>
                  <w:tcPr>
                    <w:tcW w:w="2134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401831810"/>
                      <w:placeholder>
                        <w:docPart w:val="23F815D4FD1E47E8B96A8532F584604F"/>
                      </w:placeholder>
                      <w:comboBox>
                        <w:listItem w:displayText="Připojištění ekologické újmy dle článku 13 ZPP P-6000/21" w:value="Připojištění ekologické újmy dle článku 13 ZPP P-6000/21"/>
                        <w:listItem w:displayText="Připojištění provozu vozidla dle článku 14 ZPP P-6000/21" w:value="Připojištění provozu vozidla dle článku 14 ZPP P-6000/21"/>
                        <w:listItem w:displayText="Připojištění kolísání dodávek médií dle článku 15 ZPP P-6000/21" w:value="Připojištění kolísání dodávek médií dle článku 15 ZPP P-6000/21"/>
                      </w:comboBox>
                    </w:sdtPr>
                    <w:sdtEndPr/>
                    <w:sdtContent>
                      <w:p w14:paraId="062E4D13" w14:textId="77777777" w:rsidR="00E508C2" w:rsidRPr="00BA0B55" w:rsidRDefault="00E508C2" w:rsidP="00E55E86">
                        <w:pPr>
                          <w:rPr>
                            <w:color w:val="00B05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Připojištění ekologické újmy dle článku 13 ZPP P-6000/21</w:t>
                        </w:r>
                      </w:p>
                    </w:sdtContent>
                  </w:sdt>
                  <w:p w14:paraId="394F8F32" w14:textId="77777777" w:rsidR="00E508C2" w:rsidRPr="00BA0B55" w:rsidRDefault="00E508C2" w:rsidP="00E55E86">
                    <w:pPr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1252966014"/>
                    <w:placeholder>
                      <w:docPart w:val="812A529E599B4D53B17D9041E1204866"/>
                    </w:placeholder>
                    <w:comboBox>
                      <w:listItem w:displayText="XXX XXX Kč" w:value="XXX XXX Kč"/>
                    </w:comboBox>
                  </w:sdtPr>
                  <w:sdtEndPr/>
                  <w:sdtContent>
                    <w:tc>
                      <w:tcPr>
                        <w:tcW w:w="6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353AF8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1 000 000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2041319674"/>
                    <w:placeholder>
                      <w:docPart w:val="8DD5840E849B4016A06B04E26937EBF3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412B6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id w:val="-1768309406"/>
                    <w:placeholder>
                      <w:docPart w:val="73959026CC7D4F139F2D9333495F5766"/>
                    </w:placeholder>
                    <w:dropDownList>
                      <w:listItem w:displayText="Shodný s poř. číslem 1." w:value="Shodný s poř. číslem 1."/>
                      <w:listItem w:displayText="dle. čl. 13 odst. 2)" w:value="dle. čl. 13 odst. 2)"/>
                    </w:dropDownList>
                  </w:sdtPr>
                  <w:sdtEndPr/>
                  <w:sdtContent>
                    <w:tc>
                      <w:tcPr>
                        <w:tcW w:w="64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EEA90F" w14:textId="77777777" w:rsidR="00E508C2" w:rsidRPr="00BA0B55" w:rsidRDefault="00E508C2" w:rsidP="00E55E86">
                        <w:pPr>
                          <w:jc w:val="left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Shodný s poř. číslem 1.</w:t>
                        </w:r>
                      </w:p>
                    </w:tc>
                  </w:sdtContent>
                </w:sdt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1D86F3A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-1249414348"/>
                        <w:placeholder>
                          <w:docPart w:val="3AA90054EAE74751820C5AA8B8797908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Státy Evropské unie" w:value="Státy Evropské unie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sdt>
        <w:sdtPr>
          <w:rPr>
            <w:rFonts w:ascii="Koop Office" w:hAnsi="Koop Office"/>
            <w:szCs w:val="20"/>
          </w:rPr>
          <w:id w:val="1740826064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-178352545"/>
              <w:placeholder>
                <w:docPart w:val="A576017968E44DDE9B14207EE2527EA7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1F50A629" w14:textId="77777777" w:rsidTr="00E55E86">
                <w:trPr>
                  <w:trHeight w:val="1819"/>
                </w:trPr>
                <w:tc>
                  <w:tcPr>
                    <w:tcW w:w="33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F932F3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29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sdt>
                  <w:sdtPr>
                    <w:rPr>
                      <w:rStyle w:val="PedmtyChar"/>
                      <w:rFonts w:eastAsiaTheme="minorHAnsi"/>
                      <w:szCs w:val="20"/>
                    </w:rPr>
                    <w:alias w:val="Zvolte doložku"/>
                    <w:tag w:val="Odpovědnost"/>
                    <w:id w:val="882370614"/>
                    <w:placeholder>
                      <w:docPart w:val="CB9ADE9FBD344FD58C6E6434BBEB96EA"/>
                    </w:placeholder>
                    <w15:color w:val="FF00FF"/>
                    <w:dropDownList>
                      <w:listItem w:displayText="Provoz skládky v první fázi včetně znečištění životního prostředí (DODP6001)" w:value="Provoz skládky v první fázi včetně znečištění životního prostředí (DODP6001)"/>
                      <w:listItem w:displayText="Výkon veřejné moci (DODP6002)" w:value="Výkon veřejné moci (DODP6002)"/>
                      <w:listItem w:displayText="Obecní policie (DODP6003)" w:value="Obecní policie (DODP6003)"/>
                      <w:listItem w:displayText="Výkon veřejné služby (DODP6004)" w:value="Výkon veřejné služby (DODP6004)"/>
                      <w:listItem w:displayText="Poskytování sociálních služeb (DODP6005)" w:value="Poskytování sociálních služeb (DODP6005)"/>
                      <w:listItem w:displayText="Odpovědnost členů orgánů za jinou než čistou finanční újmu (DODP6006)" w:value="Odpovědnost členů orgánů za jinou než čistou finanční újmu (DODP6006)"/>
                      <w:listItem w:displayText="Poskytování služby péče o dítě v dětské skupině (DODP6007)" w:value="Poskytování služby péče o dítě v dětské skupině (DODP6007)"/>
                      <w:listItem w:displayText="Umělecká, kulturní, sportovní nebo reklamní činnost dítěte (DODP6008)" w:value="Umělecká, kulturní, sportovní nebo reklamní činnost dítěte (DODP6008)"/>
                      <w:listItem w:displayText="Rekvalifikační zařízení (DODP6009)" w:value="Rekvalifikační zařízení (DODP6009)"/>
                      <w:listItem w:displayText="Ručení vlastníků pozemních komunikací za správce pozemní komunikace (DODP6010)" w:value="Ručení vlastníků pozemních komunikací za správce pozemní komunikace (DODP6010)"/>
                      <w:listItem w:displayText="Výluka újmy způsobené na dopravních prostředcích v hlídaných garážích (DODP6011)" w:value="Výluka újmy způsobené na dopravních prostředcích v hlídaných garážích (DODP6011)"/>
                      <w:listItem w:displayText="Dopravní prostředky v hlídaných garážích (DODP6012)" w:value="Dopravní prostředky v hlídaných garážích (DODP6012)"/>
                      <w:listItem w:displayText="Bezpečnostní agentury (DODP6013)" w:value="Bezpečnostní agentury (DODP6013)"/>
                    </w:dropDownList>
                  </w:sdtPr>
                  <w:sdtEndPr>
                    <w:rPr>
                      <w:rStyle w:val="Standardnpsmoodstavce"/>
                      <w:rFonts w:eastAsia="Times New Roman"/>
                    </w:rPr>
                  </w:sdtEndPr>
                  <w:sdtContent>
                    <w:tc>
                      <w:tcPr>
                        <w:tcW w:w="2134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248A4A" w14:textId="77777777" w:rsidR="00E508C2" w:rsidRPr="00BA0B55" w:rsidRDefault="00E508C2" w:rsidP="00E55E86">
                        <w:pPr>
                          <w:rPr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Style w:val="PedmtyChar"/>
                            <w:rFonts w:eastAsiaTheme="minorHAnsi"/>
                            <w:szCs w:val="20"/>
                          </w:rPr>
                          <w:t>Odpovědnost členů orgánů za jinou než čistou finanční újmu (DODP6006)</w:t>
                        </w:r>
                      </w:p>
                    </w:tc>
                  </w:sdtContent>
                </w:sdt>
                <w:tc>
                  <w:tcPr>
                    <w:tcW w:w="6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szCs w:val="20"/>
                      </w:rPr>
                      <w:alias w:val="Zvolte položku"/>
                      <w:tag w:val="Zvolte položku"/>
                      <w:id w:val="-1181808802"/>
                      <w:placeholder>
                        <w:docPart w:val="992700FD90F64B04BBD344AFE503C01B"/>
                      </w:placeholder>
                      <w:comboBox>
                        <w:listItem w:displayText="XXX XXX Kč" w:value="XXX XXX Kč"/>
                        <w:listItem w:displayText="XXX XXX Kč, avšak pro čl. 4 DODP6006 XXX XXX Kč" w:value="XXX XXX Kč, avšak pro čl. 4 DODP6006 XXX XXX Kč"/>
                        <w:listItem w:displayText="---" w:value="---"/>
                      </w:comboBox>
                    </w:sdtPr>
                    <w:sdtEndPr/>
                    <w:sdtContent>
                      <w:p w14:paraId="26DA1605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500 000 Kč</w:t>
                        </w:r>
                      </w:p>
                    </w:sdtContent>
                  </w:sdt>
                  <w:p w14:paraId="178B8F31" w14:textId="77777777" w:rsidR="00E508C2" w:rsidRPr="00BA0B55" w:rsidRDefault="00E508C2" w:rsidP="00E55E86">
                    <w:pPr>
                      <w:jc w:val="left"/>
                      <w:rPr>
                        <w:szCs w:val="20"/>
                      </w:rPr>
                    </w:pPr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274786687"/>
                    <w:placeholder>
                      <w:docPart w:val="762C8A2E17E24CD9BAC8F98BD3C9765E"/>
                    </w:placeholder>
                    <w:comboBox>
                      <w:listItem w:displayText="XXX XXX Kč" w:value="XXX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010851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10 000 Kč</w:t>
                        </w:r>
                      </w:p>
                    </w:tc>
                  </w:sdtContent>
                </w:sdt>
                <w:tc>
                  <w:tcPr>
                    <w:tcW w:w="64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2A8EA23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rStyle w:val="PedmtyChar"/>
                          <w:rFonts w:eastAsiaTheme="minorHAnsi"/>
                          <w:szCs w:val="20"/>
                        </w:rPr>
                        <w:alias w:val="Zvolte princip"/>
                        <w:tag w:val="Zvolte princip"/>
                        <w:id w:val="-1419404814"/>
                        <w:placeholder>
                          <w:docPart w:val="8F91F22E7B004949A6A5B0BB875FAEAD"/>
                        </w:placeholder>
                        <w:comboBox>
                          <w:listItem w:displayText="Shodný s poř. číslem 1." w:value="Shodný s poř. číslem 1."/>
                          <w:listItem w:displayText="Princip příčiny (act committed)" w:value="Princip příčiny (act committed)"/>
                          <w:listItem w:displayText="Princip uplatnění nároku (claims made), retroaktivní datum: DD. MM. RRRR" w:value="Princip uplatnění nároku (claims made), retroaktivní datum: DD. MM. RRRR"/>
                          <w:listItem w:displayText="Princip vzniku újmy (loss occurrence)" w:value="Princip vzniku újmy (loss occurrence)"/>
                          <w:listItem w:displayText="Shodný s principem pojištění sjednaným pro poř. číslo 1.; v případě újmy způsobené jinému znečištěním životního prostředí dle čl. 12 odst. 2)" w:value="Shodný s principem pojištění sjednaným pro poř. číslo 1.; v případě újmy způsobené jinému znečištěním životního prostředí dle čl. 12 odst. 2)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Shodný s poř. číslem 1.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52B0AF8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rStyle w:val="PedmtyChar"/>
                          <w:rFonts w:eastAsiaTheme="minorHAnsi"/>
                          <w:szCs w:val="20"/>
                        </w:rPr>
                        <w:alias w:val="Zvolte položku či uveďte"/>
                        <w:tag w:val="Zvolte položku"/>
                        <w:id w:val="745157216"/>
                        <w:placeholder>
                          <w:docPart w:val="9D589ED25A2E4AAA8040805C8B74BD07"/>
                        </w:placeholder>
                        <w:comboBox>
                          <w:listItem w:displayText="Shodná s poř. číslem 1." w:value="Shodná s poř. číslem 1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  <w:listItem w:displayText="Celý svět" w:value="Celý svět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Shodná s poř. číslem 1.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E508C2" w:rsidRPr="00BA0B55" w14:paraId="764521E0" w14:textId="77777777" w:rsidTr="00847456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3331B" w14:textId="77777777" w:rsidR="00E508C2" w:rsidRPr="00BA0B55" w:rsidRDefault="00E508C2" w:rsidP="00E55E86">
            <w:pPr>
              <w:rPr>
                <w:szCs w:val="20"/>
              </w:rPr>
            </w:pPr>
            <w:r w:rsidRPr="00BA0B55">
              <w:rPr>
                <w:szCs w:val="20"/>
              </w:rPr>
              <w:t>Poznámky:</w:t>
            </w:r>
          </w:p>
          <w:p w14:paraId="39CC8633" w14:textId="77777777" w:rsidR="00E508C2" w:rsidRPr="005521F6" w:rsidRDefault="00E508C2" w:rsidP="00E55E86">
            <w:pPr>
              <w:jc w:val="left"/>
              <w:rPr>
                <w:szCs w:val="20"/>
              </w:rPr>
            </w:pPr>
          </w:p>
        </w:tc>
      </w:tr>
    </w:tbl>
    <w:p w14:paraId="553175ED" w14:textId="77777777" w:rsidR="00E508C2" w:rsidRDefault="00E508C2" w:rsidP="00E508C2">
      <w:pPr>
        <w:pStyle w:val="slovn-rove2"/>
        <w:numPr>
          <w:ilvl w:val="0"/>
          <w:numId w:val="0"/>
        </w:numPr>
        <w:ind w:left="425" w:right="-1" w:hanging="425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3071"/>
        <w:gridCol w:w="1173"/>
        <w:gridCol w:w="1220"/>
        <w:gridCol w:w="1194"/>
        <w:gridCol w:w="1260"/>
        <w:gridCol w:w="1027"/>
      </w:tblGrid>
      <w:tr w:rsidR="00E508C2" w:rsidRPr="00BA0B55" w14:paraId="5BF46CCA" w14:textId="77777777" w:rsidTr="00E55E86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5E022" w14:textId="77777777" w:rsidR="00E508C2" w:rsidRPr="00BA0B55" w:rsidRDefault="00AA7127" w:rsidP="00E55E86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500937937"/>
                <w:placeholder>
                  <w:docPart w:val="20883AEEA140497CA0858582BFE51BC4"/>
                </w:placeholder>
                <w15:color w:val="33CCCC"/>
                <w:dropDownList>
                  <w:listItem w:displayText="Tabulka k Oddílu II. Části 2. ZPP P-6000/21" w:value="Tabulka k Oddílu II. Části 2. ZPP P-6000/21"/>
                  <w:listItem w:displayText="Pojištění odpovědnosti za újmu způsobenou vadou výrobku a vadou práce po předání dle Oddílu II. Části 2. ZPP P-6000/21 se nesjednává" w:value="Pojištění odpovědnosti za újmu způsobenou vadou výrobku a vadou práce po předání dle Oddílu II. Části 2. ZPP P-6000/21 se nesjednává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Tabulka k Oddílu II. Části 2. ZPP P-6000/21</w:t>
                </w:r>
              </w:sdtContent>
            </w:sdt>
            <w:r w:rsidR="00E508C2" w:rsidRPr="00BA0B55">
              <w:rPr>
                <w:b/>
                <w:bCs/>
                <w:szCs w:val="20"/>
              </w:rPr>
              <w:t xml:space="preserve"> </w:t>
            </w:r>
          </w:p>
        </w:tc>
      </w:tr>
      <w:tr w:rsidR="00E508C2" w:rsidRPr="00BA0B55" w14:paraId="74DF1B5F" w14:textId="77777777" w:rsidTr="00E55E86"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E6590" w14:textId="77777777" w:rsidR="00E508C2" w:rsidRPr="00BA0B55" w:rsidRDefault="00E508C2" w:rsidP="00E55E86">
            <w:pPr>
              <w:ind w:right="-113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Poř.</w:t>
            </w:r>
          </w:p>
          <w:p w14:paraId="1C8B1989" w14:textId="77777777" w:rsidR="00E508C2" w:rsidRPr="00BA0B55" w:rsidRDefault="00E508C2" w:rsidP="00E55E86">
            <w:pPr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číslo</w:t>
            </w:r>
          </w:p>
        </w:tc>
        <w:tc>
          <w:tcPr>
            <w:tcW w:w="16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F568B" w14:textId="77777777" w:rsidR="00E508C2" w:rsidRPr="00BA0B55" w:rsidRDefault="00E508C2" w:rsidP="00E55E86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Rozsah pojištění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7C7B2" w14:textId="77777777" w:rsidR="00E508C2" w:rsidRPr="00BA0B55" w:rsidRDefault="00E508C2" w:rsidP="00E55E86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Limit pojistného plnění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4D028" w14:textId="77777777" w:rsidR="00E508C2" w:rsidRPr="00BA0B55" w:rsidRDefault="00AA7127" w:rsidP="00E55E86">
            <w:pPr>
              <w:jc w:val="center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046643388"/>
                <w:placeholder>
                  <w:docPart w:val="45A7904FE3294B26A88CB9F35AC495B2"/>
                </w:placeholder>
                <w:dropDownList>
                  <w:listItem w:value="Zvolte položku."/>
                  <w:listItem w:displayText="Sublimit v rámci limitu pojistného plnění sjednaného pro poř. číslo 1." w:value="Sublimit v rámci limitu pojistného plnění sjednaného pro poř. číslo 1."/>
                  <w:listItem w:displayText="Sublimit v rámci limitu pojistného plnění sjednaného pro poř. číslo 2." w:value="Sublimit v rámci limitu pojistného plnění sjednaného pro poř. číslo 2."/>
                  <w:listItem w:displayText="Sublimit v rámci limitu pojistného plnění sjednaného pro poř. číslo 3." w:value="Sublimit v rámci limitu pojistného plnění sjednaného pro poř. číslo 3."/>
                  <w:listItem w:displayText="Sublimit v rámci limitu pojistného plnění sjednaného pro poř. číslo 4." w:value="Sublimit v rámci limitu pojistného plnění sjednaného pro poř. číslo 4.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Sublimit v rámci limitu pojistného plnění sjednaného pro poř. číslo 1.</w:t>
                </w:r>
              </w:sdtContent>
            </w:sdt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255DE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Spoluúčast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4D620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Princip pojištění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77779" w14:textId="77777777" w:rsidR="00E508C2" w:rsidRPr="00BA0B55" w:rsidRDefault="00E508C2" w:rsidP="00E55E86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Územní platnost pojištění</w:t>
            </w:r>
          </w:p>
        </w:tc>
      </w:tr>
      <w:tr w:rsidR="00E508C2" w:rsidRPr="00BA0B55" w14:paraId="30C3D0B8" w14:textId="77777777" w:rsidTr="00E55E86"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zCs w:val="20"/>
              </w:rPr>
              <w:id w:val="-1252814979"/>
              <w:lock w:val="contentLocked"/>
              <w:placeholder>
                <w:docPart w:val="A844220A06494675A35580270B81C7E9"/>
              </w:placeholder>
              <w:group/>
            </w:sdtPr>
            <w:sdtEndPr/>
            <w:sdtContent>
              <w:p w14:paraId="2E29F11E" w14:textId="77777777" w:rsidR="00E508C2" w:rsidRPr="00EA435A" w:rsidRDefault="00E508C2" w:rsidP="00E55E86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2.</w:t>
                </w:r>
              </w:p>
            </w:sdtContent>
          </w:sdt>
        </w:tc>
        <w:tc>
          <w:tcPr>
            <w:tcW w:w="16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B11" w14:textId="77777777" w:rsidR="00E508C2" w:rsidRPr="00BA0B55" w:rsidRDefault="00E508C2" w:rsidP="00E55E86">
            <w:pPr>
              <w:jc w:val="left"/>
              <w:rPr>
                <w:rFonts w:cs="Calibri"/>
                <w:b/>
                <w:bCs/>
                <w:color w:val="000000"/>
                <w:szCs w:val="20"/>
              </w:rPr>
            </w:pPr>
            <w:r w:rsidRPr="00BA0B55">
              <w:rPr>
                <w:rFonts w:cs="Calibri"/>
                <w:b/>
                <w:bCs/>
                <w:color w:val="000000"/>
                <w:szCs w:val="20"/>
              </w:rPr>
              <w:t>Oddíl II. Pojištění odpovědnosti za újmu způsobenou vadou výrobku a vadou práce po předání</w:t>
            </w:r>
          </w:p>
        </w:tc>
        <w:sdt>
          <w:sdtPr>
            <w:rPr>
              <w:b/>
              <w:bCs/>
              <w:szCs w:val="20"/>
            </w:rPr>
            <w:alias w:val="Zvolte položku"/>
            <w:tag w:val="Zvolte položku"/>
            <w:id w:val="1953051600"/>
            <w:placeholder>
              <w:docPart w:val="728AEC97ECA94960894BBFD00D9070E0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1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620360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---</w:t>
                </w:r>
              </w:p>
            </w:tc>
          </w:sdtContent>
        </w:sdt>
        <w:sdt>
          <w:sdtPr>
            <w:rPr>
              <w:szCs w:val="20"/>
            </w:rPr>
            <w:alias w:val="Zvolte položku"/>
            <w:tag w:val="Zvolte položku"/>
            <w:id w:val="-1153762303"/>
            <w:placeholder>
              <w:docPart w:val="1AFF57A570D54F819622ED93F7CED751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1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83631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15 000 000 Kč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110250565"/>
            <w:placeholder>
              <w:docPart w:val="BE5C56ACD04A4328914E833DA7F0C825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B3D81C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 Kč</w:t>
                </w:r>
              </w:p>
            </w:tc>
          </w:sdtContent>
        </w:sdt>
        <w:tc>
          <w:tcPr>
            <w:tcW w:w="63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669A4" w14:textId="77777777" w:rsidR="00E508C2" w:rsidRPr="00BA0B55" w:rsidRDefault="00AA7127" w:rsidP="00E55E86">
            <w:pPr>
              <w:jc w:val="left"/>
              <w:rPr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-1124159716"/>
                <w:placeholder>
                  <w:docPart w:val="9E321F4B3636460AA93737F2DDF10B75"/>
                </w:placeholder>
                <w:comboBox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</w:comboBox>
              </w:sdtPr>
              <w:sdtEndPr>
                <w:rPr>
                  <w:rStyle w:val="PedmtyChar"/>
                </w:rPr>
              </w:sdtEndPr>
              <w:sdtContent>
                <w:r w:rsidR="00E508C2">
                  <w:rPr>
                    <w:rStyle w:val="PedmtyChar"/>
                    <w:rFonts w:eastAsiaTheme="minorHAnsi"/>
                    <w:szCs w:val="20"/>
                  </w:rPr>
                  <w:t>Princip vzniku újmy (</w:t>
                </w:r>
                <w:proofErr w:type="spellStart"/>
                <w:r w:rsidR="00E508C2">
                  <w:rPr>
                    <w:rStyle w:val="PedmtyChar"/>
                    <w:rFonts w:eastAsiaTheme="minorHAnsi"/>
                    <w:szCs w:val="20"/>
                  </w:rPr>
                  <w:t>loss</w:t>
                </w:r>
                <w:proofErr w:type="spellEnd"/>
                <w:r w:rsidR="00E508C2">
                  <w:rPr>
                    <w:rStyle w:val="PedmtyChar"/>
                    <w:rFonts w:eastAsiaTheme="minorHAnsi"/>
                    <w:szCs w:val="20"/>
                  </w:rPr>
                  <w:t xml:space="preserve"> </w:t>
                </w:r>
                <w:proofErr w:type="spellStart"/>
                <w:r w:rsidR="00E508C2">
                  <w:rPr>
                    <w:rStyle w:val="PedmtyChar"/>
                    <w:rFonts w:eastAsiaTheme="minorHAnsi"/>
                    <w:szCs w:val="20"/>
                  </w:rPr>
                  <w:t>occurrence</w:t>
                </w:r>
                <w:proofErr w:type="spellEnd"/>
                <w:r w:rsidR="00E508C2">
                  <w:rPr>
                    <w:rStyle w:val="PedmtyChar"/>
                    <w:rFonts w:eastAsiaTheme="minorHAnsi"/>
                    <w:szCs w:val="20"/>
                  </w:rPr>
                  <w:t>)</w:t>
                </w:r>
              </w:sdtContent>
            </w:sdt>
          </w:p>
        </w:tc>
        <w:tc>
          <w:tcPr>
            <w:tcW w:w="53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BF664A" w14:textId="77777777" w:rsidR="00E508C2" w:rsidRPr="00BA0B55" w:rsidRDefault="00AA7127" w:rsidP="00E55E86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454212854"/>
                <w:placeholder>
                  <w:docPart w:val="124638CFB55848B986AAD1E780151947"/>
                </w:placeholder>
                <w:comboBox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</w:comboBox>
              </w:sdtPr>
              <w:sdtEndPr/>
              <w:sdtContent>
                <w:r w:rsidR="00E508C2">
                  <w:rPr>
                    <w:szCs w:val="20"/>
                  </w:rPr>
                  <w:t>Česká republika</w:t>
                </w:r>
              </w:sdtContent>
            </w:sdt>
          </w:p>
        </w:tc>
      </w:tr>
      <w:tr w:rsidR="00E508C2" w:rsidRPr="00BA0B55" w14:paraId="23D9D6A6" w14:textId="77777777" w:rsidTr="00E55E86">
        <w:tc>
          <w:tcPr>
            <w:tcW w:w="3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AF749" w14:textId="77777777" w:rsidR="00E508C2" w:rsidRPr="00BA0B55" w:rsidRDefault="00E508C2" w:rsidP="00E508C2">
            <w:pPr>
              <w:pStyle w:val="Odstavecseseznamem"/>
              <w:numPr>
                <w:ilvl w:val="1"/>
                <w:numId w:val="31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090" w14:textId="77777777" w:rsidR="00E508C2" w:rsidRPr="00BA0B55" w:rsidRDefault="00E508C2" w:rsidP="00E55E86">
            <w:pPr>
              <w:rPr>
                <w:rFonts w:cs="Calibri"/>
                <w:color w:val="000000"/>
                <w:szCs w:val="20"/>
              </w:rPr>
            </w:pPr>
            <w:r w:rsidRPr="00BA0B55">
              <w:rPr>
                <w:rFonts w:cs="Calibri"/>
                <w:color w:val="000000"/>
                <w:szCs w:val="20"/>
              </w:rPr>
              <w:t>Pojištění odpovědnosti za újmu způsobenou na klenotech a jiných cennostech, věcech umělecké, historické nebo sběratelské hodnoty, penězích, směnkách, cenných papírech a ceninách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D26" w14:textId="77777777" w:rsidR="00E508C2" w:rsidRPr="00BA0B55" w:rsidRDefault="00E508C2" w:rsidP="00E55E86">
            <w:pPr>
              <w:jc w:val="left"/>
              <w:rPr>
                <w:szCs w:val="20"/>
              </w:rPr>
            </w:pPr>
            <w:r w:rsidRPr="00BA0B55">
              <w:rPr>
                <w:szCs w:val="20"/>
              </w:rPr>
              <w:t>500 000 Kč</w:t>
            </w:r>
          </w:p>
        </w:tc>
        <w:sdt>
          <w:sdtPr>
            <w:rPr>
              <w:szCs w:val="20"/>
            </w:rPr>
            <w:alias w:val="Uveďte"/>
            <w:tag w:val="Zvolte položku"/>
            <w:id w:val="-24638435"/>
            <w:placeholder>
              <w:docPart w:val="AEC99933CD5C4315A5D4C68003A18710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3546B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 Kč</w:t>
                </w:r>
              </w:p>
            </w:tc>
          </w:sdtContent>
        </w:sdt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8701" w14:textId="77777777" w:rsidR="00E508C2" w:rsidRPr="00BA0B55" w:rsidRDefault="00E508C2" w:rsidP="00E55E86">
            <w:pPr>
              <w:jc w:val="left"/>
              <w:rPr>
                <w:rStyle w:val="PedmtyChar"/>
                <w:rFonts w:eastAsiaTheme="minorHAnsi"/>
                <w:szCs w:val="20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A0E0D" w14:textId="77777777" w:rsidR="00E508C2" w:rsidRPr="00BA0B55" w:rsidRDefault="00E508C2" w:rsidP="00E55E86">
            <w:pPr>
              <w:jc w:val="left"/>
              <w:rPr>
                <w:rStyle w:val="PedmtyChar"/>
                <w:rFonts w:eastAsiaTheme="minorHAnsi"/>
                <w:szCs w:val="20"/>
              </w:rPr>
            </w:pPr>
          </w:p>
        </w:tc>
      </w:tr>
      <w:tr w:rsidR="00E508C2" w:rsidRPr="00BA0B55" w14:paraId="4E3F7B2F" w14:textId="77777777" w:rsidTr="00E55E86">
        <w:tc>
          <w:tcPr>
            <w:tcW w:w="3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0C748B" w14:textId="77777777" w:rsidR="00E508C2" w:rsidRPr="00BA0B55" w:rsidRDefault="00E508C2" w:rsidP="00E508C2">
            <w:pPr>
              <w:pStyle w:val="Odstavecseseznamem"/>
              <w:numPr>
                <w:ilvl w:val="1"/>
                <w:numId w:val="31"/>
              </w:numPr>
              <w:spacing w:line="240" w:lineRule="auto"/>
              <w:jc w:val="left"/>
              <w:rPr>
                <w:rFonts w:ascii="Koop Office" w:hAnsi="Koop Office"/>
                <w:szCs w:val="20"/>
              </w:rPr>
            </w:pP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B52" w14:textId="77777777" w:rsidR="00E508C2" w:rsidRPr="00BA0B55" w:rsidRDefault="00AA7127" w:rsidP="00E55E86">
            <w:pPr>
              <w:rPr>
                <w:rFonts w:cs="Calibri"/>
                <w:color w:val="000000"/>
                <w:szCs w:val="20"/>
              </w:rPr>
            </w:pPr>
            <w:sdt>
              <w:sdtPr>
                <w:rPr>
                  <w:szCs w:val="20"/>
                </w:rPr>
                <w:alias w:val="Zvolte položku"/>
                <w:tag w:val="Zvolte položku"/>
                <w:id w:val="1429700342"/>
                <w:placeholder>
                  <w:docPart w:val="9BD9C8339E64438998D1580C38795F60"/>
                </w:placeholder>
                <w:dropDownList>
                  <w:listItem w:displayText="Pojištění čistých finančních škod dle článku 1 odst. 3) ZPP P-6000/21" w:value="Pojištění čistých finančních škod dle článku 1 odst. 3) ZPP P-6000/21"/>
                  <w:listItem w:displayText="Pojištění čistých finančních škod dle článku 1 odst. 3) ZPP P-6000/21 se nesjednává" w:value="Pojištění čistých finančních škod dle článku 1 odst. 3) ZPP P-6000/21 se nesjednává"/>
                </w:dropDownList>
              </w:sdtPr>
              <w:sdtEndPr/>
              <w:sdtContent>
                <w:r w:rsidR="00E508C2">
                  <w:rPr>
                    <w:szCs w:val="20"/>
                  </w:rPr>
                  <w:t>Pojištění čistých finančních škod dle článku 1 odst. 3) ZPP P-6000/21</w:t>
                </w:r>
              </w:sdtContent>
            </w:sdt>
          </w:p>
        </w:tc>
        <w:sdt>
          <w:sdtPr>
            <w:rPr>
              <w:szCs w:val="20"/>
            </w:rPr>
            <w:alias w:val="Uveďte"/>
            <w:tag w:val="Zvolte položku"/>
            <w:id w:val="708374964"/>
            <w:placeholder>
              <w:docPart w:val="23567E4D5604492B8D8E8D732CA1534A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95853" w14:textId="77777777" w:rsidR="00E508C2" w:rsidRPr="00BA0B55" w:rsidRDefault="00E508C2" w:rsidP="00E55E86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10 000 000 Kč</w:t>
                </w:r>
              </w:p>
            </w:tc>
          </w:sdtContent>
        </w:sdt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256" w14:textId="77777777" w:rsidR="00E508C2" w:rsidRPr="00BA0B55" w:rsidRDefault="00E508C2" w:rsidP="00E55E8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10 000 Kč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9FA" w14:textId="77777777" w:rsidR="00E508C2" w:rsidRPr="00BA0B55" w:rsidRDefault="00AA7127" w:rsidP="00E55E86">
            <w:pPr>
              <w:jc w:val="left"/>
              <w:rPr>
                <w:rStyle w:val="PedmtyChar"/>
                <w:rFonts w:eastAsiaTheme="minorHAnsi"/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alias w:val="Zvolte položku"/>
                <w:tag w:val="Zvolte položku"/>
                <w:id w:val="688656712"/>
                <w:placeholder>
                  <w:docPart w:val="84CD0A3F705D4A0EB323B588CAA2CA6A"/>
                </w:placeholder>
                <w:comboBox>
                  <w:listItem w:displayText="Shodný s poř. číslem 2." w:value="Shodný s poř. číslem 2."/>
                  <w:listItem w:displayText="Princip příčiny (act committed)" w:value="Princip příčiny (act committed)"/>
                  <w:listItem w:displayText="Princip uplatnění nároku (claims made), retroaktivní datum: DD. MM. RRRR" w:value="Princip uplatnění nároku (claims made), retroaktivní datum: DD. MM. RRRR"/>
                  <w:listItem w:displayText="Princip vzniku újmy (loss occurrence)" w:value="Princip vzniku újmy (loss occurrence)"/>
                  <w:listItem w:displayText="---" w:value="---"/>
                </w:comboBox>
              </w:sdtPr>
              <w:sdtEndPr>
                <w:rPr>
                  <w:rStyle w:val="PedmtyChar"/>
                </w:rPr>
              </w:sdtEndPr>
              <w:sdtContent>
                <w:r w:rsidR="00E508C2">
                  <w:rPr>
                    <w:rStyle w:val="PedmtyChar"/>
                    <w:rFonts w:eastAsiaTheme="minorHAnsi"/>
                    <w:szCs w:val="20"/>
                  </w:rPr>
                  <w:t>Shodný s poř. číslem 2.</w:t>
                </w:r>
              </w:sdtContent>
            </w:sdt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47028" w14:textId="77777777" w:rsidR="00E508C2" w:rsidRPr="00BA0B55" w:rsidRDefault="00AA7127" w:rsidP="00E55E86">
            <w:pPr>
              <w:jc w:val="left"/>
              <w:rPr>
                <w:rStyle w:val="PedmtyChar"/>
                <w:rFonts w:eastAsiaTheme="minorHAnsi"/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-2054450632"/>
                <w:placeholder>
                  <w:docPart w:val="F01E50E7C97E42A5A48282DEC2A74C4F"/>
                </w:placeholder>
                <w:comboBox>
                  <w:listItem w:displayText="Shodná s poř. číslem 2." w:value="Shodná s poř. číslem 2."/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  <w:listItem w:displayText="---" w:value="---"/>
                </w:comboBox>
              </w:sdtPr>
              <w:sdtEndPr/>
              <w:sdtContent>
                <w:r w:rsidR="00E508C2">
                  <w:rPr>
                    <w:szCs w:val="20"/>
                  </w:rPr>
                  <w:t>Shodná s poř. číslem 2.</w:t>
                </w:r>
              </w:sdtContent>
            </w:sdt>
          </w:p>
        </w:tc>
      </w:tr>
      <w:sdt>
        <w:sdtPr>
          <w:rPr>
            <w:rFonts w:ascii="Koop Office" w:hAnsi="Koop Office"/>
            <w:szCs w:val="20"/>
          </w:rPr>
          <w:id w:val="1093662450"/>
          <w15:color w:val="FF9900"/>
          <w15:repeatingSection/>
        </w:sdtPr>
        <w:sdtEndPr>
          <w:rPr>
            <w:rStyle w:val="PedmtyChar"/>
            <w:rFonts w:eastAsiaTheme="minorHAnsi"/>
          </w:rPr>
        </w:sdtEndPr>
        <w:sdtContent>
          <w:sdt>
            <w:sdtPr>
              <w:rPr>
                <w:rFonts w:ascii="Koop Office" w:hAnsi="Koop Office"/>
                <w:szCs w:val="20"/>
              </w:rPr>
              <w:id w:val="143785249"/>
              <w:placeholder>
                <w:docPart w:val="DFB59CDEF6134D27BA9695D0FEB093A9"/>
              </w:placeholder>
              <w15:color w:val="FF9900"/>
              <w15:repeatingSectionItem/>
            </w:sdtPr>
            <w:sdtEndPr>
              <w:rPr>
                <w:rStyle w:val="PedmtyChar"/>
                <w:rFonts w:eastAsiaTheme="minorHAnsi"/>
              </w:rPr>
            </w:sdtEndPr>
            <w:sdtContent>
              <w:tr w:rsidR="00E508C2" w:rsidRPr="00BA0B55" w14:paraId="35E1F361" w14:textId="77777777" w:rsidTr="00E55E86">
                <w:trPr>
                  <w:trHeight w:val="570"/>
                </w:trPr>
                <w:tc>
                  <w:tcPr>
                    <w:tcW w:w="358" w:type="pct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4658CF1" w14:textId="77777777" w:rsidR="00E508C2" w:rsidRPr="00BA0B55" w:rsidRDefault="00E508C2" w:rsidP="00E508C2">
                    <w:pPr>
                      <w:pStyle w:val="Odstavecseseznamem"/>
                      <w:numPr>
                        <w:ilvl w:val="1"/>
                        <w:numId w:val="31"/>
                      </w:numPr>
                      <w:spacing w:line="240" w:lineRule="auto"/>
                      <w:jc w:val="left"/>
                      <w:rPr>
                        <w:rFonts w:ascii="Koop Office" w:hAnsi="Koop Office"/>
                        <w:szCs w:val="20"/>
                      </w:rPr>
                    </w:pPr>
                  </w:p>
                </w:tc>
                <w:tc>
                  <w:tcPr>
                    <w:tcW w:w="2222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DCF5B4" w14:textId="77777777" w:rsidR="00E508C2" w:rsidRPr="00BA0B55" w:rsidRDefault="00AA7127" w:rsidP="00E55E86">
                    <w:pPr>
                      <w:rPr>
                        <w:rFonts w:cs="Calibri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alias w:val="Zvolte položku"/>
                        <w:tag w:val="Zvolte položku"/>
                        <w:id w:val="1465311867"/>
                        <w:placeholder>
                          <w:docPart w:val="FDFF7ACC85DA4F2C81D43B6A98B357B2"/>
                        </w:placeholder>
                        <w:dropDownList>
                          <w:listItem w:displayText="Připojištění spojení nebo smísení vadného výrobku s jinou věcí, nákladů na demontáž vadného výrobku a montáž bezvadného výrobku, dalšího zpracování nebo opracování vadného výrobku dle článku 18 odst. 1) ZPP P-6000/21" w:value="Připojištění spojení nebo smísení vadného výrobku s jinou věcí, nákladů na demontáž vadného výrobku a montáž bezvadného výrobku, dalšího zpracování nebo opracování vadného výrobku dle článku 18 odst. 1) ZPP P-6000/21"/>
                          <w:listItem w:displayText="Připojištění nákladů vzniklých při kontrole a/nebo zkoušení výrobku poškozeného dle článku 18 odst. 2) ZPP P-6000/21" w:value="Připojištění nákladů vzniklých při kontrole a/nebo zkoušení výrobku poškozeného dle článku 18 odst. 2) ZPP P-6000/21"/>
                          <w:listItem w:displayText="Připojištění vadné výroby v důsledku vadného stroje dle článku 18 odst. 3) ZPP P-6000/21" w:value="Připojištění vadné výroby v důsledku vadného stroje dle článku 18 odst. 3) ZPP P-6000/21"/>
                          <w:listItem w:displayText="Připojištění nákladů na stažení výrobku z trhu dle článku 19 ZPP P-6000/21" w:value="Připojištění nákladů na stažení výrobku z trhu dle článku 19 ZPP P-6000/21"/>
                        </w:dropDownList>
                      </w:sdtPr>
                      <w:sdtEndPr/>
                      <w:sdtContent>
                        <w:r w:rsidR="00E508C2">
                          <w:rPr>
                            <w:szCs w:val="20"/>
                          </w:rPr>
                          <w:t>Připojištění spojení nebo smísení vadného výrobku s jinou věcí, nákladů na demontáž vadného výrobku a montáž bezvadného výrobku, dalšího zpracování nebo opracování vadného výrobku dle článku 18 odst. 1) ZPP P-6000/21</w:t>
                        </w:r>
                      </w:sdtContent>
                    </w:sdt>
                  </w:p>
                </w:tc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-401148493"/>
                    <w:placeholder>
                      <w:docPart w:val="08C854C300474FDC9D4C16284C7766A8"/>
                    </w:placeholder>
                    <w:comboBox>
                      <w:listItem w:displayText="XXX XXX Kč" w:value="XXX XXX Kč"/>
                    </w:comboBox>
                  </w:sdtPr>
                  <w:sdtEndPr/>
                  <w:sdtContent>
                    <w:tc>
                      <w:tcPr>
                        <w:tcW w:w="6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AF9D9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15 000 000 Kč</w:t>
                        </w:r>
                      </w:p>
                    </w:tc>
                  </w:sdtContent>
                </w:sdt>
                <w:sdt>
                  <w:sdtPr>
                    <w:rPr>
                      <w:szCs w:val="20"/>
                    </w:rPr>
                    <w:alias w:val="Uveďte"/>
                    <w:tag w:val="Zvolte položku"/>
                    <w:id w:val="855546534"/>
                    <w:placeholder>
                      <w:docPart w:val="7FBAF63E3D4A4F358537E934A4EF398C"/>
                    </w:placeholder>
                    <w:comboBox>
                      <w:listItem w:displayText="XXX Kč" w:value="XXX Kč"/>
                      <w:listItem w:displayText="XXX %, minimálně však XXX Kč" w:value="XXX %, minimálně však XXX Kč"/>
                      <w:listItem w:displayText="---" w:value="---"/>
                    </w:comboBox>
                  </w:sdtPr>
                  <w:sdtEndPr/>
                  <w:sdtContent>
                    <w:tc>
                      <w:tcPr>
                        <w:tcW w:w="62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DFAC43" w14:textId="77777777" w:rsidR="00E508C2" w:rsidRPr="00BA0B55" w:rsidRDefault="00E508C2" w:rsidP="00E55E86">
                        <w:pPr>
                          <w:rPr>
                            <w:szCs w:val="20"/>
                          </w:rPr>
                        </w:pPr>
                        <w:proofErr w:type="gramStart"/>
                        <w:r>
                          <w:rPr>
                            <w:szCs w:val="20"/>
                          </w:rPr>
                          <w:t>10%</w:t>
                        </w:r>
                        <w:proofErr w:type="gramEnd"/>
                        <w:r>
                          <w:rPr>
                            <w:szCs w:val="20"/>
                          </w:rPr>
                          <w:t>, minimálně však 10 000 Kč</w:t>
                        </w:r>
                      </w:p>
                    </w:tc>
                  </w:sdtContent>
                </w:sdt>
                <w:tc>
                  <w:tcPr>
                    <w:tcW w:w="6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DE0432E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rStyle w:val="PedmtyChar"/>
                          <w:rFonts w:eastAsiaTheme="minorHAnsi"/>
                          <w:szCs w:val="20"/>
                        </w:rPr>
                        <w:id w:val="583419964"/>
                        <w:placeholder>
                          <w:docPart w:val="B6071F36640C4C7E8E6FCB0309888949"/>
                        </w:placeholder>
                        <w:comboBox>
                          <w:listItem w:displayText="Princip uplatnění nároku (claims made), retroaktivní datum: DD. MM. RRRR" w:value="Princip uplatnění nároku (claims made), retroaktivní datum: DD. MM. RRRR"/>
                          <w:listItem w:displayText="dle čl. 19 odst. 4), retroaktivní datum: DD.MM.RRRR" w:value="dle čl. 19 odst. 4), retroaktivní datum: DD.MM.RRRR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Princip uplatnění nároku (claims made), retroaktivní datum: den počátku pojištění</w:t>
                        </w:r>
                      </w:sdtContent>
                    </w:sdt>
                  </w:p>
                </w:tc>
                <w:tc>
                  <w:tcPr>
                    <w:tcW w:w="53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4F7E286E" w14:textId="77777777" w:rsidR="00E508C2" w:rsidRPr="00BA0B55" w:rsidRDefault="00AA7127" w:rsidP="00E55E86">
                    <w:pPr>
                      <w:jc w:val="left"/>
                      <w:rPr>
                        <w:szCs w:val="20"/>
                      </w:rPr>
                    </w:pPr>
                    <w:sdt>
                      <w:sdtPr>
                        <w:rPr>
                          <w:rStyle w:val="PedmtyChar"/>
                          <w:rFonts w:eastAsiaTheme="minorHAnsi"/>
                          <w:szCs w:val="20"/>
                        </w:rPr>
                        <w:alias w:val="Zvolte položku"/>
                        <w:tag w:val="Zvolte položku"/>
                        <w:id w:val="1836727020"/>
                        <w:placeholder>
                          <w:docPart w:val="DB8FBCB00F5443FEB55DC0194121DD16"/>
                        </w:placeholder>
                        <w:comboBox>
                          <w:listItem w:displayText="Shodná s poř. číslem 2." w:value="Shodná s poř. číslem 2."/>
                          <w:listItem w:displayText="Česká republika" w:value="Česká republika"/>
                          <w:listItem w:displayText="Česká republika a sousední státy" w:value="Česká republika a sousední státy"/>
                          <w:listItem w:displayText="Evropa" w:value="Evropa"/>
                          <w:listItem w:displayText="Celý svět vyjma USA a Kanady" w:value="Celý svět vyjma USA a Kanady"/>
                        </w:comboBox>
                      </w:sdtPr>
                      <w:sdtEndPr>
                        <w:rPr>
                          <w:rStyle w:val="PedmtyChar"/>
                        </w:rPr>
                      </w:sdtEndPr>
                      <w:sdtContent>
                        <w:r w:rsidR="00E508C2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Shodná s poř. číslem 2.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E508C2" w:rsidRPr="00BA0B55" w14:paraId="7AAFF2FF" w14:textId="77777777" w:rsidTr="00847456">
        <w:trPr>
          <w:trHeight w:val="33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2ADE6" w14:textId="77777777" w:rsidR="00E508C2" w:rsidRPr="00BA0B55" w:rsidRDefault="00E508C2" w:rsidP="00E55E86">
            <w:pPr>
              <w:rPr>
                <w:szCs w:val="20"/>
              </w:rPr>
            </w:pPr>
            <w:r w:rsidRPr="00BA0B55">
              <w:rPr>
                <w:szCs w:val="20"/>
              </w:rPr>
              <w:t>Poznámky:</w:t>
            </w:r>
          </w:p>
          <w:p w14:paraId="71162C57" w14:textId="77777777" w:rsidR="00E508C2" w:rsidRPr="005521F6" w:rsidRDefault="00E508C2" w:rsidP="00E55E86">
            <w:pPr>
              <w:jc w:val="left"/>
              <w:rPr>
                <w:szCs w:val="20"/>
              </w:rPr>
            </w:pPr>
          </w:p>
        </w:tc>
      </w:tr>
    </w:tbl>
    <w:p w14:paraId="4B0A2855" w14:textId="77777777" w:rsidR="00E508C2" w:rsidRDefault="00E508C2" w:rsidP="00E508C2">
      <w:pPr>
        <w:pStyle w:val="slovn-rove2"/>
        <w:numPr>
          <w:ilvl w:val="0"/>
          <w:numId w:val="0"/>
        </w:numPr>
        <w:ind w:left="425" w:right="-1" w:hanging="425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508C2" w:rsidRPr="00BA0B55" w14:paraId="01F44DA0" w14:textId="77777777" w:rsidTr="00E55E86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1CEB" w14:textId="77777777" w:rsidR="00E508C2" w:rsidRPr="00BA0B55" w:rsidRDefault="00AA7127" w:rsidP="00E55E86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1039314717"/>
                <w:placeholder>
                  <w:docPart w:val="863DB78A6EED48848EDEE46D45E0D7DF"/>
                </w:placeholder>
                <w15:color w:val="33CCCC"/>
                <w:dropDownList>
                  <w:listItem w:displayText="Tabulka k Oddílu III. Části 2. ZPP P-6000/21" w:value="Tabulka k Oddílu III. Části 2. ZPP P-6000/21"/>
                  <w:listItem w:displayText="Pojištění profesní odpovědnosti dle Oddílu III. Části 2. ZPP P-6000/21 se nesjednává" w:value="Pojištění profesní odpovědnosti dle Oddílu III. Části 2. ZPP P-6000/21 se nesjednává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Pojištění profesní odpovědnosti dle Oddílu III. Části 2. ZPP P-6000/21 se nesjednává</w:t>
                </w:r>
              </w:sdtContent>
            </w:sdt>
            <w:r w:rsidR="00E508C2" w:rsidRPr="00BA0B55">
              <w:rPr>
                <w:b/>
                <w:bCs/>
                <w:szCs w:val="20"/>
              </w:rPr>
              <w:t xml:space="preserve"> </w:t>
            </w:r>
          </w:p>
        </w:tc>
      </w:tr>
    </w:tbl>
    <w:p w14:paraId="145295F8" w14:textId="77777777" w:rsidR="00E508C2" w:rsidRDefault="00E508C2" w:rsidP="00E508C2">
      <w:pPr>
        <w:pStyle w:val="slovn-rove2"/>
        <w:numPr>
          <w:ilvl w:val="0"/>
          <w:numId w:val="0"/>
        </w:numPr>
        <w:ind w:left="425" w:right="-1" w:hanging="425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508C2" w:rsidRPr="00BA0B55" w14:paraId="7D8F510F" w14:textId="77777777" w:rsidTr="00E55E86">
        <w:trPr>
          <w:trHeight w:val="1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01055" w14:textId="77777777" w:rsidR="00E508C2" w:rsidRPr="00BA0B55" w:rsidRDefault="00AA7127" w:rsidP="00E55E86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1499917659"/>
                <w:placeholder>
                  <w:docPart w:val="993634846DAE4E599F53C16F68FF1EE1"/>
                </w:placeholder>
                <w15:color w:val="33CCCC"/>
                <w:dropDownList>
                  <w:listItem w:displayText="Tabulka k Oddílu IV. Části 2. ZPP P-6000/21" w:value="Tabulka k Oddílu IV. Části 2. ZPP P-6000/21"/>
                  <w:listItem w:displayText="Pojištění odpovědnosti poskytovatele zdravotních služeb za újmu dle Oddílu IV. Části 2. ZPP P-6000/21 se nesjednává" w:value="Pojištění odpovědnosti poskytovatele zdravotních služeb za újmu dle Oddílu IV. Části 2. ZPP P-6000/21 se nesjednává"/>
                </w:dropDownList>
              </w:sdtPr>
              <w:sdtEndPr/>
              <w:sdtContent>
                <w:r w:rsidR="00E508C2">
                  <w:rPr>
                    <w:b/>
                    <w:bCs/>
                    <w:szCs w:val="20"/>
                  </w:rPr>
                  <w:t>Pojištění odpovědnosti poskytovatele zdravotních služeb za újmu dle Oddílu IV. Části 2. ZPP P-6000/21 se nesjednává</w:t>
                </w:r>
              </w:sdtContent>
            </w:sdt>
          </w:p>
        </w:tc>
      </w:tr>
    </w:tbl>
    <w:p w14:paraId="7BC148A7" w14:textId="77777777" w:rsidR="00153D60" w:rsidRDefault="00153D60" w:rsidP="00656302">
      <w:pPr>
        <w:jc w:val="left"/>
      </w:pPr>
    </w:p>
    <w:p w14:paraId="2686EC16" w14:textId="77777777" w:rsidR="009B22B4" w:rsidRPr="00AC0C71" w:rsidRDefault="009B22B4" w:rsidP="00631371">
      <w:pPr>
        <w:pStyle w:val="Nadpislnk"/>
      </w:pPr>
      <w:bookmarkStart w:id="1" w:name="_Toc367839357"/>
      <w:r w:rsidRPr="00AC0C71">
        <w:t>Článek III.</w:t>
      </w:r>
      <w:r w:rsidR="00F425A6" w:rsidRPr="00AC0C71">
        <w:br/>
      </w:r>
      <w:r w:rsidRPr="00AC0C71">
        <w:t>Výše a způsob placení pojistného</w:t>
      </w:r>
    </w:p>
    <w:p w14:paraId="779F170B" w14:textId="38B2A62A" w:rsidR="009B22B4" w:rsidRDefault="009B22B4" w:rsidP="00963F7B">
      <w:pPr>
        <w:pStyle w:val="slovn-rove1"/>
        <w:numPr>
          <w:ilvl w:val="0"/>
          <w:numId w:val="8"/>
        </w:numPr>
      </w:pPr>
      <w:r w:rsidRPr="00AC0C71">
        <w:t>Pojistné za jeden pojistný rok činí:</w:t>
      </w:r>
    </w:p>
    <w:p w14:paraId="7FDAC924" w14:textId="77777777" w:rsidR="00FA6F53" w:rsidRPr="00AC0C71" w:rsidRDefault="00FA6F53" w:rsidP="00FA6F53">
      <w:pPr>
        <w:pStyle w:val="slovn-rove2"/>
        <w:numPr>
          <w:ilvl w:val="1"/>
          <w:numId w:val="8"/>
        </w:numPr>
        <w:spacing w:before="0" w:after="0"/>
      </w:pPr>
      <w:r w:rsidRPr="00AC0C71">
        <w:t>Pojištění odpovědnosti za újmu</w:t>
      </w:r>
    </w:p>
    <w:p w14:paraId="076357ED" w14:textId="4BB66B80" w:rsidR="00FA6F53" w:rsidRDefault="00FA6F53" w:rsidP="00FA6F53">
      <w:pPr>
        <w:tabs>
          <w:tab w:val="left" w:pos="426"/>
          <w:tab w:val="right" w:leader="dot" w:pos="9638"/>
        </w:tabs>
      </w:pPr>
      <w:r w:rsidRPr="00AC0C71">
        <w:tab/>
        <w:t xml:space="preserve">Pojistné </w:t>
      </w:r>
      <w:r w:rsidRPr="00AC0C71">
        <w:tab/>
      </w:r>
      <w:r>
        <w:t>295 300</w:t>
      </w:r>
      <w:r w:rsidRPr="00AC0C71">
        <w:t>,- Kč</w:t>
      </w:r>
    </w:p>
    <w:p w14:paraId="5D7EA066" w14:textId="77777777" w:rsidR="00F94F5D" w:rsidRDefault="00F94F5D" w:rsidP="00FA6F53">
      <w:pPr>
        <w:tabs>
          <w:tab w:val="left" w:pos="426"/>
          <w:tab w:val="right" w:leader="dot" w:pos="9638"/>
        </w:tabs>
      </w:pPr>
    </w:p>
    <w:p w14:paraId="37C85763" w14:textId="020D4376" w:rsidR="00FA6F53" w:rsidRPr="00F94F5D" w:rsidRDefault="00F94F5D" w:rsidP="00FA6F53">
      <w:pPr>
        <w:tabs>
          <w:tab w:val="left" w:pos="426"/>
          <w:tab w:val="right" w:leader="dot" w:pos="9638"/>
        </w:tabs>
        <w:rPr>
          <w:b/>
          <w:bCs/>
        </w:rPr>
      </w:pPr>
      <w:r w:rsidRPr="00F94F5D">
        <w:rPr>
          <w:b/>
          <w:bCs/>
        </w:rPr>
        <w:t xml:space="preserve">Souhrn pojistného za sjednaná pojištění za jeden pojistný rok činí </w:t>
      </w:r>
      <w:r w:rsidRPr="00F94F5D">
        <w:rPr>
          <w:b/>
          <w:bCs/>
        </w:rPr>
        <w:tab/>
        <w:t xml:space="preserve"> 295 300,- Kč</w:t>
      </w:r>
    </w:p>
    <w:p w14:paraId="5DFD55CE" w14:textId="2D3F4894" w:rsidR="00CF0886" w:rsidRDefault="00CF0886" w:rsidP="00CF0886">
      <w:pPr>
        <w:pStyle w:val="slovn-rove1"/>
        <w:numPr>
          <w:ilvl w:val="0"/>
          <w:numId w:val="8"/>
        </w:numPr>
      </w:pPr>
      <w:r w:rsidRPr="00AC0C71">
        <w:t xml:space="preserve">Pojistné </w:t>
      </w:r>
      <w:r>
        <w:t>je sjednáno jako jednorázové a</w:t>
      </w:r>
      <w:r w:rsidRPr="00AC0C71">
        <w:t xml:space="preserve"> je splatné</w:t>
      </w:r>
      <w:r>
        <w:t xml:space="preserve"> ve 4 splátkách k datu a v částce následovně:</w:t>
      </w:r>
    </w:p>
    <w:p w14:paraId="5AD19CF8" w14:textId="77777777" w:rsidR="00CF0886" w:rsidRDefault="00CF0886" w:rsidP="00CF0886">
      <w:pPr>
        <w:pStyle w:val="slovn-rove1-netun"/>
        <w:numPr>
          <w:ilvl w:val="0"/>
          <w:numId w:val="0"/>
        </w:numPr>
        <w:ind w:left="425"/>
      </w:pPr>
      <w:r>
        <w:t>Datum:</w:t>
      </w:r>
      <w:r>
        <w:tab/>
      </w:r>
      <w:r>
        <w:tab/>
      </w:r>
      <w:r>
        <w:tab/>
        <w:t xml:space="preserve">    Částka:</w:t>
      </w:r>
    </w:p>
    <w:p w14:paraId="367FCDD4" w14:textId="4709D9A3" w:rsidR="00CF0886" w:rsidRDefault="00CF0886" w:rsidP="00CF0886">
      <w:pPr>
        <w:pStyle w:val="slovn-rove1-netun"/>
        <w:numPr>
          <w:ilvl w:val="0"/>
          <w:numId w:val="0"/>
        </w:numPr>
        <w:ind w:left="1134"/>
      </w:pPr>
      <w:r w:rsidRPr="002B5C5A">
        <w:t>: 15.</w:t>
      </w:r>
      <w:r w:rsidR="00E35FEC">
        <w:t>0</w:t>
      </w:r>
      <w:r w:rsidRPr="002B5C5A">
        <w:t>3.2025</w:t>
      </w:r>
      <w:r>
        <w:t xml:space="preserve">       </w:t>
      </w:r>
      <w:r>
        <w:tab/>
      </w:r>
      <w:r>
        <w:tab/>
        <w:t>:</w:t>
      </w:r>
      <w:r w:rsidR="006047D0">
        <w:t xml:space="preserve"> 73</w:t>
      </w:r>
      <w:r w:rsidR="003B72B8">
        <w:t> </w:t>
      </w:r>
      <w:r w:rsidR="006047D0">
        <w:t>825</w:t>
      </w:r>
      <w:r w:rsidR="003B72B8">
        <w:t>,-</w:t>
      </w:r>
      <w:r>
        <w:t xml:space="preserve"> Kč</w:t>
      </w:r>
    </w:p>
    <w:p w14:paraId="600821E5" w14:textId="3079ADB6" w:rsidR="00CF0886" w:rsidRDefault="00CF0886" w:rsidP="00CF0886">
      <w:pPr>
        <w:pStyle w:val="slovn-rove1-netun"/>
        <w:numPr>
          <w:ilvl w:val="0"/>
          <w:numId w:val="0"/>
        </w:numPr>
        <w:ind w:left="850" w:firstLine="284"/>
      </w:pPr>
      <w:r w:rsidRPr="002B5C5A">
        <w:t xml:space="preserve">: </w:t>
      </w:r>
      <w:r w:rsidR="00DB6C24">
        <w:t>0</w:t>
      </w:r>
      <w:r w:rsidRPr="002B5C5A">
        <w:t>1</w:t>
      </w:r>
      <w:r>
        <w:t>.</w:t>
      </w:r>
      <w:r w:rsidR="00DB6C24">
        <w:t>06</w:t>
      </w:r>
      <w:r w:rsidRPr="002B5C5A">
        <w:t>.2025</w:t>
      </w:r>
      <w:r>
        <w:tab/>
        <w:t xml:space="preserve">          </w:t>
      </w:r>
      <w:r>
        <w:tab/>
        <w:t>:</w:t>
      </w:r>
      <w:r w:rsidR="006047D0">
        <w:t xml:space="preserve"> 73</w:t>
      </w:r>
      <w:r w:rsidR="003B72B8">
        <w:t> </w:t>
      </w:r>
      <w:r w:rsidR="006047D0">
        <w:t>825</w:t>
      </w:r>
      <w:r w:rsidR="003B72B8">
        <w:t>,-</w:t>
      </w:r>
      <w:r>
        <w:t xml:space="preserve"> Kč</w:t>
      </w:r>
    </w:p>
    <w:p w14:paraId="21435909" w14:textId="33C778AE" w:rsidR="00CF0886" w:rsidRDefault="00CF0886" w:rsidP="00CF0886">
      <w:pPr>
        <w:pStyle w:val="slovn-rove1-netun"/>
        <w:numPr>
          <w:ilvl w:val="0"/>
          <w:numId w:val="0"/>
        </w:numPr>
        <w:ind w:left="850" w:firstLine="284"/>
      </w:pPr>
      <w:r>
        <w:t>:</w:t>
      </w:r>
      <w:r w:rsidR="00DB6C24">
        <w:t xml:space="preserve"> 01.09.2025</w:t>
      </w:r>
      <w:r w:rsidR="00262947">
        <w:tab/>
      </w:r>
      <w:r w:rsidR="00262947">
        <w:tab/>
        <w:t>:</w:t>
      </w:r>
      <w:r w:rsidR="006047D0">
        <w:t xml:space="preserve"> 73</w:t>
      </w:r>
      <w:r w:rsidR="003B72B8">
        <w:t> </w:t>
      </w:r>
      <w:r w:rsidR="006047D0">
        <w:t>825</w:t>
      </w:r>
      <w:r w:rsidR="003B72B8">
        <w:t>,-</w:t>
      </w:r>
      <w:r w:rsidR="006047D0">
        <w:t xml:space="preserve"> Kč</w:t>
      </w:r>
    </w:p>
    <w:p w14:paraId="6353DF93" w14:textId="066D76F8" w:rsidR="006047D0" w:rsidRDefault="006047D0" w:rsidP="00CF0886">
      <w:pPr>
        <w:pStyle w:val="slovn-rove1-netun"/>
        <w:numPr>
          <w:ilvl w:val="0"/>
          <w:numId w:val="0"/>
        </w:numPr>
        <w:ind w:left="850" w:firstLine="284"/>
      </w:pPr>
      <w:r>
        <w:t>:</w:t>
      </w:r>
      <w:r w:rsidR="003D3A2E">
        <w:t xml:space="preserve"> 01.12.2025</w:t>
      </w:r>
      <w:r>
        <w:tab/>
      </w:r>
      <w:r>
        <w:tab/>
        <w:t>: 73</w:t>
      </w:r>
      <w:r w:rsidR="003B72B8">
        <w:t> </w:t>
      </w:r>
      <w:r>
        <w:t>825</w:t>
      </w:r>
      <w:r w:rsidR="003B72B8">
        <w:t>,-</w:t>
      </w:r>
      <w:r>
        <w:t xml:space="preserve"> Kč</w:t>
      </w:r>
    </w:p>
    <w:p w14:paraId="561B5667" w14:textId="0D0DADFF" w:rsidR="009B22B4" w:rsidRPr="00D767E2" w:rsidRDefault="009B22B4" w:rsidP="00D767E2">
      <w:pPr>
        <w:pStyle w:val="slovn-rove1"/>
        <w:rPr>
          <w:b w:val="0"/>
          <w:bCs/>
          <w:color w:val="00B0F0"/>
          <w:szCs w:val="20"/>
        </w:rPr>
      </w:pPr>
      <w:r w:rsidRPr="00D767E2">
        <w:rPr>
          <w:b w:val="0"/>
          <w:bCs/>
        </w:rPr>
        <w:t xml:space="preserve">Pojistník je povinen uhradit pojistné v uvedené výši na účet </w:t>
      </w:r>
      <w:r w:rsidR="0080630F" w:rsidRPr="00D767E2">
        <w:rPr>
          <w:b w:val="0"/>
          <w:bCs/>
        </w:rPr>
        <w:t>samostatného zprostředkovatele</w:t>
      </w:r>
      <w:r w:rsidR="001D1B41">
        <w:rPr>
          <w:b w:val="0"/>
          <w:bCs/>
        </w:rPr>
        <w:t xml:space="preserve"> </w:t>
      </w:r>
      <w:r w:rsidR="001D1B41">
        <w:rPr>
          <w:b w:val="0"/>
          <w:bCs/>
        </w:rPr>
        <w:br/>
        <w:t xml:space="preserve">č. </w:t>
      </w:r>
      <w:proofErr w:type="spellStart"/>
      <w:r w:rsidR="001D1B41">
        <w:rPr>
          <w:b w:val="0"/>
          <w:bCs/>
        </w:rPr>
        <w:t>ú.</w:t>
      </w:r>
      <w:proofErr w:type="spellEnd"/>
      <w:r w:rsidR="001D1B41">
        <w:rPr>
          <w:b w:val="0"/>
          <w:bCs/>
        </w:rPr>
        <w:t xml:space="preserve">: </w:t>
      </w:r>
      <w:r w:rsidR="007D7011">
        <w:rPr>
          <w:b w:val="0"/>
          <w:bCs/>
        </w:rPr>
        <w:t>XXXXXXX</w:t>
      </w:r>
      <w:r w:rsidR="00AA7127">
        <w:rPr>
          <w:b w:val="0"/>
          <w:bCs/>
        </w:rPr>
        <w:t xml:space="preserve"> </w:t>
      </w:r>
      <w:r w:rsidR="002E4EE3">
        <w:rPr>
          <w:b w:val="0"/>
          <w:bCs/>
        </w:rPr>
        <w:t>vedený u</w:t>
      </w:r>
      <w:r w:rsidR="001D1B41" w:rsidRPr="001D1B41">
        <w:rPr>
          <w:b w:val="0"/>
          <w:bCs/>
        </w:rPr>
        <w:t xml:space="preserve"> Unicredit Bank</w:t>
      </w:r>
      <w:r w:rsidR="00D767E2" w:rsidRPr="00D767E2">
        <w:rPr>
          <w:b w:val="0"/>
          <w:bCs/>
        </w:rPr>
        <w:t>, variabilní symbol: číslo pojistné smlouvy.</w:t>
      </w:r>
    </w:p>
    <w:p w14:paraId="00073065" w14:textId="77777777" w:rsidR="00E41C14" w:rsidRPr="00AC0C71" w:rsidRDefault="00EE2B81" w:rsidP="00CA7135">
      <w:pPr>
        <w:pStyle w:val="slovn-rove1-netun"/>
      </w:pPr>
      <w:r w:rsidRPr="00AC0C71">
        <w:t xml:space="preserve">Smluvní strany se dohodly, </w:t>
      </w:r>
      <w:r w:rsidR="007666F9" w:rsidRPr="00AC0C71">
        <w:t xml:space="preserve">že pokud bude v členském státě Evropské unie nebo Evropského hospodářského prostoru </w:t>
      </w:r>
      <w:r w:rsidR="00E41C14" w:rsidRPr="00AC0C71">
        <w:t>zaveden</w:t>
      </w:r>
      <w:r w:rsidR="007666F9" w:rsidRPr="00AC0C71">
        <w:t>a</w:t>
      </w:r>
      <w:r w:rsidR="00E41C14" w:rsidRPr="00AC0C71">
        <w:t xml:space="preserve"> </w:t>
      </w:r>
      <w:r w:rsidR="007666F9" w:rsidRPr="00AC0C71">
        <w:t xml:space="preserve">jiná pojistná </w:t>
      </w:r>
      <w:r w:rsidR="00E41C14" w:rsidRPr="00AC0C71">
        <w:t>da</w:t>
      </w:r>
      <w:r w:rsidR="007666F9" w:rsidRPr="00AC0C71">
        <w:t>ň</w:t>
      </w:r>
      <w:r w:rsidR="00D73531" w:rsidRPr="00AC0C71">
        <w:t xml:space="preserve"> či jí obdobný poplatek </w:t>
      </w:r>
      <w:r w:rsidR="00E41C14" w:rsidRPr="00AC0C71">
        <w:t xml:space="preserve">z pojištění sjednaného touto pojistnou smlouvou, </w:t>
      </w:r>
      <w:r w:rsidR="007666F9" w:rsidRPr="00AC0C71">
        <w:t>než jak</w:t>
      </w:r>
      <w:r w:rsidR="00D73531" w:rsidRPr="00AC0C71">
        <w:t>é</w:t>
      </w:r>
      <w:r w:rsidR="007666F9" w:rsidRPr="00AC0C71">
        <w:t xml:space="preserve"> j</w:t>
      </w:r>
      <w:r w:rsidR="00D73531" w:rsidRPr="00AC0C71">
        <w:t>sou</w:t>
      </w:r>
      <w:r w:rsidR="007666F9" w:rsidRPr="00AC0C71">
        <w:t xml:space="preserve"> uveden</w:t>
      </w:r>
      <w:r w:rsidR="00D73531" w:rsidRPr="00AC0C71">
        <w:t>y</w:t>
      </w:r>
      <w:r w:rsidR="007666F9" w:rsidRPr="00AC0C71">
        <w:t xml:space="preserve"> v bod</w:t>
      </w:r>
      <w:r w:rsidR="0016123E" w:rsidRPr="00AC0C71">
        <w:t>u</w:t>
      </w:r>
      <w:r w:rsidR="007666F9" w:rsidRPr="00AC0C71">
        <w:t xml:space="preserve"> 1. tohoto článku a </w:t>
      </w:r>
      <w:r w:rsidR="00E41C14" w:rsidRPr="00AC0C71">
        <w:t>kter</w:t>
      </w:r>
      <w:r w:rsidR="00D73531" w:rsidRPr="00AC0C71">
        <w:t>é</w:t>
      </w:r>
      <w:r w:rsidR="00E41C14" w:rsidRPr="00AC0C71">
        <w:t xml:space="preserve"> bude po nabytí účinnosti příslušných právních předpisů na území tohoto členského státu pojistitel povinen odvést, pojistník </w:t>
      </w:r>
      <w:r w:rsidR="007666F9" w:rsidRPr="00AC0C71">
        <w:t xml:space="preserve">se </w:t>
      </w:r>
      <w:r w:rsidR="00E41C14" w:rsidRPr="00AC0C71">
        <w:t xml:space="preserve">zavazuje uhradit nad rámec pojistného předepsaného v této pojistné smlouvě i náklady odpovídající této povinnosti. </w:t>
      </w:r>
    </w:p>
    <w:p w14:paraId="3996C429" w14:textId="77777777" w:rsidR="00E41C14" w:rsidRPr="00AC0C71" w:rsidRDefault="00E41C14" w:rsidP="00D73531">
      <w:pPr>
        <w:pStyle w:val="slovn-rove1-netun"/>
        <w:numPr>
          <w:ilvl w:val="0"/>
          <w:numId w:val="0"/>
        </w:numPr>
        <w:ind w:left="425"/>
      </w:pPr>
    </w:p>
    <w:p w14:paraId="67F03A86" w14:textId="77777777" w:rsidR="009B22B4" w:rsidRPr="00AC0C71" w:rsidRDefault="009B22B4" w:rsidP="00631371">
      <w:pPr>
        <w:pStyle w:val="Nadpislnk"/>
      </w:pPr>
      <w:r w:rsidRPr="00AC0C71">
        <w:t>Článek IV.</w:t>
      </w:r>
      <w:r w:rsidR="00F425A6" w:rsidRPr="00AC0C71">
        <w:br/>
      </w:r>
      <w:r w:rsidRPr="00AC0C71">
        <w:t>Hlášení škodných událostí</w:t>
      </w:r>
    </w:p>
    <w:p w14:paraId="06021A86" w14:textId="77777777" w:rsidR="009B22B4" w:rsidRPr="00AC0C71" w:rsidRDefault="009B22B4" w:rsidP="00373B1B">
      <w:pPr>
        <w:pStyle w:val="slovn-rove1-netunb"/>
        <w:spacing w:after="240"/>
      </w:pPr>
      <w:r w:rsidRPr="00AC0C71">
        <w:t xml:space="preserve">Vznik škodné události je pojistník (pojištěný) povinen oznámit přímo nebo prostřednictvím zplnomocněného </w:t>
      </w:r>
      <w:r w:rsidR="0080630F" w:rsidRPr="00AC0C71">
        <w:t>samostatného zprostředkovatele</w:t>
      </w:r>
      <w:r w:rsidRPr="00AC0C71">
        <w:t xml:space="preserve"> </w:t>
      </w:r>
      <w:r w:rsidR="001518EF" w:rsidRPr="00AC0C71">
        <w:t xml:space="preserve">v postavení pojišťovacího makléře </w:t>
      </w:r>
      <w:r w:rsidRPr="00AC0C71">
        <w:t>bez zbytečného odkladu na jeden z níže uvedených kontaktních údajů:</w:t>
      </w:r>
    </w:p>
    <w:p w14:paraId="19C0331D" w14:textId="77777777" w:rsidR="009B22B4" w:rsidRPr="00AC0C71" w:rsidRDefault="009B22B4" w:rsidP="001600C3">
      <w:pPr>
        <w:spacing w:before="240"/>
        <w:ind w:left="425"/>
      </w:pPr>
      <w:r w:rsidRPr="00AC0C71">
        <w:t>Kooperativa pojišťovna, a.s., Vienna Insurance Group</w:t>
      </w:r>
    </w:p>
    <w:p w14:paraId="7D75AE5B" w14:textId="77777777" w:rsidR="009B22B4" w:rsidRPr="00AC0C71" w:rsidRDefault="009B22B4" w:rsidP="001600C3">
      <w:pPr>
        <w:ind w:left="425"/>
      </w:pPr>
      <w:r w:rsidRPr="00AC0C71">
        <w:t>CENTRUM ZÁKAZNICKÉ PODPORY</w:t>
      </w:r>
    </w:p>
    <w:p w14:paraId="26AEDC8F" w14:textId="77777777" w:rsidR="009B22B4" w:rsidRPr="00AC0C71" w:rsidRDefault="009B22B4" w:rsidP="001600C3">
      <w:pPr>
        <w:ind w:left="425"/>
      </w:pPr>
      <w:r w:rsidRPr="00AC0C71">
        <w:t>Centrální podatelna</w:t>
      </w:r>
    </w:p>
    <w:p w14:paraId="1D502B66" w14:textId="77777777" w:rsidR="009B22B4" w:rsidRPr="00AC0C71" w:rsidRDefault="009B22B4" w:rsidP="001600C3">
      <w:pPr>
        <w:ind w:left="425"/>
      </w:pPr>
      <w:r w:rsidRPr="00AC0C71">
        <w:t>Brněnská 634</w:t>
      </w:r>
    </w:p>
    <w:p w14:paraId="279DAC8A" w14:textId="77777777" w:rsidR="009B22B4" w:rsidRPr="00AC0C71" w:rsidRDefault="009B22B4" w:rsidP="001600C3">
      <w:pPr>
        <w:ind w:left="425"/>
      </w:pPr>
      <w:r w:rsidRPr="00AC0C71">
        <w:t>664 42 Modřice</w:t>
      </w:r>
    </w:p>
    <w:p w14:paraId="66F104B8" w14:textId="692E0DBB" w:rsidR="009B22B4" w:rsidRPr="00AC0C71" w:rsidRDefault="008119AB" w:rsidP="008119AB">
      <w:pPr>
        <w:spacing w:before="60" w:after="60"/>
        <w:ind w:left="425"/>
      </w:pPr>
      <w:r w:rsidRPr="00AC0C71">
        <w:t>t</w:t>
      </w:r>
      <w:r w:rsidR="009B22B4" w:rsidRPr="00AC0C71">
        <w:t xml:space="preserve">el.: </w:t>
      </w:r>
      <w:r w:rsidR="007D7011">
        <w:t>XXXXXXX</w:t>
      </w:r>
    </w:p>
    <w:p w14:paraId="3B86A349" w14:textId="77777777" w:rsidR="00EE4DB1" w:rsidRPr="00AC0C71" w:rsidRDefault="00EE4DB1" w:rsidP="00EE4DB1">
      <w:pPr>
        <w:spacing w:after="60"/>
        <w:ind w:left="425"/>
        <w:rPr>
          <w:rStyle w:val="Odkaznakoment"/>
        </w:rPr>
      </w:pPr>
      <w:r w:rsidRPr="00AC0C71">
        <w:t>datová schránka: n6tetn3</w:t>
      </w:r>
    </w:p>
    <w:p w14:paraId="3732F97E" w14:textId="77777777" w:rsidR="009B22B4" w:rsidRPr="00AC0C71" w:rsidRDefault="009B22B4" w:rsidP="00EE4DB1">
      <w:pPr>
        <w:spacing w:after="60"/>
        <w:ind w:left="425"/>
      </w:pPr>
      <w:r w:rsidRPr="00AC0C71">
        <w:t>www.koop.cz</w:t>
      </w:r>
    </w:p>
    <w:p w14:paraId="399A25AC" w14:textId="77777777" w:rsidR="009B22B4" w:rsidRPr="00AC0C71" w:rsidRDefault="009B22B4" w:rsidP="00373B1B">
      <w:pPr>
        <w:pStyle w:val="slovn-rove1-netunb"/>
      </w:pPr>
      <w:r w:rsidRPr="00AC0C71">
        <w:t xml:space="preserve">Na výzvu pojistitele je pojistník (pojištěný nebo jakákoliv jiná osoba) povinen oznámit vznik škodné události písemnou formou. </w:t>
      </w:r>
    </w:p>
    <w:bookmarkEnd w:id="1"/>
    <w:p w14:paraId="69A41B96" w14:textId="77777777" w:rsidR="009B22B4" w:rsidRPr="00AC0C71" w:rsidRDefault="009B22B4" w:rsidP="001600C3">
      <w:pPr>
        <w:pStyle w:val="Nadpislnk"/>
      </w:pPr>
      <w:r w:rsidRPr="00AC0C71">
        <w:t>Článek V.</w:t>
      </w:r>
      <w:r w:rsidR="00F425A6" w:rsidRPr="00AC0C71">
        <w:br/>
      </w:r>
      <w:r w:rsidRPr="00AC0C71">
        <w:t>Zvláštní ujednání</w:t>
      </w:r>
    </w:p>
    <w:p w14:paraId="57C33D1B" w14:textId="475734C2" w:rsidR="00705D2B" w:rsidRPr="00AC0C71" w:rsidRDefault="00705D2B" w:rsidP="001600C3">
      <w:pPr>
        <w:keepNext/>
        <w:keepLines/>
        <w:spacing w:after="120"/>
        <w:rPr>
          <w:b/>
          <w:color w:val="00B050"/>
        </w:rPr>
      </w:pPr>
    </w:p>
    <w:p w14:paraId="67A3AE39" w14:textId="77777777" w:rsidR="005A1BE6" w:rsidRDefault="005A1BE6" w:rsidP="005A1BE6">
      <w:pPr>
        <w:pStyle w:val="slovn-rove1-netunb"/>
        <w:numPr>
          <w:ilvl w:val="0"/>
          <w:numId w:val="11"/>
        </w:numPr>
        <w:spacing w:after="0"/>
      </w:pPr>
      <w:r w:rsidRPr="00990E4E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71C2B87C" w14:textId="77777777" w:rsidR="00D767E2" w:rsidRPr="00AC0C71" w:rsidRDefault="00D767E2" w:rsidP="00D767E2">
      <w:pPr>
        <w:pStyle w:val="slovn-rove1-netunb"/>
        <w:numPr>
          <w:ilvl w:val="0"/>
          <w:numId w:val="0"/>
        </w:numPr>
        <w:spacing w:after="0"/>
        <w:ind w:left="425"/>
      </w:pPr>
    </w:p>
    <w:p w14:paraId="5E0F7F3A" w14:textId="6B74AB35" w:rsidR="0071222F" w:rsidRPr="00B92379" w:rsidRDefault="0071222F" w:rsidP="00771700">
      <w:pPr>
        <w:pStyle w:val="slovn-rove1-netunb"/>
        <w:numPr>
          <w:ilvl w:val="0"/>
          <w:numId w:val="11"/>
        </w:numPr>
        <w:spacing w:after="0"/>
      </w:pPr>
      <w:r w:rsidRPr="00B92379">
        <w:t>Ujednává se, že se ustanovení čl. 25 odst. 6) ZPP P-6000/21 ruší a nově zní:</w:t>
      </w:r>
    </w:p>
    <w:p w14:paraId="1390C956" w14:textId="77777777" w:rsidR="0071222F" w:rsidRPr="00B92379" w:rsidRDefault="0071222F" w:rsidP="000316E6">
      <w:pPr>
        <w:tabs>
          <w:tab w:val="left" w:pos="284"/>
        </w:tabs>
        <w:ind w:left="425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„6)</w:t>
      </w:r>
      <w:r w:rsidRPr="00B92379">
        <w:rPr>
          <w:rFonts w:eastAsia="Calibri" w:cs="Calibri"/>
          <w:szCs w:val="20"/>
          <w14:ligatures w14:val="standardContextual"/>
        </w:rPr>
        <w:tab/>
      </w:r>
      <w:r w:rsidRPr="00B92379">
        <w:rPr>
          <w:rFonts w:eastAsia="Calibri" w:cs="Calibri"/>
          <w:b/>
          <w:bCs/>
          <w:szCs w:val="20"/>
          <w14:ligatures w14:val="standardContextual"/>
        </w:rPr>
        <w:t>Motorovým vozidlem</w:t>
      </w:r>
      <w:r w:rsidRPr="00B92379">
        <w:rPr>
          <w:rFonts w:eastAsia="Calibri" w:cs="Calibri"/>
          <w:szCs w:val="20"/>
          <w14:ligatures w14:val="standardContextual"/>
        </w:rPr>
        <w:t xml:space="preserve"> se rozumí:</w:t>
      </w:r>
    </w:p>
    <w:p w14:paraId="3488A5FC" w14:textId="77777777" w:rsidR="0071222F" w:rsidRPr="00B92379" w:rsidRDefault="0071222F" w:rsidP="000316E6">
      <w:pPr>
        <w:ind w:left="992" w:hanging="283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a)</w:t>
      </w:r>
      <w:r w:rsidRPr="00B92379">
        <w:rPr>
          <w:rFonts w:eastAsia="Calibri" w:cs="Calibri"/>
          <w:szCs w:val="20"/>
          <w14:ligatures w14:val="standardContextual"/>
        </w:rPr>
        <w:tab/>
        <w:t>nekolejové vozidlo poháněné motorem (mechanickým pohonem) určené k pohybu po zemi – včetně motorových vozidel sloužících jako pracovní stroje (např. bagr, autojeřáb, rolba, pásový nebo kolový finišer), trolejbusů, elektrovozidel, sanitek, motorových invalidních vozíků, vozítek segway, motorových koloběžek, mopedů, elektrokol, elektrických jednokolek apod. – bez ohledu na to, jestli:</w:t>
      </w:r>
    </w:p>
    <w:p w14:paraId="795481CB" w14:textId="77777777" w:rsidR="0071222F" w:rsidRPr="00B92379" w:rsidRDefault="0071222F" w:rsidP="000316E6">
      <w:pPr>
        <w:ind w:left="992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- je takové vozidlo určeno k provozu na pozemních komunikacích,</w:t>
      </w:r>
    </w:p>
    <w:p w14:paraId="3A04535D" w14:textId="77777777" w:rsidR="0071222F" w:rsidRPr="00B92379" w:rsidRDefault="0071222F" w:rsidP="000316E6">
      <w:pPr>
        <w:ind w:left="992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- byla takovému vozidlu přidělena registrační značka (státní poznávací značka),</w:t>
      </w:r>
    </w:p>
    <w:p w14:paraId="52FEF21F" w14:textId="77777777" w:rsidR="0071222F" w:rsidRPr="00B92379" w:rsidRDefault="0071222F" w:rsidP="000316E6">
      <w:pPr>
        <w:ind w:left="992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- bylo takové vozidlo použito jako dopravní prostředek,</w:t>
      </w:r>
    </w:p>
    <w:p w14:paraId="199B7937" w14:textId="77777777" w:rsidR="0071222F" w:rsidRPr="00B92379" w:rsidRDefault="0071222F" w:rsidP="000316E6">
      <w:pPr>
        <w:ind w:left="992"/>
        <w:rPr>
          <w:rFonts w:eastAsia="Calibri" w:cs="Calibri"/>
          <w:strike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- je takové vozidlo poháněno výhradně motorem (mechanickým pohonem).</w:t>
      </w:r>
    </w:p>
    <w:p w14:paraId="7C85E04F" w14:textId="75D8FFBF" w:rsidR="0071222F" w:rsidRDefault="0071222F" w:rsidP="000316E6">
      <w:pPr>
        <w:ind w:left="992" w:hanging="283"/>
        <w:rPr>
          <w:rFonts w:eastAsia="Calibri" w:cs="Calibri"/>
          <w:szCs w:val="20"/>
          <w14:ligatures w14:val="standardContextual"/>
        </w:rPr>
      </w:pPr>
      <w:r w:rsidRPr="00B92379">
        <w:rPr>
          <w:rFonts w:eastAsia="Calibri" w:cs="Calibri"/>
          <w:szCs w:val="20"/>
          <w14:ligatures w14:val="standardContextual"/>
        </w:rPr>
        <w:t>b) přípojné vozidlo určené k užití s vozidlem uvedeným v písmenu a).“</w:t>
      </w:r>
    </w:p>
    <w:p w14:paraId="32EF2A6D" w14:textId="77777777" w:rsidR="00B33C43" w:rsidRDefault="00B33C43" w:rsidP="00B33C43">
      <w:pPr>
        <w:rPr>
          <w:rFonts w:eastAsia="Calibri" w:cs="Calibri"/>
          <w:szCs w:val="20"/>
          <w14:ligatures w14:val="standardContextual"/>
        </w:rPr>
      </w:pPr>
    </w:p>
    <w:p w14:paraId="2DDADA1D" w14:textId="77777777" w:rsidR="00B33C43" w:rsidRDefault="00B33C43" w:rsidP="00B33C43">
      <w:pPr>
        <w:rPr>
          <w:rFonts w:eastAsia="Calibri" w:cs="Calibri"/>
          <w:szCs w:val="20"/>
          <w14:ligatures w14:val="standardContextual"/>
        </w:rPr>
      </w:pPr>
    </w:p>
    <w:p w14:paraId="30B2AB91" w14:textId="5679C429" w:rsidR="009B22B4" w:rsidRPr="00AC0C71" w:rsidRDefault="009B22B4" w:rsidP="00631371">
      <w:pPr>
        <w:pStyle w:val="Nadpislnk"/>
      </w:pPr>
      <w:r w:rsidRPr="00B92379">
        <w:t>Článek VI.</w:t>
      </w:r>
      <w:r w:rsidR="00F425A6" w:rsidRPr="00AC0C71">
        <w:br/>
      </w:r>
      <w:bookmarkStart w:id="2" w:name="_Hlk35257414"/>
      <w:r w:rsidRPr="00AC0C71">
        <w:t>Prohlášení</w:t>
      </w:r>
      <w:r w:rsidR="0033271C" w:rsidRPr="00AC0C71">
        <w:t xml:space="preserve"> pojistníka</w:t>
      </w:r>
      <w:r w:rsidR="0020536F" w:rsidRPr="00AC0C71">
        <w:t>, registr smluv, zpracování osobních údajů</w:t>
      </w:r>
      <w:bookmarkEnd w:id="2"/>
    </w:p>
    <w:p w14:paraId="516CB84F" w14:textId="77777777" w:rsidR="0020536F" w:rsidRPr="00AC0C71" w:rsidRDefault="0020536F" w:rsidP="001A3629">
      <w:pPr>
        <w:pStyle w:val="slovn-rove1-netunb"/>
        <w:numPr>
          <w:ilvl w:val="0"/>
          <w:numId w:val="12"/>
        </w:numPr>
        <w:rPr>
          <w:b/>
        </w:rPr>
      </w:pPr>
      <w:r w:rsidRPr="00AC0C71">
        <w:rPr>
          <w:b/>
        </w:rPr>
        <w:t>Prohlášení pojistníka</w:t>
      </w:r>
    </w:p>
    <w:p w14:paraId="52E79859" w14:textId="77777777" w:rsidR="0020536F" w:rsidRPr="00AC0C71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 dostatečném předstihu před uzavřením pojistné smlouvy převzal v listinné nebo, s jeho souhlasem, v 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526BEA28" w14:textId="3CC6E775" w:rsidR="0020536F" w:rsidRPr="00990E4E" w:rsidRDefault="003F4040" w:rsidP="00990E4E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990E4E">
        <w:rPr>
          <w:b w:val="0"/>
        </w:rPr>
        <w:lastRenderedPageBreak/>
        <w:t>Pojistník potvrzuje, že v dostatečném předstihu před uzavřením pojistné smlouvy převzal v listinné nebo jiné textové podobě (např. na trvalém nosiči dat</w:t>
      </w:r>
      <w:r w:rsidR="00C86E6E" w:rsidRPr="00990E4E">
        <w:rPr>
          <w:b w:val="0"/>
        </w:rPr>
        <w:t>, prostřednictvím e-mailu nebo elektronického úložiště dat</w:t>
      </w:r>
      <w:r w:rsidRPr="00990E4E">
        <w:rPr>
          <w:b w:val="0"/>
        </w:rPr>
        <w:t>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102D115" w14:textId="77777777" w:rsidR="003F4040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341BD039" w14:textId="77777777" w:rsidR="003F4040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má oprávněnou potřebu ochrany před následky pojistné události (pojistný zájem).</w:t>
      </w:r>
      <w:r w:rsidRPr="00AC0C71">
        <w:rPr>
          <w:b w:val="0"/>
        </w:rPr>
        <w:br/>
        <w:t>Pojistník, je-li osobou odlišnou od pojištěného, dále prohlašuje, že mu pojištění dali souhlas k pojištění.</w:t>
      </w:r>
    </w:p>
    <w:p w14:paraId="2A0FDA06" w14:textId="77777777" w:rsidR="009B22B4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3D2BDE50" w14:textId="77777777" w:rsidR="00F32EDB" w:rsidRPr="00AC0C71" w:rsidRDefault="00F32EDB" w:rsidP="00075B5B">
      <w:pPr>
        <w:pStyle w:val="slovn-rove1-netunb"/>
        <w:keepNext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Registr smluv</w:t>
      </w:r>
    </w:p>
    <w:p w14:paraId="56FC7D80" w14:textId="77777777" w:rsidR="00CB2A97" w:rsidRPr="00AC0C71" w:rsidRDefault="00A10D0D" w:rsidP="001A3629">
      <w:pPr>
        <w:pStyle w:val="slovn-rove1-netunb"/>
        <w:numPr>
          <w:ilvl w:val="1"/>
          <w:numId w:val="12"/>
        </w:numPr>
        <w:rPr>
          <w:color w:val="000000"/>
        </w:rPr>
      </w:pPr>
      <w:r w:rsidRPr="00AC0C71">
        <w:rPr>
          <w:color w:val="000000"/>
        </w:rPr>
        <w:t xml:space="preserve">Pokud </w:t>
      </w:r>
      <w:r w:rsidR="00E35708" w:rsidRPr="00AC0C71">
        <w:rPr>
          <w:color w:val="000000"/>
        </w:rPr>
        <w:t>výše uvedená</w:t>
      </w:r>
      <w:r w:rsidRPr="00AC0C71">
        <w:rPr>
          <w:color w:val="000000"/>
        </w:rPr>
        <w:t xml:space="preserve"> pojistná smlouva, resp. dodatek k pojistné smlouvě (dále jen „</w:t>
      </w:r>
      <w:r w:rsidRPr="00AC0C71">
        <w:rPr>
          <w:b/>
          <w:color w:val="000000"/>
        </w:rPr>
        <w:t>smlouva</w:t>
      </w:r>
      <w:r w:rsidRPr="00AC0C71">
        <w:rPr>
          <w:color w:val="000000"/>
        </w:rPr>
        <w:t>“) podléhá povinnosti uveřejnění v registru smluv (dále jen „</w:t>
      </w:r>
      <w:r w:rsidRPr="00AC0C71">
        <w:rPr>
          <w:b/>
          <w:color w:val="000000"/>
        </w:rPr>
        <w:t>registr</w:t>
      </w:r>
      <w:r w:rsidRPr="00AC0C71">
        <w:rPr>
          <w:color w:val="000000"/>
        </w:rPr>
        <w:t>“) ve smyslu zákona č. 340/20</w:t>
      </w:r>
      <w:r w:rsidR="00C05209" w:rsidRPr="00AC0C71">
        <w:rPr>
          <w:color w:val="000000"/>
        </w:rPr>
        <w:t>15 Sb., zavazuje se pojistník k </w:t>
      </w:r>
      <w:r w:rsidRPr="00AC0C71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AC0C71">
        <w:rPr>
          <w:color w:val="000000"/>
        </w:rPr>
        <w:t xml:space="preserve">každý </w:t>
      </w:r>
      <w:r w:rsidRPr="00AC0C71">
        <w:rPr>
          <w:color w:val="000000"/>
        </w:rPr>
        <w:t xml:space="preserve">pojištěný souhlasil s uveřejněním smlouvy. </w:t>
      </w:r>
    </w:p>
    <w:p w14:paraId="2F677A8E" w14:textId="77777777" w:rsidR="00F110AA" w:rsidRPr="00AC0C71" w:rsidRDefault="00A10D0D" w:rsidP="00CB2A97">
      <w:pPr>
        <w:pStyle w:val="slovn-rove1-netunb"/>
        <w:numPr>
          <w:ilvl w:val="0"/>
          <w:numId w:val="0"/>
        </w:numPr>
        <w:ind w:left="425"/>
      </w:pPr>
      <w:r w:rsidRPr="00AC0C7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AC0C71">
        <w:rPr>
          <w:b/>
          <w:bCs/>
          <w:color w:val="000000"/>
        </w:rPr>
        <w:t>Datová schránka</w:t>
      </w:r>
      <w:r w:rsidRPr="00AC0C71">
        <w:rPr>
          <w:color w:val="000000"/>
        </w:rPr>
        <w:t xml:space="preserve">“ uvést: </w:t>
      </w:r>
      <w:r w:rsidRPr="00AC0C71">
        <w:rPr>
          <w:b/>
          <w:bCs/>
          <w:color w:val="000000"/>
        </w:rPr>
        <w:t>n6tetn3</w:t>
      </w:r>
      <w:r w:rsidRPr="00AC0C71">
        <w:rPr>
          <w:color w:val="000000"/>
        </w:rPr>
        <w:t xml:space="preserve"> a do pole „</w:t>
      </w:r>
      <w:r w:rsidRPr="00AC0C71">
        <w:rPr>
          <w:b/>
          <w:bCs/>
          <w:color w:val="000000"/>
        </w:rPr>
        <w:t>Číslo smlouvy</w:t>
      </w:r>
      <w:r w:rsidRPr="00AC0C71">
        <w:rPr>
          <w:color w:val="000000"/>
        </w:rPr>
        <w:t>“ uvést</w:t>
      </w:r>
      <w:r w:rsidR="001505A8" w:rsidRPr="00AC0C71">
        <w:rPr>
          <w:color w:val="000000"/>
        </w:rPr>
        <w:t xml:space="preserve"> číslo této pojistné smlouvy.</w:t>
      </w:r>
    </w:p>
    <w:p w14:paraId="2FD5785F" w14:textId="77777777" w:rsidR="00C05209" w:rsidRPr="00AC0C71" w:rsidRDefault="00A10D0D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14:paraId="2B77A5BC" w14:textId="77777777" w:rsidR="00A10D0D" w:rsidRPr="00AC0C71" w:rsidRDefault="00A10D0D" w:rsidP="00C05209">
      <w:pPr>
        <w:pStyle w:val="slovn-rove1-netunb"/>
        <w:numPr>
          <w:ilvl w:val="0"/>
          <w:numId w:val="0"/>
        </w:numPr>
        <w:ind w:left="425"/>
      </w:pPr>
      <w:hyperlink r:id="rId12" w:anchor="_blank" w:tooltip="Neuveřejnitelné údaje_ZRS_20170215.docx" w:history="1">
        <w:r w:rsidRPr="00AC0C71">
          <w:t>Smluvní strany se dohodly, že ode dne nabytí účinnosti smlouvy</w:t>
        </w:r>
        <w:r w:rsidR="00E35708" w:rsidRPr="00AC0C71">
          <w:t xml:space="preserve"> (resp. dodatku)</w:t>
        </w:r>
        <w:r w:rsidRPr="00AC0C71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281DF33E" w14:textId="77777777" w:rsidR="00F32EDB" w:rsidRPr="00AC0C71" w:rsidRDefault="00F32EDB" w:rsidP="001A3629">
      <w:pPr>
        <w:pStyle w:val="slovn-rove1-netunb"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Z</w:t>
      </w:r>
      <w:r w:rsidR="002918B2" w:rsidRPr="00AC0C71">
        <w:rPr>
          <w:b/>
          <w:color w:val="000000"/>
        </w:rPr>
        <w:t>PRACOVÁNÍ OSOBNÍCH ÚDAJŮ</w:t>
      </w:r>
    </w:p>
    <w:p w14:paraId="2009521D" w14:textId="77777777" w:rsidR="00F32EDB" w:rsidRPr="00AC0C71" w:rsidRDefault="005F302D" w:rsidP="002918B2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>V následující části jsou uvedeny základní informace o zpracování Vašich osobních údajů. Tyto informace se na Vás uplatní, pokud jste fyzickou osobou, a to s výjimkou bodu 3.2., kter</w:t>
      </w:r>
      <w:r w:rsidR="00170C0B" w:rsidRPr="00AC0C71">
        <w:rPr>
          <w:color w:val="000000"/>
        </w:rPr>
        <w:t>ý</w:t>
      </w:r>
      <w:r w:rsidRPr="00AC0C71">
        <w:rPr>
          <w:color w:val="00000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2918B2" w:rsidRPr="00AC0C71">
          <w:rPr>
            <w:rStyle w:val="Hypertextovodkaz"/>
            <w:rFonts w:cs="Calibri"/>
          </w:rPr>
          <w:t>www.koop.cz</w:t>
        </w:r>
      </w:hyperlink>
      <w:r w:rsidRPr="00AC0C71">
        <w:rPr>
          <w:color w:val="000000"/>
        </w:rPr>
        <w:t xml:space="preserve"> v sekci „O pojišťovně Kooperativa“.</w:t>
      </w:r>
    </w:p>
    <w:p w14:paraId="209FEC0B" w14:textId="77777777" w:rsidR="005F302D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 xml:space="preserve">INFORMACE O ZPRACOVÁNÍ OSOBNÍCH ÚDAJŮ </w:t>
      </w:r>
      <w:r w:rsidRPr="00AC0C71">
        <w:rPr>
          <w:b/>
          <w:szCs w:val="20"/>
          <w:u w:val="single"/>
        </w:rPr>
        <w:t>BEZ VAŠEHO SOUHLASU</w:t>
      </w:r>
    </w:p>
    <w:p w14:paraId="322F1CBE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na základě plnění smlouvy a oprávněných zájmů pojistitele</w:t>
      </w:r>
    </w:p>
    <w:p w14:paraId="546E6815" w14:textId="77777777" w:rsidR="002918B2" w:rsidRPr="00AC0C71" w:rsidRDefault="002918B2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0C71" w:rsidDel="00141904">
        <w:rPr>
          <w:rFonts w:ascii="Koop Office" w:hAnsi="Koop Office"/>
          <w:sz w:val="20"/>
        </w:rPr>
        <w:t xml:space="preserve"> </w:t>
      </w:r>
      <w:r w:rsidRPr="00AC0C71">
        <w:rPr>
          <w:rFonts w:ascii="Koop Office" w:hAnsi="Koop Office"/>
          <w:sz w:val="20"/>
        </w:rPr>
        <w:t>zpracovává pojistitel:</w:t>
      </w:r>
    </w:p>
    <w:p w14:paraId="2A9BDD46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0C71">
        <w:rPr>
          <w:rFonts w:ascii="Koop Office" w:hAnsi="Koop Office"/>
          <w:b/>
          <w:sz w:val="20"/>
          <w:szCs w:val="20"/>
        </w:rPr>
        <w:t>plnění smlouvy</w:t>
      </w:r>
      <w:r w:rsidRPr="00AC0C71">
        <w:rPr>
          <w:rFonts w:ascii="Koop Office" w:hAnsi="Koop Office"/>
          <w:sz w:val="20"/>
          <w:szCs w:val="20"/>
        </w:rPr>
        <w:t>, a</w:t>
      </w:r>
    </w:p>
    <w:p w14:paraId="388492A2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0C71">
        <w:rPr>
          <w:rFonts w:ascii="Koop Office" w:hAnsi="Koop Office"/>
          <w:b/>
          <w:sz w:val="20"/>
          <w:szCs w:val="20"/>
        </w:rPr>
        <w:lastRenderedPageBreak/>
        <w:t>oprávněných zájmů</w:t>
      </w:r>
      <w:r w:rsidRPr="00AC0C71">
        <w:rPr>
          <w:rFonts w:ascii="Koop Office" w:hAnsi="Koop Office"/>
          <w:sz w:val="20"/>
          <w:szCs w:val="20"/>
        </w:rPr>
        <w:t xml:space="preserve"> pojistitele. </w:t>
      </w:r>
      <w:r w:rsidRPr="00AC0C7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0C7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0C71">
        <w:rPr>
          <w:rFonts w:ascii="Koop Office" w:hAnsi="Koop Office" w:cs="Calibri"/>
          <w:sz w:val="20"/>
          <w:szCs w:val="20"/>
        </w:rPr>
        <w:t>.</w:t>
      </w:r>
    </w:p>
    <w:p w14:paraId="50FA2046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pro účely plnění zákonné povinnosti</w:t>
      </w:r>
    </w:p>
    <w:p w14:paraId="26B50BF3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AC0C71">
        <w:t xml:space="preserve">Pojistník bere na vědomí, že jeho identifikační a kontaktní údaje a údaje pro ocenění rizika při vstupu do pojištění pojistitel dále zpracovává ke </w:t>
      </w:r>
      <w:r w:rsidRPr="00AC0C71">
        <w:rPr>
          <w:b/>
        </w:rPr>
        <w:t>splnění své zákonné povinnosti</w:t>
      </w:r>
      <w:r w:rsidRPr="00AC0C71">
        <w:t xml:space="preserve"> vyplývající zejména ze zákona upravujícího distribuci pojištění a zákona č. 69/2006 Sb., o provádění mezinárodních sankcí.</w:t>
      </w:r>
    </w:p>
    <w:p w14:paraId="0A98400C" w14:textId="77777777" w:rsidR="002918B2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>POVINNOST POJISTNÍKA INFORMOVAT TŘETÍ OSOBY</w:t>
      </w:r>
    </w:p>
    <w:p w14:paraId="0DDDCC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11096FEA" w14:textId="77777777" w:rsidR="00261E14" w:rsidRPr="00AC0C71" w:rsidRDefault="00261E14" w:rsidP="001A3629">
      <w:pPr>
        <w:pStyle w:val="slovn-rove1-netunb"/>
        <w:numPr>
          <w:ilvl w:val="1"/>
          <w:numId w:val="12"/>
        </w:numPr>
        <w:rPr>
          <w:b/>
          <w:szCs w:val="20"/>
        </w:rPr>
      </w:pPr>
      <w:r w:rsidRPr="00AC0C71">
        <w:rPr>
          <w:b/>
          <w:szCs w:val="20"/>
        </w:rPr>
        <w:t xml:space="preserve">INFORMACE O ZPRACOVÁNÍ OSOBNÍCH ÚDAJŮ ZÁSTUPCE POJISTNÍKA </w:t>
      </w:r>
    </w:p>
    <w:p w14:paraId="321722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0C71">
        <w:rPr>
          <w:rFonts w:ascii="Koop Office" w:hAnsi="Koop Office"/>
          <w:b/>
          <w:bCs/>
          <w:sz w:val="20"/>
        </w:rPr>
        <w:t>oprávněného zájmu</w:t>
      </w:r>
      <w:r w:rsidRPr="00AC0C71">
        <w:rPr>
          <w:rFonts w:ascii="Koop Office" w:hAnsi="Koop Office"/>
          <w:sz w:val="20"/>
        </w:rPr>
        <w:t xml:space="preserve"> pro účely</w:t>
      </w:r>
      <w:r w:rsidRPr="00AC0C7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</w:rPr>
        <w:t xml:space="preserve">. </w:t>
      </w:r>
      <w:r w:rsidRPr="00AC0C7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0C7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0C71">
        <w:rPr>
          <w:rFonts w:ascii="Koop Office" w:hAnsi="Koop Office" w:cs="Calibri"/>
          <w:sz w:val="20"/>
        </w:rPr>
        <w:t>.</w:t>
      </w:r>
    </w:p>
    <w:p w14:paraId="3CA1AE1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b/>
          <w:sz w:val="20"/>
        </w:rPr>
        <w:t>Zpracování pro účely plnění zákonné povinnosti</w:t>
      </w:r>
    </w:p>
    <w:p w14:paraId="219F689E" w14:textId="77777777" w:rsidR="00261E14" w:rsidRPr="00AC0C71" w:rsidRDefault="00261E14" w:rsidP="00571ACF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AC0C71">
        <w:rPr>
          <w:rFonts w:ascii="Koop Office" w:hAnsi="Koop Office"/>
          <w:b/>
          <w:sz w:val="20"/>
        </w:rPr>
        <w:t>splnění své zákonné povinnosti</w:t>
      </w:r>
      <w:r w:rsidRPr="00AC0C7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7B7D2FD7" w14:textId="77777777" w:rsidR="00261E14" w:rsidRPr="00AC0C71" w:rsidRDefault="00261E14" w:rsidP="00CE0327">
      <w:pPr>
        <w:pStyle w:val="Nadpislnk"/>
        <w:spacing w:before="0"/>
        <w:ind w:left="425"/>
        <w:jc w:val="both"/>
      </w:pPr>
      <w:r w:rsidRPr="00AC0C71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AC0C71">
        <w:rPr>
          <w:rFonts w:cs="Calibri"/>
          <w:sz w:val="20"/>
          <w:szCs w:val="20"/>
        </w:rPr>
        <w:t>í</w:t>
      </w:r>
      <w:r w:rsidRPr="00AC0C71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0CA13F06" w14:textId="77777777" w:rsidR="009B22B4" w:rsidRPr="00AC0C71" w:rsidRDefault="009B22B4" w:rsidP="00631371">
      <w:pPr>
        <w:pStyle w:val="Nadpislnk"/>
      </w:pPr>
      <w:r w:rsidRPr="00AC0C71">
        <w:t>Článek VII.</w:t>
      </w:r>
      <w:r w:rsidR="00F425A6" w:rsidRPr="00AC0C71">
        <w:br/>
      </w:r>
      <w:r w:rsidRPr="00AC0C71">
        <w:t>Závěrečná ustanovení</w:t>
      </w:r>
    </w:p>
    <w:p w14:paraId="20FB7CA8" w14:textId="4DA94A3F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Není-li ujednáno jinak, je pojistnou dobou doba od </w:t>
      </w:r>
      <w:r w:rsidR="004D11E0">
        <w:t>1.3.2025</w:t>
      </w:r>
      <w:r w:rsidRPr="00AC0C71">
        <w:t xml:space="preserve"> (počátek pojištění) do </w:t>
      </w:r>
      <w:r w:rsidR="00DE1683">
        <w:t>28.2.2026</w:t>
      </w:r>
      <w:r w:rsidR="00AE6E36" w:rsidRPr="00AC0C71">
        <w:t xml:space="preserve"> </w:t>
      </w:r>
      <w:r w:rsidRPr="00AC0C71">
        <w:t>(konec pojištění).</w:t>
      </w:r>
    </w:p>
    <w:p w14:paraId="6AEA0AB3" w14:textId="4DB651D6" w:rsidR="0033271C" w:rsidRPr="00AC0C71" w:rsidRDefault="0033271C" w:rsidP="0033271C">
      <w:pPr>
        <w:pStyle w:val="slovn-rove1-netunb"/>
        <w:numPr>
          <w:ilvl w:val="0"/>
          <w:numId w:val="0"/>
        </w:numPr>
        <w:spacing w:after="0"/>
        <w:ind w:left="425"/>
      </w:pPr>
      <w:bookmarkStart w:id="3" w:name="_Hlk35260018"/>
      <w:r w:rsidRPr="00063EAB">
        <w:t>Je-li tato pojistná smlouva uzavřena po datu uvedeném jako počátek pojištění, pojištění se vztahuje i na dobu od data uvedeného jako počátek pojištění do uzavření této pojistné smlouvy</w:t>
      </w:r>
      <w:r w:rsidR="00950DA9" w:rsidRPr="00063EAB">
        <w:t>; p</w:t>
      </w:r>
      <w:r w:rsidRPr="00063EAB">
        <w:t>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3"/>
    <w:p w14:paraId="65CF8BB9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Odpověď pojistníka na návrh pojistitele na uzavření této pojistné smlouvy (dále jen „</w:t>
      </w:r>
      <w:r w:rsidRPr="00AC0C71">
        <w:rPr>
          <w:b/>
        </w:rPr>
        <w:t>nabídka</w:t>
      </w:r>
      <w:r w:rsidRPr="00AC0C71">
        <w:t>“) s dodatkem nebo odchylkou od nabídky se nepovažuje za její přijetí, a to ani v případě, že se takovou odchylkou podstatně nemění podmínky nabídky.</w:t>
      </w:r>
    </w:p>
    <w:p w14:paraId="6630266D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603F04DA" w14:textId="77777777" w:rsidR="00FC60F7" w:rsidRPr="00AC0C71" w:rsidRDefault="00FC60F7" w:rsidP="00AD76D2">
      <w:pPr>
        <w:pStyle w:val="slovn-rove1-netunb"/>
        <w:numPr>
          <w:ilvl w:val="0"/>
          <w:numId w:val="13"/>
        </w:numPr>
        <w:spacing w:after="0"/>
        <w:rPr>
          <w:b/>
          <w:bCs/>
        </w:rPr>
      </w:pPr>
      <w:bookmarkStart w:id="4" w:name="_Hlk35256917"/>
      <w:r w:rsidRPr="00AC0C71">
        <w:rPr>
          <w:b/>
          <w:bCs/>
        </w:rPr>
        <w:t xml:space="preserve">Ujednává se, že je-li tato pojistná smlouva uzavírána elektronickými prostředky, musí být podepsána elektronickým podpisem ve smyslu příslušných právních předpisů. Podepíše-li pojistník tuto pojistnou smlouvu jiným elektronickým podpisem než uznávaným elektronickým podpisem </w:t>
      </w:r>
      <w:r w:rsidRPr="00AC0C71">
        <w:t xml:space="preserve">ve smyslu zákona </w:t>
      </w:r>
      <w:r w:rsidRPr="00AC0C71">
        <w:lastRenderedPageBreak/>
        <w:t>č.</w:t>
      </w:r>
      <w:r w:rsidR="000F12B8" w:rsidRPr="00AC0C71">
        <w:t> </w:t>
      </w:r>
      <w:r w:rsidRPr="00AC0C71">
        <w:t xml:space="preserve">297/2016 Sb., o službách vytvářejících důvěru pro elektronické transakce, </w:t>
      </w:r>
      <w:r w:rsidRPr="00AC0C71">
        <w:rPr>
          <w:b/>
          <w:bCs/>
        </w:rPr>
        <w:t xml:space="preserve">a nezaplatí-li jednorázové pojistné nebo běžné pojistné za první pojistné období </w:t>
      </w:r>
      <w:r w:rsidR="001527A2" w:rsidRPr="00AC0C71">
        <w:rPr>
          <w:b/>
          <w:bCs/>
        </w:rPr>
        <w:t xml:space="preserve">řádně a </w:t>
      </w:r>
      <w:r w:rsidRPr="00AC0C71">
        <w:rPr>
          <w:b/>
          <w:bCs/>
        </w:rPr>
        <w:t>včas</w:t>
      </w:r>
      <w:r w:rsidR="001527A2" w:rsidRPr="00AC0C71">
        <w:rPr>
          <w:b/>
          <w:bCs/>
        </w:rPr>
        <w:t xml:space="preserve">, </w:t>
      </w:r>
      <w:r w:rsidR="00D80159" w:rsidRPr="00AC0C71">
        <w:rPr>
          <w:b/>
          <w:bCs/>
        </w:rPr>
        <w:t>pojistná smlouva se od počátku ruší.</w:t>
      </w:r>
    </w:p>
    <w:bookmarkEnd w:id="4"/>
    <w:p w14:paraId="6CAA168E" w14:textId="21D8BB24" w:rsidR="009B22B4" w:rsidRPr="00AC0C71" w:rsidRDefault="009B22B4" w:rsidP="00EC2CC0">
      <w:pPr>
        <w:pStyle w:val="slovn-rove1-netunb"/>
        <w:numPr>
          <w:ilvl w:val="0"/>
          <w:numId w:val="13"/>
        </w:numPr>
      </w:pPr>
      <w:r w:rsidRPr="00AC0C71">
        <w:t>Subjektem věcně příslušným k mimosoudnímu řešení spotřebitelských sporů z tohoto pojištění je Česká obchodní inspekce, Štěpánská 567/15, 120 00 Praha 2, www.</w:t>
      </w:r>
      <w:r w:rsidRPr="00063EAB">
        <w:t>coi.cz</w:t>
      </w:r>
      <w:r w:rsidR="00EC2CC0" w:rsidRPr="00063EAB">
        <w:t>, a Kancelář ombudsmana České asociace pojišťoven z.ú., Elišky Krásnohorské 135/7, 110 00 Praha 1, www.ombudsmancap.cz.</w:t>
      </w:r>
    </w:p>
    <w:p w14:paraId="54302CFC" w14:textId="10059B0D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Pojistník prohlašuje, že uzavřel s</w:t>
      </w:r>
      <w:r w:rsidR="0080630F" w:rsidRPr="00AC0C71">
        <w:t>e</w:t>
      </w:r>
      <w:r w:rsidRPr="00AC0C71">
        <w:t xml:space="preserve"> </w:t>
      </w:r>
      <w:r w:rsidR="0080630F" w:rsidRPr="00AC0C71">
        <w:t xml:space="preserve">samostatným zprostředkovatelem </w:t>
      </w:r>
      <w:r w:rsidRPr="00AC0C71">
        <w:t xml:space="preserve">smlouvu, na jejímž základě </w:t>
      </w:r>
      <w:r w:rsidR="0075314C" w:rsidRPr="00AC0C71">
        <w:t xml:space="preserve">samostatný zprostředkovatel v postavení </w:t>
      </w:r>
      <w:r w:rsidRPr="00AC0C71">
        <w:t>pojišťovací</w:t>
      </w:r>
      <w:r w:rsidR="0075314C" w:rsidRPr="00AC0C71">
        <w:t>ho</w:t>
      </w:r>
      <w:r w:rsidRPr="00AC0C71">
        <w:t xml:space="preserve"> makléř</w:t>
      </w:r>
      <w:r w:rsidR="0075314C" w:rsidRPr="00AC0C71">
        <w:t>e</w:t>
      </w:r>
      <w:r w:rsidRPr="00AC0C71">
        <w:t xml:space="preserve"> </w:t>
      </w:r>
      <w:r w:rsidR="0075314C" w:rsidRPr="00AC0C71">
        <w:t xml:space="preserve">zprostředkovává pojištění </w:t>
      </w:r>
      <w:r w:rsidRPr="00AC0C71">
        <w:t>pro pojistníka, a to v rozsahu této pojistné smlouvy. Smluvní strany se dohodly, že veškeré písemnosti mající vztah k pojištění sjednanému touto pojistnou smlouvou</w:t>
      </w:r>
      <w:r w:rsidR="00EA09EA" w:rsidRPr="00AC0C71">
        <w:t xml:space="preserve"> </w:t>
      </w:r>
      <w:r w:rsidRPr="00AC0C71">
        <w:t xml:space="preserve">doručované pojistitelem pojistníkovi nebo pojištěnému se považují za doručené pojistníkovi nebo pojištěnému doručením </w:t>
      </w:r>
      <w:r w:rsidR="0075314C" w:rsidRPr="00AC0C71">
        <w:t>samostatnému zprostředkovateli</w:t>
      </w:r>
      <w:r w:rsidR="000F4F19" w:rsidRPr="00AC0C71">
        <w:t xml:space="preserve"> </w:t>
      </w:r>
      <w:r w:rsidR="000F4F19" w:rsidRPr="00B92379">
        <w:t>v postavení pojišťovacího makléře</w:t>
      </w:r>
      <w:r w:rsidR="00C05209" w:rsidRPr="00B92379">
        <w:t>. Odchylně od čl. 18 VPP P</w:t>
      </w:r>
      <w:r w:rsidR="00C05209" w:rsidRPr="00B92379">
        <w:noBreakHyphen/>
      </w:r>
      <w:r w:rsidRPr="00B92379">
        <w:t xml:space="preserve">100/14 se pro tento případ „adresátem“ rozumí </w:t>
      </w:r>
      <w:r w:rsidR="0075314C" w:rsidRPr="00B92379">
        <w:t>samostatný zprostředkovatel</w:t>
      </w:r>
      <w:r w:rsidR="000F4F19" w:rsidRPr="00B92379">
        <w:t xml:space="preserve"> v postavení pojišťovacího makléře</w:t>
      </w:r>
      <w:r w:rsidRPr="00B92379">
        <w:t xml:space="preserve">. </w:t>
      </w:r>
      <w:r w:rsidR="000E1D8F" w:rsidRPr="00B92379">
        <w:t xml:space="preserve">Pojistitel si však vyhrazuje právo zasílat písemnosti směřující k ukončení pojištění přímo pojistníkovi. </w:t>
      </w:r>
      <w:r w:rsidRPr="00B92379">
        <w:t xml:space="preserve">Dále se smluvní strany dohodly, že veškeré písemnosti mající vztah k pojištění sjednanému touto pojistnou smlouvou doručované </w:t>
      </w:r>
      <w:r w:rsidR="0075314C" w:rsidRPr="00B92379">
        <w:t>samostatným</w:t>
      </w:r>
      <w:r w:rsidR="0075314C" w:rsidRPr="00AC0C71">
        <w:t xml:space="preserve"> zprostředkovatelem</w:t>
      </w:r>
      <w:r w:rsidR="000F4F19" w:rsidRPr="00AC0C71">
        <w:t xml:space="preserve"> v postavení pojišťovacího makléře</w:t>
      </w:r>
      <w:r w:rsidRPr="00AC0C71">
        <w:t xml:space="preserve"> za pojistníka nebo pojištěného pojistiteli se považují za doručené pojistiteli od pojistníka nebo pojištěného, a to doručením pojistiteli.</w:t>
      </w:r>
      <w:bookmarkStart w:id="5" w:name="_Ref489759092"/>
    </w:p>
    <w:p w14:paraId="573AB2DC" w14:textId="7EC31803" w:rsidR="00C448AC" w:rsidRPr="00AC0C71" w:rsidRDefault="00C448AC" w:rsidP="00C448AC">
      <w:pPr>
        <w:pStyle w:val="slovn-rove1-netunb"/>
        <w:numPr>
          <w:ilvl w:val="0"/>
          <w:numId w:val="13"/>
        </w:numPr>
        <w:spacing w:after="0"/>
      </w:pPr>
      <w:bookmarkStart w:id="6" w:name="_Hlk35263904"/>
      <w:r w:rsidRPr="00AC0C71">
        <w:t>Pojistník</w:t>
      </w:r>
      <w:r w:rsidR="00457031" w:rsidRPr="00AC0C71">
        <w:t xml:space="preserve"> i</w:t>
      </w:r>
      <w:r w:rsidRPr="00AC0C71">
        <w:t xml:space="preserve"> pojistitel a samostatný zprostředkovatel v postavení pojišťovacího makléře</w:t>
      </w:r>
      <w:r w:rsidR="00331276">
        <w:rPr>
          <w:b/>
          <w:color w:val="FF00FF"/>
          <w:szCs w:val="20"/>
        </w:rPr>
        <w:t xml:space="preserve"> </w:t>
      </w:r>
      <w:r w:rsidRPr="00AC0C71">
        <w:t>obdrží originál této pojistné smlouvy</w:t>
      </w:r>
      <w:r w:rsidR="00331276">
        <w:t>.</w:t>
      </w:r>
    </w:p>
    <w:bookmarkEnd w:id="6"/>
    <w:p w14:paraId="01EC90AC" w14:textId="2BFAD638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Tato pojistná smlouva obsahuje </w:t>
      </w:r>
      <w:r w:rsidR="00054A99">
        <w:t>8</w:t>
      </w:r>
      <w:r w:rsidRPr="00AC0C71">
        <w:t xml:space="preserve"> stran a </w:t>
      </w:r>
      <w:r w:rsidR="0027712E">
        <w:t xml:space="preserve">1 </w:t>
      </w:r>
      <w:r w:rsidRPr="00AC0C71">
        <w:t>příloh</w:t>
      </w:r>
      <w:bookmarkEnd w:id="5"/>
      <w:r w:rsidR="0027712E">
        <w:t>y</w:t>
      </w:r>
      <w:r w:rsidRPr="00AC0C71">
        <w:t>. Její součástí jsou pojistné podmínky pojistitele uvedené v čl. I. této pojistné smlouvy</w:t>
      </w:r>
      <w:r w:rsidR="00EB7368" w:rsidRPr="00AC0C71">
        <w:t>.</w:t>
      </w:r>
    </w:p>
    <w:p w14:paraId="6B76B56D" w14:textId="528B2454" w:rsidR="009B22B4" w:rsidRPr="00AC0C71" w:rsidRDefault="009B22B4" w:rsidP="008F602E">
      <w:pPr>
        <w:spacing w:before="240"/>
      </w:pPr>
      <w:r w:rsidRPr="00AC0C71">
        <w:t>Výčet příloh:</w:t>
      </w:r>
      <w:r w:rsidRPr="00AC0C71">
        <w:tab/>
      </w:r>
    </w:p>
    <w:p w14:paraId="5E607E0F" w14:textId="609FA229" w:rsidR="009B22B4" w:rsidRPr="00AC0C71" w:rsidRDefault="009B22B4" w:rsidP="0027712E">
      <w:r w:rsidRPr="00AC0C71">
        <w:t xml:space="preserve">příloha č. 1 </w:t>
      </w:r>
      <w:r w:rsidR="0027712E">
        <w:t>–</w:t>
      </w:r>
      <w:r w:rsidRPr="00AC0C71">
        <w:t xml:space="preserve"> </w:t>
      </w:r>
      <w:r w:rsidR="0027712E">
        <w:t>výpis z OR</w:t>
      </w:r>
    </w:p>
    <w:p w14:paraId="36D0DE04" w14:textId="77777777" w:rsidR="00446DE5" w:rsidRPr="00AC0C71" w:rsidRDefault="00446DE5" w:rsidP="00773912">
      <w:pPr>
        <w:keepNext/>
        <w:keepLines/>
        <w:tabs>
          <w:tab w:val="left" w:pos="3420"/>
          <w:tab w:val="left" w:pos="6549"/>
        </w:tabs>
        <w:spacing w:before="480"/>
      </w:pPr>
      <w:r w:rsidRPr="00AC0C71">
        <w:tab/>
        <w:t>.</w:t>
      </w:r>
      <w:r w:rsidR="00773912" w:rsidRPr="00AC0C71">
        <w:tab/>
        <w:t>.</w:t>
      </w:r>
    </w:p>
    <w:p w14:paraId="05E20DC2" w14:textId="77777777" w:rsidR="008F602E" w:rsidRPr="00AC0C71" w:rsidRDefault="00C448AC" w:rsidP="00773912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7" w:name="_Hlk35264329"/>
      <w:r w:rsidRPr="00AC0C71">
        <w:t>Podepsáno</w:t>
      </w:r>
      <w:r w:rsidR="009B22B4" w:rsidRPr="00AC0C71">
        <w:t xml:space="preserve"> dne</w:t>
      </w:r>
      <w:r w:rsidR="00891F45" w:rsidRPr="00AC0C71">
        <w:rPr>
          <w:vertAlign w:val="superscript"/>
        </w:rPr>
        <w:t>+</w:t>
      </w:r>
      <w:r w:rsidR="009B22B4" w:rsidRPr="00AC0C71">
        <w:t xml:space="preserve"> </w:t>
      </w:r>
      <w:r w:rsidR="008F602E" w:rsidRPr="00AC0C71">
        <w:t>............................</w:t>
      </w:r>
      <w:r w:rsidR="008F602E" w:rsidRPr="00AC0C71">
        <w:tab/>
      </w:r>
      <w:r w:rsidR="008F602E" w:rsidRPr="00AC0C71">
        <w:tab/>
      </w:r>
      <w:r w:rsidR="008F602E" w:rsidRPr="00AC0C71">
        <w:tab/>
      </w:r>
      <w:r w:rsidR="008F602E" w:rsidRPr="00AC0C71">
        <w:tab/>
      </w:r>
    </w:p>
    <w:p w14:paraId="4C3677D5" w14:textId="77777777" w:rsidR="009B22B4" w:rsidRPr="00AC0C71" w:rsidRDefault="009B22B4" w:rsidP="00773912">
      <w:pPr>
        <w:keepNext/>
        <w:keepLines/>
        <w:tabs>
          <w:tab w:val="center" w:pos="4820"/>
          <w:tab w:val="center" w:pos="7938"/>
        </w:tabs>
        <w:spacing w:after="720"/>
      </w:pPr>
      <w:r w:rsidRPr="00AC0C71">
        <w:tab/>
        <w:t>za pojistitele</w:t>
      </w:r>
      <w:r w:rsidRPr="00AC0C71">
        <w:tab/>
        <w:t>za pojistitele</w:t>
      </w:r>
    </w:p>
    <w:p w14:paraId="60A01499" w14:textId="77777777" w:rsidR="008F602E" w:rsidRPr="00AC0C71" w:rsidRDefault="00C448AC" w:rsidP="0077391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AC0C71">
        <w:t>Podepsáno</w:t>
      </w:r>
      <w:r w:rsidR="008F602E" w:rsidRPr="00AC0C71">
        <w:t xml:space="preserve"> dne</w:t>
      </w:r>
      <w:r w:rsidR="00891F45" w:rsidRPr="00AC0C71">
        <w:rPr>
          <w:vertAlign w:val="superscript"/>
        </w:rPr>
        <w:t>+</w:t>
      </w:r>
      <w:r w:rsidR="008F602E" w:rsidRPr="00AC0C71">
        <w:t xml:space="preserve"> ............................</w:t>
      </w:r>
      <w:r w:rsidR="008F602E" w:rsidRPr="00AC0C71">
        <w:tab/>
      </w:r>
      <w:r w:rsidR="008F602E" w:rsidRPr="00AC0C71">
        <w:tab/>
      </w:r>
    </w:p>
    <w:p w14:paraId="784312D6" w14:textId="77777777" w:rsidR="009B22B4" w:rsidRPr="00AC0C71" w:rsidRDefault="008F602E" w:rsidP="00773912">
      <w:pPr>
        <w:keepNext/>
        <w:keepLines/>
        <w:tabs>
          <w:tab w:val="center" w:pos="4820"/>
          <w:tab w:val="center" w:pos="7938"/>
        </w:tabs>
        <w:spacing w:after="480"/>
      </w:pPr>
      <w:r w:rsidRPr="00AC0C71">
        <w:tab/>
      </w:r>
      <w:r w:rsidR="009B22B4" w:rsidRPr="00AC0C71">
        <w:t>za pojistníka</w:t>
      </w:r>
      <w:r w:rsidR="00C1165B" w:rsidRPr="00AC0C71">
        <w:rPr>
          <w:vertAlign w:val="superscript"/>
        </w:rPr>
        <w:t>++</w:t>
      </w:r>
    </w:p>
    <w:p w14:paraId="4036931A" w14:textId="77777777" w:rsidR="00C448AC" w:rsidRPr="00AC0C71" w:rsidRDefault="00891F45" w:rsidP="002C7FCA">
      <w:pPr>
        <w:rPr>
          <w:sz w:val="16"/>
          <w:szCs w:val="16"/>
        </w:rPr>
      </w:pPr>
      <w:bookmarkStart w:id="8" w:name="_Hlk25570604"/>
      <w:r w:rsidRPr="00AC0C71">
        <w:rPr>
          <w:sz w:val="16"/>
          <w:szCs w:val="16"/>
          <w:vertAlign w:val="superscript"/>
        </w:rPr>
        <w:t xml:space="preserve">+ </w:t>
      </w:r>
      <w:r w:rsidR="00C448AC" w:rsidRPr="00AC0C71">
        <w:rPr>
          <w:sz w:val="16"/>
          <w:szCs w:val="16"/>
        </w:rPr>
        <w:t>Je-li tato pojistná smlouva podepsána uznávaným elektronickým podpisem, je okamžik podpisu vždy obsažen v tomto podpisu.</w:t>
      </w:r>
    </w:p>
    <w:p w14:paraId="08B633ED" w14:textId="77777777" w:rsidR="002B1FF9" w:rsidRPr="00AC0C71" w:rsidRDefault="00C1165B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  <w:vertAlign w:val="superscript"/>
        </w:rPr>
        <w:t>++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a) 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</w:t>
      </w:r>
      <w:r w:rsidR="00FD7A6C" w:rsidRPr="00AC0C71">
        <w:rPr>
          <w:sz w:val="16"/>
          <w:szCs w:val="16"/>
        </w:rPr>
        <w:t xml:space="preserve">pojistitelem vyhotovena v listinné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 xml:space="preserve">vlastnoručně, uveďte jméno, příjmení a funkci </w:t>
      </w:r>
      <w:r w:rsidR="00FD7A6C" w:rsidRPr="00AC0C71">
        <w:rPr>
          <w:sz w:val="16"/>
          <w:szCs w:val="16"/>
        </w:rPr>
        <w:t xml:space="preserve">osob/y </w:t>
      </w:r>
      <w:r w:rsidR="002B1FF9" w:rsidRPr="00AC0C71">
        <w:rPr>
          <w:sz w:val="16"/>
          <w:szCs w:val="16"/>
        </w:rPr>
        <w:t xml:space="preserve">podepisující/ch </w:t>
      </w:r>
      <w:r w:rsidR="00FD7A6C" w:rsidRPr="00AC0C71">
        <w:rPr>
          <w:sz w:val="16"/>
          <w:szCs w:val="16"/>
        </w:rPr>
        <w:t>za pojistníka</w:t>
      </w:r>
      <w:r w:rsidR="002B1FF9" w:rsidRPr="00AC0C71">
        <w:rPr>
          <w:sz w:val="16"/>
          <w:szCs w:val="16"/>
        </w:rPr>
        <w:t>, jejich vlastnoruční podpis/y a případně též otisk razítka a doručte pojistiteli takto podepsaný stejnopis pojistné smlouvy</w:t>
      </w:r>
      <w:r w:rsidR="00FD7A6C" w:rsidRPr="00AC0C71">
        <w:rPr>
          <w:sz w:val="16"/>
          <w:szCs w:val="16"/>
        </w:rPr>
        <w:t xml:space="preserve"> v listinné podobě</w:t>
      </w:r>
      <w:r w:rsidR="002B1FF9" w:rsidRPr="00AC0C71">
        <w:rPr>
          <w:sz w:val="16"/>
          <w:szCs w:val="16"/>
        </w:rPr>
        <w:t>.</w:t>
      </w:r>
    </w:p>
    <w:p w14:paraId="50F2B8A7" w14:textId="77777777" w:rsidR="00675B1F" w:rsidRPr="00AC0C71" w:rsidRDefault="00A71913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b) </w:t>
      </w: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pojistitelem </w:t>
      </w:r>
      <w:r w:rsidR="00FD7A6C" w:rsidRPr="00AC0C71">
        <w:rPr>
          <w:sz w:val="16"/>
          <w:szCs w:val="16"/>
        </w:rPr>
        <w:t xml:space="preserve">vyhotovena v elektronické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>uznávaným elektronickým podpisem, p</w:t>
      </w:r>
      <w:r w:rsidR="00675B1F" w:rsidRPr="00AC0C71">
        <w:rPr>
          <w:sz w:val="16"/>
          <w:szCs w:val="16"/>
        </w:rPr>
        <w:t xml:space="preserve">oužijte </w:t>
      </w:r>
      <w:r w:rsidR="002B1FF9" w:rsidRPr="00AC0C71">
        <w:rPr>
          <w:sz w:val="16"/>
          <w:szCs w:val="16"/>
        </w:rPr>
        <w:t xml:space="preserve">též </w:t>
      </w:r>
      <w:r w:rsidR="00675B1F" w:rsidRPr="00AC0C71">
        <w:rPr>
          <w:sz w:val="16"/>
          <w:szCs w:val="16"/>
        </w:rPr>
        <w:t>uznávaný elektronický podpis/y</w:t>
      </w:r>
      <w:r w:rsidR="00FD7A6C" w:rsidRPr="00AC0C71">
        <w:rPr>
          <w:sz w:val="16"/>
          <w:szCs w:val="16"/>
        </w:rPr>
        <w:t xml:space="preserve"> osob/y podepisující/ch za pojistníka</w:t>
      </w:r>
      <w:r w:rsidR="00675B1F" w:rsidRPr="00AC0C71">
        <w:rPr>
          <w:sz w:val="16"/>
          <w:szCs w:val="16"/>
        </w:rPr>
        <w:t>, nebo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 xml:space="preserve">v případě použití elektronického podpisu </w:t>
      </w:r>
      <w:proofErr w:type="gramStart"/>
      <w:r w:rsidR="00675B1F" w:rsidRPr="00AC0C71">
        <w:rPr>
          <w:sz w:val="16"/>
          <w:szCs w:val="16"/>
        </w:rPr>
        <w:t>jiného</w:t>
      </w:r>
      <w:proofErr w:type="gramEnd"/>
      <w:r w:rsidR="00675B1F" w:rsidRPr="00AC0C71">
        <w:rPr>
          <w:sz w:val="16"/>
          <w:szCs w:val="16"/>
        </w:rPr>
        <w:t xml:space="preserve"> než uznávaného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>vložte jméno, příjmení a funkci podepisující/ch osob/y do poznámky tohoto elektronického dokumentu, včetně uvedení data podpisu</w:t>
      </w:r>
      <w:r w:rsidR="002B1FF9" w:rsidRPr="00AC0C71">
        <w:rPr>
          <w:sz w:val="16"/>
          <w:szCs w:val="16"/>
        </w:rPr>
        <w:t>.</w:t>
      </w:r>
      <w:r w:rsidR="00B2284E" w:rsidRPr="00AC0C71">
        <w:rPr>
          <w:sz w:val="16"/>
          <w:szCs w:val="16"/>
        </w:rPr>
        <w:t xml:space="preserve"> Takto tento elektronickým podpisem podepsaný elektronický dokument doručte pojistiteli elektronickým prostředkem.</w:t>
      </w:r>
    </w:p>
    <w:bookmarkEnd w:id="7"/>
    <w:bookmarkEnd w:id="8"/>
    <w:p w14:paraId="7956DF66" w14:textId="21D1CD70" w:rsidR="00820AB4" w:rsidRPr="00AC0C71" w:rsidRDefault="009B22B4" w:rsidP="00477D65">
      <w:pPr>
        <w:spacing w:before="480"/>
      </w:pPr>
      <w:r w:rsidRPr="00AC0C71">
        <w:t>Pojistnou smlouvu vypracoval</w:t>
      </w:r>
      <w:r w:rsidR="002D2912">
        <w:t>:</w:t>
      </w:r>
      <w:r w:rsidR="001B06E0">
        <w:t xml:space="preserve"> </w:t>
      </w:r>
      <w:r w:rsidR="007D7011">
        <w:t>XXXXXXXXXX</w:t>
      </w:r>
      <w:r w:rsidR="00477D65">
        <w:t xml:space="preserve"> </w:t>
      </w:r>
    </w:p>
    <w:sectPr w:rsidR="00820AB4" w:rsidRPr="00AC0C71" w:rsidSect="00331276">
      <w:footerReference w:type="default" r:id="rId14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5F13" w14:textId="77777777" w:rsidR="00D72EC6" w:rsidRDefault="00D72EC6" w:rsidP="00FF471C">
      <w:r>
        <w:separator/>
      </w:r>
    </w:p>
    <w:p w14:paraId="732958BB" w14:textId="77777777" w:rsidR="00D72EC6" w:rsidRDefault="00D72EC6"/>
  </w:endnote>
  <w:endnote w:type="continuationSeparator" w:id="0">
    <w:p w14:paraId="2717EFD0" w14:textId="77777777" w:rsidR="00D72EC6" w:rsidRDefault="00D72EC6" w:rsidP="00FF471C">
      <w:r>
        <w:continuationSeparator/>
      </w:r>
    </w:p>
    <w:p w14:paraId="5C57BAA7" w14:textId="77777777" w:rsidR="00D72EC6" w:rsidRDefault="00D72EC6"/>
  </w:endnote>
  <w:endnote w:type="continuationNotice" w:id="1">
    <w:p w14:paraId="26384A27" w14:textId="77777777" w:rsidR="00D72EC6" w:rsidRDefault="00D72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83584"/>
      <w:docPartObj>
        <w:docPartGallery w:val="Page Numbers (Bottom of Page)"/>
        <w:docPartUnique/>
      </w:docPartObj>
    </w:sdtPr>
    <w:sdtEndPr/>
    <w:sdtContent>
      <w:p w14:paraId="4F74ABF4" w14:textId="3C4CD370" w:rsidR="00331276" w:rsidRDefault="003312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BCBEA" w14:textId="77777777" w:rsidR="009905C1" w:rsidRPr="00877EFF" w:rsidRDefault="009905C1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11A8" w14:textId="77777777" w:rsidR="00D72EC6" w:rsidRDefault="00D72EC6" w:rsidP="00FF471C">
      <w:r>
        <w:separator/>
      </w:r>
    </w:p>
    <w:p w14:paraId="5E3E23E9" w14:textId="77777777" w:rsidR="00D72EC6" w:rsidRDefault="00D72EC6"/>
  </w:footnote>
  <w:footnote w:type="continuationSeparator" w:id="0">
    <w:p w14:paraId="0EC1CF41" w14:textId="77777777" w:rsidR="00D72EC6" w:rsidRDefault="00D72EC6" w:rsidP="00FF471C">
      <w:r>
        <w:continuationSeparator/>
      </w:r>
    </w:p>
    <w:p w14:paraId="3C38BBC4" w14:textId="77777777" w:rsidR="00D72EC6" w:rsidRDefault="00D72EC6"/>
  </w:footnote>
  <w:footnote w:type="continuationNotice" w:id="1">
    <w:p w14:paraId="6E861361" w14:textId="77777777" w:rsidR="00D72EC6" w:rsidRDefault="00D72E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1E26FE1"/>
    <w:multiLevelType w:val="hybridMultilevel"/>
    <w:tmpl w:val="9F1094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573566"/>
    <w:multiLevelType w:val="hybridMultilevel"/>
    <w:tmpl w:val="9A16C9AA"/>
    <w:lvl w:ilvl="0" w:tplc="644A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86"/>
    <w:multiLevelType w:val="hybridMultilevel"/>
    <w:tmpl w:val="34E2186C"/>
    <w:lvl w:ilvl="0" w:tplc="9B021DB0">
      <w:start w:val="1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0C70"/>
    <w:multiLevelType w:val="hybridMultilevel"/>
    <w:tmpl w:val="B97EA25E"/>
    <w:lvl w:ilvl="0" w:tplc="95FE99CE">
      <w:start w:val="1"/>
      <w:numFmt w:val="decimal"/>
      <w:pStyle w:val="nadpisujedn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4A84"/>
    <w:multiLevelType w:val="hybridMultilevel"/>
    <w:tmpl w:val="16EC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4801"/>
    <w:multiLevelType w:val="multilevel"/>
    <w:tmpl w:val="1DF6D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431585"/>
    <w:multiLevelType w:val="hybridMultilevel"/>
    <w:tmpl w:val="63F2D362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36D3"/>
    <w:multiLevelType w:val="hybridMultilevel"/>
    <w:tmpl w:val="FF6ED248"/>
    <w:lvl w:ilvl="0" w:tplc="30BAC0A2">
      <w:start w:val="1"/>
      <w:numFmt w:val="lowerLetter"/>
      <w:lvlText w:val="III. %1)"/>
      <w:lvlJc w:val="left"/>
      <w:pPr>
        <w:tabs>
          <w:tab w:val="num" w:pos="1211"/>
        </w:tabs>
        <w:ind w:left="121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178A0"/>
    <w:multiLevelType w:val="hybridMultilevel"/>
    <w:tmpl w:val="B53C3C76"/>
    <w:lvl w:ilvl="0" w:tplc="4B50B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B30"/>
    <w:multiLevelType w:val="multilevel"/>
    <w:tmpl w:val="22D8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5798"/>
    <w:multiLevelType w:val="hybridMultilevel"/>
    <w:tmpl w:val="9138961E"/>
    <w:lvl w:ilvl="0" w:tplc="01AA4580">
      <w:start w:val="1"/>
      <w:numFmt w:val="lowerLetter"/>
      <w:lvlText w:val="I. %1)"/>
      <w:lvlJc w:val="left"/>
      <w:pPr>
        <w:ind w:left="720" w:hanging="360"/>
      </w:pPr>
      <w:rPr>
        <w:rFonts w:eastAsia="Calibri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4359C"/>
    <w:multiLevelType w:val="multilevel"/>
    <w:tmpl w:val="05DE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3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73B6B"/>
    <w:multiLevelType w:val="hybridMultilevel"/>
    <w:tmpl w:val="F91EA4AE"/>
    <w:lvl w:ilvl="0" w:tplc="5418707A"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22B30"/>
    <w:multiLevelType w:val="hybridMultilevel"/>
    <w:tmpl w:val="7C1A586E"/>
    <w:lvl w:ilvl="0" w:tplc="3466A2C8">
      <w:start w:val="1"/>
      <w:numFmt w:val="lowerLetter"/>
      <w:lvlText w:val="II. %1)"/>
      <w:lvlJc w:val="left"/>
      <w:pPr>
        <w:tabs>
          <w:tab w:val="num" w:pos="851"/>
        </w:tabs>
        <w:ind w:left="85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C6CA0"/>
    <w:multiLevelType w:val="hybridMultilevel"/>
    <w:tmpl w:val="9F1094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187">
    <w:abstractNumId w:val="11"/>
  </w:num>
  <w:num w:numId="2" w16cid:durableId="820538980">
    <w:abstractNumId w:val="33"/>
  </w:num>
  <w:num w:numId="3" w16cid:durableId="624850667">
    <w:abstractNumId w:val="14"/>
  </w:num>
  <w:num w:numId="4" w16cid:durableId="539316707">
    <w:abstractNumId w:val="18"/>
  </w:num>
  <w:num w:numId="5" w16cid:durableId="642151561">
    <w:abstractNumId w:val="12"/>
  </w:num>
  <w:num w:numId="6" w16cid:durableId="596210270">
    <w:abstractNumId w:val="32"/>
  </w:num>
  <w:num w:numId="7" w16cid:durableId="9646566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85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1185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1651974">
    <w:abstractNumId w:val="4"/>
  </w:num>
  <w:num w:numId="11" w16cid:durableId="416248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1163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421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790447">
    <w:abstractNumId w:val="0"/>
  </w:num>
  <w:num w:numId="15" w16cid:durableId="1245650795">
    <w:abstractNumId w:val="29"/>
  </w:num>
  <w:num w:numId="16" w16cid:durableId="804589224">
    <w:abstractNumId w:val="3"/>
  </w:num>
  <w:num w:numId="17" w16cid:durableId="244269945">
    <w:abstractNumId w:val="22"/>
  </w:num>
  <w:num w:numId="18" w16cid:durableId="1551307837">
    <w:abstractNumId w:val="26"/>
  </w:num>
  <w:num w:numId="19" w16cid:durableId="2098211751">
    <w:abstractNumId w:val="15"/>
  </w:num>
  <w:num w:numId="20" w16cid:durableId="139032484">
    <w:abstractNumId w:val="20"/>
  </w:num>
  <w:num w:numId="21" w16cid:durableId="923608977">
    <w:abstractNumId w:val="25"/>
  </w:num>
  <w:num w:numId="22" w16cid:durableId="458453515">
    <w:abstractNumId w:val="27"/>
  </w:num>
  <w:num w:numId="23" w16cid:durableId="1382091587">
    <w:abstractNumId w:val="28"/>
  </w:num>
  <w:num w:numId="24" w16cid:durableId="1541015571">
    <w:abstractNumId w:val="17"/>
  </w:num>
  <w:num w:numId="25" w16cid:durableId="48374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218386">
    <w:abstractNumId w:val="34"/>
  </w:num>
  <w:num w:numId="27" w16cid:durableId="872157794">
    <w:abstractNumId w:val="9"/>
  </w:num>
  <w:num w:numId="28" w16cid:durableId="487209781">
    <w:abstractNumId w:val="19"/>
  </w:num>
  <w:num w:numId="29" w16cid:durableId="1968314810">
    <w:abstractNumId w:val="2"/>
  </w:num>
  <w:num w:numId="30" w16cid:durableId="450979403">
    <w:abstractNumId w:val="30"/>
  </w:num>
  <w:num w:numId="31" w16cid:durableId="450436627">
    <w:abstractNumId w:val="6"/>
  </w:num>
  <w:num w:numId="32" w16cid:durableId="2040429299">
    <w:abstractNumId w:val="16"/>
  </w:num>
  <w:num w:numId="33" w16cid:durableId="1391732576">
    <w:abstractNumId w:val="24"/>
  </w:num>
  <w:num w:numId="34" w16cid:durableId="1745684221">
    <w:abstractNumId w:val="36"/>
  </w:num>
  <w:num w:numId="35" w16cid:durableId="1986274886">
    <w:abstractNumId w:val="21"/>
  </w:num>
  <w:num w:numId="36" w16cid:durableId="55860268">
    <w:abstractNumId w:val="8"/>
  </w:num>
  <w:num w:numId="37" w16cid:durableId="1743405355">
    <w:abstractNumId w:val="35"/>
  </w:num>
  <w:num w:numId="38" w16cid:durableId="1052968178">
    <w:abstractNumId w:val="5"/>
  </w:num>
  <w:num w:numId="39" w16cid:durableId="1658536837">
    <w:abstractNumId w:val="13"/>
  </w:num>
  <w:num w:numId="40" w16cid:durableId="1510024242">
    <w:abstractNumId w:val="23"/>
  </w:num>
  <w:num w:numId="41" w16cid:durableId="1800107785">
    <w:abstractNumId w:val="12"/>
  </w:num>
  <w:num w:numId="42" w16cid:durableId="2113279250">
    <w:abstractNumId w:val="7"/>
  </w:num>
  <w:num w:numId="43" w16cid:durableId="275722085">
    <w:abstractNumId w:val="10"/>
  </w:num>
  <w:num w:numId="44" w16cid:durableId="1270815511">
    <w:abstractNumId w:val="4"/>
  </w:num>
  <w:num w:numId="45" w16cid:durableId="1104572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2736925">
    <w:abstractNumId w:val="1"/>
  </w:num>
  <w:num w:numId="47" w16cid:durableId="194009021">
    <w:abstractNumId w:val="37"/>
  </w:num>
  <w:num w:numId="48" w16cid:durableId="1213930471">
    <w:abstractNumId w:val="31"/>
  </w:num>
  <w:num w:numId="49" w16cid:durableId="1642884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583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00031A"/>
    <w:rsid w:val="00000829"/>
    <w:rsid w:val="00000DF1"/>
    <w:rsid w:val="000015E0"/>
    <w:rsid w:val="000039D2"/>
    <w:rsid w:val="00007AA8"/>
    <w:rsid w:val="00007CE7"/>
    <w:rsid w:val="00010432"/>
    <w:rsid w:val="00012E40"/>
    <w:rsid w:val="00013B90"/>
    <w:rsid w:val="0001462A"/>
    <w:rsid w:val="000214B8"/>
    <w:rsid w:val="000220ED"/>
    <w:rsid w:val="00024476"/>
    <w:rsid w:val="000249B8"/>
    <w:rsid w:val="00027480"/>
    <w:rsid w:val="000316E6"/>
    <w:rsid w:val="000364C7"/>
    <w:rsid w:val="000400E7"/>
    <w:rsid w:val="000403E9"/>
    <w:rsid w:val="000411A9"/>
    <w:rsid w:val="0004281A"/>
    <w:rsid w:val="00043722"/>
    <w:rsid w:val="00044839"/>
    <w:rsid w:val="00045CF0"/>
    <w:rsid w:val="00047384"/>
    <w:rsid w:val="000476E6"/>
    <w:rsid w:val="000505F9"/>
    <w:rsid w:val="000508EE"/>
    <w:rsid w:val="00050F2F"/>
    <w:rsid w:val="000512D2"/>
    <w:rsid w:val="00053062"/>
    <w:rsid w:val="0005457B"/>
    <w:rsid w:val="00054A99"/>
    <w:rsid w:val="0006168A"/>
    <w:rsid w:val="00062E67"/>
    <w:rsid w:val="00063EAB"/>
    <w:rsid w:val="00065B96"/>
    <w:rsid w:val="00065CE1"/>
    <w:rsid w:val="00066D92"/>
    <w:rsid w:val="00070CE3"/>
    <w:rsid w:val="000723D1"/>
    <w:rsid w:val="0007248A"/>
    <w:rsid w:val="000726D2"/>
    <w:rsid w:val="00073CF2"/>
    <w:rsid w:val="00075B5B"/>
    <w:rsid w:val="0008042C"/>
    <w:rsid w:val="00080CF5"/>
    <w:rsid w:val="000824F1"/>
    <w:rsid w:val="00084D2B"/>
    <w:rsid w:val="00087A45"/>
    <w:rsid w:val="00090CCF"/>
    <w:rsid w:val="00092141"/>
    <w:rsid w:val="00093452"/>
    <w:rsid w:val="000969FB"/>
    <w:rsid w:val="00096C8B"/>
    <w:rsid w:val="00097838"/>
    <w:rsid w:val="000A0408"/>
    <w:rsid w:val="000A1566"/>
    <w:rsid w:val="000A4067"/>
    <w:rsid w:val="000A58BC"/>
    <w:rsid w:val="000A6011"/>
    <w:rsid w:val="000A6D49"/>
    <w:rsid w:val="000A73AE"/>
    <w:rsid w:val="000B161D"/>
    <w:rsid w:val="000B3B40"/>
    <w:rsid w:val="000B3D78"/>
    <w:rsid w:val="000B5DE2"/>
    <w:rsid w:val="000B724B"/>
    <w:rsid w:val="000B78EC"/>
    <w:rsid w:val="000C085F"/>
    <w:rsid w:val="000C17EA"/>
    <w:rsid w:val="000C48D1"/>
    <w:rsid w:val="000C7550"/>
    <w:rsid w:val="000D0067"/>
    <w:rsid w:val="000D084A"/>
    <w:rsid w:val="000D0856"/>
    <w:rsid w:val="000D10F0"/>
    <w:rsid w:val="000D1686"/>
    <w:rsid w:val="000D2A28"/>
    <w:rsid w:val="000D40D6"/>
    <w:rsid w:val="000D6965"/>
    <w:rsid w:val="000E196C"/>
    <w:rsid w:val="000E1D8F"/>
    <w:rsid w:val="000E295F"/>
    <w:rsid w:val="000E4CCD"/>
    <w:rsid w:val="000E5EA8"/>
    <w:rsid w:val="000F12B8"/>
    <w:rsid w:val="000F2273"/>
    <w:rsid w:val="000F3A50"/>
    <w:rsid w:val="000F4CDE"/>
    <w:rsid w:val="000F4DA6"/>
    <w:rsid w:val="000F4F19"/>
    <w:rsid w:val="000F650D"/>
    <w:rsid w:val="00100A1F"/>
    <w:rsid w:val="00100BFE"/>
    <w:rsid w:val="00100CC9"/>
    <w:rsid w:val="00100F3B"/>
    <w:rsid w:val="00101FEA"/>
    <w:rsid w:val="0010472A"/>
    <w:rsid w:val="00107106"/>
    <w:rsid w:val="0011033A"/>
    <w:rsid w:val="00114EA0"/>
    <w:rsid w:val="0011594E"/>
    <w:rsid w:val="00115E08"/>
    <w:rsid w:val="001160C6"/>
    <w:rsid w:val="00117B8C"/>
    <w:rsid w:val="00117BEC"/>
    <w:rsid w:val="00120049"/>
    <w:rsid w:val="001202DB"/>
    <w:rsid w:val="0012225A"/>
    <w:rsid w:val="00122398"/>
    <w:rsid w:val="00125D25"/>
    <w:rsid w:val="0012676D"/>
    <w:rsid w:val="00127D09"/>
    <w:rsid w:val="00133663"/>
    <w:rsid w:val="00135CAC"/>
    <w:rsid w:val="00142897"/>
    <w:rsid w:val="00142CDD"/>
    <w:rsid w:val="00150363"/>
    <w:rsid w:val="001505A8"/>
    <w:rsid w:val="001518EF"/>
    <w:rsid w:val="001527A2"/>
    <w:rsid w:val="00152EE6"/>
    <w:rsid w:val="00153D60"/>
    <w:rsid w:val="00153D6C"/>
    <w:rsid w:val="0015445D"/>
    <w:rsid w:val="00155FA3"/>
    <w:rsid w:val="00156F32"/>
    <w:rsid w:val="001600C3"/>
    <w:rsid w:val="001604D9"/>
    <w:rsid w:val="0016123E"/>
    <w:rsid w:val="001617F8"/>
    <w:rsid w:val="00162CA8"/>
    <w:rsid w:val="0016645E"/>
    <w:rsid w:val="0016737E"/>
    <w:rsid w:val="00170588"/>
    <w:rsid w:val="0017068C"/>
    <w:rsid w:val="00170C0B"/>
    <w:rsid w:val="00171C88"/>
    <w:rsid w:val="00174646"/>
    <w:rsid w:val="001803F1"/>
    <w:rsid w:val="0018046F"/>
    <w:rsid w:val="001808A3"/>
    <w:rsid w:val="001829F0"/>
    <w:rsid w:val="0018315E"/>
    <w:rsid w:val="00183C97"/>
    <w:rsid w:val="00184E09"/>
    <w:rsid w:val="001865F3"/>
    <w:rsid w:val="00186B3D"/>
    <w:rsid w:val="0018782C"/>
    <w:rsid w:val="0019116A"/>
    <w:rsid w:val="001922CC"/>
    <w:rsid w:val="00193697"/>
    <w:rsid w:val="00196DD1"/>
    <w:rsid w:val="001A3629"/>
    <w:rsid w:val="001A4D06"/>
    <w:rsid w:val="001A66F1"/>
    <w:rsid w:val="001B0445"/>
    <w:rsid w:val="001B06E0"/>
    <w:rsid w:val="001B170A"/>
    <w:rsid w:val="001B1F2E"/>
    <w:rsid w:val="001B50D5"/>
    <w:rsid w:val="001B5584"/>
    <w:rsid w:val="001B58F0"/>
    <w:rsid w:val="001B6506"/>
    <w:rsid w:val="001C278B"/>
    <w:rsid w:val="001C2AD6"/>
    <w:rsid w:val="001C3A0B"/>
    <w:rsid w:val="001C4D34"/>
    <w:rsid w:val="001C517F"/>
    <w:rsid w:val="001C57E3"/>
    <w:rsid w:val="001D1B41"/>
    <w:rsid w:val="001D25A8"/>
    <w:rsid w:val="001D4A1A"/>
    <w:rsid w:val="001D5138"/>
    <w:rsid w:val="001D5B57"/>
    <w:rsid w:val="001D6AC7"/>
    <w:rsid w:val="001E2A0E"/>
    <w:rsid w:val="001E31BD"/>
    <w:rsid w:val="001E5C9C"/>
    <w:rsid w:val="001E6722"/>
    <w:rsid w:val="001F0A71"/>
    <w:rsid w:val="001F1FB7"/>
    <w:rsid w:val="001F2640"/>
    <w:rsid w:val="001F2AA2"/>
    <w:rsid w:val="001F2FA6"/>
    <w:rsid w:val="001F64D0"/>
    <w:rsid w:val="001F7BD6"/>
    <w:rsid w:val="00203004"/>
    <w:rsid w:val="00204E38"/>
    <w:rsid w:val="0020536F"/>
    <w:rsid w:val="002068B0"/>
    <w:rsid w:val="00212B39"/>
    <w:rsid w:val="002155DD"/>
    <w:rsid w:val="00220F8C"/>
    <w:rsid w:val="002247BA"/>
    <w:rsid w:val="002251C8"/>
    <w:rsid w:val="002267E4"/>
    <w:rsid w:val="002267E8"/>
    <w:rsid w:val="00233916"/>
    <w:rsid w:val="00233E2C"/>
    <w:rsid w:val="0023465B"/>
    <w:rsid w:val="002361D4"/>
    <w:rsid w:val="0024467F"/>
    <w:rsid w:val="002465EE"/>
    <w:rsid w:val="002474F1"/>
    <w:rsid w:val="00252E31"/>
    <w:rsid w:val="002530E4"/>
    <w:rsid w:val="00254175"/>
    <w:rsid w:val="0025417A"/>
    <w:rsid w:val="00254ABD"/>
    <w:rsid w:val="00255904"/>
    <w:rsid w:val="00256014"/>
    <w:rsid w:val="00257285"/>
    <w:rsid w:val="00261E14"/>
    <w:rsid w:val="00262947"/>
    <w:rsid w:val="00262EA6"/>
    <w:rsid w:val="00263DC3"/>
    <w:rsid w:val="002650F5"/>
    <w:rsid w:val="002670F5"/>
    <w:rsid w:val="0027036F"/>
    <w:rsid w:val="00271C7E"/>
    <w:rsid w:val="00276EBD"/>
    <w:rsid w:val="0027712E"/>
    <w:rsid w:val="00277386"/>
    <w:rsid w:val="00280823"/>
    <w:rsid w:val="0028198F"/>
    <w:rsid w:val="00282E24"/>
    <w:rsid w:val="002842A7"/>
    <w:rsid w:val="00287CAC"/>
    <w:rsid w:val="00287F7C"/>
    <w:rsid w:val="00291882"/>
    <w:rsid w:val="002918B2"/>
    <w:rsid w:val="002928E0"/>
    <w:rsid w:val="00292C60"/>
    <w:rsid w:val="00294BD2"/>
    <w:rsid w:val="00296CFF"/>
    <w:rsid w:val="002A12A2"/>
    <w:rsid w:val="002A1A73"/>
    <w:rsid w:val="002A47C0"/>
    <w:rsid w:val="002A5A97"/>
    <w:rsid w:val="002A7D87"/>
    <w:rsid w:val="002B035E"/>
    <w:rsid w:val="002B17CB"/>
    <w:rsid w:val="002B1FF9"/>
    <w:rsid w:val="002B4055"/>
    <w:rsid w:val="002B4072"/>
    <w:rsid w:val="002B73C7"/>
    <w:rsid w:val="002C2977"/>
    <w:rsid w:val="002C2FC1"/>
    <w:rsid w:val="002C7D2F"/>
    <w:rsid w:val="002C7FCA"/>
    <w:rsid w:val="002D2912"/>
    <w:rsid w:val="002D2C34"/>
    <w:rsid w:val="002D3E27"/>
    <w:rsid w:val="002D6EF7"/>
    <w:rsid w:val="002E0458"/>
    <w:rsid w:val="002E12BD"/>
    <w:rsid w:val="002E3FD5"/>
    <w:rsid w:val="002E3FE9"/>
    <w:rsid w:val="002E4EE3"/>
    <w:rsid w:val="002E6859"/>
    <w:rsid w:val="002E752C"/>
    <w:rsid w:val="002F2C04"/>
    <w:rsid w:val="002F2D03"/>
    <w:rsid w:val="002F3DB6"/>
    <w:rsid w:val="002F5C72"/>
    <w:rsid w:val="002F668C"/>
    <w:rsid w:val="0030285D"/>
    <w:rsid w:val="00304A0D"/>
    <w:rsid w:val="003054D6"/>
    <w:rsid w:val="0030644A"/>
    <w:rsid w:val="0030713E"/>
    <w:rsid w:val="0030786A"/>
    <w:rsid w:val="0031355F"/>
    <w:rsid w:val="00313AA3"/>
    <w:rsid w:val="003148D8"/>
    <w:rsid w:val="00314AC7"/>
    <w:rsid w:val="003206F6"/>
    <w:rsid w:val="003213ED"/>
    <w:rsid w:val="00322649"/>
    <w:rsid w:val="003239B9"/>
    <w:rsid w:val="0032643A"/>
    <w:rsid w:val="003269E6"/>
    <w:rsid w:val="003302A4"/>
    <w:rsid w:val="00330BA5"/>
    <w:rsid w:val="00331276"/>
    <w:rsid w:val="0033271C"/>
    <w:rsid w:val="0033271D"/>
    <w:rsid w:val="003336B7"/>
    <w:rsid w:val="00334A88"/>
    <w:rsid w:val="00334B4B"/>
    <w:rsid w:val="003356F0"/>
    <w:rsid w:val="00336F1D"/>
    <w:rsid w:val="00340030"/>
    <w:rsid w:val="003401FF"/>
    <w:rsid w:val="00340CD6"/>
    <w:rsid w:val="00343E2D"/>
    <w:rsid w:val="00346255"/>
    <w:rsid w:val="003462EA"/>
    <w:rsid w:val="00346305"/>
    <w:rsid w:val="00346AB2"/>
    <w:rsid w:val="00346D8E"/>
    <w:rsid w:val="00350DF8"/>
    <w:rsid w:val="003542F1"/>
    <w:rsid w:val="00354B2A"/>
    <w:rsid w:val="003561BF"/>
    <w:rsid w:val="00363F2C"/>
    <w:rsid w:val="00371F82"/>
    <w:rsid w:val="00373B1B"/>
    <w:rsid w:val="00375986"/>
    <w:rsid w:val="0038462C"/>
    <w:rsid w:val="00385BD4"/>
    <w:rsid w:val="003909E6"/>
    <w:rsid w:val="003916CF"/>
    <w:rsid w:val="003922F3"/>
    <w:rsid w:val="003925B1"/>
    <w:rsid w:val="003933D3"/>
    <w:rsid w:val="0039487B"/>
    <w:rsid w:val="00394D0C"/>
    <w:rsid w:val="00395194"/>
    <w:rsid w:val="00397F8A"/>
    <w:rsid w:val="003A680A"/>
    <w:rsid w:val="003B0339"/>
    <w:rsid w:val="003B1FEA"/>
    <w:rsid w:val="003B72B8"/>
    <w:rsid w:val="003C0442"/>
    <w:rsid w:val="003C290F"/>
    <w:rsid w:val="003C4C9E"/>
    <w:rsid w:val="003D099E"/>
    <w:rsid w:val="003D1AF4"/>
    <w:rsid w:val="003D3A2E"/>
    <w:rsid w:val="003D60A3"/>
    <w:rsid w:val="003D63BB"/>
    <w:rsid w:val="003E012C"/>
    <w:rsid w:val="003E0CF5"/>
    <w:rsid w:val="003E5536"/>
    <w:rsid w:val="003E57BF"/>
    <w:rsid w:val="003E7853"/>
    <w:rsid w:val="003E7EB8"/>
    <w:rsid w:val="003F198D"/>
    <w:rsid w:val="003F1ACD"/>
    <w:rsid w:val="003F1DF6"/>
    <w:rsid w:val="003F4040"/>
    <w:rsid w:val="003F4AF7"/>
    <w:rsid w:val="003F5B61"/>
    <w:rsid w:val="0040136B"/>
    <w:rsid w:val="00403F6D"/>
    <w:rsid w:val="004051B1"/>
    <w:rsid w:val="00405963"/>
    <w:rsid w:val="00406F85"/>
    <w:rsid w:val="00410563"/>
    <w:rsid w:val="00412BD5"/>
    <w:rsid w:val="00413CCF"/>
    <w:rsid w:val="00413E27"/>
    <w:rsid w:val="004142EF"/>
    <w:rsid w:val="0041475F"/>
    <w:rsid w:val="00414B37"/>
    <w:rsid w:val="004174D7"/>
    <w:rsid w:val="00420444"/>
    <w:rsid w:val="0042342A"/>
    <w:rsid w:val="00423DEC"/>
    <w:rsid w:val="00424556"/>
    <w:rsid w:val="00425AA6"/>
    <w:rsid w:val="00426193"/>
    <w:rsid w:val="004263D4"/>
    <w:rsid w:val="004276A3"/>
    <w:rsid w:val="004277BA"/>
    <w:rsid w:val="004324A5"/>
    <w:rsid w:val="0043372E"/>
    <w:rsid w:val="004401CA"/>
    <w:rsid w:val="00440E5B"/>
    <w:rsid w:val="00441782"/>
    <w:rsid w:val="004424BC"/>
    <w:rsid w:val="004445E2"/>
    <w:rsid w:val="00445D99"/>
    <w:rsid w:val="00446DE5"/>
    <w:rsid w:val="00447595"/>
    <w:rsid w:val="0045375E"/>
    <w:rsid w:val="00456A83"/>
    <w:rsid w:val="00457031"/>
    <w:rsid w:val="004618B2"/>
    <w:rsid w:val="00464D1B"/>
    <w:rsid w:val="004658D7"/>
    <w:rsid w:val="00465EA2"/>
    <w:rsid w:val="00473347"/>
    <w:rsid w:val="00473878"/>
    <w:rsid w:val="00474339"/>
    <w:rsid w:val="004768DA"/>
    <w:rsid w:val="00476C08"/>
    <w:rsid w:val="00477D65"/>
    <w:rsid w:val="00481008"/>
    <w:rsid w:val="00481724"/>
    <w:rsid w:val="00481CF9"/>
    <w:rsid w:val="004822F6"/>
    <w:rsid w:val="0048272F"/>
    <w:rsid w:val="0048418A"/>
    <w:rsid w:val="00486022"/>
    <w:rsid w:val="004903F5"/>
    <w:rsid w:val="00493EF7"/>
    <w:rsid w:val="004944B7"/>
    <w:rsid w:val="0049458B"/>
    <w:rsid w:val="00496C95"/>
    <w:rsid w:val="004A0208"/>
    <w:rsid w:val="004A0CE4"/>
    <w:rsid w:val="004A10B2"/>
    <w:rsid w:val="004A223A"/>
    <w:rsid w:val="004A2932"/>
    <w:rsid w:val="004A4A8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D11E0"/>
    <w:rsid w:val="004D2453"/>
    <w:rsid w:val="004D2811"/>
    <w:rsid w:val="004D581B"/>
    <w:rsid w:val="004D7CDC"/>
    <w:rsid w:val="004E30E7"/>
    <w:rsid w:val="004E48FE"/>
    <w:rsid w:val="004F17EE"/>
    <w:rsid w:val="004F1E5C"/>
    <w:rsid w:val="004F3C16"/>
    <w:rsid w:val="004F3CD2"/>
    <w:rsid w:val="004F5354"/>
    <w:rsid w:val="004F6C60"/>
    <w:rsid w:val="004F6E84"/>
    <w:rsid w:val="005031FD"/>
    <w:rsid w:val="00504AAB"/>
    <w:rsid w:val="00511C0F"/>
    <w:rsid w:val="00511C6E"/>
    <w:rsid w:val="00512455"/>
    <w:rsid w:val="005126DA"/>
    <w:rsid w:val="005141DD"/>
    <w:rsid w:val="00516565"/>
    <w:rsid w:val="00521E2A"/>
    <w:rsid w:val="00521E53"/>
    <w:rsid w:val="005229B9"/>
    <w:rsid w:val="00532F84"/>
    <w:rsid w:val="005334BE"/>
    <w:rsid w:val="0053514D"/>
    <w:rsid w:val="005374F9"/>
    <w:rsid w:val="00540B08"/>
    <w:rsid w:val="00541E4F"/>
    <w:rsid w:val="00542FE9"/>
    <w:rsid w:val="005534E5"/>
    <w:rsid w:val="005547AD"/>
    <w:rsid w:val="0055766F"/>
    <w:rsid w:val="00561D4F"/>
    <w:rsid w:val="005625A6"/>
    <w:rsid w:val="00562632"/>
    <w:rsid w:val="00562759"/>
    <w:rsid w:val="00564B1C"/>
    <w:rsid w:val="00566FAD"/>
    <w:rsid w:val="00571ACF"/>
    <w:rsid w:val="005721C6"/>
    <w:rsid w:val="00575AE8"/>
    <w:rsid w:val="0057702F"/>
    <w:rsid w:val="0057758A"/>
    <w:rsid w:val="00577730"/>
    <w:rsid w:val="00580B66"/>
    <w:rsid w:val="00582ED0"/>
    <w:rsid w:val="0058331E"/>
    <w:rsid w:val="0058517B"/>
    <w:rsid w:val="005857C0"/>
    <w:rsid w:val="0058612C"/>
    <w:rsid w:val="00590C73"/>
    <w:rsid w:val="0059142D"/>
    <w:rsid w:val="005A1BE6"/>
    <w:rsid w:val="005A1D2E"/>
    <w:rsid w:val="005A3479"/>
    <w:rsid w:val="005A5B87"/>
    <w:rsid w:val="005A7A50"/>
    <w:rsid w:val="005B0922"/>
    <w:rsid w:val="005B1519"/>
    <w:rsid w:val="005B15BF"/>
    <w:rsid w:val="005B22F4"/>
    <w:rsid w:val="005B271D"/>
    <w:rsid w:val="005B4B6A"/>
    <w:rsid w:val="005B4C2E"/>
    <w:rsid w:val="005B61DF"/>
    <w:rsid w:val="005C000C"/>
    <w:rsid w:val="005C0764"/>
    <w:rsid w:val="005C19E4"/>
    <w:rsid w:val="005C2EA1"/>
    <w:rsid w:val="005C39A2"/>
    <w:rsid w:val="005C42B5"/>
    <w:rsid w:val="005C45BC"/>
    <w:rsid w:val="005C6173"/>
    <w:rsid w:val="005D05B5"/>
    <w:rsid w:val="005D20DC"/>
    <w:rsid w:val="005D3279"/>
    <w:rsid w:val="005D48AF"/>
    <w:rsid w:val="005D6278"/>
    <w:rsid w:val="005E0C81"/>
    <w:rsid w:val="005E5A8D"/>
    <w:rsid w:val="005E6D93"/>
    <w:rsid w:val="005E7E4F"/>
    <w:rsid w:val="005F302D"/>
    <w:rsid w:val="005F3154"/>
    <w:rsid w:val="006009E9"/>
    <w:rsid w:val="00601A00"/>
    <w:rsid w:val="00602109"/>
    <w:rsid w:val="0060444C"/>
    <w:rsid w:val="006047D0"/>
    <w:rsid w:val="0061008A"/>
    <w:rsid w:val="00610922"/>
    <w:rsid w:val="00613C85"/>
    <w:rsid w:val="00616482"/>
    <w:rsid w:val="00617368"/>
    <w:rsid w:val="0062030E"/>
    <w:rsid w:val="0062257D"/>
    <w:rsid w:val="00623E58"/>
    <w:rsid w:val="00624856"/>
    <w:rsid w:val="00630C6F"/>
    <w:rsid w:val="00631177"/>
    <w:rsid w:val="00631371"/>
    <w:rsid w:val="0063247E"/>
    <w:rsid w:val="00633ACA"/>
    <w:rsid w:val="00633E1D"/>
    <w:rsid w:val="006352F6"/>
    <w:rsid w:val="006367EA"/>
    <w:rsid w:val="00637554"/>
    <w:rsid w:val="00640AC6"/>
    <w:rsid w:val="00640B01"/>
    <w:rsid w:val="0064232A"/>
    <w:rsid w:val="00642ACC"/>
    <w:rsid w:val="00643079"/>
    <w:rsid w:val="00643E74"/>
    <w:rsid w:val="006443B3"/>
    <w:rsid w:val="006456FC"/>
    <w:rsid w:val="00645BBD"/>
    <w:rsid w:val="006460B2"/>
    <w:rsid w:val="00647D3A"/>
    <w:rsid w:val="006543D2"/>
    <w:rsid w:val="00656302"/>
    <w:rsid w:val="00657A9F"/>
    <w:rsid w:val="00657F64"/>
    <w:rsid w:val="006600BE"/>
    <w:rsid w:val="006666F8"/>
    <w:rsid w:val="00667AED"/>
    <w:rsid w:val="006718E4"/>
    <w:rsid w:val="00672A9C"/>
    <w:rsid w:val="00674013"/>
    <w:rsid w:val="00674AD2"/>
    <w:rsid w:val="00674C9C"/>
    <w:rsid w:val="00675B1F"/>
    <w:rsid w:val="00680A17"/>
    <w:rsid w:val="00681118"/>
    <w:rsid w:val="00681BA0"/>
    <w:rsid w:val="00684AF3"/>
    <w:rsid w:val="00684FEE"/>
    <w:rsid w:val="006851D7"/>
    <w:rsid w:val="00687EF7"/>
    <w:rsid w:val="00690EB7"/>
    <w:rsid w:val="0069207B"/>
    <w:rsid w:val="00694E7B"/>
    <w:rsid w:val="006957C3"/>
    <w:rsid w:val="00695B6C"/>
    <w:rsid w:val="00695BCE"/>
    <w:rsid w:val="00697228"/>
    <w:rsid w:val="00697BED"/>
    <w:rsid w:val="006A0307"/>
    <w:rsid w:val="006A1CBF"/>
    <w:rsid w:val="006A2BD7"/>
    <w:rsid w:val="006A3D39"/>
    <w:rsid w:val="006A531B"/>
    <w:rsid w:val="006A6C09"/>
    <w:rsid w:val="006B0468"/>
    <w:rsid w:val="006B09D8"/>
    <w:rsid w:val="006B41EA"/>
    <w:rsid w:val="006B453D"/>
    <w:rsid w:val="006B487D"/>
    <w:rsid w:val="006B714A"/>
    <w:rsid w:val="006B74C7"/>
    <w:rsid w:val="006C0A14"/>
    <w:rsid w:val="006C3703"/>
    <w:rsid w:val="006D3D06"/>
    <w:rsid w:val="006D70FC"/>
    <w:rsid w:val="006D787D"/>
    <w:rsid w:val="006D7FCE"/>
    <w:rsid w:val="006E12DD"/>
    <w:rsid w:val="006E31C6"/>
    <w:rsid w:val="006E5684"/>
    <w:rsid w:val="006E5C2D"/>
    <w:rsid w:val="006F0CCD"/>
    <w:rsid w:val="006F50A6"/>
    <w:rsid w:val="00702C16"/>
    <w:rsid w:val="0070463E"/>
    <w:rsid w:val="0070483D"/>
    <w:rsid w:val="00705BC4"/>
    <w:rsid w:val="00705D2B"/>
    <w:rsid w:val="00711922"/>
    <w:rsid w:val="00711945"/>
    <w:rsid w:val="0071222F"/>
    <w:rsid w:val="007169FA"/>
    <w:rsid w:val="007222D4"/>
    <w:rsid w:val="0072347C"/>
    <w:rsid w:val="00723EED"/>
    <w:rsid w:val="007270A8"/>
    <w:rsid w:val="007318DB"/>
    <w:rsid w:val="0073198C"/>
    <w:rsid w:val="00731FAD"/>
    <w:rsid w:val="007322C2"/>
    <w:rsid w:val="007352E7"/>
    <w:rsid w:val="0073684F"/>
    <w:rsid w:val="00741740"/>
    <w:rsid w:val="00741785"/>
    <w:rsid w:val="0074444D"/>
    <w:rsid w:val="007450DD"/>
    <w:rsid w:val="00745D8B"/>
    <w:rsid w:val="00746694"/>
    <w:rsid w:val="00746AA8"/>
    <w:rsid w:val="00746BC8"/>
    <w:rsid w:val="00750E64"/>
    <w:rsid w:val="0075314C"/>
    <w:rsid w:val="00753BBD"/>
    <w:rsid w:val="007545B9"/>
    <w:rsid w:val="00757668"/>
    <w:rsid w:val="00761C64"/>
    <w:rsid w:val="00765000"/>
    <w:rsid w:val="007666F9"/>
    <w:rsid w:val="00771700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1776"/>
    <w:rsid w:val="00782049"/>
    <w:rsid w:val="00782181"/>
    <w:rsid w:val="007830CB"/>
    <w:rsid w:val="007861A3"/>
    <w:rsid w:val="00786C69"/>
    <w:rsid w:val="007905DF"/>
    <w:rsid w:val="0079074F"/>
    <w:rsid w:val="00791FC2"/>
    <w:rsid w:val="00794C61"/>
    <w:rsid w:val="00796E02"/>
    <w:rsid w:val="007A457F"/>
    <w:rsid w:val="007A5523"/>
    <w:rsid w:val="007A5802"/>
    <w:rsid w:val="007A5F49"/>
    <w:rsid w:val="007A661E"/>
    <w:rsid w:val="007B194E"/>
    <w:rsid w:val="007B6250"/>
    <w:rsid w:val="007C18DC"/>
    <w:rsid w:val="007C1E63"/>
    <w:rsid w:val="007C3694"/>
    <w:rsid w:val="007C390A"/>
    <w:rsid w:val="007C4E93"/>
    <w:rsid w:val="007C5878"/>
    <w:rsid w:val="007C5FF2"/>
    <w:rsid w:val="007D136B"/>
    <w:rsid w:val="007D1CB0"/>
    <w:rsid w:val="007D2D28"/>
    <w:rsid w:val="007D2F20"/>
    <w:rsid w:val="007D7011"/>
    <w:rsid w:val="007D7CA6"/>
    <w:rsid w:val="007E0E36"/>
    <w:rsid w:val="007E4B44"/>
    <w:rsid w:val="007E5C50"/>
    <w:rsid w:val="007E62B0"/>
    <w:rsid w:val="007E680B"/>
    <w:rsid w:val="007F088F"/>
    <w:rsid w:val="007F161E"/>
    <w:rsid w:val="007F3099"/>
    <w:rsid w:val="007F3AF7"/>
    <w:rsid w:val="007F57EF"/>
    <w:rsid w:val="007F59DD"/>
    <w:rsid w:val="007F6574"/>
    <w:rsid w:val="007F6C90"/>
    <w:rsid w:val="00800634"/>
    <w:rsid w:val="00800BE6"/>
    <w:rsid w:val="00801660"/>
    <w:rsid w:val="0080630F"/>
    <w:rsid w:val="008066EF"/>
    <w:rsid w:val="00806FA1"/>
    <w:rsid w:val="00807DB0"/>
    <w:rsid w:val="00810BC5"/>
    <w:rsid w:val="00811115"/>
    <w:rsid w:val="00811187"/>
    <w:rsid w:val="008119AB"/>
    <w:rsid w:val="00812950"/>
    <w:rsid w:val="008177C8"/>
    <w:rsid w:val="00820AB4"/>
    <w:rsid w:val="00821BCD"/>
    <w:rsid w:val="0082249B"/>
    <w:rsid w:val="008225F6"/>
    <w:rsid w:val="00822B14"/>
    <w:rsid w:val="008277B4"/>
    <w:rsid w:val="00832DDD"/>
    <w:rsid w:val="0083612F"/>
    <w:rsid w:val="0083635A"/>
    <w:rsid w:val="00841B1B"/>
    <w:rsid w:val="008429A7"/>
    <w:rsid w:val="0084603E"/>
    <w:rsid w:val="00847456"/>
    <w:rsid w:val="0084798F"/>
    <w:rsid w:val="008505A5"/>
    <w:rsid w:val="00850E1D"/>
    <w:rsid w:val="00851B84"/>
    <w:rsid w:val="00852EA0"/>
    <w:rsid w:val="0085348E"/>
    <w:rsid w:val="00854586"/>
    <w:rsid w:val="00855083"/>
    <w:rsid w:val="008607A9"/>
    <w:rsid w:val="00861AAB"/>
    <w:rsid w:val="00862700"/>
    <w:rsid w:val="00863E02"/>
    <w:rsid w:val="00863F90"/>
    <w:rsid w:val="008644B4"/>
    <w:rsid w:val="00865504"/>
    <w:rsid w:val="00865EEC"/>
    <w:rsid w:val="00867686"/>
    <w:rsid w:val="00873C2F"/>
    <w:rsid w:val="0087405A"/>
    <w:rsid w:val="0088124E"/>
    <w:rsid w:val="008832BB"/>
    <w:rsid w:val="008833F0"/>
    <w:rsid w:val="008838CD"/>
    <w:rsid w:val="00886D54"/>
    <w:rsid w:val="00886F29"/>
    <w:rsid w:val="00890ED9"/>
    <w:rsid w:val="00891A6D"/>
    <w:rsid w:val="00891F45"/>
    <w:rsid w:val="00895572"/>
    <w:rsid w:val="00896BDF"/>
    <w:rsid w:val="008A12D8"/>
    <w:rsid w:val="008A2CE9"/>
    <w:rsid w:val="008A2DAA"/>
    <w:rsid w:val="008A2ECC"/>
    <w:rsid w:val="008A2F52"/>
    <w:rsid w:val="008A33FB"/>
    <w:rsid w:val="008B02FF"/>
    <w:rsid w:val="008B3DBA"/>
    <w:rsid w:val="008B5DA2"/>
    <w:rsid w:val="008B7028"/>
    <w:rsid w:val="008C004D"/>
    <w:rsid w:val="008C1DD9"/>
    <w:rsid w:val="008C2074"/>
    <w:rsid w:val="008C2488"/>
    <w:rsid w:val="008C25E3"/>
    <w:rsid w:val="008C34A6"/>
    <w:rsid w:val="008C34FF"/>
    <w:rsid w:val="008C43E2"/>
    <w:rsid w:val="008C560B"/>
    <w:rsid w:val="008C7B9E"/>
    <w:rsid w:val="008D1245"/>
    <w:rsid w:val="008D4BCE"/>
    <w:rsid w:val="008D631C"/>
    <w:rsid w:val="008E0983"/>
    <w:rsid w:val="008E0F31"/>
    <w:rsid w:val="008E1480"/>
    <w:rsid w:val="008E297D"/>
    <w:rsid w:val="008E402D"/>
    <w:rsid w:val="008E470D"/>
    <w:rsid w:val="008E4B2B"/>
    <w:rsid w:val="008E5597"/>
    <w:rsid w:val="008F010C"/>
    <w:rsid w:val="008F2721"/>
    <w:rsid w:val="008F37DF"/>
    <w:rsid w:val="008F48B8"/>
    <w:rsid w:val="008F4B7C"/>
    <w:rsid w:val="008F5003"/>
    <w:rsid w:val="008F5A8E"/>
    <w:rsid w:val="008F5AF9"/>
    <w:rsid w:val="008F5F93"/>
    <w:rsid w:val="008F602E"/>
    <w:rsid w:val="008F77D1"/>
    <w:rsid w:val="00900F5F"/>
    <w:rsid w:val="00902081"/>
    <w:rsid w:val="009057B3"/>
    <w:rsid w:val="00910D56"/>
    <w:rsid w:val="00911059"/>
    <w:rsid w:val="00912A8F"/>
    <w:rsid w:val="00913EFC"/>
    <w:rsid w:val="00914BEE"/>
    <w:rsid w:val="00916676"/>
    <w:rsid w:val="00920622"/>
    <w:rsid w:val="00923C73"/>
    <w:rsid w:val="00925605"/>
    <w:rsid w:val="00927C7B"/>
    <w:rsid w:val="00934C75"/>
    <w:rsid w:val="009360B1"/>
    <w:rsid w:val="00936528"/>
    <w:rsid w:val="00936A3F"/>
    <w:rsid w:val="0094214D"/>
    <w:rsid w:val="009421A5"/>
    <w:rsid w:val="0094395E"/>
    <w:rsid w:val="00944264"/>
    <w:rsid w:val="00946103"/>
    <w:rsid w:val="009470A2"/>
    <w:rsid w:val="009476EA"/>
    <w:rsid w:val="00947858"/>
    <w:rsid w:val="00947BF1"/>
    <w:rsid w:val="009501FE"/>
    <w:rsid w:val="00950DA9"/>
    <w:rsid w:val="00951153"/>
    <w:rsid w:val="0095132D"/>
    <w:rsid w:val="00951F46"/>
    <w:rsid w:val="0095418B"/>
    <w:rsid w:val="009544C3"/>
    <w:rsid w:val="00954678"/>
    <w:rsid w:val="00954DB8"/>
    <w:rsid w:val="009558F1"/>
    <w:rsid w:val="00957760"/>
    <w:rsid w:val="00960EDD"/>
    <w:rsid w:val="00963F7B"/>
    <w:rsid w:val="0096727E"/>
    <w:rsid w:val="00967F88"/>
    <w:rsid w:val="009738E5"/>
    <w:rsid w:val="00981556"/>
    <w:rsid w:val="009837B9"/>
    <w:rsid w:val="00986BE1"/>
    <w:rsid w:val="00986E73"/>
    <w:rsid w:val="009905C1"/>
    <w:rsid w:val="009905CC"/>
    <w:rsid w:val="00990750"/>
    <w:rsid w:val="00990E4E"/>
    <w:rsid w:val="00992571"/>
    <w:rsid w:val="00994092"/>
    <w:rsid w:val="0099627C"/>
    <w:rsid w:val="009966F7"/>
    <w:rsid w:val="009A0B9B"/>
    <w:rsid w:val="009A1676"/>
    <w:rsid w:val="009A364F"/>
    <w:rsid w:val="009A3796"/>
    <w:rsid w:val="009A53A1"/>
    <w:rsid w:val="009A6480"/>
    <w:rsid w:val="009A680F"/>
    <w:rsid w:val="009B05C4"/>
    <w:rsid w:val="009B22B4"/>
    <w:rsid w:val="009B247B"/>
    <w:rsid w:val="009B3746"/>
    <w:rsid w:val="009B4286"/>
    <w:rsid w:val="009B4A92"/>
    <w:rsid w:val="009B710D"/>
    <w:rsid w:val="009C0F40"/>
    <w:rsid w:val="009C245B"/>
    <w:rsid w:val="009C2AF9"/>
    <w:rsid w:val="009C390F"/>
    <w:rsid w:val="009C428B"/>
    <w:rsid w:val="009C524C"/>
    <w:rsid w:val="009C529C"/>
    <w:rsid w:val="009D07E4"/>
    <w:rsid w:val="009D3FA8"/>
    <w:rsid w:val="009D7D68"/>
    <w:rsid w:val="009E3A15"/>
    <w:rsid w:val="009E4D9D"/>
    <w:rsid w:val="009E50F9"/>
    <w:rsid w:val="009E708F"/>
    <w:rsid w:val="009F0F7B"/>
    <w:rsid w:val="009F44F3"/>
    <w:rsid w:val="009F5BAA"/>
    <w:rsid w:val="009F7805"/>
    <w:rsid w:val="009F785C"/>
    <w:rsid w:val="00A00855"/>
    <w:rsid w:val="00A03D94"/>
    <w:rsid w:val="00A05D83"/>
    <w:rsid w:val="00A06F56"/>
    <w:rsid w:val="00A1079E"/>
    <w:rsid w:val="00A10D0D"/>
    <w:rsid w:val="00A10FA1"/>
    <w:rsid w:val="00A13C43"/>
    <w:rsid w:val="00A16284"/>
    <w:rsid w:val="00A1790F"/>
    <w:rsid w:val="00A205B7"/>
    <w:rsid w:val="00A229B0"/>
    <w:rsid w:val="00A32127"/>
    <w:rsid w:val="00A33132"/>
    <w:rsid w:val="00A37F76"/>
    <w:rsid w:val="00A420A4"/>
    <w:rsid w:val="00A4286B"/>
    <w:rsid w:val="00A4374B"/>
    <w:rsid w:val="00A44751"/>
    <w:rsid w:val="00A45777"/>
    <w:rsid w:val="00A4763E"/>
    <w:rsid w:val="00A50107"/>
    <w:rsid w:val="00A55A8A"/>
    <w:rsid w:val="00A55AB8"/>
    <w:rsid w:val="00A60898"/>
    <w:rsid w:val="00A654E4"/>
    <w:rsid w:val="00A6706B"/>
    <w:rsid w:val="00A705B4"/>
    <w:rsid w:val="00A70E26"/>
    <w:rsid w:val="00A71913"/>
    <w:rsid w:val="00A7212E"/>
    <w:rsid w:val="00A72E68"/>
    <w:rsid w:val="00A73413"/>
    <w:rsid w:val="00A73CBD"/>
    <w:rsid w:val="00A747FD"/>
    <w:rsid w:val="00A74E6A"/>
    <w:rsid w:val="00A7527A"/>
    <w:rsid w:val="00A779BE"/>
    <w:rsid w:val="00A77CB7"/>
    <w:rsid w:val="00A90139"/>
    <w:rsid w:val="00A9134D"/>
    <w:rsid w:val="00A92CE2"/>
    <w:rsid w:val="00A93539"/>
    <w:rsid w:val="00A9650D"/>
    <w:rsid w:val="00AA266C"/>
    <w:rsid w:val="00AA5813"/>
    <w:rsid w:val="00AA6A28"/>
    <w:rsid w:val="00AA7127"/>
    <w:rsid w:val="00AA737A"/>
    <w:rsid w:val="00AA7B3F"/>
    <w:rsid w:val="00AB10E8"/>
    <w:rsid w:val="00AB1243"/>
    <w:rsid w:val="00AB1498"/>
    <w:rsid w:val="00AB7F57"/>
    <w:rsid w:val="00AC0C71"/>
    <w:rsid w:val="00AC1E64"/>
    <w:rsid w:val="00AC4C57"/>
    <w:rsid w:val="00AC5813"/>
    <w:rsid w:val="00AC75D3"/>
    <w:rsid w:val="00AD2510"/>
    <w:rsid w:val="00AD2DC9"/>
    <w:rsid w:val="00AD4215"/>
    <w:rsid w:val="00AD76D2"/>
    <w:rsid w:val="00AE14CB"/>
    <w:rsid w:val="00AE6E36"/>
    <w:rsid w:val="00AE702C"/>
    <w:rsid w:val="00AE7B11"/>
    <w:rsid w:val="00AF15CA"/>
    <w:rsid w:val="00AF589E"/>
    <w:rsid w:val="00AF5C9E"/>
    <w:rsid w:val="00AF5EDE"/>
    <w:rsid w:val="00AF6720"/>
    <w:rsid w:val="00AF72DA"/>
    <w:rsid w:val="00B005D9"/>
    <w:rsid w:val="00B01403"/>
    <w:rsid w:val="00B05CAC"/>
    <w:rsid w:val="00B0677C"/>
    <w:rsid w:val="00B12B36"/>
    <w:rsid w:val="00B12D70"/>
    <w:rsid w:val="00B14CB9"/>
    <w:rsid w:val="00B17E38"/>
    <w:rsid w:val="00B204C3"/>
    <w:rsid w:val="00B22504"/>
    <w:rsid w:val="00B2284E"/>
    <w:rsid w:val="00B22D26"/>
    <w:rsid w:val="00B23B16"/>
    <w:rsid w:val="00B24018"/>
    <w:rsid w:val="00B2489A"/>
    <w:rsid w:val="00B2622D"/>
    <w:rsid w:val="00B26D13"/>
    <w:rsid w:val="00B31BFF"/>
    <w:rsid w:val="00B328A7"/>
    <w:rsid w:val="00B328CB"/>
    <w:rsid w:val="00B3345F"/>
    <w:rsid w:val="00B33C43"/>
    <w:rsid w:val="00B35984"/>
    <w:rsid w:val="00B35C15"/>
    <w:rsid w:val="00B36EEE"/>
    <w:rsid w:val="00B37A37"/>
    <w:rsid w:val="00B410FE"/>
    <w:rsid w:val="00B452D8"/>
    <w:rsid w:val="00B456B7"/>
    <w:rsid w:val="00B46ABE"/>
    <w:rsid w:val="00B4735A"/>
    <w:rsid w:val="00B47985"/>
    <w:rsid w:val="00B52825"/>
    <w:rsid w:val="00B54DCB"/>
    <w:rsid w:val="00B56DE1"/>
    <w:rsid w:val="00B5761C"/>
    <w:rsid w:val="00B57758"/>
    <w:rsid w:val="00B60D74"/>
    <w:rsid w:val="00B60E4C"/>
    <w:rsid w:val="00B61638"/>
    <w:rsid w:val="00B617A4"/>
    <w:rsid w:val="00B6274C"/>
    <w:rsid w:val="00B6405F"/>
    <w:rsid w:val="00B647DB"/>
    <w:rsid w:val="00B7101A"/>
    <w:rsid w:val="00B72055"/>
    <w:rsid w:val="00B760DA"/>
    <w:rsid w:val="00B77C7F"/>
    <w:rsid w:val="00B77F6A"/>
    <w:rsid w:val="00B8160D"/>
    <w:rsid w:val="00B86723"/>
    <w:rsid w:val="00B8798F"/>
    <w:rsid w:val="00B9081B"/>
    <w:rsid w:val="00B90DE5"/>
    <w:rsid w:val="00B9180C"/>
    <w:rsid w:val="00B92379"/>
    <w:rsid w:val="00B96ECE"/>
    <w:rsid w:val="00BA1041"/>
    <w:rsid w:val="00BA119D"/>
    <w:rsid w:val="00BA33F4"/>
    <w:rsid w:val="00BA49E2"/>
    <w:rsid w:val="00BA4D04"/>
    <w:rsid w:val="00BA52EE"/>
    <w:rsid w:val="00BB2646"/>
    <w:rsid w:val="00BB2A89"/>
    <w:rsid w:val="00BB69B1"/>
    <w:rsid w:val="00BB6D8E"/>
    <w:rsid w:val="00BB7594"/>
    <w:rsid w:val="00BB7EC5"/>
    <w:rsid w:val="00BC0C92"/>
    <w:rsid w:val="00BC0FDF"/>
    <w:rsid w:val="00BD03D1"/>
    <w:rsid w:val="00BD06B5"/>
    <w:rsid w:val="00BD16ED"/>
    <w:rsid w:val="00BD21CA"/>
    <w:rsid w:val="00BD3B20"/>
    <w:rsid w:val="00BE06B6"/>
    <w:rsid w:val="00BE28D4"/>
    <w:rsid w:val="00BE4DE7"/>
    <w:rsid w:val="00BE6548"/>
    <w:rsid w:val="00BE6DF8"/>
    <w:rsid w:val="00BE7A66"/>
    <w:rsid w:val="00BF10A9"/>
    <w:rsid w:val="00BF13C4"/>
    <w:rsid w:val="00BF6932"/>
    <w:rsid w:val="00C02FA3"/>
    <w:rsid w:val="00C02FFD"/>
    <w:rsid w:val="00C0343C"/>
    <w:rsid w:val="00C05209"/>
    <w:rsid w:val="00C0786E"/>
    <w:rsid w:val="00C1165B"/>
    <w:rsid w:val="00C12525"/>
    <w:rsid w:val="00C156E9"/>
    <w:rsid w:val="00C16B58"/>
    <w:rsid w:val="00C20796"/>
    <w:rsid w:val="00C20B38"/>
    <w:rsid w:val="00C23396"/>
    <w:rsid w:val="00C2351F"/>
    <w:rsid w:val="00C23D81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8AC"/>
    <w:rsid w:val="00C44CAA"/>
    <w:rsid w:val="00C46D67"/>
    <w:rsid w:val="00C46EDB"/>
    <w:rsid w:val="00C46F39"/>
    <w:rsid w:val="00C4742F"/>
    <w:rsid w:val="00C4743B"/>
    <w:rsid w:val="00C47DFA"/>
    <w:rsid w:val="00C5003E"/>
    <w:rsid w:val="00C51587"/>
    <w:rsid w:val="00C563DD"/>
    <w:rsid w:val="00C57461"/>
    <w:rsid w:val="00C576C3"/>
    <w:rsid w:val="00C57992"/>
    <w:rsid w:val="00C603E3"/>
    <w:rsid w:val="00C70336"/>
    <w:rsid w:val="00C70EB5"/>
    <w:rsid w:val="00C71DE4"/>
    <w:rsid w:val="00C74C65"/>
    <w:rsid w:val="00C765F6"/>
    <w:rsid w:val="00C7664D"/>
    <w:rsid w:val="00C766C4"/>
    <w:rsid w:val="00C80978"/>
    <w:rsid w:val="00C82221"/>
    <w:rsid w:val="00C82991"/>
    <w:rsid w:val="00C84EFE"/>
    <w:rsid w:val="00C862EF"/>
    <w:rsid w:val="00C8688E"/>
    <w:rsid w:val="00C8692C"/>
    <w:rsid w:val="00C86E6E"/>
    <w:rsid w:val="00C87150"/>
    <w:rsid w:val="00C87335"/>
    <w:rsid w:val="00C90725"/>
    <w:rsid w:val="00C93528"/>
    <w:rsid w:val="00C93717"/>
    <w:rsid w:val="00C93BDD"/>
    <w:rsid w:val="00C94A59"/>
    <w:rsid w:val="00C94DE2"/>
    <w:rsid w:val="00C9624F"/>
    <w:rsid w:val="00CA017D"/>
    <w:rsid w:val="00CA4137"/>
    <w:rsid w:val="00CA584D"/>
    <w:rsid w:val="00CA5EB3"/>
    <w:rsid w:val="00CA7135"/>
    <w:rsid w:val="00CB0D2D"/>
    <w:rsid w:val="00CB2A97"/>
    <w:rsid w:val="00CB4471"/>
    <w:rsid w:val="00CB4A53"/>
    <w:rsid w:val="00CB5FEE"/>
    <w:rsid w:val="00CB6822"/>
    <w:rsid w:val="00CC08FD"/>
    <w:rsid w:val="00CC22CF"/>
    <w:rsid w:val="00CC7987"/>
    <w:rsid w:val="00CD1796"/>
    <w:rsid w:val="00CD5D6B"/>
    <w:rsid w:val="00CD66A4"/>
    <w:rsid w:val="00CD7873"/>
    <w:rsid w:val="00CE0327"/>
    <w:rsid w:val="00CE07DF"/>
    <w:rsid w:val="00CE0E59"/>
    <w:rsid w:val="00CE2C15"/>
    <w:rsid w:val="00CE37C6"/>
    <w:rsid w:val="00CE58AF"/>
    <w:rsid w:val="00CE60CB"/>
    <w:rsid w:val="00CE7F57"/>
    <w:rsid w:val="00CF0886"/>
    <w:rsid w:val="00CF0BB0"/>
    <w:rsid w:val="00CF48C7"/>
    <w:rsid w:val="00CF725D"/>
    <w:rsid w:val="00D004D9"/>
    <w:rsid w:val="00D0308B"/>
    <w:rsid w:val="00D05379"/>
    <w:rsid w:val="00D05D80"/>
    <w:rsid w:val="00D104A7"/>
    <w:rsid w:val="00D1452D"/>
    <w:rsid w:val="00D145AD"/>
    <w:rsid w:val="00D172CB"/>
    <w:rsid w:val="00D1768F"/>
    <w:rsid w:val="00D17CB7"/>
    <w:rsid w:val="00D20A66"/>
    <w:rsid w:val="00D2104F"/>
    <w:rsid w:val="00D212AA"/>
    <w:rsid w:val="00D212D5"/>
    <w:rsid w:val="00D22BE9"/>
    <w:rsid w:val="00D279EE"/>
    <w:rsid w:val="00D27C59"/>
    <w:rsid w:val="00D335D2"/>
    <w:rsid w:val="00D345EF"/>
    <w:rsid w:val="00D34FD7"/>
    <w:rsid w:val="00D36F62"/>
    <w:rsid w:val="00D4174F"/>
    <w:rsid w:val="00D44DD5"/>
    <w:rsid w:val="00D46962"/>
    <w:rsid w:val="00D50E95"/>
    <w:rsid w:val="00D54E9A"/>
    <w:rsid w:val="00D55124"/>
    <w:rsid w:val="00D55CE2"/>
    <w:rsid w:val="00D55E78"/>
    <w:rsid w:val="00D5603A"/>
    <w:rsid w:val="00D6073C"/>
    <w:rsid w:val="00D63E7A"/>
    <w:rsid w:val="00D64C85"/>
    <w:rsid w:val="00D65982"/>
    <w:rsid w:val="00D678E9"/>
    <w:rsid w:val="00D67DFE"/>
    <w:rsid w:val="00D70E93"/>
    <w:rsid w:val="00D716FC"/>
    <w:rsid w:val="00D71CC8"/>
    <w:rsid w:val="00D72EC6"/>
    <w:rsid w:val="00D734AB"/>
    <w:rsid w:val="00D73531"/>
    <w:rsid w:val="00D73577"/>
    <w:rsid w:val="00D75784"/>
    <w:rsid w:val="00D767E2"/>
    <w:rsid w:val="00D77A4D"/>
    <w:rsid w:val="00D77BE9"/>
    <w:rsid w:val="00D80159"/>
    <w:rsid w:val="00D80941"/>
    <w:rsid w:val="00D823DF"/>
    <w:rsid w:val="00D83DAA"/>
    <w:rsid w:val="00D84694"/>
    <w:rsid w:val="00D848A1"/>
    <w:rsid w:val="00D84A03"/>
    <w:rsid w:val="00D86F9E"/>
    <w:rsid w:val="00D871FD"/>
    <w:rsid w:val="00D87DA5"/>
    <w:rsid w:val="00D90F0B"/>
    <w:rsid w:val="00D91B8A"/>
    <w:rsid w:val="00D934EA"/>
    <w:rsid w:val="00D94E2A"/>
    <w:rsid w:val="00D95575"/>
    <w:rsid w:val="00D9606C"/>
    <w:rsid w:val="00D96417"/>
    <w:rsid w:val="00D969FD"/>
    <w:rsid w:val="00DA0637"/>
    <w:rsid w:val="00DA183D"/>
    <w:rsid w:val="00DA7223"/>
    <w:rsid w:val="00DB0CAA"/>
    <w:rsid w:val="00DB239C"/>
    <w:rsid w:val="00DB2737"/>
    <w:rsid w:val="00DB3B70"/>
    <w:rsid w:val="00DB50B3"/>
    <w:rsid w:val="00DB56D5"/>
    <w:rsid w:val="00DB602E"/>
    <w:rsid w:val="00DB6C24"/>
    <w:rsid w:val="00DB7140"/>
    <w:rsid w:val="00DC1D3A"/>
    <w:rsid w:val="00DC53ED"/>
    <w:rsid w:val="00DC638C"/>
    <w:rsid w:val="00DC698D"/>
    <w:rsid w:val="00DC75AA"/>
    <w:rsid w:val="00DD0659"/>
    <w:rsid w:val="00DD32B6"/>
    <w:rsid w:val="00DD3C13"/>
    <w:rsid w:val="00DD4C40"/>
    <w:rsid w:val="00DD55C5"/>
    <w:rsid w:val="00DD6D73"/>
    <w:rsid w:val="00DD791B"/>
    <w:rsid w:val="00DE1683"/>
    <w:rsid w:val="00DE3558"/>
    <w:rsid w:val="00DE6D10"/>
    <w:rsid w:val="00DE7A3F"/>
    <w:rsid w:val="00DF5FF0"/>
    <w:rsid w:val="00DF62A5"/>
    <w:rsid w:val="00E0129C"/>
    <w:rsid w:val="00E05D5D"/>
    <w:rsid w:val="00E11C51"/>
    <w:rsid w:val="00E11DA9"/>
    <w:rsid w:val="00E12148"/>
    <w:rsid w:val="00E12ECF"/>
    <w:rsid w:val="00E17861"/>
    <w:rsid w:val="00E20621"/>
    <w:rsid w:val="00E20841"/>
    <w:rsid w:val="00E21D4F"/>
    <w:rsid w:val="00E258AE"/>
    <w:rsid w:val="00E3410D"/>
    <w:rsid w:val="00E34A51"/>
    <w:rsid w:val="00E35708"/>
    <w:rsid w:val="00E35FEC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08C2"/>
    <w:rsid w:val="00E50C38"/>
    <w:rsid w:val="00E53E3E"/>
    <w:rsid w:val="00E55778"/>
    <w:rsid w:val="00E55B35"/>
    <w:rsid w:val="00E56483"/>
    <w:rsid w:val="00E64EBC"/>
    <w:rsid w:val="00E6665B"/>
    <w:rsid w:val="00E67795"/>
    <w:rsid w:val="00E67FE5"/>
    <w:rsid w:val="00E7190C"/>
    <w:rsid w:val="00E74844"/>
    <w:rsid w:val="00E74871"/>
    <w:rsid w:val="00E75F3F"/>
    <w:rsid w:val="00E75FBB"/>
    <w:rsid w:val="00E76F41"/>
    <w:rsid w:val="00E77E81"/>
    <w:rsid w:val="00E812E0"/>
    <w:rsid w:val="00E8247A"/>
    <w:rsid w:val="00E86375"/>
    <w:rsid w:val="00E91667"/>
    <w:rsid w:val="00E92338"/>
    <w:rsid w:val="00E928DF"/>
    <w:rsid w:val="00E937DA"/>
    <w:rsid w:val="00E97D19"/>
    <w:rsid w:val="00EA09EA"/>
    <w:rsid w:val="00EA0B4C"/>
    <w:rsid w:val="00EA6E7F"/>
    <w:rsid w:val="00EA6FE7"/>
    <w:rsid w:val="00EA76AC"/>
    <w:rsid w:val="00EB0521"/>
    <w:rsid w:val="00EB199D"/>
    <w:rsid w:val="00EB357C"/>
    <w:rsid w:val="00EB5475"/>
    <w:rsid w:val="00EB7368"/>
    <w:rsid w:val="00EC04E5"/>
    <w:rsid w:val="00EC2CC0"/>
    <w:rsid w:val="00EC38BC"/>
    <w:rsid w:val="00EC595F"/>
    <w:rsid w:val="00EC6A37"/>
    <w:rsid w:val="00ED3462"/>
    <w:rsid w:val="00ED3C85"/>
    <w:rsid w:val="00ED73ED"/>
    <w:rsid w:val="00EE163F"/>
    <w:rsid w:val="00EE2B81"/>
    <w:rsid w:val="00EE4DB1"/>
    <w:rsid w:val="00EE5005"/>
    <w:rsid w:val="00EE6424"/>
    <w:rsid w:val="00EE7D42"/>
    <w:rsid w:val="00EE7EB5"/>
    <w:rsid w:val="00EF10E1"/>
    <w:rsid w:val="00EF1421"/>
    <w:rsid w:val="00EF2569"/>
    <w:rsid w:val="00EF4C43"/>
    <w:rsid w:val="00EF52E7"/>
    <w:rsid w:val="00EF6F45"/>
    <w:rsid w:val="00F01C32"/>
    <w:rsid w:val="00F02B2C"/>
    <w:rsid w:val="00F038D2"/>
    <w:rsid w:val="00F03D81"/>
    <w:rsid w:val="00F071FF"/>
    <w:rsid w:val="00F110AA"/>
    <w:rsid w:val="00F14109"/>
    <w:rsid w:val="00F161E1"/>
    <w:rsid w:val="00F1724E"/>
    <w:rsid w:val="00F21CB4"/>
    <w:rsid w:val="00F23022"/>
    <w:rsid w:val="00F235FE"/>
    <w:rsid w:val="00F248E0"/>
    <w:rsid w:val="00F26672"/>
    <w:rsid w:val="00F27F1C"/>
    <w:rsid w:val="00F30538"/>
    <w:rsid w:val="00F309B8"/>
    <w:rsid w:val="00F3180F"/>
    <w:rsid w:val="00F32EDB"/>
    <w:rsid w:val="00F34F4F"/>
    <w:rsid w:val="00F425A6"/>
    <w:rsid w:val="00F437FB"/>
    <w:rsid w:val="00F52F3A"/>
    <w:rsid w:val="00F53AD9"/>
    <w:rsid w:val="00F577F6"/>
    <w:rsid w:val="00F6170F"/>
    <w:rsid w:val="00F61AC5"/>
    <w:rsid w:val="00F631F8"/>
    <w:rsid w:val="00F63EC9"/>
    <w:rsid w:val="00F65538"/>
    <w:rsid w:val="00F661EC"/>
    <w:rsid w:val="00F66578"/>
    <w:rsid w:val="00F70467"/>
    <w:rsid w:val="00F70823"/>
    <w:rsid w:val="00F72086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0BB6"/>
    <w:rsid w:val="00F919F9"/>
    <w:rsid w:val="00F94F5D"/>
    <w:rsid w:val="00F94F7B"/>
    <w:rsid w:val="00F962A1"/>
    <w:rsid w:val="00FA0553"/>
    <w:rsid w:val="00FA10FC"/>
    <w:rsid w:val="00FA2377"/>
    <w:rsid w:val="00FA252E"/>
    <w:rsid w:val="00FA2C72"/>
    <w:rsid w:val="00FA39CC"/>
    <w:rsid w:val="00FA4C01"/>
    <w:rsid w:val="00FA4E84"/>
    <w:rsid w:val="00FA6CD9"/>
    <w:rsid w:val="00FA6F53"/>
    <w:rsid w:val="00FB2BBD"/>
    <w:rsid w:val="00FB3710"/>
    <w:rsid w:val="00FB3B96"/>
    <w:rsid w:val="00FB41A7"/>
    <w:rsid w:val="00FB6FE2"/>
    <w:rsid w:val="00FB7CF7"/>
    <w:rsid w:val="00FC0C07"/>
    <w:rsid w:val="00FC1336"/>
    <w:rsid w:val="00FC17DD"/>
    <w:rsid w:val="00FC2383"/>
    <w:rsid w:val="00FC4499"/>
    <w:rsid w:val="00FC60F7"/>
    <w:rsid w:val="00FC720F"/>
    <w:rsid w:val="00FD019D"/>
    <w:rsid w:val="00FD14C0"/>
    <w:rsid w:val="00FD4477"/>
    <w:rsid w:val="00FD746C"/>
    <w:rsid w:val="00FD78C2"/>
    <w:rsid w:val="00FD7A6C"/>
    <w:rsid w:val="00FD7C2D"/>
    <w:rsid w:val="00FD7D07"/>
    <w:rsid w:val="00FE0ECD"/>
    <w:rsid w:val="00FE1AEE"/>
    <w:rsid w:val="00FE5750"/>
    <w:rsid w:val="00FF0552"/>
    <w:rsid w:val="00FF145A"/>
    <w:rsid w:val="00FF1BE9"/>
    <w:rsid w:val="00FF348C"/>
    <w:rsid w:val="00FF471C"/>
    <w:rsid w:val="00FF4A43"/>
    <w:rsid w:val="00FF5F2F"/>
    <w:rsid w:val="00FF6685"/>
    <w:rsid w:val="6BCB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467F"/>
  <w15:docId w15:val="{6A6F60C4-D122-43A7-9D9E-A3B78A1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811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C2CC0"/>
    <w:rPr>
      <w:color w:val="605E5C"/>
      <w:shd w:val="clear" w:color="auto" w:fill="E1DFDD"/>
    </w:rPr>
  </w:style>
  <w:style w:type="paragraph" w:customStyle="1" w:styleId="92F3062B04F24534A560D37A0BDFF17C">
    <w:name w:val="92F3062B04F24534A560D37A0BDFF17C"/>
    <w:rsid w:val="005534E5"/>
    <w:pPr>
      <w:spacing w:after="160" w:line="259" w:lineRule="auto"/>
    </w:pPr>
    <w:rPr>
      <w:rFonts w:eastAsiaTheme="minorEastAsia"/>
      <w:lang w:eastAsia="cs-CZ"/>
    </w:rPr>
  </w:style>
  <w:style w:type="paragraph" w:customStyle="1" w:styleId="nadpisujednn">
    <w:name w:val="nadpis ujednání"/>
    <w:basedOn w:val="Odstavecseseznamem"/>
    <w:qFormat/>
    <w:rsid w:val="0071222F"/>
    <w:pPr>
      <w:keepNext/>
      <w:numPr>
        <w:numId w:val="43"/>
      </w:numPr>
      <w:spacing w:before="480" w:after="120" w:line="240" w:lineRule="auto"/>
      <w:jc w:val="left"/>
    </w:pPr>
    <w:rPr>
      <w:rFonts w:ascii="Koop Office" w:hAnsi="Koop Office" w:cs="Arial"/>
      <w:b/>
      <w:i/>
      <w:color w:val="1BC404"/>
      <w:szCs w:val="20"/>
    </w:rPr>
  </w:style>
  <w:style w:type="paragraph" w:customStyle="1" w:styleId="Vzorsmlujednn-text">
    <w:name w:val="Vzor sml. ujednání - text"/>
    <w:basedOn w:val="Normln"/>
    <w:rsid w:val="00771700"/>
    <w:pPr>
      <w:spacing w:before="60"/>
    </w:pPr>
    <w:rPr>
      <w:rFonts w:eastAsiaTheme="minorHAnsi" w:cs="Calibri"/>
      <w:color w:val="00009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18C57F31B47FAB1A63DBEC6AD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68-0AA6-4E4F-8C45-708F891DB8F5}"/>
      </w:docPartPr>
      <w:docPartBody>
        <w:p w:rsidR="00371BED" w:rsidRDefault="009D2B9D" w:rsidP="009D2B9D">
          <w:pPr>
            <w:pStyle w:val="04E18C57F31B47FAB1A63DBEC6AD6CCA"/>
          </w:pPr>
          <w:r w:rsidRPr="00B04A5C">
            <w:rPr>
              <w:b/>
              <w:bCs/>
              <w:color w:val="00B050"/>
              <w:szCs w:val="20"/>
            </w:rPr>
            <w:t xml:space="preserve">Sjednává se pojištění dle Oddílu I.? Pokud ano, zvolte první možnost. Pokud ne, </w:t>
          </w:r>
          <w:r>
            <w:rPr>
              <w:b/>
              <w:bCs/>
              <w:color w:val="00B050"/>
              <w:szCs w:val="20"/>
            </w:rPr>
            <w:t xml:space="preserve">zvolte druhou možnost a </w:t>
          </w:r>
          <w:r w:rsidRPr="00B04A5C">
            <w:rPr>
              <w:b/>
              <w:bCs/>
              <w:color w:val="00B050"/>
              <w:szCs w:val="20"/>
            </w:rPr>
            <w:t>následující řádky v této tabulce odstraňte.</w:t>
          </w:r>
        </w:p>
      </w:docPartBody>
    </w:docPart>
    <w:docPart>
      <w:docPartPr>
        <w:name w:val="C43B0B53CEF74F43819142D00A399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9C1E9-53E7-457F-998A-3630263FD2B6}"/>
      </w:docPartPr>
      <w:docPartBody>
        <w:p w:rsidR="00371BED" w:rsidRDefault="009D2B9D" w:rsidP="009D2B9D">
          <w:pPr>
            <w:pStyle w:val="C43B0B53CEF74F43819142D00A399345"/>
          </w:pPr>
          <w:r w:rsidRPr="00BA0B55">
            <w:rPr>
              <w:b/>
              <w:bCs/>
              <w:color w:val="00B050"/>
              <w:szCs w:val="20"/>
            </w:rPr>
            <w:t>V rámci jakého limitu je sublimit?</w:t>
          </w:r>
        </w:p>
      </w:docPartBody>
    </w:docPart>
    <w:docPart>
      <w:docPartPr>
        <w:name w:val="76EBE55313EA47F1864FF4DB2DB4F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F571B-B56A-4626-BE61-51ABB2194651}"/>
      </w:docPartPr>
      <w:docPartBody>
        <w:p w:rsidR="00371BED" w:rsidRDefault="009D2B9D" w:rsidP="009D2B9D">
          <w:pPr>
            <w:pStyle w:val="76EBE55313EA47F1864FF4DB2DB4F6FE"/>
          </w:pPr>
          <w:r w:rsidRPr="00072506">
            <w:rPr>
              <w:rStyle w:val="Zstupntext"/>
            </w:rPr>
            <w:t>Click or tap here to enter text.</w:t>
          </w:r>
        </w:p>
      </w:docPartBody>
    </w:docPart>
    <w:docPart>
      <w:docPartPr>
        <w:name w:val="D49EA654610F4243B44E6D31477C2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59565-44A5-42C1-B8CC-5C377623C4CA}"/>
      </w:docPartPr>
      <w:docPartBody>
        <w:p w:rsidR="00371BED" w:rsidRDefault="009D2B9D" w:rsidP="009D2B9D">
          <w:pPr>
            <w:pStyle w:val="D49EA654610F4243B44E6D31477C256B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107AD291E777451BA9CBEEE7B7702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C0300-AC80-432F-880A-39206E586272}"/>
      </w:docPartPr>
      <w:docPartBody>
        <w:p w:rsidR="00371BED" w:rsidRDefault="009D2B9D" w:rsidP="009D2B9D">
          <w:pPr>
            <w:pStyle w:val="107AD291E777451BA9CBEEE7B7702FDE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BC5FEBFFB2594CCDA1D8AFAC4EE23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00D2D-D6F2-4772-845E-AF9BF18C1AB7}"/>
      </w:docPartPr>
      <w:docPartBody>
        <w:p w:rsidR="00371BED" w:rsidRDefault="009D2B9D" w:rsidP="009D2B9D">
          <w:pPr>
            <w:pStyle w:val="BC5FEBFFB2594CCDA1D8AFAC4EE230DD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749364F982DC4E69A88CEE1123034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24CF2-0BDC-45EA-96E2-CD23A8176F36}"/>
      </w:docPartPr>
      <w:docPartBody>
        <w:p w:rsidR="00371BED" w:rsidRDefault="009D2B9D" w:rsidP="009D2B9D">
          <w:pPr>
            <w:pStyle w:val="749364F982DC4E69A88CEE1123034232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6DC96DB006954171A0B9CC5053082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A212A-7912-4F2F-8BA4-AA6566C2BB1B}"/>
      </w:docPartPr>
      <w:docPartBody>
        <w:p w:rsidR="00371BED" w:rsidRDefault="009D2B9D" w:rsidP="009D2B9D">
          <w:pPr>
            <w:pStyle w:val="6DC96DB006954171A0B9CC5053082F90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6AD9ACBE381C4B02A5F81053D093C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7EF94-768A-456B-A1F4-CBD1273775BD}"/>
      </w:docPartPr>
      <w:docPartBody>
        <w:p w:rsidR="00371BED" w:rsidRDefault="009D2B9D" w:rsidP="009D2B9D">
          <w:pPr>
            <w:pStyle w:val="6AD9ACBE381C4B02A5F81053D093C9B8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5141FAD11C741B5BA98A01F49FD2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FD1A0-290E-453B-8626-3121F4337C87}"/>
      </w:docPartPr>
      <w:docPartBody>
        <w:p w:rsidR="00371BED" w:rsidRDefault="009D2B9D" w:rsidP="009D2B9D">
          <w:pPr>
            <w:pStyle w:val="95141FAD11C741B5BA98A01F49FD2F70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C4D8BBED26E84A44927E1247BBE46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02EA9-4F2A-4091-B0B5-397445F183A4}"/>
      </w:docPartPr>
      <w:docPartBody>
        <w:p w:rsidR="00371BED" w:rsidRDefault="009D2B9D" w:rsidP="009D2B9D">
          <w:pPr>
            <w:pStyle w:val="C4D8BBED26E84A44927E1247BBE46C47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DA9BC3F67CB74B3AAA43C4C5F4C63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67425-E2C9-453B-AF2D-271B7A2CE78B}"/>
      </w:docPartPr>
      <w:docPartBody>
        <w:p w:rsidR="00371BED" w:rsidRDefault="009D2B9D" w:rsidP="009D2B9D">
          <w:pPr>
            <w:pStyle w:val="DA9BC3F67CB74B3AAA43C4C5F4C63082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3521C47BFCC64AFEB6CEEE8A38DA0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C3338-739F-43EB-BD84-6EB937531590}"/>
      </w:docPartPr>
      <w:docPartBody>
        <w:p w:rsidR="00371BED" w:rsidRDefault="009D2B9D" w:rsidP="009D2B9D">
          <w:pPr>
            <w:pStyle w:val="3521C47BFCC64AFEB6CEEE8A38DA03FC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72D26B3B87F24D4583B1C80DFB5F1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C59B4-A9C2-4DAD-B693-9EA7EC40FAD1}"/>
      </w:docPartPr>
      <w:docPartBody>
        <w:p w:rsidR="00371BED" w:rsidRDefault="009D2B9D" w:rsidP="009D2B9D">
          <w:pPr>
            <w:pStyle w:val="72D26B3B87F24D4583B1C80DFB5F167D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197A0E1E5D7A4D3C92279DFCC6C37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609B1-6D39-4291-B6EC-E198E28A2BBB}"/>
      </w:docPartPr>
      <w:docPartBody>
        <w:p w:rsidR="00371BED" w:rsidRDefault="009D2B9D" w:rsidP="009D2B9D">
          <w:pPr>
            <w:pStyle w:val="197A0E1E5D7A4D3C92279DFCC6C37E91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FC116B462734DB983256A6A0CAC1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37423-6AC1-4FDD-B7D2-7D4DF2925E72}"/>
      </w:docPartPr>
      <w:docPartBody>
        <w:p w:rsidR="00371BED" w:rsidRDefault="009D2B9D" w:rsidP="009D2B9D">
          <w:pPr>
            <w:pStyle w:val="1FC116B462734DB983256A6A0CAC1AFB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4C6488276B9244A9A5A2532C6BAFC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E346F-5503-4C57-B630-5277B91C5C37}"/>
      </w:docPartPr>
      <w:docPartBody>
        <w:p w:rsidR="00371BED" w:rsidRDefault="009D2B9D" w:rsidP="009D2B9D">
          <w:pPr>
            <w:pStyle w:val="4C6488276B9244A9A5A2532C6BAFCE58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38C5916D32AD4F81AFB0E5BA9B205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D6B51-9D18-4A93-839C-6B9079808EC2}"/>
      </w:docPartPr>
      <w:docPartBody>
        <w:p w:rsidR="00371BED" w:rsidRDefault="009D2B9D" w:rsidP="009D2B9D">
          <w:pPr>
            <w:pStyle w:val="38C5916D32AD4F81AFB0E5BA9B205EBA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91E1DB18330E48449CA6B4C45C977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C7D0E-5C1E-4FD6-A135-0F8F8F81A3AA}"/>
      </w:docPartPr>
      <w:docPartBody>
        <w:p w:rsidR="00371BED" w:rsidRDefault="009D2B9D" w:rsidP="009D2B9D">
          <w:pPr>
            <w:pStyle w:val="91E1DB18330E48449CA6B4C45C977B25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109D4E71E44F4F26901E686D39442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027A-CB20-4FF2-829F-FEAB5854309B}"/>
      </w:docPartPr>
      <w:docPartBody>
        <w:p w:rsidR="00371BED" w:rsidRDefault="009D2B9D" w:rsidP="009D2B9D">
          <w:pPr>
            <w:pStyle w:val="109D4E71E44F4F26901E686D3944216F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003F8FD828ED4453A45ED1C2148FF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CDD38-39E7-407F-827D-6BC69E39C62E}"/>
      </w:docPartPr>
      <w:docPartBody>
        <w:p w:rsidR="00371BED" w:rsidRDefault="009D2B9D" w:rsidP="009D2B9D">
          <w:pPr>
            <w:pStyle w:val="003F8FD828ED4453A45ED1C2148FF1B3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833AB4ABD4B486E99EAB21E237E5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4889E-8BF2-4B42-88C7-35887F1B07C3}"/>
      </w:docPartPr>
      <w:docPartBody>
        <w:p w:rsidR="00371BED" w:rsidRDefault="009D2B9D" w:rsidP="009D2B9D">
          <w:pPr>
            <w:pStyle w:val="C833AB4ABD4B486E99EAB21E237E5DC3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07028729C230467F867B6B944F2AE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1159B-DE78-4FD7-9E20-F001EE693AF1}"/>
      </w:docPartPr>
      <w:docPartBody>
        <w:p w:rsidR="00371BED" w:rsidRDefault="009D2B9D" w:rsidP="009D2B9D">
          <w:pPr>
            <w:pStyle w:val="07028729C230467F867B6B944F2AEB18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F0A87F0ADE574FB49BB34BA689510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AAFDE-12D6-4C91-9B3C-A09DC7E829A4}"/>
      </w:docPartPr>
      <w:docPartBody>
        <w:p w:rsidR="00371BED" w:rsidRDefault="009D2B9D" w:rsidP="009D2B9D">
          <w:pPr>
            <w:pStyle w:val="F0A87F0ADE574FB49BB34BA689510752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67763933BBF14BDAA6E500ECFBAFA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FD318-C27C-456C-A50A-65EFCC8B5DB8}"/>
      </w:docPartPr>
      <w:docPartBody>
        <w:p w:rsidR="00371BED" w:rsidRDefault="009D2B9D" w:rsidP="009D2B9D">
          <w:pPr>
            <w:pStyle w:val="67763933BBF14BDAA6E500ECFBAFA778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261B8E1C5F804FE693A47BB882867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BC3AB-D99B-485C-B7D0-EDD368ED0EA7}"/>
      </w:docPartPr>
      <w:docPartBody>
        <w:p w:rsidR="00371BED" w:rsidRDefault="009D2B9D" w:rsidP="009D2B9D">
          <w:pPr>
            <w:pStyle w:val="261B8E1C5F804FE693A47BB882867BAC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12A5EF3BDBF947D1B69EF5A4F3A5B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44B22-C06E-41FD-B446-B1A50BEF2D60}"/>
      </w:docPartPr>
      <w:docPartBody>
        <w:p w:rsidR="00371BED" w:rsidRDefault="009D2B9D" w:rsidP="009D2B9D">
          <w:pPr>
            <w:pStyle w:val="12A5EF3BDBF947D1B69EF5A4F3A5BB25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ABD5E74733B45C1858BFD4F917026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8D350-C87D-4715-8106-C3565740D0D2}"/>
      </w:docPartPr>
      <w:docPartBody>
        <w:p w:rsidR="00371BED" w:rsidRDefault="009D2B9D" w:rsidP="009D2B9D">
          <w:pPr>
            <w:pStyle w:val="5ABD5E74733B45C1858BFD4F917026A0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A41ED84129FD435B9AD62F7F28584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7A4CB-88FC-4B15-B90E-3D7313AAF2C0}"/>
      </w:docPartPr>
      <w:docPartBody>
        <w:p w:rsidR="00371BED" w:rsidRDefault="009D2B9D" w:rsidP="009D2B9D">
          <w:pPr>
            <w:pStyle w:val="A41ED84129FD435B9AD62F7F28584B4D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9FD28E5D2E0747A2B6D5FD73B6C9D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E9643-212C-4B0F-A0D1-D472CDE0A95A}"/>
      </w:docPartPr>
      <w:docPartBody>
        <w:p w:rsidR="00371BED" w:rsidRDefault="009D2B9D" w:rsidP="009D2B9D">
          <w:pPr>
            <w:pStyle w:val="9FD28E5D2E0747A2B6D5FD73B6C9D9AA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A9C7117707124E45A328BEF284201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F05E7-E285-4206-BBE7-31A42BBC8B8D}"/>
      </w:docPartPr>
      <w:docPartBody>
        <w:p w:rsidR="00371BED" w:rsidRDefault="009D2B9D" w:rsidP="009D2B9D">
          <w:pPr>
            <w:pStyle w:val="A9C7117707124E45A328BEF284201362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74710180AFBF4B44B5A4B85B020B3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BE44-52D7-4DA8-8C81-C0128BB9E325}"/>
      </w:docPartPr>
      <w:docPartBody>
        <w:p w:rsidR="00371BED" w:rsidRDefault="009D2B9D" w:rsidP="009D2B9D">
          <w:pPr>
            <w:pStyle w:val="74710180AFBF4B44B5A4B85B020B36BF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DBAA11487B894898A3D8489942069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555A1-63B0-4E0F-924D-3F10DA55E561}"/>
      </w:docPartPr>
      <w:docPartBody>
        <w:p w:rsidR="00371BED" w:rsidRDefault="009D2B9D" w:rsidP="009D2B9D">
          <w:pPr>
            <w:pStyle w:val="DBAA11487B894898A3D8489942069F50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B67F00B8856411998993320F1911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896D-6466-48D7-8913-2D3B5DB28DFA}"/>
      </w:docPartPr>
      <w:docPartBody>
        <w:p w:rsidR="00371BED" w:rsidRDefault="009D2B9D" w:rsidP="009D2B9D">
          <w:pPr>
            <w:pStyle w:val="9B67F00B8856411998993320F1911A35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3E36B0C00EC54BA69676868DBC34B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9C635-BF69-47BC-9F44-E798891C1589}"/>
      </w:docPartPr>
      <w:docPartBody>
        <w:p w:rsidR="00371BED" w:rsidRDefault="009D2B9D" w:rsidP="009D2B9D">
          <w:pPr>
            <w:pStyle w:val="3E36B0C00EC54BA69676868DBC34BA88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DB4A25436DEA4696892F4ECF11B82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D0D36-F1DA-4BFD-9CF9-706343B377D5}"/>
      </w:docPartPr>
      <w:docPartBody>
        <w:p w:rsidR="00371BED" w:rsidRDefault="009D2B9D" w:rsidP="009D2B9D">
          <w:pPr>
            <w:pStyle w:val="DB4A25436DEA4696892F4ECF11B82788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CDBF48305AC44AE0A53C3446F43FF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6309B-4DDB-4F23-BC59-D031F45C80AA}"/>
      </w:docPartPr>
      <w:docPartBody>
        <w:p w:rsidR="00371BED" w:rsidRDefault="009D2B9D" w:rsidP="009D2B9D">
          <w:pPr>
            <w:pStyle w:val="CDBF48305AC44AE0A53C3446F43FF661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DDFF940C3DB9444791A9B6C8A1908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A96F6-0F21-4A33-9C58-58BCC2F3FCD4}"/>
      </w:docPartPr>
      <w:docPartBody>
        <w:p w:rsidR="00371BED" w:rsidRDefault="009D2B9D" w:rsidP="009D2B9D">
          <w:pPr>
            <w:pStyle w:val="DDFF940C3DB9444791A9B6C8A1908351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614203033BEC4AB18C0C9B2DECF42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6B48E-467B-42FE-A5B2-A5AFDBE0F2F4}"/>
      </w:docPartPr>
      <w:docPartBody>
        <w:p w:rsidR="00371BED" w:rsidRDefault="009D2B9D" w:rsidP="009D2B9D">
          <w:pPr>
            <w:pStyle w:val="614203033BEC4AB18C0C9B2DECF42207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2370A4A20ED42539E02870D62E6F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D78D-388A-4B4D-88BB-84AB6B26295F}"/>
      </w:docPartPr>
      <w:docPartBody>
        <w:p w:rsidR="00371BED" w:rsidRDefault="009D2B9D" w:rsidP="009D2B9D">
          <w:pPr>
            <w:pStyle w:val="42370A4A20ED42539E02870D62E6F1EB"/>
          </w:pPr>
          <w:r w:rsidRPr="00BA0B55">
            <w:rPr>
              <w:color w:val="00B050"/>
              <w:szCs w:val="20"/>
            </w:rPr>
            <w:t>V jakém rozsahu je pojištění sjednáno? Položky, které zde neuvedete a které nejsou vyloučeny v předchozích řádcích, budou sjednány v základním rozsahu krytí sjednaném pro celý Oddíl I., tj. poř. číslo 1. Není-li v předchozích řádcích vyloučen čl. 12, zde pro něj vždy specifikujte rozsah pojištění.</w:t>
          </w:r>
        </w:p>
      </w:docPartBody>
    </w:docPart>
    <w:docPart>
      <w:docPartPr>
        <w:name w:val="17BB3FBB0F43480EA855055C0DFF8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B6600-00AF-437E-9D1B-A62C03844509}"/>
      </w:docPartPr>
      <w:docPartBody>
        <w:p w:rsidR="00371BED" w:rsidRDefault="009D2B9D" w:rsidP="009D2B9D">
          <w:pPr>
            <w:pStyle w:val="17BB3FBB0F43480EA855055C0DFF885E"/>
          </w:pPr>
          <w:r w:rsidRPr="00BA0B55">
            <w:rPr>
              <w:color w:val="00B050"/>
              <w:szCs w:val="20"/>
            </w:rPr>
            <w:t>Zvolte první možnost a uveďte. Pozor, pro sjednání sublimitu pro čl. 11 odst. 3) zvolte druhou možnost a uveďte.</w:t>
          </w:r>
        </w:p>
      </w:docPartBody>
    </w:docPart>
    <w:docPart>
      <w:docPartPr>
        <w:name w:val="DE01B437630B4B5395CC29FEEF92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A3680-0414-46BE-AF4F-3ACBD519A999}"/>
      </w:docPartPr>
      <w:docPartBody>
        <w:p w:rsidR="00371BED" w:rsidRDefault="009D2B9D" w:rsidP="009D2B9D">
          <w:pPr>
            <w:pStyle w:val="DE01B437630B4B5395CC29FEEF927FB6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AFD59F79F4014C7198351280F0282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154A9-465F-4C9B-A087-5CAEA2911B7C}"/>
      </w:docPartPr>
      <w:docPartBody>
        <w:p w:rsidR="00371BED" w:rsidRDefault="009D2B9D" w:rsidP="009D2B9D">
          <w:pPr>
            <w:pStyle w:val="AFD59F79F4014C7198351280F0282D4A"/>
          </w:pPr>
          <w:r w:rsidRPr="00BA0B55">
            <w:rPr>
              <w:color w:val="00B050"/>
              <w:szCs w:val="20"/>
            </w:rPr>
            <w:t>Zvolte první možnost. Pozor, u čl. 12 lze zvolit pouze druhou možnost.</w:t>
          </w:r>
        </w:p>
      </w:docPartBody>
    </w:docPart>
    <w:docPart>
      <w:docPartPr>
        <w:name w:val="CB8B07F6D765428F8DCC1184717FD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772D5-1937-4D41-9175-269C9AFB45B2}"/>
      </w:docPartPr>
      <w:docPartBody>
        <w:p w:rsidR="00371BED" w:rsidRDefault="009D2B9D" w:rsidP="009D2B9D">
          <w:pPr>
            <w:pStyle w:val="CB8B07F6D765428F8DCC1184717FD4C2"/>
          </w:pPr>
          <w:r w:rsidRPr="00BA0B55">
            <w:rPr>
              <w:color w:val="00B050"/>
              <w:szCs w:val="20"/>
            </w:rPr>
            <w:t>Jaká je územní platnost? Pozor, u čl. 12 nelze sjednat USA/Kanada.</w:t>
          </w:r>
        </w:p>
      </w:docPartBody>
    </w:docPart>
    <w:docPart>
      <w:docPartPr>
        <w:name w:val="37DE0DE08853410BA8A71414B6CD1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3B729-374E-4EA5-9EFE-9B44F6691877}"/>
      </w:docPartPr>
      <w:docPartBody>
        <w:p w:rsidR="00371BED" w:rsidRDefault="009D2B9D" w:rsidP="009D2B9D">
          <w:pPr>
            <w:pStyle w:val="37DE0DE08853410BA8A71414B6CD132A"/>
          </w:pPr>
          <w:r w:rsidRPr="00585CA9">
            <w:rPr>
              <w:rStyle w:val="Zstupntext"/>
            </w:rPr>
            <w:t>Zvolte položku.</w:t>
          </w:r>
        </w:p>
      </w:docPartBody>
    </w:docPart>
    <w:docPart>
      <w:docPartPr>
        <w:name w:val="4A1D568F0149484CA44F3A06A96EB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4EE9E-E80C-48C6-90A5-7F0E8382A669}"/>
      </w:docPartPr>
      <w:docPartBody>
        <w:p w:rsidR="00371BED" w:rsidRDefault="009D2B9D" w:rsidP="009D2B9D">
          <w:pPr>
            <w:pStyle w:val="4A1D568F0149484CA44F3A06A96EB855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D92209E99CA643E98470732D188E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AA289-1ABB-47E6-96BE-6F57740C1B80}"/>
      </w:docPartPr>
      <w:docPartBody>
        <w:p w:rsidR="00371BED" w:rsidRDefault="009D2B9D" w:rsidP="009D2B9D">
          <w:pPr>
            <w:pStyle w:val="D92209E99CA643E98470732D188E0ED9"/>
          </w:pPr>
          <w:r w:rsidRPr="00585CA9">
            <w:rPr>
              <w:rStyle w:val="Zstupntext"/>
            </w:rPr>
            <w:t>Zvolte položku.</w:t>
          </w:r>
        </w:p>
      </w:docPartBody>
    </w:docPart>
    <w:docPart>
      <w:docPartPr>
        <w:name w:val="9E7C44F72DCF4834954956DD40468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E451D-5357-4E52-ACC9-53FC55767B2B}"/>
      </w:docPartPr>
      <w:docPartBody>
        <w:p w:rsidR="00371BED" w:rsidRDefault="009D2B9D" w:rsidP="009D2B9D">
          <w:pPr>
            <w:pStyle w:val="9E7C44F72DCF4834954956DD40468481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F6733779636A4C00BBAFC5B0356B4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32C2B-6458-4E8B-869F-12E999750810}"/>
      </w:docPartPr>
      <w:docPartBody>
        <w:p w:rsidR="00371BED" w:rsidRDefault="009D2B9D" w:rsidP="009D2B9D">
          <w:pPr>
            <w:pStyle w:val="F6733779636A4C00BBAFC5B0356B45D8"/>
          </w:pPr>
          <w:r w:rsidRPr="00BA0B55">
            <w:rPr>
              <w:color w:val="00B050"/>
              <w:szCs w:val="20"/>
            </w:rPr>
            <w:t>Sjednává se některé z připojištění v čl. 13, 14 či 15? Pokud ne, řádek odstraňte. Položky, které neuvedete, nebudou sjednány.</w:t>
          </w:r>
        </w:p>
      </w:docPartBody>
    </w:docPart>
    <w:docPart>
      <w:docPartPr>
        <w:name w:val="1086F6BD71154D3B87747CDEB66DC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F59F5-5CD5-49F9-BBBB-D1C2AC02B15F}"/>
      </w:docPartPr>
      <w:docPartBody>
        <w:p w:rsidR="00371BED" w:rsidRDefault="009D2B9D" w:rsidP="009D2B9D">
          <w:pPr>
            <w:pStyle w:val="1086F6BD71154D3B87747CDEB66DCA10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A651FD5480244DFA87BBDC92047E2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0CF9A-4E7A-416E-861A-959A91E54D13}"/>
      </w:docPartPr>
      <w:docPartBody>
        <w:p w:rsidR="00371BED" w:rsidRDefault="009D2B9D" w:rsidP="009D2B9D">
          <w:pPr>
            <w:pStyle w:val="A651FD5480244DFA87BBDC92047E2FD6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26C57127FD214932B6D63F9ADECC8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ADA01-CDA7-4A2F-A0DC-FC76D7DE31C7}"/>
      </w:docPartPr>
      <w:docPartBody>
        <w:p w:rsidR="00371BED" w:rsidRDefault="009D2B9D" w:rsidP="009D2B9D">
          <w:pPr>
            <w:pStyle w:val="26C57127FD214932B6D63F9ADECC8CE3"/>
          </w:pPr>
          <w:r w:rsidRPr="00BA0B55">
            <w:rPr>
              <w:color w:val="00B050"/>
              <w:szCs w:val="20"/>
            </w:rPr>
            <w:t>Zvolte první možnost. Pozor, u čl. 13 lze zvolit pouze druhou možnost.</w:t>
          </w:r>
        </w:p>
      </w:docPartBody>
    </w:docPart>
    <w:docPart>
      <w:docPartPr>
        <w:name w:val="7C69284EF7164477BE1CE788D1B97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CA0BF-1FB0-40C2-917A-5804A36E6743}"/>
      </w:docPartPr>
      <w:docPartBody>
        <w:p w:rsidR="00371BED" w:rsidRDefault="009D2B9D" w:rsidP="009D2B9D">
          <w:pPr>
            <w:pStyle w:val="7C69284EF7164477BE1CE788D1B97E76"/>
          </w:pPr>
          <w:r w:rsidRPr="00BA0B55">
            <w:rPr>
              <w:color w:val="00B050"/>
              <w:szCs w:val="20"/>
            </w:rPr>
            <w:t>Jaká je územní platnost? Pozor, u čl. 13 lze sjednat max. státy EU</w:t>
          </w:r>
          <w:r w:rsidRPr="00BA0B55">
            <w:rPr>
              <w:szCs w:val="20"/>
            </w:rPr>
            <w:t>.</w:t>
          </w:r>
        </w:p>
      </w:docPartBody>
    </w:docPart>
    <w:docPart>
      <w:docPartPr>
        <w:name w:val="21F9CF8A07F54591906510E9C5E87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12D2B-CA74-4D1C-8BFA-94490D0EEA63}"/>
      </w:docPartPr>
      <w:docPartBody>
        <w:p w:rsidR="00371BED" w:rsidRDefault="009D2B9D" w:rsidP="009D2B9D">
          <w:pPr>
            <w:pStyle w:val="21F9CF8A07F54591906510E9C5E8718C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23F815D4FD1E47E8B96A8532F5846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F0E2B-7317-4D84-87EB-60F4A43A7A80}"/>
      </w:docPartPr>
      <w:docPartBody>
        <w:p w:rsidR="00371BED" w:rsidRDefault="009D2B9D" w:rsidP="009D2B9D">
          <w:pPr>
            <w:pStyle w:val="23F815D4FD1E47E8B96A8532F584604F"/>
          </w:pPr>
          <w:r w:rsidRPr="00BA0B55">
            <w:rPr>
              <w:color w:val="00B050"/>
              <w:szCs w:val="20"/>
            </w:rPr>
            <w:t>Sjednává se některé z připojištění v čl. 13, 14 či 15? Pokud ne, řádek odstraňte. Položky, které neuvedete, nebudou sjednány.</w:t>
          </w:r>
        </w:p>
      </w:docPartBody>
    </w:docPart>
    <w:docPart>
      <w:docPartPr>
        <w:name w:val="812A529E599B4D53B17D9041E1204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A2177-4142-434B-BBFD-0EFAE44A8B1C}"/>
      </w:docPartPr>
      <w:docPartBody>
        <w:p w:rsidR="00371BED" w:rsidRDefault="009D2B9D" w:rsidP="009D2B9D">
          <w:pPr>
            <w:pStyle w:val="812A529E599B4D53B17D9041E1204866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8DD5840E849B4016A06B04E26937E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2714C-3146-4ADC-A4F1-A82362D8FD32}"/>
      </w:docPartPr>
      <w:docPartBody>
        <w:p w:rsidR="00371BED" w:rsidRDefault="009D2B9D" w:rsidP="009D2B9D">
          <w:pPr>
            <w:pStyle w:val="8DD5840E849B4016A06B04E26937EBF3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73959026CC7D4F139F2D9333495F5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1F08B-9A60-48BE-B06F-15328D7AE3EA}"/>
      </w:docPartPr>
      <w:docPartBody>
        <w:p w:rsidR="00371BED" w:rsidRDefault="009D2B9D" w:rsidP="009D2B9D">
          <w:pPr>
            <w:pStyle w:val="73959026CC7D4F139F2D9333495F5766"/>
          </w:pPr>
          <w:r w:rsidRPr="00BA0B55">
            <w:rPr>
              <w:color w:val="00B050"/>
              <w:szCs w:val="20"/>
            </w:rPr>
            <w:t>Zvolte první možnost. Pozor, u čl. 13 lze zvolit pouze druhou možnost.</w:t>
          </w:r>
        </w:p>
      </w:docPartBody>
    </w:docPart>
    <w:docPart>
      <w:docPartPr>
        <w:name w:val="3AA90054EAE74751820C5AA8B8797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05CA3-B3FC-46BA-9C46-2DB29C71F907}"/>
      </w:docPartPr>
      <w:docPartBody>
        <w:p w:rsidR="00371BED" w:rsidRDefault="009D2B9D" w:rsidP="009D2B9D">
          <w:pPr>
            <w:pStyle w:val="3AA90054EAE74751820C5AA8B8797908"/>
          </w:pPr>
          <w:r w:rsidRPr="00BA0B55">
            <w:rPr>
              <w:color w:val="00B050"/>
              <w:szCs w:val="20"/>
            </w:rPr>
            <w:t>Jaká je územní platnost? Pozor, u čl. 13 lze sjednat max. státy EU</w:t>
          </w:r>
          <w:r w:rsidRPr="00BA0B55">
            <w:rPr>
              <w:szCs w:val="20"/>
            </w:rPr>
            <w:t>.</w:t>
          </w:r>
        </w:p>
      </w:docPartBody>
    </w:docPart>
    <w:docPart>
      <w:docPartPr>
        <w:name w:val="A576017968E44DDE9B14207EE2527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4BF69-483D-46FB-B4D8-843BDFEE4D14}"/>
      </w:docPartPr>
      <w:docPartBody>
        <w:p w:rsidR="00371BED" w:rsidRDefault="009D2B9D" w:rsidP="009D2B9D">
          <w:pPr>
            <w:pStyle w:val="A576017968E44DDE9B14207EE2527EA7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B9ADE9FBD344FD58C6E6434BBEB9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52190-8CBC-4D56-B3C3-6CAA29D4989C}"/>
      </w:docPartPr>
      <w:docPartBody>
        <w:p w:rsidR="00371BED" w:rsidRDefault="009D2B9D" w:rsidP="009D2B9D">
          <w:pPr>
            <w:pStyle w:val="CB9ADE9FBD344FD58C6E6434BBEB96EA"/>
          </w:pPr>
          <w:r w:rsidRPr="00BA0B55">
            <w:rPr>
              <w:rStyle w:val="PedmtyChar"/>
              <w:rFonts w:eastAsiaTheme="minorHAnsi"/>
              <w:b/>
              <w:color w:val="FF00FF"/>
              <w:szCs w:val="20"/>
            </w:rPr>
            <w:t xml:space="preserve">(…A </w:t>
          </w:r>
          <w:r w:rsidRPr="00BA0B55">
            <w:rPr>
              <w:rStyle w:val="PedmtyChar"/>
              <w:rFonts w:eastAsiaTheme="minorHAnsi"/>
              <w:color w:val="00B050"/>
              <w:szCs w:val="20"/>
            </w:rPr>
            <w:t>Sjednává se některá z doložek? Pokud ne, řádek odstraňte.</w:t>
          </w:r>
        </w:p>
      </w:docPartBody>
    </w:docPart>
    <w:docPart>
      <w:docPartPr>
        <w:name w:val="992700FD90F64B04BBD344AFE503C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5040F-E1D0-4B4F-94FF-D5189D3D26C3}"/>
      </w:docPartPr>
      <w:docPartBody>
        <w:p w:rsidR="00371BED" w:rsidRDefault="009D2B9D" w:rsidP="009D2B9D">
          <w:pPr>
            <w:pStyle w:val="992700FD90F64B04BBD344AFE503C01B"/>
          </w:pPr>
          <w:r w:rsidRPr="00BA0B55">
            <w:rPr>
              <w:color w:val="00B050"/>
              <w:szCs w:val="20"/>
            </w:rPr>
            <w:t>Zvolte první možnost a uveďte. Pozor, pro sjednání sublimitu pro čl. 4 doložky DODP6006 zvolte druhou možnost a uveďte. U doložky DODP6001 nemůže přesáhnout sublimit sjednaný výše pro čl. 12.</w:t>
          </w:r>
        </w:p>
      </w:docPartBody>
    </w:docPart>
    <w:docPart>
      <w:docPartPr>
        <w:name w:val="762C8A2E17E24CD9BAC8F98BD3C97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A02E6-2EFD-456D-A36F-91EB54196462}"/>
      </w:docPartPr>
      <w:docPartBody>
        <w:p w:rsidR="00371BED" w:rsidRDefault="009D2B9D" w:rsidP="009D2B9D">
          <w:pPr>
            <w:pStyle w:val="762C8A2E17E24CD9BAC8F98BD3C9765E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8F91F22E7B004949A6A5B0BB875FA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AF8D7-4D96-43DA-951B-F68769BE12DB}"/>
      </w:docPartPr>
      <w:docPartBody>
        <w:p w:rsidR="00371BED" w:rsidRDefault="009D2B9D" w:rsidP="009D2B9D">
          <w:pPr>
            <w:pStyle w:val="8F91F22E7B004949A6A5B0BB875FAEAD"/>
          </w:pPr>
          <w:r w:rsidRPr="00BA0B55">
            <w:rPr>
              <w:rStyle w:val="Zstupntext"/>
              <w:rFonts w:cstheme="minorHAnsi"/>
              <w:color w:val="00B050"/>
              <w:szCs w:val="20"/>
            </w:rPr>
            <w:t>Jaký je princip pojištění? Pozor, poslední možnost zvolte pouze u doložky DODP6001.</w:t>
          </w:r>
        </w:p>
      </w:docPartBody>
    </w:docPart>
    <w:docPart>
      <w:docPartPr>
        <w:name w:val="9D589ED25A2E4AAA8040805C8B74B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46820-E4ED-4A30-AAAD-9C8E9E9F3A42}"/>
      </w:docPartPr>
      <w:docPartBody>
        <w:p w:rsidR="00371BED" w:rsidRDefault="009D2B9D" w:rsidP="009D2B9D">
          <w:pPr>
            <w:pStyle w:val="9D589ED25A2E4AAA8040805C8B74BD07"/>
          </w:pPr>
          <w:r w:rsidRPr="00BA0B55">
            <w:rPr>
              <w:rStyle w:val="Zstupntext"/>
              <w:rFonts w:cstheme="minorHAnsi"/>
              <w:color w:val="00B050"/>
              <w:szCs w:val="20"/>
            </w:rPr>
            <w:t>Jaká je územní platnost? Pozor, u doložky DODP6001 musí být stejná jako pro čl. 12.</w:t>
          </w:r>
        </w:p>
      </w:docPartBody>
    </w:docPart>
    <w:docPart>
      <w:docPartPr>
        <w:name w:val="20883AEEA140497CA0858582BFE51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51C8C-DE7D-4F1A-B36F-4FE6C373458B}"/>
      </w:docPartPr>
      <w:docPartBody>
        <w:p w:rsidR="00371BED" w:rsidRDefault="009D2B9D" w:rsidP="009D2B9D">
          <w:pPr>
            <w:pStyle w:val="20883AEEA140497CA0858582BFE51BC4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45A7904FE3294B26A88CB9F35AC4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4955F-B496-46B0-9456-247D954E9192}"/>
      </w:docPartPr>
      <w:docPartBody>
        <w:p w:rsidR="00371BED" w:rsidRDefault="009D2B9D" w:rsidP="009D2B9D">
          <w:pPr>
            <w:pStyle w:val="45A7904FE3294B26A88CB9F35AC495B2"/>
          </w:pPr>
          <w:r w:rsidRPr="00BA0B55">
            <w:rPr>
              <w:b/>
              <w:bCs/>
              <w:color w:val="00B050"/>
              <w:szCs w:val="20"/>
            </w:rPr>
            <w:t>V rámci jakého limitu je sublimit?</w:t>
          </w:r>
        </w:p>
      </w:docPartBody>
    </w:docPart>
    <w:docPart>
      <w:docPartPr>
        <w:name w:val="A844220A06494675A35580270B81C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88C32-0C4F-40FC-B116-1BDB6627459A}"/>
      </w:docPartPr>
      <w:docPartBody>
        <w:p w:rsidR="00371BED" w:rsidRDefault="009D2B9D" w:rsidP="009D2B9D">
          <w:pPr>
            <w:pStyle w:val="A844220A06494675A35580270B81C7E9"/>
          </w:pPr>
          <w:r w:rsidRPr="00072506">
            <w:rPr>
              <w:rStyle w:val="Zstupntext"/>
            </w:rPr>
            <w:t>Click or tap here to enter text.</w:t>
          </w:r>
        </w:p>
      </w:docPartBody>
    </w:docPart>
    <w:docPart>
      <w:docPartPr>
        <w:name w:val="728AEC97ECA94960894BBFD00D907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9E370-06EB-44F5-80D3-9AA79D4839D9}"/>
      </w:docPartPr>
      <w:docPartBody>
        <w:p w:rsidR="00371BED" w:rsidRDefault="009D2B9D" w:rsidP="009D2B9D">
          <w:pPr>
            <w:pStyle w:val="728AEC97ECA94960894BBFD00D9070E0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1AFF57A570D54F819622ED93F7CED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CFBE1-2EC3-4288-BF3F-E6DE4ECC6F85}"/>
      </w:docPartPr>
      <w:docPartBody>
        <w:p w:rsidR="00371BED" w:rsidRDefault="009D2B9D" w:rsidP="009D2B9D">
          <w:pPr>
            <w:pStyle w:val="1AFF57A570D54F819622ED93F7CED751"/>
          </w:pPr>
          <w:r w:rsidRPr="00BA0B55">
            <w:rPr>
              <w:rStyle w:val="Zstupntext"/>
              <w:szCs w:val="20"/>
            </w:rPr>
            <w:t>---</w:t>
          </w:r>
        </w:p>
      </w:docPartBody>
    </w:docPart>
    <w:docPart>
      <w:docPartPr>
        <w:name w:val="BE5C56ACD04A4328914E833DA7F0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ECB6C-4D75-4C1E-B229-53AF010739AD}"/>
      </w:docPartPr>
      <w:docPartBody>
        <w:p w:rsidR="00371BED" w:rsidRDefault="009D2B9D" w:rsidP="009D2B9D">
          <w:pPr>
            <w:pStyle w:val="BE5C56ACD04A4328914E833DA7F0C825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9E321F4B3636460AA93737F2DDF10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39DF5-FF93-479D-9800-7ED74172808C}"/>
      </w:docPartPr>
      <w:docPartBody>
        <w:p w:rsidR="00371BED" w:rsidRDefault="009D2B9D" w:rsidP="009D2B9D">
          <w:pPr>
            <w:pStyle w:val="9E321F4B3636460AA93737F2DDF10B75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124638CFB55848B986AAD1E780151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973DB-BE1C-4765-91A3-086644DD4ADA}"/>
      </w:docPartPr>
      <w:docPartBody>
        <w:p w:rsidR="00371BED" w:rsidRDefault="009D2B9D" w:rsidP="009D2B9D">
          <w:pPr>
            <w:pStyle w:val="124638CFB55848B986AAD1E780151947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AEC99933CD5C4315A5D4C68003A18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2928E-D241-4CB5-A73E-3305642BA6A9}"/>
      </w:docPartPr>
      <w:docPartBody>
        <w:p w:rsidR="00371BED" w:rsidRDefault="009D2B9D" w:rsidP="009D2B9D">
          <w:pPr>
            <w:pStyle w:val="AEC99933CD5C4315A5D4C68003A18710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9BD9C8339E64438998D1580C38795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DCBC9-1CED-4A60-8B95-2A9F5D353D96}"/>
      </w:docPartPr>
      <w:docPartBody>
        <w:p w:rsidR="00371BED" w:rsidRDefault="009D2B9D" w:rsidP="009D2B9D">
          <w:pPr>
            <w:pStyle w:val="9BD9C8339E64438998D1580C38795F60"/>
          </w:pPr>
          <w:r w:rsidRPr="007A1F74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23567E4D5604492B8D8E8D732CA15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64F59-ED34-4E51-AF91-D3A0CF1F0622}"/>
      </w:docPartPr>
      <w:docPartBody>
        <w:p w:rsidR="00371BED" w:rsidRDefault="009D2B9D" w:rsidP="009D2B9D">
          <w:pPr>
            <w:pStyle w:val="23567E4D5604492B8D8E8D732CA1534A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84CD0A3F705D4A0EB323B588CAA2C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D16E5-DF6D-4D86-9498-03F75CE54AC4}"/>
      </w:docPartPr>
      <w:docPartBody>
        <w:p w:rsidR="00371BED" w:rsidRDefault="009D2B9D" w:rsidP="009D2B9D">
          <w:pPr>
            <w:pStyle w:val="84CD0A3F705D4A0EB323B588CAA2CA6A"/>
          </w:pPr>
          <w:r w:rsidRPr="00BA0B55">
            <w:rPr>
              <w:rStyle w:val="Zstupntext"/>
              <w:color w:val="00B050"/>
              <w:szCs w:val="20"/>
            </w:rPr>
            <w:t>Jaký je princip pojištění?</w:t>
          </w:r>
        </w:p>
      </w:docPartBody>
    </w:docPart>
    <w:docPart>
      <w:docPartPr>
        <w:name w:val="F01E50E7C97E42A5A48282DEC2A74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D3C53-57D4-4587-A613-CE53485D374D}"/>
      </w:docPartPr>
      <w:docPartBody>
        <w:p w:rsidR="00371BED" w:rsidRDefault="009D2B9D" w:rsidP="009D2B9D">
          <w:pPr>
            <w:pStyle w:val="F01E50E7C97E42A5A48282DEC2A74C4F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DFB59CDEF6134D27BA9695D0FEB09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1AC19-6750-44E3-9655-1B7B89B70ABD}"/>
      </w:docPartPr>
      <w:docPartBody>
        <w:p w:rsidR="00371BED" w:rsidRDefault="009D2B9D" w:rsidP="009D2B9D">
          <w:pPr>
            <w:pStyle w:val="DFB59CDEF6134D27BA9695D0FEB093A9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FDFF7ACC85DA4F2C81D43B6A98B35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C0548-2CC3-4537-AED3-23E7A50807F3}"/>
      </w:docPartPr>
      <w:docPartBody>
        <w:p w:rsidR="00371BED" w:rsidRDefault="009D2B9D" w:rsidP="009D2B9D">
          <w:pPr>
            <w:pStyle w:val="FDFF7ACC85DA4F2C81D43B6A98B357B2"/>
          </w:pPr>
          <w:r w:rsidRPr="00BA0B55">
            <w:rPr>
              <w:color w:val="00B050"/>
              <w:szCs w:val="20"/>
            </w:rPr>
            <w:t>Je sjednáno pojištění rozšířené výrobkové odpovědnosti či náklady na stažení výrobků z trhu? Pokud ne, řádek odstraňte. Položky, které neuvedete, nebudou sjednány.</w:t>
          </w:r>
          <w:r w:rsidRPr="00BA0B55">
            <w:rPr>
              <w:szCs w:val="20"/>
            </w:rPr>
            <w:t xml:space="preserve"> </w:t>
          </w:r>
        </w:p>
      </w:docPartBody>
    </w:docPart>
    <w:docPart>
      <w:docPartPr>
        <w:name w:val="08C854C300474FDC9D4C16284C776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5FDD5-85F6-412F-A425-369ABF38B83F}"/>
      </w:docPartPr>
      <w:docPartBody>
        <w:p w:rsidR="00371BED" w:rsidRDefault="009D2B9D" w:rsidP="009D2B9D">
          <w:pPr>
            <w:pStyle w:val="08C854C300474FDC9D4C16284C7766A8"/>
          </w:pPr>
          <w:r w:rsidRPr="00BA0B55">
            <w:rPr>
              <w:szCs w:val="20"/>
            </w:rPr>
            <w:t>XXX XXX Kč</w:t>
          </w:r>
        </w:p>
      </w:docPartBody>
    </w:docPart>
    <w:docPart>
      <w:docPartPr>
        <w:name w:val="7FBAF63E3D4A4F358537E934A4EF3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54626-9528-4559-80F9-CF0CC368BA32}"/>
      </w:docPartPr>
      <w:docPartBody>
        <w:p w:rsidR="00371BED" w:rsidRDefault="009D2B9D" w:rsidP="009D2B9D">
          <w:pPr>
            <w:pStyle w:val="7FBAF63E3D4A4F358537E934A4EF398C"/>
          </w:pPr>
          <w:r w:rsidRPr="00217C83">
            <w:rPr>
              <w:rFonts w:ascii="Koop Office" w:hAnsi="Koop Office"/>
              <w:sz w:val="18"/>
              <w:szCs w:val="18"/>
            </w:rPr>
            <w:t>0 Kč</w:t>
          </w:r>
        </w:p>
      </w:docPartBody>
    </w:docPart>
    <w:docPart>
      <w:docPartPr>
        <w:name w:val="B6071F36640C4C7E8E6FCB0309888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69DA7-FC81-42DE-9178-67E1372A13C0}"/>
      </w:docPartPr>
      <w:docPartBody>
        <w:p w:rsidR="00371BED" w:rsidRDefault="009D2B9D" w:rsidP="009D2B9D">
          <w:pPr>
            <w:pStyle w:val="B6071F36640C4C7E8E6FCB0309888949"/>
          </w:pPr>
          <w:r w:rsidRPr="00633ACA">
            <w:rPr>
              <w:color w:val="00B050"/>
            </w:rPr>
            <w:t>Zvolte první možnost</w:t>
          </w:r>
          <w:r>
            <w:rPr>
              <w:color w:val="00B050"/>
            </w:rPr>
            <w:t xml:space="preserve"> a uveďte</w:t>
          </w:r>
          <w:r w:rsidRPr="00633ACA">
            <w:rPr>
              <w:color w:val="00B050"/>
            </w:rPr>
            <w:t xml:space="preserve">. Pozor, </w:t>
          </w:r>
          <w:r w:rsidRPr="00BA0B55">
            <w:rPr>
              <w:color w:val="00B050"/>
              <w:szCs w:val="20"/>
            </w:rPr>
            <w:t>u čl. 1</w:t>
          </w:r>
          <w:r>
            <w:rPr>
              <w:color w:val="00B050"/>
              <w:szCs w:val="20"/>
            </w:rPr>
            <w:t>9</w:t>
          </w:r>
          <w:r w:rsidRPr="00BA0B55">
            <w:rPr>
              <w:color w:val="00B050"/>
              <w:szCs w:val="20"/>
            </w:rPr>
            <w:t xml:space="preserve"> lze zvolit pouze druhou možnost.</w:t>
          </w:r>
        </w:p>
      </w:docPartBody>
    </w:docPart>
    <w:docPart>
      <w:docPartPr>
        <w:name w:val="DB8FBCB00F5443FEB55DC0194121D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6925B-6478-46BC-B555-3B9CE8C064AA}"/>
      </w:docPartPr>
      <w:docPartBody>
        <w:p w:rsidR="00371BED" w:rsidRDefault="009D2B9D" w:rsidP="009D2B9D">
          <w:pPr>
            <w:pStyle w:val="DB8FBCB00F5443FEB55DC0194121DD16"/>
          </w:pPr>
          <w:r w:rsidRPr="00BA0B55">
            <w:rPr>
              <w:rStyle w:val="PedmtyChar"/>
              <w:rFonts w:eastAsiaTheme="minorHAnsi"/>
              <w:color w:val="00B050"/>
              <w:szCs w:val="20"/>
            </w:rPr>
            <w:t xml:space="preserve">Jaká je územní platnost?  </w:t>
          </w:r>
        </w:p>
      </w:docPartBody>
    </w:docPart>
    <w:docPart>
      <w:docPartPr>
        <w:name w:val="863DB78A6EED48848EDEE46D45E0D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E54D1-D010-47DD-AF2F-0266973AB7BE}"/>
      </w:docPartPr>
      <w:docPartBody>
        <w:p w:rsidR="00371BED" w:rsidRDefault="009D2B9D" w:rsidP="009D2B9D">
          <w:pPr>
            <w:pStyle w:val="863DB78A6EED48848EDEE46D45E0D7DF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993634846DAE4E599F53C16F68FF1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BC4EE-06E0-4088-A1D6-1B4FEBF4993B}"/>
      </w:docPartPr>
      <w:docPartBody>
        <w:p w:rsidR="00371BED" w:rsidRDefault="009D2B9D" w:rsidP="009D2B9D">
          <w:pPr>
            <w:pStyle w:val="993634846DAE4E599F53C16F68FF1EE1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V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A7"/>
    <w:rsid w:val="00072A82"/>
    <w:rsid w:val="00075F2C"/>
    <w:rsid w:val="000B7516"/>
    <w:rsid w:val="000E5406"/>
    <w:rsid w:val="001701DC"/>
    <w:rsid w:val="001C550E"/>
    <w:rsid w:val="001C7DE9"/>
    <w:rsid w:val="001F0A71"/>
    <w:rsid w:val="00203004"/>
    <w:rsid w:val="00226C36"/>
    <w:rsid w:val="00227855"/>
    <w:rsid w:val="002826C8"/>
    <w:rsid w:val="002B035E"/>
    <w:rsid w:val="002B1D1A"/>
    <w:rsid w:val="002E0C17"/>
    <w:rsid w:val="002E6F65"/>
    <w:rsid w:val="003141A5"/>
    <w:rsid w:val="00332C8D"/>
    <w:rsid w:val="00333BEC"/>
    <w:rsid w:val="00335A26"/>
    <w:rsid w:val="00371BED"/>
    <w:rsid w:val="003848F8"/>
    <w:rsid w:val="003E2322"/>
    <w:rsid w:val="003F38E5"/>
    <w:rsid w:val="004551E6"/>
    <w:rsid w:val="004816FF"/>
    <w:rsid w:val="004F5751"/>
    <w:rsid w:val="004F6E84"/>
    <w:rsid w:val="00522B04"/>
    <w:rsid w:val="00562F18"/>
    <w:rsid w:val="005B3BE7"/>
    <w:rsid w:val="005E2BF0"/>
    <w:rsid w:val="006478B3"/>
    <w:rsid w:val="006666F8"/>
    <w:rsid w:val="00673ED2"/>
    <w:rsid w:val="007118BB"/>
    <w:rsid w:val="00737655"/>
    <w:rsid w:val="0074357C"/>
    <w:rsid w:val="00743F22"/>
    <w:rsid w:val="0074510D"/>
    <w:rsid w:val="00777E32"/>
    <w:rsid w:val="007A668D"/>
    <w:rsid w:val="007B309C"/>
    <w:rsid w:val="007D40AB"/>
    <w:rsid w:val="00803C7E"/>
    <w:rsid w:val="008429A7"/>
    <w:rsid w:val="00846244"/>
    <w:rsid w:val="008D6CBC"/>
    <w:rsid w:val="008F51A8"/>
    <w:rsid w:val="0090165A"/>
    <w:rsid w:val="00935A29"/>
    <w:rsid w:val="00954DB8"/>
    <w:rsid w:val="00960F86"/>
    <w:rsid w:val="00982D2C"/>
    <w:rsid w:val="009A49E5"/>
    <w:rsid w:val="009D2B9D"/>
    <w:rsid w:val="009D4EA3"/>
    <w:rsid w:val="00A64338"/>
    <w:rsid w:val="00A91E5B"/>
    <w:rsid w:val="00AE2719"/>
    <w:rsid w:val="00AE6808"/>
    <w:rsid w:val="00B374C3"/>
    <w:rsid w:val="00B800A3"/>
    <w:rsid w:val="00BB6C4E"/>
    <w:rsid w:val="00BE6548"/>
    <w:rsid w:val="00C03202"/>
    <w:rsid w:val="00C57E9B"/>
    <w:rsid w:val="00CD6CDD"/>
    <w:rsid w:val="00D356A8"/>
    <w:rsid w:val="00E1289C"/>
    <w:rsid w:val="00E928DF"/>
    <w:rsid w:val="00EC4EFE"/>
    <w:rsid w:val="00EE5F5E"/>
    <w:rsid w:val="00F678EF"/>
    <w:rsid w:val="00FB4653"/>
    <w:rsid w:val="00FB5933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9D2B9D"/>
    <w:rPr>
      <w:color w:val="808080"/>
    </w:rPr>
  </w:style>
  <w:style w:type="paragraph" w:customStyle="1" w:styleId="Pedmty">
    <w:name w:val="Předměty"/>
    <w:basedOn w:val="Normln"/>
    <w:link w:val="PedmtyChar"/>
    <w:qFormat/>
    <w:rsid w:val="009D2B9D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character" w:customStyle="1" w:styleId="PedmtyChar">
    <w:name w:val="Předměty Char"/>
    <w:basedOn w:val="Standardnpsmoodstavce"/>
    <w:link w:val="Pedmty"/>
    <w:rsid w:val="009D2B9D"/>
    <w:rPr>
      <w:rFonts w:ascii="Koop Office" w:eastAsia="Times New Roman" w:hAnsi="Koop Office" w:cs="Times New Roman"/>
      <w:sz w:val="20"/>
      <w:szCs w:val="24"/>
    </w:rPr>
  </w:style>
  <w:style w:type="paragraph" w:customStyle="1" w:styleId="04E18C57F31B47FAB1A63DBEC6AD6CCA">
    <w:name w:val="04E18C57F31B47FAB1A63DBEC6AD6CC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B0B53CEF74F43819142D00A399345">
    <w:name w:val="C43B0B53CEF74F43819142D00A39934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BE55313EA47F1864FF4DB2DB4F6FE">
    <w:name w:val="76EBE55313EA47F1864FF4DB2DB4F6FE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EA654610F4243B44E6D31477C256B">
    <w:name w:val="D49EA654610F4243B44E6D31477C256B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AD291E777451BA9CBEEE7B7702FDE">
    <w:name w:val="107AD291E777451BA9CBEEE7B7702FDE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FEBFFB2594CCDA1D8AFAC4EE230DD">
    <w:name w:val="BC5FEBFFB2594CCDA1D8AFAC4EE230DD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364F982DC4E69A88CEE1123034232">
    <w:name w:val="749364F982DC4E69A88CEE112303423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96DB006954171A0B9CC5053082F90">
    <w:name w:val="6DC96DB006954171A0B9CC5053082F9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9ACBE381C4B02A5F81053D093C9B8">
    <w:name w:val="6AD9ACBE381C4B02A5F81053D093C9B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41FAD11C741B5BA98A01F49FD2F70">
    <w:name w:val="95141FAD11C741B5BA98A01F49FD2F7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8BBED26E84A44927E1247BBE46C47">
    <w:name w:val="C4D8BBED26E84A44927E1247BBE46C47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BC3F67CB74B3AAA43C4C5F4C63082">
    <w:name w:val="DA9BC3F67CB74B3AAA43C4C5F4C6308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1C47BFCC64AFEB6CEEE8A38DA03FC">
    <w:name w:val="3521C47BFCC64AFEB6CEEE8A38DA03FC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26B3B87F24D4583B1C80DFB5F167D">
    <w:name w:val="72D26B3B87F24D4583B1C80DFB5F167D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A0E1E5D7A4D3C92279DFCC6C37E91">
    <w:name w:val="197A0E1E5D7A4D3C92279DFCC6C37E91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116B462734DB983256A6A0CAC1AFB">
    <w:name w:val="1FC116B462734DB983256A6A0CAC1AFB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488276B9244A9A5A2532C6BAFCE58">
    <w:name w:val="4C6488276B9244A9A5A2532C6BAFCE5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5916D32AD4F81AFB0E5BA9B205EBA">
    <w:name w:val="38C5916D32AD4F81AFB0E5BA9B205EB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1DB18330E48449CA6B4C45C977B25">
    <w:name w:val="91E1DB18330E48449CA6B4C45C977B2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D4E71E44F4F26901E686D3944216F">
    <w:name w:val="109D4E71E44F4F26901E686D3944216F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F8FD828ED4453A45ED1C2148FF1B3">
    <w:name w:val="003F8FD828ED4453A45ED1C2148FF1B3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3AB4ABD4B486E99EAB21E237E5DC3">
    <w:name w:val="C833AB4ABD4B486E99EAB21E237E5DC3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28729C230467F867B6B944F2AEB18">
    <w:name w:val="07028729C230467F867B6B944F2AEB1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87F0ADE574FB49BB34BA689510752">
    <w:name w:val="F0A87F0ADE574FB49BB34BA68951075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63933BBF14BDAA6E500ECFBAFA778">
    <w:name w:val="67763933BBF14BDAA6E500ECFBAFA77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B8E1C5F804FE693A47BB882867BAC">
    <w:name w:val="261B8E1C5F804FE693A47BB882867BAC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5EF3BDBF947D1B69EF5A4F3A5BB25">
    <w:name w:val="12A5EF3BDBF947D1B69EF5A4F3A5BB2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D5E74733B45C1858BFD4F917026A0">
    <w:name w:val="5ABD5E74733B45C1858BFD4F917026A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ED84129FD435B9AD62F7F28584B4D">
    <w:name w:val="A41ED84129FD435B9AD62F7F28584B4D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28E5D2E0747A2B6D5FD73B6C9D9AA">
    <w:name w:val="9FD28E5D2E0747A2B6D5FD73B6C9D9A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7117707124E45A328BEF284201362">
    <w:name w:val="A9C7117707124E45A328BEF28420136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10180AFBF4B44B5A4B85B020B36BF">
    <w:name w:val="74710180AFBF4B44B5A4B85B020B36BF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A11487B894898A3D8489942069F50">
    <w:name w:val="DBAA11487B894898A3D8489942069F5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7F00B8856411998993320F1911A35">
    <w:name w:val="9B67F00B8856411998993320F1911A3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6B0C00EC54BA69676868DBC34BA88">
    <w:name w:val="3E36B0C00EC54BA69676868DBC34BA8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A25436DEA4696892F4ECF11B82788">
    <w:name w:val="DB4A25436DEA4696892F4ECF11B8278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F48305AC44AE0A53C3446F43FF661">
    <w:name w:val="CDBF48305AC44AE0A53C3446F43FF661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F940C3DB9444791A9B6C8A1908351">
    <w:name w:val="DDFF940C3DB9444791A9B6C8A1908351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203033BEC4AB18C0C9B2DECF42207">
    <w:name w:val="614203033BEC4AB18C0C9B2DECF42207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70A4A20ED42539E02870D62E6F1EB">
    <w:name w:val="42370A4A20ED42539E02870D62E6F1EB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B3FBB0F43480EA855055C0DFF885E">
    <w:name w:val="17BB3FBB0F43480EA855055C0DFF885E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1B437630B4B5395CC29FEEF927FB6">
    <w:name w:val="DE01B437630B4B5395CC29FEEF927FB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59F79F4014C7198351280F0282D4A">
    <w:name w:val="AFD59F79F4014C7198351280F0282D4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B07F6D765428F8DCC1184717FD4C2">
    <w:name w:val="CB8B07F6D765428F8DCC1184717FD4C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E0DE08853410BA8A71414B6CD132A">
    <w:name w:val="37DE0DE08853410BA8A71414B6CD132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D568F0149484CA44F3A06A96EB855">
    <w:name w:val="4A1D568F0149484CA44F3A06A96EB85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209E99CA643E98470732D188E0ED9">
    <w:name w:val="D92209E99CA643E98470732D188E0ED9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C44F72DCF4834954956DD40468481">
    <w:name w:val="9E7C44F72DCF4834954956DD40468481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33779636A4C00BBAFC5B0356B45D8">
    <w:name w:val="F6733779636A4C00BBAFC5B0356B45D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6F6BD71154D3B87747CDEB66DCA10">
    <w:name w:val="1086F6BD71154D3B87747CDEB66DCA1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1FD5480244DFA87BBDC92047E2FD6">
    <w:name w:val="A651FD5480244DFA87BBDC92047E2FD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57127FD214932B6D63F9ADECC8CE3">
    <w:name w:val="26C57127FD214932B6D63F9ADECC8CE3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9284EF7164477BE1CE788D1B97E76">
    <w:name w:val="7C69284EF7164477BE1CE788D1B97E7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9CF8A07F54591906510E9C5E8718C">
    <w:name w:val="21F9CF8A07F54591906510E9C5E8718C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815D4FD1E47E8B96A8532F584604F">
    <w:name w:val="23F815D4FD1E47E8B96A8532F584604F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A529E599B4D53B17D9041E1204866">
    <w:name w:val="812A529E599B4D53B17D9041E120486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5840E849B4016A06B04E26937EBF3">
    <w:name w:val="8DD5840E849B4016A06B04E26937EBF3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59026CC7D4F139F2D9333495F5766">
    <w:name w:val="73959026CC7D4F139F2D9333495F576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90054EAE74751820C5AA8B8797908">
    <w:name w:val="3AA90054EAE74751820C5AA8B879790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6017968E44DDE9B14207EE2527EA7">
    <w:name w:val="A576017968E44DDE9B14207EE2527EA7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ADE9FBD344FD58C6E6434BBEB96EA">
    <w:name w:val="CB9ADE9FBD344FD58C6E6434BBEB96E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700FD90F64B04BBD344AFE503C01B">
    <w:name w:val="992700FD90F64B04BBD344AFE503C01B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2C8A2E17E24CD9BAC8F98BD3C9765E">
    <w:name w:val="762C8A2E17E24CD9BAC8F98BD3C9765E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1F22E7B004949A6A5B0BB875FAEAD">
    <w:name w:val="8F91F22E7B004949A6A5B0BB875FAEAD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89ED25A2E4AAA8040805C8B74BD07">
    <w:name w:val="9D589ED25A2E4AAA8040805C8B74BD07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83AEEA140497CA0858582BFE51BC4">
    <w:name w:val="20883AEEA140497CA0858582BFE51BC4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7904FE3294B26A88CB9F35AC495B2">
    <w:name w:val="45A7904FE3294B26A88CB9F35AC495B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4220A06494675A35580270B81C7E9">
    <w:name w:val="A844220A06494675A35580270B81C7E9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AEC97ECA94960894BBFD00D9070E0">
    <w:name w:val="728AEC97ECA94960894BBFD00D9070E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F57A570D54F819622ED93F7CED751">
    <w:name w:val="1AFF57A570D54F819622ED93F7CED751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C56ACD04A4328914E833DA7F0C825">
    <w:name w:val="BE5C56ACD04A4328914E833DA7F0C82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21F4B3636460AA93737F2DDF10B75">
    <w:name w:val="9E321F4B3636460AA93737F2DDF10B75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638CFB55848B986AAD1E780151947">
    <w:name w:val="124638CFB55848B986AAD1E780151947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99933CD5C4315A5D4C68003A18710">
    <w:name w:val="AEC99933CD5C4315A5D4C68003A1871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9C8339E64438998D1580C38795F60">
    <w:name w:val="9BD9C8339E64438998D1580C38795F60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67E4D5604492B8D8E8D732CA1534A">
    <w:name w:val="23567E4D5604492B8D8E8D732CA1534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D0A3F705D4A0EB323B588CAA2CA6A">
    <w:name w:val="84CD0A3F705D4A0EB323B588CAA2CA6A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E50E7C97E42A5A48282DEC2A74C4F">
    <w:name w:val="F01E50E7C97E42A5A48282DEC2A74C4F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59CDEF6134D27BA9695D0FEB093A9">
    <w:name w:val="DFB59CDEF6134D27BA9695D0FEB093A9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F7ACC85DA4F2C81D43B6A98B357B2">
    <w:name w:val="FDFF7ACC85DA4F2C81D43B6A98B357B2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854C300474FDC9D4C16284C7766A8">
    <w:name w:val="08C854C300474FDC9D4C16284C7766A8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AF63E3D4A4F358537E934A4EF398C">
    <w:name w:val="7FBAF63E3D4A4F358537E934A4EF398C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71F36640C4C7E8E6FCB0309888949">
    <w:name w:val="B6071F36640C4C7E8E6FCB0309888949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FBCB00F5443FEB55DC0194121DD16">
    <w:name w:val="DB8FBCB00F5443FEB55DC0194121DD16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DB78A6EED48848EDEE46D45E0D7DF">
    <w:name w:val="863DB78A6EED48848EDEE46D45E0D7DF"/>
    <w:rsid w:val="009D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634846DAE4E599F53C16F68FF1EE1">
    <w:name w:val="993634846DAE4E599F53C16F68FF1EE1"/>
    <w:rsid w:val="009D2B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BF63D3DBB9439F4E7DE761F8168D" ma:contentTypeVersion="17" ma:contentTypeDescription="Create a new document." ma:contentTypeScope="" ma:versionID="f7eda9d23852cca7a0312e32f96bd0a3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ecabd44675c1ac1905bd211639dab412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3D0E1-1373-4F17-9F3E-597D8AE5F7B1}">
  <ds:schemaRefs>
    <ds:schemaRef ds:uri="http://schemas.microsoft.com/office/2006/metadata/properties"/>
    <ds:schemaRef ds:uri="80d7bab1-513c-4637-aeaa-e357e6586e0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2bcc19-1f70-49ee-9ffc-76f6787e811a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FE7E93-7443-4D29-880E-0FAD96F890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D55C1-C7A3-4FFC-9570-F2EDE17B7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27D75-FF7B-4878-B956-C9DB46EC9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3064</Words>
  <Characters>18083</Characters>
  <Application>Microsoft Office Word</Application>
  <DocSecurity>0</DocSecurity>
  <Lines>150</Lines>
  <Paragraphs>42</Paragraphs>
  <ScaleCrop>false</ScaleCrop>
  <Company>IBM</Company>
  <LinksUpToDate>false</LinksUpToDate>
  <CharactersWithSpaces>21105</CharactersWithSpaces>
  <SharedDoc>false</SharedDoc>
  <HLinks>
    <vt:vector size="18" baseType="variant">
      <vt:variant>
        <vt:i4>8060972</vt:i4>
      </vt:variant>
      <vt:variant>
        <vt:i4>6</vt:i4>
      </vt:variant>
      <vt:variant>
        <vt:i4>0</vt:i4>
      </vt:variant>
      <vt:variant>
        <vt:i4>5</vt:i4>
      </vt:variant>
      <vt:variant>
        <vt:lpwstr>http://www.koop.cz/</vt:lpwstr>
      </vt:variant>
      <vt:variant>
        <vt:lpwstr/>
      </vt:variant>
      <vt:variant>
        <vt:i4>6684748</vt:i4>
      </vt:variant>
      <vt:variant>
        <vt:i4>3</vt:i4>
      </vt:variant>
      <vt:variant>
        <vt:i4>0</vt:i4>
      </vt:variant>
      <vt:variant>
        <vt:i4>5</vt:i4>
      </vt:variant>
      <vt:variant>
        <vt:lpwstr>https://exchweb.koop.cz/owa/?ae=Item&amp;a=Open&amp;t=IPM.Note&amp;id=RgAAAAA3AHQQRh42Q57iSoP7AV2IBwAIyfNrmMhJQaG9CthyaAD0AAAAXZPOAAAIyfNrmMhJQaG9CthyaAD0AAACWWQGAAAJ&amp;pspid=_1487580981601_547995038</vt:lpwstr>
      </vt:variant>
      <vt:variant>
        <vt:lpwstr>_blank</vt:lpwstr>
      </vt:variant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https://vigcz.sharepoint.com/:w:/r/sites/73pro_ag/Sdilene dokumenty/Smluvni ujednani, interni sdeleni a metodika/Majetek/Smluvni ujednani pro pojisteni majetku v ramci VSD_2021_platne.docx?d=w2cd07b552270498d9ab6f7536dd3688d&amp;csf=1&amp;web=1&amp;e=RYyEuI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Allafová Sára</dc:creator>
  <cp:lastModifiedBy>Kolář Petr</cp:lastModifiedBy>
  <cp:revision>3</cp:revision>
  <cp:lastPrinted>2025-02-28T09:18:00Z</cp:lastPrinted>
  <dcterms:created xsi:type="dcterms:W3CDTF">2025-03-12T09:36:00Z</dcterms:created>
  <dcterms:modified xsi:type="dcterms:W3CDTF">2025-03-13T13:54:00Z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482ab-45a0-4403-81df-f8e82a1b54d0_Enabled">
    <vt:lpwstr>true</vt:lpwstr>
  </property>
  <property fmtid="{D5CDD505-2E9C-101B-9397-08002B2CF9AE}" pid="3" name="MSIP_Label_abd482ab-45a0-4403-81df-f8e82a1b54d0_SetDate">
    <vt:lpwstr>2022-06-21T08:29:38Z</vt:lpwstr>
  </property>
  <property fmtid="{D5CDD505-2E9C-101B-9397-08002B2CF9AE}" pid="4" name="MSIP_Label_abd482ab-45a0-4403-81df-f8e82a1b54d0_Method">
    <vt:lpwstr>Privileged</vt:lpwstr>
  </property>
  <property fmtid="{D5CDD505-2E9C-101B-9397-08002B2CF9AE}" pid="5" name="MSIP_Label_abd482ab-45a0-4403-81df-f8e82a1b54d0_Name">
    <vt:lpwstr>VIGCZ101S01</vt:lpwstr>
  </property>
  <property fmtid="{D5CDD505-2E9C-101B-9397-08002B2CF9AE}" pid="6" name="MSIP_Label_abd482ab-45a0-4403-81df-f8e82a1b54d0_SiteId">
    <vt:lpwstr>1cf16eb8-8983-4f6f-9c5f-66decda360c4</vt:lpwstr>
  </property>
  <property fmtid="{D5CDD505-2E9C-101B-9397-08002B2CF9AE}" pid="7" name="MSIP_Label_abd482ab-45a0-4403-81df-f8e82a1b54d0_ActionId">
    <vt:lpwstr>3ec2be02-eb94-4e87-b3fb-2735024dad5b</vt:lpwstr>
  </property>
  <property fmtid="{D5CDD505-2E9C-101B-9397-08002B2CF9AE}" pid="8" name="MSIP_Label_abd482ab-45a0-4403-81df-f8e82a1b54d0_ContentBits">
    <vt:lpwstr>0</vt:lpwstr>
  </property>
  <property fmtid="{D5CDD505-2E9C-101B-9397-08002B2CF9AE}" pid="9" name="ContentTypeId">
    <vt:lpwstr>0x0101000E65BF63D3DBB9439F4E7DE761F8168D</vt:lpwstr>
  </property>
  <property fmtid="{D5CDD505-2E9C-101B-9397-08002B2CF9AE}" pid="10" name="MediaServiceImageTags">
    <vt:lpwstr/>
  </property>
</Properties>
</file>