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F8C688" w14:textId="7168B232" w:rsidR="005430F6" w:rsidRPr="005430F6" w:rsidRDefault="0055351E" w:rsidP="005430F6">
      <w:pPr>
        <w:pStyle w:val="Zkladntext"/>
        <w:suppressAutoHyphens/>
        <w:spacing w:line="240" w:lineRule="atLeast"/>
        <w:ind w:left="0" w:firstLine="0"/>
        <w:jc w:val="center"/>
        <w:rPr>
          <w:rFonts w:ascii="Arial" w:hAnsi="Arial" w:cs="Arial"/>
          <w:b/>
          <w:smallCaps/>
          <w:spacing w:val="40"/>
          <w:sz w:val="28"/>
          <w:szCs w:val="28"/>
        </w:rPr>
      </w:pPr>
      <w:r w:rsidRPr="0027297E">
        <w:rPr>
          <w:rFonts w:ascii="Arial" w:hAnsi="Arial" w:cs="Arial"/>
          <w:b/>
          <w:smallCaps/>
          <w:spacing w:val="40"/>
          <w:sz w:val="28"/>
          <w:szCs w:val="28"/>
        </w:rPr>
        <w:t xml:space="preserve">Smlouva o </w:t>
      </w:r>
      <w:r w:rsidR="000C19BC" w:rsidRPr="0027297E">
        <w:rPr>
          <w:rFonts w:ascii="Arial" w:hAnsi="Arial" w:cs="Arial"/>
          <w:b/>
          <w:smallCaps/>
          <w:spacing w:val="40"/>
          <w:sz w:val="28"/>
          <w:szCs w:val="28"/>
        </w:rPr>
        <w:t xml:space="preserve">poskytování </w:t>
      </w:r>
      <w:r w:rsidR="005430F6">
        <w:rPr>
          <w:rFonts w:ascii="Arial" w:hAnsi="Arial" w:cs="Arial"/>
          <w:b/>
          <w:smallCaps/>
          <w:spacing w:val="40"/>
          <w:sz w:val="28"/>
          <w:szCs w:val="28"/>
        </w:rPr>
        <w:t xml:space="preserve">služby </w:t>
      </w:r>
      <w:r w:rsidR="005430F6" w:rsidRPr="005430F6">
        <w:rPr>
          <w:rFonts w:ascii="Arial" w:hAnsi="Arial" w:cs="Arial"/>
          <w:b/>
          <w:smallCaps/>
          <w:spacing w:val="40"/>
          <w:sz w:val="28"/>
          <w:szCs w:val="28"/>
        </w:rPr>
        <w:t>měření transpirace</w:t>
      </w:r>
    </w:p>
    <w:p w14:paraId="3F407230" w14:textId="01E50AFA" w:rsidR="005A1F41" w:rsidRPr="0027297E" w:rsidRDefault="005430F6" w:rsidP="005430F6">
      <w:pPr>
        <w:pStyle w:val="Zkladntext"/>
        <w:suppressAutoHyphens/>
        <w:spacing w:line="240" w:lineRule="atLeast"/>
        <w:ind w:left="0" w:firstLine="0"/>
        <w:jc w:val="center"/>
        <w:rPr>
          <w:rFonts w:ascii="Arial" w:hAnsi="Arial" w:cs="Arial"/>
          <w:b/>
          <w:smallCaps/>
          <w:spacing w:val="40"/>
          <w:sz w:val="28"/>
          <w:szCs w:val="28"/>
        </w:rPr>
      </w:pPr>
      <w:r w:rsidRPr="005430F6">
        <w:rPr>
          <w:rFonts w:ascii="Arial" w:hAnsi="Arial" w:cs="Arial"/>
          <w:b/>
          <w:smallCaps/>
          <w:spacing w:val="40"/>
          <w:sz w:val="28"/>
          <w:szCs w:val="28"/>
        </w:rPr>
        <w:t>břehových porostů a zpracování dat</w:t>
      </w:r>
    </w:p>
    <w:p w14:paraId="5E6F722E" w14:textId="77777777" w:rsidR="007835B6" w:rsidRDefault="007835B6" w:rsidP="007835B6">
      <w:pPr>
        <w:pStyle w:val="Zhlav"/>
        <w:rPr>
          <w:rFonts w:cs="Arial"/>
          <w:b/>
          <w:bCs/>
          <w:color w:val="86B918"/>
        </w:rPr>
      </w:pPr>
      <w:r w:rsidRPr="00DA7E4F">
        <w:rPr>
          <w:rFonts w:cs="Arial"/>
          <w:b/>
          <w:bCs/>
          <w:color w:val="86B918"/>
        </w:rPr>
        <w:t>__________________________________________________________________________</w:t>
      </w:r>
    </w:p>
    <w:p w14:paraId="747C4193" w14:textId="77777777" w:rsidR="001E1116" w:rsidRDefault="001E1116" w:rsidP="007835B6">
      <w:pPr>
        <w:pStyle w:val="Zhlav"/>
        <w:rPr>
          <w:rFonts w:cs="Arial"/>
          <w:b/>
          <w:bCs/>
          <w:color w:val="86B918"/>
        </w:rPr>
      </w:pPr>
    </w:p>
    <w:p w14:paraId="3864E9B9" w14:textId="77777777" w:rsidR="00FE6829" w:rsidRDefault="00FE6829" w:rsidP="00E837B7">
      <w:pPr>
        <w:rPr>
          <w:rFonts w:cs="Arial"/>
          <w:sz w:val="21"/>
          <w:szCs w:val="21"/>
        </w:rPr>
      </w:pPr>
    </w:p>
    <w:p w14:paraId="0B081A28" w14:textId="7B61B6B5" w:rsidR="009C6751" w:rsidRPr="006F6BBE" w:rsidRDefault="00726A02" w:rsidP="009C6751">
      <w:pPr>
        <w:pStyle w:val="Zkladntext"/>
        <w:suppressAutoHyphens/>
        <w:spacing w:line="240" w:lineRule="atLeast"/>
        <w:jc w:val="left"/>
        <w:rPr>
          <w:rFonts w:ascii="Arial" w:hAnsi="Arial" w:cs="Arial"/>
          <w:b/>
          <w:smallCaps/>
          <w:spacing w:val="40"/>
          <w:sz w:val="21"/>
          <w:szCs w:val="21"/>
        </w:rPr>
      </w:pPr>
      <w:r>
        <w:rPr>
          <w:rFonts w:ascii="Arial" w:hAnsi="Arial" w:cs="Arial"/>
          <w:b/>
          <w:smallCaps/>
          <w:spacing w:val="40"/>
          <w:sz w:val="21"/>
          <w:szCs w:val="21"/>
        </w:rPr>
        <w:t>Poskytovatel</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76"/>
        <w:gridCol w:w="2902"/>
        <w:gridCol w:w="578"/>
        <w:gridCol w:w="4216"/>
      </w:tblGrid>
      <w:tr w:rsidR="00065392" w:rsidRPr="006F6BBE" w14:paraId="221EB3FF" w14:textId="77777777" w:rsidTr="00F736B8">
        <w:trPr>
          <w:trHeight w:val="434"/>
        </w:trPr>
        <w:tc>
          <w:tcPr>
            <w:tcW w:w="1376" w:type="dxa"/>
            <w:vAlign w:val="center"/>
          </w:tcPr>
          <w:p w14:paraId="50E0286D" w14:textId="7E0E3FA8" w:rsidR="00065392" w:rsidRPr="006F6BBE" w:rsidRDefault="00065392" w:rsidP="00065392">
            <w:pPr>
              <w:pStyle w:val="Zkladntext"/>
              <w:suppressAutoHyphens/>
              <w:spacing w:after="120" w:line="240" w:lineRule="atLeast"/>
              <w:rPr>
                <w:rFonts w:ascii="Arial" w:hAnsi="Arial" w:cs="Arial"/>
                <w:sz w:val="21"/>
                <w:szCs w:val="21"/>
              </w:rPr>
            </w:pPr>
            <w:r w:rsidRPr="002174E4">
              <w:rPr>
                <w:rFonts w:ascii="Arial" w:hAnsi="Arial" w:cs="Arial"/>
                <w:sz w:val="21"/>
                <w:szCs w:val="21"/>
              </w:rPr>
              <w:t>Název</w:t>
            </w:r>
          </w:p>
        </w:tc>
        <w:tc>
          <w:tcPr>
            <w:tcW w:w="7696" w:type="dxa"/>
            <w:gridSpan w:val="3"/>
            <w:vAlign w:val="center"/>
          </w:tcPr>
          <w:p w14:paraId="427BCAC5" w14:textId="7FE94C8D" w:rsidR="00065392" w:rsidRPr="006F6BBE" w:rsidRDefault="00721CFF" w:rsidP="00065392">
            <w:pPr>
              <w:pStyle w:val="Zkladntext"/>
              <w:suppressAutoHyphens/>
              <w:spacing w:after="120" w:line="240" w:lineRule="atLeast"/>
              <w:rPr>
                <w:rFonts w:ascii="Arial" w:hAnsi="Arial" w:cs="Arial"/>
                <w:b/>
                <w:sz w:val="21"/>
                <w:szCs w:val="21"/>
              </w:rPr>
            </w:pPr>
            <w:r w:rsidRPr="00721CFF">
              <w:rPr>
                <w:rFonts w:ascii="Arial" w:hAnsi="Arial" w:cs="Arial"/>
                <w:b/>
                <w:sz w:val="21"/>
                <w:szCs w:val="21"/>
              </w:rPr>
              <w:t>Environmental Measuring Systems s.r.o.</w:t>
            </w:r>
          </w:p>
        </w:tc>
      </w:tr>
      <w:tr w:rsidR="00065392" w:rsidRPr="006F6BBE" w14:paraId="023C2E57" w14:textId="77777777" w:rsidTr="00F736B8">
        <w:tc>
          <w:tcPr>
            <w:tcW w:w="1376" w:type="dxa"/>
            <w:vAlign w:val="center"/>
          </w:tcPr>
          <w:p w14:paraId="0EEBFB9B" w14:textId="54D978A7" w:rsidR="00065392" w:rsidRPr="006F6BBE" w:rsidRDefault="00065392" w:rsidP="00065392">
            <w:pPr>
              <w:pStyle w:val="Zkladntext"/>
              <w:suppressAutoHyphens/>
              <w:spacing w:before="0" w:after="0" w:line="240" w:lineRule="atLeast"/>
              <w:rPr>
                <w:rFonts w:ascii="Arial" w:hAnsi="Arial" w:cs="Arial"/>
                <w:sz w:val="21"/>
                <w:szCs w:val="21"/>
              </w:rPr>
            </w:pPr>
            <w:r w:rsidRPr="002174E4">
              <w:rPr>
                <w:rFonts w:ascii="Arial" w:hAnsi="Arial" w:cs="Arial"/>
                <w:sz w:val="21"/>
                <w:szCs w:val="21"/>
              </w:rPr>
              <w:t>Sídlem</w:t>
            </w:r>
          </w:p>
        </w:tc>
        <w:tc>
          <w:tcPr>
            <w:tcW w:w="7696" w:type="dxa"/>
            <w:gridSpan w:val="3"/>
            <w:vAlign w:val="center"/>
          </w:tcPr>
          <w:p w14:paraId="0E20251B" w14:textId="23AA16EF" w:rsidR="00065392" w:rsidRPr="006F6BBE" w:rsidRDefault="00721CFF" w:rsidP="000C19BC">
            <w:pPr>
              <w:pStyle w:val="Zkladntext"/>
              <w:suppressAutoHyphens/>
              <w:spacing w:before="0" w:after="0" w:line="240" w:lineRule="atLeast"/>
              <w:rPr>
                <w:rFonts w:ascii="Arial" w:hAnsi="Arial" w:cs="Arial"/>
                <w:sz w:val="21"/>
                <w:szCs w:val="21"/>
              </w:rPr>
            </w:pPr>
            <w:r w:rsidRPr="00721CFF">
              <w:rPr>
                <w:rFonts w:ascii="Arial" w:hAnsi="Arial" w:cs="Arial"/>
                <w:sz w:val="21"/>
                <w:szCs w:val="21"/>
              </w:rPr>
              <w:t>Kociánka 85/39, 612 00 Brno</w:t>
            </w:r>
          </w:p>
        </w:tc>
      </w:tr>
      <w:tr w:rsidR="00065392" w:rsidRPr="006F6BBE" w14:paraId="61367573" w14:textId="77777777" w:rsidTr="00F736B8">
        <w:tc>
          <w:tcPr>
            <w:tcW w:w="1376" w:type="dxa"/>
            <w:vAlign w:val="center"/>
          </w:tcPr>
          <w:p w14:paraId="59CA758D" w14:textId="5F29CDDC" w:rsidR="00065392" w:rsidRPr="006F6BBE" w:rsidRDefault="00065392" w:rsidP="00065392">
            <w:pPr>
              <w:pStyle w:val="Zkladntext"/>
              <w:suppressAutoHyphens/>
              <w:spacing w:before="0" w:after="0" w:line="240" w:lineRule="atLeast"/>
              <w:rPr>
                <w:rFonts w:ascii="Arial" w:hAnsi="Arial" w:cs="Arial"/>
                <w:sz w:val="21"/>
                <w:szCs w:val="21"/>
              </w:rPr>
            </w:pPr>
            <w:r w:rsidRPr="002174E4">
              <w:rPr>
                <w:rFonts w:ascii="Arial" w:hAnsi="Arial" w:cs="Arial"/>
                <w:sz w:val="21"/>
                <w:szCs w:val="21"/>
              </w:rPr>
              <w:t>IČO</w:t>
            </w:r>
          </w:p>
        </w:tc>
        <w:tc>
          <w:tcPr>
            <w:tcW w:w="2902" w:type="dxa"/>
            <w:vAlign w:val="center"/>
          </w:tcPr>
          <w:p w14:paraId="470C9A09" w14:textId="4C6488B9" w:rsidR="00065392" w:rsidRPr="00C0624C" w:rsidRDefault="00721CFF" w:rsidP="00065392">
            <w:pPr>
              <w:pStyle w:val="Zkladntext"/>
              <w:suppressAutoHyphens/>
              <w:spacing w:before="0" w:after="0" w:line="240" w:lineRule="atLeast"/>
              <w:rPr>
                <w:rFonts w:ascii="Arial" w:hAnsi="Arial" w:cs="Arial"/>
                <w:sz w:val="21"/>
                <w:szCs w:val="21"/>
                <w:highlight w:val="yellow"/>
              </w:rPr>
            </w:pPr>
            <w:r w:rsidRPr="00721CFF">
              <w:rPr>
                <w:rFonts w:ascii="Arial" w:hAnsi="Arial" w:cs="Arial"/>
                <w:sz w:val="21"/>
                <w:szCs w:val="21"/>
              </w:rPr>
              <w:t>09291431</w:t>
            </w:r>
          </w:p>
        </w:tc>
        <w:tc>
          <w:tcPr>
            <w:tcW w:w="578" w:type="dxa"/>
            <w:vAlign w:val="center"/>
          </w:tcPr>
          <w:p w14:paraId="497E26C2" w14:textId="7886D8ED" w:rsidR="00065392" w:rsidRPr="006F6BBE" w:rsidRDefault="00C0624C" w:rsidP="00065392">
            <w:pPr>
              <w:pStyle w:val="Zkladntext"/>
              <w:suppressAutoHyphens/>
              <w:spacing w:before="0" w:after="0" w:line="240" w:lineRule="atLeast"/>
              <w:rPr>
                <w:rFonts w:ascii="Arial" w:hAnsi="Arial" w:cs="Arial"/>
                <w:sz w:val="21"/>
                <w:szCs w:val="21"/>
              </w:rPr>
            </w:pPr>
            <w:r>
              <w:rPr>
                <w:rFonts w:ascii="Arial" w:hAnsi="Arial" w:cs="Arial"/>
                <w:sz w:val="21"/>
                <w:szCs w:val="21"/>
              </w:rPr>
              <w:t>DIČ</w:t>
            </w:r>
          </w:p>
        </w:tc>
        <w:tc>
          <w:tcPr>
            <w:tcW w:w="4216" w:type="dxa"/>
            <w:vAlign w:val="center"/>
          </w:tcPr>
          <w:p w14:paraId="07A1B201" w14:textId="4FCA8E3B" w:rsidR="00065392" w:rsidRPr="006F6BBE" w:rsidRDefault="00721CFF" w:rsidP="00065392">
            <w:pPr>
              <w:pStyle w:val="Odstavecseseznamem"/>
              <w:suppressAutoHyphens/>
              <w:spacing w:before="0" w:line="240" w:lineRule="atLeast"/>
              <w:rPr>
                <w:rFonts w:ascii="Arial" w:hAnsi="Arial" w:cs="Arial"/>
                <w:sz w:val="21"/>
                <w:szCs w:val="21"/>
              </w:rPr>
            </w:pPr>
            <w:r w:rsidRPr="00721CFF">
              <w:rPr>
                <w:rFonts w:ascii="Arial" w:hAnsi="Arial" w:cs="Arial"/>
                <w:sz w:val="21"/>
                <w:szCs w:val="21"/>
              </w:rPr>
              <w:t>CZ09291431</w:t>
            </w:r>
          </w:p>
        </w:tc>
      </w:tr>
      <w:tr w:rsidR="00065392" w:rsidRPr="006F6BBE" w14:paraId="7802D2A0" w14:textId="77777777" w:rsidTr="00386FC5">
        <w:tc>
          <w:tcPr>
            <w:tcW w:w="1376" w:type="dxa"/>
            <w:vAlign w:val="center"/>
          </w:tcPr>
          <w:p w14:paraId="5E795962" w14:textId="1F16CC33" w:rsidR="00065392" w:rsidRPr="00065392" w:rsidRDefault="00065392" w:rsidP="00065392">
            <w:pPr>
              <w:suppressAutoHyphens/>
              <w:spacing w:before="0" w:line="240" w:lineRule="atLeast"/>
              <w:rPr>
                <w:rFonts w:ascii="Arial" w:hAnsi="Arial" w:cs="Arial"/>
                <w:sz w:val="21"/>
                <w:szCs w:val="21"/>
              </w:rPr>
            </w:pPr>
            <w:r w:rsidRPr="00065392">
              <w:rPr>
                <w:rFonts w:ascii="Arial" w:hAnsi="Arial" w:cs="Arial"/>
                <w:sz w:val="21"/>
                <w:szCs w:val="21"/>
              </w:rPr>
              <w:t>zapsán</w:t>
            </w:r>
            <w:r w:rsidR="00A744DB">
              <w:rPr>
                <w:rFonts w:ascii="Arial" w:hAnsi="Arial" w:cs="Arial"/>
                <w:sz w:val="21"/>
                <w:szCs w:val="21"/>
              </w:rPr>
              <w:t xml:space="preserve"> v</w:t>
            </w:r>
          </w:p>
        </w:tc>
        <w:tc>
          <w:tcPr>
            <w:tcW w:w="7696" w:type="dxa"/>
            <w:gridSpan w:val="3"/>
            <w:vAlign w:val="center"/>
          </w:tcPr>
          <w:p w14:paraId="40076D8F" w14:textId="28A8D2BD" w:rsidR="00065392" w:rsidRPr="00065392" w:rsidRDefault="000C19BC" w:rsidP="00065392">
            <w:pPr>
              <w:suppressAutoHyphens/>
              <w:spacing w:before="0" w:line="240" w:lineRule="atLeast"/>
              <w:ind w:left="0" w:firstLine="0"/>
              <w:rPr>
                <w:rFonts w:ascii="Arial" w:hAnsi="Arial" w:cs="Arial"/>
                <w:sz w:val="21"/>
                <w:szCs w:val="21"/>
              </w:rPr>
            </w:pPr>
            <w:r>
              <w:rPr>
                <w:rFonts w:ascii="Arial" w:hAnsi="Arial" w:cs="Arial"/>
                <w:sz w:val="21"/>
                <w:szCs w:val="21"/>
              </w:rPr>
              <w:t>obchodním rejstříku</w:t>
            </w:r>
          </w:p>
        </w:tc>
      </w:tr>
      <w:tr w:rsidR="00065392" w:rsidRPr="006F6BBE" w14:paraId="5B2D2EA2" w14:textId="77777777" w:rsidTr="00386FC5">
        <w:tc>
          <w:tcPr>
            <w:tcW w:w="1376" w:type="dxa"/>
            <w:vAlign w:val="center"/>
          </w:tcPr>
          <w:p w14:paraId="0B617310" w14:textId="372B2E43" w:rsidR="00065392" w:rsidRPr="00065392" w:rsidRDefault="00065392" w:rsidP="00065392">
            <w:pPr>
              <w:suppressAutoHyphens/>
              <w:spacing w:before="0" w:line="240" w:lineRule="atLeast"/>
              <w:rPr>
                <w:rFonts w:ascii="Arial" w:hAnsi="Arial" w:cs="Arial"/>
                <w:sz w:val="21"/>
                <w:szCs w:val="21"/>
              </w:rPr>
            </w:pPr>
            <w:r w:rsidRPr="00065392">
              <w:rPr>
                <w:rFonts w:ascii="Arial" w:hAnsi="Arial" w:cs="Arial"/>
                <w:sz w:val="21"/>
                <w:szCs w:val="21"/>
              </w:rPr>
              <w:t>zastoupen</w:t>
            </w:r>
          </w:p>
        </w:tc>
        <w:tc>
          <w:tcPr>
            <w:tcW w:w="7696" w:type="dxa"/>
            <w:gridSpan w:val="3"/>
            <w:vAlign w:val="center"/>
          </w:tcPr>
          <w:p w14:paraId="3487DCC5" w14:textId="59673DE2" w:rsidR="00065392" w:rsidRPr="00065392" w:rsidRDefault="002B34FC" w:rsidP="00065392">
            <w:pPr>
              <w:pStyle w:val="Zkladntext"/>
              <w:suppressAutoHyphens/>
              <w:spacing w:before="0" w:after="0" w:line="240" w:lineRule="atLeast"/>
              <w:rPr>
                <w:rFonts w:ascii="Arial" w:hAnsi="Arial" w:cs="Arial"/>
                <w:sz w:val="21"/>
                <w:szCs w:val="21"/>
              </w:rPr>
            </w:pPr>
            <w:r>
              <w:rPr>
                <w:rFonts w:ascii="Arial" w:hAnsi="Arial" w:cs="Arial"/>
                <w:sz w:val="21"/>
                <w:szCs w:val="21"/>
              </w:rPr>
              <w:t>xxxxxxxxxxxxxxx</w:t>
            </w:r>
            <w:r w:rsidR="00954088">
              <w:rPr>
                <w:rFonts w:ascii="Arial" w:hAnsi="Arial" w:cs="Arial"/>
                <w:sz w:val="21"/>
                <w:szCs w:val="21"/>
              </w:rPr>
              <w:t>.</w:t>
            </w:r>
            <w:r w:rsidR="00721CFF" w:rsidRPr="00721CFF">
              <w:rPr>
                <w:rFonts w:ascii="Arial" w:hAnsi="Arial" w:cs="Arial"/>
                <w:sz w:val="21"/>
                <w:szCs w:val="21"/>
              </w:rPr>
              <w:t>, jednatelem</w:t>
            </w:r>
          </w:p>
        </w:tc>
      </w:tr>
    </w:tbl>
    <w:p w14:paraId="1C951E77" w14:textId="77777777" w:rsidR="000905B6" w:rsidRDefault="000905B6" w:rsidP="009C6751">
      <w:pPr>
        <w:pStyle w:val="Zkladntext"/>
        <w:suppressAutoHyphens/>
        <w:spacing w:line="240" w:lineRule="atLeast"/>
        <w:rPr>
          <w:rFonts w:ascii="Arial" w:hAnsi="Arial" w:cs="Arial"/>
          <w:b/>
          <w:smallCaps/>
          <w:spacing w:val="40"/>
          <w:sz w:val="21"/>
          <w:szCs w:val="21"/>
        </w:rPr>
      </w:pPr>
    </w:p>
    <w:p w14:paraId="186EE440" w14:textId="2835373E" w:rsidR="009C6751" w:rsidRPr="006F6BBE" w:rsidRDefault="009C6751" w:rsidP="009C6751">
      <w:pPr>
        <w:pStyle w:val="Zkladntext"/>
        <w:suppressAutoHyphens/>
        <w:spacing w:line="240" w:lineRule="atLeast"/>
        <w:rPr>
          <w:rFonts w:ascii="Arial" w:hAnsi="Arial" w:cs="Arial"/>
          <w:b/>
          <w:smallCaps/>
          <w:spacing w:val="40"/>
          <w:sz w:val="21"/>
          <w:szCs w:val="21"/>
        </w:rPr>
      </w:pPr>
      <w:r w:rsidRPr="006F6BBE">
        <w:rPr>
          <w:rFonts w:ascii="Arial" w:hAnsi="Arial" w:cs="Arial"/>
          <w:b/>
          <w:smallCaps/>
          <w:spacing w:val="40"/>
          <w:sz w:val="21"/>
          <w:szCs w:val="21"/>
        </w:rPr>
        <w:t>a</w:t>
      </w:r>
    </w:p>
    <w:p w14:paraId="71373CC5" w14:textId="0A292D3E" w:rsidR="009C6751" w:rsidRPr="006F6BBE" w:rsidRDefault="00726A02" w:rsidP="009C6751">
      <w:pPr>
        <w:pStyle w:val="Zkladntext"/>
        <w:suppressAutoHyphens/>
        <w:spacing w:line="240" w:lineRule="atLeast"/>
        <w:rPr>
          <w:rFonts w:ascii="Arial" w:hAnsi="Arial" w:cs="Arial"/>
          <w:b/>
          <w:smallCaps/>
          <w:spacing w:val="40"/>
          <w:sz w:val="21"/>
          <w:szCs w:val="21"/>
        </w:rPr>
      </w:pPr>
      <w:r>
        <w:rPr>
          <w:rFonts w:ascii="Arial" w:hAnsi="Arial" w:cs="Arial"/>
          <w:b/>
          <w:smallCaps/>
          <w:spacing w:val="40"/>
          <w:sz w:val="21"/>
          <w:szCs w:val="21"/>
        </w:rPr>
        <w:t>Objednatel</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73"/>
        <w:gridCol w:w="2926"/>
        <w:gridCol w:w="689"/>
        <w:gridCol w:w="4084"/>
      </w:tblGrid>
      <w:tr w:rsidR="009C6751" w:rsidRPr="006F6BBE" w14:paraId="521CA67D" w14:textId="77777777" w:rsidTr="003D598F">
        <w:trPr>
          <w:trHeight w:val="434"/>
        </w:trPr>
        <w:tc>
          <w:tcPr>
            <w:tcW w:w="1384" w:type="dxa"/>
            <w:vAlign w:val="center"/>
          </w:tcPr>
          <w:p w14:paraId="6F234361" w14:textId="4CD25F82" w:rsidR="009C6751" w:rsidRPr="006F6BBE" w:rsidRDefault="008D5820" w:rsidP="003D598F">
            <w:pPr>
              <w:pStyle w:val="Zkladntext"/>
              <w:suppressAutoHyphens/>
              <w:spacing w:after="120" w:line="240" w:lineRule="atLeast"/>
              <w:rPr>
                <w:rFonts w:ascii="Arial" w:hAnsi="Arial" w:cs="Arial"/>
                <w:sz w:val="21"/>
                <w:szCs w:val="21"/>
              </w:rPr>
            </w:pPr>
            <w:r>
              <w:rPr>
                <w:rFonts w:ascii="Arial" w:hAnsi="Arial" w:cs="Arial"/>
                <w:sz w:val="21"/>
                <w:szCs w:val="21"/>
              </w:rPr>
              <w:t>Název</w:t>
            </w:r>
          </w:p>
        </w:tc>
        <w:tc>
          <w:tcPr>
            <w:tcW w:w="7904" w:type="dxa"/>
            <w:gridSpan w:val="3"/>
            <w:vAlign w:val="center"/>
          </w:tcPr>
          <w:p w14:paraId="36DCDD25" w14:textId="59AD6A23" w:rsidR="009C6751" w:rsidRPr="006F6BBE" w:rsidRDefault="0040305D" w:rsidP="003D598F">
            <w:pPr>
              <w:pStyle w:val="Zkladntext"/>
              <w:suppressAutoHyphens/>
              <w:spacing w:after="120" w:line="240" w:lineRule="atLeast"/>
              <w:rPr>
                <w:rFonts w:ascii="Arial" w:hAnsi="Arial" w:cs="Arial"/>
                <w:b/>
                <w:sz w:val="21"/>
                <w:szCs w:val="21"/>
              </w:rPr>
            </w:pPr>
            <w:r>
              <w:rPr>
                <w:rFonts w:ascii="Arial" w:hAnsi="Arial" w:cs="Arial"/>
                <w:b/>
                <w:sz w:val="21"/>
                <w:szCs w:val="21"/>
              </w:rPr>
              <w:t>Ústav</w:t>
            </w:r>
            <w:r w:rsidR="009C6751" w:rsidRPr="006F6BBE">
              <w:rPr>
                <w:rFonts w:ascii="Arial" w:hAnsi="Arial" w:cs="Arial"/>
                <w:b/>
                <w:sz w:val="21"/>
                <w:szCs w:val="21"/>
              </w:rPr>
              <w:t xml:space="preserve"> výzkumu globální změny AV ČR, v. v. i.</w:t>
            </w:r>
          </w:p>
        </w:tc>
      </w:tr>
      <w:tr w:rsidR="009C6751" w:rsidRPr="006F6BBE" w14:paraId="073C4DEC" w14:textId="77777777" w:rsidTr="003D598F">
        <w:tc>
          <w:tcPr>
            <w:tcW w:w="1384" w:type="dxa"/>
            <w:vAlign w:val="center"/>
          </w:tcPr>
          <w:p w14:paraId="302BDF47" w14:textId="77777777" w:rsidR="009C6751" w:rsidRPr="006F6BBE" w:rsidRDefault="009C6751" w:rsidP="003D598F">
            <w:pPr>
              <w:pStyle w:val="Zkladntext"/>
              <w:suppressAutoHyphens/>
              <w:spacing w:before="0" w:after="0" w:line="240" w:lineRule="atLeast"/>
              <w:rPr>
                <w:rFonts w:ascii="Arial" w:hAnsi="Arial" w:cs="Arial"/>
                <w:sz w:val="21"/>
                <w:szCs w:val="21"/>
              </w:rPr>
            </w:pPr>
            <w:r w:rsidRPr="006F6BBE">
              <w:rPr>
                <w:rFonts w:ascii="Arial" w:hAnsi="Arial" w:cs="Arial"/>
                <w:sz w:val="21"/>
                <w:szCs w:val="21"/>
              </w:rPr>
              <w:t>Sídlem</w:t>
            </w:r>
          </w:p>
        </w:tc>
        <w:tc>
          <w:tcPr>
            <w:tcW w:w="7904" w:type="dxa"/>
            <w:gridSpan w:val="3"/>
            <w:vAlign w:val="center"/>
          </w:tcPr>
          <w:p w14:paraId="1E2186C7" w14:textId="650A7842" w:rsidR="009C6751" w:rsidRPr="006F6BBE" w:rsidRDefault="009C6751" w:rsidP="00C0624C">
            <w:pPr>
              <w:pStyle w:val="Zkladntext"/>
              <w:suppressAutoHyphens/>
              <w:spacing w:before="0" w:after="0" w:line="240" w:lineRule="atLeast"/>
              <w:rPr>
                <w:rFonts w:ascii="Arial" w:hAnsi="Arial" w:cs="Arial"/>
                <w:sz w:val="21"/>
                <w:szCs w:val="21"/>
              </w:rPr>
            </w:pPr>
            <w:r w:rsidRPr="006F6BBE">
              <w:rPr>
                <w:rFonts w:ascii="Arial" w:hAnsi="Arial" w:cs="Arial"/>
                <w:sz w:val="21"/>
                <w:szCs w:val="21"/>
              </w:rPr>
              <w:t xml:space="preserve">Bělidla 986/4a, </w:t>
            </w:r>
            <w:r w:rsidR="00C0624C">
              <w:rPr>
                <w:rFonts w:ascii="Arial" w:hAnsi="Arial" w:cs="Arial"/>
                <w:sz w:val="21"/>
                <w:szCs w:val="21"/>
              </w:rPr>
              <w:t>603 00 Brno</w:t>
            </w:r>
          </w:p>
        </w:tc>
      </w:tr>
      <w:tr w:rsidR="009C6751" w:rsidRPr="006F6BBE" w14:paraId="2E6BC4BC" w14:textId="77777777" w:rsidTr="003D598F">
        <w:tc>
          <w:tcPr>
            <w:tcW w:w="1384" w:type="dxa"/>
            <w:vAlign w:val="center"/>
          </w:tcPr>
          <w:p w14:paraId="2F86111B" w14:textId="77777777" w:rsidR="009C6751" w:rsidRPr="006F6BBE" w:rsidRDefault="009C6751" w:rsidP="003D598F">
            <w:pPr>
              <w:pStyle w:val="Zkladntext"/>
              <w:suppressAutoHyphens/>
              <w:spacing w:before="0" w:after="0" w:line="240" w:lineRule="atLeast"/>
              <w:rPr>
                <w:rFonts w:ascii="Arial" w:hAnsi="Arial" w:cs="Arial"/>
                <w:sz w:val="21"/>
                <w:szCs w:val="21"/>
              </w:rPr>
            </w:pPr>
            <w:r w:rsidRPr="006F6BBE">
              <w:rPr>
                <w:rFonts w:ascii="Arial" w:hAnsi="Arial" w:cs="Arial"/>
                <w:sz w:val="21"/>
                <w:szCs w:val="21"/>
              </w:rPr>
              <w:t>IČO</w:t>
            </w:r>
          </w:p>
        </w:tc>
        <w:tc>
          <w:tcPr>
            <w:tcW w:w="3001" w:type="dxa"/>
            <w:vAlign w:val="center"/>
          </w:tcPr>
          <w:p w14:paraId="454AFF64" w14:textId="65DA1BD0" w:rsidR="009C6751" w:rsidRPr="006F6BBE" w:rsidRDefault="0040305D" w:rsidP="003D598F">
            <w:pPr>
              <w:pStyle w:val="Zkladntext"/>
              <w:suppressAutoHyphens/>
              <w:spacing w:before="0" w:after="0" w:line="240" w:lineRule="atLeast"/>
              <w:rPr>
                <w:rFonts w:ascii="Arial" w:hAnsi="Arial" w:cs="Arial"/>
                <w:sz w:val="21"/>
                <w:szCs w:val="21"/>
              </w:rPr>
            </w:pPr>
            <w:r w:rsidRPr="0040305D">
              <w:rPr>
                <w:rFonts w:ascii="Arial" w:hAnsi="Arial" w:cs="Arial"/>
                <w:sz w:val="21"/>
                <w:szCs w:val="21"/>
              </w:rPr>
              <w:t>86652079</w:t>
            </w:r>
          </w:p>
        </w:tc>
        <w:tc>
          <w:tcPr>
            <w:tcW w:w="689" w:type="dxa"/>
            <w:vAlign w:val="center"/>
          </w:tcPr>
          <w:p w14:paraId="69347D36" w14:textId="77777777" w:rsidR="009C6751" w:rsidRPr="006F6BBE" w:rsidRDefault="009C6751" w:rsidP="003D598F">
            <w:pPr>
              <w:pStyle w:val="Zkladntext"/>
              <w:suppressAutoHyphens/>
              <w:spacing w:before="0" w:after="0" w:line="240" w:lineRule="atLeast"/>
              <w:rPr>
                <w:rFonts w:ascii="Arial" w:hAnsi="Arial" w:cs="Arial"/>
                <w:sz w:val="21"/>
                <w:szCs w:val="21"/>
              </w:rPr>
            </w:pPr>
            <w:r w:rsidRPr="006F6BBE">
              <w:rPr>
                <w:rFonts w:ascii="Arial" w:hAnsi="Arial" w:cs="Arial"/>
                <w:sz w:val="21"/>
                <w:szCs w:val="21"/>
              </w:rPr>
              <w:t>DIČ</w:t>
            </w:r>
          </w:p>
        </w:tc>
        <w:tc>
          <w:tcPr>
            <w:tcW w:w="4214" w:type="dxa"/>
            <w:vAlign w:val="center"/>
          </w:tcPr>
          <w:p w14:paraId="1DB47150" w14:textId="60306D2F" w:rsidR="009C6751" w:rsidRPr="006F6BBE" w:rsidRDefault="009C6751" w:rsidP="003D598F">
            <w:pPr>
              <w:pStyle w:val="Zkladntext"/>
              <w:suppressAutoHyphens/>
              <w:spacing w:before="0" w:after="0" w:line="240" w:lineRule="atLeast"/>
              <w:rPr>
                <w:rFonts w:ascii="Arial" w:hAnsi="Arial" w:cs="Arial"/>
                <w:sz w:val="21"/>
                <w:szCs w:val="21"/>
              </w:rPr>
            </w:pPr>
            <w:r w:rsidRPr="006F6BBE">
              <w:rPr>
                <w:rFonts w:ascii="Arial" w:hAnsi="Arial" w:cs="Arial"/>
                <w:sz w:val="21"/>
                <w:szCs w:val="21"/>
              </w:rPr>
              <w:t>CZ</w:t>
            </w:r>
            <w:r w:rsidR="0040305D" w:rsidRPr="0040305D">
              <w:rPr>
                <w:rFonts w:ascii="Arial" w:hAnsi="Arial" w:cs="Arial"/>
                <w:sz w:val="21"/>
                <w:szCs w:val="21"/>
              </w:rPr>
              <w:t>86652079</w:t>
            </w:r>
          </w:p>
        </w:tc>
      </w:tr>
      <w:tr w:rsidR="009C6751" w:rsidRPr="006F6BBE" w14:paraId="57B7D2D6" w14:textId="77777777" w:rsidTr="003D598F">
        <w:tc>
          <w:tcPr>
            <w:tcW w:w="1384" w:type="dxa"/>
            <w:vAlign w:val="center"/>
          </w:tcPr>
          <w:p w14:paraId="77671C63" w14:textId="112E25B9" w:rsidR="009C6751" w:rsidRPr="006F6BBE" w:rsidRDefault="00721CFF" w:rsidP="003D598F">
            <w:pPr>
              <w:pStyle w:val="Zkladntext"/>
              <w:suppressAutoHyphens/>
              <w:spacing w:before="0" w:after="0" w:line="240" w:lineRule="atLeast"/>
              <w:rPr>
                <w:rFonts w:ascii="Arial" w:hAnsi="Arial" w:cs="Arial"/>
                <w:sz w:val="21"/>
                <w:szCs w:val="21"/>
              </w:rPr>
            </w:pPr>
            <w:r>
              <w:rPr>
                <w:rFonts w:ascii="Arial" w:hAnsi="Arial" w:cs="Arial"/>
                <w:sz w:val="21"/>
                <w:szCs w:val="21"/>
              </w:rPr>
              <w:t>z</w:t>
            </w:r>
            <w:r w:rsidR="00F736B8">
              <w:rPr>
                <w:rFonts w:ascii="Arial" w:hAnsi="Arial" w:cs="Arial"/>
                <w:sz w:val="21"/>
                <w:szCs w:val="21"/>
              </w:rPr>
              <w:t>apsán</w:t>
            </w:r>
            <w:r w:rsidR="009C6751">
              <w:rPr>
                <w:rFonts w:ascii="Arial" w:hAnsi="Arial" w:cs="Arial"/>
                <w:sz w:val="21"/>
                <w:szCs w:val="21"/>
              </w:rPr>
              <w:t xml:space="preserve"> v</w:t>
            </w:r>
            <w:r w:rsidR="009C6751" w:rsidRPr="006F6BBE">
              <w:rPr>
                <w:rFonts w:ascii="Arial" w:hAnsi="Arial" w:cs="Arial"/>
                <w:sz w:val="21"/>
                <w:szCs w:val="21"/>
              </w:rPr>
              <w:t xml:space="preserve"> </w:t>
            </w:r>
          </w:p>
        </w:tc>
        <w:tc>
          <w:tcPr>
            <w:tcW w:w="7904" w:type="dxa"/>
            <w:gridSpan w:val="3"/>
            <w:vAlign w:val="center"/>
          </w:tcPr>
          <w:p w14:paraId="49B8F5BB" w14:textId="77777777" w:rsidR="009C6751" w:rsidRPr="006F6BBE" w:rsidRDefault="009C6751" w:rsidP="003D598F">
            <w:pPr>
              <w:pStyle w:val="Zkladntext"/>
              <w:suppressAutoHyphens/>
              <w:spacing w:before="0" w:after="0" w:line="240" w:lineRule="atLeast"/>
              <w:rPr>
                <w:rFonts w:ascii="Arial" w:hAnsi="Arial" w:cs="Arial"/>
                <w:sz w:val="21"/>
                <w:szCs w:val="21"/>
              </w:rPr>
            </w:pPr>
            <w:r w:rsidRPr="006F6BBE">
              <w:rPr>
                <w:rFonts w:ascii="Arial" w:hAnsi="Arial" w:cs="Arial"/>
                <w:sz w:val="21"/>
                <w:szCs w:val="21"/>
              </w:rPr>
              <w:t>Rejstříku veřejných výzkumných institucí</w:t>
            </w:r>
          </w:p>
        </w:tc>
      </w:tr>
      <w:tr w:rsidR="009C6751" w:rsidRPr="006F6BBE" w14:paraId="5A1F09C0" w14:textId="77777777" w:rsidTr="003D598F">
        <w:tc>
          <w:tcPr>
            <w:tcW w:w="1384" w:type="dxa"/>
            <w:vAlign w:val="center"/>
          </w:tcPr>
          <w:p w14:paraId="422035A8" w14:textId="77777777" w:rsidR="009C6751" w:rsidRPr="006F6BBE" w:rsidRDefault="009C6751" w:rsidP="003D598F">
            <w:pPr>
              <w:pStyle w:val="Zkladntext"/>
              <w:suppressAutoHyphens/>
              <w:spacing w:before="0" w:after="0" w:line="240" w:lineRule="atLeast"/>
              <w:rPr>
                <w:rFonts w:ascii="Arial" w:hAnsi="Arial" w:cs="Arial"/>
                <w:sz w:val="21"/>
                <w:szCs w:val="21"/>
              </w:rPr>
            </w:pPr>
            <w:r w:rsidRPr="006F6BBE">
              <w:rPr>
                <w:rFonts w:ascii="Arial" w:hAnsi="Arial" w:cs="Arial"/>
                <w:sz w:val="21"/>
                <w:szCs w:val="21"/>
              </w:rPr>
              <w:t xml:space="preserve">zastoupen </w:t>
            </w:r>
          </w:p>
        </w:tc>
        <w:tc>
          <w:tcPr>
            <w:tcW w:w="7904" w:type="dxa"/>
            <w:gridSpan w:val="3"/>
            <w:vAlign w:val="center"/>
          </w:tcPr>
          <w:p w14:paraId="68B746AB" w14:textId="0CBB51EA" w:rsidR="009C6751" w:rsidRPr="006F6BBE" w:rsidRDefault="002B34FC" w:rsidP="003D598F">
            <w:pPr>
              <w:pStyle w:val="Zkladntext"/>
              <w:suppressAutoHyphens/>
              <w:spacing w:before="0" w:after="0" w:line="240" w:lineRule="atLeast"/>
              <w:rPr>
                <w:rFonts w:ascii="Arial" w:hAnsi="Arial" w:cs="Arial"/>
                <w:sz w:val="21"/>
                <w:szCs w:val="21"/>
              </w:rPr>
            </w:pPr>
            <w:r>
              <w:rPr>
                <w:rFonts w:ascii="Arial" w:hAnsi="Arial" w:cs="Arial"/>
                <w:sz w:val="21"/>
                <w:szCs w:val="21"/>
              </w:rPr>
              <w:t>xxxxxxxxxxxxxxxxxxxxxxxxxxxxxxxxxxxxx</w:t>
            </w:r>
            <w:r w:rsidR="009C6751">
              <w:rPr>
                <w:rFonts w:ascii="Arial" w:hAnsi="Arial" w:cs="Arial"/>
                <w:sz w:val="21"/>
                <w:szCs w:val="21"/>
              </w:rPr>
              <w:t xml:space="preserve"> ředitelem</w:t>
            </w:r>
          </w:p>
        </w:tc>
      </w:tr>
    </w:tbl>
    <w:p w14:paraId="03F7BC0C" w14:textId="77777777" w:rsidR="009C6751" w:rsidRPr="006F6BBE" w:rsidRDefault="009C6751" w:rsidP="00E837B7">
      <w:pPr>
        <w:rPr>
          <w:rFonts w:cs="Arial"/>
          <w:sz w:val="21"/>
          <w:szCs w:val="21"/>
        </w:rPr>
      </w:pPr>
    </w:p>
    <w:p w14:paraId="126724CC" w14:textId="3F66232B" w:rsidR="00FE6829" w:rsidRPr="006F6BBE" w:rsidRDefault="0005326E" w:rsidP="00E837B7">
      <w:pPr>
        <w:rPr>
          <w:rFonts w:cs="Arial"/>
          <w:sz w:val="21"/>
          <w:szCs w:val="21"/>
        </w:rPr>
      </w:pPr>
      <w:r w:rsidRPr="006F6BBE">
        <w:rPr>
          <w:rFonts w:cs="Arial"/>
          <w:sz w:val="21"/>
          <w:szCs w:val="21"/>
        </w:rPr>
        <w:t xml:space="preserve">uzavírají podle § </w:t>
      </w:r>
      <w:r w:rsidR="0040305D">
        <w:rPr>
          <w:rFonts w:cs="Arial"/>
          <w:sz w:val="21"/>
          <w:szCs w:val="21"/>
        </w:rPr>
        <w:t>1746 odst. 2</w:t>
      </w:r>
      <w:r w:rsidRPr="006F6BBE">
        <w:rPr>
          <w:rFonts w:cs="Arial"/>
          <w:sz w:val="21"/>
          <w:szCs w:val="21"/>
        </w:rPr>
        <w:t xml:space="preserve"> občanského zákoníku smlouvu následujícího znění:</w:t>
      </w:r>
    </w:p>
    <w:p w14:paraId="111AD296" w14:textId="77777777" w:rsidR="00B82C56" w:rsidRDefault="00B82C56">
      <w:pPr>
        <w:rPr>
          <w:rFonts w:cs="Arial"/>
          <w:b/>
          <w:smallCaps/>
          <w:spacing w:val="32"/>
          <w:sz w:val="21"/>
          <w:szCs w:val="21"/>
        </w:rPr>
      </w:pPr>
    </w:p>
    <w:p w14:paraId="22B1DCEA" w14:textId="42E1A7D6" w:rsidR="0005326E" w:rsidRPr="004A0C3E" w:rsidRDefault="008B0462" w:rsidP="00822C99">
      <w:pPr>
        <w:pStyle w:val="Odstavecseseznamem"/>
        <w:numPr>
          <w:ilvl w:val="0"/>
          <w:numId w:val="11"/>
        </w:numPr>
        <w:contextualSpacing w:val="0"/>
        <w:rPr>
          <w:rFonts w:cs="Arial"/>
          <w:b/>
          <w:smallCaps/>
          <w:spacing w:val="32"/>
          <w:sz w:val="21"/>
          <w:szCs w:val="21"/>
        </w:rPr>
      </w:pPr>
      <w:r>
        <w:rPr>
          <w:rFonts w:cs="Arial"/>
          <w:b/>
          <w:smallCaps/>
          <w:spacing w:val="32"/>
          <w:sz w:val="21"/>
          <w:szCs w:val="21"/>
        </w:rPr>
        <w:t>P</w:t>
      </w:r>
      <w:r w:rsidR="00B41397">
        <w:rPr>
          <w:rFonts w:cs="Arial"/>
          <w:b/>
          <w:smallCaps/>
          <w:spacing w:val="32"/>
          <w:sz w:val="21"/>
          <w:szCs w:val="21"/>
        </w:rPr>
        <w:t>ředmět</w:t>
      </w:r>
      <w:r w:rsidR="000905B6">
        <w:rPr>
          <w:rFonts w:cs="Arial"/>
          <w:b/>
          <w:smallCaps/>
          <w:spacing w:val="32"/>
          <w:sz w:val="21"/>
          <w:szCs w:val="21"/>
        </w:rPr>
        <w:t xml:space="preserve"> </w:t>
      </w:r>
      <w:r>
        <w:rPr>
          <w:rFonts w:cs="Arial"/>
          <w:b/>
          <w:smallCaps/>
          <w:spacing w:val="32"/>
          <w:sz w:val="21"/>
          <w:szCs w:val="21"/>
        </w:rPr>
        <w:t xml:space="preserve">a účel </w:t>
      </w:r>
      <w:r w:rsidR="008E31F1" w:rsidRPr="004A0C3E">
        <w:rPr>
          <w:rFonts w:cs="Arial"/>
          <w:b/>
          <w:smallCaps/>
          <w:spacing w:val="32"/>
          <w:sz w:val="21"/>
          <w:szCs w:val="21"/>
        </w:rPr>
        <w:t xml:space="preserve">smlouvy </w:t>
      </w:r>
    </w:p>
    <w:p w14:paraId="57EF46A7" w14:textId="1661A72F" w:rsidR="00BD507D" w:rsidRDefault="008B0462" w:rsidP="00BD507D">
      <w:pPr>
        <w:pStyle w:val="Odstavecseseznamem"/>
        <w:numPr>
          <w:ilvl w:val="0"/>
          <w:numId w:val="33"/>
        </w:numPr>
        <w:contextualSpacing w:val="0"/>
        <w:rPr>
          <w:rFonts w:eastAsia="Arial" w:cs="Arial"/>
          <w:color w:val="000000"/>
          <w:kern w:val="2"/>
          <w:szCs w:val="24"/>
          <w14:ligatures w14:val="standardContextual"/>
        </w:rPr>
      </w:pPr>
      <w:r w:rsidRPr="00BD507D">
        <w:rPr>
          <w:rFonts w:eastAsia="Arial" w:cs="Arial"/>
          <w:color w:val="000000"/>
          <w:kern w:val="2"/>
          <w:szCs w:val="24"/>
          <w14:ligatures w14:val="standardContextual"/>
        </w:rPr>
        <w:t>Předmětem</w:t>
      </w:r>
      <w:r w:rsidR="00E41EAA" w:rsidRPr="00BD507D">
        <w:rPr>
          <w:rFonts w:eastAsia="Arial" w:cs="Arial"/>
          <w:color w:val="000000"/>
          <w:kern w:val="2"/>
          <w:szCs w:val="24"/>
          <w14:ligatures w14:val="standardContextual"/>
        </w:rPr>
        <w:t xml:space="preserve"> </w:t>
      </w:r>
      <w:r w:rsidR="00954088" w:rsidRPr="00BD507D">
        <w:rPr>
          <w:rFonts w:eastAsia="Arial" w:cs="Arial"/>
          <w:color w:val="000000"/>
          <w:kern w:val="2"/>
          <w:szCs w:val="24"/>
          <w14:ligatures w14:val="standardContextual"/>
        </w:rPr>
        <w:t>smlouvy</w:t>
      </w:r>
      <w:r w:rsidR="00E41EAA" w:rsidRPr="00BD507D">
        <w:rPr>
          <w:rFonts w:eastAsia="Arial" w:cs="Arial"/>
          <w:color w:val="000000"/>
          <w:kern w:val="2"/>
          <w:szCs w:val="24"/>
          <w14:ligatures w14:val="standardContextual"/>
        </w:rPr>
        <w:t xml:space="preserve"> je </w:t>
      </w:r>
      <w:r w:rsidR="00954088" w:rsidRPr="00BD507D">
        <w:rPr>
          <w:rFonts w:eastAsia="Arial" w:cs="Arial"/>
          <w:color w:val="000000"/>
          <w:kern w:val="2"/>
          <w:szCs w:val="24"/>
          <w14:ligatures w14:val="standardContextual"/>
        </w:rPr>
        <w:t>realizace</w:t>
      </w:r>
      <w:r w:rsidR="00E41EAA" w:rsidRPr="00BD507D">
        <w:rPr>
          <w:rFonts w:eastAsia="Arial" w:cs="Arial"/>
          <w:color w:val="000000"/>
          <w:kern w:val="2"/>
          <w:szCs w:val="24"/>
          <w14:ligatures w14:val="standardContextual"/>
        </w:rPr>
        <w:t xml:space="preserve"> </w:t>
      </w:r>
      <w:r w:rsidR="00954088" w:rsidRPr="00BD507D">
        <w:rPr>
          <w:rFonts w:eastAsia="Arial" w:cs="Arial"/>
          <w:color w:val="000000"/>
          <w:kern w:val="2"/>
          <w:szCs w:val="24"/>
          <w14:ligatures w14:val="standardContextual"/>
        </w:rPr>
        <w:t>terénního</w:t>
      </w:r>
      <w:r w:rsidR="00E41EAA" w:rsidRPr="00BD507D">
        <w:rPr>
          <w:rFonts w:eastAsia="Arial" w:cs="Arial"/>
          <w:color w:val="000000"/>
          <w:kern w:val="2"/>
          <w:szCs w:val="24"/>
          <w14:ligatures w14:val="standardContextual"/>
        </w:rPr>
        <w:t xml:space="preserve"> měření </w:t>
      </w:r>
      <w:r w:rsidR="00954088" w:rsidRPr="00BD507D">
        <w:rPr>
          <w:rFonts w:eastAsia="Arial" w:cs="Arial"/>
          <w:color w:val="000000"/>
          <w:kern w:val="2"/>
          <w:szCs w:val="24"/>
          <w14:ligatures w14:val="standardContextual"/>
        </w:rPr>
        <w:t>transpirace</w:t>
      </w:r>
      <w:r w:rsidR="00E41EAA" w:rsidRPr="00BD507D">
        <w:rPr>
          <w:rFonts w:eastAsia="Arial" w:cs="Arial"/>
          <w:color w:val="000000"/>
          <w:kern w:val="2"/>
          <w:szCs w:val="24"/>
          <w14:ligatures w14:val="standardContextual"/>
        </w:rPr>
        <w:t xml:space="preserve"> břehových porostů</w:t>
      </w:r>
      <w:r w:rsidRPr="00BD507D">
        <w:rPr>
          <w:rFonts w:eastAsia="Arial" w:cs="Arial"/>
          <w:color w:val="000000"/>
          <w:kern w:val="2"/>
          <w:szCs w:val="24"/>
          <w14:ligatures w14:val="standardContextual"/>
        </w:rPr>
        <w:t xml:space="preserve"> metodou sap flow (trunk heat balance) během ucelené vegetační sezóny a</w:t>
      </w:r>
      <w:r w:rsidR="00954088" w:rsidRPr="00BD507D">
        <w:rPr>
          <w:rFonts w:eastAsia="Arial" w:cs="Arial"/>
          <w:color w:val="000000"/>
          <w:kern w:val="2"/>
          <w:szCs w:val="24"/>
          <w14:ligatures w14:val="standardContextual"/>
        </w:rPr>
        <w:t xml:space="preserve"> základní zpracování dat</w:t>
      </w:r>
      <w:r w:rsidR="00BD507D">
        <w:rPr>
          <w:rFonts w:eastAsia="Arial" w:cs="Arial"/>
          <w:color w:val="000000"/>
          <w:kern w:val="2"/>
          <w:szCs w:val="24"/>
          <w14:ligatures w14:val="standardContextual"/>
        </w:rPr>
        <w:t xml:space="preserve"> formou subdodávky</w:t>
      </w:r>
      <w:r w:rsidR="00954088" w:rsidRPr="00BD507D">
        <w:rPr>
          <w:rFonts w:eastAsia="Arial" w:cs="Arial"/>
          <w:color w:val="000000"/>
          <w:kern w:val="2"/>
          <w:szCs w:val="24"/>
          <w14:ligatures w14:val="standardContextual"/>
        </w:rPr>
        <w:t>.</w:t>
      </w:r>
    </w:p>
    <w:p w14:paraId="367774B8" w14:textId="79915824" w:rsidR="00BD507D" w:rsidRDefault="008B0462" w:rsidP="00BD507D">
      <w:pPr>
        <w:pStyle w:val="Odstavecseseznamem"/>
        <w:numPr>
          <w:ilvl w:val="0"/>
          <w:numId w:val="33"/>
        </w:numPr>
        <w:contextualSpacing w:val="0"/>
        <w:rPr>
          <w:rFonts w:eastAsia="Arial" w:cs="Arial"/>
          <w:color w:val="000000"/>
          <w:kern w:val="2"/>
          <w:szCs w:val="24"/>
          <w14:ligatures w14:val="standardContextual"/>
        </w:rPr>
      </w:pPr>
      <w:r w:rsidRPr="00BD507D">
        <w:rPr>
          <w:rFonts w:eastAsia="Arial" w:cs="Arial"/>
          <w:color w:val="000000"/>
          <w:kern w:val="2"/>
          <w:szCs w:val="24"/>
          <w14:ligatures w14:val="standardContextual"/>
        </w:rPr>
        <w:t>Hlavním účelem je zpřesnění informací o ztrátách vody výparem z vodních ploch a přilehlých břehových porostů v rámci projektu NAZV QL24020457 „</w:t>
      </w:r>
      <w:r w:rsidRPr="00BD507D">
        <w:rPr>
          <w:rFonts w:eastAsia="Arial" w:cs="Arial"/>
          <w:i/>
          <w:iCs/>
          <w:color w:val="000000"/>
          <w:kern w:val="2"/>
          <w:szCs w:val="24"/>
          <w14:ligatures w14:val="standardContextual"/>
        </w:rPr>
        <w:t>Vliv změny klimatu na evapotranspiraci a vodní bilanci v krajině v kontextu zabezpečenosti a udržitelnosti vodních zdrojů</w:t>
      </w:r>
      <w:r w:rsidRPr="00BD507D">
        <w:rPr>
          <w:rFonts w:eastAsia="Arial" w:cs="Arial"/>
          <w:color w:val="000000"/>
          <w:kern w:val="2"/>
          <w:szCs w:val="24"/>
          <w14:ligatures w14:val="standardContextual"/>
        </w:rPr>
        <w:t>“.</w:t>
      </w:r>
    </w:p>
    <w:p w14:paraId="62D42860" w14:textId="6058E00B" w:rsidR="002E4231" w:rsidRPr="00BD507D" w:rsidRDefault="00BD507D" w:rsidP="00BD507D">
      <w:pPr>
        <w:pStyle w:val="Odstavecseseznamem"/>
        <w:numPr>
          <w:ilvl w:val="0"/>
          <w:numId w:val="33"/>
        </w:numPr>
        <w:contextualSpacing w:val="0"/>
        <w:rPr>
          <w:rFonts w:eastAsia="Arial" w:cs="Arial"/>
          <w:color w:val="000000"/>
          <w:kern w:val="2"/>
          <w:szCs w:val="24"/>
          <w14:ligatures w14:val="standardContextual"/>
        </w:rPr>
      </w:pPr>
      <w:r w:rsidRPr="00BD507D">
        <w:rPr>
          <w:rFonts w:cs="Arial"/>
          <w:sz w:val="21"/>
          <w:szCs w:val="21"/>
        </w:rPr>
        <w:t xml:space="preserve">Objednatel je povinen poskytnout </w:t>
      </w:r>
      <w:r w:rsidR="0021349E">
        <w:rPr>
          <w:rFonts w:cs="Arial"/>
          <w:sz w:val="21"/>
          <w:szCs w:val="21"/>
        </w:rPr>
        <w:t>poskytovateli</w:t>
      </w:r>
      <w:r w:rsidRPr="00BD507D">
        <w:rPr>
          <w:rFonts w:cs="Arial"/>
          <w:sz w:val="21"/>
          <w:szCs w:val="21"/>
        </w:rPr>
        <w:t xml:space="preserve"> nezbytnou součinnost.</w:t>
      </w:r>
    </w:p>
    <w:p w14:paraId="18A013DE" w14:textId="77777777" w:rsidR="00BD507D" w:rsidRPr="00BD507D" w:rsidRDefault="00BD507D" w:rsidP="00BD507D">
      <w:pPr>
        <w:pStyle w:val="Odstavecseseznamem"/>
        <w:ind w:left="425" w:firstLine="0"/>
        <w:contextualSpacing w:val="0"/>
        <w:rPr>
          <w:rFonts w:eastAsia="Arial" w:cs="Arial"/>
          <w:color w:val="000000"/>
          <w:kern w:val="2"/>
          <w:szCs w:val="24"/>
          <w14:ligatures w14:val="standardContextual"/>
        </w:rPr>
      </w:pPr>
    </w:p>
    <w:p w14:paraId="08E9616C" w14:textId="063FB8A8" w:rsidR="00BD507D" w:rsidRPr="004A0C3E" w:rsidRDefault="00BD507D" w:rsidP="00BD507D">
      <w:pPr>
        <w:pStyle w:val="Odstavecseseznamem"/>
        <w:numPr>
          <w:ilvl w:val="0"/>
          <w:numId w:val="11"/>
        </w:numPr>
        <w:contextualSpacing w:val="0"/>
        <w:rPr>
          <w:rFonts w:cs="Arial"/>
          <w:b/>
          <w:smallCaps/>
          <w:spacing w:val="32"/>
          <w:sz w:val="21"/>
          <w:szCs w:val="21"/>
        </w:rPr>
      </w:pPr>
      <w:r>
        <w:rPr>
          <w:rFonts w:cs="Arial"/>
          <w:b/>
          <w:smallCaps/>
          <w:spacing w:val="32"/>
          <w:sz w:val="21"/>
          <w:szCs w:val="21"/>
        </w:rPr>
        <w:t>Realizace subdodávky</w:t>
      </w:r>
      <w:r w:rsidRPr="004A0C3E">
        <w:rPr>
          <w:rFonts w:cs="Arial"/>
          <w:b/>
          <w:smallCaps/>
          <w:spacing w:val="32"/>
          <w:sz w:val="21"/>
          <w:szCs w:val="21"/>
        </w:rPr>
        <w:t xml:space="preserve"> </w:t>
      </w:r>
    </w:p>
    <w:p w14:paraId="0A99B126" w14:textId="087FD269" w:rsidR="00BD507D" w:rsidRDefault="0021349E" w:rsidP="00BD507D">
      <w:pPr>
        <w:pStyle w:val="Odstavecseseznamem"/>
        <w:numPr>
          <w:ilvl w:val="0"/>
          <w:numId w:val="35"/>
        </w:numPr>
        <w:contextualSpacing w:val="0"/>
        <w:rPr>
          <w:rFonts w:cs="Arial"/>
          <w:sz w:val="21"/>
          <w:szCs w:val="21"/>
        </w:rPr>
      </w:pPr>
      <w:r>
        <w:rPr>
          <w:rFonts w:cs="Arial"/>
          <w:sz w:val="21"/>
          <w:szCs w:val="21"/>
        </w:rPr>
        <w:t>Poskytovatel</w:t>
      </w:r>
      <w:r w:rsidR="00BD507D" w:rsidRPr="00BD507D">
        <w:rPr>
          <w:rFonts w:cs="Arial"/>
          <w:sz w:val="21"/>
          <w:szCs w:val="21"/>
        </w:rPr>
        <w:t xml:space="preserve"> </w:t>
      </w:r>
      <w:r w:rsidR="00BD507D">
        <w:rPr>
          <w:rFonts w:cs="Arial"/>
          <w:sz w:val="21"/>
          <w:szCs w:val="21"/>
        </w:rPr>
        <w:t xml:space="preserve">zajistí monitoring </w:t>
      </w:r>
      <w:r w:rsidR="00BD507D" w:rsidRPr="00BD507D">
        <w:rPr>
          <w:rFonts w:cs="Arial"/>
          <w:sz w:val="21"/>
          <w:szCs w:val="21"/>
        </w:rPr>
        <w:t>měření transpirace břehových porostů</w:t>
      </w:r>
      <w:r w:rsidR="00BD507D">
        <w:rPr>
          <w:rFonts w:cs="Arial"/>
          <w:sz w:val="21"/>
          <w:szCs w:val="21"/>
        </w:rPr>
        <w:t xml:space="preserve"> na lokalitě a stromech vybraných </w:t>
      </w:r>
      <w:r w:rsidR="006E630C">
        <w:rPr>
          <w:rFonts w:cs="Arial"/>
          <w:sz w:val="21"/>
          <w:szCs w:val="21"/>
        </w:rPr>
        <w:t xml:space="preserve">po dohodě s </w:t>
      </w:r>
      <w:r w:rsidR="00BD507D">
        <w:rPr>
          <w:rFonts w:cs="Arial"/>
          <w:sz w:val="21"/>
          <w:szCs w:val="21"/>
        </w:rPr>
        <w:t xml:space="preserve">objednatelem. </w:t>
      </w:r>
    </w:p>
    <w:p w14:paraId="54CCFA27" w14:textId="5FE4BE67" w:rsidR="00BD507D" w:rsidRDefault="00BD507D" w:rsidP="00BD507D">
      <w:pPr>
        <w:pStyle w:val="Odstavecseseznamem"/>
        <w:numPr>
          <w:ilvl w:val="0"/>
          <w:numId w:val="35"/>
        </w:numPr>
        <w:contextualSpacing w:val="0"/>
        <w:rPr>
          <w:rFonts w:cs="Arial"/>
          <w:sz w:val="21"/>
          <w:szCs w:val="21"/>
        </w:rPr>
      </w:pPr>
      <w:r>
        <w:rPr>
          <w:rFonts w:cs="Arial"/>
          <w:sz w:val="21"/>
          <w:szCs w:val="21"/>
        </w:rPr>
        <w:t>Přesný počet stromů (v přepokládaném rozsahu 10–20) bude upřesněn v </w:t>
      </w:r>
      <w:r w:rsidR="006E630C">
        <w:rPr>
          <w:rFonts w:cs="Arial"/>
          <w:sz w:val="21"/>
          <w:szCs w:val="21"/>
        </w:rPr>
        <w:t>návaznosti</w:t>
      </w:r>
      <w:r>
        <w:rPr>
          <w:rFonts w:cs="Arial"/>
          <w:sz w:val="21"/>
          <w:szCs w:val="21"/>
        </w:rPr>
        <w:t xml:space="preserve"> na výběru stanoviště </w:t>
      </w:r>
      <w:r w:rsidR="006E630C">
        <w:rPr>
          <w:rFonts w:cs="Arial"/>
          <w:sz w:val="21"/>
          <w:szCs w:val="21"/>
        </w:rPr>
        <w:t>a zohlednění lokálních podmínek včetně vzájemné vzdálenosti měřených stromů.</w:t>
      </w:r>
    </w:p>
    <w:p w14:paraId="2985A48E" w14:textId="72B7E45C" w:rsidR="006E630C" w:rsidRDefault="0021349E" w:rsidP="00F3117A">
      <w:pPr>
        <w:pStyle w:val="Odstavecseseznamem"/>
        <w:numPr>
          <w:ilvl w:val="0"/>
          <w:numId w:val="35"/>
        </w:numPr>
        <w:contextualSpacing w:val="0"/>
        <w:rPr>
          <w:rFonts w:cs="Arial"/>
          <w:sz w:val="21"/>
          <w:szCs w:val="21"/>
        </w:rPr>
      </w:pPr>
      <w:r>
        <w:rPr>
          <w:rFonts w:cs="Arial"/>
          <w:sz w:val="21"/>
          <w:szCs w:val="21"/>
        </w:rPr>
        <w:lastRenderedPageBreak/>
        <w:t>Poskytovatel</w:t>
      </w:r>
      <w:r w:rsidR="006E630C" w:rsidRPr="006E630C">
        <w:rPr>
          <w:rFonts w:cs="Arial"/>
          <w:sz w:val="21"/>
          <w:szCs w:val="21"/>
        </w:rPr>
        <w:t xml:space="preserve"> zajistí </w:t>
      </w:r>
      <w:r w:rsidR="006E630C">
        <w:rPr>
          <w:rFonts w:cs="Arial"/>
          <w:sz w:val="21"/>
          <w:szCs w:val="21"/>
        </w:rPr>
        <w:t xml:space="preserve">kontinuální </w:t>
      </w:r>
      <w:r w:rsidR="006E630C" w:rsidRPr="006E630C">
        <w:rPr>
          <w:rFonts w:cs="Arial"/>
          <w:sz w:val="21"/>
          <w:szCs w:val="21"/>
        </w:rPr>
        <w:t xml:space="preserve">monitoring </w:t>
      </w:r>
      <w:r w:rsidR="006E630C">
        <w:rPr>
          <w:rFonts w:cs="Arial"/>
          <w:sz w:val="21"/>
          <w:szCs w:val="21"/>
        </w:rPr>
        <w:t>v období duben až říjen 2025 s minimem datových výpadků a v případě jejich výskytu zajistí jejich neprodlené řešení.</w:t>
      </w:r>
    </w:p>
    <w:p w14:paraId="791FC945" w14:textId="55A0E6D7" w:rsidR="006E630C" w:rsidRDefault="0021349E" w:rsidP="00F3117A">
      <w:pPr>
        <w:pStyle w:val="Odstavecseseznamem"/>
        <w:numPr>
          <w:ilvl w:val="0"/>
          <w:numId w:val="35"/>
        </w:numPr>
        <w:contextualSpacing w:val="0"/>
        <w:rPr>
          <w:rFonts w:cs="Arial"/>
          <w:sz w:val="21"/>
          <w:szCs w:val="21"/>
        </w:rPr>
      </w:pPr>
      <w:r>
        <w:rPr>
          <w:rFonts w:cs="Arial"/>
          <w:sz w:val="21"/>
          <w:szCs w:val="21"/>
        </w:rPr>
        <w:t xml:space="preserve">Poskytovatel </w:t>
      </w:r>
      <w:r w:rsidR="006E630C" w:rsidRPr="006E630C">
        <w:rPr>
          <w:rFonts w:cs="Arial"/>
          <w:sz w:val="21"/>
          <w:szCs w:val="21"/>
        </w:rPr>
        <w:t xml:space="preserve">zajistí </w:t>
      </w:r>
      <w:r w:rsidR="006E630C">
        <w:rPr>
          <w:rFonts w:cs="Arial"/>
          <w:sz w:val="21"/>
          <w:szCs w:val="21"/>
        </w:rPr>
        <w:t xml:space="preserve">v úzké spolupráci s objednatelem základní zapracovaní dat, tak aby výsledné předané </w:t>
      </w:r>
      <w:r>
        <w:rPr>
          <w:rFonts w:cs="Arial"/>
          <w:sz w:val="21"/>
          <w:szCs w:val="21"/>
        </w:rPr>
        <w:t>soubory</w:t>
      </w:r>
      <w:r w:rsidR="006E630C">
        <w:rPr>
          <w:rFonts w:cs="Arial"/>
          <w:sz w:val="21"/>
          <w:szCs w:val="21"/>
        </w:rPr>
        <w:t xml:space="preserve"> zahrnovaly hodnoty transpirace jednotlivých stromů (kg/hod, kg/den) a hodnoty transpirace porostu (mm/hod, mm/den).</w:t>
      </w:r>
    </w:p>
    <w:p w14:paraId="437DE866" w14:textId="66AF41B5" w:rsidR="00986CD1" w:rsidRPr="00986CD1" w:rsidRDefault="00986CD1" w:rsidP="00986CD1">
      <w:pPr>
        <w:pStyle w:val="Odstavecseseznamem"/>
        <w:numPr>
          <w:ilvl w:val="0"/>
          <w:numId w:val="35"/>
        </w:numPr>
        <w:contextualSpacing w:val="0"/>
        <w:rPr>
          <w:rFonts w:cs="Arial"/>
          <w:sz w:val="21"/>
          <w:szCs w:val="21"/>
        </w:rPr>
      </w:pPr>
      <w:r>
        <w:rPr>
          <w:rFonts w:cs="Arial"/>
          <w:sz w:val="21"/>
          <w:szCs w:val="21"/>
        </w:rPr>
        <w:t xml:space="preserve">Poskytovatel se zavazuje předat objednateli naměřená </w:t>
      </w:r>
      <w:r w:rsidR="00A744DB">
        <w:rPr>
          <w:rFonts w:cs="Arial"/>
          <w:sz w:val="21"/>
          <w:szCs w:val="21"/>
        </w:rPr>
        <w:t>data nejpozději do 1. 1</w:t>
      </w:r>
      <w:r w:rsidR="00862EEF">
        <w:rPr>
          <w:rFonts w:cs="Arial"/>
          <w:sz w:val="21"/>
          <w:szCs w:val="21"/>
        </w:rPr>
        <w:t>2</w:t>
      </w:r>
      <w:r w:rsidR="00A744DB">
        <w:rPr>
          <w:rFonts w:cs="Arial"/>
          <w:sz w:val="21"/>
          <w:szCs w:val="21"/>
        </w:rPr>
        <w:t>. 2025, a to formou dálkového zpřístupnění adresáře s daty anebo jiným způsobem, na kterém se smluvní strany dohodnou.</w:t>
      </w:r>
    </w:p>
    <w:p w14:paraId="63A9ECAC" w14:textId="42002660" w:rsidR="00BD507D" w:rsidRDefault="00986CD1" w:rsidP="00986CD1">
      <w:pPr>
        <w:pStyle w:val="Odstavecseseznamem"/>
        <w:numPr>
          <w:ilvl w:val="0"/>
          <w:numId w:val="35"/>
        </w:numPr>
        <w:contextualSpacing w:val="0"/>
        <w:rPr>
          <w:rFonts w:cs="Arial"/>
          <w:sz w:val="21"/>
          <w:szCs w:val="21"/>
        </w:rPr>
      </w:pPr>
      <w:r>
        <w:rPr>
          <w:rFonts w:cs="Arial"/>
          <w:sz w:val="21"/>
          <w:szCs w:val="21"/>
        </w:rPr>
        <w:t>Poskytovatel prohlašuje, že se s rozsahem prací seznámil.</w:t>
      </w:r>
    </w:p>
    <w:p w14:paraId="4CAF81DE" w14:textId="1D942457" w:rsidR="00BD6EF5" w:rsidRDefault="00BD6EF5" w:rsidP="00BD6EF5">
      <w:pPr>
        <w:rPr>
          <w:rFonts w:cs="Arial"/>
          <w:sz w:val="21"/>
          <w:szCs w:val="21"/>
        </w:rPr>
      </w:pPr>
    </w:p>
    <w:p w14:paraId="093DE1CD" w14:textId="0C2C1308" w:rsidR="00BD6EF5" w:rsidRPr="004A0C3E" w:rsidRDefault="00BD6EF5" w:rsidP="0086697A">
      <w:pPr>
        <w:pStyle w:val="Odstavecseseznamem"/>
        <w:numPr>
          <w:ilvl w:val="0"/>
          <w:numId w:val="11"/>
        </w:numPr>
        <w:contextualSpacing w:val="0"/>
        <w:rPr>
          <w:rFonts w:cs="Arial"/>
          <w:b/>
          <w:smallCaps/>
          <w:spacing w:val="32"/>
          <w:sz w:val="21"/>
          <w:szCs w:val="21"/>
        </w:rPr>
      </w:pPr>
      <w:r>
        <w:rPr>
          <w:rFonts w:cs="Arial"/>
          <w:b/>
          <w:smallCaps/>
          <w:spacing w:val="32"/>
          <w:sz w:val="21"/>
          <w:szCs w:val="21"/>
        </w:rPr>
        <w:t>Odměna</w:t>
      </w:r>
      <w:r w:rsidR="005E11EC">
        <w:rPr>
          <w:rFonts w:cs="Arial"/>
          <w:b/>
          <w:smallCaps/>
          <w:spacing w:val="32"/>
          <w:sz w:val="21"/>
          <w:szCs w:val="21"/>
        </w:rPr>
        <w:t xml:space="preserve"> a platební podmínky</w:t>
      </w:r>
    </w:p>
    <w:p w14:paraId="46F3AF52" w14:textId="67083984" w:rsidR="00065392" w:rsidRPr="002D2933" w:rsidRDefault="00065392" w:rsidP="0086697A">
      <w:pPr>
        <w:pStyle w:val="Odstavecseseznamem"/>
        <w:numPr>
          <w:ilvl w:val="1"/>
          <w:numId w:val="11"/>
        </w:numPr>
        <w:tabs>
          <w:tab w:val="left" w:pos="7088"/>
        </w:tabs>
        <w:spacing w:after="0"/>
        <w:contextualSpacing w:val="0"/>
        <w:rPr>
          <w:sz w:val="21"/>
          <w:szCs w:val="21"/>
        </w:rPr>
      </w:pPr>
      <w:r>
        <w:rPr>
          <w:rFonts w:cs="Arial"/>
          <w:sz w:val="21"/>
          <w:szCs w:val="21"/>
        </w:rPr>
        <w:t>Odměna za činnost</w:t>
      </w:r>
      <w:r w:rsidR="00DA7B5E">
        <w:rPr>
          <w:rFonts w:cs="Arial"/>
          <w:sz w:val="21"/>
          <w:szCs w:val="21"/>
        </w:rPr>
        <w:t>i</w:t>
      </w:r>
      <w:r>
        <w:rPr>
          <w:rFonts w:cs="Arial"/>
          <w:sz w:val="21"/>
          <w:szCs w:val="21"/>
        </w:rPr>
        <w:t xml:space="preserve"> poskytovatele se stanovuje ve výši </w:t>
      </w:r>
      <w:r w:rsidR="007B0F07">
        <w:rPr>
          <w:rFonts w:cs="Arial"/>
          <w:b/>
          <w:sz w:val="21"/>
          <w:szCs w:val="21"/>
        </w:rPr>
        <w:t>33</w:t>
      </w:r>
      <w:r w:rsidR="00DA7B5E">
        <w:rPr>
          <w:rFonts w:cs="Arial"/>
          <w:b/>
          <w:sz w:val="21"/>
          <w:szCs w:val="21"/>
        </w:rPr>
        <w:t>0.</w:t>
      </w:r>
      <w:r w:rsidR="00DD7954">
        <w:rPr>
          <w:rFonts w:cs="Arial"/>
          <w:b/>
          <w:sz w:val="21"/>
          <w:szCs w:val="21"/>
        </w:rPr>
        <w:t>000</w:t>
      </w:r>
      <w:r w:rsidR="00C0624C">
        <w:rPr>
          <w:rFonts w:cs="Arial"/>
          <w:sz w:val="21"/>
          <w:szCs w:val="21"/>
        </w:rPr>
        <w:t xml:space="preserve"> </w:t>
      </w:r>
      <w:r w:rsidRPr="004A4321">
        <w:rPr>
          <w:rFonts w:cs="Arial"/>
          <w:b/>
          <w:sz w:val="21"/>
          <w:szCs w:val="21"/>
        </w:rPr>
        <w:t>Kč</w:t>
      </w:r>
      <w:r>
        <w:rPr>
          <w:rFonts w:cs="Arial"/>
          <w:b/>
          <w:sz w:val="21"/>
          <w:szCs w:val="21"/>
        </w:rPr>
        <w:t xml:space="preserve"> bez DPH</w:t>
      </w:r>
      <w:r w:rsidR="00DD7954">
        <w:rPr>
          <w:rFonts w:cs="Arial"/>
          <w:b/>
          <w:sz w:val="21"/>
          <w:szCs w:val="21"/>
        </w:rPr>
        <w:t>.</w:t>
      </w:r>
    </w:p>
    <w:p w14:paraId="2FC582F9" w14:textId="5F6EC954" w:rsidR="002D2933" w:rsidRPr="002D2933" w:rsidRDefault="002D2933" w:rsidP="00E3392D">
      <w:pPr>
        <w:pStyle w:val="Odstavecseseznamem"/>
        <w:numPr>
          <w:ilvl w:val="1"/>
          <w:numId w:val="11"/>
        </w:numPr>
        <w:spacing w:after="0"/>
        <w:contextualSpacing w:val="0"/>
        <w:rPr>
          <w:sz w:val="21"/>
          <w:szCs w:val="21"/>
        </w:rPr>
      </w:pPr>
      <w:r w:rsidRPr="002D2933">
        <w:rPr>
          <w:rFonts w:cs="Arial"/>
          <w:sz w:val="21"/>
          <w:szCs w:val="21"/>
        </w:rPr>
        <w:t>Odměna</w:t>
      </w:r>
      <w:r w:rsidRPr="002D2933">
        <w:rPr>
          <w:sz w:val="21"/>
          <w:szCs w:val="21"/>
        </w:rPr>
        <w:t xml:space="preserve"> je sjednána jako nejvyšší přípustná a</w:t>
      </w:r>
      <w:r>
        <w:rPr>
          <w:sz w:val="21"/>
          <w:szCs w:val="21"/>
        </w:rPr>
        <w:t xml:space="preserve"> zahrnuje</w:t>
      </w:r>
      <w:r w:rsidRPr="002D2933">
        <w:rPr>
          <w:rFonts w:cs="Arial"/>
          <w:sz w:val="21"/>
          <w:szCs w:val="21"/>
        </w:rPr>
        <w:t xml:space="preserve"> veškeré náklady </w:t>
      </w:r>
      <w:r w:rsidR="00FC12D7">
        <w:rPr>
          <w:rFonts w:cs="Arial"/>
          <w:sz w:val="21"/>
          <w:szCs w:val="21"/>
        </w:rPr>
        <w:t>poskytovatele</w:t>
      </w:r>
      <w:r w:rsidRPr="002D2933">
        <w:rPr>
          <w:rFonts w:cs="Arial"/>
          <w:sz w:val="21"/>
          <w:szCs w:val="21"/>
        </w:rPr>
        <w:t xml:space="preserve"> na plnění této smlouvy, zejména spojené s využitím měřící techniky, cestovné, administrativní náklady apod. </w:t>
      </w:r>
    </w:p>
    <w:p w14:paraId="2DA6BDFA" w14:textId="6FCE377B" w:rsidR="002D2933" w:rsidRPr="006216E1" w:rsidRDefault="002D2933" w:rsidP="0086697A">
      <w:pPr>
        <w:pStyle w:val="Odstavecseseznamem"/>
        <w:numPr>
          <w:ilvl w:val="1"/>
          <w:numId w:val="11"/>
        </w:numPr>
        <w:tabs>
          <w:tab w:val="left" w:pos="7088"/>
        </w:tabs>
        <w:spacing w:after="0"/>
        <w:contextualSpacing w:val="0"/>
        <w:rPr>
          <w:sz w:val="21"/>
          <w:szCs w:val="21"/>
        </w:rPr>
      </w:pPr>
      <w:r w:rsidRPr="002D2933">
        <w:rPr>
          <w:sz w:val="21"/>
          <w:szCs w:val="21"/>
        </w:rPr>
        <w:t>K ceně bez DPH bude připočteno DPH v zákonné sazbě.</w:t>
      </w:r>
    </w:p>
    <w:p w14:paraId="33A693D5" w14:textId="2D57056B" w:rsidR="00A34ACD" w:rsidRDefault="002D2933" w:rsidP="002D2933">
      <w:pPr>
        <w:pStyle w:val="Odstavecseseznamem"/>
        <w:numPr>
          <w:ilvl w:val="1"/>
          <w:numId w:val="11"/>
        </w:numPr>
        <w:contextualSpacing w:val="0"/>
        <w:rPr>
          <w:rFonts w:cs="Arial"/>
          <w:sz w:val="21"/>
          <w:szCs w:val="21"/>
        </w:rPr>
      </w:pPr>
      <w:r w:rsidRPr="002D2933">
        <w:rPr>
          <w:rFonts w:cs="Arial"/>
          <w:sz w:val="21"/>
          <w:szCs w:val="21"/>
        </w:rPr>
        <w:t>Cena díla bude uhrazena na základě faktury s náležitostmi daňového dokladu. Přílohou bude</w:t>
      </w:r>
      <w:r>
        <w:rPr>
          <w:rFonts w:cs="Arial"/>
          <w:sz w:val="21"/>
          <w:szCs w:val="21"/>
        </w:rPr>
        <w:t xml:space="preserve"> </w:t>
      </w:r>
      <w:r w:rsidRPr="002D2933">
        <w:rPr>
          <w:rFonts w:cs="Arial"/>
          <w:sz w:val="21"/>
          <w:szCs w:val="21"/>
        </w:rPr>
        <w:t xml:space="preserve">protokol o předání díla. </w:t>
      </w:r>
      <w:r w:rsidR="0021349E">
        <w:rPr>
          <w:rFonts w:cs="Arial"/>
          <w:sz w:val="21"/>
          <w:szCs w:val="21"/>
        </w:rPr>
        <w:t>Poskytovatel</w:t>
      </w:r>
      <w:r w:rsidRPr="002D2933">
        <w:rPr>
          <w:rFonts w:cs="Arial"/>
          <w:sz w:val="21"/>
          <w:szCs w:val="21"/>
        </w:rPr>
        <w:t xml:space="preserve"> je povinen vystavit a doručit fakturu objednateli do</w:t>
      </w:r>
      <w:r>
        <w:rPr>
          <w:rFonts w:cs="Arial"/>
          <w:sz w:val="21"/>
          <w:szCs w:val="21"/>
        </w:rPr>
        <w:t xml:space="preserve"> </w:t>
      </w:r>
      <w:r w:rsidR="006942BE">
        <w:rPr>
          <w:rFonts w:cs="Arial"/>
          <w:sz w:val="21"/>
          <w:szCs w:val="21"/>
        </w:rPr>
        <w:t>5</w:t>
      </w:r>
      <w:r w:rsidRPr="002D2933">
        <w:rPr>
          <w:rFonts w:cs="Arial"/>
          <w:sz w:val="21"/>
          <w:szCs w:val="21"/>
        </w:rPr>
        <w:t xml:space="preserve"> pracovních dnů od předání </w:t>
      </w:r>
      <w:r w:rsidR="006942BE">
        <w:rPr>
          <w:rFonts w:cs="Arial"/>
          <w:sz w:val="21"/>
          <w:szCs w:val="21"/>
        </w:rPr>
        <w:t>výsledných souborů</w:t>
      </w:r>
      <w:r w:rsidR="0021349E">
        <w:rPr>
          <w:rFonts w:cs="Arial"/>
          <w:sz w:val="21"/>
          <w:szCs w:val="21"/>
        </w:rPr>
        <w:t xml:space="preserve"> po ukončení experimentu</w:t>
      </w:r>
      <w:r w:rsidRPr="002D2933">
        <w:rPr>
          <w:rFonts w:cs="Arial"/>
          <w:sz w:val="21"/>
          <w:szCs w:val="21"/>
        </w:rPr>
        <w:t>, a to na e-mailovou adresu:</w:t>
      </w:r>
      <w:r>
        <w:rPr>
          <w:rFonts w:cs="Arial"/>
          <w:sz w:val="21"/>
          <w:szCs w:val="21"/>
        </w:rPr>
        <w:t xml:space="preserve"> </w:t>
      </w:r>
      <w:hyperlink r:id="rId8" w:history="1">
        <w:r w:rsidRPr="00B54379">
          <w:rPr>
            <w:rStyle w:val="Hypertextovodkaz"/>
            <w:rFonts w:cs="Arial"/>
            <w:sz w:val="21"/>
            <w:szCs w:val="21"/>
          </w:rPr>
          <w:t>fakturace@czechglobe.cz</w:t>
        </w:r>
      </w:hyperlink>
    </w:p>
    <w:p w14:paraId="2112CCB8" w14:textId="77777777" w:rsidR="00A84ECD" w:rsidRPr="00A84ECD" w:rsidRDefault="00A84ECD" w:rsidP="0086697A">
      <w:pPr>
        <w:pStyle w:val="Odstavecseseznamem"/>
        <w:numPr>
          <w:ilvl w:val="1"/>
          <w:numId w:val="11"/>
        </w:numPr>
        <w:contextualSpacing w:val="0"/>
        <w:rPr>
          <w:rFonts w:cs="Arial"/>
          <w:sz w:val="21"/>
          <w:szCs w:val="21"/>
        </w:rPr>
      </w:pPr>
      <w:r w:rsidRPr="00A84ECD">
        <w:rPr>
          <w:rFonts w:cs="Arial"/>
          <w:sz w:val="21"/>
          <w:szCs w:val="21"/>
        </w:rPr>
        <w:t xml:space="preserve">Lhůta splatnosti všech faktur je 30 dnů ode dne vystavení faktury. </w:t>
      </w:r>
    </w:p>
    <w:p w14:paraId="001ACE5A" w14:textId="1F2EEA31" w:rsidR="00A84ECD" w:rsidRPr="00A84ECD" w:rsidRDefault="00A84ECD" w:rsidP="0086697A">
      <w:pPr>
        <w:pStyle w:val="Odstavecseseznamem"/>
        <w:numPr>
          <w:ilvl w:val="1"/>
          <w:numId w:val="11"/>
        </w:numPr>
        <w:contextualSpacing w:val="0"/>
        <w:rPr>
          <w:rFonts w:cs="Arial"/>
          <w:sz w:val="21"/>
          <w:szCs w:val="21"/>
        </w:rPr>
      </w:pPr>
      <w:r w:rsidRPr="00A84ECD">
        <w:rPr>
          <w:rFonts w:cs="Arial"/>
          <w:sz w:val="21"/>
          <w:szCs w:val="21"/>
        </w:rPr>
        <w:t xml:space="preserve">Objednatel je do data splatnosti oprávněn vrátit fakturu vykazující vady. </w:t>
      </w:r>
      <w:r w:rsidR="0021349E">
        <w:rPr>
          <w:rFonts w:cs="Arial"/>
          <w:sz w:val="21"/>
          <w:szCs w:val="21"/>
        </w:rPr>
        <w:t>Poskytovatel</w:t>
      </w:r>
      <w:r w:rsidRPr="00A84ECD">
        <w:rPr>
          <w:rFonts w:cs="Arial"/>
          <w:sz w:val="21"/>
          <w:szCs w:val="21"/>
        </w:rPr>
        <w:t xml:space="preserve"> je povinen doručit na adresu sídla objednatele fakturu novou, a to nejpozději do</w:t>
      </w:r>
      <w:r w:rsidR="00274FC0">
        <w:rPr>
          <w:rFonts w:cs="Arial"/>
          <w:sz w:val="21"/>
          <w:szCs w:val="21"/>
        </w:rPr>
        <w:t> </w:t>
      </w:r>
      <w:r w:rsidRPr="00A84ECD">
        <w:rPr>
          <w:rFonts w:cs="Arial"/>
          <w:sz w:val="21"/>
          <w:szCs w:val="21"/>
        </w:rPr>
        <w:t xml:space="preserve">5 pracovních dnů poté, co obdržel vrácenou fakturu. </w:t>
      </w:r>
    </w:p>
    <w:p w14:paraId="1F6B093F" w14:textId="77777777" w:rsidR="00A84ECD" w:rsidRPr="00A84ECD" w:rsidRDefault="00A84ECD" w:rsidP="0086697A">
      <w:pPr>
        <w:pStyle w:val="Odstavecseseznamem"/>
        <w:numPr>
          <w:ilvl w:val="1"/>
          <w:numId w:val="11"/>
        </w:numPr>
        <w:contextualSpacing w:val="0"/>
        <w:rPr>
          <w:rFonts w:cs="Arial"/>
          <w:sz w:val="21"/>
          <w:szCs w:val="21"/>
        </w:rPr>
      </w:pPr>
      <w:r w:rsidRPr="00A84ECD">
        <w:rPr>
          <w:rFonts w:cs="Arial"/>
          <w:sz w:val="21"/>
          <w:szCs w:val="21"/>
        </w:rPr>
        <w:t>Faktura je uhrazena dnem odepsání příslušné částky z účtu objednatele.</w:t>
      </w:r>
    </w:p>
    <w:p w14:paraId="3B88E414" w14:textId="65C2E642" w:rsidR="00BD6EF5" w:rsidRDefault="00BD6EF5" w:rsidP="00BD6EF5">
      <w:pPr>
        <w:rPr>
          <w:rFonts w:cs="Arial"/>
          <w:sz w:val="21"/>
          <w:szCs w:val="21"/>
        </w:rPr>
      </w:pPr>
    </w:p>
    <w:p w14:paraId="66736816" w14:textId="77777777" w:rsidR="006E409E" w:rsidRDefault="006E409E" w:rsidP="006E409E">
      <w:pPr>
        <w:pStyle w:val="Zkladntext"/>
        <w:numPr>
          <w:ilvl w:val="0"/>
          <w:numId w:val="11"/>
        </w:numPr>
        <w:suppressAutoHyphens/>
        <w:spacing w:after="120"/>
        <w:rPr>
          <w:rFonts w:ascii="Arial" w:hAnsi="Arial" w:cs="Arial"/>
          <w:b/>
          <w:smallCaps/>
          <w:spacing w:val="20"/>
          <w:sz w:val="21"/>
          <w:szCs w:val="21"/>
        </w:rPr>
      </w:pPr>
      <w:r>
        <w:rPr>
          <w:rFonts w:ascii="Arial" w:hAnsi="Arial" w:cs="Arial"/>
          <w:b/>
          <w:smallCaps/>
          <w:spacing w:val="20"/>
          <w:sz w:val="21"/>
          <w:szCs w:val="21"/>
        </w:rPr>
        <w:t>Důvěrné údaje a sdělení</w:t>
      </w:r>
    </w:p>
    <w:p w14:paraId="746CF0FA" w14:textId="77777777" w:rsidR="006E409E" w:rsidRPr="00EE5749" w:rsidRDefault="006E409E" w:rsidP="006E409E">
      <w:pPr>
        <w:pStyle w:val="Zkladntext"/>
        <w:numPr>
          <w:ilvl w:val="1"/>
          <w:numId w:val="11"/>
        </w:numPr>
        <w:suppressAutoHyphens/>
        <w:spacing w:after="120"/>
        <w:ind w:left="426" w:hanging="426"/>
        <w:rPr>
          <w:rFonts w:ascii="Arial" w:hAnsi="Arial" w:cs="Arial"/>
          <w:smallCaps/>
          <w:spacing w:val="20"/>
          <w:sz w:val="21"/>
          <w:szCs w:val="21"/>
        </w:rPr>
      </w:pPr>
      <w:r w:rsidRPr="00EE5749">
        <w:rPr>
          <w:rFonts w:ascii="Arial" w:hAnsi="Arial" w:cs="Arial"/>
          <w:sz w:val="21"/>
          <w:szCs w:val="21"/>
        </w:rPr>
        <w:t xml:space="preserve">Smluvní strany se zavazují k povinnosti zachovávat mlčenlivost o veškerých údajích týkajících se druhého smluvního partnera, které se dozvěděly či se v budoucnu dovědí v souvislosti s naplňováním této smlouvy, a které nejsou obecně známé. Údaji dle předchozí věty jsou jakékoliv materiály označené jako důvěrné nebo utajované nebo které jsou takového charakteru, že mohou v případě zveřejnění přivodit druhému smluvnímu partneru újmu, bez ohledu na to, zda mají povahu osobních, obchodních či jiných údajů a sdělení (dále jen „důvěrné údaje“). Údaje, které mají povahu obchodních údajů, jsou chráněny i po ukončení platnosti této smlouvy. </w:t>
      </w:r>
    </w:p>
    <w:p w14:paraId="1265909F" w14:textId="77777777" w:rsidR="006E409E" w:rsidRPr="00EE5749" w:rsidRDefault="006E409E" w:rsidP="006E409E">
      <w:pPr>
        <w:pStyle w:val="Zkladntext"/>
        <w:numPr>
          <w:ilvl w:val="1"/>
          <w:numId w:val="11"/>
        </w:numPr>
        <w:suppressAutoHyphens/>
        <w:spacing w:after="120"/>
        <w:ind w:left="426" w:hanging="426"/>
        <w:rPr>
          <w:rFonts w:ascii="Arial" w:hAnsi="Arial" w:cs="Arial"/>
          <w:smallCaps/>
          <w:spacing w:val="20"/>
          <w:sz w:val="21"/>
          <w:szCs w:val="21"/>
        </w:rPr>
      </w:pPr>
      <w:r w:rsidRPr="00EE5749">
        <w:rPr>
          <w:rFonts w:ascii="Arial" w:hAnsi="Arial" w:cs="Arial"/>
          <w:sz w:val="21"/>
          <w:szCs w:val="21"/>
        </w:rPr>
        <w:t>Žádná ze smluvních stran nepoužije ani neumožní použití nebo zpřístupnění důvěrných údajů třetí straně bez předchozího písemného souhlasu druhé smluvní strany. Toto ustanovení se nevztahuje na osoby propojené ve smyslu zákona o obchodních korporacích.</w:t>
      </w:r>
    </w:p>
    <w:p w14:paraId="5D69E985" w14:textId="77777777" w:rsidR="006E409E" w:rsidRPr="00F24D3E" w:rsidRDefault="006E409E" w:rsidP="006E409E">
      <w:pPr>
        <w:pStyle w:val="Zkladntext"/>
        <w:numPr>
          <w:ilvl w:val="1"/>
          <w:numId w:val="11"/>
        </w:numPr>
        <w:suppressAutoHyphens/>
        <w:spacing w:after="120"/>
        <w:ind w:left="426" w:hanging="426"/>
        <w:rPr>
          <w:rFonts w:ascii="Arial" w:hAnsi="Arial" w:cs="Arial"/>
          <w:smallCaps/>
          <w:spacing w:val="20"/>
          <w:sz w:val="21"/>
          <w:szCs w:val="21"/>
        </w:rPr>
      </w:pPr>
      <w:r w:rsidRPr="00EE5749">
        <w:rPr>
          <w:rFonts w:ascii="Arial" w:hAnsi="Arial" w:cs="Arial"/>
          <w:sz w:val="21"/>
          <w:szCs w:val="21"/>
        </w:rPr>
        <w:t>Důvěrnými údaji jsou zejména:</w:t>
      </w:r>
    </w:p>
    <w:p w14:paraId="43307147" w14:textId="77777777" w:rsidR="006E409E" w:rsidRPr="00F24D3E" w:rsidRDefault="006E409E" w:rsidP="006E409E">
      <w:pPr>
        <w:pStyle w:val="Zkladntext"/>
        <w:numPr>
          <w:ilvl w:val="4"/>
          <w:numId w:val="11"/>
        </w:numPr>
        <w:suppressAutoHyphens/>
        <w:spacing w:after="120"/>
        <w:ind w:left="1418" w:hanging="284"/>
        <w:rPr>
          <w:rFonts w:ascii="Arial" w:hAnsi="Arial" w:cs="Arial"/>
          <w:smallCaps/>
          <w:spacing w:val="20"/>
          <w:sz w:val="21"/>
          <w:szCs w:val="21"/>
        </w:rPr>
      </w:pPr>
      <w:r w:rsidRPr="00F24D3E">
        <w:rPr>
          <w:rFonts w:ascii="Arial" w:hAnsi="Arial" w:cs="Arial"/>
          <w:sz w:val="21"/>
          <w:szCs w:val="21"/>
        </w:rPr>
        <w:t>Veškerá data předávaná mezi smluvními partnery, a to včetně zdrojů těchto dat.</w:t>
      </w:r>
    </w:p>
    <w:p w14:paraId="34768217" w14:textId="77777777" w:rsidR="006E409E" w:rsidRPr="00F24D3E" w:rsidRDefault="006E409E" w:rsidP="006E409E">
      <w:pPr>
        <w:pStyle w:val="Zkladntext"/>
        <w:numPr>
          <w:ilvl w:val="4"/>
          <w:numId w:val="11"/>
        </w:numPr>
        <w:suppressAutoHyphens/>
        <w:spacing w:after="120"/>
        <w:ind w:left="1418" w:hanging="284"/>
        <w:rPr>
          <w:rFonts w:ascii="Arial" w:hAnsi="Arial" w:cs="Arial"/>
          <w:smallCaps/>
          <w:spacing w:val="20"/>
          <w:sz w:val="21"/>
          <w:szCs w:val="21"/>
        </w:rPr>
      </w:pPr>
      <w:r w:rsidRPr="00F24D3E">
        <w:rPr>
          <w:rFonts w:ascii="Arial" w:hAnsi="Arial" w:cs="Arial"/>
          <w:sz w:val="21"/>
          <w:szCs w:val="21"/>
        </w:rPr>
        <w:t xml:space="preserve">Veškeré údaje o metodách a principech práce činnosti </w:t>
      </w:r>
      <w:r>
        <w:rPr>
          <w:rFonts w:ascii="Arial" w:hAnsi="Arial" w:cs="Arial"/>
          <w:sz w:val="21"/>
          <w:szCs w:val="21"/>
        </w:rPr>
        <w:t>objednatele</w:t>
      </w:r>
      <w:r w:rsidRPr="00F24D3E">
        <w:rPr>
          <w:rFonts w:ascii="Arial" w:hAnsi="Arial" w:cs="Arial"/>
          <w:sz w:val="21"/>
          <w:szCs w:val="21"/>
        </w:rPr>
        <w:t xml:space="preserve"> při plnění této smlouvy.</w:t>
      </w:r>
    </w:p>
    <w:p w14:paraId="41698944" w14:textId="77777777" w:rsidR="006E409E" w:rsidRPr="00F24D3E" w:rsidRDefault="006E409E" w:rsidP="006E409E">
      <w:pPr>
        <w:pStyle w:val="Zkladntext"/>
        <w:numPr>
          <w:ilvl w:val="4"/>
          <w:numId w:val="11"/>
        </w:numPr>
        <w:suppressAutoHyphens/>
        <w:spacing w:after="120"/>
        <w:ind w:left="1418" w:hanging="284"/>
        <w:rPr>
          <w:rFonts w:ascii="Arial" w:hAnsi="Arial" w:cs="Arial"/>
          <w:smallCaps/>
          <w:spacing w:val="20"/>
          <w:sz w:val="21"/>
          <w:szCs w:val="21"/>
        </w:rPr>
      </w:pPr>
      <w:r w:rsidRPr="00F24D3E">
        <w:rPr>
          <w:rFonts w:ascii="Arial" w:hAnsi="Arial" w:cs="Arial"/>
          <w:sz w:val="21"/>
          <w:szCs w:val="21"/>
        </w:rPr>
        <w:t>Údaje o metodách a princ</w:t>
      </w:r>
      <w:r>
        <w:rPr>
          <w:rFonts w:ascii="Arial" w:hAnsi="Arial" w:cs="Arial"/>
          <w:sz w:val="21"/>
          <w:szCs w:val="21"/>
        </w:rPr>
        <w:t>ipech využití výsledků objednatele</w:t>
      </w:r>
      <w:r w:rsidRPr="00F24D3E">
        <w:rPr>
          <w:rFonts w:ascii="Arial" w:hAnsi="Arial" w:cs="Arial"/>
          <w:sz w:val="21"/>
          <w:szCs w:val="21"/>
        </w:rPr>
        <w:t>.</w:t>
      </w:r>
    </w:p>
    <w:p w14:paraId="08C3D88A" w14:textId="77777777" w:rsidR="006E409E" w:rsidRPr="00F24D3E" w:rsidRDefault="006E409E" w:rsidP="006E409E">
      <w:pPr>
        <w:pStyle w:val="Zkladntext"/>
        <w:numPr>
          <w:ilvl w:val="1"/>
          <w:numId w:val="11"/>
        </w:numPr>
        <w:suppressAutoHyphens/>
        <w:spacing w:after="120"/>
        <w:ind w:left="426" w:hanging="426"/>
        <w:rPr>
          <w:rFonts w:ascii="Arial" w:hAnsi="Arial" w:cs="Arial"/>
          <w:smallCaps/>
          <w:spacing w:val="20"/>
          <w:sz w:val="21"/>
          <w:szCs w:val="21"/>
        </w:rPr>
      </w:pPr>
      <w:r w:rsidRPr="00F24D3E">
        <w:rPr>
          <w:rFonts w:ascii="Arial" w:hAnsi="Arial" w:cs="Arial"/>
          <w:sz w:val="21"/>
          <w:szCs w:val="21"/>
        </w:rPr>
        <w:t>Závazek mlčenlivosti dle tohoto článku smlouvy se nevztahuje na:</w:t>
      </w:r>
    </w:p>
    <w:p w14:paraId="5C56C9A6" w14:textId="77777777" w:rsidR="006E409E" w:rsidRPr="00F24D3E" w:rsidRDefault="006E409E" w:rsidP="006E409E">
      <w:pPr>
        <w:pStyle w:val="Zkladntext"/>
        <w:numPr>
          <w:ilvl w:val="4"/>
          <w:numId w:val="11"/>
        </w:numPr>
        <w:suppressAutoHyphens/>
        <w:spacing w:after="120"/>
        <w:ind w:left="1418" w:hanging="284"/>
        <w:rPr>
          <w:rFonts w:ascii="Arial" w:hAnsi="Arial" w:cs="Arial"/>
          <w:smallCaps/>
          <w:spacing w:val="20"/>
          <w:sz w:val="21"/>
          <w:szCs w:val="21"/>
        </w:rPr>
      </w:pPr>
      <w:r w:rsidRPr="00F24D3E">
        <w:rPr>
          <w:rFonts w:ascii="Arial" w:hAnsi="Arial" w:cs="Arial"/>
          <w:sz w:val="21"/>
          <w:szCs w:val="21"/>
        </w:rPr>
        <w:t>Údaje, které smluvní strany zveřejní nebo způsobí, že jsou veřejnosti přístupné.</w:t>
      </w:r>
    </w:p>
    <w:p w14:paraId="0882C2E5" w14:textId="77777777" w:rsidR="006E409E" w:rsidRPr="00F24D3E" w:rsidRDefault="006E409E" w:rsidP="006E409E">
      <w:pPr>
        <w:pStyle w:val="Zkladntext"/>
        <w:numPr>
          <w:ilvl w:val="4"/>
          <w:numId w:val="11"/>
        </w:numPr>
        <w:suppressAutoHyphens/>
        <w:spacing w:after="120"/>
        <w:ind w:left="1418" w:hanging="284"/>
        <w:rPr>
          <w:rFonts w:ascii="Arial" w:hAnsi="Arial" w:cs="Arial"/>
          <w:smallCaps/>
          <w:spacing w:val="20"/>
          <w:sz w:val="21"/>
          <w:szCs w:val="21"/>
        </w:rPr>
      </w:pPr>
      <w:r w:rsidRPr="00F24D3E">
        <w:rPr>
          <w:rFonts w:ascii="Arial" w:hAnsi="Arial" w:cs="Arial"/>
          <w:sz w:val="21"/>
          <w:szCs w:val="21"/>
        </w:rPr>
        <w:lastRenderedPageBreak/>
        <w:t>Údaje obecně známé.</w:t>
      </w:r>
    </w:p>
    <w:p w14:paraId="1B7B79A6" w14:textId="77777777" w:rsidR="006E409E" w:rsidRPr="00F24D3E" w:rsidRDefault="006E409E" w:rsidP="006E409E">
      <w:pPr>
        <w:pStyle w:val="Zkladntext"/>
        <w:numPr>
          <w:ilvl w:val="4"/>
          <w:numId w:val="11"/>
        </w:numPr>
        <w:suppressAutoHyphens/>
        <w:spacing w:after="120"/>
        <w:ind w:left="1418" w:hanging="284"/>
        <w:rPr>
          <w:rFonts w:ascii="Arial" w:hAnsi="Arial" w:cs="Arial"/>
          <w:smallCaps/>
          <w:spacing w:val="20"/>
          <w:sz w:val="21"/>
          <w:szCs w:val="21"/>
        </w:rPr>
      </w:pPr>
      <w:r w:rsidRPr="00F24D3E">
        <w:rPr>
          <w:rFonts w:ascii="Arial" w:hAnsi="Arial" w:cs="Arial"/>
          <w:sz w:val="21"/>
          <w:szCs w:val="21"/>
        </w:rPr>
        <w:t>Údaje poskytnuté třetí osobě z důvodu plnění zákonné povinnosti.</w:t>
      </w:r>
    </w:p>
    <w:p w14:paraId="6AF6A075" w14:textId="77777777" w:rsidR="006E409E" w:rsidRPr="00B529CA" w:rsidRDefault="006E409E" w:rsidP="006E409E">
      <w:pPr>
        <w:pStyle w:val="Zkladntext"/>
        <w:numPr>
          <w:ilvl w:val="4"/>
          <w:numId w:val="11"/>
        </w:numPr>
        <w:suppressAutoHyphens/>
        <w:spacing w:after="120"/>
        <w:ind w:left="1418" w:hanging="284"/>
        <w:rPr>
          <w:rFonts w:ascii="Arial" w:hAnsi="Arial" w:cs="Arial"/>
          <w:smallCaps/>
          <w:spacing w:val="20"/>
          <w:sz w:val="21"/>
          <w:szCs w:val="21"/>
        </w:rPr>
      </w:pPr>
      <w:r w:rsidRPr="00F24D3E">
        <w:rPr>
          <w:rFonts w:ascii="Arial" w:hAnsi="Arial" w:cs="Arial"/>
          <w:sz w:val="21"/>
          <w:szCs w:val="21"/>
        </w:rPr>
        <w:t xml:space="preserve">Údaje poskytnuté </w:t>
      </w:r>
      <w:r>
        <w:rPr>
          <w:rFonts w:ascii="Arial" w:hAnsi="Arial" w:cs="Arial"/>
          <w:sz w:val="21"/>
          <w:szCs w:val="21"/>
        </w:rPr>
        <w:t>objednatelem</w:t>
      </w:r>
      <w:r w:rsidRPr="00F24D3E">
        <w:rPr>
          <w:rFonts w:ascii="Arial" w:hAnsi="Arial" w:cs="Arial"/>
          <w:sz w:val="21"/>
          <w:szCs w:val="21"/>
        </w:rPr>
        <w:t xml:space="preserve"> poskytovatelům dotace či podpory na základě podmínek příslušné dotace či podpory.</w:t>
      </w:r>
    </w:p>
    <w:p w14:paraId="36EAE753" w14:textId="77777777" w:rsidR="006E409E" w:rsidRPr="008F4267" w:rsidRDefault="006E409E" w:rsidP="006E409E">
      <w:pPr>
        <w:pStyle w:val="Zkladntext"/>
        <w:tabs>
          <w:tab w:val="left" w:pos="284"/>
        </w:tabs>
        <w:suppressAutoHyphens/>
        <w:spacing w:after="120"/>
        <w:ind w:left="0" w:firstLine="0"/>
        <w:rPr>
          <w:rFonts w:ascii="Arial" w:hAnsi="Arial" w:cs="Arial"/>
          <w:sz w:val="21"/>
          <w:szCs w:val="21"/>
        </w:rPr>
      </w:pPr>
    </w:p>
    <w:p w14:paraId="6CB91E5C" w14:textId="0F3E5F29" w:rsidR="006E409E" w:rsidRPr="008F4267" w:rsidRDefault="00A714B0" w:rsidP="006E409E">
      <w:pPr>
        <w:pStyle w:val="Zkladntext"/>
        <w:numPr>
          <w:ilvl w:val="0"/>
          <w:numId w:val="11"/>
        </w:numPr>
        <w:suppressAutoHyphens/>
        <w:spacing w:after="120"/>
        <w:rPr>
          <w:rFonts w:ascii="Arial" w:hAnsi="Arial" w:cs="Arial"/>
          <w:b/>
          <w:smallCaps/>
          <w:spacing w:val="20"/>
          <w:sz w:val="21"/>
          <w:szCs w:val="21"/>
        </w:rPr>
      </w:pPr>
      <w:r>
        <w:rPr>
          <w:rFonts w:ascii="Arial" w:hAnsi="Arial" w:cs="Arial"/>
          <w:b/>
          <w:smallCaps/>
          <w:spacing w:val="20"/>
          <w:sz w:val="21"/>
          <w:szCs w:val="21"/>
        </w:rPr>
        <w:t>Z</w:t>
      </w:r>
      <w:r w:rsidR="006E409E" w:rsidRPr="008F4267">
        <w:rPr>
          <w:rFonts w:ascii="Arial" w:hAnsi="Arial" w:cs="Arial"/>
          <w:b/>
          <w:smallCaps/>
          <w:spacing w:val="20"/>
          <w:sz w:val="21"/>
          <w:szCs w:val="21"/>
        </w:rPr>
        <w:t>ajištění závazků</w:t>
      </w:r>
    </w:p>
    <w:p w14:paraId="04DCB2A2" w14:textId="53DC7DE8" w:rsidR="006E409E" w:rsidRPr="00850EB1" w:rsidRDefault="006E409E" w:rsidP="006E409E">
      <w:pPr>
        <w:pStyle w:val="Zkladntext"/>
        <w:numPr>
          <w:ilvl w:val="0"/>
          <w:numId w:val="32"/>
        </w:numPr>
        <w:tabs>
          <w:tab w:val="clear" w:pos="720"/>
        </w:tabs>
        <w:suppressAutoHyphens/>
        <w:spacing w:after="120"/>
        <w:ind w:left="426" w:hanging="426"/>
        <w:rPr>
          <w:rFonts w:ascii="Arial" w:hAnsi="Arial" w:cs="Arial"/>
          <w:sz w:val="21"/>
          <w:szCs w:val="21"/>
        </w:rPr>
      </w:pPr>
      <w:r w:rsidRPr="00EE5749">
        <w:rPr>
          <w:rFonts w:ascii="Arial" w:hAnsi="Arial" w:cs="Arial"/>
          <w:sz w:val="21"/>
          <w:szCs w:val="21"/>
        </w:rPr>
        <w:t xml:space="preserve">Za porušení </w:t>
      </w:r>
      <w:r w:rsidRPr="00EE5749">
        <w:rPr>
          <w:rFonts w:ascii="Arial" w:hAnsi="Arial" w:cs="Arial"/>
          <w:b/>
          <w:sz w:val="21"/>
          <w:szCs w:val="21"/>
        </w:rPr>
        <w:t>povinnosti mlčenlivosti</w:t>
      </w:r>
      <w:r w:rsidRPr="00EE5749">
        <w:rPr>
          <w:rFonts w:ascii="Arial" w:hAnsi="Arial" w:cs="Arial"/>
          <w:sz w:val="21"/>
          <w:szCs w:val="21"/>
        </w:rPr>
        <w:t xml:space="preserve"> dle této smlouvy zaplatí smluvní partner, který povinnost porušil smluvní pokutu ve výši </w:t>
      </w:r>
      <w:r w:rsidR="00A714B0">
        <w:rPr>
          <w:rFonts w:ascii="Arial" w:hAnsi="Arial" w:cs="Arial"/>
          <w:b/>
          <w:sz w:val="21"/>
          <w:szCs w:val="21"/>
        </w:rPr>
        <w:t>5</w:t>
      </w:r>
      <w:r>
        <w:rPr>
          <w:rFonts w:ascii="Arial" w:hAnsi="Arial" w:cs="Arial"/>
          <w:b/>
          <w:sz w:val="21"/>
          <w:szCs w:val="21"/>
        </w:rPr>
        <w:t>0.000</w:t>
      </w:r>
      <w:r w:rsidRPr="00EE5749">
        <w:rPr>
          <w:rFonts w:ascii="Arial" w:hAnsi="Arial" w:cs="Arial"/>
          <w:b/>
          <w:sz w:val="21"/>
          <w:szCs w:val="21"/>
        </w:rPr>
        <w:t xml:space="preserve"> Kč</w:t>
      </w:r>
      <w:r w:rsidRPr="00EE5749">
        <w:rPr>
          <w:rFonts w:ascii="Arial" w:hAnsi="Arial" w:cs="Arial"/>
          <w:sz w:val="21"/>
          <w:szCs w:val="21"/>
        </w:rPr>
        <w:t xml:space="preserve"> za každý jednotl</w:t>
      </w:r>
      <w:r>
        <w:rPr>
          <w:rFonts w:ascii="Arial" w:hAnsi="Arial" w:cs="Arial"/>
          <w:sz w:val="21"/>
          <w:szCs w:val="21"/>
        </w:rPr>
        <w:t>ivý případ porušení povinnosti.</w:t>
      </w:r>
    </w:p>
    <w:p w14:paraId="21BD9E69" w14:textId="77777777" w:rsidR="006E409E" w:rsidRPr="008F4267" w:rsidRDefault="006E409E" w:rsidP="006E409E">
      <w:pPr>
        <w:pStyle w:val="Zkladntext"/>
        <w:numPr>
          <w:ilvl w:val="0"/>
          <w:numId w:val="32"/>
        </w:numPr>
        <w:tabs>
          <w:tab w:val="clear" w:pos="720"/>
        </w:tabs>
        <w:suppressAutoHyphens/>
        <w:spacing w:after="120"/>
        <w:ind w:left="426" w:hanging="426"/>
        <w:rPr>
          <w:rFonts w:ascii="Arial" w:hAnsi="Arial" w:cs="Arial"/>
          <w:sz w:val="21"/>
          <w:szCs w:val="21"/>
        </w:rPr>
      </w:pPr>
      <w:r w:rsidRPr="008F4267">
        <w:rPr>
          <w:rFonts w:ascii="Arial" w:hAnsi="Arial" w:cs="Arial"/>
          <w:sz w:val="21"/>
          <w:szCs w:val="21"/>
        </w:rPr>
        <w:t>Ke smluvní pokutě bude vystavena samostatná faktura se lhůtou splatnosti 30 dnů; za den uskutečnění zdanitelného plnění bude považován den vystavení faktury. Vedle smluvní pokuty se lze domáhat i náhrady škody v celém rozsahu.</w:t>
      </w:r>
    </w:p>
    <w:p w14:paraId="01085975" w14:textId="5BCEC985" w:rsidR="006E409E" w:rsidRDefault="006E409E" w:rsidP="00A714B0">
      <w:pPr>
        <w:pStyle w:val="Zkladntext"/>
        <w:numPr>
          <w:ilvl w:val="0"/>
          <w:numId w:val="32"/>
        </w:numPr>
        <w:tabs>
          <w:tab w:val="clear" w:pos="720"/>
        </w:tabs>
        <w:suppressAutoHyphens/>
        <w:spacing w:after="120"/>
        <w:ind w:left="426" w:hanging="426"/>
        <w:rPr>
          <w:rFonts w:ascii="Arial" w:hAnsi="Arial" w:cs="Arial"/>
          <w:sz w:val="21"/>
          <w:szCs w:val="21"/>
        </w:rPr>
      </w:pPr>
      <w:r>
        <w:rPr>
          <w:rFonts w:ascii="Arial" w:hAnsi="Arial" w:cs="Arial"/>
          <w:sz w:val="21"/>
          <w:szCs w:val="21"/>
        </w:rPr>
        <w:t>Objednatel</w:t>
      </w:r>
      <w:r w:rsidRPr="008F4267">
        <w:rPr>
          <w:rFonts w:ascii="Arial" w:hAnsi="Arial" w:cs="Arial"/>
          <w:sz w:val="21"/>
          <w:szCs w:val="21"/>
        </w:rPr>
        <w:t xml:space="preserve"> je povinen zaplatit úrok z prodlení 0,05 % denně z dlužné částky v případě prodlení s úhradou faktur. Poskytovatel</w:t>
      </w:r>
      <w:r>
        <w:rPr>
          <w:rFonts w:ascii="Arial" w:hAnsi="Arial" w:cs="Arial"/>
          <w:sz w:val="21"/>
          <w:szCs w:val="21"/>
        </w:rPr>
        <w:t xml:space="preserve"> </w:t>
      </w:r>
      <w:r w:rsidRPr="008F4267">
        <w:rPr>
          <w:rFonts w:ascii="Arial" w:hAnsi="Arial" w:cs="Arial"/>
          <w:sz w:val="21"/>
          <w:szCs w:val="21"/>
        </w:rPr>
        <w:t>nemá nárok na náhradu škody, která není kryta úrokem z prodlení.</w:t>
      </w:r>
    </w:p>
    <w:p w14:paraId="2715DEC4" w14:textId="19446601" w:rsidR="00A744DB" w:rsidRPr="00A714B0" w:rsidRDefault="00A744DB" w:rsidP="00A714B0">
      <w:pPr>
        <w:pStyle w:val="Zkladntext"/>
        <w:numPr>
          <w:ilvl w:val="0"/>
          <w:numId w:val="32"/>
        </w:numPr>
        <w:tabs>
          <w:tab w:val="clear" w:pos="720"/>
        </w:tabs>
        <w:suppressAutoHyphens/>
        <w:spacing w:after="120"/>
        <w:ind w:left="426" w:hanging="426"/>
        <w:rPr>
          <w:rFonts w:ascii="Arial" w:hAnsi="Arial" w:cs="Arial"/>
          <w:sz w:val="21"/>
          <w:szCs w:val="21"/>
        </w:rPr>
      </w:pPr>
      <w:r>
        <w:rPr>
          <w:rFonts w:ascii="Arial" w:hAnsi="Arial" w:cs="Arial"/>
          <w:sz w:val="21"/>
          <w:szCs w:val="21"/>
        </w:rPr>
        <w:t>Objednatel je oprávněn uplatnit smluvní pokutu ve výši 0,05 % z celkové odměny v případě prodlení poskytovatele s předáním dat v uvedeném termínu.</w:t>
      </w:r>
    </w:p>
    <w:p w14:paraId="58E91580" w14:textId="77777777" w:rsidR="006E409E" w:rsidRDefault="006E409E" w:rsidP="00BD6EF5">
      <w:pPr>
        <w:rPr>
          <w:rFonts w:cs="Arial"/>
          <w:sz w:val="21"/>
          <w:szCs w:val="21"/>
        </w:rPr>
      </w:pPr>
    </w:p>
    <w:p w14:paraId="55275D2A" w14:textId="77777777" w:rsidR="006216E1" w:rsidRPr="006F6BBE" w:rsidRDefault="006216E1" w:rsidP="0086697A">
      <w:pPr>
        <w:pStyle w:val="Odstavecseseznamem"/>
        <w:numPr>
          <w:ilvl w:val="0"/>
          <w:numId w:val="11"/>
        </w:numPr>
        <w:contextualSpacing w:val="0"/>
        <w:rPr>
          <w:rFonts w:cs="Arial"/>
          <w:sz w:val="21"/>
          <w:szCs w:val="21"/>
        </w:rPr>
      </w:pPr>
      <w:r w:rsidRPr="006F6BBE">
        <w:rPr>
          <w:rFonts w:cs="Arial"/>
          <w:b/>
          <w:smallCaps/>
          <w:spacing w:val="32"/>
          <w:sz w:val="21"/>
          <w:szCs w:val="21"/>
        </w:rPr>
        <w:t>Ukončení smlouvy</w:t>
      </w:r>
    </w:p>
    <w:p w14:paraId="622E052C" w14:textId="6272C016" w:rsidR="006216E1" w:rsidRDefault="006216E1" w:rsidP="0086697A">
      <w:pPr>
        <w:pStyle w:val="Odstavecseseznamem"/>
        <w:numPr>
          <w:ilvl w:val="1"/>
          <w:numId w:val="11"/>
        </w:numPr>
        <w:contextualSpacing w:val="0"/>
        <w:rPr>
          <w:rFonts w:cs="Arial"/>
          <w:sz w:val="21"/>
          <w:szCs w:val="21"/>
        </w:rPr>
      </w:pPr>
      <w:r w:rsidRPr="006F6BBE">
        <w:rPr>
          <w:rFonts w:cs="Arial"/>
          <w:sz w:val="21"/>
          <w:szCs w:val="21"/>
        </w:rPr>
        <w:t>Smlouvu lze ukončit písemnou dohodou.</w:t>
      </w:r>
    </w:p>
    <w:p w14:paraId="673FFE8E" w14:textId="06BE6C2B" w:rsidR="00C24485" w:rsidRPr="006F6BBE" w:rsidRDefault="00C24485" w:rsidP="0086697A">
      <w:pPr>
        <w:pStyle w:val="Odstavecseseznamem"/>
        <w:numPr>
          <w:ilvl w:val="1"/>
          <w:numId w:val="11"/>
        </w:numPr>
        <w:contextualSpacing w:val="0"/>
        <w:rPr>
          <w:rFonts w:cs="Arial"/>
          <w:sz w:val="21"/>
          <w:szCs w:val="21"/>
        </w:rPr>
      </w:pPr>
      <w:r>
        <w:rPr>
          <w:rFonts w:cs="Arial"/>
          <w:sz w:val="21"/>
          <w:szCs w:val="21"/>
        </w:rPr>
        <w:t>Objednatel je oprávněn smlouvu vypovědět s </w:t>
      </w:r>
      <w:r w:rsidR="00E05F21">
        <w:rPr>
          <w:rFonts w:cs="Arial"/>
          <w:sz w:val="21"/>
          <w:szCs w:val="21"/>
        </w:rPr>
        <w:t>3měsíční</w:t>
      </w:r>
      <w:r>
        <w:rPr>
          <w:rFonts w:cs="Arial"/>
          <w:sz w:val="21"/>
          <w:szCs w:val="21"/>
        </w:rPr>
        <w:t xml:space="preserve"> výpovědní lhůtou, která je platná doručením poskytovateli.</w:t>
      </w:r>
      <w:r w:rsidR="006E409E">
        <w:rPr>
          <w:rFonts w:cs="Arial"/>
          <w:sz w:val="21"/>
          <w:szCs w:val="21"/>
        </w:rPr>
        <w:t xml:space="preserve"> V takovém případě se hradí pouze poměrná část stanovené odměny v daném kalendářním roce.</w:t>
      </w:r>
    </w:p>
    <w:p w14:paraId="1A895EED" w14:textId="09505680" w:rsidR="006216E1" w:rsidRPr="006F6BBE" w:rsidRDefault="006216E1" w:rsidP="0086697A">
      <w:pPr>
        <w:pStyle w:val="Odstavecseseznamem"/>
        <w:numPr>
          <w:ilvl w:val="1"/>
          <w:numId w:val="11"/>
        </w:numPr>
        <w:contextualSpacing w:val="0"/>
        <w:rPr>
          <w:rFonts w:cs="Arial"/>
          <w:sz w:val="21"/>
          <w:szCs w:val="21"/>
        </w:rPr>
      </w:pPr>
      <w:r>
        <w:rPr>
          <w:rFonts w:cs="Arial"/>
          <w:sz w:val="21"/>
          <w:szCs w:val="21"/>
        </w:rPr>
        <w:t>Objednatel</w:t>
      </w:r>
      <w:r w:rsidRPr="006F6BBE">
        <w:rPr>
          <w:rFonts w:cs="Arial"/>
          <w:sz w:val="21"/>
          <w:szCs w:val="21"/>
        </w:rPr>
        <w:t xml:space="preserve"> může od smlouvy odstoupit v případě jejího podstatného porušení </w:t>
      </w:r>
      <w:r>
        <w:rPr>
          <w:rFonts w:cs="Arial"/>
          <w:sz w:val="21"/>
          <w:szCs w:val="21"/>
        </w:rPr>
        <w:t>poskytovatele</w:t>
      </w:r>
      <w:r w:rsidR="006958FC">
        <w:rPr>
          <w:rFonts w:cs="Arial"/>
          <w:sz w:val="21"/>
          <w:szCs w:val="21"/>
        </w:rPr>
        <w:t>m</w:t>
      </w:r>
      <w:r w:rsidRPr="006F6BBE">
        <w:rPr>
          <w:rFonts w:cs="Arial"/>
          <w:sz w:val="21"/>
          <w:szCs w:val="21"/>
        </w:rPr>
        <w:t>. Za podstatné porušení smlouvy se mimo jiné považuje:</w:t>
      </w:r>
    </w:p>
    <w:p w14:paraId="230B59D4" w14:textId="77777777" w:rsidR="006216E1" w:rsidRPr="006F6BBE" w:rsidRDefault="006216E1" w:rsidP="0086697A">
      <w:pPr>
        <w:pStyle w:val="Odstavecseseznamem"/>
        <w:numPr>
          <w:ilvl w:val="3"/>
          <w:numId w:val="11"/>
        </w:numPr>
        <w:contextualSpacing w:val="0"/>
        <w:rPr>
          <w:rFonts w:cs="Arial"/>
          <w:sz w:val="21"/>
          <w:szCs w:val="21"/>
        </w:rPr>
      </w:pPr>
      <w:r w:rsidRPr="006F6BBE">
        <w:rPr>
          <w:rFonts w:cs="Arial"/>
          <w:sz w:val="21"/>
          <w:szCs w:val="21"/>
        </w:rPr>
        <w:t xml:space="preserve">Prodlení </w:t>
      </w:r>
      <w:r>
        <w:rPr>
          <w:rFonts w:cs="Arial"/>
          <w:sz w:val="21"/>
          <w:szCs w:val="21"/>
        </w:rPr>
        <w:t xml:space="preserve">poskytovatele </w:t>
      </w:r>
      <w:r w:rsidRPr="006F6BBE">
        <w:rPr>
          <w:rFonts w:cs="Arial"/>
          <w:sz w:val="21"/>
          <w:szCs w:val="21"/>
        </w:rPr>
        <w:t>s</w:t>
      </w:r>
      <w:r>
        <w:rPr>
          <w:rFonts w:cs="Arial"/>
          <w:sz w:val="21"/>
          <w:szCs w:val="21"/>
        </w:rPr>
        <w:t>e zahájením, nebo pokračováním s řádným poskytováním služeb o více než 10</w:t>
      </w:r>
      <w:r w:rsidRPr="006F6BBE">
        <w:rPr>
          <w:rFonts w:cs="Arial"/>
          <w:sz w:val="21"/>
          <w:szCs w:val="21"/>
        </w:rPr>
        <w:t xml:space="preserve"> dnů.</w:t>
      </w:r>
    </w:p>
    <w:p w14:paraId="0581E88B" w14:textId="77777777" w:rsidR="006216E1" w:rsidRPr="006F6BBE" w:rsidRDefault="006216E1" w:rsidP="0086697A">
      <w:pPr>
        <w:pStyle w:val="Odstavecseseznamem"/>
        <w:numPr>
          <w:ilvl w:val="3"/>
          <w:numId w:val="11"/>
        </w:numPr>
        <w:contextualSpacing w:val="0"/>
        <w:rPr>
          <w:rFonts w:cs="Arial"/>
          <w:sz w:val="21"/>
          <w:szCs w:val="21"/>
        </w:rPr>
      </w:pPr>
      <w:r w:rsidRPr="006F6BBE">
        <w:rPr>
          <w:rFonts w:cs="Arial"/>
          <w:sz w:val="21"/>
          <w:szCs w:val="21"/>
        </w:rPr>
        <w:t xml:space="preserve">Zahájení insolvenčního řízení, ve kterém je </w:t>
      </w:r>
      <w:r>
        <w:rPr>
          <w:rFonts w:cs="Arial"/>
          <w:sz w:val="21"/>
          <w:szCs w:val="21"/>
        </w:rPr>
        <w:t xml:space="preserve">poskytovatel </w:t>
      </w:r>
      <w:r w:rsidRPr="006F6BBE">
        <w:rPr>
          <w:rFonts w:cs="Arial"/>
          <w:sz w:val="21"/>
          <w:szCs w:val="21"/>
        </w:rPr>
        <w:t>v postavení dlužníka.</w:t>
      </w:r>
    </w:p>
    <w:p w14:paraId="63C2DDC2" w14:textId="2F1E655A" w:rsidR="006216E1" w:rsidRPr="00E941A4" w:rsidRDefault="006216E1" w:rsidP="0086697A">
      <w:pPr>
        <w:pStyle w:val="Odstavecseseznamem"/>
        <w:numPr>
          <w:ilvl w:val="1"/>
          <w:numId w:val="11"/>
        </w:numPr>
        <w:contextualSpacing w:val="0"/>
        <w:rPr>
          <w:rFonts w:cs="Arial"/>
          <w:sz w:val="21"/>
          <w:szCs w:val="21"/>
        </w:rPr>
      </w:pPr>
      <w:r w:rsidRPr="00E941A4">
        <w:rPr>
          <w:rFonts w:cs="Arial"/>
          <w:sz w:val="21"/>
          <w:szCs w:val="21"/>
        </w:rPr>
        <w:t>Poskytovatel může od smlouvy odstoupit v případě jejího podstatného porušení objednatele</w:t>
      </w:r>
      <w:r w:rsidR="006958FC">
        <w:rPr>
          <w:rFonts w:cs="Arial"/>
          <w:sz w:val="21"/>
          <w:szCs w:val="21"/>
        </w:rPr>
        <w:t>m</w:t>
      </w:r>
      <w:r w:rsidRPr="00E941A4">
        <w:rPr>
          <w:rFonts w:cs="Arial"/>
          <w:sz w:val="21"/>
          <w:szCs w:val="21"/>
        </w:rPr>
        <w:t>. Za podstatné porušení smlouvy se mimo jiné považuje: Zahájení insolvenčního řízení, ve</w:t>
      </w:r>
      <w:r w:rsidR="00390D21">
        <w:rPr>
          <w:rFonts w:cs="Arial"/>
          <w:sz w:val="21"/>
          <w:szCs w:val="21"/>
        </w:rPr>
        <w:t> </w:t>
      </w:r>
      <w:r w:rsidRPr="00E941A4">
        <w:rPr>
          <w:rFonts w:cs="Arial"/>
          <w:sz w:val="21"/>
          <w:szCs w:val="21"/>
        </w:rPr>
        <w:t xml:space="preserve">kterém je </w:t>
      </w:r>
      <w:r>
        <w:rPr>
          <w:rFonts w:cs="Arial"/>
          <w:sz w:val="21"/>
          <w:szCs w:val="21"/>
        </w:rPr>
        <w:t>objednatel</w:t>
      </w:r>
      <w:r w:rsidRPr="00E941A4">
        <w:rPr>
          <w:rFonts w:cs="Arial"/>
          <w:sz w:val="21"/>
          <w:szCs w:val="21"/>
        </w:rPr>
        <w:t xml:space="preserve"> v postavení dlužníka.</w:t>
      </w:r>
    </w:p>
    <w:p w14:paraId="45C23D55" w14:textId="7A9A1122" w:rsidR="006216E1" w:rsidRPr="006F6BBE" w:rsidRDefault="006216E1" w:rsidP="0086697A">
      <w:pPr>
        <w:pStyle w:val="Odstavecseseznamem"/>
        <w:numPr>
          <w:ilvl w:val="1"/>
          <w:numId w:val="11"/>
        </w:numPr>
        <w:contextualSpacing w:val="0"/>
        <w:rPr>
          <w:rFonts w:cs="Arial"/>
          <w:sz w:val="21"/>
          <w:szCs w:val="21"/>
        </w:rPr>
      </w:pPr>
      <w:r w:rsidRPr="006F6BBE">
        <w:rPr>
          <w:rFonts w:cs="Arial"/>
          <w:sz w:val="21"/>
          <w:szCs w:val="21"/>
        </w:rPr>
        <w:t>Odstoupení musí být učiněno písemně a je účinné do</w:t>
      </w:r>
      <w:r w:rsidR="00C24485">
        <w:rPr>
          <w:rFonts w:cs="Arial"/>
          <w:sz w:val="21"/>
          <w:szCs w:val="21"/>
        </w:rPr>
        <w:t>ručením</w:t>
      </w:r>
      <w:r w:rsidRPr="006F6BBE">
        <w:rPr>
          <w:rFonts w:cs="Arial"/>
          <w:sz w:val="21"/>
          <w:szCs w:val="21"/>
        </w:rPr>
        <w:t xml:space="preserve"> druhé smluvní straně.</w:t>
      </w:r>
    </w:p>
    <w:p w14:paraId="0DF16D04" w14:textId="05501F61" w:rsidR="00BD6EF5" w:rsidRPr="000B16D4" w:rsidRDefault="006216E1" w:rsidP="0086697A">
      <w:pPr>
        <w:pStyle w:val="Odstavecseseznamem"/>
        <w:numPr>
          <w:ilvl w:val="1"/>
          <w:numId w:val="11"/>
        </w:numPr>
        <w:contextualSpacing w:val="0"/>
        <w:rPr>
          <w:rFonts w:cs="Arial"/>
          <w:sz w:val="21"/>
          <w:szCs w:val="21"/>
        </w:rPr>
      </w:pPr>
      <w:r w:rsidRPr="006F6BBE">
        <w:rPr>
          <w:rFonts w:cs="Arial"/>
          <w:sz w:val="21"/>
          <w:szCs w:val="21"/>
        </w:rPr>
        <w:t>Odstoupením od smlouvy nezaniká vzáj</w:t>
      </w:r>
      <w:r>
        <w:rPr>
          <w:rFonts w:cs="Arial"/>
          <w:sz w:val="21"/>
          <w:szCs w:val="21"/>
        </w:rPr>
        <w:t xml:space="preserve">emná sankční odpovědnost </w:t>
      </w:r>
      <w:r w:rsidR="006958FC">
        <w:rPr>
          <w:rFonts w:cs="Arial"/>
          <w:sz w:val="21"/>
          <w:szCs w:val="21"/>
        </w:rPr>
        <w:t xml:space="preserve">jednotlivých </w:t>
      </w:r>
      <w:r>
        <w:rPr>
          <w:rFonts w:cs="Arial"/>
          <w:sz w:val="21"/>
          <w:szCs w:val="21"/>
        </w:rPr>
        <w:t>stran.</w:t>
      </w:r>
    </w:p>
    <w:p w14:paraId="3B260D9C" w14:textId="77777777" w:rsidR="006216E1" w:rsidRPr="00BD6EF5" w:rsidRDefault="006216E1" w:rsidP="00BD6EF5">
      <w:pPr>
        <w:rPr>
          <w:rFonts w:cs="Arial"/>
          <w:sz w:val="21"/>
          <w:szCs w:val="21"/>
        </w:rPr>
      </w:pPr>
    </w:p>
    <w:p w14:paraId="2711696C" w14:textId="77777777" w:rsidR="00E972E7" w:rsidRPr="006F6BBE" w:rsidRDefault="00E972E7" w:rsidP="0086697A">
      <w:pPr>
        <w:pStyle w:val="Odstavecseseznamem"/>
        <w:numPr>
          <w:ilvl w:val="0"/>
          <w:numId w:val="11"/>
        </w:numPr>
        <w:contextualSpacing w:val="0"/>
        <w:rPr>
          <w:rFonts w:cs="Arial"/>
          <w:sz w:val="21"/>
          <w:szCs w:val="21"/>
        </w:rPr>
      </w:pPr>
      <w:r>
        <w:rPr>
          <w:rFonts w:cs="Arial"/>
          <w:b/>
          <w:smallCaps/>
          <w:spacing w:val="32"/>
          <w:sz w:val="21"/>
          <w:szCs w:val="21"/>
        </w:rPr>
        <w:t>Zástupci smluvních stran</w:t>
      </w:r>
    </w:p>
    <w:p w14:paraId="6206095B" w14:textId="02289A46" w:rsidR="00D55759" w:rsidRPr="0045430C" w:rsidRDefault="00D55759" w:rsidP="0086697A">
      <w:pPr>
        <w:pStyle w:val="Odstavecseseznamem"/>
        <w:numPr>
          <w:ilvl w:val="1"/>
          <w:numId w:val="11"/>
        </w:numPr>
        <w:contextualSpacing w:val="0"/>
        <w:rPr>
          <w:rFonts w:cs="Arial"/>
          <w:sz w:val="21"/>
          <w:szCs w:val="21"/>
        </w:rPr>
      </w:pPr>
      <w:r w:rsidRPr="0045430C">
        <w:rPr>
          <w:rFonts w:cs="Arial"/>
          <w:sz w:val="21"/>
          <w:szCs w:val="21"/>
        </w:rPr>
        <w:t xml:space="preserve">Zástupcem </w:t>
      </w:r>
      <w:r w:rsidR="00444718">
        <w:rPr>
          <w:rFonts w:cs="Arial"/>
          <w:sz w:val="21"/>
          <w:szCs w:val="21"/>
        </w:rPr>
        <w:t>objednatele</w:t>
      </w:r>
      <w:r w:rsidR="002142D1">
        <w:rPr>
          <w:rFonts w:cs="Arial"/>
          <w:sz w:val="21"/>
          <w:szCs w:val="21"/>
        </w:rPr>
        <w:t xml:space="preserve"> </w:t>
      </w:r>
      <w:r w:rsidRPr="0045430C">
        <w:rPr>
          <w:rFonts w:cs="Arial"/>
          <w:sz w:val="21"/>
          <w:szCs w:val="21"/>
        </w:rPr>
        <w:t>je</w:t>
      </w:r>
      <w:r w:rsidR="00607FD0" w:rsidRPr="006F6BBE">
        <w:rPr>
          <w:rFonts w:cs="Arial"/>
          <w:sz w:val="21"/>
          <w:szCs w:val="21"/>
        </w:rPr>
        <w:t xml:space="preserve"> </w:t>
      </w:r>
      <w:r w:rsidR="002B34FC">
        <w:rPr>
          <w:rFonts w:cs="Arial"/>
          <w:sz w:val="21"/>
          <w:szCs w:val="21"/>
        </w:rPr>
        <w:t>xxxxxxxxxxxxxxxxxxxx</w:t>
      </w:r>
      <w:r w:rsidR="0086697A" w:rsidRPr="006958FC">
        <w:rPr>
          <w:rFonts w:cs="Arial"/>
          <w:sz w:val="21"/>
          <w:szCs w:val="21"/>
        </w:rPr>
        <w:t>.</w:t>
      </w:r>
      <w:r w:rsidR="0086697A">
        <w:rPr>
          <w:rFonts w:cs="Arial"/>
          <w:sz w:val="21"/>
          <w:szCs w:val="21"/>
        </w:rPr>
        <w:t xml:space="preserve"> </w:t>
      </w:r>
      <w:r w:rsidRPr="0045430C">
        <w:rPr>
          <w:rFonts w:cs="Arial"/>
          <w:sz w:val="21"/>
          <w:szCs w:val="21"/>
        </w:rPr>
        <w:t xml:space="preserve">Tento zástupce </w:t>
      </w:r>
      <w:r w:rsidR="00444718">
        <w:rPr>
          <w:rFonts w:cs="Arial"/>
          <w:sz w:val="21"/>
          <w:szCs w:val="21"/>
        </w:rPr>
        <w:t>objednatele</w:t>
      </w:r>
      <w:r w:rsidR="002142D1" w:rsidRPr="0045430C">
        <w:rPr>
          <w:rFonts w:cs="Arial"/>
          <w:sz w:val="21"/>
          <w:szCs w:val="21"/>
        </w:rPr>
        <w:t xml:space="preserve"> </w:t>
      </w:r>
      <w:r w:rsidRPr="0045430C">
        <w:rPr>
          <w:rFonts w:cs="Arial"/>
          <w:sz w:val="21"/>
          <w:szCs w:val="21"/>
        </w:rPr>
        <w:t>může za</w:t>
      </w:r>
      <w:r w:rsidR="00444718">
        <w:rPr>
          <w:rFonts w:cs="Arial"/>
          <w:sz w:val="21"/>
          <w:szCs w:val="21"/>
        </w:rPr>
        <w:t xml:space="preserve"> objednatele </w:t>
      </w:r>
      <w:r w:rsidRPr="0045430C">
        <w:rPr>
          <w:rFonts w:cs="Arial"/>
          <w:sz w:val="21"/>
          <w:szCs w:val="21"/>
        </w:rPr>
        <w:t>v souvislosti s touto smlouvou jakkoliv jednat, nemůže však smlouvu ani měnit ani ukončit.</w:t>
      </w:r>
    </w:p>
    <w:p w14:paraId="6199011D" w14:textId="02014280" w:rsidR="00242F4B" w:rsidRDefault="0021349E" w:rsidP="0021349E">
      <w:pPr>
        <w:pStyle w:val="Odstavecseseznamem"/>
        <w:numPr>
          <w:ilvl w:val="1"/>
          <w:numId w:val="11"/>
        </w:numPr>
        <w:contextualSpacing w:val="0"/>
        <w:rPr>
          <w:rFonts w:cs="Arial"/>
          <w:sz w:val="21"/>
          <w:szCs w:val="21"/>
        </w:rPr>
      </w:pPr>
      <w:r w:rsidRPr="0021349E">
        <w:rPr>
          <w:rFonts w:cs="Arial"/>
          <w:sz w:val="21"/>
          <w:szCs w:val="21"/>
        </w:rPr>
        <w:t xml:space="preserve">Zástupcem </w:t>
      </w:r>
      <w:r>
        <w:rPr>
          <w:rFonts w:cs="Arial"/>
          <w:sz w:val="21"/>
          <w:szCs w:val="21"/>
        </w:rPr>
        <w:t>poskytovatele</w:t>
      </w:r>
      <w:r w:rsidRPr="0021349E">
        <w:rPr>
          <w:rFonts w:cs="Arial"/>
          <w:sz w:val="21"/>
          <w:szCs w:val="21"/>
        </w:rPr>
        <w:t xml:space="preserve"> je </w:t>
      </w:r>
      <w:r w:rsidR="002B34FC">
        <w:rPr>
          <w:rFonts w:cs="Arial"/>
          <w:sz w:val="21"/>
          <w:szCs w:val="21"/>
        </w:rPr>
        <w:t>xxxxxxxxxxxxxxxxx</w:t>
      </w:r>
      <w:r w:rsidRPr="0021349E">
        <w:rPr>
          <w:rFonts w:cs="Arial"/>
          <w:sz w:val="21"/>
          <w:szCs w:val="21"/>
        </w:rPr>
        <w:t xml:space="preserve">. Tento zástupce </w:t>
      </w:r>
      <w:r>
        <w:rPr>
          <w:rFonts w:cs="Arial"/>
          <w:sz w:val="21"/>
          <w:szCs w:val="21"/>
        </w:rPr>
        <w:t>poskytovatele</w:t>
      </w:r>
      <w:r w:rsidRPr="0021349E">
        <w:rPr>
          <w:rFonts w:cs="Arial"/>
          <w:sz w:val="21"/>
          <w:szCs w:val="21"/>
        </w:rPr>
        <w:t xml:space="preserve"> může za </w:t>
      </w:r>
      <w:r>
        <w:rPr>
          <w:rFonts w:cs="Arial"/>
          <w:sz w:val="21"/>
          <w:szCs w:val="21"/>
        </w:rPr>
        <w:t>poskytovatele</w:t>
      </w:r>
      <w:r w:rsidRPr="0021349E">
        <w:rPr>
          <w:rFonts w:cs="Arial"/>
          <w:sz w:val="21"/>
          <w:szCs w:val="21"/>
        </w:rPr>
        <w:t xml:space="preserve"> </w:t>
      </w:r>
      <w:r>
        <w:rPr>
          <w:rFonts w:cs="Arial"/>
          <w:sz w:val="21"/>
          <w:szCs w:val="21"/>
        </w:rPr>
        <w:t>v souvislosti</w:t>
      </w:r>
      <w:r w:rsidRPr="0021349E">
        <w:rPr>
          <w:rFonts w:cs="Arial"/>
          <w:sz w:val="21"/>
          <w:szCs w:val="21"/>
        </w:rPr>
        <w:t xml:space="preserve"> s touto smlouvou jakkoliv jednat.</w:t>
      </w:r>
    </w:p>
    <w:p w14:paraId="32199A08" w14:textId="77777777" w:rsidR="0021349E" w:rsidRDefault="0021349E" w:rsidP="00986CD1">
      <w:pPr>
        <w:pStyle w:val="Odstavecseseznamem"/>
        <w:ind w:left="425" w:firstLine="0"/>
        <w:contextualSpacing w:val="0"/>
        <w:rPr>
          <w:rFonts w:cs="Arial"/>
          <w:sz w:val="21"/>
          <w:szCs w:val="21"/>
        </w:rPr>
      </w:pPr>
    </w:p>
    <w:p w14:paraId="62F489A4" w14:textId="77777777" w:rsidR="00761540" w:rsidRPr="006F6BBE" w:rsidRDefault="00761540" w:rsidP="0086697A">
      <w:pPr>
        <w:pStyle w:val="Odstavecseseznamem"/>
        <w:numPr>
          <w:ilvl w:val="0"/>
          <w:numId w:val="11"/>
        </w:numPr>
        <w:contextualSpacing w:val="0"/>
        <w:rPr>
          <w:rFonts w:cs="Arial"/>
          <w:sz w:val="21"/>
          <w:szCs w:val="21"/>
        </w:rPr>
      </w:pPr>
      <w:r>
        <w:rPr>
          <w:rFonts w:cs="Arial"/>
          <w:b/>
          <w:smallCaps/>
          <w:spacing w:val="32"/>
          <w:sz w:val="21"/>
          <w:szCs w:val="21"/>
        </w:rPr>
        <w:t xml:space="preserve">Společná </w:t>
      </w:r>
      <w:r w:rsidR="00D933FF">
        <w:rPr>
          <w:rFonts w:cs="Arial"/>
          <w:b/>
          <w:smallCaps/>
          <w:spacing w:val="32"/>
          <w:sz w:val="21"/>
          <w:szCs w:val="21"/>
        </w:rPr>
        <w:t xml:space="preserve">a závěrečná </w:t>
      </w:r>
      <w:r>
        <w:rPr>
          <w:rFonts w:cs="Arial"/>
          <w:b/>
          <w:smallCaps/>
          <w:spacing w:val="32"/>
          <w:sz w:val="21"/>
          <w:szCs w:val="21"/>
        </w:rPr>
        <w:t>ustanovení</w:t>
      </w:r>
    </w:p>
    <w:p w14:paraId="5A513B2F" w14:textId="29A8D370" w:rsidR="00761540" w:rsidRPr="00761540" w:rsidRDefault="00761540" w:rsidP="0086697A">
      <w:pPr>
        <w:pStyle w:val="Odstavecseseznamem"/>
        <w:numPr>
          <w:ilvl w:val="1"/>
          <w:numId w:val="11"/>
        </w:numPr>
        <w:contextualSpacing w:val="0"/>
        <w:rPr>
          <w:rFonts w:cs="Arial"/>
          <w:sz w:val="21"/>
          <w:szCs w:val="21"/>
        </w:rPr>
      </w:pPr>
      <w:r w:rsidRPr="00761540">
        <w:rPr>
          <w:rFonts w:cs="Arial"/>
          <w:sz w:val="21"/>
          <w:szCs w:val="21"/>
        </w:rPr>
        <w:t>Žádná ze stran nemůže bez písemně uděleného souhlasu druhé smluvní strany ani pohl</w:t>
      </w:r>
      <w:r w:rsidR="00C55D32">
        <w:rPr>
          <w:rFonts w:cs="Arial"/>
          <w:sz w:val="21"/>
          <w:szCs w:val="21"/>
        </w:rPr>
        <w:t>edávku ani dluh z této smlouvy</w:t>
      </w:r>
      <w:r w:rsidRPr="00761540">
        <w:rPr>
          <w:rFonts w:cs="Arial"/>
          <w:sz w:val="21"/>
          <w:szCs w:val="21"/>
        </w:rPr>
        <w:t xml:space="preserve"> ani tuto smlouvu postoupit třetí osobě. </w:t>
      </w:r>
    </w:p>
    <w:p w14:paraId="6C5BA61D" w14:textId="77777777" w:rsidR="009F7A4D" w:rsidRPr="00366323" w:rsidRDefault="009F7A4D" w:rsidP="0086697A">
      <w:pPr>
        <w:pStyle w:val="Odstavecseseznamem"/>
        <w:numPr>
          <w:ilvl w:val="1"/>
          <w:numId w:val="11"/>
        </w:numPr>
        <w:contextualSpacing w:val="0"/>
        <w:rPr>
          <w:rFonts w:cs="Arial"/>
          <w:sz w:val="21"/>
          <w:szCs w:val="21"/>
        </w:rPr>
      </w:pPr>
      <w:r w:rsidRPr="00366323">
        <w:rPr>
          <w:rFonts w:cs="Arial"/>
          <w:sz w:val="21"/>
          <w:szCs w:val="21"/>
        </w:rPr>
        <w:lastRenderedPageBreak/>
        <w:t xml:space="preserve">Žádná práva a povinnosti stran nelze dovozovat z praxe zavedené mezi stranami či zvyklostí zachovávaných obecně či v odvětví týkajícím se předmětu plnění této smlouvy. </w:t>
      </w:r>
    </w:p>
    <w:p w14:paraId="79585569" w14:textId="77777777" w:rsidR="00761540" w:rsidRPr="00761540" w:rsidRDefault="00761540" w:rsidP="0086697A">
      <w:pPr>
        <w:pStyle w:val="Odstavecseseznamem"/>
        <w:numPr>
          <w:ilvl w:val="1"/>
          <w:numId w:val="11"/>
        </w:numPr>
        <w:contextualSpacing w:val="0"/>
        <w:rPr>
          <w:rFonts w:cs="Arial"/>
          <w:sz w:val="21"/>
          <w:szCs w:val="21"/>
        </w:rPr>
      </w:pPr>
      <w:r w:rsidRPr="00761540">
        <w:rPr>
          <w:rFonts w:cs="Arial"/>
          <w:sz w:val="21"/>
          <w:szCs w:val="21"/>
        </w:rPr>
        <w:t>Ukáže-li se některé z ustanovení této smlouvy zdánlivým (nicotným), posoudí se vliv této vady na ostatní ustanovení smlouvy obdobně podle § 576 občanského zákoníku.</w:t>
      </w:r>
    </w:p>
    <w:p w14:paraId="1D387791" w14:textId="2173CEBB" w:rsidR="00761540" w:rsidRPr="00761540" w:rsidRDefault="00761540" w:rsidP="0086697A">
      <w:pPr>
        <w:pStyle w:val="Odstavecseseznamem"/>
        <w:numPr>
          <w:ilvl w:val="1"/>
          <w:numId w:val="11"/>
        </w:numPr>
        <w:contextualSpacing w:val="0"/>
        <w:rPr>
          <w:rFonts w:cs="Arial"/>
          <w:sz w:val="21"/>
          <w:szCs w:val="21"/>
        </w:rPr>
      </w:pPr>
      <w:r w:rsidRPr="00761540">
        <w:rPr>
          <w:rFonts w:cs="Arial"/>
          <w:sz w:val="21"/>
          <w:szCs w:val="21"/>
        </w:rPr>
        <w:t xml:space="preserve">Tato smlouva se řídí českým právním řádem, s výjimkou kolizních ustanovení. </w:t>
      </w:r>
    </w:p>
    <w:p w14:paraId="1A4FB2F8" w14:textId="42B34E0B" w:rsidR="00761540" w:rsidRDefault="00444718" w:rsidP="0086697A">
      <w:pPr>
        <w:pStyle w:val="Odstavecseseznamem"/>
        <w:numPr>
          <w:ilvl w:val="1"/>
          <w:numId w:val="11"/>
        </w:numPr>
        <w:contextualSpacing w:val="0"/>
        <w:rPr>
          <w:rFonts w:cs="Arial"/>
          <w:sz w:val="21"/>
          <w:szCs w:val="21"/>
        </w:rPr>
      </w:pPr>
      <w:r>
        <w:rPr>
          <w:rFonts w:cs="Arial"/>
          <w:sz w:val="21"/>
          <w:szCs w:val="21"/>
        </w:rPr>
        <w:t>Není-li v této smlouvě uvedeno jinak, lze t</w:t>
      </w:r>
      <w:r w:rsidR="00761540" w:rsidRPr="00761540">
        <w:rPr>
          <w:rFonts w:cs="Arial"/>
          <w:sz w:val="21"/>
          <w:szCs w:val="21"/>
        </w:rPr>
        <w:t>uto smlouvu měnit pouze písemně, formou oboustranně podepsaného číslovaného dodatku k této smlouvě. Uznat dluh vzniklý v</w:t>
      </w:r>
      <w:r w:rsidR="00660856">
        <w:rPr>
          <w:rFonts w:cs="Arial"/>
          <w:sz w:val="21"/>
          <w:szCs w:val="21"/>
        </w:rPr>
        <w:t> </w:t>
      </w:r>
      <w:r w:rsidR="00761540" w:rsidRPr="00761540">
        <w:rPr>
          <w:rFonts w:cs="Arial"/>
          <w:sz w:val="21"/>
          <w:szCs w:val="21"/>
        </w:rPr>
        <w:t>souvislosti s touto smlouvou lze pouze písemně.</w:t>
      </w:r>
    </w:p>
    <w:p w14:paraId="73C5E15F" w14:textId="133C319D" w:rsidR="000C19BC" w:rsidRPr="000C19BC" w:rsidRDefault="000C19BC" w:rsidP="0086697A">
      <w:pPr>
        <w:pStyle w:val="Odstavecseseznamem"/>
        <w:numPr>
          <w:ilvl w:val="1"/>
          <w:numId w:val="11"/>
        </w:numPr>
        <w:contextualSpacing w:val="0"/>
        <w:rPr>
          <w:rFonts w:cs="Arial"/>
          <w:sz w:val="21"/>
          <w:szCs w:val="21"/>
        </w:rPr>
      </w:pPr>
      <w:r w:rsidRPr="00A4276A">
        <w:rPr>
          <w:rFonts w:cs="Arial"/>
          <w:sz w:val="21"/>
          <w:szCs w:val="21"/>
        </w:rPr>
        <w:t>Smluvní strany berou na vědomí, že tato smlouva naplňuje požadavky, uvedené v zákoně č.</w:t>
      </w:r>
      <w:r w:rsidR="00390D21">
        <w:rPr>
          <w:rFonts w:cs="Arial"/>
          <w:sz w:val="21"/>
          <w:szCs w:val="21"/>
        </w:rPr>
        <w:t> </w:t>
      </w:r>
      <w:r w:rsidRPr="00A4276A">
        <w:rPr>
          <w:rFonts w:cs="Arial"/>
          <w:sz w:val="21"/>
          <w:szCs w:val="21"/>
        </w:rPr>
        <w:t xml:space="preserve">340/2015 Sb. a podléhá tímto povinnosti zveřejnění v registru smluv, a s tímto uveřejněním v zákonném rozsahu souhlasí. Zadat smlouvu do registru smluv v zákonné lhůtě se zavazuje </w:t>
      </w:r>
      <w:r>
        <w:rPr>
          <w:rFonts w:cs="Arial"/>
          <w:sz w:val="21"/>
          <w:szCs w:val="21"/>
        </w:rPr>
        <w:t>objednatel</w:t>
      </w:r>
      <w:r w:rsidRPr="00A4276A">
        <w:rPr>
          <w:rFonts w:cs="Arial"/>
          <w:sz w:val="21"/>
          <w:szCs w:val="21"/>
        </w:rPr>
        <w:t xml:space="preserve">, který na vyžádání </w:t>
      </w:r>
      <w:r>
        <w:rPr>
          <w:rFonts w:cs="Arial"/>
          <w:sz w:val="21"/>
          <w:szCs w:val="21"/>
        </w:rPr>
        <w:t>poskytovatele</w:t>
      </w:r>
      <w:r w:rsidRPr="00A4276A">
        <w:rPr>
          <w:rFonts w:cs="Arial"/>
          <w:sz w:val="21"/>
          <w:szCs w:val="21"/>
        </w:rPr>
        <w:t xml:space="preserve"> zašle </w:t>
      </w:r>
      <w:r>
        <w:rPr>
          <w:rFonts w:cs="Arial"/>
          <w:sz w:val="21"/>
          <w:szCs w:val="21"/>
        </w:rPr>
        <w:t>poskytovateli</w:t>
      </w:r>
      <w:r w:rsidRPr="00A4276A">
        <w:rPr>
          <w:rFonts w:cs="Arial"/>
          <w:sz w:val="21"/>
          <w:szCs w:val="21"/>
        </w:rPr>
        <w:t xml:space="preserve"> potvrzení o uveřejnění smlouvy.</w:t>
      </w:r>
    </w:p>
    <w:p w14:paraId="7E919DE5" w14:textId="32148425" w:rsidR="00761540" w:rsidRDefault="000C19BC" w:rsidP="0086697A">
      <w:pPr>
        <w:pStyle w:val="Odstavecseseznamem"/>
        <w:numPr>
          <w:ilvl w:val="1"/>
          <w:numId w:val="11"/>
        </w:numPr>
        <w:contextualSpacing w:val="0"/>
        <w:rPr>
          <w:rFonts w:cs="Arial"/>
          <w:sz w:val="21"/>
          <w:szCs w:val="21"/>
        </w:rPr>
      </w:pPr>
      <w:r>
        <w:rPr>
          <w:rFonts w:cs="Arial"/>
          <w:sz w:val="21"/>
          <w:szCs w:val="21"/>
        </w:rPr>
        <w:t>Tato smlouva je vyhotovena ve 2</w:t>
      </w:r>
      <w:r w:rsidR="00761540" w:rsidRPr="00761540">
        <w:rPr>
          <w:rFonts w:cs="Arial"/>
          <w:sz w:val="21"/>
          <w:szCs w:val="21"/>
        </w:rPr>
        <w:t xml:space="preserve"> stejnopisech, z nichž každá ze smluvních stran obdrží </w:t>
      </w:r>
      <w:r>
        <w:rPr>
          <w:rFonts w:cs="Arial"/>
          <w:sz w:val="21"/>
          <w:szCs w:val="21"/>
        </w:rPr>
        <w:t>1</w:t>
      </w:r>
      <w:r w:rsidR="00761540" w:rsidRPr="00761540">
        <w:rPr>
          <w:rFonts w:cs="Arial"/>
          <w:sz w:val="21"/>
          <w:szCs w:val="21"/>
        </w:rPr>
        <w:t xml:space="preserve"> vyhotovení.</w:t>
      </w:r>
    </w:p>
    <w:p w14:paraId="581E420D" w14:textId="3F3D4429" w:rsidR="006E409E" w:rsidRDefault="000C19BC" w:rsidP="0086697A">
      <w:pPr>
        <w:pStyle w:val="Odstavecseseznamem"/>
        <w:numPr>
          <w:ilvl w:val="1"/>
          <w:numId w:val="11"/>
        </w:numPr>
        <w:contextualSpacing w:val="0"/>
        <w:rPr>
          <w:rFonts w:cs="Arial"/>
          <w:sz w:val="21"/>
          <w:szCs w:val="21"/>
        </w:rPr>
      </w:pPr>
      <w:r w:rsidRPr="006F6BBE">
        <w:rPr>
          <w:rFonts w:cs="Arial"/>
          <w:sz w:val="21"/>
          <w:szCs w:val="21"/>
        </w:rPr>
        <w:t xml:space="preserve">Tato smlouva nabývá účinnosti okamžikem jejího </w:t>
      </w:r>
      <w:r>
        <w:rPr>
          <w:rFonts w:cs="Arial"/>
          <w:sz w:val="21"/>
          <w:szCs w:val="21"/>
        </w:rPr>
        <w:t>zveřejnění v registru smluv.</w:t>
      </w:r>
    </w:p>
    <w:p w14:paraId="2C6CB189" w14:textId="6088F9DE" w:rsidR="006E409E" w:rsidRDefault="006E409E" w:rsidP="00986CD1">
      <w:pPr>
        <w:ind w:left="0" w:firstLine="0"/>
        <w:rPr>
          <w:rFonts w:cs="Arial"/>
          <w:sz w:val="21"/>
          <w:szCs w:val="21"/>
        </w:rPr>
      </w:pPr>
    </w:p>
    <w:p w14:paraId="76192F6C" w14:textId="77777777" w:rsidR="000C19BC" w:rsidRPr="006E409E" w:rsidRDefault="000C19BC" w:rsidP="006E409E">
      <w:pPr>
        <w:rPr>
          <w:rFonts w:cs="Arial"/>
          <w:sz w:val="21"/>
          <w:szCs w:val="21"/>
        </w:rPr>
      </w:pPr>
    </w:p>
    <w:tbl>
      <w:tblPr>
        <w:tblStyle w:val="Mkatabulky"/>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5000"/>
      </w:tblGrid>
      <w:tr w:rsidR="00A744DB" w:rsidRPr="006F6BBE" w14:paraId="6D1A4DE0" w14:textId="77777777" w:rsidTr="00DA7E4F">
        <w:tc>
          <w:tcPr>
            <w:tcW w:w="4606" w:type="dxa"/>
            <w:vAlign w:val="center"/>
          </w:tcPr>
          <w:p w14:paraId="3363572C" w14:textId="6212EEEC" w:rsidR="00A744DB" w:rsidRPr="006F6BBE" w:rsidRDefault="00A744DB" w:rsidP="00A744DB">
            <w:pPr>
              <w:spacing w:before="60" w:after="60"/>
              <w:ind w:left="0" w:firstLine="284"/>
              <w:jc w:val="left"/>
              <w:rPr>
                <w:rFonts w:ascii="Arial" w:hAnsi="Arial" w:cs="Arial"/>
                <w:sz w:val="21"/>
                <w:szCs w:val="21"/>
              </w:rPr>
            </w:pPr>
            <w:r w:rsidRPr="006F6BBE">
              <w:rPr>
                <w:rFonts w:ascii="Arial" w:hAnsi="Arial" w:cs="Arial"/>
                <w:sz w:val="21"/>
                <w:szCs w:val="21"/>
              </w:rPr>
              <w:t>V</w:t>
            </w:r>
            <w:r>
              <w:rPr>
                <w:rFonts w:ascii="Arial" w:hAnsi="Arial" w:cs="Arial"/>
                <w:sz w:val="21"/>
                <w:szCs w:val="21"/>
              </w:rPr>
              <w:t> Brně</w:t>
            </w:r>
            <w:r w:rsidRPr="006F6BBE">
              <w:rPr>
                <w:rFonts w:ascii="Arial" w:hAnsi="Arial" w:cs="Arial"/>
                <w:sz w:val="21"/>
                <w:szCs w:val="21"/>
              </w:rPr>
              <w:t xml:space="preserve"> dne</w:t>
            </w:r>
            <w:r>
              <w:rPr>
                <w:rFonts w:ascii="Arial" w:hAnsi="Arial" w:cs="Arial"/>
                <w:sz w:val="21"/>
                <w:szCs w:val="21"/>
              </w:rPr>
              <w:t xml:space="preserve"> </w:t>
            </w:r>
          </w:p>
        </w:tc>
        <w:tc>
          <w:tcPr>
            <w:tcW w:w="5000" w:type="dxa"/>
            <w:vAlign w:val="center"/>
          </w:tcPr>
          <w:p w14:paraId="05140BEE" w14:textId="0B102DF3" w:rsidR="00A744DB" w:rsidRPr="006F6BBE" w:rsidRDefault="00A744DB" w:rsidP="00A744DB">
            <w:pPr>
              <w:spacing w:before="60" w:after="60"/>
              <w:ind w:left="0" w:firstLine="72"/>
              <w:jc w:val="left"/>
              <w:rPr>
                <w:rFonts w:ascii="Arial" w:hAnsi="Arial" w:cs="Arial"/>
                <w:sz w:val="21"/>
                <w:szCs w:val="21"/>
              </w:rPr>
            </w:pPr>
            <w:r w:rsidRPr="006F6BBE">
              <w:rPr>
                <w:rFonts w:ascii="Arial" w:hAnsi="Arial" w:cs="Arial"/>
                <w:sz w:val="21"/>
                <w:szCs w:val="21"/>
              </w:rPr>
              <w:t>V</w:t>
            </w:r>
            <w:r>
              <w:rPr>
                <w:rFonts w:ascii="Arial" w:hAnsi="Arial" w:cs="Arial"/>
                <w:sz w:val="21"/>
                <w:szCs w:val="21"/>
              </w:rPr>
              <w:t> Brně</w:t>
            </w:r>
            <w:r w:rsidRPr="006F6BBE">
              <w:rPr>
                <w:rFonts w:ascii="Arial" w:hAnsi="Arial" w:cs="Arial"/>
                <w:sz w:val="21"/>
                <w:szCs w:val="21"/>
              </w:rPr>
              <w:t xml:space="preserve"> dne</w:t>
            </w:r>
            <w:r>
              <w:rPr>
                <w:rFonts w:ascii="Arial" w:hAnsi="Arial" w:cs="Arial"/>
                <w:sz w:val="21"/>
                <w:szCs w:val="21"/>
              </w:rPr>
              <w:t xml:space="preserve"> </w:t>
            </w:r>
          </w:p>
        </w:tc>
      </w:tr>
      <w:tr w:rsidR="00A744DB" w:rsidRPr="006F6BBE" w14:paraId="53347367" w14:textId="77777777" w:rsidTr="00D504BA">
        <w:trPr>
          <w:trHeight w:val="1057"/>
        </w:trPr>
        <w:tc>
          <w:tcPr>
            <w:tcW w:w="4606" w:type="dxa"/>
            <w:vAlign w:val="center"/>
          </w:tcPr>
          <w:p w14:paraId="252A6EDB" w14:textId="77777777" w:rsidR="00A744DB" w:rsidRPr="006F6BBE" w:rsidRDefault="00A744DB" w:rsidP="00A744DB">
            <w:pPr>
              <w:spacing w:before="60" w:after="60"/>
              <w:ind w:left="0" w:firstLine="0"/>
              <w:jc w:val="center"/>
              <w:rPr>
                <w:rFonts w:ascii="Arial" w:hAnsi="Arial" w:cs="Arial"/>
                <w:sz w:val="21"/>
                <w:szCs w:val="21"/>
              </w:rPr>
            </w:pPr>
          </w:p>
        </w:tc>
        <w:tc>
          <w:tcPr>
            <w:tcW w:w="5000" w:type="dxa"/>
            <w:vAlign w:val="center"/>
          </w:tcPr>
          <w:p w14:paraId="67EB915C" w14:textId="77777777" w:rsidR="00A744DB" w:rsidRPr="006F6BBE" w:rsidRDefault="00A744DB" w:rsidP="00A744DB">
            <w:pPr>
              <w:spacing w:before="60" w:after="60"/>
              <w:ind w:left="0" w:firstLine="0"/>
              <w:jc w:val="center"/>
              <w:rPr>
                <w:rFonts w:ascii="Arial" w:hAnsi="Arial" w:cs="Arial"/>
                <w:sz w:val="21"/>
                <w:szCs w:val="21"/>
              </w:rPr>
            </w:pPr>
          </w:p>
        </w:tc>
      </w:tr>
      <w:tr w:rsidR="00A744DB" w:rsidRPr="006F6BBE" w14:paraId="2AEF1402" w14:textId="77777777" w:rsidTr="00DA7E4F">
        <w:tc>
          <w:tcPr>
            <w:tcW w:w="4606" w:type="dxa"/>
            <w:vAlign w:val="center"/>
          </w:tcPr>
          <w:p w14:paraId="1E3C0F5C" w14:textId="325F6580" w:rsidR="00A744DB" w:rsidRPr="00297815" w:rsidRDefault="00A744DB" w:rsidP="00A744DB">
            <w:pPr>
              <w:spacing w:before="60"/>
              <w:ind w:left="0" w:firstLine="0"/>
              <w:jc w:val="center"/>
              <w:rPr>
                <w:rFonts w:ascii="Arial" w:hAnsi="Arial" w:cs="Arial"/>
                <w:sz w:val="21"/>
                <w:szCs w:val="21"/>
              </w:rPr>
            </w:pPr>
            <w:r>
              <w:rPr>
                <w:rFonts w:ascii="Arial" w:hAnsi="Arial" w:cs="Arial"/>
                <w:sz w:val="21"/>
                <w:szCs w:val="21"/>
              </w:rPr>
              <w:t>Ing. Jiří Kučera, Ph.D.</w:t>
            </w:r>
          </w:p>
        </w:tc>
        <w:tc>
          <w:tcPr>
            <w:tcW w:w="5000" w:type="dxa"/>
            <w:vAlign w:val="center"/>
          </w:tcPr>
          <w:p w14:paraId="01260734" w14:textId="0F758105" w:rsidR="00A744DB" w:rsidRPr="006F6BBE" w:rsidRDefault="00A744DB" w:rsidP="00A744DB">
            <w:pPr>
              <w:spacing w:before="60"/>
              <w:ind w:left="0" w:firstLine="0"/>
              <w:jc w:val="center"/>
              <w:rPr>
                <w:rFonts w:ascii="Arial" w:hAnsi="Arial" w:cs="Arial"/>
                <w:sz w:val="21"/>
                <w:szCs w:val="21"/>
              </w:rPr>
            </w:pPr>
            <w:r w:rsidRPr="006F6BBE">
              <w:rPr>
                <w:rFonts w:ascii="Arial" w:hAnsi="Arial" w:cs="Arial"/>
                <w:sz w:val="21"/>
                <w:szCs w:val="21"/>
              </w:rPr>
              <w:t>prof. RNDr. Ing. Michal V. Marek</w:t>
            </w:r>
            <w:r>
              <w:rPr>
                <w:rFonts w:ascii="Arial" w:hAnsi="Arial" w:cs="Arial"/>
                <w:sz w:val="21"/>
                <w:szCs w:val="21"/>
              </w:rPr>
              <w:t>,</w:t>
            </w:r>
            <w:r w:rsidRPr="006F6BBE">
              <w:rPr>
                <w:rFonts w:ascii="Arial" w:hAnsi="Arial" w:cs="Arial"/>
                <w:sz w:val="21"/>
                <w:szCs w:val="21"/>
              </w:rPr>
              <w:t xml:space="preserve"> DrSc., dr. h. c.</w:t>
            </w:r>
          </w:p>
        </w:tc>
      </w:tr>
      <w:tr w:rsidR="00A744DB" w:rsidRPr="006F6BBE" w14:paraId="62B19360" w14:textId="77777777" w:rsidTr="00DA7E4F">
        <w:tc>
          <w:tcPr>
            <w:tcW w:w="4606" w:type="dxa"/>
            <w:vAlign w:val="center"/>
          </w:tcPr>
          <w:p w14:paraId="30DF5A75" w14:textId="753D8E92" w:rsidR="00A744DB" w:rsidRPr="00297815" w:rsidRDefault="00A744DB" w:rsidP="00A744DB">
            <w:pPr>
              <w:spacing w:before="60"/>
              <w:ind w:left="0" w:firstLine="0"/>
              <w:jc w:val="center"/>
              <w:rPr>
                <w:rFonts w:ascii="Arial" w:hAnsi="Arial" w:cs="Arial"/>
                <w:sz w:val="21"/>
                <w:szCs w:val="21"/>
              </w:rPr>
            </w:pPr>
            <w:r>
              <w:rPr>
                <w:rFonts w:ascii="Arial" w:hAnsi="Arial" w:cs="Arial"/>
                <w:sz w:val="21"/>
                <w:szCs w:val="21"/>
              </w:rPr>
              <w:t>jednatel</w:t>
            </w:r>
          </w:p>
        </w:tc>
        <w:tc>
          <w:tcPr>
            <w:tcW w:w="5000" w:type="dxa"/>
            <w:vAlign w:val="center"/>
          </w:tcPr>
          <w:p w14:paraId="039E15A8" w14:textId="3D05FCBB" w:rsidR="00A744DB" w:rsidRPr="006F6BBE" w:rsidRDefault="00A744DB" w:rsidP="00A744DB">
            <w:pPr>
              <w:spacing w:before="60"/>
              <w:ind w:left="0" w:firstLine="0"/>
              <w:jc w:val="center"/>
              <w:rPr>
                <w:rFonts w:ascii="Arial" w:hAnsi="Arial" w:cs="Arial"/>
                <w:sz w:val="21"/>
                <w:szCs w:val="21"/>
              </w:rPr>
            </w:pPr>
            <w:r>
              <w:rPr>
                <w:rFonts w:ascii="Arial" w:hAnsi="Arial" w:cs="Arial"/>
                <w:sz w:val="21"/>
                <w:szCs w:val="21"/>
              </w:rPr>
              <w:t>ř</w:t>
            </w:r>
            <w:r w:rsidRPr="006F6BBE">
              <w:rPr>
                <w:rFonts w:ascii="Arial" w:hAnsi="Arial" w:cs="Arial"/>
                <w:sz w:val="21"/>
                <w:szCs w:val="21"/>
              </w:rPr>
              <w:t>editel</w:t>
            </w:r>
          </w:p>
        </w:tc>
      </w:tr>
      <w:tr w:rsidR="00A744DB" w:rsidRPr="006F6BBE" w14:paraId="19927B70" w14:textId="77777777" w:rsidTr="00DA7E4F">
        <w:tc>
          <w:tcPr>
            <w:tcW w:w="4606" w:type="dxa"/>
            <w:vAlign w:val="center"/>
          </w:tcPr>
          <w:p w14:paraId="516FBB0E" w14:textId="50708F26" w:rsidR="00A744DB" w:rsidRPr="00297815" w:rsidRDefault="00A744DB" w:rsidP="00A744DB">
            <w:pPr>
              <w:spacing w:before="60"/>
              <w:ind w:left="0" w:firstLine="0"/>
              <w:jc w:val="center"/>
              <w:rPr>
                <w:rFonts w:ascii="Arial" w:hAnsi="Arial" w:cs="Arial"/>
                <w:sz w:val="21"/>
                <w:szCs w:val="21"/>
              </w:rPr>
            </w:pPr>
            <w:r w:rsidRPr="00503D0C">
              <w:rPr>
                <w:rFonts w:ascii="Arial" w:hAnsi="Arial" w:cs="Arial"/>
                <w:sz w:val="21"/>
                <w:szCs w:val="21"/>
              </w:rPr>
              <w:t>Environmental Measuring Systems s.r.o.</w:t>
            </w:r>
          </w:p>
        </w:tc>
        <w:tc>
          <w:tcPr>
            <w:tcW w:w="5000" w:type="dxa"/>
            <w:vAlign w:val="center"/>
          </w:tcPr>
          <w:p w14:paraId="4667DCE8" w14:textId="41D46784" w:rsidR="00A744DB" w:rsidRPr="006F6BBE" w:rsidRDefault="00A744DB" w:rsidP="00A744DB">
            <w:pPr>
              <w:spacing w:before="60"/>
              <w:ind w:left="0" w:firstLine="0"/>
              <w:jc w:val="center"/>
              <w:rPr>
                <w:rFonts w:ascii="Arial" w:hAnsi="Arial" w:cs="Arial"/>
                <w:sz w:val="21"/>
                <w:szCs w:val="21"/>
              </w:rPr>
            </w:pPr>
            <w:r>
              <w:rPr>
                <w:rFonts w:ascii="Arial" w:hAnsi="Arial" w:cs="Arial"/>
                <w:sz w:val="21"/>
                <w:szCs w:val="21"/>
              </w:rPr>
              <w:t>Ústav</w:t>
            </w:r>
            <w:r w:rsidRPr="006F6BBE">
              <w:rPr>
                <w:rFonts w:ascii="Arial" w:hAnsi="Arial" w:cs="Arial"/>
                <w:sz w:val="21"/>
                <w:szCs w:val="21"/>
              </w:rPr>
              <w:t xml:space="preserve"> výzkumu globální změny AV ČR, v. v. i.</w:t>
            </w:r>
          </w:p>
        </w:tc>
      </w:tr>
    </w:tbl>
    <w:p w14:paraId="05B8B4DB" w14:textId="7AE4E941" w:rsidR="000C19BC" w:rsidRDefault="000C19BC" w:rsidP="007B42F4">
      <w:pPr>
        <w:ind w:left="0" w:firstLine="0"/>
        <w:rPr>
          <w:rFonts w:cs="Arial"/>
          <w:sz w:val="21"/>
          <w:szCs w:val="21"/>
        </w:rPr>
      </w:pPr>
    </w:p>
    <w:p w14:paraId="2AD8D5D2" w14:textId="77777777" w:rsidR="000C19BC" w:rsidRDefault="000C19BC" w:rsidP="007B42F4">
      <w:pPr>
        <w:ind w:left="0" w:firstLine="0"/>
        <w:rPr>
          <w:rFonts w:cs="Arial"/>
          <w:sz w:val="21"/>
          <w:szCs w:val="21"/>
        </w:rPr>
      </w:pPr>
    </w:p>
    <w:sectPr w:rsidR="000C19BC" w:rsidSect="00E837B7">
      <w:headerReference w:type="default" r:id="rId9"/>
      <w:footerReference w:type="default" r:id="rId10"/>
      <w:headerReference w:type="first" r:id="rId11"/>
      <w:foot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3E7714" w14:textId="77777777" w:rsidR="00BE7277" w:rsidRDefault="00BE7277" w:rsidP="00E837B7">
      <w:pPr>
        <w:spacing w:before="0" w:after="0"/>
      </w:pPr>
      <w:r>
        <w:separator/>
      </w:r>
    </w:p>
  </w:endnote>
  <w:endnote w:type="continuationSeparator" w:id="0">
    <w:p w14:paraId="11CFD9ED" w14:textId="77777777" w:rsidR="00BE7277" w:rsidRDefault="00BE7277" w:rsidP="00E837B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67534B" w14:textId="77777777" w:rsidR="003D598F" w:rsidRPr="00606B8A" w:rsidRDefault="003D598F" w:rsidP="00EA13EF">
    <w:pPr>
      <w:pStyle w:val="Zhlav"/>
      <w:rPr>
        <w:rFonts w:cs="Arial"/>
        <w:b/>
        <w:bCs/>
        <w:color w:val="004894"/>
      </w:rPr>
    </w:pPr>
    <w:r w:rsidRPr="00606B8A">
      <w:rPr>
        <w:rFonts w:cs="Arial"/>
        <w:b/>
        <w:bCs/>
        <w:color w:val="004894"/>
      </w:rPr>
      <w:t>__________________________________________________________________________</w:t>
    </w:r>
  </w:p>
  <w:p w14:paraId="7AF3419A" w14:textId="77777777" w:rsidR="003D598F" w:rsidRPr="00E837B7" w:rsidRDefault="003D598F" w:rsidP="00EA13EF">
    <w:pPr>
      <w:pStyle w:val="Zhlav"/>
      <w:spacing w:after="120"/>
      <w:jc w:val="center"/>
      <w:rPr>
        <w:rFonts w:cs="Arial"/>
        <w:bCs/>
        <w:sz w:val="8"/>
        <w:szCs w:val="8"/>
      </w:rPr>
    </w:pPr>
  </w:p>
  <w:p w14:paraId="6128BD96" w14:textId="43897675" w:rsidR="003D598F" w:rsidRPr="006F6BBE" w:rsidRDefault="003D598F" w:rsidP="00EA13EF">
    <w:pPr>
      <w:pStyle w:val="Zpat"/>
      <w:jc w:val="center"/>
      <w:rPr>
        <w:rFonts w:cs="Arial"/>
        <w:sz w:val="21"/>
        <w:szCs w:val="21"/>
      </w:rPr>
    </w:pPr>
    <w:r w:rsidRPr="006F6BBE">
      <w:rPr>
        <w:rFonts w:cs="Arial"/>
        <w:bCs/>
        <w:sz w:val="21"/>
        <w:szCs w:val="21"/>
      </w:rPr>
      <w:t xml:space="preserve">Strana </w:t>
    </w:r>
    <w:r w:rsidRPr="006F6BBE">
      <w:rPr>
        <w:rFonts w:cs="Arial"/>
        <w:bCs/>
        <w:sz w:val="21"/>
        <w:szCs w:val="21"/>
      </w:rPr>
      <w:fldChar w:fldCharType="begin"/>
    </w:r>
    <w:r w:rsidRPr="006F6BBE">
      <w:rPr>
        <w:rFonts w:cs="Arial"/>
        <w:bCs/>
        <w:sz w:val="21"/>
        <w:szCs w:val="21"/>
      </w:rPr>
      <w:instrText xml:space="preserve"> PAGE </w:instrText>
    </w:r>
    <w:r w:rsidRPr="006F6BBE">
      <w:rPr>
        <w:rFonts w:cs="Arial"/>
        <w:bCs/>
        <w:sz w:val="21"/>
        <w:szCs w:val="21"/>
      </w:rPr>
      <w:fldChar w:fldCharType="separate"/>
    </w:r>
    <w:r w:rsidR="00862EEF">
      <w:rPr>
        <w:rFonts w:cs="Arial"/>
        <w:bCs/>
        <w:noProof/>
        <w:sz w:val="21"/>
        <w:szCs w:val="21"/>
      </w:rPr>
      <w:t>2</w:t>
    </w:r>
    <w:r w:rsidRPr="006F6BBE">
      <w:rPr>
        <w:rFonts w:cs="Arial"/>
        <w:bCs/>
        <w:sz w:val="21"/>
        <w:szCs w:val="21"/>
      </w:rPr>
      <w:fldChar w:fldCharType="end"/>
    </w:r>
    <w:r w:rsidRPr="006F6BBE">
      <w:rPr>
        <w:rFonts w:cs="Arial"/>
        <w:bCs/>
        <w:sz w:val="21"/>
        <w:szCs w:val="21"/>
      </w:rPr>
      <w:t xml:space="preserve"> (celkem </w:t>
    </w:r>
    <w:r w:rsidRPr="006F6BBE">
      <w:rPr>
        <w:rFonts w:cs="Arial"/>
        <w:bCs/>
        <w:sz w:val="21"/>
        <w:szCs w:val="21"/>
      </w:rPr>
      <w:fldChar w:fldCharType="begin"/>
    </w:r>
    <w:r w:rsidRPr="006F6BBE">
      <w:rPr>
        <w:rFonts w:cs="Arial"/>
        <w:bCs/>
        <w:sz w:val="21"/>
        <w:szCs w:val="21"/>
      </w:rPr>
      <w:instrText xml:space="preserve"> NUMPAGES </w:instrText>
    </w:r>
    <w:r w:rsidRPr="006F6BBE">
      <w:rPr>
        <w:rFonts w:cs="Arial"/>
        <w:bCs/>
        <w:sz w:val="21"/>
        <w:szCs w:val="21"/>
      </w:rPr>
      <w:fldChar w:fldCharType="separate"/>
    </w:r>
    <w:r w:rsidR="00862EEF">
      <w:rPr>
        <w:rFonts w:cs="Arial"/>
        <w:bCs/>
        <w:noProof/>
        <w:sz w:val="21"/>
        <w:szCs w:val="21"/>
      </w:rPr>
      <w:t>4</w:t>
    </w:r>
    <w:r w:rsidRPr="006F6BBE">
      <w:rPr>
        <w:rFonts w:cs="Arial"/>
        <w:bCs/>
        <w:sz w:val="21"/>
        <w:szCs w:val="21"/>
      </w:rPr>
      <w:fldChar w:fldCharType="end"/>
    </w:r>
    <w:r w:rsidRPr="006F6BBE">
      <w:rPr>
        <w:rFonts w:cs="Arial"/>
        <w:bCs/>
        <w:sz w:val="21"/>
        <w:szCs w:val="21"/>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541181" w14:textId="77777777" w:rsidR="003D598F" w:rsidRPr="00606B8A" w:rsidRDefault="003D598F" w:rsidP="00E837B7">
    <w:pPr>
      <w:pStyle w:val="Zhlav"/>
      <w:rPr>
        <w:rFonts w:cs="Arial"/>
        <w:b/>
        <w:bCs/>
        <w:color w:val="004894"/>
      </w:rPr>
    </w:pPr>
    <w:r w:rsidRPr="00606B8A">
      <w:rPr>
        <w:rFonts w:cs="Arial"/>
        <w:b/>
        <w:bCs/>
        <w:color w:val="004894"/>
      </w:rPr>
      <w:t>__________________________________________________________________________</w:t>
    </w:r>
  </w:p>
  <w:p w14:paraId="313050EA" w14:textId="77777777" w:rsidR="003D598F" w:rsidRPr="00E837B7" w:rsidRDefault="003D598F" w:rsidP="00E837B7">
    <w:pPr>
      <w:pStyle w:val="Zhlav"/>
      <w:spacing w:after="120"/>
      <w:jc w:val="center"/>
      <w:rPr>
        <w:rFonts w:cs="Arial"/>
        <w:bCs/>
        <w:sz w:val="8"/>
        <w:szCs w:val="8"/>
      </w:rPr>
    </w:pPr>
  </w:p>
  <w:p w14:paraId="259CECB0" w14:textId="5B1E42E4" w:rsidR="003D598F" w:rsidRPr="00E837B7" w:rsidRDefault="003D598F" w:rsidP="00E837B7">
    <w:pPr>
      <w:pStyle w:val="Zpat"/>
      <w:jc w:val="center"/>
      <w:rPr>
        <w:rFonts w:cs="Arial"/>
      </w:rPr>
    </w:pPr>
    <w:r w:rsidRPr="00606B8A">
      <w:rPr>
        <w:rFonts w:cs="Arial"/>
        <w:bCs/>
      </w:rPr>
      <w:t xml:space="preserve">Strana </w:t>
    </w:r>
    <w:r w:rsidRPr="00606B8A">
      <w:rPr>
        <w:rFonts w:cs="Arial"/>
        <w:bCs/>
      </w:rPr>
      <w:fldChar w:fldCharType="begin"/>
    </w:r>
    <w:r w:rsidRPr="00606B8A">
      <w:rPr>
        <w:rFonts w:cs="Arial"/>
        <w:bCs/>
      </w:rPr>
      <w:instrText xml:space="preserve"> PAGE </w:instrText>
    </w:r>
    <w:r w:rsidRPr="00606B8A">
      <w:rPr>
        <w:rFonts w:cs="Arial"/>
        <w:bCs/>
      </w:rPr>
      <w:fldChar w:fldCharType="separate"/>
    </w:r>
    <w:r w:rsidR="00077937">
      <w:rPr>
        <w:rFonts w:cs="Arial"/>
        <w:bCs/>
        <w:noProof/>
      </w:rPr>
      <w:t>1</w:t>
    </w:r>
    <w:r w:rsidRPr="00606B8A">
      <w:rPr>
        <w:rFonts w:cs="Arial"/>
        <w:bCs/>
      </w:rPr>
      <w:fldChar w:fldCharType="end"/>
    </w:r>
    <w:r w:rsidRPr="00606B8A">
      <w:rPr>
        <w:rFonts w:cs="Arial"/>
        <w:bCs/>
      </w:rPr>
      <w:t xml:space="preserve"> (celkem </w:t>
    </w:r>
    <w:r w:rsidRPr="00606B8A">
      <w:rPr>
        <w:rFonts w:cs="Arial"/>
        <w:bCs/>
      </w:rPr>
      <w:fldChar w:fldCharType="begin"/>
    </w:r>
    <w:r w:rsidRPr="00606B8A">
      <w:rPr>
        <w:rFonts w:cs="Arial"/>
        <w:bCs/>
      </w:rPr>
      <w:instrText xml:space="preserve"> NUMPAGES </w:instrText>
    </w:r>
    <w:r w:rsidRPr="00606B8A">
      <w:rPr>
        <w:rFonts w:cs="Arial"/>
        <w:bCs/>
      </w:rPr>
      <w:fldChar w:fldCharType="separate"/>
    </w:r>
    <w:r w:rsidR="00077937">
      <w:rPr>
        <w:rFonts w:cs="Arial"/>
        <w:bCs/>
        <w:noProof/>
      </w:rPr>
      <w:t>1</w:t>
    </w:r>
    <w:r w:rsidRPr="00606B8A">
      <w:rPr>
        <w:rFonts w:cs="Arial"/>
        <w:bCs/>
      </w:rPr>
      <w:fldChar w:fldCharType="end"/>
    </w:r>
    <w:r w:rsidRPr="00606B8A">
      <w:rPr>
        <w:rFonts w:cs="Arial"/>
        <w:bC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B3323A" w14:textId="77777777" w:rsidR="00BE7277" w:rsidRDefault="00BE7277" w:rsidP="00E837B7">
      <w:pPr>
        <w:spacing w:before="0" w:after="0"/>
      </w:pPr>
      <w:r>
        <w:separator/>
      </w:r>
    </w:p>
  </w:footnote>
  <w:footnote w:type="continuationSeparator" w:id="0">
    <w:p w14:paraId="73B2F701" w14:textId="77777777" w:rsidR="00BE7277" w:rsidRDefault="00BE7277" w:rsidP="00E837B7">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7500E9" w14:textId="0CB5CAEA" w:rsidR="003D598F" w:rsidRPr="00F56F56" w:rsidRDefault="000C19BC" w:rsidP="006D467E">
    <w:pPr>
      <w:pStyle w:val="Zkladntext"/>
      <w:suppressAutoHyphens/>
      <w:spacing w:before="0" w:after="0" w:line="240" w:lineRule="atLeast"/>
      <w:jc w:val="left"/>
      <w:rPr>
        <w:rFonts w:ascii="Arial" w:hAnsi="Arial" w:cs="Arial"/>
        <w:sz w:val="20"/>
      </w:rPr>
    </w:pPr>
    <w:r>
      <w:rPr>
        <w:rFonts w:ascii="Arial" w:hAnsi="Arial" w:cs="Arial"/>
        <w:sz w:val="20"/>
      </w:rPr>
      <w:t xml:space="preserve">Poskytování </w:t>
    </w:r>
    <w:r w:rsidR="00A744DB">
      <w:rPr>
        <w:rFonts w:ascii="Arial" w:hAnsi="Arial" w:cs="Arial"/>
        <w:sz w:val="20"/>
      </w:rPr>
      <w:t>služby měření transpirace</w:t>
    </w:r>
  </w:p>
  <w:p w14:paraId="0FCE1F1B" w14:textId="77777777" w:rsidR="003D598F" w:rsidRPr="00E837B7" w:rsidRDefault="003D598F" w:rsidP="00F715DC">
    <w:pPr>
      <w:pStyle w:val="Zhlav"/>
      <w:spacing w:before="0"/>
      <w:jc w:val="left"/>
      <w:rPr>
        <w:rFonts w:cs="Arial"/>
      </w:rPr>
    </w:pPr>
    <w:r w:rsidRPr="00606B8A">
      <w:rPr>
        <w:rFonts w:cs="Arial"/>
        <w:b/>
        <w:bCs/>
        <w:color w:val="004894"/>
      </w:rPr>
      <w:t>_____________________________________________________</w:t>
    </w:r>
    <w:r>
      <w:rPr>
        <w:rFonts w:cs="Arial"/>
        <w:b/>
        <w:bCs/>
        <w:color w:val="004894"/>
      </w:rPr>
      <w:t>_____________________</w:t>
    </w:r>
  </w:p>
  <w:p w14:paraId="718C1AEF" w14:textId="77777777" w:rsidR="003D598F" w:rsidRPr="00EA13EF" w:rsidRDefault="003D598F" w:rsidP="00F715DC">
    <w:pPr>
      <w:pStyle w:val="Zhlav"/>
      <w:spacing w:before="0"/>
      <w:rPr>
        <w:sz w:val="8"/>
        <w:szCs w:val="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4A1D1F" w14:textId="2B0CAB96" w:rsidR="00C0624C" w:rsidRDefault="00C0624C" w:rsidP="00C0624C">
    <w:pPr>
      <w:pStyle w:val="Zhlav"/>
      <w:ind w:left="0" w:firstLine="0"/>
      <w:jc w:val="center"/>
      <w:rPr>
        <w:rFonts w:cs="Arial"/>
        <w:b/>
        <w:bCs/>
        <w:color w:val="004894"/>
      </w:rPr>
    </w:pPr>
    <w:r>
      <w:rPr>
        <w:noProof/>
        <w:lang w:eastAsia="cs-CZ"/>
      </w:rPr>
      <w:drawing>
        <wp:inline distT="0" distB="0" distL="0" distR="0" wp14:anchorId="370DD719" wp14:editId="2901AE9A">
          <wp:extent cx="1447800" cy="523875"/>
          <wp:effectExtent l="0" t="0" r="0" b="952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r="74709"/>
                  <a:stretch/>
                </pic:blipFill>
                <pic:spPr bwMode="auto">
                  <a:xfrm>
                    <a:off x="0" y="0"/>
                    <a:ext cx="1447800" cy="523875"/>
                  </a:xfrm>
                  <a:prstGeom prst="rect">
                    <a:avLst/>
                  </a:prstGeom>
                  <a:noFill/>
                  <a:ln>
                    <a:noFill/>
                  </a:ln>
                  <a:extLst>
                    <a:ext uri="{53640926-AAD7-44D8-BBD7-CCE9431645EC}">
                      <a14:shadowObscured xmlns:a14="http://schemas.microsoft.com/office/drawing/2010/main"/>
                    </a:ext>
                  </a:extLst>
                </pic:spPr>
              </pic:pic>
            </a:graphicData>
          </a:graphic>
        </wp:inline>
      </w:drawing>
    </w:r>
  </w:p>
  <w:p w14:paraId="692B302D" w14:textId="35A4CC9B" w:rsidR="003D598F" w:rsidRPr="00E837B7" w:rsidRDefault="003D598F" w:rsidP="00F2411C">
    <w:pPr>
      <w:pStyle w:val="Zhlav"/>
      <w:ind w:left="0" w:firstLine="0"/>
      <w:jc w:val="left"/>
      <w:rPr>
        <w:rFonts w:cs="Arial"/>
      </w:rPr>
    </w:pPr>
    <w:r w:rsidRPr="00606B8A">
      <w:rPr>
        <w:rFonts w:cs="Arial"/>
        <w:b/>
        <w:bCs/>
        <w:color w:val="004894"/>
      </w:rPr>
      <w:t>_____________________________________________________</w:t>
    </w:r>
    <w:r>
      <w:rPr>
        <w:rFonts w:cs="Arial"/>
        <w:b/>
        <w:bCs/>
        <w:color w:val="004894"/>
      </w:rPr>
      <w:t>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456802"/>
    <w:multiLevelType w:val="hybridMultilevel"/>
    <w:tmpl w:val="5C98D170"/>
    <w:lvl w:ilvl="0" w:tplc="04050019">
      <w:start w:val="1"/>
      <w:numFmt w:val="lowerLetter"/>
      <w:lvlText w:val="%1."/>
      <w:lvlJc w:val="left"/>
      <w:pPr>
        <w:ind w:left="1440" w:hanging="360"/>
      </w:pPr>
    </w:lvl>
    <w:lvl w:ilvl="1" w:tplc="87485430">
      <w:start w:val="2"/>
      <w:numFmt w:val="bullet"/>
      <w:lvlText w:val="-"/>
      <w:lvlJc w:val="left"/>
      <w:pPr>
        <w:ind w:left="2160" w:hanging="360"/>
      </w:pPr>
      <w:rPr>
        <w:rFonts w:ascii="Times New Roman" w:eastAsia="Times New Roman" w:hAnsi="Times New Roman" w:hint="default"/>
      </w:rPr>
    </w:lvl>
    <w:lvl w:ilvl="2" w:tplc="52B4130C">
      <w:start w:val="1"/>
      <w:numFmt w:val="decimal"/>
      <w:lvlText w:val="%3."/>
      <w:lvlJc w:val="left"/>
      <w:pPr>
        <w:ind w:left="3060" w:hanging="360"/>
      </w:pPr>
      <w:rPr>
        <w:rFonts w:hint="default"/>
      </w:r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 w15:restartNumberingAfterBreak="0">
    <w:nsid w:val="15796E4E"/>
    <w:multiLevelType w:val="multilevel"/>
    <w:tmpl w:val="2C982782"/>
    <w:lvl w:ilvl="0">
      <w:start w:val="1"/>
      <w:numFmt w:val="upperRoman"/>
      <w:lvlText w:val="%1."/>
      <w:lvlJc w:val="left"/>
      <w:pPr>
        <w:ind w:left="425" w:hanging="425"/>
      </w:pPr>
      <w:rPr>
        <w:rFonts w:hint="default"/>
        <w:b/>
        <w:kern w:val="8"/>
      </w:rPr>
    </w:lvl>
    <w:lvl w:ilvl="1">
      <w:start w:val="1"/>
      <w:numFmt w:val="lowerRoman"/>
      <w:lvlText w:val="%2"/>
      <w:lvlJc w:val="left"/>
      <w:pPr>
        <w:ind w:left="36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2.%3."/>
      <w:lvlJc w:val="left"/>
      <w:pPr>
        <w:ind w:left="425" w:hanging="425"/>
      </w:pPr>
      <w:rPr>
        <w:rFonts w:hint="default"/>
      </w:rPr>
    </w:lvl>
    <w:lvl w:ilvl="3">
      <w:start w:val="1"/>
      <w:numFmt w:val="lowerLetter"/>
      <w:lvlText w:val="%4)"/>
      <w:lvlJc w:val="left"/>
      <w:pPr>
        <w:ind w:left="680" w:hanging="255"/>
      </w:pPr>
      <w:rPr>
        <w:rFonts w:hint="default"/>
      </w:rPr>
    </w:lvl>
    <w:lvl w:ilvl="4">
      <w:start w:val="1"/>
      <w:numFmt w:val="upperLetter"/>
      <w:lvlText w:val="%5."/>
      <w:lvlJc w:val="left"/>
      <w:pPr>
        <w:ind w:left="907" w:hanging="227"/>
      </w:pPr>
      <w:rPr>
        <w:rFonts w:hint="default"/>
      </w:rPr>
    </w:lvl>
    <w:lvl w:ilvl="5">
      <w:start w:val="1"/>
      <w:numFmt w:val="lowerRoman"/>
      <w:lvlText w:val="%6"/>
      <w:lvlJc w:val="left"/>
      <w:pPr>
        <w:ind w:left="1267"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lowerLetter"/>
      <w:lvlText w:val="%7."/>
      <w:lvlJc w:val="left"/>
      <w:pPr>
        <w:tabs>
          <w:tab w:val="num" w:pos="907"/>
        </w:tabs>
        <w:ind w:left="1134" w:hanging="227"/>
      </w:pPr>
      <w:rPr>
        <w:rFonts w:hint="default"/>
      </w:rPr>
    </w:lvl>
    <w:lvl w:ilvl="7">
      <w:start w:val="1"/>
      <w:numFmt w:val="lowerRoman"/>
      <w:lvlText w:val="%8."/>
      <w:lvlJc w:val="left"/>
      <w:pPr>
        <w:tabs>
          <w:tab w:val="num" w:pos="907"/>
        </w:tabs>
        <w:ind w:left="1134" w:hanging="227"/>
      </w:pPr>
      <w:rPr>
        <w:rFonts w:hint="default"/>
      </w:rPr>
    </w:lvl>
    <w:lvl w:ilvl="8">
      <w:start w:val="1"/>
      <w:numFmt w:val="bullet"/>
      <w:lvlText w:val=""/>
      <w:lvlJc w:val="left"/>
      <w:pPr>
        <w:ind w:left="1134" w:hanging="227"/>
      </w:pPr>
      <w:rPr>
        <w:rFonts w:ascii="Symbol" w:hAnsi="Symbol" w:hint="default"/>
        <w:color w:val="auto"/>
      </w:rPr>
    </w:lvl>
  </w:abstractNum>
  <w:abstractNum w:abstractNumId="2" w15:restartNumberingAfterBreak="0">
    <w:nsid w:val="18D14732"/>
    <w:multiLevelType w:val="multilevel"/>
    <w:tmpl w:val="041C17F6"/>
    <w:lvl w:ilvl="0">
      <w:start w:val="1"/>
      <w:numFmt w:val="decimal"/>
      <w:lvlText w:val="%1."/>
      <w:lvlJc w:val="left"/>
      <w:pPr>
        <w:ind w:left="425" w:hanging="425"/>
      </w:pPr>
      <w:rPr>
        <w:rFonts w:hint="default"/>
        <w:b w:val="0"/>
        <w:kern w:val="8"/>
      </w:rPr>
    </w:lvl>
    <w:lvl w:ilvl="1">
      <w:start w:val="1"/>
      <w:numFmt w:val="decimal"/>
      <w:lvlText w:val="%2."/>
      <w:lvlJc w:val="left"/>
      <w:pPr>
        <w:ind w:left="425" w:hanging="425"/>
      </w:pPr>
      <w:rPr>
        <w:rFonts w:hint="default"/>
      </w:rPr>
    </w:lvl>
    <w:lvl w:ilvl="2">
      <w:start w:val="1"/>
      <w:numFmt w:val="decimal"/>
      <w:lvlText w:val="%2.%3."/>
      <w:lvlJc w:val="left"/>
      <w:pPr>
        <w:ind w:left="425" w:hanging="425"/>
      </w:pPr>
      <w:rPr>
        <w:rFonts w:hint="default"/>
      </w:rPr>
    </w:lvl>
    <w:lvl w:ilvl="3">
      <w:start w:val="1"/>
      <w:numFmt w:val="lowerLetter"/>
      <w:lvlText w:val="%4)"/>
      <w:lvlJc w:val="left"/>
      <w:pPr>
        <w:ind w:left="680" w:hanging="255"/>
      </w:pPr>
      <w:rPr>
        <w:rFonts w:hint="default"/>
      </w:rPr>
    </w:lvl>
    <w:lvl w:ilvl="4">
      <w:start w:val="1"/>
      <w:numFmt w:val="upperLetter"/>
      <w:lvlText w:val="%5."/>
      <w:lvlJc w:val="left"/>
      <w:pPr>
        <w:ind w:left="907" w:hanging="227"/>
      </w:pPr>
      <w:rPr>
        <w:rFonts w:hint="default"/>
      </w:rPr>
    </w:lvl>
    <w:lvl w:ilvl="5">
      <w:start w:val="1"/>
      <w:numFmt w:val="decimal"/>
      <w:lvlText w:val="%6."/>
      <w:lvlJc w:val="left"/>
      <w:pPr>
        <w:ind w:left="1134" w:hanging="227"/>
      </w:pPr>
      <w:rPr>
        <w:rFonts w:hint="default"/>
      </w:rPr>
    </w:lvl>
    <w:lvl w:ilvl="6">
      <w:start w:val="1"/>
      <w:numFmt w:val="lowerLetter"/>
      <w:lvlText w:val="%7."/>
      <w:lvlJc w:val="left"/>
      <w:pPr>
        <w:tabs>
          <w:tab w:val="num" w:pos="907"/>
        </w:tabs>
        <w:ind w:left="1134" w:hanging="227"/>
      </w:pPr>
      <w:rPr>
        <w:rFonts w:hint="default"/>
      </w:rPr>
    </w:lvl>
    <w:lvl w:ilvl="7">
      <w:start w:val="1"/>
      <w:numFmt w:val="lowerRoman"/>
      <w:lvlText w:val="%8."/>
      <w:lvlJc w:val="left"/>
      <w:pPr>
        <w:tabs>
          <w:tab w:val="num" w:pos="907"/>
        </w:tabs>
        <w:ind w:left="1134" w:hanging="227"/>
      </w:pPr>
      <w:rPr>
        <w:rFonts w:hint="default"/>
      </w:rPr>
    </w:lvl>
    <w:lvl w:ilvl="8">
      <w:start w:val="1"/>
      <w:numFmt w:val="bullet"/>
      <w:lvlText w:val=""/>
      <w:lvlJc w:val="left"/>
      <w:pPr>
        <w:ind w:left="1134" w:hanging="227"/>
      </w:pPr>
      <w:rPr>
        <w:rFonts w:ascii="Symbol" w:hAnsi="Symbol" w:hint="default"/>
        <w:color w:val="auto"/>
      </w:rPr>
    </w:lvl>
  </w:abstractNum>
  <w:abstractNum w:abstractNumId="3" w15:restartNumberingAfterBreak="0">
    <w:nsid w:val="263F7336"/>
    <w:multiLevelType w:val="hybridMultilevel"/>
    <w:tmpl w:val="7A440BBC"/>
    <w:lvl w:ilvl="0" w:tplc="FFFFFFFF">
      <w:start w:val="1"/>
      <w:numFmt w:val="decimal"/>
      <w:lvlText w:val="%1."/>
      <w:lvlJc w:val="left"/>
      <w:pPr>
        <w:ind w:left="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FFFFFFFF">
      <w:start w:val="1"/>
      <w:numFmt w:val="lowerLetter"/>
      <w:lvlText w:val="%2"/>
      <w:lvlJc w:val="left"/>
      <w:pPr>
        <w:ind w:left="372"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FFFFFFFF">
      <w:start w:val="1"/>
      <w:numFmt w:val="lowerRoman"/>
      <w:lvlText w:val="%3"/>
      <w:lvlJc w:val="left"/>
      <w:pPr>
        <w:ind w:left="1092"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3" w:tplc="BD04CB50">
      <w:start w:val="1"/>
      <w:numFmt w:val="lowerLetter"/>
      <w:lvlText w:val="%4)"/>
      <w:lvlJc w:val="left"/>
      <w:pPr>
        <w:ind w:left="2172" w:hanging="360"/>
      </w:pPr>
      <w:rPr>
        <w:rFonts w:hint="default"/>
      </w:rPr>
    </w:lvl>
    <w:lvl w:ilvl="4" w:tplc="FFFFFFFF">
      <w:start w:val="1"/>
      <w:numFmt w:val="lowerLetter"/>
      <w:lvlText w:val="%5"/>
      <w:lvlJc w:val="left"/>
      <w:pPr>
        <w:ind w:left="2532"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5" w:tplc="FFFFFFFF">
      <w:start w:val="1"/>
      <w:numFmt w:val="lowerRoman"/>
      <w:lvlText w:val="%6"/>
      <w:lvlJc w:val="left"/>
      <w:pPr>
        <w:ind w:left="3252"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6" w:tplc="FFFFFFFF">
      <w:start w:val="1"/>
      <w:numFmt w:val="decimal"/>
      <w:lvlText w:val="%7"/>
      <w:lvlJc w:val="left"/>
      <w:pPr>
        <w:ind w:left="3972"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FFFFFFFF">
      <w:start w:val="1"/>
      <w:numFmt w:val="lowerLetter"/>
      <w:lvlText w:val="%8"/>
      <w:lvlJc w:val="left"/>
      <w:pPr>
        <w:ind w:left="4692"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8" w:tplc="FFFFFFFF">
      <w:start w:val="1"/>
      <w:numFmt w:val="lowerRoman"/>
      <w:lvlText w:val="%9"/>
      <w:lvlJc w:val="left"/>
      <w:pPr>
        <w:ind w:left="5412"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abstractNum>
  <w:abstractNum w:abstractNumId="4" w15:restartNumberingAfterBreak="0">
    <w:nsid w:val="27063918"/>
    <w:multiLevelType w:val="multilevel"/>
    <w:tmpl w:val="08AE61B2"/>
    <w:lvl w:ilvl="0">
      <w:start w:val="1"/>
      <w:numFmt w:val="decimal"/>
      <w:lvlText w:val="%1."/>
      <w:lvlJc w:val="left"/>
      <w:pPr>
        <w:ind w:left="425" w:hanging="425"/>
      </w:pPr>
      <w:rPr>
        <w:rFonts w:hint="default"/>
        <w:b/>
        <w:kern w:val="8"/>
      </w:rPr>
    </w:lvl>
    <w:lvl w:ilvl="1">
      <w:start w:val="1"/>
      <w:numFmt w:val="decimal"/>
      <w:lvlText w:val="%2."/>
      <w:lvlJc w:val="left"/>
      <w:pPr>
        <w:ind w:left="425" w:hanging="425"/>
      </w:pPr>
      <w:rPr>
        <w:rFonts w:hint="default"/>
      </w:rPr>
    </w:lvl>
    <w:lvl w:ilvl="2">
      <w:start w:val="1"/>
      <w:numFmt w:val="decimal"/>
      <w:lvlText w:val="%2.%3."/>
      <w:lvlJc w:val="left"/>
      <w:pPr>
        <w:ind w:left="425" w:hanging="425"/>
      </w:pPr>
      <w:rPr>
        <w:rFonts w:hint="default"/>
      </w:rPr>
    </w:lvl>
    <w:lvl w:ilvl="3">
      <w:start w:val="1"/>
      <w:numFmt w:val="lowerLetter"/>
      <w:lvlText w:val="%4)"/>
      <w:lvlJc w:val="left"/>
      <w:pPr>
        <w:ind w:left="680" w:hanging="255"/>
      </w:pPr>
      <w:rPr>
        <w:rFonts w:hint="default"/>
      </w:rPr>
    </w:lvl>
    <w:lvl w:ilvl="4">
      <w:start w:val="1"/>
      <w:numFmt w:val="upperLetter"/>
      <w:lvlText w:val="%5."/>
      <w:lvlJc w:val="left"/>
      <w:pPr>
        <w:ind w:left="907" w:hanging="227"/>
      </w:pPr>
      <w:rPr>
        <w:rFonts w:hint="default"/>
      </w:rPr>
    </w:lvl>
    <w:lvl w:ilvl="5">
      <w:start w:val="1"/>
      <w:numFmt w:val="decimal"/>
      <w:lvlText w:val="%6."/>
      <w:lvlJc w:val="left"/>
      <w:pPr>
        <w:ind w:left="1134" w:hanging="227"/>
      </w:pPr>
      <w:rPr>
        <w:rFonts w:hint="default"/>
      </w:rPr>
    </w:lvl>
    <w:lvl w:ilvl="6">
      <w:start w:val="1"/>
      <w:numFmt w:val="lowerLetter"/>
      <w:lvlText w:val="%7."/>
      <w:lvlJc w:val="left"/>
      <w:pPr>
        <w:tabs>
          <w:tab w:val="num" w:pos="907"/>
        </w:tabs>
        <w:ind w:left="1134" w:hanging="227"/>
      </w:pPr>
      <w:rPr>
        <w:rFonts w:hint="default"/>
      </w:rPr>
    </w:lvl>
    <w:lvl w:ilvl="7">
      <w:start w:val="1"/>
      <w:numFmt w:val="lowerRoman"/>
      <w:lvlText w:val="%8."/>
      <w:lvlJc w:val="left"/>
      <w:pPr>
        <w:tabs>
          <w:tab w:val="num" w:pos="907"/>
        </w:tabs>
        <w:ind w:left="1134" w:hanging="227"/>
      </w:pPr>
      <w:rPr>
        <w:rFonts w:hint="default"/>
      </w:rPr>
    </w:lvl>
    <w:lvl w:ilvl="8">
      <w:start w:val="1"/>
      <w:numFmt w:val="bullet"/>
      <w:lvlText w:val=""/>
      <w:lvlJc w:val="left"/>
      <w:pPr>
        <w:ind w:left="1134" w:hanging="227"/>
      </w:pPr>
      <w:rPr>
        <w:rFonts w:ascii="Symbol" w:hAnsi="Symbol" w:hint="default"/>
        <w:color w:val="auto"/>
      </w:rPr>
    </w:lvl>
  </w:abstractNum>
  <w:abstractNum w:abstractNumId="5" w15:restartNumberingAfterBreak="0">
    <w:nsid w:val="2A664E57"/>
    <w:multiLevelType w:val="hybridMultilevel"/>
    <w:tmpl w:val="264A458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2B174E2A"/>
    <w:multiLevelType w:val="hybridMultilevel"/>
    <w:tmpl w:val="D8BC328C"/>
    <w:lvl w:ilvl="0" w:tplc="96B88B86">
      <w:start w:val="1"/>
      <w:numFmt w:val="lowerRoman"/>
      <w:lvlText w:val="%1"/>
      <w:lvlJc w:val="left"/>
      <w:pPr>
        <w:ind w:left="1428"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7" w15:restartNumberingAfterBreak="0">
    <w:nsid w:val="2B97038C"/>
    <w:multiLevelType w:val="hybridMultilevel"/>
    <w:tmpl w:val="087495D6"/>
    <w:lvl w:ilvl="0" w:tplc="CED8D8D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D1B1EE2"/>
    <w:multiLevelType w:val="hybridMultilevel"/>
    <w:tmpl w:val="0D5E451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FE240D8"/>
    <w:multiLevelType w:val="multilevel"/>
    <w:tmpl w:val="045A5BC0"/>
    <w:lvl w:ilvl="0">
      <w:start w:val="1"/>
      <w:numFmt w:val="upperRoman"/>
      <w:lvlText w:val="%1."/>
      <w:lvlJc w:val="left"/>
      <w:pPr>
        <w:ind w:left="425" w:hanging="425"/>
      </w:pPr>
      <w:rPr>
        <w:rFonts w:hint="default"/>
        <w:b/>
        <w:kern w:val="8"/>
      </w:rPr>
    </w:lvl>
    <w:lvl w:ilvl="1">
      <w:start w:val="1"/>
      <w:numFmt w:val="lowerRoman"/>
      <w:lvlText w:val="%2"/>
      <w:lvlJc w:val="left"/>
      <w:pPr>
        <w:ind w:left="36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2.%3."/>
      <w:lvlJc w:val="left"/>
      <w:pPr>
        <w:ind w:left="425" w:hanging="425"/>
      </w:pPr>
      <w:rPr>
        <w:rFonts w:hint="default"/>
      </w:rPr>
    </w:lvl>
    <w:lvl w:ilvl="3">
      <w:start w:val="1"/>
      <w:numFmt w:val="lowerLetter"/>
      <w:lvlText w:val="%4)"/>
      <w:lvlJc w:val="left"/>
      <w:pPr>
        <w:ind w:left="680" w:hanging="255"/>
      </w:pPr>
      <w:rPr>
        <w:rFonts w:hint="default"/>
      </w:rPr>
    </w:lvl>
    <w:lvl w:ilvl="4">
      <w:start w:val="1"/>
      <w:numFmt w:val="upperLetter"/>
      <w:lvlText w:val="%5."/>
      <w:lvlJc w:val="left"/>
      <w:pPr>
        <w:ind w:left="907" w:hanging="227"/>
      </w:pPr>
      <w:rPr>
        <w:rFonts w:hint="default"/>
      </w:rPr>
    </w:lvl>
    <w:lvl w:ilvl="5">
      <w:start w:val="1"/>
      <w:numFmt w:val="decimal"/>
      <w:lvlText w:val="%6."/>
      <w:lvlJc w:val="left"/>
      <w:pPr>
        <w:ind w:left="1134" w:hanging="227"/>
      </w:pPr>
      <w:rPr>
        <w:rFonts w:hint="default"/>
      </w:rPr>
    </w:lvl>
    <w:lvl w:ilvl="6">
      <w:start w:val="1"/>
      <w:numFmt w:val="lowerLetter"/>
      <w:lvlText w:val="%7."/>
      <w:lvlJc w:val="left"/>
      <w:pPr>
        <w:tabs>
          <w:tab w:val="num" w:pos="907"/>
        </w:tabs>
        <w:ind w:left="1134" w:hanging="227"/>
      </w:pPr>
      <w:rPr>
        <w:rFonts w:hint="default"/>
      </w:rPr>
    </w:lvl>
    <w:lvl w:ilvl="7">
      <w:start w:val="1"/>
      <w:numFmt w:val="lowerRoman"/>
      <w:lvlText w:val="%8."/>
      <w:lvlJc w:val="left"/>
      <w:pPr>
        <w:tabs>
          <w:tab w:val="num" w:pos="907"/>
        </w:tabs>
        <w:ind w:left="1134" w:hanging="227"/>
      </w:pPr>
      <w:rPr>
        <w:rFonts w:hint="default"/>
      </w:rPr>
    </w:lvl>
    <w:lvl w:ilvl="8">
      <w:start w:val="1"/>
      <w:numFmt w:val="bullet"/>
      <w:lvlText w:val=""/>
      <w:lvlJc w:val="left"/>
      <w:pPr>
        <w:ind w:left="1134" w:hanging="227"/>
      </w:pPr>
      <w:rPr>
        <w:rFonts w:ascii="Symbol" w:hAnsi="Symbol" w:hint="default"/>
        <w:color w:val="auto"/>
      </w:rPr>
    </w:lvl>
  </w:abstractNum>
  <w:abstractNum w:abstractNumId="10" w15:restartNumberingAfterBreak="0">
    <w:nsid w:val="3A1D1D1F"/>
    <w:multiLevelType w:val="multilevel"/>
    <w:tmpl w:val="4AB0CAB8"/>
    <w:lvl w:ilvl="0">
      <w:start w:val="1"/>
      <w:numFmt w:val="decimal"/>
      <w:lvlText w:val="%1."/>
      <w:lvlJc w:val="left"/>
      <w:pPr>
        <w:tabs>
          <w:tab w:val="num" w:pos="720"/>
        </w:tabs>
        <w:ind w:left="720" w:hanging="360"/>
      </w:pPr>
      <w:rPr>
        <w:rFonts w:cs="Times New Roman" w:hint="default"/>
      </w:rPr>
    </w:lvl>
    <w:lvl w:ilvl="1">
      <w:start w:val="1"/>
      <w:numFmt w:val="decimal"/>
      <w:isLgl/>
      <w:lvlText w:val="%2.%2"/>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080"/>
        </w:tabs>
        <w:ind w:left="1080" w:hanging="72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440"/>
        </w:tabs>
        <w:ind w:left="1440" w:hanging="108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1800"/>
        </w:tabs>
        <w:ind w:left="1800" w:hanging="1440"/>
      </w:pPr>
      <w:rPr>
        <w:rFonts w:cs="Times New Roman" w:hint="default"/>
      </w:rPr>
    </w:lvl>
  </w:abstractNum>
  <w:abstractNum w:abstractNumId="11" w15:restartNumberingAfterBreak="0">
    <w:nsid w:val="3AD83EFA"/>
    <w:multiLevelType w:val="multilevel"/>
    <w:tmpl w:val="2A6AA362"/>
    <w:lvl w:ilvl="0">
      <w:start w:val="1"/>
      <w:numFmt w:val="upperRoman"/>
      <w:lvlText w:val="%1."/>
      <w:lvlJc w:val="left"/>
      <w:pPr>
        <w:ind w:left="425" w:hanging="425"/>
      </w:pPr>
      <w:rPr>
        <w:rFonts w:hint="default"/>
        <w:b/>
        <w:kern w:val="8"/>
      </w:rPr>
    </w:lvl>
    <w:lvl w:ilvl="1">
      <w:start w:val="1"/>
      <w:numFmt w:val="decimal"/>
      <w:lvlText w:val="%2."/>
      <w:lvlJc w:val="left"/>
      <w:pPr>
        <w:ind w:left="425" w:hanging="425"/>
      </w:pPr>
      <w:rPr>
        <w:rFonts w:hint="default"/>
      </w:rPr>
    </w:lvl>
    <w:lvl w:ilvl="2">
      <w:start w:val="1"/>
      <w:numFmt w:val="decimal"/>
      <w:lvlText w:val="%2.%3."/>
      <w:lvlJc w:val="left"/>
      <w:pPr>
        <w:ind w:left="425" w:hanging="425"/>
      </w:pPr>
      <w:rPr>
        <w:rFonts w:hint="default"/>
      </w:rPr>
    </w:lvl>
    <w:lvl w:ilvl="3">
      <w:start w:val="1"/>
      <w:numFmt w:val="lowerLetter"/>
      <w:lvlText w:val="%4)"/>
      <w:lvlJc w:val="left"/>
      <w:pPr>
        <w:ind w:left="680" w:hanging="255"/>
      </w:pPr>
      <w:rPr>
        <w:rFonts w:hint="default"/>
      </w:rPr>
    </w:lvl>
    <w:lvl w:ilvl="4">
      <w:start w:val="1"/>
      <w:numFmt w:val="upperLetter"/>
      <w:lvlText w:val="%5."/>
      <w:lvlJc w:val="left"/>
      <w:pPr>
        <w:ind w:left="907" w:hanging="227"/>
      </w:pPr>
      <w:rPr>
        <w:rFonts w:hint="default"/>
      </w:rPr>
    </w:lvl>
    <w:lvl w:ilvl="5">
      <w:start w:val="1"/>
      <w:numFmt w:val="decimal"/>
      <w:lvlText w:val="%6."/>
      <w:lvlJc w:val="left"/>
      <w:pPr>
        <w:ind w:left="1134" w:hanging="227"/>
      </w:pPr>
      <w:rPr>
        <w:rFonts w:hint="default"/>
      </w:rPr>
    </w:lvl>
    <w:lvl w:ilvl="6">
      <w:start w:val="1"/>
      <w:numFmt w:val="lowerLetter"/>
      <w:lvlText w:val="%7."/>
      <w:lvlJc w:val="left"/>
      <w:pPr>
        <w:tabs>
          <w:tab w:val="num" w:pos="907"/>
        </w:tabs>
        <w:ind w:left="1134" w:hanging="227"/>
      </w:pPr>
      <w:rPr>
        <w:rFonts w:hint="default"/>
      </w:rPr>
    </w:lvl>
    <w:lvl w:ilvl="7">
      <w:start w:val="1"/>
      <w:numFmt w:val="lowerRoman"/>
      <w:lvlText w:val="%8."/>
      <w:lvlJc w:val="left"/>
      <w:pPr>
        <w:tabs>
          <w:tab w:val="num" w:pos="907"/>
        </w:tabs>
        <w:ind w:left="1134" w:hanging="227"/>
      </w:pPr>
      <w:rPr>
        <w:rFonts w:hint="default"/>
      </w:rPr>
    </w:lvl>
    <w:lvl w:ilvl="8">
      <w:start w:val="1"/>
      <w:numFmt w:val="bullet"/>
      <w:lvlText w:val=""/>
      <w:lvlJc w:val="left"/>
      <w:pPr>
        <w:ind w:left="1134" w:hanging="227"/>
      </w:pPr>
      <w:rPr>
        <w:rFonts w:ascii="Symbol" w:hAnsi="Symbol" w:hint="default"/>
        <w:color w:val="auto"/>
      </w:rPr>
    </w:lvl>
  </w:abstractNum>
  <w:abstractNum w:abstractNumId="12" w15:restartNumberingAfterBreak="0">
    <w:nsid w:val="3DDC6D40"/>
    <w:multiLevelType w:val="hybridMultilevel"/>
    <w:tmpl w:val="E2FC7252"/>
    <w:lvl w:ilvl="0" w:tplc="4462BE86">
      <w:start w:val="1"/>
      <w:numFmt w:val="decimal"/>
      <w:lvlText w:val="%1."/>
      <w:lvlJc w:val="left"/>
      <w:pPr>
        <w:ind w:left="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D3D06C56">
      <w:start w:val="1"/>
      <w:numFmt w:val="lowerLetter"/>
      <w:lvlText w:val="%2"/>
      <w:lvlJc w:val="left"/>
      <w:pPr>
        <w:ind w:left="372"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96B88B86">
      <w:start w:val="1"/>
      <w:numFmt w:val="lowerRoman"/>
      <w:lvlText w:val="%3"/>
      <w:lvlJc w:val="left"/>
      <w:pPr>
        <w:ind w:left="1092"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3" w:tplc="F5381618">
      <w:start w:val="1"/>
      <w:numFmt w:val="decimal"/>
      <w:lvlText w:val="%4"/>
      <w:lvlJc w:val="left"/>
      <w:pPr>
        <w:ind w:left="1812"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0220E31E">
      <w:start w:val="1"/>
      <w:numFmt w:val="lowerLetter"/>
      <w:lvlText w:val="%5"/>
      <w:lvlJc w:val="left"/>
      <w:pPr>
        <w:ind w:left="2532"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5" w:tplc="8CB685C6">
      <w:start w:val="1"/>
      <w:numFmt w:val="lowerRoman"/>
      <w:lvlText w:val="%6"/>
      <w:lvlJc w:val="left"/>
      <w:pPr>
        <w:ind w:left="3252"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6" w:tplc="95CAF1D4">
      <w:start w:val="1"/>
      <w:numFmt w:val="decimal"/>
      <w:lvlText w:val="%7"/>
      <w:lvlJc w:val="left"/>
      <w:pPr>
        <w:ind w:left="3972"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D5B037DC">
      <w:start w:val="1"/>
      <w:numFmt w:val="lowerLetter"/>
      <w:lvlText w:val="%8"/>
      <w:lvlJc w:val="left"/>
      <w:pPr>
        <w:ind w:left="4692"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8" w:tplc="7F1CB8CC">
      <w:start w:val="1"/>
      <w:numFmt w:val="lowerRoman"/>
      <w:lvlText w:val="%9"/>
      <w:lvlJc w:val="left"/>
      <w:pPr>
        <w:ind w:left="5412"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abstractNum>
  <w:abstractNum w:abstractNumId="13" w15:restartNumberingAfterBreak="0">
    <w:nsid w:val="44CA3E9A"/>
    <w:multiLevelType w:val="multilevel"/>
    <w:tmpl w:val="D10075F0"/>
    <w:lvl w:ilvl="0">
      <w:start w:val="1"/>
      <w:numFmt w:val="decimal"/>
      <w:lvlText w:val="%1."/>
      <w:lvlJc w:val="left"/>
      <w:pPr>
        <w:ind w:left="425" w:hanging="425"/>
      </w:pPr>
      <w:rPr>
        <w:rFonts w:hint="default"/>
        <w:b w:val="0"/>
        <w:kern w:val="8"/>
      </w:rPr>
    </w:lvl>
    <w:lvl w:ilvl="1">
      <w:start w:val="1"/>
      <w:numFmt w:val="decimal"/>
      <w:lvlText w:val="%2."/>
      <w:lvlJc w:val="left"/>
      <w:pPr>
        <w:ind w:left="425" w:hanging="425"/>
      </w:pPr>
      <w:rPr>
        <w:rFonts w:hint="default"/>
      </w:rPr>
    </w:lvl>
    <w:lvl w:ilvl="2">
      <w:start w:val="1"/>
      <w:numFmt w:val="decimal"/>
      <w:lvlText w:val="%2.%3."/>
      <w:lvlJc w:val="left"/>
      <w:pPr>
        <w:ind w:left="425" w:hanging="425"/>
      </w:pPr>
      <w:rPr>
        <w:rFonts w:hint="default"/>
      </w:rPr>
    </w:lvl>
    <w:lvl w:ilvl="3">
      <w:start w:val="1"/>
      <w:numFmt w:val="lowerLetter"/>
      <w:lvlText w:val="%4)"/>
      <w:lvlJc w:val="left"/>
      <w:pPr>
        <w:ind w:left="680" w:hanging="255"/>
      </w:pPr>
      <w:rPr>
        <w:rFonts w:hint="default"/>
      </w:rPr>
    </w:lvl>
    <w:lvl w:ilvl="4">
      <w:start w:val="1"/>
      <w:numFmt w:val="upperLetter"/>
      <w:lvlText w:val="%5."/>
      <w:lvlJc w:val="left"/>
      <w:pPr>
        <w:ind w:left="907" w:hanging="227"/>
      </w:pPr>
      <w:rPr>
        <w:rFonts w:hint="default"/>
      </w:rPr>
    </w:lvl>
    <w:lvl w:ilvl="5">
      <w:start w:val="1"/>
      <w:numFmt w:val="decimal"/>
      <w:lvlText w:val="%6."/>
      <w:lvlJc w:val="left"/>
      <w:pPr>
        <w:ind w:left="1134" w:hanging="227"/>
      </w:pPr>
      <w:rPr>
        <w:rFonts w:hint="default"/>
      </w:rPr>
    </w:lvl>
    <w:lvl w:ilvl="6">
      <w:start w:val="1"/>
      <w:numFmt w:val="lowerLetter"/>
      <w:lvlText w:val="%7."/>
      <w:lvlJc w:val="left"/>
      <w:pPr>
        <w:tabs>
          <w:tab w:val="num" w:pos="907"/>
        </w:tabs>
        <w:ind w:left="1134" w:hanging="227"/>
      </w:pPr>
      <w:rPr>
        <w:rFonts w:hint="default"/>
      </w:rPr>
    </w:lvl>
    <w:lvl w:ilvl="7">
      <w:start w:val="1"/>
      <w:numFmt w:val="lowerRoman"/>
      <w:lvlText w:val="%8."/>
      <w:lvlJc w:val="left"/>
      <w:pPr>
        <w:tabs>
          <w:tab w:val="num" w:pos="907"/>
        </w:tabs>
        <w:ind w:left="1134" w:hanging="227"/>
      </w:pPr>
      <w:rPr>
        <w:rFonts w:hint="default"/>
      </w:rPr>
    </w:lvl>
    <w:lvl w:ilvl="8">
      <w:start w:val="1"/>
      <w:numFmt w:val="bullet"/>
      <w:lvlText w:val=""/>
      <w:lvlJc w:val="left"/>
      <w:pPr>
        <w:ind w:left="1134" w:hanging="227"/>
      </w:pPr>
      <w:rPr>
        <w:rFonts w:ascii="Symbol" w:hAnsi="Symbol" w:hint="default"/>
        <w:color w:val="auto"/>
      </w:rPr>
    </w:lvl>
  </w:abstractNum>
  <w:abstractNum w:abstractNumId="14" w15:restartNumberingAfterBreak="0">
    <w:nsid w:val="44E950B5"/>
    <w:multiLevelType w:val="multilevel"/>
    <w:tmpl w:val="D30289DE"/>
    <w:lvl w:ilvl="0">
      <w:start w:val="1"/>
      <w:numFmt w:val="upperRoman"/>
      <w:lvlText w:val="%1."/>
      <w:lvlJc w:val="left"/>
      <w:pPr>
        <w:ind w:left="425" w:hanging="425"/>
      </w:pPr>
      <w:rPr>
        <w:rFonts w:hint="default"/>
        <w:b/>
      </w:rPr>
    </w:lvl>
    <w:lvl w:ilvl="1">
      <w:start w:val="1"/>
      <w:numFmt w:val="decimal"/>
      <w:lvlText w:val="%2."/>
      <w:lvlJc w:val="left"/>
      <w:pPr>
        <w:ind w:left="425" w:hanging="425"/>
      </w:pPr>
      <w:rPr>
        <w:rFonts w:hint="default"/>
      </w:rPr>
    </w:lvl>
    <w:lvl w:ilvl="2">
      <w:start w:val="1"/>
      <w:numFmt w:val="decimal"/>
      <w:lvlText w:val="%2.%3."/>
      <w:lvlJc w:val="left"/>
      <w:pPr>
        <w:ind w:left="425" w:hanging="425"/>
      </w:pPr>
      <w:rPr>
        <w:rFonts w:hint="default"/>
      </w:rPr>
    </w:lvl>
    <w:lvl w:ilvl="3">
      <w:start w:val="1"/>
      <w:numFmt w:val="lowerLetter"/>
      <w:lvlText w:val="%4)"/>
      <w:lvlJc w:val="left"/>
      <w:pPr>
        <w:ind w:left="680" w:hanging="255"/>
      </w:pPr>
      <w:rPr>
        <w:rFonts w:hint="default"/>
      </w:rPr>
    </w:lvl>
    <w:lvl w:ilvl="4">
      <w:start w:val="1"/>
      <w:numFmt w:val="upperLetter"/>
      <w:lvlText w:val="%5."/>
      <w:lvlJc w:val="left"/>
      <w:pPr>
        <w:ind w:left="907" w:hanging="227"/>
      </w:pPr>
      <w:rPr>
        <w:rFonts w:hint="default"/>
      </w:rPr>
    </w:lvl>
    <w:lvl w:ilvl="5">
      <w:start w:val="1"/>
      <w:numFmt w:val="decimal"/>
      <w:lvlText w:val="%6."/>
      <w:lvlJc w:val="left"/>
      <w:pPr>
        <w:ind w:left="1134" w:hanging="227"/>
      </w:pPr>
      <w:rPr>
        <w:rFonts w:hint="default"/>
      </w:rPr>
    </w:lvl>
    <w:lvl w:ilvl="6">
      <w:start w:val="1"/>
      <w:numFmt w:val="lowerLetter"/>
      <w:lvlText w:val="%7."/>
      <w:lvlJc w:val="left"/>
      <w:pPr>
        <w:tabs>
          <w:tab w:val="num" w:pos="907"/>
        </w:tabs>
        <w:ind w:left="1134" w:hanging="227"/>
      </w:pPr>
      <w:rPr>
        <w:rFonts w:hint="default"/>
      </w:rPr>
    </w:lvl>
    <w:lvl w:ilvl="7">
      <w:start w:val="1"/>
      <w:numFmt w:val="lowerRoman"/>
      <w:lvlText w:val="%8."/>
      <w:lvlJc w:val="left"/>
      <w:pPr>
        <w:tabs>
          <w:tab w:val="num" w:pos="907"/>
        </w:tabs>
        <w:ind w:left="1134" w:hanging="227"/>
      </w:pPr>
      <w:rPr>
        <w:rFonts w:hint="default"/>
      </w:rPr>
    </w:lvl>
    <w:lvl w:ilvl="8">
      <w:start w:val="1"/>
      <w:numFmt w:val="bullet"/>
      <w:lvlText w:val=""/>
      <w:lvlJc w:val="left"/>
      <w:pPr>
        <w:ind w:left="1134" w:hanging="227"/>
      </w:pPr>
      <w:rPr>
        <w:rFonts w:ascii="Symbol" w:hAnsi="Symbol" w:hint="default"/>
        <w:color w:val="auto"/>
      </w:rPr>
    </w:lvl>
  </w:abstractNum>
  <w:abstractNum w:abstractNumId="15" w15:restartNumberingAfterBreak="0">
    <w:nsid w:val="453721E5"/>
    <w:multiLevelType w:val="multilevel"/>
    <w:tmpl w:val="B53AF1A0"/>
    <w:lvl w:ilvl="0">
      <w:start w:val="1"/>
      <w:numFmt w:val="decimal"/>
      <w:lvlText w:val="%1."/>
      <w:lvlJc w:val="left"/>
      <w:pPr>
        <w:tabs>
          <w:tab w:val="num" w:pos="360"/>
        </w:tabs>
        <w:ind w:left="360" w:hanging="360"/>
      </w:pPr>
      <w:rPr>
        <w:rFonts w:hint="default"/>
        <w:b w:val="0"/>
      </w:rPr>
    </w:lvl>
    <w:lvl w:ilvl="1">
      <w:start w:val="1"/>
      <w:numFmt w:val="decimal"/>
      <w:isLgl/>
      <w:lvlText w:val="%1.%2"/>
      <w:lvlJc w:val="left"/>
      <w:pPr>
        <w:tabs>
          <w:tab w:val="num" w:pos="1071"/>
        </w:tabs>
        <w:ind w:left="1071" w:hanging="360"/>
      </w:pPr>
      <w:rPr>
        <w:rFonts w:hint="default"/>
      </w:rPr>
    </w:lvl>
    <w:lvl w:ilvl="2">
      <w:start w:val="1"/>
      <w:numFmt w:val="decimal"/>
      <w:isLgl/>
      <w:lvlText w:val="%1.%2.%3"/>
      <w:lvlJc w:val="left"/>
      <w:pPr>
        <w:tabs>
          <w:tab w:val="num" w:pos="2142"/>
        </w:tabs>
        <w:ind w:left="2142"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564"/>
        </w:tabs>
        <w:ind w:left="3564" w:hanging="720"/>
      </w:pPr>
      <w:rPr>
        <w:rFonts w:hint="default"/>
      </w:rPr>
    </w:lvl>
    <w:lvl w:ilvl="5">
      <w:start w:val="1"/>
      <w:numFmt w:val="decimal"/>
      <w:isLgl/>
      <w:lvlText w:val="%1.%2.%3.%4.%5.%6"/>
      <w:lvlJc w:val="left"/>
      <w:pPr>
        <w:tabs>
          <w:tab w:val="num" w:pos="4635"/>
        </w:tabs>
        <w:ind w:left="4635" w:hanging="1080"/>
      </w:pPr>
      <w:rPr>
        <w:rFonts w:hint="default"/>
      </w:rPr>
    </w:lvl>
    <w:lvl w:ilvl="6">
      <w:start w:val="1"/>
      <w:numFmt w:val="decimal"/>
      <w:isLgl/>
      <w:lvlText w:val="%1.%2.%3.%4.%5.%6.%7"/>
      <w:lvlJc w:val="left"/>
      <w:pPr>
        <w:tabs>
          <w:tab w:val="num" w:pos="5346"/>
        </w:tabs>
        <w:ind w:left="5346" w:hanging="1080"/>
      </w:pPr>
      <w:rPr>
        <w:rFonts w:hint="default"/>
      </w:rPr>
    </w:lvl>
    <w:lvl w:ilvl="7">
      <w:start w:val="1"/>
      <w:numFmt w:val="decimal"/>
      <w:isLgl/>
      <w:lvlText w:val="%1.%2.%3.%4.%5.%6.%7.%8"/>
      <w:lvlJc w:val="left"/>
      <w:pPr>
        <w:tabs>
          <w:tab w:val="num" w:pos="6417"/>
        </w:tabs>
        <w:ind w:left="6417" w:hanging="1440"/>
      </w:pPr>
      <w:rPr>
        <w:rFonts w:hint="default"/>
      </w:rPr>
    </w:lvl>
    <w:lvl w:ilvl="8">
      <w:start w:val="1"/>
      <w:numFmt w:val="decimal"/>
      <w:isLgl/>
      <w:lvlText w:val="%1.%2.%3.%4.%5.%6.%7.%8.%9"/>
      <w:lvlJc w:val="left"/>
      <w:pPr>
        <w:tabs>
          <w:tab w:val="num" w:pos="7128"/>
        </w:tabs>
        <w:ind w:left="7128" w:hanging="1440"/>
      </w:pPr>
      <w:rPr>
        <w:rFonts w:hint="default"/>
      </w:rPr>
    </w:lvl>
  </w:abstractNum>
  <w:abstractNum w:abstractNumId="16" w15:restartNumberingAfterBreak="0">
    <w:nsid w:val="46630B67"/>
    <w:multiLevelType w:val="multilevel"/>
    <w:tmpl w:val="217E25BC"/>
    <w:styleLink w:val="Smlouvy"/>
    <w:lvl w:ilvl="0">
      <w:start w:val="1"/>
      <w:numFmt w:val="upperRoman"/>
      <w:lvlText w:val="%1."/>
      <w:lvlJc w:val="left"/>
      <w:pPr>
        <w:ind w:left="425" w:hanging="425"/>
      </w:pPr>
      <w:rPr>
        <w:rFonts w:hint="default"/>
        <w:b/>
        <w:kern w:val="8"/>
      </w:rPr>
    </w:lvl>
    <w:lvl w:ilvl="1">
      <w:start w:val="1"/>
      <w:numFmt w:val="decimal"/>
      <w:lvlText w:val="%2."/>
      <w:lvlJc w:val="left"/>
      <w:pPr>
        <w:ind w:left="425" w:hanging="425"/>
      </w:pPr>
      <w:rPr>
        <w:rFonts w:hint="default"/>
      </w:rPr>
    </w:lvl>
    <w:lvl w:ilvl="2">
      <w:start w:val="1"/>
      <w:numFmt w:val="decimal"/>
      <w:lvlText w:val="%2.%3."/>
      <w:lvlJc w:val="left"/>
      <w:pPr>
        <w:ind w:left="425" w:hanging="425"/>
      </w:pPr>
      <w:rPr>
        <w:rFonts w:hint="default"/>
      </w:rPr>
    </w:lvl>
    <w:lvl w:ilvl="3">
      <w:start w:val="1"/>
      <w:numFmt w:val="lowerLetter"/>
      <w:lvlText w:val="%4)"/>
      <w:lvlJc w:val="left"/>
      <w:pPr>
        <w:ind w:left="624" w:hanging="199"/>
      </w:pPr>
      <w:rPr>
        <w:rFonts w:hint="default"/>
      </w:rPr>
    </w:lvl>
    <w:lvl w:ilvl="4">
      <w:start w:val="1"/>
      <w:numFmt w:val="upperLetter"/>
      <w:lvlText w:val="%5."/>
      <w:lvlJc w:val="left"/>
      <w:pPr>
        <w:ind w:left="851" w:hanging="227"/>
      </w:pPr>
      <w:rPr>
        <w:rFonts w:hint="default"/>
      </w:rPr>
    </w:lvl>
    <w:lvl w:ilvl="5">
      <w:start w:val="1"/>
      <w:numFmt w:val="decimal"/>
      <w:lvlText w:val="%6."/>
      <w:lvlJc w:val="left"/>
      <w:pPr>
        <w:ind w:left="1134" w:hanging="283"/>
      </w:pPr>
      <w:rPr>
        <w:rFonts w:hint="default"/>
      </w:rPr>
    </w:lvl>
    <w:lvl w:ilvl="6">
      <w:start w:val="1"/>
      <w:numFmt w:val="lowerLetter"/>
      <w:lvlText w:val="%7."/>
      <w:lvlJc w:val="left"/>
      <w:pPr>
        <w:tabs>
          <w:tab w:val="num" w:pos="851"/>
        </w:tabs>
        <w:ind w:left="1134" w:hanging="283"/>
      </w:pPr>
      <w:rPr>
        <w:rFonts w:hint="default"/>
      </w:rPr>
    </w:lvl>
    <w:lvl w:ilvl="7">
      <w:start w:val="1"/>
      <w:numFmt w:val="lowerRoman"/>
      <w:lvlText w:val="%8."/>
      <w:lvlJc w:val="left"/>
      <w:pPr>
        <w:tabs>
          <w:tab w:val="num" w:pos="851"/>
        </w:tabs>
        <w:ind w:left="1134" w:hanging="283"/>
      </w:pPr>
      <w:rPr>
        <w:rFonts w:hint="default"/>
      </w:rPr>
    </w:lvl>
    <w:lvl w:ilvl="8">
      <w:start w:val="1"/>
      <w:numFmt w:val="bullet"/>
      <w:lvlText w:val=""/>
      <w:lvlJc w:val="left"/>
      <w:pPr>
        <w:ind w:left="1134" w:hanging="283"/>
      </w:pPr>
      <w:rPr>
        <w:rFonts w:ascii="Symbol" w:hAnsi="Symbol" w:hint="default"/>
        <w:color w:val="auto"/>
      </w:rPr>
    </w:lvl>
  </w:abstractNum>
  <w:abstractNum w:abstractNumId="17" w15:restartNumberingAfterBreak="0">
    <w:nsid w:val="4820288E"/>
    <w:multiLevelType w:val="hybridMultilevel"/>
    <w:tmpl w:val="95126324"/>
    <w:lvl w:ilvl="0" w:tplc="0405000F">
      <w:start w:val="1"/>
      <w:numFmt w:val="decimal"/>
      <w:lvlText w:val="%1."/>
      <w:lvlJc w:val="left"/>
      <w:pPr>
        <w:tabs>
          <w:tab w:val="num" w:pos="720"/>
        </w:tabs>
        <w:ind w:left="720" w:hanging="360"/>
      </w:pPr>
      <w:rPr>
        <w:rFonts w:hint="default"/>
      </w:rPr>
    </w:lvl>
    <w:lvl w:ilvl="1" w:tplc="BD04CB50">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4A252269"/>
    <w:multiLevelType w:val="multilevel"/>
    <w:tmpl w:val="217E25BC"/>
    <w:numStyleLink w:val="Smlouvy"/>
  </w:abstractNum>
  <w:abstractNum w:abstractNumId="19" w15:restartNumberingAfterBreak="0">
    <w:nsid w:val="4A2A5FE9"/>
    <w:multiLevelType w:val="multilevel"/>
    <w:tmpl w:val="20104682"/>
    <w:lvl w:ilvl="0">
      <w:start w:val="1"/>
      <w:numFmt w:val="upperRoman"/>
      <w:lvlText w:val="%1."/>
      <w:lvlJc w:val="left"/>
      <w:pPr>
        <w:ind w:left="425" w:hanging="425"/>
      </w:pPr>
      <w:rPr>
        <w:rFonts w:hint="default"/>
        <w:b/>
      </w:rPr>
    </w:lvl>
    <w:lvl w:ilvl="1">
      <w:start w:val="1"/>
      <w:numFmt w:val="decimal"/>
      <w:lvlText w:val="%2."/>
      <w:lvlJc w:val="left"/>
      <w:pPr>
        <w:ind w:left="425" w:hanging="425"/>
      </w:pPr>
      <w:rPr>
        <w:rFonts w:hint="default"/>
      </w:rPr>
    </w:lvl>
    <w:lvl w:ilvl="2">
      <w:start w:val="1"/>
      <w:numFmt w:val="decimal"/>
      <w:lvlText w:val="%2.%3."/>
      <w:lvlJc w:val="left"/>
      <w:pPr>
        <w:ind w:left="425" w:hanging="425"/>
      </w:pPr>
      <w:rPr>
        <w:rFonts w:hint="default"/>
      </w:rPr>
    </w:lvl>
    <w:lvl w:ilvl="3">
      <w:start w:val="1"/>
      <w:numFmt w:val="lowerLetter"/>
      <w:lvlText w:val="%4)"/>
      <w:lvlJc w:val="left"/>
      <w:pPr>
        <w:ind w:left="624" w:hanging="199"/>
      </w:pPr>
      <w:rPr>
        <w:rFonts w:hint="default"/>
      </w:rPr>
    </w:lvl>
    <w:lvl w:ilvl="4">
      <w:start w:val="1"/>
      <w:numFmt w:val="upperLetter"/>
      <w:lvlText w:val="(%5)"/>
      <w:lvlJc w:val="left"/>
      <w:pPr>
        <w:ind w:left="794" w:hanging="170"/>
      </w:pPr>
      <w:rPr>
        <w:rFonts w:hint="default"/>
      </w:rPr>
    </w:lvl>
    <w:lvl w:ilvl="5">
      <w:start w:val="1"/>
      <w:numFmt w:val="lowerRoman"/>
      <w:lvlText w:val="%6."/>
      <w:lvlJc w:val="left"/>
      <w:pPr>
        <w:ind w:left="425" w:hanging="425"/>
      </w:pPr>
      <w:rPr>
        <w:rFonts w:hint="default"/>
      </w:rPr>
    </w:lvl>
    <w:lvl w:ilvl="6">
      <w:start w:val="1"/>
      <w:numFmt w:val="decimal"/>
      <w:lvlText w:val="%7."/>
      <w:lvlJc w:val="left"/>
      <w:pPr>
        <w:ind w:left="425" w:hanging="425"/>
      </w:pPr>
      <w:rPr>
        <w:rFonts w:hint="default"/>
      </w:rPr>
    </w:lvl>
    <w:lvl w:ilvl="7">
      <w:start w:val="1"/>
      <w:numFmt w:val="lowerLetter"/>
      <w:lvlText w:val="%8."/>
      <w:lvlJc w:val="left"/>
      <w:pPr>
        <w:ind w:left="425" w:hanging="425"/>
      </w:pPr>
      <w:rPr>
        <w:rFonts w:hint="default"/>
      </w:rPr>
    </w:lvl>
    <w:lvl w:ilvl="8">
      <w:start w:val="1"/>
      <w:numFmt w:val="lowerRoman"/>
      <w:lvlText w:val="%9."/>
      <w:lvlJc w:val="left"/>
      <w:pPr>
        <w:ind w:left="425" w:hanging="425"/>
      </w:pPr>
      <w:rPr>
        <w:rFonts w:hint="default"/>
      </w:rPr>
    </w:lvl>
  </w:abstractNum>
  <w:abstractNum w:abstractNumId="20" w15:restartNumberingAfterBreak="0">
    <w:nsid w:val="59EC017D"/>
    <w:multiLevelType w:val="hybridMultilevel"/>
    <w:tmpl w:val="754694F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1" w15:restartNumberingAfterBreak="0">
    <w:nsid w:val="65192C81"/>
    <w:multiLevelType w:val="multilevel"/>
    <w:tmpl w:val="5710586E"/>
    <w:lvl w:ilvl="0">
      <w:start w:val="6"/>
      <w:numFmt w:val="upperRoman"/>
      <w:lvlText w:val="%1."/>
      <w:lvlJc w:val="left"/>
      <w:pPr>
        <w:ind w:left="425" w:hanging="425"/>
      </w:pPr>
      <w:rPr>
        <w:rFonts w:hint="default"/>
        <w:b/>
        <w:kern w:val="8"/>
      </w:rPr>
    </w:lvl>
    <w:lvl w:ilvl="1">
      <w:start w:val="1"/>
      <w:numFmt w:val="decimal"/>
      <w:lvlText w:val="%2."/>
      <w:lvlJc w:val="left"/>
      <w:pPr>
        <w:ind w:left="425" w:hanging="425"/>
      </w:pPr>
      <w:rPr>
        <w:rFonts w:hint="default"/>
        <w:b w:val="0"/>
      </w:rPr>
    </w:lvl>
    <w:lvl w:ilvl="2">
      <w:start w:val="1"/>
      <w:numFmt w:val="decimal"/>
      <w:lvlText w:val="%2.%3."/>
      <w:lvlJc w:val="left"/>
      <w:pPr>
        <w:ind w:left="425" w:hanging="425"/>
      </w:pPr>
      <w:rPr>
        <w:rFonts w:hint="default"/>
      </w:rPr>
    </w:lvl>
    <w:lvl w:ilvl="3">
      <w:start w:val="1"/>
      <w:numFmt w:val="lowerLetter"/>
      <w:lvlText w:val="%4)"/>
      <w:lvlJc w:val="left"/>
      <w:pPr>
        <w:ind w:left="680" w:hanging="255"/>
      </w:pPr>
      <w:rPr>
        <w:rFonts w:hint="default"/>
      </w:rPr>
    </w:lvl>
    <w:lvl w:ilvl="4">
      <w:start w:val="1"/>
      <w:numFmt w:val="upperLetter"/>
      <w:lvlText w:val="%5."/>
      <w:lvlJc w:val="left"/>
      <w:pPr>
        <w:ind w:left="907" w:hanging="227"/>
      </w:pPr>
      <w:rPr>
        <w:rFonts w:hint="default"/>
      </w:rPr>
    </w:lvl>
    <w:lvl w:ilvl="5">
      <w:start w:val="1"/>
      <w:numFmt w:val="decimal"/>
      <w:lvlText w:val="%6."/>
      <w:lvlJc w:val="left"/>
      <w:pPr>
        <w:ind w:left="1134" w:hanging="227"/>
      </w:pPr>
      <w:rPr>
        <w:rFonts w:hint="default"/>
      </w:rPr>
    </w:lvl>
    <w:lvl w:ilvl="6">
      <w:start w:val="1"/>
      <w:numFmt w:val="lowerLetter"/>
      <w:lvlText w:val="%7."/>
      <w:lvlJc w:val="left"/>
      <w:pPr>
        <w:tabs>
          <w:tab w:val="num" w:pos="907"/>
        </w:tabs>
        <w:ind w:left="1134" w:hanging="227"/>
      </w:pPr>
      <w:rPr>
        <w:rFonts w:hint="default"/>
      </w:rPr>
    </w:lvl>
    <w:lvl w:ilvl="7">
      <w:start w:val="1"/>
      <w:numFmt w:val="lowerRoman"/>
      <w:lvlText w:val="%8."/>
      <w:lvlJc w:val="left"/>
      <w:pPr>
        <w:tabs>
          <w:tab w:val="num" w:pos="907"/>
        </w:tabs>
        <w:ind w:left="1134" w:hanging="227"/>
      </w:pPr>
      <w:rPr>
        <w:rFonts w:hint="default"/>
      </w:rPr>
    </w:lvl>
    <w:lvl w:ilvl="8">
      <w:start w:val="1"/>
      <w:numFmt w:val="bullet"/>
      <w:lvlText w:val=""/>
      <w:lvlJc w:val="left"/>
      <w:pPr>
        <w:ind w:left="1134" w:hanging="227"/>
      </w:pPr>
      <w:rPr>
        <w:rFonts w:ascii="Symbol" w:hAnsi="Symbol" w:hint="default"/>
        <w:color w:val="auto"/>
      </w:rPr>
    </w:lvl>
  </w:abstractNum>
  <w:abstractNum w:abstractNumId="22" w15:restartNumberingAfterBreak="0">
    <w:nsid w:val="6AEF1798"/>
    <w:multiLevelType w:val="multilevel"/>
    <w:tmpl w:val="20104682"/>
    <w:lvl w:ilvl="0">
      <w:start w:val="1"/>
      <w:numFmt w:val="upperRoman"/>
      <w:lvlText w:val="%1."/>
      <w:lvlJc w:val="left"/>
      <w:pPr>
        <w:ind w:left="425" w:hanging="425"/>
      </w:pPr>
      <w:rPr>
        <w:rFonts w:hint="default"/>
        <w:b/>
      </w:rPr>
    </w:lvl>
    <w:lvl w:ilvl="1">
      <w:start w:val="1"/>
      <w:numFmt w:val="decimal"/>
      <w:lvlText w:val="%2."/>
      <w:lvlJc w:val="left"/>
      <w:pPr>
        <w:ind w:left="425" w:hanging="425"/>
      </w:pPr>
      <w:rPr>
        <w:rFonts w:hint="default"/>
      </w:rPr>
    </w:lvl>
    <w:lvl w:ilvl="2">
      <w:start w:val="1"/>
      <w:numFmt w:val="decimal"/>
      <w:lvlText w:val="%2.%3."/>
      <w:lvlJc w:val="left"/>
      <w:pPr>
        <w:ind w:left="425" w:hanging="425"/>
      </w:pPr>
      <w:rPr>
        <w:rFonts w:hint="default"/>
      </w:rPr>
    </w:lvl>
    <w:lvl w:ilvl="3">
      <w:start w:val="1"/>
      <w:numFmt w:val="lowerLetter"/>
      <w:lvlText w:val="%4)"/>
      <w:lvlJc w:val="left"/>
      <w:pPr>
        <w:ind w:left="624" w:hanging="199"/>
      </w:pPr>
      <w:rPr>
        <w:rFonts w:hint="default"/>
      </w:rPr>
    </w:lvl>
    <w:lvl w:ilvl="4">
      <w:start w:val="1"/>
      <w:numFmt w:val="upperLetter"/>
      <w:lvlText w:val="%5."/>
      <w:lvlJc w:val="left"/>
      <w:pPr>
        <w:ind w:left="851" w:hanging="227"/>
      </w:pPr>
      <w:rPr>
        <w:rFonts w:hint="default"/>
      </w:rPr>
    </w:lvl>
    <w:lvl w:ilvl="5">
      <w:start w:val="1"/>
      <w:numFmt w:val="decimal"/>
      <w:lvlText w:val="%6."/>
      <w:lvlJc w:val="left"/>
      <w:pPr>
        <w:ind w:left="1134" w:hanging="283"/>
      </w:pPr>
      <w:rPr>
        <w:rFonts w:hint="default"/>
      </w:rPr>
    </w:lvl>
    <w:lvl w:ilvl="6">
      <w:start w:val="1"/>
      <w:numFmt w:val="lowerLetter"/>
      <w:lvlText w:val="%7."/>
      <w:lvlJc w:val="left"/>
      <w:pPr>
        <w:tabs>
          <w:tab w:val="num" w:pos="851"/>
        </w:tabs>
        <w:ind w:left="1134" w:hanging="283"/>
      </w:pPr>
      <w:rPr>
        <w:rFonts w:hint="default"/>
      </w:rPr>
    </w:lvl>
    <w:lvl w:ilvl="7">
      <w:start w:val="1"/>
      <w:numFmt w:val="lowerRoman"/>
      <w:lvlText w:val="%8."/>
      <w:lvlJc w:val="left"/>
      <w:pPr>
        <w:tabs>
          <w:tab w:val="num" w:pos="851"/>
        </w:tabs>
        <w:ind w:left="1134" w:hanging="283"/>
      </w:pPr>
      <w:rPr>
        <w:rFonts w:hint="default"/>
      </w:rPr>
    </w:lvl>
    <w:lvl w:ilvl="8">
      <w:start w:val="1"/>
      <w:numFmt w:val="bullet"/>
      <w:lvlText w:val=""/>
      <w:lvlJc w:val="left"/>
      <w:pPr>
        <w:ind w:left="1134" w:hanging="283"/>
      </w:pPr>
      <w:rPr>
        <w:rFonts w:ascii="Symbol" w:hAnsi="Symbol" w:hint="default"/>
        <w:color w:val="auto"/>
      </w:rPr>
    </w:lvl>
  </w:abstractNum>
  <w:abstractNum w:abstractNumId="23" w15:restartNumberingAfterBreak="0">
    <w:nsid w:val="739326E3"/>
    <w:multiLevelType w:val="multilevel"/>
    <w:tmpl w:val="4DB21116"/>
    <w:lvl w:ilvl="0">
      <w:start w:val="1"/>
      <w:numFmt w:val="upperRoman"/>
      <w:lvlText w:val="%1."/>
      <w:lvlJc w:val="right"/>
      <w:pPr>
        <w:ind w:left="425" w:hanging="425"/>
      </w:pPr>
      <w:rPr>
        <w:rFonts w:hint="default"/>
        <w:b/>
        <w:kern w:val="8"/>
      </w:rPr>
    </w:lvl>
    <w:lvl w:ilvl="1">
      <w:start w:val="1"/>
      <w:numFmt w:val="decimal"/>
      <w:lvlText w:val="%2."/>
      <w:lvlJc w:val="left"/>
      <w:pPr>
        <w:ind w:left="425" w:hanging="425"/>
      </w:pPr>
      <w:rPr>
        <w:rFonts w:hint="default"/>
      </w:rPr>
    </w:lvl>
    <w:lvl w:ilvl="2">
      <w:start w:val="1"/>
      <w:numFmt w:val="decimal"/>
      <w:lvlText w:val="%2.%3."/>
      <w:lvlJc w:val="left"/>
      <w:pPr>
        <w:ind w:left="425" w:hanging="425"/>
      </w:pPr>
      <w:rPr>
        <w:rFonts w:hint="default"/>
      </w:rPr>
    </w:lvl>
    <w:lvl w:ilvl="3">
      <w:start w:val="1"/>
      <w:numFmt w:val="lowerLetter"/>
      <w:lvlText w:val="%4)"/>
      <w:lvlJc w:val="left"/>
      <w:pPr>
        <w:ind w:left="680" w:hanging="255"/>
      </w:pPr>
      <w:rPr>
        <w:rFonts w:hint="default"/>
      </w:rPr>
    </w:lvl>
    <w:lvl w:ilvl="4">
      <w:start w:val="1"/>
      <w:numFmt w:val="upperLetter"/>
      <w:lvlText w:val="%5."/>
      <w:lvlJc w:val="left"/>
      <w:pPr>
        <w:ind w:left="907" w:hanging="227"/>
      </w:pPr>
      <w:rPr>
        <w:rFonts w:hint="default"/>
      </w:rPr>
    </w:lvl>
    <w:lvl w:ilvl="5">
      <w:start w:val="1"/>
      <w:numFmt w:val="decimal"/>
      <w:lvlText w:val="%6."/>
      <w:lvlJc w:val="left"/>
      <w:pPr>
        <w:ind w:left="1134" w:hanging="227"/>
      </w:pPr>
      <w:rPr>
        <w:rFonts w:hint="default"/>
      </w:rPr>
    </w:lvl>
    <w:lvl w:ilvl="6">
      <w:start w:val="1"/>
      <w:numFmt w:val="lowerLetter"/>
      <w:lvlText w:val="%7."/>
      <w:lvlJc w:val="left"/>
      <w:pPr>
        <w:tabs>
          <w:tab w:val="num" w:pos="907"/>
        </w:tabs>
        <w:ind w:left="1134" w:hanging="227"/>
      </w:pPr>
      <w:rPr>
        <w:rFonts w:hint="default"/>
      </w:rPr>
    </w:lvl>
    <w:lvl w:ilvl="7">
      <w:start w:val="1"/>
      <w:numFmt w:val="lowerRoman"/>
      <w:lvlText w:val="%8."/>
      <w:lvlJc w:val="left"/>
      <w:pPr>
        <w:tabs>
          <w:tab w:val="num" w:pos="907"/>
        </w:tabs>
        <w:ind w:left="1134" w:hanging="227"/>
      </w:pPr>
      <w:rPr>
        <w:rFonts w:hint="default"/>
      </w:rPr>
    </w:lvl>
    <w:lvl w:ilvl="8">
      <w:start w:val="1"/>
      <w:numFmt w:val="bullet"/>
      <w:lvlText w:val=""/>
      <w:lvlJc w:val="left"/>
      <w:pPr>
        <w:ind w:left="1134" w:hanging="227"/>
      </w:pPr>
      <w:rPr>
        <w:rFonts w:ascii="Symbol" w:hAnsi="Symbol" w:hint="default"/>
        <w:color w:val="auto"/>
      </w:rPr>
    </w:lvl>
  </w:abstractNum>
  <w:abstractNum w:abstractNumId="24" w15:restartNumberingAfterBreak="0">
    <w:nsid w:val="797716D5"/>
    <w:multiLevelType w:val="multilevel"/>
    <w:tmpl w:val="2670ED28"/>
    <w:lvl w:ilvl="0">
      <w:start w:val="1"/>
      <w:numFmt w:val="upperRoman"/>
      <w:lvlText w:val="%1."/>
      <w:lvlJc w:val="left"/>
      <w:pPr>
        <w:ind w:left="425" w:hanging="425"/>
      </w:pPr>
      <w:rPr>
        <w:rFonts w:hint="default"/>
        <w:b/>
        <w:kern w:val="8"/>
      </w:rPr>
    </w:lvl>
    <w:lvl w:ilvl="1">
      <w:start w:val="1"/>
      <w:numFmt w:val="decimal"/>
      <w:lvlText w:val="%2."/>
      <w:lvlJc w:val="left"/>
      <w:pPr>
        <w:ind w:left="425" w:hanging="425"/>
      </w:pPr>
      <w:rPr>
        <w:rFonts w:hint="default"/>
      </w:rPr>
    </w:lvl>
    <w:lvl w:ilvl="2">
      <w:start w:val="1"/>
      <w:numFmt w:val="decimal"/>
      <w:lvlText w:val="%2.%3."/>
      <w:lvlJc w:val="left"/>
      <w:pPr>
        <w:ind w:left="425" w:hanging="425"/>
      </w:pPr>
      <w:rPr>
        <w:rFonts w:hint="default"/>
      </w:rPr>
    </w:lvl>
    <w:lvl w:ilvl="3">
      <w:start w:val="1"/>
      <w:numFmt w:val="lowerLetter"/>
      <w:lvlText w:val="%4)"/>
      <w:lvlJc w:val="left"/>
      <w:pPr>
        <w:ind w:left="680" w:hanging="255"/>
      </w:pPr>
      <w:rPr>
        <w:rFonts w:hint="default"/>
      </w:rPr>
    </w:lvl>
    <w:lvl w:ilvl="4">
      <w:start w:val="1"/>
      <w:numFmt w:val="upperLetter"/>
      <w:lvlText w:val="%5."/>
      <w:lvlJc w:val="left"/>
      <w:pPr>
        <w:ind w:left="907" w:hanging="227"/>
      </w:pPr>
      <w:rPr>
        <w:rFonts w:hint="default"/>
      </w:rPr>
    </w:lvl>
    <w:lvl w:ilvl="5">
      <w:start w:val="1"/>
      <w:numFmt w:val="lowerLetter"/>
      <w:lvlText w:val="%6)"/>
      <w:lvlJc w:val="left"/>
      <w:pPr>
        <w:ind w:left="1267" w:hanging="360"/>
      </w:pPr>
    </w:lvl>
    <w:lvl w:ilvl="6">
      <w:start w:val="1"/>
      <w:numFmt w:val="lowerLetter"/>
      <w:lvlText w:val="%7."/>
      <w:lvlJc w:val="left"/>
      <w:pPr>
        <w:tabs>
          <w:tab w:val="num" w:pos="907"/>
        </w:tabs>
        <w:ind w:left="1134" w:hanging="227"/>
      </w:pPr>
      <w:rPr>
        <w:rFonts w:hint="default"/>
      </w:rPr>
    </w:lvl>
    <w:lvl w:ilvl="7">
      <w:start w:val="1"/>
      <w:numFmt w:val="lowerRoman"/>
      <w:lvlText w:val="%8."/>
      <w:lvlJc w:val="left"/>
      <w:pPr>
        <w:tabs>
          <w:tab w:val="num" w:pos="907"/>
        </w:tabs>
        <w:ind w:left="1134" w:hanging="227"/>
      </w:pPr>
      <w:rPr>
        <w:rFonts w:hint="default"/>
      </w:rPr>
    </w:lvl>
    <w:lvl w:ilvl="8">
      <w:start w:val="1"/>
      <w:numFmt w:val="bullet"/>
      <w:lvlText w:val=""/>
      <w:lvlJc w:val="left"/>
      <w:pPr>
        <w:ind w:left="1134" w:hanging="227"/>
      </w:pPr>
      <w:rPr>
        <w:rFonts w:ascii="Symbol" w:hAnsi="Symbol" w:hint="default"/>
        <w:color w:val="auto"/>
      </w:rPr>
    </w:lvl>
  </w:abstractNum>
  <w:abstractNum w:abstractNumId="25" w15:restartNumberingAfterBreak="0">
    <w:nsid w:val="7A985EED"/>
    <w:multiLevelType w:val="multilevel"/>
    <w:tmpl w:val="CD467B54"/>
    <w:lvl w:ilvl="0">
      <w:start w:val="1"/>
      <w:numFmt w:val="upperRoman"/>
      <w:lvlText w:val="%1."/>
      <w:lvlJc w:val="left"/>
      <w:pPr>
        <w:ind w:left="425" w:hanging="425"/>
      </w:pPr>
      <w:rPr>
        <w:rFonts w:hint="default"/>
        <w:b/>
        <w:kern w:val="8"/>
      </w:rPr>
    </w:lvl>
    <w:lvl w:ilvl="1">
      <w:start w:val="1"/>
      <w:numFmt w:val="decimal"/>
      <w:lvlText w:val="%2."/>
      <w:lvlJc w:val="left"/>
      <w:pPr>
        <w:ind w:left="425" w:hanging="425"/>
      </w:pPr>
      <w:rPr>
        <w:rFonts w:hint="default"/>
      </w:rPr>
    </w:lvl>
    <w:lvl w:ilvl="2">
      <w:start w:val="1"/>
      <w:numFmt w:val="decimal"/>
      <w:lvlText w:val="%2.%3."/>
      <w:lvlJc w:val="left"/>
      <w:pPr>
        <w:ind w:left="425" w:hanging="425"/>
      </w:pPr>
      <w:rPr>
        <w:rFonts w:hint="default"/>
      </w:rPr>
    </w:lvl>
    <w:lvl w:ilvl="3">
      <w:start w:val="1"/>
      <w:numFmt w:val="lowerLetter"/>
      <w:lvlText w:val="%4)"/>
      <w:lvlJc w:val="left"/>
      <w:pPr>
        <w:ind w:left="680" w:hanging="255"/>
      </w:pPr>
      <w:rPr>
        <w:rFonts w:hint="default"/>
      </w:rPr>
    </w:lvl>
    <w:lvl w:ilvl="4">
      <w:start w:val="1"/>
      <w:numFmt w:val="upperLetter"/>
      <w:lvlText w:val="%5."/>
      <w:lvlJc w:val="left"/>
      <w:pPr>
        <w:ind w:left="907" w:hanging="227"/>
      </w:pPr>
      <w:rPr>
        <w:rFonts w:hint="default"/>
      </w:rPr>
    </w:lvl>
    <w:lvl w:ilvl="5">
      <w:start w:val="1"/>
      <w:numFmt w:val="lowerRoman"/>
      <w:lvlText w:val="%6"/>
      <w:lvlJc w:val="left"/>
      <w:pPr>
        <w:ind w:left="1267"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lowerLetter"/>
      <w:lvlText w:val="%7."/>
      <w:lvlJc w:val="left"/>
      <w:pPr>
        <w:tabs>
          <w:tab w:val="num" w:pos="907"/>
        </w:tabs>
        <w:ind w:left="1134" w:hanging="227"/>
      </w:pPr>
      <w:rPr>
        <w:rFonts w:hint="default"/>
      </w:rPr>
    </w:lvl>
    <w:lvl w:ilvl="7">
      <w:start w:val="1"/>
      <w:numFmt w:val="lowerRoman"/>
      <w:lvlText w:val="%8."/>
      <w:lvlJc w:val="left"/>
      <w:pPr>
        <w:tabs>
          <w:tab w:val="num" w:pos="907"/>
        </w:tabs>
        <w:ind w:left="1134" w:hanging="227"/>
      </w:pPr>
      <w:rPr>
        <w:rFonts w:hint="default"/>
      </w:rPr>
    </w:lvl>
    <w:lvl w:ilvl="8">
      <w:start w:val="1"/>
      <w:numFmt w:val="bullet"/>
      <w:lvlText w:val=""/>
      <w:lvlJc w:val="left"/>
      <w:pPr>
        <w:ind w:left="1134" w:hanging="227"/>
      </w:pPr>
      <w:rPr>
        <w:rFonts w:ascii="Symbol" w:hAnsi="Symbol" w:hint="default"/>
        <w:color w:val="auto"/>
      </w:rPr>
    </w:lvl>
  </w:abstractNum>
  <w:num w:numId="1" w16cid:durableId="986670068">
    <w:abstractNumId w:val="7"/>
  </w:num>
  <w:num w:numId="2" w16cid:durableId="943418129">
    <w:abstractNumId w:val="19"/>
  </w:num>
  <w:num w:numId="3" w16cid:durableId="1314797768">
    <w:abstractNumId w:val="19"/>
    <w:lvlOverride w:ilvl="0">
      <w:lvl w:ilvl="0">
        <w:start w:val="1"/>
        <w:numFmt w:val="upperRoman"/>
        <w:lvlText w:val="%1."/>
        <w:lvlJc w:val="left"/>
        <w:pPr>
          <w:ind w:left="425" w:hanging="425"/>
        </w:pPr>
        <w:rPr>
          <w:rFonts w:hint="default"/>
          <w:b/>
        </w:rPr>
      </w:lvl>
    </w:lvlOverride>
    <w:lvlOverride w:ilvl="1">
      <w:lvl w:ilvl="1">
        <w:start w:val="1"/>
        <w:numFmt w:val="decimal"/>
        <w:lvlText w:val="%2."/>
        <w:lvlJc w:val="left"/>
        <w:pPr>
          <w:ind w:left="425" w:hanging="425"/>
        </w:pPr>
        <w:rPr>
          <w:rFonts w:hint="default"/>
        </w:rPr>
      </w:lvl>
    </w:lvlOverride>
    <w:lvlOverride w:ilvl="2">
      <w:lvl w:ilvl="2">
        <w:start w:val="1"/>
        <w:numFmt w:val="decimal"/>
        <w:lvlText w:val="%2.%3."/>
        <w:lvlJc w:val="left"/>
        <w:pPr>
          <w:ind w:left="425" w:hanging="425"/>
        </w:pPr>
        <w:rPr>
          <w:rFonts w:hint="default"/>
        </w:rPr>
      </w:lvl>
    </w:lvlOverride>
    <w:lvlOverride w:ilvl="3">
      <w:lvl w:ilvl="3">
        <w:start w:val="1"/>
        <w:numFmt w:val="lowerLetter"/>
        <w:lvlText w:val="%4)"/>
        <w:lvlJc w:val="left"/>
        <w:pPr>
          <w:ind w:left="624" w:hanging="199"/>
        </w:pPr>
        <w:rPr>
          <w:rFonts w:hint="default"/>
        </w:rPr>
      </w:lvl>
    </w:lvlOverride>
    <w:lvlOverride w:ilvl="4">
      <w:lvl w:ilvl="4">
        <w:start w:val="1"/>
        <w:numFmt w:val="upperLetter"/>
        <w:lvlText w:val="(%5)"/>
        <w:lvlJc w:val="left"/>
        <w:pPr>
          <w:ind w:left="851" w:hanging="227"/>
        </w:pPr>
        <w:rPr>
          <w:rFonts w:hint="default"/>
        </w:rPr>
      </w:lvl>
    </w:lvlOverride>
    <w:lvlOverride w:ilvl="5">
      <w:lvl w:ilvl="5">
        <w:start w:val="1"/>
        <w:numFmt w:val="lowerRoman"/>
        <w:lvlText w:val="%6."/>
        <w:lvlJc w:val="left"/>
        <w:pPr>
          <w:ind w:left="425" w:hanging="425"/>
        </w:pPr>
        <w:rPr>
          <w:rFonts w:hint="default"/>
        </w:rPr>
      </w:lvl>
    </w:lvlOverride>
    <w:lvlOverride w:ilvl="6">
      <w:lvl w:ilvl="6">
        <w:start w:val="1"/>
        <w:numFmt w:val="decimal"/>
        <w:lvlText w:val="%7."/>
        <w:lvlJc w:val="left"/>
        <w:pPr>
          <w:ind w:left="425" w:hanging="425"/>
        </w:pPr>
        <w:rPr>
          <w:rFonts w:hint="default"/>
        </w:rPr>
      </w:lvl>
    </w:lvlOverride>
    <w:lvlOverride w:ilvl="7">
      <w:lvl w:ilvl="7">
        <w:start w:val="1"/>
        <w:numFmt w:val="lowerLetter"/>
        <w:lvlText w:val="%8."/>
        <w:lvlJc w:val="left"/>
        <w:pPr>
          <w:ind w:left="425" w:hanging="425"/>
        </w:pPr>
        <w:rPr>
          <w:rFonts w:hint="default"/>
        </w:rPr>
      </w:lvl>
    </w:lvlOverride>
    <w:lvlOverride w:ilvl="8">
      <w:lvl w:ilvl="8">
        <w:start w:val="1"/>
        <w:numFmt w:val="lowerRoman"/>
        <w:lvlText w:val="%9."/>
        <w:lvlJc w:val="left"/>
        <w:pPr>
          <w:ind w:left="425" w:hanging="425"/>
        </w:pPr>
        <w:rPr>
          <w:rFonts w:hint="default"/>
        </w:rPr>
      </w:lvl>
    </w:lvlOverride>
  </w:num>
  <w:num w:numId="4" w16cid:durableId="1869638542">
    <w:abstractNumId w:val="19"/>
    <w:lvlOverride w:ilvl="0">
      <w:lvl w:ilvl="0">
        <w:start w:val="1"/>
        <w:numFmt w:val="upperRoman"/>
        <w:lvlText w:val="%1."/>
        <w:lvlJc w:val="left"/>
        <w:pPr>
          <w:ind w:left="425" w:hanging="425"/>
        </w:pPr>
        <w:rPr>
          <w:rFonts w:hint="default"/>
          <w:b/>
        </w:rPr>
      </w:lvl>
    </w:lvlOverride>
    <w:lvlOverride w:ilvl="1">
      <w:lvl w:ilvl="1">
        <w:start w:val="1"/>
        <w:numFmt w:val="decimal"/>
        <w:lvlText w:val="%2."/>
        <w:lvlJc w:val="left"/>
        <w:pPr>
          <w:ind w:left="425" w:hanging="425"/>
        </w:pPr>
        <w:rPr>
          <w:rFonts w:hint="default"/>
        </w:rPr>
      </w:lvl>
    </w:lvlOverride>
    <w:lvlOverride w:ilvl="2">
      <w:lvl w:ilvl="2">
        <w:start w:val="1"/>
        <w:numFmt w:val="decimal"/>
        <w:lvlText w:val="%2.%3."/>
        <w:lvlJc w:val="left"/>
        <w:pPr>
          <w:ind w:left="425" w:hanging="425"/>
        </w:pPr>
        <w:rPr>
          <w:rFonts w:hint="default"/>
        </w:rPr>
      </w:lvl>
    </w:lvlOverride>
    <w:lvlOverride w:ilvl="3">
      <w:lvl w:ilvl="3">
        <w:start w:val="1"/>
        <w:numFmt w:val="lowerLetter"/>
        <w:lvlText w:val="%4)"/>
        <w:lvlJc w:val="left"/>
        <w:pPr>
          <w:ind w:left="624" w:hanging="199"/>
        </w:pPr>
        <w:rPr>
          <w:rFonts w:hint="default"/>
        </w:rPr>
      </w:lvl>
    </w:lvlOverride>
    <w:lvlOverride w:ilvl="4">
      <w:lvl w:ilvl="4">
        <w:start w:val="1"/>
        <w:numFmt w:val="upperLetter"/>
        <w:lvlText w:val="(%5)"/>
        <w:lvlJc w:val="left"/>
        <w:pPr>
          <w:ind w:left="907" w:hanging="283"/>
        </w:pPr>
        <w:rPr>
          <w:rFonts w:hint="default"/>
        </w:rPr>
      </w:lvl>
    </w:lvlOverride>
    <w:lvlOverride w:ilvl="5">
      <w:lvl w:ilvl="5">
        <w:start w:val="1"/>
        <w:numFmt w:val="lowerRoman"/>
        <w:lvlText w:val="%6."/>
        <w:lvlJc w:val="left"/>
        <w:pPr>
          <w:ind w:left="425" w:hanging="425"/>
        </w:pPr>
        <w:rPr>
          <w:rFonts w:hint="default"/>
        </w:rPr>
      </w:lvl>
    </w:lvlOverride>
    <w:lvlOverride w:ilvl="6">
      <w:lvl w:ilvl="6">
        <w:start w:val="1"/>
        <w:numFmt w:val="decimal"/>
        <w:lvlText w:val="%7."/>
        <w:lvlJc w:val="left"/>
        <w:pPr>
          <w:ind w:left="425" w:hanging="425"/>
        </w:pPr>
        <w:rPr>
          <w:rFonts w:hint="default"/>
        </w:rPr>
      </w:lvl>
    </w:lvlOverride>
    <w:lvlOverride w:ilvl="7">
      <w:lvl w:ilvl="7">
        <w:start w:val="1"/>
        <w:numFmt w:val="lowerLetter"/>
        <w:lvlText w:val="%8."/>
        <w:lvlJc w:val="left"/>
        <w:pPr>
          <w:ind w:left="425" w:hanging="425"/>
        </w:pPr>
        <w:rPr>
          <w:rFonts w:hint="default"/>
        </w:rPr>
      </w:lvl>
    </w:lvlOverride>
    <w:lvlOverride w:ilvl="8">
      <w:lvl w:ilvl="8">
        <w:start w:val="1"/>
        <w:numFmt w:val="lowerRoman"/>
        <w:lvlText w:val="%9."/>
        <w:lvlJc w:val="left"/>
        <w:pPr>
          <w:ind w:left="425" w:hanging="425"/>
        </w:pPr>
        <w:rPr>
          <w:rFonts w:hint="default"/>
        </w:rPr>
      </w:lvl>
    </w:lvlOverride>
  </w:num>
  <w:num w:numId="5" w16cid:durableId="909115916">
    <w:abstractNumId w:val="19"/>
    <w:lvlOverride w:ilvl="0">
      <w:lvl w:ilvl="0">
        <w:start w:val="1"/>
        <w:numFmt w:val="upperRoman"/>
        <w:lvlText w:val="%1."/>
        <w:lvlJc w:val="left"/>
        <w:pPr>
          <w:ind w:left="425" w:hanging="425"/>
        </w:pPr>
        <w:rPr>
          <w:rFonts w:hint="default"/>
          <w:b/>
        </w:rPr>
      </w:lvl>
    </w:lvlOverride>
    <w:lvlOverride w:ilvl="1">
      <w:lvl w:ilvl="1">
        <w:start w:val="1"/>
        <w:numFmt w:val="decimal"/>
        <w:lvlText w:val="%2."/>
        <w:lvlJc w:val="left"/>
        <w:pPr>
          <w:ind w:left="425" w:hanging="425"/>
        </w:pPr>
        <w:rPr>
          <w:rFonts w:hint="default"/>
        </w:rPr>
      </w:lvl>
    </w:lvlOverride>
    <w:lvlOverride w:ilvl="2">
      <w:lvl w:ilvl="2">
        <w:start w:val="1"/>
        <w:numFmt w:val="decimal"/>
        <w:lvlText w:val="%2.%3."/>
        <w:lvlJc w:val="left"/>
        <w:pPr>
          <w:ind w:left="425" w:hanging="425"/>
        </w:pPr>
        <w:rPr>
          <w:rFonts w:hint="default"/>
        </w:rPr>
      </w:lvl>
    </w:lvlOverride>
    <w:lvlOverride w:ilvl="3">
      <w:lvl w:ilvl="3">
        <w:start w:val="1"/>
        <w:numFmt w:val="lowerLetter"/>
        <w:lvlText w:val="%4)"/>
        <w:lvlJc w:val="left"/>
        <w:pPr>
          <w:ind w:left="624" w:hanging="199"/>
        </w:pPr>
        <w:rPr>
          <w:rFonts w:hint="default"/>
        </w:rPr>
      </w:lvl>
    </w:lvlOverride>
    <w:lvlOverride w:ilvl="4">
      <w:lvl w:ilvl="4">
        <w:start w:val="1"/>
        <w:numFmt w:val="upperLetter"/>
        <w:lvlText w:val="%5."/>
        <w:lvlJc w:val="left"/>
        <w:pPr>
          <w:ind w:left="907" w:hanging="283"/>
        </w:pPr>
        <w:rPr>
          <w:rFonts w:hint="default"/>
        </w:rPr>
      </w:lvl>
    </w:lvlOverride>
    <w:lvlOverride w:ilvl="5">
      <w:lvl w:ilvl="5">
        <w:start w:val="1"/>
        <w:numFmt w:val="lowerRoman"/>
        <w:lvlText w:val="%6."/>
        <w:lvlJc w:val="left"/>
        <w:pPr>
          <w:ind w:left="425" w:hanging="425"/>
        </w:pPr>
        <w:rPr>
          <w:rFonts w:hint="default"/>
        </w:rPr>
      </w:lvl>
    </w:lvlOverride>
    <w:lvlOverride w:ilvl="6">
      <w:lvl w:ilvl="6">
        <w:start w:val="1"/>
        <w:numFmt w:val="decimal"/>
        <w:lvlText w:val="%7."/>
        <w:lvlJc w:val="left"/>
        <w:pPr>
          <w:ind w:left="425" w:hanging="425"/>
        </w:pPr>
        <w:rPr>
          <w:rFonts w:hint="default"/>
        </w:rPr>
      </w:lvl>
    </w:lvlOverride>
    <w:lvlOverride w:ilvl="7">
      <w:lvl w:ilvl="7">
        <w:start w:val="1"/>
        <w:numFmt w:val="lowerLetter"/>
        <w:lvlText w:val="%8."/>
        <w:lvlJc w:val="left"/>
        <w:pPr>
          <w:ind w:left="425" w:hanging="425"/>
        </w:pPr>
        <w:rPr>
          <w:rFonts w:hint="default"/>
        </w:rPr>
      </w:lvl>
    </w:lvlOverride>
    <w:lvlOverride w:ilvl="8">
      <w:lvl w:ilvl="8">
        <w:start w:val="1"/>
        <w:numFmt w:val="lowerRoman"/>
        <w:lvlText w:val="%9."/>
        <w:lvlJc w:val="left"/>
        <w:pPr>
          <w:ind w:left="425" w:hanging="425"/>
        </w:pPr>
        <w:rPr>
          <w:rFonts w:hint="default"/>
        </w:rPr>
      </w:lvl>
    </w:lvlOverride>
  </w:num>
  <w:num w:numId="6" w16cid:durableId="1114598082">
    <w:abstractNumId w:val="19"/>
    <w:lvlOverride w:ilvl="0">
      <w:lvl w:ilvl="0">
        <w:start w:val="1"/>
        <w:numFmt w:val="upperRoman"/>
        <w:lvlText w:val="%1."/>
        <w:lvlJc w:val="left"/>
        <w:pPr>
          <w:ind w:left="425" w:hanging="425"/>
        </w:pPr>
        <w:rPr>
          <w:rFonts w:hint="default"/>
          <w:b/>
        </w:rPr>
      </w:lvl>
    </w:lvlOverride>
    <w:lvlOverride w:ilvl="1">
      <w:lvl w:ilvl="1">
        <w:start w:val="1"/>
        <w:numFmt w:val="decimal"/>
        <w:lvlText w:val="%2."/>
        <w:lvlJc w:val="left"/>
        <w:pPr>
          <w:ind w:left="425" w:hanging="425"/>
        </w:pPr>
        <w:rPr>
          <w:rFonts w:hint="default"/>
        </w:rPr>
      </w:lvl>
    </w:lvlOverride>
    <w:lvlOverride w:ilvl="2">
      <w:lvl w:ilvl="2">
        <w:start w:val="1"/>
        <w:numFmt w:val="decimal"/>
        <w:lvlText w:val="%2.%3."/>
        <w:lvlJc w:val="left"/>
        <w:pPr>
          <w:ind w:left="425" w:hanging="425"/>
        </w:pPr>
        <w:rPr>
          <w:rFonts w:hint="default"/>
        </w:rPr>
      </w:lvl>
    </w:lvlOverride>
    <w:lvlOverride w:ilvl="3">
      <w:lvl w:ilvl="3">
        <w:start w:val="1"/>
        <w:numFmt w:val="lowerLetter"/>
        <w:lvlText w:val="%4)"/>
        <w:lvlJc w:val="left"/>
        <w:pPr>
          <w:ind w:left="624" w:hanging="199"/>
        </w:pPr>
        <w:rPr>
          <w:rFonts w:hint="default"/>
        </w:rPr>
      </w:lvl>
    </w:lvlOverride>
    <w:lvlOverride w:ilvl="4">
      <w:lvl w:ilvl="4">
        <w:start w:val="1"/>
        <w:numFmt w:val="upperLetter"/>
        <w:lvlText w:val="%5."/>
        <w:lvlJc w:val="left"/>
        <w:pPr>
          <w:ind w:left="851" w:hanging="227"/>
        </w:pPr>
        <w:rPr>
          <w:rFonts w:hint="default"/>
        </w:rPr>
      </w:lvl>
    </w:lvlOverride>
    <w:lvlOverride w:ilvl="5">
      <w:lvl w:ilvl="5">
        <w:start w:val="1"/>
        <w:numFmt w:val="lowerRoman"/>
        <w:lvlText w:val="%6."/>
        <w:lvlJc w:val="left"/>
        <w:pPr>
          <w:ind w:left="425" w:hanging="425"/>
        </w:pPr>
        <w:rPr>
          <w:rFonts w:hint="default"/>
        </w:rPr>
      </w:lvl>
    </w:lvlOverride>
    <w:lvlOverride w:ilvl="6">
      <w:lvl w:ilvl="6">
        <w:start w:val="1"/>
        <w:numFmt w:val="decimal"/>
        <w:lvlText w:val="%7."/>
        <w:lvlJc w:val="left"/>
        <w:pPr>
          <w:ind w:left="425" w:hanging="425"/>
        </w:pPr>
        <w:rPr>
          <w:rFonts w:hint="default"/>
        </w:rPr>
      </w:lvl>
    </w:lvlOverride>
    <w:lvlOverride w:ilvl="7">
      <w:lvl w:ilvl="7">
        <w:start w:val="1"/>
        <w:numFmt w:val="lowerLetter"/>
        <w:lvlText w:val="%8."/>
        <w:lvlJc w:val="left"/>
        <w:pPr>
          <w:ind w:left="425" w:hanging="425"/>
        </w:pPr>
        <w:rPr>
          <w:rFonts w:hint="default"/>
        </w:rPr>
      </w:lvl>
    </w:lvlOverride>
    <w:lvlOverride w:ilvl="8">
      <w:lvl w:ilvl="8">
        <w:start w:val="1"/>
        <w:numFmt w:val="lowerRoman"/>
        <w:lvlText w:val="%9."/>
        <w:lvlJc w:val="left"/>
        <w:pPr>
          <w:ind w:left="425" w:hanging="425"/>
        </w:pPr>
        <w:rPr>
          <w:rFonts w:hint="default"/>
        </w:rPr>
      </w:lvl>
    </w:lvlOverride>
  </w:num>
  <w:num w:numId="7" w16cid:durableId="201405789">
    <w:abstractNumId w:val="19"/>
    <w:lvlOverride w:ilvl="0">
      <w:lvl w:ilvl="0">
        <w:start w:val="1"/>
        <w:numFmt w:val="upperRoman"/>
        <w:lvlText w:val="%1."/>
        <w:lvlJc w:val="left"/>
        <w:pPr>
          <w:ind w:left="425" w:hanging="425"/>
        </w:pPr>
        <w:rPr>
          <w:rFonts w:hint="default"/>
          <w:b/>
        </w:rPr>
      </w:lvl>
    </w:lvlOverride>
    <w:lvlOverride w:ilvl="1">
      <w:lvl w:ilvl="1">
        <w:start w:val="1"/>
        <w:numFmt w:val="decimal"/>
        <w:lvlText w:val="%2."/>
        <w:lvlJc w:val="left"/>
        <w:pPr>
          <w:ind w:left="425" w:hanging="425"/>
        </w:pPr>
        <w:rPr>
          <w:rFonts w:hint="default"/>
        </w:rPr>
      </w:lvl>
    </w:lvlOverride>
    <w:lvlOverride w:ilvl="2">
      <w:lvl w:ilvl="2">
        <w:start w:val="1"/>
        <w:numFmt w:val="decimal"/>
        <w:lvlText w:val="%2.%3."/>
        <w:lvlJc w:val="left"/>
        <w:pPr>
          <w:ind w:left="425" w:hanging="425"/>
        </w:pPr>
        <w:rPr>
          <w:rFonts w:hint="default"/>
        </w:rPr>
      </w:lvl>
    </w:lvlOverride>
    <w:lvlOverride w:ilvl="3">
      <w:lvl w:ilvl="3">
        <w:start w:val="1"/>
        <w:numFmt w:val="lowerLetter"/>
        <w:lvlText w:val="%4)"/>
        <w:lvlJc w:val="left"/>
        <w:pPr>
          <w:ind w:left="624" w:hanging="199"/>
        </w:pPr>
        <w:rPr>
          <w:rFonts w:hint="default"/>
        </w:rPr>
      </w:lvl>
    </w:lvlOverride>
    <w:lvlOverride w:ilvl="4">
      <w:lvl w:ilvl="4">
        <w:start w:val="1"/>
        <w:numFmt w:val="upperLetter"/>
        <w:lvlText w:val="%5."/>
        <w:lvlJc w:val="left"/>
        <w:pPr>
          <w:ind w:left="851" w:hanging="227"/>
        </w:pPr>
        <w:rPr>
          <w:rFonts w:hint="default"/>
        </w:rPr>
      </w:lvl>
    </w:lvlOverride>
    <w:lvlOverride w:ilvl="5">
      <w:lvl w:ilvl="5">
        <w:start w:val="1"/>
        <w:numFmt w:val="lowerRoman"/>
        <w:lvlText w:val="%6."/>
        <w:lvlJc w:val="left"/>
        <w:pPr>
          <w:ind w:left="1134" w:hanging="283"/>
        </w:pPr>
        <w:rPr>
          <w:rFonts w:hint="default"/>
        </w:rPr>
      </w:lvl>
    </w:lvlOverride>
    <w:lvlOverride w:ilvl="6">
      <w:lvl w:ilvl="6">
        <w:start w:val="1"/>
        <w:numFmt w:val="decimal"/>
        <w:lvlText w:val="%7."/>
        <w:lvlJc w:val="left"/>
        <w:pPr>
          <w:ind w:left="425" w:hanging="425"/>
        </w:pPr>
        <w:rPr>
          <w:rFonts w:hint="default"/>
        </w:rPr>
      </w:lvl>
    </w:lvlOverride>
    <w:lvlOverride w:ilvl="7">
      <w:lvl w:ilvl="7">
        <w:start w:val="1"/>
        <w:numFmt w:val="lowerLetter"/>
        <w:lvlText w:val="%8."/>
        <w:lvlJc w:val="left"/>
        <w:pPr>
          <w:ind w:left="425" w:hanging="425"/>
        </w:pPr>
        <w:rPr>
          <w:rFonts w:hint="default"/>
        </w:rPr>
      </w:lvl>
    </w:lvlOverride>
    <w:lvlOverride w:ilvl="8">
      <w:lvl w:ilvl="8">
        <w:start w:val="1"/>
        <w:numFmt w:val="lowerRoman"/>
        <w:lvlText w:val="%9."/>
        <w:lvlJc w:val="left"/>
        <w:pPr>
          <w:ind w:left="425" w:hanging="425"/>
        </w:pPr>
        <w:rPr>
          <w:rFonts w:hint="default"/>
        </w:rPr>
      </w:lvl>
    </w:lvlOverride>
  </w:num>
  <w:num w:numId="8" w16cid:durableId="31923380">
    <w:abstractNumId w:val="19"/>
    <w:lvlOverride w:ilvl="0">
      <w:lvl w:ilvl="0">
        <w:start w:val="1"/>
        <w:numFmt w:val="upperRoman"/>
        <w:lvlText w:val="%1."/>
        <w:lvlJc w:val="left"/>
        <w:pPr>
          <w:ind w:left="425" w:hanging="425"/>
        </w:pPr>
        <w:rPr>
          <w:rFonts w:hint="default"/>
          <w:b/>
        </w:rPr>
      </w:lvl>
    </w:lvlOverride>
    <w:lvlOverride w:ilvl="1">
      <w:lvl w:ilvl="1">
        <w:start w:val="1"/>
        <w:numFmt w:val="decimal"/>
        <w:lvlText w:val="%2."/>
        <w:lvlJc w:val="left"/>
        <w:pPr>
          <w:ind w:left="425" w:hanging="425"/>
        </w:pPr>
        <w:rPr>
          <w:rFonts w:hint="default"/>
        </w:rPr>
      </w:lvl>
    </w:lvlOverride>
    <w:lvlOverride w:ilvl="2">
      <w:lvl w:ilvl="2">
        <w:start w:val="1"/>
        <w:numFmt w:val="decimal"/>
        <w:lvlText w:val="%2.%3."/>
        <w:lvlJc w:val="left"/>
        <w:pPr>
          <w:ind w:left="425" w:hanging="425"/>
        </w:pPr>
        <w:rPr>
          <w:rFonts w:hint="default"/>
        </w:rPr>
      </w:lvl>
    </w:lvlOverride>
    <w:lvlOverride w:ilvl="3">
      <w:lvl w:ilvl="3">
        <w:start w:val="1"/>
        <w:numFmt w:val="lowerLetter"/>
        <w:lvlText w:val="%4)"/>
        <w:lvlJc w:val="left"/>
        <w:pPr>
          <w:ind w:left="624" w:hanging="199"/>
        </w:pPr>
        <w:rPr>
          <w:rFonts w:hint="default"/>
        </w:rPr>
      </w:lvl>
    </w:lvlOverride>
    <w:lvlOverride w:ilvl="4">
      <w:lvl w:ilvl="4">
        <w:start w:val="1"/>
        <w:numFmt w:val="upperLetter"/>
        <w:lvlText w:val="%5."/>
        <w:lvlJc w:val="left"/>
        <w:pPr>
          <w:ind w:left="851" w:hanging="227"/>
        </w:pPr>
        <w:rPr>
          <w:rFonts w:hint="default"/>
        </w:rPr>
      </w:lvl>
    </w:lvlOverride>
    <w:lvlOverride w:ilvl="5">
      <w:lvl w:ilvl="5">
        <w:start w:val="1"/>
        <w:numFmt w:val="decimal"/>
        <w:lvlText w:val="%6."/>
        <w:lvlJc w:val="left"/>
        <w:pPr>
          <w:ind w:left="1134" w:hanging="283"/>
        </w:pPr>
        <w:rPr>
          <w:rFonts w:hint="default"/>
        </w:rPr>
      </w:lvl>
    </w:lvlOverride>
    <w:lvlOverride w:ilvl="6">
      <w:lvl w:ilvl="6">
        <w:start w:val="1"/>
        <w:numFmt w:val="lowerLetter"/>
        <w:lvlText w:val="%7."/>
        <w:lvlJc w:val="left"/>
        <w:pPr>
          <w:tabs>
            <w:tab w:val="num" w:pos="851"/>
          </w:tabs>
          <w:ind w:left="1134" w:hanging="283"/>
        </w:pPr>
        <w:rPr>
          <w:rFonts w:hint="default"/>
        </w:rPr>
      </w:lvl>
    </w:lvlOverride>
    <w:lvlOverride w:ilvl="7">
      <w:lvl w:ilvl="7">
        <w:start w:val="1"/>
        <w:numFmt w:val="lowerRoman"/>
        <w:lvlText w:val="%8."/>
        <w:lvlJc w:val="left"/>
        <w:pPr>
          <w:tabs>
            <w:tab w:val="num" w:pos="851"/>
          </w:tabs>
          <w:ind w:left="1134" w:hanging="283"/>
        </w:pPr>
        <w:rPr>
          <w:rFonts w:hint="default"/>
        </w:rPr>
      </w:lvl>
    </w:lvlOverride>
    <w:lvlOverride w:ilvl="8">
      <w:lvl w:ilvl="8">
        <w:start w:val="1"/>
        <w:numFmt w:val="bullet"/>
        <w:lvlText w:val=""/>
        <w:lvlJc w:val="left"/>
        <w:pPr>
          <w:ind w:left="1134" w:hanging="283"/>
        </w:pPr>
        <w:rPr>
          <w:rFonts w:ascii="Symbol" w:hAnsi="Symbol" w:hint="default"/>
          <w:color w:val="auto"/>
        </w:rPr>
      </w:lvl>
    </w:lvlOverride>
  </w:num>
  <w:num w:numId="9" w16cid:durableId="943537808">
    <w:abstractNumId w:val="22"/>
  </w:num>
  <w:num w:numId="10" w16cid:durableId="1841768306">
    <w:abstractNumId w:val="14"/>
  </w:num>
  <w:num w:numId="11" w16cid:durableId="992835403">
    <w:abstractNumId w:val="23"/>
  </w:num>
  <w:num w:numId="12" w16cid:durableId="2009400043">
    <w:abstractNumId w:val="16"/>
  </w:num>
  <w:num w:numId="13" w16cid:durableId="1085686928">
    <w:abstractNumId w:val="18"/>
  </w:num>
  <w:num w:numId="14" w16cid:durableId="1021514301">
    <w:abstractNumId w:val="15"/>
  </w:num>
  <w:num w:numId="15" w16cid:durableId="1681468051">
    <w:abstractNumId w:val="17"/>
  </w:num>
  <w:num w:numId="16" w16cid:durableId="1046492904">
    <w:abstractNumId w:val="0"/>
  </w:num>
  <w:num w:numId="17" w16cid:durableId="1764303021">
    <w:abstractNumId w:val="5"/>
  </w:num>
  <w:num w:numId="18" w16cid:durableId="494733814">
    <w:abstractNumId w:val="21"/>
  </w:num>
  <w:num w:numId="19" w16cid:durableId="138733558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8142330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1" w16cid:durableId="74529718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75330670">
    <w:abstractNumId w:val="11"/>
  </w:num>
  <w:num w:numId="23" w16cid:durableId="1978144265">
    <w:abstractNumId w:val="12"/>
  </w:num>
  <w:num w:numId="24" w16cid:durableId="1471046897">
    <w:abstractNumId w:val="12"/>
  </w:num>
  <w:num w:numId="25" w16cid:durableId="1683582650">
    <w:abstractNumId w:val="3"/>
  </w:num>
  <w:num w:numId="26" w16cid:durableId="904074001">
    <w:abstractNumId w:val="8"/>
  </w:num>
  <w:num w:numId="27" w16cid:durableId="2029209110">
    <w:abstractNumId w:val="24"/>
  </w:num>
  <w:num w:numId="28" w16cid:durableId="1849056256">
    <w:abstractNumId w:val="25"/>
  </w:num>
  <w:num w:numId="29" w16cid:durableId="1688093504">
    <w:abstractNumId w:val="6"/>
  </w:num>
  <w:num w:numId="30" w16cid:durableId="1631396824">
    <w:abstractNumId w:val="9"/>
  </w:num>
  <w:num w:numId="31" w16cid:durableId="194125223">
    <w:abstractNumId w:val="1"/>
  </w:num>
  <w:num w:numId="32" w16cid:durableId="1714035984">
    <w:abstractNumId w:val="10"/>
  </w:num>
  <w:num w:numId="33" w16cid:durableId="819082617">
    <w:abstractNumId w:val="13"/>
  </w:num>
  <w:num w:numId="34" w16cid:durableId="1817141510">
    <w:abstractNumId w:val="4"/>
  </w:num>
  <w:num w:numId="35" w16cid:durableId="14271930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4E72"/>
    <w:rsid w:val="00002DA9"/>
    <w:rsid w:val="00003B7C"/>
    <w:rsid w:val="000074E1"/>
    <w:rsid w:val="00010FBD"/>
    <w:rsid w:val="00015A26"/>
    <w:rsid w:val="00016695"/>
    <w:rsid w:val="00016A93"/>
    <w:rsid w:val="00020674"/>
    <w:rsid w:val="00020A1D"/>
    <w:rsid w:val="00031E49"/>
    <w:rsid w:val="00032BC1"/>
    <w:rsid w:val="00035581"/>
    <w:rsid w:val="000357BE"/>
    <w:rsid w:val="00040171"/>
    <w:rsid w:val="00040FEA"/>
    <w:rsid w:val="000411AD"/>
    <w:rsid w:val="00041A90"/>
    <w:rsid w:val="0005326E"/>
    <w:rsid w:val="00057327"/>
    <w:rsid w:val="000608FD"/>
    <w:rsid w:val="00061533"/>
    <w:rsid w:val="00065392"/>
    <w:rsid w:val="00067109"/>
    <w:rsid w:val="00071989"/>
    <w:rsid w:val="00071DC4"/>
    <w:rsid w:val="00073367"/>
    <w:rsid w:val="00074353"/>
    <w:rsid w:val="00077937"/>
    <w:rsid w:val="00081DEA"/>
    <w:rsid w:val="00084DE4"/>
    <w:rsid w:val="00085079"/>
    <w:rsid w:val="000873B4"/>
    <w:rsid w:val="000905B6"/>
    <w:rsid w:val="00090B69"/>
    <w:rsid w:val="00096CC2"/>
    <w:rsid w:val="000A0E63"/>
    <w:rsid w:val="000B0562"/>
    <w:rsid w:val="000B0991"/>
    <w:rsid w:val="000B146D"/>
    <w:rsid w:val="000B16D4"/>
    <w:rsid w:val="000B2F72"/>
    <w:rsid w:val="000B5F94"/>
    <w:rsid w:val="000B64FF"/>
    <w:rsid w:val="000B760E"/>
    <w:rsid w:val="000C19BC"/>
    <w:rsid w:val="000C6CB7"/>
    <w:rsid w:val="000D1017"/>
    <w:rsid w:val="000D1948"/>
    <w:rsid w:val="000D5E82"/>
    <w:rsid w:val="000D6F2F"/>
    <w:rsid w:val="000E07E5"/>
    <w:rsid w:val="000E161F"/>
    <w:rsid w:val="000F0997"/>
    <w:rsid w:val="000F6313"/>
    <w:rsid w:val="00104399"/>
    <w:rsid w:val="0010510A"/>
    <w:rsid w:val="00106E4A"/>
    <w:rsid w:val="001105B2"/>
    <w:rsid w:val="00110D2C"/>
    <w:rsid w:val="001151CC"/>
    <w:rsid w:val="001201C0"/>
    <w:rsid w:val="00122902"/>
    <w:rsid w:val="001244D4"/>
    <w:rsid w:val="001271F5"/>
    <w:rsid w:val="0012722F"/>
    <w:rsid w:val="001278C9"/>
    <w:rsid w:val="001300F7"/>
    <w:rsid w:val="00131D84"/>
    <w:rsid w:val="0013429A"/>
    <w:rsid w:val="001425E7"/>
    <w:rsid w:val="00146241"/>
    <w:rsid w:val="00150233"/>
    <w:rsid w:val="001534DF"/>
    <w:rsid w:val="001539CB"/>
    <w:rsid w:val="001576F7"/>
    <w:rsid w:val="00157812"/>
    <w:rsid w:val="0016620C"/>
    <w:rsid w:val="00166EF9"/>
    <w:rsid w:val="00167429"/>
    <w:rsid w:val="0017523F"/>
    <w:rsid w:val="00184A58"/>
    <w:rsid w:val="00187A77"/>
    <w:rsid w:val="001918B2"/>
    <w:rsid w:val="00193C08"/>
    <w:rsid w:val="00195560"/>
    <w:rsid w:val="001958F4"/>
    <w:rsid w:val="0019664E"/>
    <w:rsid w:val="001A372A"/>
    <w:rsid w:val="001A4C70"/>
    <w:rsid w:val="001B208D"/>
    <w:rsid w:val="001B3A89"/>
    <w:rsid w:val="001B445F"/>
    <w:rsid w:val="001B6C0B"/>
    <w:rsid w:val="001C2981"/>
    <w:rsid w:val="001C3179"/>
    <w:rsid w:val="001D3E6E"/>
    <w:rsid w:val="001E1116"/>
    <w:rsid w:val="001E666F"/>
    <w:rsid w:val="001F250B"/>
    <w:rsid w:val="001F5F10"/>
    <w:rsid w:val="001F6AE1"/>
    <w:rsid w:val="00200E68"/>
    <w:rsid w:val="002036C7"/>
    <w:rsid w:val="00205A94"/>
    <w:rsid w:val="00206064"/>
    <w:rsid w:val="002062E8"/>
    <w:rsid w:val="00210D70"/>
    <w:rsid w:val="002117F1"/>
    <w:rsid w:val="00212401"/>
    <w:rsid w:val="00213072"/>
    <w:rsid w:val="0021349E"/>
    <w:rsid w:val="002142D1"/>
    <w:rsid w:val="0021666C"/>
    <w:rsid w:val="0021752A"/>
    <w:rsid w:val="002218A9"/>
    <w:rsid w:val="002266F4"/>
    <w:rsid w:val="002267EF"/>
    <w:rsid w:val="002358A6"/>
    <w:rsid w:val="0023623E"/>
    <w:rsid w:val="00237009"/>
    <w:rsid w:val="0024072D"/>
    <w:rsid w:val="002423D1"/>
    <w:rsid w:val="00242F4B"/>
    <w:rsid w:val="00247231"/>
    <w:rsid w:val="00252459"/>
    <w:rsid w:val="0025320E"/>
    <w:rsid w:val="00257523"/>
    <w:rsid w:val="002600C2"/>
    <w:rsid w:val="00266A59"/>
    <w:rsid w:val="00271F9B"/>
    <w:rsid w:val="00272184"/>
    <w:rsid w:val="0027297E"/>
    <w:rsid w:val="002738CF"/>
    <w:rsid w:val="00273EEF"/>
    <w:rsid w:val="002744D2"/>
    <w:rsid w:val="00274FC0"/>
    <w:rsid w:val="00276278"/>
    <w:rsid w:val="002769BD"/>
    <w:rsid w:val="00277399"/>
    <w:rsid w:val="002774BB"/>
    <w:rsid w:val="00283958"/>
    <w:rsid w:val="00283F9B"/>
    <w:rsid w:val="002867CB"/>
    <w:rsid w:val="00287875"/>
    <w:rsid w:val="00290C01"/>
    <w:rsid w:val="002921E3"/>
    <w:rsid w:val="00293780"/>
    <w:rsid w:val="00297815"/>
    <w:rsid w:val="002A062A"/>
    <w:rsid w:val="002A10CE"/>
    <w:rsid w:val="002A3334"/>
    <w:rsid w:val="002A4BE0"/>
    <w:rsid w:val="002B054C"/>
    <w:rsid w:val="002B09B1"/>
    <w:rsid w:val="002B34FC"/>
    <w:rsid w:val="002C32A7"/>
    <w:rsid w:val="002C7B95"/>
    <w:rsid w:val="002D1D3E"/>
    <w:rsid w:val="002D2933"/>
    <w:rsid w:val="002D7F91"/>
    <w:rsid w:val="002E4231"/>
    <w:rsid w:val="002E69F9"/>
    <w:rsid w:val="002E795A"/>
    <w:rsid w:val="002F5DC3"/>
    <w:rsid w:val="00304992"/>
    <w:rsid w:val="003059FC"/>
    <w:rsid w:val="00307379"/>
    <w:rsid w:val="00313536"/>
    <w:rsid w:val="0032134F"/>
    <w:rsid w:val="00322B24"/>
    <w:rsid w:val="00322F8C"/>
    <w:rsid w:val="00324846"/>
    <w:rsid w:val="003271F6"/>
    <w:rsid w:val="0033073D"/>
    <w:rsid w:val="00331799"/>
    <w:rsid w:val="00332790"/>
    <w:rsid w:val="00335949"/>
    <w:rsid w:val="00336BAB"/>
    <w:rsid w:val="00353039"/>
    <w:rsid w:val="003539BE"/>
    <w:rsid w:val="00357108"/>
    <w:rsid w:val="0036166F"/>
    <w:rsid w:val="00362708"/>
    <w:rsid w:val="00371A9E"/>
    <w:rsid w:val="00376E9F"/>
    <w:rsid w:val="00382D22"/>
    <w:rsid w:val="00390D21"/>
    <w:rsid w:val="003963B3"/>
    <w:rsid w:val="003A5248"/>
    <w:rsid w:val="003A5567"/>
    <w:rsid w:val="003A6B41"/>
    <w:rsid w:val="003B0B43"/>
    <w:rsid w:val="003B3614"/>
    <w:rsid w:val="003B3A1A"/>
    <w:rsid w:val="003C4D53"/>
    <w:rsid w:val="003C635A"/>
    <w:rsid w:val="003C68DE"/>
    <w:rsid w:val="003C74B6"/>
    <w:rsid w:val="003D1381"/>
    <w:rsid w:val="003D3CF0"/>
    <w:rsid w:val="003D598F"/>
    <w:rsid w:val="003E6BE8"/>
    <w:rsid w:val="003F2838"/>
    <w:rsid w:val="0040305D"/>
    <w:rsid w:val="00414754"/>
    <w:rsid w:val="0041559E"/>
    <w:rsid w:val="00415FB3"/>
    <w:rsid w:val="00417D9E"/>
    <w:rsid w:val="004218BE"/>
    <w:rsid w:val="0042389A"/>
    <w:rsid w:val="004332B5"/>
    <w:rsid w:val="00433463"/>
    <w:rsid w:val="00440A58"/>
    <w:rsid w:val="00444718"/>
    <w:rsid w:val="004476EA"/>
    <w:rsid w:val="00451D33"/>
    <w:rsid w:val="0045430C"/>
    <w:rsid w:val="004555CD"/>
    <w:rsid w:val="004626E6"/>
    <w:rsid w:val="00462B3A"/>
    <w:rsid w:val="004640C0"/>
    <w:rsid w:val="0046698A"/>
    <w:rsid w:val="00471DBB"/>
    <w:rsid w:val="00474362"/>
    <w:rsid w:val="00486232"/>
    <w:rsid w:val="00486D0C"/>
    <w:rsid w:val="004877A5"/>
    <w:rsid w:val="00492703"/>
    <w:rsid w:val="00492D59"/>
    <w:rsid w:val="00493969"/>
    <w:rsid w:val="004A0C3E"/>
    <w:rsid w:val="004A26A3"/>
    <w:rsid w:val="004B600C"/>
    <w:rsid w:val="004C1317"/>
    <w:rsid w:val="004C76FA"/>
    <w:rsid w:val="004D0267"/>
    <w:rsid w:val="004D5D78"/>
    <w:rsid w:val="004D77FA"/>
    <w:rsid w:val="004E240E"/>
    <w:rsid w:val="004F6C29"/>
    <w:rsid w:val="004F78B5"/>
    <w:rsid w:val="00501564"/>
    <w:rsid w:val="00503D0C"/>
    <w:rsid w:val="00505499"/>
    <w:rsid w:val="00506F22"/>
    <w:rsid w:val="00514CE1"/>
    <w:rsid w:val="00517CA3"/>
    <w:rsid w:val="00517DEC"/>
    <w:rsid w:val="005211CC"/>
    <w:rsid w:val="00522F9D"/>
    <w:rsid w:val="00531A39"/>
    <w:rsid w:val="00533058"/>
    <w:rsid w:val="00533119"/>
    <w:rsid w:val="00536C23"/>
    <w:rsid w:val="005430F6"/>
    <w:rsid w:val="00543DAB"/>
    <w:rsid w:val="00544E72"/>
    <w:rsid w:val="00546EE3"/>
    <w:rsid w:val="0055351E"/>
    <w:rsid w:val="0055374D"/>
    <w:rsid w:val="005675F2"/>
    <w:rsid w:val="0057367C"/>
    <w:rsid w:val="00575F0C"/>
    <w:rsid w:val="00576AC1"/>
    <w:rsid w:val="00582DF8"/>
    <w:rsid w:val="0058462B"/>
    <w:rsid w:val="0058472A"/>
    <w:rsid w:val="00592978"/>
    <w:rsid w:val="005954A0"/>
    <w:rsid w:val="00595FE5"/>
    <w:rsid w:val="0059631C"/>
    <w:rsid w:val="005A1F41"/>
    <w:rsid w:val="005A2C26"/>
    <w:rsid w:val="005A5AFA"/>
    <w:rsid w:val="005B2405"/>
    <w:rsid w:val="005B29A0"/>
    <w:rsid w:val="005B2C96"/>
    <w:rsid w:val="005B6773"/>
    <w:rsid w:val="005C0C5A"/>
    <w:rsid w:val="005C2F13"/>
    <w:rsid w:val="005C3B19"/>
    <w:rsid w:val="005C6AF7"/>
    <w:rsid w:val="005D2A68"/>
    <w:rsid w:val="005D35CA"/>
    <w:rsid w:val="005D529A"/>
    <w:rsid w:val="005E0907"/>
    <w:rsid w:val="005E0C73"/>
    <w:rsid w:val="005E11EC"/>
    <w:rsid w:val="005E2DB8"/>
    <w:rsid w:val="005E2E8B"/>
    <w:rsid w:val="005E36D3"/>
    <w:rsid w:val="005F2A58"/>
    <w:rsid w:val="005F305A"/>
    <w:rsid w:val="005F63B1"/>
    <w:rsid w:val="005F7172"/>
    <w:rsid w:val="0060233C"/>
    <w:rsid w:val="00606D48"/>
    <w:rsid w:val="00607FAE"/>
    <w:rsid w:val="00607FD0"/>
    <w:rsid w:val="00610E90"/>
    <w:rsid w:val="0061254E"/>
    <w:rsid w:val="006216E1"/>
    <w:rsid w:val="0063236A"/>
    <w:rsid w:val="00633EDF"/>
    <w:rsid w:val="0063402F"/>
    <w:rsid w:val="00642F70"/>
    <w:rsid w:val="00647171"/>
    <w:rsid w:val="00647399"/>
    <w:rsid w:val="00650E9A"/>
    <w:rsid w:val="006517A0"/>
    <w:rsid w:val="00655DCA"/>
    <w:rsid w:val="006560B1"/>
    <w:rsid w:val="00660856"/>
    <w:rsid w:val="00665831"/>
    <w:rsid w:val="006665C8"/>
    <w:rsid w:val="00671C75"/>
    <w:rsid w:val="00677D5F"/>
    <w:rsid w:val="0069021B"/>
    <w:rsid w:val="006942BE"/>
    <w:rsid w:val="006958FC"/>
    <w:rsid w:val="00695CC2"/>
    <w:rsid w:val="0069740D"/>
    <w:rsid w:val="006975AB"/>
    <w:rsid w:val="006A1210"/>
    <w:rsid w:val="006A54F7"/>
    <w:rsid w:val="006A62FE"/>
    <w:rsid w:val="006B6CBB"/>
    <w:rsid w:val="006C1BDF"/>
    <w:rsid w:val="006C2F2A"/>
    <w:rsid w:val="006C30B5"/>
    <w:rsid w:val="006C6BFB"/>
    <w:rsid w:val="006D37FA"/>
    <w:rsid w:val="006D467E"/>
    <w:rsid w:val="006D532D"/>
    <w:rsid w:val="006D5A17"/>
    <w:rsid w:val="006D62AC"/>
    <w:rsid w:val="006E2483"/>
    <w:rsid w:val="006E2A21"/>
    <w:rsid w:val="006E409E"/>
    <w:rsid w:val="006E630C"/>
    <w:rsid w:val="006F29AC"/>
    <w:rsid w:val="006F451E"/>
    <w:rsid w:val="006F6BBE"/>
    <w:rsid w:val="00700E21"/>
    <w:rsid w:val="007072A6"/>
    <w:rsid w:val="00721CFF"/>
    <w:rsid w:val="0072229D"/>
    <w:rsid w:val="00723C1C"/>
    <w:rsid w:val="007269DC"/>
    <w:rsid w:val="00726A02"/>
    <w:rsid w:val="0073423F"/>
    <w:rsid w:val="00735B70"/>
    <w:rsid w:val="00742068"/>
    <w:rsid w:val="007433C5"/>
    <w:rsid w:val="00744972"/>
    <w:rsid w:val="00745664"/>
    <w:rsid w:val="00751A33"/>
    <w:rsid w:val="00761540"/>
    <w:rsid w:val="0076246D"/>
    <w:rsid w:val="007663D9"/>
    <w:rsid w:val="00773026"/>
    <w:rsid w:val="00773DE2"/>
    <w:rsid w:val="00776499"/>
    <w:rsid w:val="007764BC"/>
    <w:rsid w:val="00776549"/>
    <w:rsid w:val="00781427"/>
    <w:rsid w:val="007835B6"/>
    <w:rsid w:val="00783BF2"/>
    <w:rsid w:val="007900BC"/>
    <w:rsid w:val="00792B2A"/>
    <w:rsid w:val="00796B2F"/>
    <w:rsid w:val="007A1187"/>
    <w:rsid w:val="007A29C7"/>
    <w:rsid w:val="007A2C39"/>
    <w:rsid w:val="007A3176"/>
    <w:rsid w:val="007A45EB"/>
    <w:rsid w:val="007B0F07"/>
    <w:rsid w:val="007B42F4"/>
    <w:rsid w:val="007B606C"/>
    <w:rsid w:val="007C2422"/>
    <w:rsid w:val="007D091C"/>
    <w:rsid w:val="007D0B19"/>
    <w:rsid w:val="007D2541"/>
    <w:rsid w:val="007D768E"/>
    <w:rsid w:val="007E1586"/>
    <w:rsid w:val="007E1F66"/>
    <w:rsid w:val="007E2723"/>
    <w:rsid w:val="007E6C7F"/>
    <w:rsid w:val="007F7C3C"/>
    <w:rsid w:val="008036C6"/>
    <w:rsid w:val="008037E7"/>
    <w:rsid w:val="00804207"/>
    <w:rsid w:val="00822C99"/>
    <w:rsid w:val="00823977"/>
    <w:rsid w:val="00825909"/>
    <w:rsid w:val="00826674"/>
    <w:rsid w:val="00830CBE"/>
    <w:rsid w:val="008319E0"/>
    <w:rsid w:val="00834908"/>
    <w:rsid w:val="008377CD"/>
    <w:rsid w:val="00840015"/>
    <w:rsid w:val="008430F0"/>
    <w:rsid w:val="00847C32"/>
    <w:rsid w:val="008549BE"/>
    <w:rsid w:val="00856B52"/>
    <w:rsid w:val="00860B64"/>
    <w:rsid w:val="00862EEF"/>
    <w:rsid w:val="008638D8"/>
    <w:rsid w:val="00864591"/>
    <w:rsid w:val="0086668F"/>
    <w:rsid w:val="0086697A"/>
    <w:rsid w:val="00870086"/>
    <w:rsid w:val="0087058D"/>
    <w:rsid w:val="00870E13"/>
    <w:rsid w:val="00880021"/>
    <w:rsid w:val="008805DC"/>
    <w:rsid w:val="008822F5"/>
    <w:rsid w:val="0089045A"/>
    <w:rsid w:val="00896695"/>
    <w:rsid w:val="008A1898"/>
    <w:rsid w:val="008A1E03"/>
    <w:rsid w:val="008A69F8"/>
    <w:rsid w:val="008B0462"/>
    <w:rsid w:val="008B130F"/>
    <w:rsid w:val="008B6A7D"/>
    <w:rsid w:val="008B772B"/>
    <w:rsid w:val="008C1255"/>
    <w:rsid w:val="008C4014"/>
    <w:rsid w:val="008C513F"/>
    <w:rsid w:val="008C69B2"/>
    <w:rsid w:val="008D127B"/>
    <w:rsid w:val="008D12E1"/>
    <w:rsid w:val="008D5820"/>
    <w:rsid w:val="008E31F1"/>
    <w:rsid w:val="008E72BE"/>
    <w:rsid w:val="008F418F"/>
    <w:rsid w:val="0090102A"/>
    <w:rsid w:val="00901736"/>
    <w:rsid w:val="00901E0F"/>
    <w:rsid w:val="0090525A"/>
    <w:rsid w:val="009116AC"/>
    <w:rsid w:val="009119E9"/>
    <w:rsid w:val="009129C5"/>
    <w:rsid w:val="009164D9"/>
    <w:rsid w:val="00921C03"/>
    <w:rsid w:val="0092472C"/>
    <w:rsid w:val="00925CB6"/>
    <w:rsid w:val="009269FF"/>
    <w:rsid w:val="0094075B"/>
    <w:rsid w:val="0094492F"/>
    <w:rsid w:val="00952B2B"/>
    <w:rsid w:val="0095326F"/>
    <w:rsid w:val="00953DAA"/>
    <w:rsid w:val="00954088"/>
    <w:rsid w:val="00960384"/>
    <w:rsid w:val="009612B9"/>
    <w:rsid w:val="00970592"/>
    <w:rsid w:val="009718B7"/>
    <w:rsid w:val="00974550"/>
    <w:rsid w:val="00986CD1"/>
    <w:rsid w:val="00987D11"/>
    <w:rsid w:val="00991BDD"/>
    <w:rsid w:val="00992B99"/>
    <w:rsid w:val="009957D8"/>
    <w:rsid w:val="009A1DEC"/>
    <w:rsid w:val="009A4526"/>
    <w:rsid w:val="009A53C1"/>
    <w:rsid w:val="009B0C68"/>
    <w:rsid w:val="009B449A"/>
    <w:rsid w:val="009B57B6"/>
    <w:rsid w:val="009C2BF5"/>
    <w:rsid w:val="009C6751"/>
    <w:rsid w:val="009D18E7"/>
    <w:rsid w:val="009E191F"/>
    <w:rsid w:val="009E4287"/>
    <w:rsid w:val="009F6ABE"/>
    <w:rsid w:val="009F7922"/>
    <w:rsid w:val="009F7A4D"/>
    <w:rsid w:val="00A110A8"/>
    <w:rsid w:val="00A11249"/>
    <w:rsid w:val="00A1179C"/>
    <w:rsid w:val="00A11893"/>
    <w:rsid w:val="00A127B9"/>
    <w:rsid w:val="00A14381"/>
    <w:rsid w:val="00A17C78"/>
    <w:rsid w:val="00A2142F"/>
    <w:rsid w:val="00A24E21"/>
    <w:rsid w:val="00A34ACD"/>
    <w:rsid w:val="00A358AC"/>
    <w:rsid w:val="00A41C71"/>
    <w:rsid w:val="00A420D9"/>
    <w:rsid w:val="00A5013C"/>
    <w:rsid w:val="00A5288A"/>
    <w:rsid w:val="00A543E4"/>
    <w:rsid w:val="00A61EFB"/>
    <w:rsid w:val="00A62181"/>
    <w:rsid w:val="00A63BDF"/>
    <w:rsid w:val="00A714B0"/>
    <w:rsid w:val="00A744DB"/>
    <w:rsid w:val="00A74B67"/>
    <w:rsid w:val="00A8019B"/>
    <w:rsid w:val="00A82B36"/>
    <w:rsid w:val="00A84ECD"/>
    <w:rsid w:val="00A854E4"/>
    <w:rsid w:val="00A86999"/>
    <w:rsid w:val="00A91A27"/>
    <w:rsid w:val="00A9545E"/>
    <w:rsid w:val="00A9561E"/>
    <w:rsid w:val="00AA1F12"/>
    <w:rsid w:val="00AA3657"/>
    <w:rsid w:val="00AA6FFE"/>
    <w:rsid w:val="00AB3DA3"/>
    <w:rsid w:val="00AB4B83"/>
    <w:rsid w:val="00AB5F5A"/>
    <w:rsid w:val="00AC65A0"/>
    <w:rsid w:val="00AD1574"/>
    <w:rsid w:val="00AD7100"/>
    <w:rsid w:val="00AE001D"/>
    <w:rsid w:val="00AE0135"/>
    <w:rsid w:val="00AE17C1"/>
    <w:rsid w:val="00AE19B8"/>
    <w:rsid w:val="00AF704F"/>
    <w:rsid w:val="00AF7BFD"/>
    <w:rsid w:val="00AF7DC5"/>
    <w:rsid w:val="00B024CF"/>
    <w:rsid w:val="00B02D9E"/>
    <w:rsid w:val="00B04E74"/>
    <w:rsid w:val="00B075B2"/>
    <w:rsid w:val="00B113DB"/>
    <w:rsid w:val="00B15EAA"/>
    <w:rsid w:val="00B22AB9"/>
    <w:rsid w:val="00B236CD"/>
    <w:rsid w:val="00B2465F"/>
    <w:rsid w:val="00B26E87"/>
    <w:rsid w:val="00B2746F"/>
    <w:rsid w:val="00B27CF7"/>
    <w:rsid w:val="00B310BC"/>
    <w:rsid w:val="00B3113C"/>
    <w:rsid w:val="00B34634"/>
    <w:rsid w:val="00B360EB"/>
    <w:rsid w:val="00B41397"/>
    <w:rsid w:val="00B423C6"/>
    <w:rsid w:val="00B47478"/>
    <w:rsid w:val="00B51A40"/>
    <w:rsid w:val="00B524AE"/>
    <w:rsid w:val="00B5522F"/>
    <w:rsid w:val="00B55536"/>
    <w:rsid w:val="00B56C9B"/>
    <w:rsid w:val="00B608FB"/>
    <w:rsid w:val="00B60EA0"/>
    <w:rsid w:val="00B60F92"/>
    <w:rsid w:val="00B719FC"/>
    <w:rsid w:val="00B74C17"/>
    <w:rsid w:val="00B7709E"/>
    <w:rsid w:val="00B82C56"/>
    <w:rsid w:val="00B84FE2"/>
    <w:rsid w:val="00B90392"/>
    <w:rsid w:val="00B90FED"/>
    <w:rsid w:val="00B91177"/>
    <w:rsid w:val="00BA0248"/>
    <w:rsid w:val="00BA125B"/>
    <w:rsid w:val="00BA4935"/>
    <w:rsid w:val="00BB2E66"/>
    <w:rsid w:val="00BB5EE7"/>
    <w:rsid w:val="00BB7A29"/>
    <w:rsid w:val="00BC0496"/>
    <w:rsid w:val="00BC1E11"/>
    <w:rsid w:val="00BC596E"/>
    <w:rsid w:val="00BC7A71"/>
    <w:rsid w:val="00BC7ADB"/>
    <w:rsid w:val="00BD47B7"/>
    <w:rsid w:val="00BD507D"/>
    <w:rsid w:val="00BD6EF5"/>
    <w:rsid w:val="00BD7240"/>
    <w:rsid w:val="00BD7AD1"/>
    <w:rsid w:val="00BE2F06"/>
    <w:rsid w:val="00BE541E"/>
    <w:rsid w:val="00BE6481"/>
    <w:rsid w:val="00BE7277"/>
    <w:rsid w:val="00BE74A1"/>
    <w:rsid w:val="00BF39BA"/>
    <w:rsid w:val="00BF4939"/>
    <w:rsid w:val="00C00D60"/>
    <w:rsid w:val="00C0133B"/>
    <w:rsid w:val="00C02FFF"/>
    <w:rsid w:val="00C0624C"/>
    <w:rsid w:val="00C11644"/>
    <w:rsid w:val="00C12578"/>
    <w:rsid w:val="00C16AD6"/>
    <w:rsid w:val="00C24485"/>
    <w:rsid w:val="00C32371"/>
    <w:rsid w:val="00C3247A"/>
    <w:rsid w:val="00C358DE"/>
    <w:rsid w:val="00C35D5B"/>
    <w:rsid w:val="00C367A9"/>
    <w:rsid w:val="00C41ED6"/>
    <w:rsid w:val="00C426C0"/>
    <w:rsid w:val="00C43690"/>
    <w:rsid w:val="00C43D7C"/>
    <w:rsid w:val="00C459DF"/>
    <w:rsid w:val="00C479FD"/>
    <w:rsid w:val="00C47BE2"/>
    <w:rsid w:val="00C55D32"/>
    <w:rsid w:val="00C70995"/>
    <w:rsid w:val="00C71278"/>
    <w:rsid w:val="00C7705E"/>
    <w:rsid w:val="00C84CF0"/>
    <w:rsid w:val="00C8612B"/>
    <w:rsid w:val="00C93547"/>
    <w:rsid w:val="00CA22A8"/>
    <w:rsid w:val="00CA2907"/>
    <w:rsid w:val="00CA3171"/>
    <w:rsid w:val="00CA63FD"/>
    <w:rsid w:val="00CA6DF5"/>
    <w:rsid w:val="00CA79FA"/>
    <w:rsid w:val="00CB4B7F"/>
    <w:rsid w:val="00CC21B3"/>
    <w:rsid w:val="00CC3782"/>
    <w:rsid w:val="00CC64AC"/>
    <w:rsid w:val="00CD4B3B"/>
    <w:rsid w:val="00CD4F26"/>
    <w:rsid w:val="00CD5343"/>
    <w:rsid w:val="00CE3278"/>
    <w:rsid w:val="00CE3D90"/>
    <w:rsid w:val="00CE3DDD"/>
    <w:rsid w:val="00CE4767"/>
    <w:rsid w:val="00CE57A0"/>
    <w:rsid w:val="00CF4554"/>
    <w:rsid w:val="00CF45A6"/>
    <w:rsid w:val="00CF6186"/>
    <w:rsid w:val="00D00959"/>
    <w:rsid w:val="00D00DF8"/>
    <w:rsid w:val="00D016B8"/>
    <w:rsid w:val="00D03894"/>
    <w:rsid w:val="00D05A8A"/>
    <w:rsid w:val="00D05B15"/>
    <w:rsid w:val="00D063A1"/>
    <w:rsid w:val="00D10625"/>
    <w:rsid w:val="00D110CC"/>
    <w:rsid w:val="00D113A3"/>
    <w:rsid w:val="00D179B0"/>
    <w:rsid w:val="00D17F02"/>
    <w:rsid w:val="00D2218E"/>
    <w:rsid w:val="00D24E0A"/>
    <w:rsid w:val="00D31AB3"/>
    <w:rsid w:val="00D32727"/>
    <w:rsid w:val="00D36E39"/>
    <w:rsid w:val="00D4588E"/>
    <w:rsid w:val="00D504BA"/>
    <w:rsid w:val="00D55759"/>
    <w:rsid w:val="00D643DA"/>
    <w:rsid w:val="00D64432"/>
    <w:rsid w:val="00D74940"/>
    <w:rsid w:val="00D761A8"/>
    <w:rsid w:val="00D76AF0"/>
    <w:rsid w:val="00D803B8"/>
    <w:rsid w:val="00D823DC"/>
    <w:rsid w:val="00D83DFC"/>
    <w:rsid w:val="00D85510"/>
    <w:rsid w:val="00D91F78"/>
    <w:rsid w:val="00D92434"/>
    <w:rsid w:val="00D933FF"/>
    <w:rsid w:val="00D94E20"/>
    <w:rsid w:val="00D97588"/>
    <w:rsid w:val="00DA0E85"/>
    <w:rsid w:val="00DA2878"/>
    <w:rsid w:val="00DA36AF"/>
    <w:rsid w:val="00DA7B5E"/>
    <w:rsid w:val="00DA7E4F"/>
    <w:rsid w:val="00DB1CE0"/>
    <w:rsid w:val="00DB6413"/>
    <w:rsid w:val="00DB65FD"/>
    <w:rsid w:val="00DC1641"/>
    <w:rsid w:val="00DC3F18"/>
    <w:rsid w:val="00DC6E09"/>
    <w:rsid w:val="00DD0C6E"/>
    <w:rsid w:val="00DD1A76"/>
    <w:rsid w:val="00DD1BD2"/>
    <w:rsid w:val="00DD4560"/>
    <w:rsid w:val="00DD53FB"/>
    <w:rsid w:val="00DD5690"/>
    <w:rsid w:val="00DD6DDF"/>
    <w:rsid w:val="00DD77AE"/>
    <w:rsid w:val="00DD7954"/>
    <w:rsid w:val="00DE5A99"/>
    <w:rsid w:val="00DE6976"/>
    <w:rsid w:val="00DE7948"/>
    <w:rsid w:val="00DF07B1"/>
    <w:rsid w:val="00DF22BF"/>
    <w:rsid w:val="00DF42CA"/>
    <w:rsid w:val="00E02F7B"/>
    <w:rsid w:val="00E03F3D"/>
    <w:rsid w:val="00E05AA0"/>
    <w:rsid w:val="00E05F21"/>
    <w:rsid w:val="00E154A6"/>
    <w:rsid w:val="00E17104"/>
    <w:rsid w:val="00E17210"/>
    <w:rsid w:val="00E17F49"/>
    <w:rsid w:val="00E30245"/>
    <w:rsid w:val="00E3167C"/>
    <w:rsid w:val="00E342DA"/>
    <w:rsid w:val="00E348D7"/>
    <w:rsid w:val="00E36BDE"/>
    <w:rsid w:val="00E375DC"/>
    <w:rsid w:val="00E41EAA"/>
    <w:rsid w:val="00E4415C"/>
    <w:rsid w:val="00E455D6"/>
    <w:rsid w:val="00E46D1A"/>
    <w:rsid w:val="00E5688A"/>
    <w:rsid w:val="00E64697"/>
    <w:rsid w:val="00E668ED"/>
    <w:rsid w:val="00E73A83"/>
    <w:rsid w:val="00E74039"/>
    <w:rsid w:val="00E75762"/>
    <w:rsid w:val="00E7648F"/>
    <w:rsid w:val="00E7731D"/>
    <w:rsid w:val="00E77D52"/>
    <w:rsid w:val="00E8036B"/>
    <w:rsid w:val="00E8120A"/>
    <w:rsid w:val="00E82246"/>
    <w:rsid w:val="00E837B7"/>
    <w:rsid w:val="00E83B01"/>
    <w:rsid w:val="00E83B9E"/>
    <w:rsid w:val="00E858E2"/>
    <w:rsid w:val="00E85D5C"/>
    <w:rsid w:val="00E9004C"/>
    <w:rsid w:val="00E9691F"/>
    <w:rsid w:val="00E972E7"/>
    <w:rsid w:val="00EA13EF"/>
    <w:rsid w:val="00EA3A94"/>
    <w:rsid w:val="00EB0BEA"/>
    <w:rsid w:val="00EB2FEB"/>
    <w:rsid w:val="00EB5880"/>
    <w:rsid w:val="00EB7921"/>
    <w:rsid w:val="00EC2647"/>
    <w:rsid w:val="00EC26F7"/>
    <w:rsid w:val="00EC2B05"/>
    <w:rsid w:val="00EC32AB"/>
    <w:rsid w:val="00EC5B18"/>
    <w:rsid w:val="00ED4227"/>
    <w:rsid w:val="00ED5992"/>
    <w:rsid w:val="00EE06CF"/>
    <w:rsid w:val="00EE5A65"/>
    <w:rsid w:val="00EE7B6E"/>
    <w:rsid w:val="00EF67A4"/>
    <w:rsid w:val="00F02F2D"/>
    <w:rsid w:val="00F03F9C"/>
    <w:rsid w:val="00F06D9F"/>
    <w:rsid w:val="00F128BC"/>
    <w:rsid w:val="00F13677"/>
    <w:rsid w:val="00F1387A"/>
    <w:rsid w:val="00F202D5"/>
    <w:rsid w:val="00F22D55"/>
    <w:rsid w:val="00F22E2A"/>
    <w:rsid w:val="00F2411C"/>
    <w:rsid w:val="00F27B6B"/>
    <w:rsid w:val="00F356FA"/>
    <w:rsid w:val="00F40C46"/>
    <w:rsid w:val="00F416AE"/>
    <w:rsid w:val="00F515D4"/>
    <w:rsid w:val="00F51721"/>
    <w:rsid w:val="00F52922"/>
    <w:rsid w:val="00F52EA8"/>
    <w:rsid w:val="00F56F56"/>
    <w:rsid w:val="00F57D05"/>
    <w:rsid w:val="00F641CA"/>
    <w:rsid w:val="00F665B1"/>
    <w:rsid w:val="00F715DC"/>
    <w:rsid w:val="00F736B8"/>
    <w:rsid w:val="00F74936"/>
    <w:rsid w:val="00F83476"/>
    <w:rsid w:val="00F85BF0"/>
    <w:rsid w:val="00F9199E"/>
    <w:rsid w:val="00F92279"/>
    <w:rsid w:val="00F93D90"/>
    <w:rsid w:val="00F947C9"/>
    <w:rsid w:val="00F97771"/>
    <w:rsid w:val="00FA171D"/>
    <w:rsid w:val="00FA7027"/>
    <w:rsid w:val="00FB1436"/>
    <w:rsid w:val="00FB236F"/>
    <w:rsid w:val="00FB316B"/>
    <w:rsid w:val="00FB41C7"/>
    <w:rsid w:val="00FB6D49"/>
    <w:rsid w:val="00FC12D7"/>
    <w:rsid w:val="00FC30F0"/>
    <w:rsid w:val="00FC4953"/>
    <w:rsid w:val="00FC5904"/>
    <w:rsid w:val="00FD3295"/>
    <w:rsid w:val="00FE0ABA"/>
    <w:rsid w:val="00FE42D6"/>
    <w:rsid w:val="00FE6829"/>
    <w:rsid w:val="00FE732B"/>
    <w:rsid w:val="00FF0E9B"/>
    <w:rsid w:val="00FF31F4"/>
    <w:rsid w:val="00FF4B8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46F71C"/>
  <w15:docId w15:val="{9A0AB8A0-301A-4D9A-80E2-CDF9DEC7F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2"/>
        <w:szCs w:val="22"/>
        <w:lang w:val="cs-CZ" w:eastAsia="en-US" w:bidi="ar-SA"/>
      </w:rPr>
    </w:rPrDefault>
    <w:pPrDefault>
      <w:pPr>
        <w:spacing w:before="120" w:after="120"/>
        <w:ind w:left="425" w:hanging="425"/>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E837B7"/>
    <w:pPr>
      <w:tabs>
        <w:tab w:val="center" w:pos="4536"/>
        <w:tab w:val="right" w:pos="9072"/>
      </w:tabs>
      <w:spacing w:after="0"/>
    </w:pPr>
  </w:style>
  <w:style w:type="character" w:customStyle="1" w:styleId="ZhlavChar">
    <w:name w:val="Záhlaví Char"/>
    <w:basedOn w:val="Standardnpsmoodstavce"/>
    <w:link w:val="Zhlav"/>
    <w:uiPriority w:val="99"/>
    <w:rsid w:val="00E837B7"/>
  </w:style>
  <w:style w:type="paragraph" w:styleId="Zpat">
    <w:name w:val="footer"/>
    <w:basedOn w:val="Normln"/>
    <w:link w:val="ZpatChar"/>
    <w:uiPriority w:val="99"/>
    <w:unhideWhenUsed/>
    <w:rsid w:val="00E837B7"/>
    <w:pPr>
      <w:tabs>
        <w:tab w:val="center" w:pos="4536"/>
        <w:tab w:val="right" w:pos="9072"/>
      </w:tabs>
      <w:spacing w:after="0"/>
    </w:pPr>
  </w:style>
  <w:style w:type="character" w:customStyle="1" w:styleId="ZpatChar">
    <w:name w:val="Zápatí Char"/>
    <w:basedOn w:val="Standardnpsmoodstavce"/>
    <w:link w:val="Zpat"/>
    <w:uiPriority w:val="99"/>
    <w:rsid w:val="00E837B7"/>
  </w:style>
  <w:style w:type="paragraph" w:styleId="Textbubliny">
    <w:name w:val="Balloon Text"/>
    <w:basedOn w:val="Normln"/>
    <w:link w:val="TextbublinyChar"/>
    <w:uiPriority w:val="99"/>
    <w:semiHidden/>
    <w:unhideWhenUsed/>
    <w:rsid w:val="00E837B7"/>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837B7"/>
    <w:rPr>
      <w:rFonts w:ascii="Tahoma" w:hAnsi="Tahoma" w:cs="Tahoma"/>
      <w:sz w:val="16"/>
      <w:szCs w:val="16"/>
    </w:rPr>
  </w:style>
  <w:style w:type="character" w:styleId="slostrnky">
    <w:name w:val="page number"/>
    <w:basedOn w:val="Standardnpsmoodstavce"/>
    <w:rsid w:val="00E837B7"/>
  </w:style>
  <w:style w:type="paragraph" w:styleId="Zkladntext">
    <w:name w:val="Body Text"/>
    <w:aliases w:val="subtitle2,body text"/>
    <w:basedOn w:val="Normln"/>
    <w:link w:val="ZkladntextChar"/>
    <w:rsid w:val="00FE6829"/>
    <w:pPr>
      <w:spacing w:after="113"/>
    </w:pPr>
    <w:rPr>
      <w:rFonts w:ascii="Times New Roman" w:eastAsia="Times New Roman" w:hAnsi="Times New Roman" w:cs="Times New Roman"/>
      <w:color w:val="000000"/>
      <w:sz w:val="24"/>
      <w:szCs w:val="20"/>
      <w:lang w:eastAsia="cs-CZ"/>
    </w:rPr>
  </w:style>
  <w:style w:type="character" w:customStyle="1" w:styleId="ZkladntextChar">
    <w:name w:val="Základní text Char"/>
    <w:aliases w:val="subtitle2 Char,body text Char"/>
    <w:basedOn w:val="Standardnpsmoodstavce"/>
    <w:link w:val="Zkladntext"/>
    <w:rsid w:val="00FE6829"/>
    <w:rPr>
      <w:rFonts w:ascii="Times New Roman" w:eastAsia="Times New Roman" w:hAnsi="Times New Roman" w:cs="Times New Roman"/>
      <w:color w:val="000000"/>
      <w:sz w:val="24"/>
      <w:szCs w:val="20"/>
      <w:lang w:eastAsia="cs-CZ"/>
    </w:rPr>
  </w:style>
  <w:style w:type="table" w:styleId="Mkatabulky">
    <w:name w:val="Table Grid"/>
    <w:basedOn w:val="Normlntabulka"/>
    <w:rsid w:val="00FE6829"/>
    <w:pPr>
      <w:spacing w:after="0"/>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aliases w:val="nad 1,Název grafu,Nad,Odstavec_muj"/>
    <w:basedOn w:val="Normln"/>
    <w:link w:val="OdstavecseseznamemChar"/>
    <w:uiPriority w:val="34"/>
    <w:qFormat/>
    <w:rsid w:val="0041559E"/>
    <w:pPr>
      <w:ind w:left="720"/>
      <w:contextualSpacing/>
    </w:pPr>
  </w:style>
  <w:style w:type="numbering" w:customStyle="1" w:styleId="Smlouvy">
    <w:name w:val="Smlouvy"/>
    <w:uiPriority w:val="99"/>
    <w:rsid w:val="0024072D"/>
    <w:pPr>
      <w:numPr>
        <w:numId w:val="12"/>
      </w:numPr>
    </w:pPr>
  </w:style>
  <w:style w:type="table" w:customStyle="1" w:styleId="Kalend1">
    <w:name w:val="Kalendář 1"/>
    <w:basedOn w:val="Normlntabulka"/>
    <w:uiPriority w:val="99"/>
    <w:qFormat/>
    <w:rsid w:val="00DA36AF"/>
    <w:pPr>
      <w:spacing w:before="0" w:after="0"/>
      <w:ind w:left="0" w:firstLine="0"/>
      <w:jc w:val="left"/>
    </w:pPr>
    <w:rPr>
      <w:rFonts w:asciiTheme="minorHAnsi" w:eastAsiaTheme="minorEastAsia" w:hAnsiTheme="minorHAnsi"/>
      <w:lang w:eastAsia="cs-CZ"/>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character" w:styleId="Hypertextovodkaz">
    <w:name w:val="Hyperlink"/>
    <w:basedOn w:val="Standardnpsmoodstavce"/>
    <w:uiPriority w:val="99"/>
    <w:unhideWhenUsed/>
    <w:rsid w:val="0045430C"/>
    <w:rPr>
      <w:color w:val="0000FF" w:themeColor="hyperlink"/>
      <w:u w:val="single"/>
    </w:rPr>
  </w:style>
  <w:style w:type="character" w:styleId="Odkaznakoment">
    <w:name w:val="annotation reference"/>
    <w:basedOn w:val="Standardnpsmoodstavce"/>
    <w:uiPriority w:val="99"/>
    <w:semiHidden/>
    <w:unhideWhenUsed/>
    <w:rsid w:val="00D00959"/>
    <w:rPr>
      <w:sz w:val="16"/>
      <w:szCs w:val="16"/>
    </w:rPr>
  </w:style>
  <w:style w:type="paragraph" w:styleId="Textkomente">
    <w:name w:val="annotation text"/>
    <w:basedOn w:val="Normln"/>
    <w:link w:val="TextkomenteChar"/>
    <w:uiPriority w:val="99"/>
    <w:unhideWhenUsed/>
    <w:rsid w:val="00D00959"/>
    <w:rPr>
      <w:sz w:val="20"/>
      <w:szCs w:val="20"/>
    </w:rPr>
  </w:style>
  <w:style w:type="character" w:customStyle="1" w:styleId="TextkomenteChar">
    <w:name w:val="Text komentáře Char"/>
    <w:basedOn w:val="Standardnpsmoodstavce"/>
    <w:link w:val="Textkomente"/>
    <w:uiPriority w:val="99"/>
    <w:rsid w:val="00D00959"/>
    <w:rPr>
      <w:sz w:val="20"/>
      <w:szCs w:val="20"/>
    </w:rPr>
  </w:style>
  <w:style w:type="paragraph" w:styleId="Pedmtkomente">
    <w:name w:val="annotation subject"/>
    <w:basedOn w:val="Textkomente"/>
    <w:next w:val="Textkomente"/>
    <w:link w:val="PedmtkomenteChar"/>
    <w:uiPriority w:val="99"/>
    <w:semiHidden/>
    <w:unhideWhenUsed/>
    <w:rsid w:val="00D00959"/>
    <w:rPr>
      <w:b/>
      <w:bCs/>
    </w:rPr>
  </w:style>
  <w:style w:type="character" w:customStyle="1" w:styleId="PedmtkomenteChar">
    <w:name w:val="Předmět komentáře Char"/>
    <w:basedOn w:val="TextkomenteChar"/>
    <w:link w:val="Pedmtkomente"/>
    <w:uiPriority w:val="99"/>
    <w:semiHidden/>
    <w:rsid w:val="00D00959"/>
    <w:rPr>
      <w:b/>
      <w:bCs/>
      <w:sz w:val="20"/>
      <w:szCs w:val="20"/>
    </w:rPr>
  </w:style>
  <w:style w:type="paragraph" w:styleId="Revize">
    <w:name w:val="Revision"/>
    <w:hidden/>
    <w:uiPriority w:val="99"/>
    <w:semiHidden/>
    <w:rsid w:val="00307379"/>
    <w:pPr>
      <w:spacing w:before="0" w:after="0"/>
      <w:ind w:left="0" w:firstLine="0"/>
      <w:jc w:val="left"/>
    </w:pPr>
  </w:style>
  <w:style w:type="character" w:customStyle="1" w:styleId="OdstavecseseznamemChar">
    <w:name w:val="Odstavec se seznamem Char"/>
    <w:aliases w:val="nad 1 Char,Název grafu Char,Nad Char,Odstavec_muj Char"/>
    <w:link w:val="Odstavecseseznamem"/>
    <w:uiPriority w:val="34"/>
    <w:rsid w:val="000C19BC"/>
  </w:style>
  <w:style w:type="character" w:customStyle="1" w:styleId="Nevyeenzmnka1">
    <w:name w:val="Nevyřešená zmínka1"/>
    <w:basedOn w:val="Standardnpsmoodstavce"/>
    <w:uiPriority w:val="99"/>
    <w:semiHidden/>
    <w:unhideWhenUsed/>
    <w:rsid w:val="002D29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405208">
      <w:bodyDiv w:val="1"/>
      <w:marLeft w:val="0"/>
      <w:marRight w:val="0"/>
      <w:marTop w:val="0"/>
      <w:marBottom w:val="0"/>
      <w:divBdr>
        <w:top w:val="none" w:sz="0" w:space="0" w:color="auto"/>
        <w:left w:val="none" w:sz="0" w:space="0" w:color="auto"/>
        <w:bottom w:val="none" w:sz="0" w:space="0" w:color="auto"/>
        <w:right w:val="none" w:sz="0" w:space="0" w:color="auto"/>
      </w:divBdr>
    </w:div>
    <w:div w:id="201327275">
      <w:bodyDiv w:val="1"/>
      <w:marLeft w:val="0"/>
      <w:marRight w:val="0"/>
      <w:marTop w:val="0"/>
      <w:marBottom w:val="0"/>
      <w:divBdr>
        <w:top w:val="none" w:sz="0" w:space="0" w:color="auto"/>
        <w:left w:val="none" w:sz="0" w:space="0" w:color="auto"/>
        <w:bottom w:val="none" w:sz="0" w:space="0" w:color="auto"/>
        <w:right w:val="none" w:sz="0" w:space="0" w:color="auto"/>
      </w:divBdr>
    </w:div>
    <w:div w:id="247543595">
      <w:bodyDiv w:val="1"/>
      <w:marLeft w:val="0"/>
      <w:marRight w:val="0"/>
      <w:marTop w:val="0"/>
      <w:marBottom w:val="0"/>
      <w:divBdr>
        <w:top w:val="none" w:sz="0" w:space="0" w:color="auto"/>
        <w:left w:val="none" w:sz="0" w:space="0" w:color="auto"/>
        <w:bottom w:val="none" w:sz="0" w:space="0" w:color="auto"/>
        <w:right w:val="none" w:sz="0" w:space="0" w:color="auto"/>
      </w:divBdr>
    </w:div>
    <w:div w:id="262761556">
      <w:bodyDiv w:val="1"/>
      <w:marLeft w:val="0"/>
      <w:marRight w:val="0"/>
      <w:marTop w:val="0"/>
      <w:marBottom w:val="0"/>
      <w:divBdr>
        <w:top w:val="none" w:sz="0" w:space="0" w:color="auto"/>
        <w:left w:val="none" w:sz="0" w:space="0" w:color="auto"/>
        <w:bottom w:val="none" w:sz="0" w:space="0" w:color="auto"/>
        <w:right w:val="none" w:sz="0" w:space="0" w:color="auto"/>
      </w:divBdr>
    </w:div>
    <w:div w:id="506947513">
      <w:bodyDiv w:val="1"/>
      <w:marLeft w:val="0"/>
      <w:marRight w:val="0"/>
      <w:marTop w:val="0"/>
      <w:marBottom w:val="0"/>
      <w:divBdr>
        <w:top w:val="none" w:sz="0" w:space="0" w:color="auto"/>
        <w:left w:val="none" w:sz="0" w:space="0" w:color="auto"/>
        <w:bottom w:val="none" w:sz="0" w:space="0" w:color="auto"/>
        <w:right w:val="none" w:sz="0" w:space="0" w:color="auto"/>
      </w:divBdr>
    </w:div>
    <w:div w:id="556672670">
      <w:bodyDiv w:val="1"/>
      <w:marLeft w:val="0"/>
      <w:marRight w:val="0"/>
      <w:marTop w:val="0"/>
      <w:marBottom w:val="0"/>
      <w:divBdr>
        <w:top w:val="none" w:sz="0" w:space="0" w:color="auto"/>
        <w:left w:val="none" w:sz="0" w:space="0" w:color="auto"/>
        <w:bottom w:val="none" w:sz="0" w:space="0" w:color="auto"/>
        <w:right w:val="none" w:sz="0" w:space="0" w:color="auto"/>
      </w:divBdr>
    </w:div>
    <w:div w:id="580681251">
      <w:bodyDiv w:val="1"/>
      <w:marLeft w:val="0"/>
      <w:marRight w:val="0"/>
      <w:marTop w:val="0"/>
      <w:marBottom w:val="0"/>
      <w:divBdr>
        <w:top w:val="none" w:sz="0" w:space="0" w:color="auto"/>
        <w:left w:val="none" w:sz="0" w:space="0" w:color="auto"/>
        <w:bottom w:val="none" w:sz="0" w:space="0" w:color="auto"/>
        <w:right w:val="none" w:sz="0" w:space="0" w:color="auto"/>
      </w:divBdr>
    </w:div>
    <w:div w:id="705328264">
      <w:bodyDiv w:val="1"/>
      <w:marLeft w:val="0"/>
      <w:marRight w:val="0"/>
      <w:marTop w:val="0"/>
      <w:marBottom w:val="0"/>
      <w:divBdr>
        <w:top w:val="none" w:sz="0" w:space="0" w:color="auto"/>
        <w:left w:val="none" w:sz="0" w:space="0" w:color="auto"/>
        <w:bottom w:val="none" w:sz="0" w:space="0" w:color="auto"/>
        <w:right w:val="none" w:sz="0" w:space="0" w:color="auto"/>
      </w:divBdr>
    </w:div>
    <w:div w:id="786512290">
      <w:bodyDiv w:val="1"/>
      <w:marLeft w:val="0"/>
      <w:marRight w:val="0"/>
      <w:marTop w:val="0"/>
      <w:marBottom w:val="0"/>
      <w:divBdr>
        <w:top w:val="none" w:sz="0" w:space="0" w:color="auto"/>
        <w:left w:val="none" w:sz="0" w:space="0" w:color="auto"/>
        <w:bottom w:val="none" w:sz="0" w:space="0" w:color="auto"/>
        <w:right w:val="none" w:sz="0" w:space="0" w:color="auto"/>
      </w:divBdr>
    </w:div>
    <w:div w:id="1231842218">
      <w:bodyDiv w:val="1"/>
      <w:marLeft w:val="0"/>
      <w:marRight w:val="0"/>
      <w:marTop w:val="0"/>
      <w:marBottom w:val="0"/>
      <w:divBdr>
        <w:top w:val="none" w:sz="0" w:space="0" w:color="auto"/>
        <w:left w:val="none" w:sz="0" w:space="0" w:color="auto"/>
        <w:bottom w:val="none" w:sz="0" w:space="0" w:color="auto"/>
        <w:right w:val="none" w:sz="0" w:space="0" w:color="auto"/>
      </w:divBdr>
    </w:div>
    <w:div w:id="1291208142">
      <w:bodyDiv w:val="1"/>
      <w:marLeft w:val="0"/>
      <w:marRight w:val="0"/>
      <w:marTop w:val="0"/>
      <w:marBottom w:val="0"/>
      <w:divBdr>
        <w:top w:val="none" w:sz="0" w:space="0" w:color="auto"/>
        <w:left w:val="none" w:sz="0" w:space="0" w:color="auto"/>
        <w:bottom w:val="none" w:sz="0" w:space="0" w:color="auto"/>
        <w:right w:val="none" w:sz="0" w:space="0" w:color="auto"/>
      </w:divBdr>
    </w:div>
    <w:div w:id="1346666137">
      <w:bodyDiv w:val="1"/>
      <w:marLeft w:val="0"/>
      <w:marRight w:val="0"/>
      <w:marTop w:val="0"/>
      <w:marBottom w:val="0"/>
      <w:divBdr>
        <w:top w:val="none" w:sz="0" w:space="0" w:color="auto"/>
        <w:left w:val="none" w:sz="0" w:space="0" w:color="auto"/>
        <w:bottom w:val="none" w:sz="0" w:space="0" w:color="auto"/>
        <w:right w:val="none" w:sz="0" w:space="0" w:color="auto"/>
      </w:divBdr>
    </w:div>
    <w:div w:id="1700353960">
      <w:bodyDiv w:val="1"/>
      <w:marLeft w:val="0"/>
      <w:marRight w:val="0"/>
      <w:marTop w:val="0"/>
      <w:marBottom w:val="0"/>
      <w:divBdr>
        <w:top w:val="none" w:sz="0" w:space="0" w:color="auto"/>
        <w:left w:val="none" w:sz="0" w:space="0" w:color="auto"/>
        <w:bottom w:val="none" w:sz="0" w:space="0" w:color="auto"/>
        <w:right w:val="none" w:sz="0" w:space="0" w:color="auto"/>
      </w:divBdr>
    </w:div>
    <w:div w:id="1852376010">
      <w:bodyDiv w:val="1"/>
      <w:marLeft w:val="0"/>
      <w:marRight w:val="0"/>
      <w:marTop w:val="0"/>
      <w:marBottom w:val="0"/>
      <w:divBdr>
        <w:top w:val="none" w:sz="0" w:space="0" w:color="auto"/>
        <w:left w:val="none" w:sz="0" w:space="0" w:color="auto"/>
        <w:bottom w:val="none" w:sz="0" w:space="0" w:color="auto"/>
        <w:right w:val="none" w:sz="0" w:space="0" w:color="auto"/>
      </w:divBdr>
    </w:div>
    <w:div w:id="2090888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ace@czechglobe.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47DC5D-1B1A-4C29-9454-69BDB8EC0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1221</Words>
  <Characters>7207</Characters>
  <Application>Microsoft Office Word</Application>
  <DocSecurity>0</DocSecurity>
  <Lines>60</Lines>
  <Paragraphs>16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POSKYTOVÁNÍ SW KONZULTACE A PODPŮRNÉ ČINNOSTI V RÁMCI PŘÍPRAVY METODIKY INTEGRACE DAT AKTUÁLNÍ EVAPOTRANSPIRACE DO HYDROLOGICKÉHO MODELU A JEHO KALIBRACE</vt:lpstr>
      <vt:lpstr>POSKYTOVÁNÍ SW KONZULTACE A PODPŮRNÉ ČINNOSTI V RÁMCI PŘÍPRAVY METODIKY INTEGRACE DAT AKTUÁLNÍ EVAPOTRANSPIRACE DO HYDROLOGICKÉHO MODELU A JEHO KALIBRACE</vt:lpstr>
    </vt:vector>
  </TitlesOfParts>
  <Company>Microsoft</Company>
  <LinksUpToDate>false</LinksUpToDate>
  <CharactersWithSpaces>8412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POSKYTOVÁNÍ SW KONZULTACE A PODPŮRNÉ ČINNOSTI V RÁMCI PŘÍPRAVY METODIKY INTEGRACE DAT AKTUÁLNÍ EVAPOTRANSPIRACE DO HYDROLOGICKÉHO MODELU A JEHO KALIBRACE</dc:title>
  <dc:subject/>
  <dc:creator>IBM</dc:creator>
  <cp:keywords/>
  <dc:description/>
  <cp:lastModifiedBy>Lenka Dusová</cp:lastModifiedBy>
  <cp:revision>4</cp:revision>
  <cp:lastPrinted>2018-11-12T12:49:00Z</cp:lastPrinted>
  <dcterms:created xsi:type="dcterms:W3CDTF">2025-03-17T09:19:00Z</dcterms:created>
  <dcterms:modified xsi:type="dcterms:W3CDTF">2025-03-18T14:11:00Z</dcterms:modified>
</cp:coreProperties>
</file>