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3BA6" w14:textId="31706C67" w:rsidR="00543127" w:rsidRPr="00911C5D" w:rsidRDefault="00543127" w:rsidP="00FC6513">
      <w:pPr>
        <w:pStyle w:val="Nadpis2"/>
        <w:jc w:val="center"/>
        <w:rPr>
          <w:rStyle w:val="Zdraznnjemn"/>
          <w:sz w:val="28"/>
          <w:szCs w:val="28"/>
        </w:rPr>
      </w:pPr>
      <w:bookmarkStart w:id="0" w:name="_GoBack"/>
      <w:bookmarkEnd w:id="0"/>
    </w:p>
    <w:p w14:paraId="3C4E228F" w14:textId="5EA1A955" w:rsidR="00543127" w:rsidRPr="00911C5D" w:rsidRDefault="00543127" w:rsidP="00EE33BA">
      <w:pPr>
        <w:pStyle w:val="Bezmezer"/>
        <w:ind w:left="5040" w:firstLine="720"/>
        <w:jc w:val="center"/>
      </w:pPr>
      <w:r w:rsidRPr="00911C5D">
        <w:t xml:space="preserve">Číslo smlouvy objednatele: </w:t>
      </w:r>
      <w:r w:rsidR="00EE33BA">
        <w:t xml:space="preserve">               </w:t>
      </w:r>
    </w:p>
    <w:p w14:paraId="40FB7AEB" w14:textId="2D8DF814" w:rsidR="00543127" w:rsidRPr="00911C5D" w:rsidRDefault="00543127" w:rsidP="00494000">
      <w:pPr>
        <w:pStyle w:val="Bezmezer"/>
        <w:ind w:left="5040" w:firstLine="720"/>
        <w:jc w:val="center"/>
      </w:pPr>
      <w:r w:rsidRPr="00911C5D">
        <w:t xml:space="preserve">Číslo smlouvy zhotovitele: 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543127" w:rsidRPr="00911C5D" w14:paraId="00BBCEAB" w14:textId="77777777" w:rsidTr="006B20EE">
        <w:trPr>
          <w:cantSplit/>
          <w:trHeight w:val="1681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E5E" w14:textId="6C5FAE3A" w:rsidR="00543127" w:rsidRPr="00911C5D" w:rsidRDefault="00543127" w:rsidP="006B20EE">
            <w:pPr>
              <w:pStyle w:val="Nadpis2"/>
              <w:spacing w:before="12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911C5D">
              <w:rPr>
                <w:rFonts w:ascii="Arial" w:hAnsi="Arial" w:cs="Arial"/>
                <w:b/>
                <w:bCs/>
                <w:sz w:val="44"/>
              </w:rPr>
              <w:t>DODATEK Č. 1 SMLOUV</w:t>
            </w:r>
            <w:r w:rsidR="005201A8" w:rsidRPr="00911C5D">
              <w:rPr>
                <w:rFonts w:ascii="Arial" w:hAnsi="Arial" w:cs="Arial"/>
                <w:b/>
                <w:bCs/>
                <w:sz w:val="44"/>
              </w:rPr>
              <w:t>Y</w:t>
            </w:r>
            <w:r w:rsidRPr="00911C5D">
              <w:rPr>
                <w:rFonts w:ascii="Arial" w:hAnsi="Arial" w:cs="Arial"/>
                <w:b/>
                <w:bCs/>
                <w:sz w:val="44"/>
              </w:rPr>
              <w:t xml:space="preserve"> O DÍLO</w:t>
            </w:r>
          </w:p>
          <w:p w14:paraId="0F9FE91A" w14:textId="77777777" w:rsidR="00543127" w:rsidRPr="00911C5D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1C5D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04BE52D4" w14:textId="33B7E1A1" w:rsidR="00543127" w:rsidRPr="00EE33BA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3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„</w:t>
            </w:r>
            <w:r w:rsidR="000653A4" w:rsidRPr="000653A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Střední zdravotnická škola Kroměříž – vybudování nových učeben</w:t>
            </w:r>
            <w:r w:rsidR="00F53937" w:rsidRPr="00EE33B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“</w:t>
            </w:r>
          </w:p>
          <w:p w14:paraId="17E31E16" w14:textId="77777777" w:rsidR="0041718F" w:rsidRPr="00EE33BA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3BA">
              <w:rPr>
                <w:rFonts w:ascii="Arial" w:hAnsi="Arial" w:cs="Arial"/>
                <w:sz w:val="20"/>
                <w:szCs w:val="20"/>
              </w:rPr>
              <w:t xml:space="preserve">uzavřená dle § 2586 a n. zákona č. 89/2012 Sb., občanský zákoník, ve znění pozdějších předpisů </w:t>
            </w:r>
          </w:p>
          <w:p w14:paraId="147C5454" w14:textId="7AB549F4" w:rsidR="00543127" w:rsidRPr="00911C5D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33BA">
              <w:rPr>
                <w:rFonts w:ascii="Arial" w:hAnsi="Arial" w:cs="Arial"/>
                <w:sz w:val="20"/>
                <w:szCs w:val="20"/>
              </w:rPr>
              <w:t>(dále jen „</w:t>
            </w:r>
            <w:r w:rsidRPr="00EE33BA">
              <w:rPr>
                <w:rFonts w:ascii="Arial" w:hAnsi="Arial" w:cs="Arial"/>
                <w:b/>
                <w:sz w:val="20"/>
                <w:szCs w:val="20"/>
              </w:rPr>
              <w:t>občanský zákoník</w:t>
            </w:r>
            <w:r w:rsidRPr="00EE33BA">
              <w:rPr>
                <w:rFonts w:ascii="Arial" w:hAnsi="Arial" w:cs="Arial"/>
                <w:sz w:val="20"/>
                <w:szCs w:val="20"/>
              </w:rPr>
              <w:t>“)</w:t>
            </w:r>
            <w:r w:rsidRPr="00911C5D">
              <w:rPr>
                <w:rFonts w:ascii="Arial" w:hAnsi="Arial" w:cs="Arial"/>
              </w:rPr>
              <w:t xml:space="preserve"> </w:t>
            </w:r>
          </w:p>
        </w:tc>
      </w:tr>
    </w:tbl>
    <w:p w14:paraId="090A44E9" w14:textId="10F8B43F" w:rsidR="00543127" w:rsidRPr="00911C5D" w:rsidRDefault="00543127" w:rsidP="00872D7A">
      <w:pPr>
        <w:pStyle w:val="KUsmlouva-1rove"/>
        <w:numPr>
          <w:ilvl w:val="0"/>
          <w:numId w:val="24"/>
        </w:numPr>
        <w:spacing w:before="600" w:after="240"/>
        <w:rPr>
          <w:rFonts w:cs="Arial"/>
          <w:u w:val="single"/>
        </w:rPr>
      </w:pPr>
      <w:r w:rsidRPr="00911C5D">
        <w:rPr>
          <w:rFonts w:cs="Arial"/>
        </w:rPr>
        <w:t xml:space="preserve">SMLUVNÍ STRANY </w:t>
      </w:r>
    </w:p>
    <w:tbl>
      <w:tblPr>
        <w:tblW w:w="31680" w:type="dxa"/>
        <w:tblInd w:w="-5" w:type="dxa"/>
        <w:tblLook w:val="04A0" w:firstRow="1" w:lastRow="0" w:firstColumn="1" w:lastColumn="0" w:noHBand="0" w:noVBand="1"/>
      </w:tblPr>
      <w:tblGrid>
        <w:gridCol w:w="13685"/>
        <w:gridCol w:w="9000"/>
        <w:gridCol w:w="9000"/>
      </w:tblGrid>
      <w:tr w:rsidR="00EE33BA" w:rsidRPr="00911C5D" w14:paraId="024160E7" w14:textId="77777777" w:rsidTr="00EE33BA">
        <w:trPr>
          <w:trHeight w:val="346"/>
        </w:trPr>
        <w:tc>
          <w:tcPr>
            <w:tcW w:w="10561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3EC6F2D5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43246103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5AA846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9A58AB4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663534E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15EAE3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84F6AB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9BD175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6B614FE8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23C5D8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0DC364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B1ABA1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6F6EEFC1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0F4356E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56AAA0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08097F8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18DC5FB9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0DF0AD69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53957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3CBB49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57976D6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595105A3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452185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C7D223E" w14:textId="5FCAF162" w:rsidR="00EE33BA" w:rsidRPr="006E76A5" w:rsidRDefault="000653A4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PhDr. Ludmila Hanáková, ředitelka školy</w:t>
                  </w:r>
                </w:p>
              </w:tc>
            </w:tr>
            <w:tr w:rsidR="00EE33BA" w:rsidRPr="006E76A5" w14:paraId="6EFBC23A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74DE4A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24AF19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0238D9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3B11419C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B572C3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A495AC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B2D7C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66CD39F4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00EE39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63D597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A9D122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E46B78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A3527C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44495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614FD5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714EB1F5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9FAE1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899707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17D5C6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13B46D6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30DFC6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A99447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4E3D6CD" w14:textId="77777777" w:rsidR="00EE33BA" w:rsidRPr="006E76A5" w:rsidRDefault="002A7DF2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8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00A07B2F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0BD52C8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C1B294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B182F6A" w14:textId="1CC5DC9D" w:rsidR="00EE33BA" w:rsidRDefault="00EE33BA" w:rsidP="00EE33BA">
                  <w:pPr>
                    <w:spacing w:after="0"/>
                    <w:rPr>
                      <w:rFonts w:eastAsia="Calibri"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  <w:p w14:paraId="2AF54FDC" w14:textId="77777777" w:rsidR="00EE33BA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  <w:p w14:paraId="090ADBD7" w14:textId="6DAD4322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</w:tbl>
          <w:p w14:paraId="6A024D2C" w14:textId="6B7358D9" w:rsidR="00EE33BA" w:rsidRPr="00911C5D" w:rsidRDefault="00EE33BA" w:rsidP="00EE33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50B41548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4F4DBF47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4AFDD1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19C25E9B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317F282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27A1551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34AC08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5C7EA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3F22A1BD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76351C3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E8849F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D8A566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014F3EE7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2EA3992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537C1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701F63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050A1FE3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582CC9C1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944E6E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35AFF8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36E12064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075F757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89EC76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E55A67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Ing. Pavel Darebníček</w:t>
                  </w:r>
                </w:p>
              </w:tc>
            </w:tr>
            <w:tr w:rsidR="00EE33BA" w:rsidRPr="006E76A5" w14:paraId="155D22FF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5A4767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161A0C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961BB5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76705D83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3114461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1D09AD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AD131C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6CE9D83F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FC054E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086654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EE75D0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B6117AC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219D3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3E26DA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0947BD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28768C55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6D5C62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21E8CA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90679A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5FB3A82E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6F2725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E196F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0CA65E4" w14:textId="77777777" w:rsidR="00EE33BA" w:rsidRPr="006E76A5" w:rsidRDefault="002A7DF2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9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79EBFDE1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0A47CA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F1FFAD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8E5FB7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</w:tc>
            </w:tr>
          </w:tbl>
          <w:p w14:paraId="75578977" w14:textId="77777777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1093FAE1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2D60573C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3FF5C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6798FF1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3D1DFB85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180C338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722695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E2FDC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34BB590A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246E3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4822DD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12648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36D7428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1253B77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0B2259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3D59BDE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05CBD296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7B1F79D9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192670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8865DD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0B63ADB2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75A87A0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711FBB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7F349D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Ing. Pavel Darebníček</w:t>
                  </w:r>
                </w:p>
              </w:tc>
            </w:tr>
            <w:tr w:rsidR="00EE33BA" w:rsidRPr="006E76A5" w14:paraId="5393FCA9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0A0B462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D90153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B8BF71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04C93939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6F50B3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5F62EF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073C7E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27296F8A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36A4F1A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0D8A65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271E9F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46DD60B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BA8CD8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5E2CB4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89D450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444D5481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04B915D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B87117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7B6364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05849507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5AFA5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E67CC1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F0D1FAB" w14:textId="77777777" w:rsidR="00EE33BA" w:rsidRPr="006E76A5" w:rsidRDefault="002A7DF2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10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669925DB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4A55DFF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B7E104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E44205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</w:tc>
            </w:tr>
          </w:tbl>
          <w:p w14:paraId="3A419D6E" w14:textId="6C239D8F" w:rsidR="00EE33BA" w:rsidRPr="00911C5D" w:rsidRDefault="00EE33BA" w:rsidP="00EE33BA">
            <w:pPr>
              <w:spacing w:after="0"/>
              <w:ind w:right="96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3BA" w:rsidRPr="00911C5D" w14:paraId="7A0135B0" w14:textId="77777777" w:rsidTr="00EE33BA">
        <w:trPr>
          <w:trHeight w:val="249"/>
        </w:trPr>
        <w:tc>
          <w:tcPr>
            <w:tcW w:w="10561" w:type="dxa"/>
            <w:shd w:val="clear" w:color="auto" w:fill="auto"/>
          </w:tcPr>
          <w:tbl>
            <w:tblPr>
              <w:tblW w:w="16684" w:type="dxa"/>
              <w:tblLook w:val="04A0" w:firstRow="1" w:lastRow="0" w:firstColumn="1" w:lastColumn="0" w:noHBand="0" w:noVBand="1"/>
            </w:tblPr>
            <w:tblGrid>
              <w:gridCol w:w="4457"/>
              <w:gridCol w:w="575"/>
              <w:gridCol w:w="5826"/>
              <w:gridCol w:w="5826"/>
            </w:tblGrid>
            <w:tr w:rsidR="000653A4" w:rsidRPr="006E76A5" w14:paraId="54A37273" w14:textId="77777777" w:rsidTr="000653A4">
              <w:trPr>
                <w:trHeight w:val="333"/>
              </w:trPr>
              <w:tc>
                <w:tcPr>
                  <w:tcW w:w="4457" w:type="dxa"/>
                  <w:shd w:val="clear" w:color="auto" w:fill="auto"/>
                </w:tcPr>
                <w:p w14:paraId="1EB31BFE" w14:textId="77777777" w:rsidR="000653A4" w:rsidRPr="006E76A5" w:rsidRDefault="000653A4" w:rsidP="000653A4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84595A2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7FF790AD" w14:textId="17E26C0A" w:rsidR="000653A4" w:rsidRPr="006E76A5" w:rsidRDefault="000653A4" w:rsidP="000653A4">
                  <w:pPr>
                    <w:spacing w:after="0"/>
                    <w:rPr>
                      <w:rFonts w:cs="Arial"/>
                      <w:b/>
                    </w:rPr>
                  </w:pPr>
                  <w:r w:rsidRPr="00962932">
                    <w:rPr>
                      <w:rFonts w:cs="Arial"/>
                      <w:b/>
                    </w:rPr>
                    <w:t>MALDREV s.r.o.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008A4C72" w14:textId="1579E29E" w:rsidR="000653A4" w:rsidRPr="006E76A5" w:rsidRDefault="000653A4" w:rsidP="000653A4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0653A4" w:rsidRPr="006E76A5" w14:paraId="7D9EF7E5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1D6A9918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1D800191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6C05C501" w14:textId="6457696A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proofErr w:type="spellStart"/>
                  <w:r w:rsidRPr="00962932">
                    <w:rPr>
                      <w:rFonts w:cs="Arial"/>
                    </w:rPr>
                    <w:t>Divoky</w:t>
                  </w:r>
                  <w:proofErr w:type="spellEnd"/>
                  <w:r w:rsidRPr="00962932">
                    <w:rPr>
                      <w:rFonts w:cs="Arial"/>
                    </w:rPr>
                    <w:t xml:space="preserve"> 54, 768 02 Zdounky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52C8D4F7" w14:textId="57762F69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0653A4" w:rsidRPr="006E76A5" w14:paraId="7E46E8DA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5699092C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4801B5ED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6EEAF9D7" w14:textId="0873E0AD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 xml:space="preserve">Ing. Pavel </w:t>
                  </w:r>
                  <w:proofErr w:type="spellStart"/>
                  <w:r w:rsidRPr="00962932">
                    <w:rPr>
                      <w:rFonts w:cs="Arial"/>
                    </w:rPr>
                    <w:t>Mainuš</w:t>
                  </w:r>
                  <w:proofErr w:type="spellEnd"/>
                </w:p>
              </w:tc>
              <w:tc>
                <w:tcPr>
                  <w:tcW w:w="5826" w:type="dxa"/>
                  <w:shd w:val="clear" w:color="auto" w:fill="auto"/>
                </w:tcPr>
                <w:p w14:paraId="04AD0FE1" w14:textId="3463ACDA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0653A4" w:rsidRPr="006E76A5" w14:paraId="732F5C75" w14:textId="77777777" w:rsidTr="000653A4">
              <w:trPr>
                <w:trHeight w:val="282"/>
              </w:trPr>
              <w:tc>
                <w:tcPr>
                  <w:tcW w:w="4457" w:type="dxa"/>
                  <w:shd w:val="clear" w:color="auto" w:fill="auto"/>
                </w:tcPr>
                <w:p w14:paraId="015FE34B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69F5D88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046B4C97" w14:textId="607F062B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Krajský soud Brno, spisová značka C 34421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3AD40778" w14:textId="477F945B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0653A4" w:rsidRPr="006E76A5" w14:paraId="762B6585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7AFAFAD9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9764AE6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1976D668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826" w:type="dxa"/>
                  <w:shd w:val="clear" w:color="auto" w:fill="auto"/>
                </w:tcPr>
                <w:p w14:paraId="1A241AF8" w14:textId="2365F50E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653A4" w:rsidRPr="006E76A5" w14:paraId="7653CBC4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79E29FD1" w14:textId="77777777" w:rsidR="000653A4" w:rsidRPr="006E76A5" w:rsidRDefault="000653A4" w:rsidP="000653A4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61A028D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0CC4120A" w14:textId="041C77BE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 xml:space="preserve">Ing. Pavel </w:t>
                  </w:r>
                  <w:proofErr w:type="spellStart"/>
                  <w:r w:rsidRPr="00962932">
                    <w:rPr>
                      <w:rFonts w:cs="Arial"/>
                    </w:rPr>
                    <w:t>Mainuš</w:t>
                  </w:r>
                  <w:proofErr w:type="spellEnd"/>
                </w:p>
              </w:tc>
              <w:tc>
                <w:tcPr>
                  <w:tcW w:w="5826" w:type="dxa"/>
                  <w:shd w:val="clear" w:color="auto" w:fill="auto"/>
                </w:tcPr>
                <w:p w14:paraId="2EE084CF" w14:textId="7F0C0FB8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0653A4" w:rsidRPr="006E76A5" w14:paraId="36416EF6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7BD24DA" w14:textId="77777777" w:rsidR="000653A4" w:rsidRPr="006E76A5" w:rsidRDefault="000653A4" w:rsidP="000653A4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E3B8267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3F2D36AC" w14:textId="532A5883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Filip Pechtor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4C06A6FF" w14:textId="58F4B76A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0653A4" w:rsidRPr="006E76A5" w14:paraId="672E9B7A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74AA38B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570CC9C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7A1EFDBC" w14:textId="1A92850A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25570501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63665097" w14:textId="4497442B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0653A4" w:rsidRPr="006E76A5" w14:paraId="431DB1AD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20F835F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282F8424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197BBB1D" w14:textId="0206963F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CZ25570501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41ED2E80" w14:textId="11F90684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0653A4" w:rsidRPr="006E76A5" w14:paraId="2163875E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65361722" w14:textId="77777777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672252A9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5BFE6870" w14:textId="51BE988C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ČSOB Kroměříž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2AC9F909" w14:textId="3AC6141D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0653A4" w:rsidRPr="006E76A5" w14:paraId="5C44444F" w14:textId="77777777" w:rsidTr="000653A4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24CE45D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AE174A3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</w:tcPr>
                <w:p w14:paraId="007B6E97" w14:textId="17EF0C67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962932">
                    <w:rPr>
                      <w:rFonts w:cs="Arial"/>
                      <w:szCs w:val="24"/>
                    </w:rPr>
                    <w:t>201645868/0300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16447B8B" w14:textId="49F96A9A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0653A4" w:rsidRPr="006E76A5" w14:paraId="232CBAD1" w14:textId="77777777" w:rsidTr="000653A4">
              <w:trPr>
                <w:trHeight w:val="282"/>
              </w:trPr>
              <w:tc>
                <w:tcPr>
                  <w:tcW w:w="4457" w:type="dxa"/>
                  <w:shd w:val="clear" w:color="auto" w:fill="auto"/>
                </w:tcPr>
                <w:p w14:paraId="41FD691C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31B62BEB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34BF9A8F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5991EAA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4E3A3ADF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AF1520F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06E5C326" w14:textId="77777777" w:rsidR="000653A4" w:rsidRPr="006E76A5" w:rsidRDefault="000653A4" w:rsidP="000653A4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826" w:type="dxa"/>
                </w:tcPr>
                <w:p w14:paraId="48BB9838" w14:textId="77777777" w:rsidR="000653A4" w:rsidRPr="00962932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962932">
                    <w:rPr>
                      <w:rFonts w:cs="Arial"/>
                    </w:rPr>
                    <w:t>777 160 133</w:t>
                  </w:r>
                </w:p>
                <w:p w14:paraId="5FCB7D26" w14:textId="77777777" w:rsidR="000653A4" w:rsidRPr="00962932" w:rsidRDefault="002A7DF2" w:rsidP="000653A4">
                  <w:pPr>
                    <w:spacing w:before="60" w:after="60"/>
                    <w:rPr>
                      <w:rStyle w:val="Hypertextovodkaz"/>
                      <w:rFonts w:cs="Arial"/>
                    </w:rPr>
                  </w:pPr>
                  <w:hyperlink r:id="rId11" w:history="1">
                    <w:r w:rsidR="000653A4" w:rsidRPr="00962932">
                      <w:rPr>
                        <w:rStyle w:val="Hypertextovodkaz"/>
                        <w:rFonts w:cs="Arial"/>
                      </w:rPr>
                      <w:t>obchod@maldrev.cz</w:t>
                    </w:r>
                  </w:hyperlink>
                </w:p>
                <w:p w14:paraId="47D71871" w14:textId="1C8D0EB9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962932">
                    <w:rPr>
                      <w:rFonts w:cs="Arial"/>
                      <w:bCs/>
                      <w:snapToGrid w:val="0"/>
                    </w:rPr>
                    <w:t>9tnjwk2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377C3709" w14:textId="1A4E45C3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335830E2" w14:textId="77777777" w:rsidR="000653A4" w:rsidRPr="006E76A5" w:rsidRDefault="002A7DF2" w:rsidP="000653A4">
                  <w:pPr>
                    <w:spacing w:before="60" w:after="60"/>
                    <w:rPr>
                      <w:rFonts w:cs="Arial"/>
                    </w:rPr>
                  </w:pPr>
                  <w:hyperlink r:id="rId12" w:history="1">
                    <w:r w:rsidR="000653A4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010484FE" w14:textId="77777777" w:rsidR="000653A4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  <w:p w14:paraId="25D957EA" w14:textId="77777777" w:rsidR="000653A4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</w:p>
                <w:p w14:paraId="29FA4811" w14:textId="77777777" w:rsidR="000653A4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</w:p>
                <w:p w14:paraId="2C72BCB3" w14:textId="77777777" w:rsidR="000653A4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</w:p>
                <w:p w14:paraId="3B982E89" w14:textId="77777777" w:rsidR="000653A4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</w:p>
                <w:p w14:paraId="5958150F" w14:textId="48BDFCCD" w:rsidR="000653A4" w:rsidRPr="006E76A5" w:rsidRDefault="000653A4" w:rsidP="000653A4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</w:tbl>
          <w:p w14:paraId="212F2C87" w14:textId="27A276C5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708" w:type="dxa"/>
              <w:tblLook w:val="04A0" w:firstRow="1" w:lastRow="0" w:firstColumn="1" w:lastColumn="0" w:noHBand="0" w:noVBand="1"/>
            </w:tblPr>
            <w:tblGrid>
              <w:gridCol w:w="4395"/>
              <w:gridCol w:w="567"/>
              <w:gridCol w:w="5746"/>
            </w:tblGrid>
            <w:tr w:rsidR="00EE33BA" w:rsidRPr="006E76A5" w14:paraId="7CA7D5E4" w14:textId="77777777" w:rsidTr="00602D22">
              <w:trPr>
                <w:trHeight w:val="333"/>
              </w:trPr>
              <w:tc>
                <w:tcPr>
                  <w:tcW w:w="4395" w:type="dxa"/>
                  <w:shd w:val="clear" w:color="auto" w:fill="auto"/>
                </w:tcPr>
                <w:p w14:paraId="233A9A4B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3E031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8096D02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EE33BA" w:rsidRPr="006E76A5" w14:paraId="6D35BF09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DC588C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E1E462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A759DD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EE33BA" w:rsidRPr="006E76A5" w14:paraId="61B91684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1EEAC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573B6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98FEE6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0F466E9B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14A1BBE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BB1EFE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44DFF4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EE33BA" w:rsidRPr="006E76A5" w14:paraId="47F83C39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C0DEBC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1BF9D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54D0CF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656C2AAA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92B2948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DB691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75AE76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7F85EE6C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1ADAA35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E675CB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E5BB6F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53BE5D3E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5018B24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E7B156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2F09CD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EE33BA" w:rsidRPr="006E76A5" w14:paraId="48A551C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90BEBA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5BBD6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7F7F106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EE33BA" w:rsidRPr="006E76A5" w14:paraId="5E8E200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93E2937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BFDD2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4B92ECAA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EE33BA" w:rsidRPr="006E76A5" w14:paraId="3DCDD77E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D6EB5E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46570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0486AE0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EE33BA" w:rsidRPr="006E76A5" w14:paraId="362A83FF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1CD0DE0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13E2A9E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799CEA5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D618B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177FF97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392AFF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4D7546C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746" w:type="dxa"/>
                  <w:shd w:val="clear" w:color="auto" w:fill="auto"/>
                </w:tcPr>
                <w:p w14:paraId="27286AE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5498EA84" w14:textId="77777777" w:rsidR="00EE33BA" w:rsidRPr="006E76A5" w:rsidRDefault="002A7DF2" w:rsidP="00EE33BA">
                  <w:pPr>
                    <w:spacing w:before="60" w:after="60"/>
                    <w:rPr>
                      <w:rFonts w:cs="Arial"/>
                    </w:rPr>
                  </w:pPr>
                  <w:hyperlink r:id="rId13" w:history="1">
                    <w:r w:rsidR="00EE33BA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0969AD5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</w:tc>
            </w:tr>
          </w:tbl>
          <w:p w14:paraId="29CBE9C6" w14:textId="6D77AD27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708" w:type="dxa"/>
              <w:tblLook w:val="04A0" w:firstRow="1" w:lastRow="0" w:firstColumn="1" w:lastColumn="0" w:noHBand="0" w:noVBand="1"/>
            </w:tblPr>
            <w:tblGrid>
              <w:gridCol w:w="4395"/>
              <w:gridCol w:w="567"/>
              <w:gridCol w:w="5746"/>
            </w:tblGrid>
            <w:tr w:rsidR="00EE33BA" w:rsidRPr="006E76A5" w14:paraId="2491FADE" w14:textId="77777777" w:rsidTr="00602D22">
              <w:trPr>
                <w:trHeight w:val="333"/>
              </w:trPr>
              <w:tc>
                <w:tcPr>
                  <w:tcW w:w="4395" w:type="dxa"/>
                  <w:shd w:val="clear" w:color="auto" w:fill="auto"/>
                </w:tcPr>
                <w:p w14:paraId="00EB49F3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808F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810B8E5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EE33BA" w:rsidRPr="006E76A5" w14:paraId="0D454D03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F51C9A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FB2C01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77F64A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EE33BA" w:rsidRPr="006E76A5" w14:paraId="46A7949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36A8269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DE033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F2D447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4F5AD971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25FB5FA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90A55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4323CC2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EE33BA" w:rsidRPr="006E76A5" w14:paraId="48B337CD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6B549A8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B8AB5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72913B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513F5A7A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E708020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F01E7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02CEC3E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30718EF0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67ECC13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679F8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760322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1A95B77F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F8555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30875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5C53BD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EE33BA" w:rsidRPr="006E76A5" w14:paraId="1BEB46C5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7CAD376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C34954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84FE40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EE33BA" w:rsidRPr="006E76A5" w14:paraId="7D92CC58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2C06BAD3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93A008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613306A5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EE33BA" w:rsidRPr="006E76A5" w14:paraId="22F903E7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3B6351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01FAD9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A5250F7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EE33BA" w:rsidRPr="006E76A5" w14:paraId="542FC940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4617738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0CB9091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319EB6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DADBC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572E862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EDCB7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647B211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746" w:type="dxa"/>
                  <w:shd w:val="clear" w:color="auto" w:fill="auto"/>
                </w:tcPr>
                <w:p w14:paraId="62B28E3B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770763D1" w14:textId="77777777" w:rsidR="00EE33BA" w:rsidRPr="006E76A5" w:rsidRDefault="002A7DF2" w:rsidP="00EE33BA">
                  <w:pPr>
                    <w:spacing w:before="60" w:after="60"/>
                    <w:rPr>
                      <w:rFonts w:cs="Arial"/>
                    </w:rPr>
                  </w:pPr>
                  <w:hyperlink r:id="rId14" w:history="1">
                    <w:r w:rsidR="00EE33BA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718D48D3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</w:tc>
            </w:tr>
          </w:tbl>
          <w:p w14:paraId="0ED41A4A" w14:textId="1C4E3F9E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3D31B" w14:textId="24830537" w:rsidR="00935FEA" w:rsidRPr="00911C5D" w:rsidRDefault="0020717B" w:rsidP="00872D7A">
      <w:pPr>
        <w:pStyle w:val="Nadpis1"/>
        <w:numPr>
          <w:ilvl w:val="0"/>
          <w:numId w:val="24"/>
        </w:numPr>
      </w:pPr>
      <w:r w:rsidRPr="00911C5D">
        <w:lastRenderedPageBreak/>
        <w:t>P</w:t>
      </w:r>
      <w:r w:rsidR="00494000">
        <w:t xml:space="preserve">REAMBULE </w:t>
      </w:r>
    </w:p>
    <w:p w14:paraId="326076C4" w14:textId="72AC7B27" w:rsidR="00400239" w:rsidRPr="00911C5D" w:rsidRDefault="0020717B" w:rsidP="009B7A5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 xml:space="preserve">Smluvní strany uzavřely </w:t>
      </w:r>
      <w:r w:rsidRPr="00494000">
        <w:rPr>
          <w:rFonts w:ascii="Arial" w:hAnsi="Arial" w:cs="Arial"/>
          <w:sz w:val="20"/>
          <w:szCs w:val="20"/>
        </w:rPr>
        <w:t xml:space="preserve">dne </w:t>
      </w:r>
      <w:r w:rsidR="00494000" w:rsidRPr="00494000">
        <w:rPr>
          <w:rFonts w:ascii="Arial" w:hAnsi="Arial" w:cs="Arial"/>
          <w:sz w:val="20"/>
          <w:szCs w:val="20"/>
        </w:rPr>
        <w:t>7</w:t>
      </w:r>
      <w:r w:rsidR="00F53937" w:rsidRPr="00494000">
        <w:rPr>
          <w:rFonts w:ascii="Arial" w:hAnsi="Arial" w:cs="Arial"/>
          <w:sz w:val="20"/>
          <w:szCs w:val="20"/>
        </w:rPr>
        <w:t>.</w:t>
      </w:r>
      <w:r w:rsidR="00494000" w:rsidRPr="00494000">
        <w:rPr>
          <w:rFonts w:ascii="Arial" w:hAnsi="Arial" w:cs="Arial"/>
          <w:sz w:val="20"/>
          <w:szCs w:val="20"/>
        </w:rPr>
        <w:t>5</w:t>
      </w:r>
      <w:r w:rsidR="00F53937" w:rsidRPr="00494000">
        <w:rPr>
          <w:rFonts w:ascii="Arial" w:hAnsi="Arial" w:cs="Arial"/>
          <w:sz w:val="20"/>
          <w:szCs w:val="20"/>
        </w:rPr>
        <w:t>.</w:t>
      </w:r>
      <w:r w:rsidRPr="00494000">
        <w:rPr>
          <w:rFonts w:ascii="Arial" w:hAnsi="Arial" w:cs="Arial"/>
          <w:sz w:val="20"/>
          <w:szCs w:val="20"/>
        </w:rPr>
        <w:t>202</w:t>
      </w:r>
      <w:r w:rsidR="00EE33BA" w:rsidRPr="00494000">
        <w:rPr>
          <w:rFonts w:ascii="Arial" w:hAnsi="Arial" w:cs="Arial"/>
          <w:sz w:val="20"/>
          <w:szCs w:val="20"/>
        </w:rPr>
        <w:t>4</w:t>
      </w:r>
      <w:r w:rsidRPr="00494000">
        <w:rPr>
          <w:rFonts w:ascii="Arial" w:hAnsi="Arial" w:cs="Arial"/>
          <w:sz w:val="20"/>
          <w:szCs w:val="20"/>
        </w:rPr>
        <w:t xml:space="preserve"> </w:t>
      </w:r>
      <w:r w:rsidR="00543127" w:rsidRPr="00494000">
        <w:rPr>
          <w:rFonts w:ascii="Arial" w:hAnsi="Arial" w:cs="Arial"/>
          <w:sz w:val="20"/>
          <w:szCs w:val="20"/>
        </w:rPr>
        <w:t>S</w:t>
      </w:r>
      <w:r w:rsidRPr="00494000">
        <w:rPr>
          <w:rFonts w:ascii="Arial" w:hAnsi="Arial" w:cs="Arial"/>
          <w:sz w:val="20"/>
          <w:szCs w:val="20"/>
        </w:rPr>
        <w:t>mlouvu</w:t>
      </w:r>
      <w:r w:rsidRPr="00911C5D">
        <w:rPr>
          <w:rFonts w:ascii="Arial" w:hAnsi="Arial" w:cs="Arial"/>
          <w:sz w:val="20"/>
          <w:szCs w:val="20"/>
        </w:rPr>
        <w:t xml:space="preserve"> o dílo </w:t>
      </w:r>
      <w:r w:rsidR="00DB57AA" w:rsidRPr="00911C5D">
        <w:rPr>
          <w:rFonts w:ascii="Arial" w:hAnsi="Arial" w:cs="Arial"/>
          <w:sz w:val="20"/>
          <w:szCs w:val="20"/>
        </w:rPr>
        <w:t>na zhotovení stavby</w:t>
      </w:r>
      <w:r w:rsidR="00543127" w:rsidRPr="00911C5D">
        <w:rPr>
          <w:rFonts w:ascii="Arial" w:hAnsi="Arial" w:cs="Arial"/>
          <w:sz w:val="20"/>
          <w:szCs w:val="20"/>
        </w:rPr>
        <w:t xml:space="preserve"> na akci</w:t>
      </w:r>
      <w:r w:rsidR="00DB57AA" w:rsidRPr="00911C5D">
        <w:rPr>
          <w:rFonts w:ascii="Arial" w:hAnsi="Arial" w:cs="Arial"/>
          <w:sz w:val="20"/>
          <w:szCs w:val="20"/>
        </w:rPr>
        <w:t xml:space="preserve"> „</w:t>
      </w:r>
      <w:r w:rsidR="000653A4" w:rsidRPr="000653A4">
        <w:rPr>
          <w:rFonts w:ascii="Arial" w:hAnsi="Arial" w:cs="Arial"/>
          <w:sz w:val="20"/>
          <w:szCs w:val="20"/>
        </w:rPr>
        <w:t>Střední zdravotnická škola Kroměříž – vybudování nových učeben</w:t>
      </w:r>
      <w:r w:rsidR="00DB57AA" w:rsidRPr="00911C5D">
        <w:rPr>
          <w:rFonts w:ascii="Arial" w:hAnsi="Arial" w:cs="Arial"/>
          <w:sz w:val="20"/>
          <w:szCs w:val="20"/>
        </w:rPr>
        <w:t>“</w:t>
      </w:r>
      <w:r w:rsidRPr="00911C5D">
        <w:rPr>
          <w:rFonts w:ascii="Arial" w:hAnsi="Arial" w:cs="Arial"/>
          <w:sz w:val="20"/>
          <w:szCs w:val="20"/>
        </w:rPr>
        <w:t xml:space="preserve"> (dále jen „smlouva“)</w:t>
      </w:r>
      <w:r w:rsidR="00DB57AA" w:rsidRPr="00911C5D">
        <w:rPr>
          <w:rFonts w:ascii="Arial" w:hAnsi="Arial" w:cs="Arial"/>
          <w:sz w:val="20"/>
          <w:szCs w:val="20"/>
        </w:rPr>
        <w:t>.</w:t>
      </w:r>
    </w:p>
    <w:p w14:paraId="619B7AF2" w14:textId="1F16C81B" w:rsidR="00400239" w:rsidRPr="00911C5D" w:rsidRDefault="005201A8" w:rsidP="00FA67C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Výše uvedené smluvní strany se dohodly</w:t>
      </w:r>
      <w:r w:rsidR="0020717B" w:rsidRPr="00911C5D">
        <w:rPr>
          <w:rFonts w:ascii="Arial" w:hAnsi="Arial" w:cs="Arial"/>
          <w:sz w:val="20"/>
          <w:szCs w:val="20"/>
        </w:rPr>
        <w:t xml:space="preserve"> v souladu s</w:t>
      </w:r>
      <w:r w:rsidR="0084691D" w:rsidRPr="00911C5D">
        <w:rPr>
          <w:rFonts w:ascii="Arial" w:hAnsi="Arial" w:cs="Arial"/>
          <w:sz w:val="20"/>
          <w:szCs w:val="20"/>
        </w:rPr>
        <w:t xml:space="preserve"> článkem </w:t>
      </w:r>
      <w:r w:rsidR="00DB57AA" w:rsidRPr="00911C5D">
        <w:rPr>
          <w:rFonts w:ascii="Arial" w:hAnsi="Arial" w:cs="Arial"/>
          <w:sz w:val="20"/>
          <w:szCs w:val="20"/>
        </w:rPr>
        <w:t>1</w:t>
      </w:r>
      <w:r w:rsidR="00C319AD" w:rsidRPr="00911C5D">
        <w:rPr>
          <w:rFonts w:ascii="Arial" w:hAnsi="Arial" w:cs="Arial"/>
          <w:sz w:val="20"/>
          <w:szCs w:val="20"/>
        </w:rPr>
        <w:t>8</w:t>
      </w:r>
      <w:r w:rsidR="00DB57AA" w:rsidRPr="00911C5D">
        <w:rPr>
          <w:rFonts w:ascii="Arial" w:hAnsi="Arial" w:cs="Arial"/>
          <w:sz w:val="20"/>
          <w:szCs w:val="20"/>
        </w:rPr>
        <w:t xml:space="preserve"> </w:t>
      </w:r>
      <w:r w:rsidR="00DB57AA" w:rsidRPr="00F355E1">
        <w:rPr>
          <w:rFonts w:ascii="Arial" w:hAnsi="Arial" w:cs="Arial"/>
          <w:sz w:val="20"/>
          <w:szCs w:val="20"/>
        </w:rPr>
        <w:t>bod</w:t>
      </w:r>
      <w:r w:rsidR="0020717B" w:rsidRPr="00F355E1">
        <w:rPr>
          <w:rFonts w:ascii="Arial" w:hAnsi="Arial" w:cs="Arial"/>
          <w:sz w:val="20"/>
          <w:szCs w:val="20"/>
        </w:rPr>
        <w:t xml:space="preserve"> 1</w:t>
      </w:r>
      <w:r w:rsidR="00C319AD" w:rsidRPr="00F355E1">
        <w:rPr>
          <w:rFonts w:ascii="Arial" w:hAnsi="Arial" w:cs="Arial"/>
          <w:sz w:val="20"/>
          <w:szCs w:val="20"/>
        </w:rPr>
        <w:t>8</w:t>
      </w:r>
      <w:r w:rsidR="0020717B" w:rsidRPr="00F355E1">
        <w:rPr>
          <w:rFonts w:ascii="Arial" w:hAnsi="Arial" w:cs="Arial"/>
          <w:sz w:val="20"/>
          <w:szCs w:val="20"/>
        </w:rPr>
        <w:t>.</w:t>
      </w:r>
      <w:r w:rsidR="00DB57AA" w:rsidRPr="00F355E1">
        <w:rPr>
          <w:rFonts w:ascii="Arial" w:hAnsi="Arial" w:cs="Arial"/>
          <w:sz w:val="20"/>
          <w:szCs w:val="20"/>
        </w:rPr>
        <w:t>1</w:t>
      </w:r>
      <w:r w:rsidR="003C7844" w:rsidRPr="00F355E1">
        <w:rPr>
          <w:rFonts w:ascii="Arial" w:hAnsi="Arial" w:cs="Arial"/>
          <w:sz w:val="20"/>
          <w:szCs w:val="20"/>
        </w:rPr>
        <w:t>.</w:t>
      </w:r>
      <w:r w:rsidR="0020717B" w:rsidRPr="00F355E1">
        <w:rPr>
          <w:rFonts w:ascii="Arial" w:hAnsi="Arial" w:cs="Arial"/>
          <w:sz w:val="20"/>
          <w:szCs w:val="20"/>
        </w:rPr>
        <w:t xml:space="preserve"> smlouvy</w:t>
      </w:r>
      <w:r w:rsidR="0020717B" w:rsidRPr="00911C5D">
        <w:rPr>
          <w:rFonts w:ascii="Arial" w:hAnsi="Arial" w:cs="Arial"/>
          <w:sz w:val="20"/>
          <w:szCs w:val="20"/>
        </w:rPr>
        <w:t xml:space="preserve"> </w:t>
      </w:r>
      <w:r w:rsidRPr="00911C5D">
        <w:rPr>
          <w:rFonts w:ascii="Arial" w:hAnsi="Arial" w:cs="Arial"/>
          <w:sz w:val="20"/>
          <w:szCs w:val="20"/>
        </w:rPr>
        <w:t>na uzavření</w:t>
      </w:r>
      <w:r w:rsidR="0020717B" w:rsidRPr="00911C5D">
        <w:rPr>
          <w:rFonts w:ascii="Arial" w:hAnsi="Arial" w:cs="Arial"/>
          <w:sz w:val="20"/>
          <w:szCs w:val="20"/>
        </w:rPr>
        <w:t xml:space="preserve"> Dodat</w:t>
      </w:r>
      <w:r w:rsidRPr="00911C5D">
        <w:rPr>
          <w:rFonts w:ascii="Arial" w:hAnsi="Arial" w:cs="Arial"/>
          <w:sz w:val="20"/>
          <w:szCs w:val="20"/>
        </w:rPr>
        <w:t>ku</w:t>
      </w:r>
      <w:r w:rsidR="0020717B" w:rsidRPr="00911C5D">
        <w:rPr>
          <w:rFonts w:ascii="Arial" w:hAnsi="Arial" w:cs="Arial"/>
          <w:sz w:val="20"/>
          <w:szCs w:val="20"/>
        </w:rPr>
        <w:t xml:space="preserve"> č.</w:t>
      </w:r>
      <w:r w:rsidR="00F95C50" w:rsidRPr="00911C5D">
        <w:rPr>
          <w:rFonts w:ascii="Arial" w:hAnsi="Arial" w:cs="Arial"/>
          <w:sz w:val="20"/>
          <w:szCs w:val="20"/>
        </w:rPr>
        <w:t> </w:t>
      </w:r>
      <w:r w:rsidR="0020717B" w:rsidRPr="00911C5D">
        <w:rPr>
          <w:rFonts w:ascii="Arial" w:hAnsi="Arial" w:cs="Arial"/>
          <w:sz w:val="20"/>
          <w:szCs w:val="20"/>
        </w:rPr>
        <w:t>1 ke</w:t>
      </w:r>
      <w:r w:rsidR="009B7A50" w:rsidRPr="00911C5D">
        <w:rPr>
          <w:rFonts w:ascii="Arial" w:hAnsi="Arial" w:cs="Arial"/>
          <w:sz w:val="20"/>
          <w:szCs w:val="20"/>
        </w:rPr>
        <w:t> </w:t>
      </w:r>
      <w:r w:rsidR="0020717B" w:rsidRPr="00911C5D">
        <w:rPr>
          <w:rFonts w:ascii="Arial" w:hAnsi="Arial" w:cs="Arial"/>
          <w:sz w:val="20"/>
          <w:szCs w:val="20"/>
        </w:rPr>
        <w:t xml:space="preserve">smlouvě (dále jen „dodatek“), jehož předmětem je změna </w:t>
      </w:r>
      <w:r w:rsidR="007E07A8" w:rsidRPr="00911C5D">
        <w:rPr>
          <w:rFonts w:ascii="Arial" w:hAnsi="Arial" w:cs="Arial"/>
          <w:sz w:val="20"/>
          <w:szCs w:val="20"/>
        </w:rPr>
        <w:t>předmětu plnění o</w:t>
      </w:r>
      <w:r w:rsidR="007A5E47">
        <w:rPr>
          <w:rFonts w:ascii="Arial" w:hAnsi="Arial" w:cs="Arial"/>
          <w:sz w:val="20"/>
          <w:szCs w:val="20"/>
        </w:rPr>
        <w:t> </w:t>
      </w:r>
      <w:r w:rsidR="007E07A8" w:rsidRPr="00911C5D">
        <w:rPr>
          <w:rFonts w:ascii="Arial" w:hAnsi="Arial" w:cs="Arial"/>
          <w:sz w:val="20"/>
          <w:szCs w:val="20"/>
        </w:rPr>
        <w:t xml:space="preserve">dodatečné vícepráce </w:t>
      </w:r>
      <w:r w:rsidR="000653A4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653A4">
        <w:rPr>
          <w:rFonts w:ascii="Arial" w:hAnsi="Arial" w:cs="Arial"/>
          <w:sz w:val="20"/>
          <w:szCs w:val="20"/>
        </w:rPr>
        <w:t>méněpráce</w:t>
      </w:r>
      <w:proofErr w:type="spellEnd"/>
      <w:r w:rsidR="000653A4">
        <w:rPr>
          <w:rFonts w:ascii="Arial" w:hAnsi="Arial" w:cs="Arial"/>
          <w:sz w:val="20"/>
          <w:szCs w:val="20"/>
        </w:rPr>
        <w:t xml:space="preserve"> </w:t>
      </w:r>
      <w:r w:rsidR="007E07A8" w:rsidRPr="00911C5D">
        <w:rPr>
          <w:rFonts w:ascii="Arial" w:hAnsi="Arial" w:cs="Arial"/>
          <w:sz w:val="20"/>
          <w:szCs w:val="20"/>
        </w:rPr>
        <w:t xml:space="preserve">a s tím související </w:t>
      </w:r>
      <w:r w:rsidR="0020717B" w:rsidRPr="00911C5D">
        <w:rPr>
          <w:rFonts w:ascii="Arial" w:hAnsi="Arial" w:cs="Arial"/>
          <w:sz w:val="20"/>
          <w:szCs w:val="20"/>
        </w:rPr>
        <w:t>ceny díla</w:t>
      </w:r>
      <w:r w:rsidR="00400239" w:rsidRPr="00911C5D">
        <w:rPr>
          <w:rFonts w:ascii="Arial" w:hAnsi="Arial" w:cs="Arial"/>
          <w:sz w:val="20"/>
          <w:szCs w:val="20"/>
        </w:rPr>
        <w:t xml:space="preserve"> </w:t>
      </w:r>
      <w:r w:rsidR="0020717B" w:rsidRPr="00911C5D">
        <w:rPr>
          <w:rFonts w:ascii="Arial" w:hAnsi="Arial" w:cs="Arial"/>
          <w:sz w:val="20"/>
          <w:szCs w:val="20"/>
        </w:rPr>
        <w:t>v rozsahu dle</w:t>
      </w:r>
      <w:r w:rsidR="007A5E47">
        <w:rPr>
          <w:rFonts w:ascii="Arial" w:hAnsi="Arial" w:cs="Arial"/>
          <w:sz w:val="20"/>
          <w:szCs w:val="20"/>
        </w:rPr>
        <w:t> </w:t>
      </w:r>
      <w:r w:rsidR="007E07A8" w:rsidRPr="00911C5D">
        <w:rPr>
          <w:rFonts w:ascii="Arial" w:hAnsi="Arial" w:cs="Arial"/>
          <w:sz w:val="20"/>
          <w:szCs w:val="20"/>
        </w:rPr>
        <w:t>Z</w:t>
      </w:r>
      <w:r w:rsidR="0020717B" w:rsidRPr="00911C5D">
        <w:rPr>
          <w:rFonts w:ascii="Arial" w:hAnsi="Arial" w:cs="Arial"/>
          <w:sz w:val="20"/>
          <w:szCs w:val="20"/>
        </w:rPr>
        <w:t xml:space="preserve">měnového listu </w:t>
      </w:r>
      <w:proofErr w:type="gramStart"/>
      <w:r w:rsidR="007E07A8" w:rsidRPr="00911C5D">
        <w:rPr>
          <w:rFonts w:ascii="Arial" w:hAnsi="Arial" w:cs="Arial"/>
          <w:sz w:val="20"/>
          <w:szCs w:val="20"/>
        </w:rPr>
        <w:t>č.1</w:t>
      </w:r>
      <w:r w:rsidRPr="00911C5D">
        <w:rPr>
          <w:rFonts w:ascii="Arial" w:hAnsi="Arial" w:cs="Arial"/>
          <w:sz w:val="20"/>
          <w:szCs w:val="20"/>
        </w:rPr>
        <w:t xml:space="preserve"> </w:t>
      </w:r>
      <w:r w:rsidR="00EE33BA">
        <w:rPr>
          <w:rFonts w:ascii="Arial" w:hAnsi="Arial" w:cs="Arial"/>
          <w:sz w:val="20"/>
          <w:szCs w:val="20"/>
        </w:rPr>
        <w:t>,</w:t>
      </w:r>
      <w:proofErr w:type="gramEnd"/>
      <w:r w:rsidR="00EE33BA">
        <w:rPr>
          <w:rFonts w:ascii="Arial" w:hAnsi="Arial" w:cs="Arial"/>
          <w:sz w:val="20"/>
          <w:szCs w:val="20"/>
        </w:rPr>
        <w:t xml:space="preserve"> </w:t>
      </w:r>
      <w:r w:rsidR="0020717B" w:rsidRPr="00911C5D">
        <w:rPr>
          <w:rFonts w:ascii="Arial" w:hAnsi="Arial" w:cs="Arial"/>
          <w:sz w:val="20"/>
          <w:szCs w:val="20"/>
        </w:rPr>
        <w:t xml:space="preserve">který </w:t>
      </w:r>
      <w:r w:rsidR="008D229A" w:rsidRPr="00911C5D">
        <w:rPr>
          <w:rFonts w:ascii="Arial" w:hAnsi="Arial" w:cs="Arial"/>
          <w:sz w:val="20"/>
          <w:szCs w:val="20"/>
        </w:rPr>
        <w:t>se stává nedílnou součástí smlouvy.</w:t>
      </w:r>
    </w:p>
    <w:p w14:paraId="7FE506F6" w14:textId="77777777" w:rsidR="00494000" w:rsidRDefault="00494000" w:rsidP="00494000">
      <w:pPr>
        <w:pStyle w:val="Styl2"/>
        <w:numPr>
          <w:ilvl w:val="0"/>
          <w:numId w:val="0"/>
        </w:numPr>
        <w:spacing w:before="0" w:after="120"/>
        <w:ind w:left="792" w:hanging="432"/>
        <w:rPr>
          <w:b/>
          <w:bCs/>
        </w:rPr>
      </w:pPr>
    </w:p>
    <w:p w14:paraId="68A19241" w14:textId="7DDC1A2C" w:rsidR="00494000" w:rsidRPr="004457B3" w:rsidRDefault="00494000" w:rsidP="00494000">
      <w:pPr>
        <w:pStyle w:val="Styl2"/>
        <w:numPr>
          <w:ilvl w:val="0"/>
          <w:numId w:val="0"/>
        </w:numPr>
        <w:spacing w:before="0" w:after="120"/>
        <w:ind w:left="792" w:hanging="432"/>
        <w:rPr>
          <w:b/>
          <w:bCs/>
        </w:rPr>
      </w:pPr>
      <w:r w:rsidRPr="004457B3">
        <w:rPr>
          <w:b/>
          <w:bCs/>
        </w:rPr>
        <w:t>Dodatkem č. 1 ke Smlouvě se mění:</w:t>
      </w:r>
    </w:p>
    <w:p w14:paraId="1974C5A5" w14:textId="05A1D954" w:rsidR="00494000" w:rsidRDefault="00494000" w:rsidP="00494000">
      <w:pPr>
        <w:pStyle w:val="Nadpis1"/>
        <w:numPr>
          <w:ilvl w:val="0"/>
          <w:numId w:val="0"/>
        </w:numPr>
        <w:ind w:left="360"/>
      </w:pPr>
      <w:r>
        <w:t xml:space="preserve">4. TERMÍN PLNĚNÍ </w:t>
      </w:r>
    </w:p>
    <w:p w14:paraId="2FCF1259" w14:textId="3ADDE168" w:rsidR="00494000" w:rsidRDefault="00494000" w:rsidP="00494000">
      <w:pPr>
        <w:pStyle w:val="Styl2"/>
        <w:numPr>
          <w:ilvl w:val="0"/>
          <w:numId w:val="0"/>
        </w:numPr>
        <w:ind w:left="792" w:hanging="432"/>
        <w:rPr>
          <w:i/>
          <w:iCs/>
          <w:u w:val="single"/>
          <w:lang w:eastAsia="cs-CZ"/>
        </w:rPr>
      </w:pPr>
      <w:r w:rsidRPr="0014236B">
        <w:rPr>
          <w:i/>
          <w:iCs/>
          <w:u w:val="single"/>
          <w:lang w:eastAsia="cs-CZ"/>
        </w:rPr>
        <w:t xml:space="preserve">Původní znění bodu </w:t>
      </w:r>
      <w:proofErr w:type="gramStart"/>
      <w:r>
        <w:rPr>
          <w:i/>
          <w:iCs/>
          <w:u w:val="single"/>
          <w:lang w:eastAsia="cs-CZ"/>
        </w:rPr>
        <w:t>4</w:t>
      </w:r>
      <w:r w:rsidRPr="0014236B">
        <w:rPr>
          <w:i/>
          <w:iCs/>
          <w:u w:val="single"/>
          <w:lang w:eastAsia="cs-CZ"/>
        </w:rPr>
        <w:t>.</w:t>
      </w:r>
      <w:r>
        <w:rPr>
          <w:i/>
          <w:iCs/>
          <w:u w:val="single"/>
          <w:lang w:eastAsia="cs-CZ"/>
        </w:rPr>
        <w:t xml:space="preserve">4 </w:t>
      </w:r>
      <w:r w:rsidRPr="0014236B">
        <w:rPr>
          <w:i/>
          <w:iCs/>
          <w:u w:val="single"/>
          <w:lang w:eastAsia="cs-CZ"/>
        </w:rPr>
        <w:t xml:space="preserve"> Smlouvy</w:t>
      </w:r>
      <w:proofErr w:type="gramEnd"/>
      <w:r w:rsidRPr="0014236B">
        <w:rPr>
          <w:i/>
          <w:iCs/>
          <w:u w:val="single"/>
          <w:lang w:eastAsia="cs-CZ"/>
        </w:rPr>
        <w:t xml:space="preserve"> – </w:t>
      </w:r>
      <w:r>
        <w:rPr>
          <w:i/>
          <w:iCs/>
          <w:u w:val="single"/>
          <w:lang w:eastAsia="cs-CZ"/>
        </w:rPr>
        <w:t xml:space="preserve">Termín plnění </w:t>
      </w:r>
    </w:p>
    <w:p w14:paraId="2F2E54CE" w14:textId="445E12EF" w:rsidR="00494000" w:rsidRDefault="00494000" w:rsidP="00494000">
      <w:pPr>
        <w:pStyle w:val="Styl2"/>
        <w:numPr>
          <w:ilvl w:val="0"/>
          <w:numId w:val="0"/>
        </w:numPr>
        <w:ind w:left="792" w:hanging="432"/>
        <w:rPr>
          <w:lang w:eastAsia="cs-CZ"/>
        </w:rPr>
      </w:pPr>
      <w:r w:rsidRPr="00494000">
        <w:rPr>
          <w:lang w:eastAsia="cs-CZ"/>
        </w:rPr>
        <w:t>4.4.</w:t>
      </w:r>
      <w:r w:rsidRPr="00494000">
        <w:rPr>
          <w:lang w:eastAsia="cs-CZ"/>
        </w:rPr>
        <w:tab/>
        <w:t xml:space="preserve">Doba realizace díla: 282 kalendářních dnů, předpoklad plnění červen </w:t>
      </w:r>
      <w:proofErr w:type="gramStart"/>
      <w:r w:rsidRPr="00494000">
        <w:rPr>
          <w:lang w:eastAsia="cs-CZ"/>
        </w:rPr>
        <w:t>2024 – březen</w:t>
      </w:r>
      <w:proofErr w:type="gramEnd"/>
      <w:r w:rsidRPr="00494000">
        <w:rPr>
          <w:lang w:eastAsia="cs-CZ"/>
        </w:rPr>
        <w:t xml:space="preserve"> 2025</w:t>
      </w:r>
    </w:p>
    <w:p w14:paraId="1F7821A1" w14:textId="79AAFF3C" w:rsidR="00494000" w:rsidRDefault="00494000" w:rsidP="00494000">
      <w:pPr>
        <w:pStyle w:val="Styl2"/>
        <w:numPr>
          <w:ilvl w:val="0"/>
          <w:numId w:val="0"/>
        </w:numPr>
        <w:ind w:left="792" w:hanging="432"/>
        <w:rPr>
          <w:lang w:eastAsia="cs-CZ"/>
        </w:rPr>
      </w:pPr>
      <w:proofErr w:type="gramStart"/>
      <w:r w:rsidRPr="000438FC">
        <w:rPr>
          <w:lang w:eastAsia="cs-CZ"/>
        </w:rPr>
        <w:t>úprav</w:t>
      </w:r>
      <w:r>
        <w:rPr>
          <w:lang w:eastAsia="cs-CZ"/>
        </w:rPr>
        <w:t>a</w:t>
      </w:r>
      <w:r w:rsidRPr="000438FC">
        <w:rPr>
          <w:lang w:eastAsia="cs-CZ"/>
        </w:rPr>
        <w:t xml:space="preserve">  termínu</w:t>
      </w:r>
      <w:proofErr w:type="gramEnd"/>
      <w:r w:rsidRPr="000438FC">
        <w:rPr>
          <w:lang w:eastAsia="cs-CZ"/>
        </w:rPr>
        <w:t xml:space="preserve"> kompletního dokončení </w:t>
      </w:r>
      <w:r w:rsidRPr="000438FC">
        <w:rPr>
          <w:b/>
          <w:lang w:eastAsia="cs-CZ"/>
        </w:rPr>
        <w:t xml:space="preserve">s posunem o </w:t>
      </w:r>
      <w:r>
        <w:rPr>
          <w:b/>
          <w:lang w:eastAsia="cs-CZ"/>
        </w:rPr>
        <w:t xml:space="preserve">33 </w:t>
      </w:r>
      <w:r w:rsidRPr="000438FC">
        <w:rPr>
          <w:b/>
          <w:lang w:eastAsia="cs-CZ"/>
        </w:rPr>
        <w:t xml:space="preserve"> kalendářních dní</w:t>
      </w:r>
    </w:p>
    <w:p w14:paraId="5EAED934" w14:textId="77777777" w:rsidR="00494000" w:rsidRDefault="00494000" w:rsidP="00494000">
      <w:pPr>
        <w:pStyle w:val="Styl2"/>
        <w:numPr>
          <w:ilvl w:val="0"/>
          <w:numId w:val="0"/>
        </w:numPr>
        <w:ind w:left="792" w:hanging="432"/>
        <w:rPr>
          <w:lang w:eastAsia="cs-CZ"/>
        </w:rPr>
      </w:pPr>
    </w:p>
    <w:p w14:paraId="74CF972C" w14:textId="07072FBD" w:rsidR="00494000" w:rsidRPr="0014236B" w:rsidRDefault="00494000" w:rsidP="00494000">
      <w:pPr>
        <w:pStyle w:val="Styl2"/>
        <w:numPr>
          <w:ilvl w:val="0"/>
          <w:numId w:val="0"/>
        </w:numPr>
        <w:tabs>
          <w:tab w:val="clear" w:pos="567"/>
          <w:tab w:val="left" w:pos="360"/>
        </w:tabs>
        <w:spacing w:before="120"/>
        <w:ind w:left="425" w:hanging="68"/>
        <w:rPr>
          <w:i/>
          <w:iCs/>
          <w:u w:val="single"/>
          <w:lang w:eastAsia="cs-CZ"/>
        </w:rPr>
      </w:pPr>
      <w:r w:rsidRPr="0014236B">
        <w:rPr>
          <w:i/>
          <w:iCs/>
          <w:u w:val="single"/>
          <w:lang w:eastAsia="cs-CZ"/>
        </w:rPr>
        <w:t xml:space="preserve">Bod </w:t>
      </w:r>
      <w:r>
        <w:rPr>
          <w:i/>
          <w:iCs/>
          <w:u w:val="single"/>
          <w:lang w:eastAsia="cs-CZ"/>
        </w:rPr>
        <w:t>4</w:t>
      </w:r>
      <w:r w:rsidRPr="0014236B">
        <w:rPr>
          <w:i/>
          <w:iCs/>
          <w:u w:val="single"/>
          <w:lang w:eastAsia="cs-CZ"/>
        </w:rPr>
        <w:t>.</w:t>
      </w:r>
      <w:r>
        <w:rPr>
          <w:i/>
          <w:iCs/>
          <w:u w:val="single"/>
          <w:lang w:eastAsia="cs-CZ"/>
        </w:rPr>
        <w:t>4.</w:t>
      </w:r>
      <w:r w:rsidRPr="0014236B">
        <w:rPr>
          <w:i/>
          <w:iCs/>
          <w:u w:val="single"/>
          <w:lang w:eastAsia="cs-CZ"/>
        </w:rPr>
        <w:t xml:space="preserve"> Smlouvy po změnách zní:</w:t>
      </w:r>
    </w:p>
    <w:p w14:paraId="5AE779C7" w14:textId="6D789B45" w:rsidR="00494000" w:rsidRPr="000438FC" w:rsidRDefault="00494000" w:rsidP="00494000">
      <w:pPr>
        <w:pStyle w:val="Styl2"/>
        <w:numPr>
          <w:ilvl w:val="0"/>
          <w:numId w:val="0"/>
        </w:numPr>
        <w:ind w:left="792" w:hanging="432"/>
        <w:rPr>
          <w:lang w:eastAsia="cs-CZ"/>
        </w:rPr>
      </w:pPr>
      <w:proofErr w:type="gramStart"/>
      <w:r>
        <w:rPr>
          <w:lang w:eastAsia="cs-CZ"/>
        </w:rPr>
        <w:t xml:space="preserve">4.4.  </w:t>
      </w:r>
      <w:r w:rsidRPr="000438FC">
        <w:rPr>
          <w:b/>
          <w:lang w:eastAsia="cs-CZ"/>
        </w:rPr>
        <w:t>Doba</w:t>
      </w:r>
      <w:proofErr w:type="gramEnd"/>
      <w:r w:rsidRPr="000438FC">
        <w:rPr>
          <w:b/>
          <w:lang w:eastAsia="cs-CZ"/>
        </w:rPr>
        <w:t xml:space="preserve"> realizace: </w:t>
      </w:r>
      <w:r>
        <w:rPr>
          <w:b/>
          <w:lang w:eastAsia="cs-CZ"/>
        </w:rPr>
        <w:t>do</w:t>
      </w:r>
      <w:r w:rsidRPr="000438FC">
        <w:rPr>
          <w:b/>
          <w:lang w:eastAsia="cs-CZ"/>
        </w:rPr>
        <w:t xml:space="preserve"> </w:t>
      </w:r>
      <w:r>
        <w:rPr>
          <w:b/>
          <w:lang w:eastAsia="cs-CZ"/>
        </w:rPr>
        <w:t>315</w:t>
      </w:r>
      <w:r w:rsidRPr="000438FC">
        <w:rPr>
          <w:b/>
          <w:lang w:eastAsia="cs-CZ"/>
        </w:rPr>
        <w:t xml:space="preserve"> dní ,  s dokončením díla nejpozději do </w:t>
      </w:r>
      <w:r>
        <w:rPr>
          <w:b/>
          <w:lang w:eastAsia="cs-CZ"/>
        </w:rPr>
        <w:t>2.5.2025</w:t>
      </w:r>
    </w:p>
    <w:p w14:paraId="7D37BECD" w14:textId="71F7F39C" w:rsidR="00494000" w:rsidRDefault="00494000" w:rsidP="00494000">
      <w:pPr>
        <w:pStyle w:val="Nadpis1"/>
        <w:numPr>
          <w:ilvl w:val="0"/>
          <w:numId w:val="0"/>
        </w:numPr>
        <w:ind w:left="360"/>
      </w:pPr>
      <w:r>
        <w:t xml:space="preserve">5.   </w:t>
      </w:r>
      <w:r w:rsidRPr="006D0B02">
        <w:t>CENA DÍLA</w:t>
      </w:r>
    </w:p>
    <w:p w14:paraId="5E9FB3CF" w14:textId="77777777" w:rsidR="00494000" w:rsidRPr="0014236B" w:rsidRDefault="00494000" w:rsidP="00494000">
      <w:pPr>
        <w:pStyle w:val="Styl2"/>
        <w:numPr>
          <w:ilvl w:val="0"/>
          <w:numId w:val="0"/>
        </w:numPr>
        <w:tabs>
          <w:tab w:val="clear" w:pos="567"/>
          <w:tab w:val="left" w:pos="360"/>
        </w:tabs>
        <w:spacing w:before="120"/>
        <w:ind w:left="425" w:hanging="68"/>
        <w:rPr>
          <w:i/>
          <w:iCs/>
          <w:u w:val="single"/>
          <w:lang w:eastAsia="cs-CZ"/>
        </w:rPr>
      </w:pPr>
      <w:bookmarkStart w:id="1" w:name="_Hlk111879913"/>
      <w:r w:rsidRPr="0014236B">
        <w:rPr>
          <w:i/>
          <w:iCs/>
          <w:u w:val="single"/>
          <w:lang w:eastAsia="cs-CZ"/>
        </w:rPr>
        <w:t xml:space="preserve">Původní znění bodu </w:t>
      </w:r>
      <w:r>
        <w:rPr>
          <w:i/>
          <w:iCs/>
          <w:u w:val="single"/>
          <w:lang w:eastAsia="cs-CZ"/>
        </w:rPr>
        <w:t>5</w:t>
      </w:r>
      <w:r w:rsidRPr="0014236B">
        <w:rPr>
          <w:i/>
          <w:iCs/>
          <w:u w:val="single"/>
          <w:lang w:eastAsia="cs-CZ"/>
        </w:rPr>
        <w:t>.2 Smlouvy – Cena díla</w:t>
      </w:r>
      <w:bookmarkEnd w:id="1"/>
      <w:r w:rsidRPr="0014236B">
        <w:rPr>
          <w:i/>
          <w:iCs/>
          <w:u w:val="single"/>
          <w:lang w:eastAsia="cs-CZ"/>
        </w:rPr>
        <w:t>:</w:t>
      </w:r>
    </w:p>
    <w:p w14:paraId="2FC1F76C" w14:textId="77777777" w:rsidR="00494000" w:rsidRPr="0014236B" w:rsidRDefault="00494000" w:rsidP="00494000">
      <w:pPr>
        <w:pStyle w:val="Styl2"/>
        <w:numPr>
          <w:ilvl w:val="1"/>
          <w:numId w:val="25"/>
        </w:numPr>
        <w:ind w:left="792" w:hanging="432"/>
        <w:rPr>
          <w:b/>
        </w:rPr>
      </w:pPr>
      <w:bookmarkStart w:id="2" w:name="_Ref319912246"/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2"/>
    </w:p>
    <w:p w14:paraId="3F3DC14D" w14:textId="77777777" w:rsidR="00494000" w:rsidRDefault="00494000" w:rsidP="00494000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4715A095" w14:textId="77777777" w:rsidR="00494000" w:rsidRPr="0031159F" w:rsidRDefault="00494000" w:rsidP="0031159F">
      <w:pPr>
        <w:pStyle w:val="Bezmezer"/>
        <w:jc w:val="center"/>
      </w:pPr>
      <w:r w:rsidRPr="0031159F">
        <w:t>9 016 479,17 Kč bez DPH</w:t>
      </w:r>
    </w:p>
    <w:p w14:paraId="23BE46A1" w14:textId="77777777" w:rsidR="00494000" w:rsidRPr="0031159F" w:rsidRDefault="00494000" w:rsidP="0031159F">
      <w:pPr>
        <w:pStyle w:val="Bezmezer"/>
        <w:jc w:val="center"/>
      </w:pPr>
      <w:r w:rsidRPr="0031159F">
        <w:t>1 893 460,63 Kč DPH ve výši 21 %</w:t>
      </w:r>
    </w:p>
    <w:p w14:paraId="59325078" w14:textId="55A85871" w:rsidR="00494000" w:rsidRPr="0031159F" w:rsidRDefault="00494000" w:rsidP="0031159F">
      <w:pPr>
        <w:pStyle w:val="Bezmezer"/>
        <w:jc w:val="center"/>
        <w:rPr>
          <w:rFonts w:cs="Arial"/>
        </w:rPr>
      </w:pPr>
      <w:r w:rsidRPr="0031159F">
        <w:t>10 909 939,80 Kč včetně DPH</w:t>
      </w:r>
    </w:p>
    <w:p w14:paraId="1470CA02" w14:textId="77777777" w:rsidR="00494000" w:rsidRDefault="00494000" w:rsidP="00494000">
      <w:pPr>
        <w:pStyle w:val="Textvbloku"/>
        <w:spacing w:before="120"/>
        <w:ind w:right="-91" w:firstLine="284"/>
        <w:rPr>
          <w:rFonts w:ascii="Arial" w:hAnsi="Arial" w:cs="Arial"/>
          <w:i/>
          <w:iCs/>
          <w:sz w:val="20"/>
        </w:rPr>
      </w:pPr>
    </w:p>
    <w:p w14:paraId="293BF9A7" w14:textId="77777777" w:rsidR="0031159F" w:rsidRDefault="00494000" w:rsidP="00494000">
      <w:pPr>
        <w:pStyle w:val="Textvbloku"/>
        <w:spacing w:before="120"/>
        <w:ind w:right="-91" w:firstLine="284"/>
        <w:rPr>
          <w:rFonts w:ascii="Arial" w:hAnsi="Arial" w:cs="Arial"/>
          <w:b/>
          <w:sz w:val="20"/>
        </w:rPr>
      </w:pPr>
      <w:r w:rsidRPr="005E127A">
        <w:rPr>
          <w:rFonts w:ascii="Arial" w:hAnsi="Arial" w:cs="Arial"/>
          <w:i/>
          <w:iCs/>
          <w:sz w:val="20"/>
        </w:rPr>
        <w:t>Cena díla se upravuje o tyto položky:</w:t>
      </w:r>
      <w:r w:rsidR="0031159F" w:rsidRPr="0031159F">
        <w:rPr>
          <w:rFonts w:ascii="Arial" w:hAnsi="Arial" w:cs="Arial"/>
          <w:b/>
          <w:sz w:val="20"/>
        </w:rPr>
        <w:t xml:space="preserve"> </w:t>
      </w:r>
      <w:r w:rsidR="0031159F">
        <w:rPr>
          <w:rFonts w:ascii="Arial" w:hAnsi="Arial" w:cs="Arial"/>
          <w:b/>
          <w:sz w:val="20"/>
        </w:rPr>
        <w:t xml:space="preserve">   </w:t>
      </w:r>
    </w:p>
    <w:p w14:paraId="66AAC30E" w14:textId="7CE5568D" w:rsidR="00494000" w:rsidRPr="005E127A" w:rsidRDefault="0031159F" w:rsidP="0031159F">
      <w:pPr>
        <w:pStyle w:val="Textvbloku"/>
        <w:spacing w:before="120"/>
        <w:ind w:right="-91" w:firstLine="284"/>
        <w:rPr>
          <w:rFonts w:ascii="Arial" w:hAnsi="Arial" w:cs="Arial"/>
          <w:sz w:val="20"/>
        </w:rPr>
      </w:pPr>
      <w:r w:rsidRPr="000C08AB">
        <w:rPr>
          <w:rFonts w:ascii="Arial" w:hAnsi="Arial" w:cs="Arial"/>
          <w:b/>
          <w:sz w:val="20"/>
        </w:rPr>
        <w:t>cena víceprací</w:t>
      </w:r>
      <w:r>
        <w:rPr>
          <w:rFonts w:ascii="Arial" w:hAnsi="Arial" w:cs="Arial"/>
          <w:b/>
          <w:sz w:val="20"/>
        </w:rPr>
        <w:t xml:space="preserve"> a </w:t>
      </w:r>
      <w:proofErr w:type="spellStart"/>
      <w:r>
        <w:rPr>
          <w:rFonts w:ascii="Arial" w:hAnsi="Arial" w:cs="Arial"/>
          <w:b/>
          <w:sz w:val="20"/>
        </w:rPr>
        <w:t>méněprací</w:t>
      </w:r>
      <w:proofErr w:type="spellEnd"/>
      <w:r>
        <w:rPr>
          <w:rFonts w:ascii="Arial" w:hAnsi="Arial" w:cs="Arial"/>
          <w:b/>
          <w:sz w:val="20"/>
        </w:rPr>
        <w:t xml:space="preserve"> dle ZL1 </w:t>
      </w:r>
      <w:r w:rsidRPr="000C08AB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 </w:t>
      </w:r>
      <w:r w:rsidR="00494000" w:rsidRPr="00494000">
        <w:rPr>
          <w:rFonts w:ascii="Arial" w:hAnsi="Arial" w:cs="Arial"/>
          <w:b/>
          <w:sz w:val="20"/>
        </w:rPr>
        <w:t>869 038,36  Kč bez DPH  tj. 1 051536,42 Kč  včetně  21%  DPH</w:t>
      </w:r>
    </w:p>
    <w:p w14:paraId="4009D876" w14:textId="77777777" w:rsidR="00494000" w:rsidRDefault="00494000" w:rsidP="00494000">
      <w:pPr>
        <w:pStyle w:val="Textvbloku"/>
        <w:ind w:right="-91" w:firstLine="284"/>
        <w:rPr>
          <w:rFonts w:ascii="Arial" w:hAnsi="Arial" w:cs="Arial"/>
          <w:sz w:val="20"/>
        </w:rPr>
      </w:pPr>
    </w:p>
    <w:p w14:paraId="54C201AE" w14:textId="77777777" w:rsidR="00494000" w:rsidRDefault="00494000" w:rsidP="00494000">
      <w:pPr>
        <w:pStyle w:val="Textvbloku"/>
        <w:ind w:right="-91" w:firstLine="284"/>
        <w:rPr>
          <w:rFonts w:ascii="Arial" w:hAnsi="Arial" w:cs="Arial"/>
          <w:sz w:val="20"/>
        </w:rPr>
      </w:pPr>
    </w:p>
    <w:p w14:paraId="31C74FBF" w14:textId="77777777" w:rsidR="00494000" w:rsidRPr="0014236B" w:rsidRDefault="00494000" w:rsidP="00494000">
      <w:pPr>
        <w:pStyle w:val="Styl2"/>
        <w:numPr>
          <w:ilvl w:val="0"/>
          <w:numId w:val="0"/>
        </w:numPr>
        <w:tabs>
          <w:tab w:val="clear" w:pos="567"/>
          <w:tab w:val="left" w:pos="360"/>
        </w:tabs>
        <w:spacing w:before="120"/>
        <w:ind w:left="425" w:hanging="68"/>
        <w:rPr>
          <w:i/>
          <w:iCs/>
          <w:u w:val="single"/>
          <w:lang w:eastAsia="cs-CZ"/>
        </w:rPr>
      </w:pPr>
      <w:r w:rsidRPr="0014236B">
        <w:rPr>
          <w:i/>
          <w:iCs/>
          <w:u w:val="single"/>
          <w:lang w:eastAsia="cs-CZ"/>
        </w:rPr>
        <w:t xml:space="preserve">Bod </w:t>
      </w:r>
      <w:r>
        <w:rPr>
          <w:i/>
          <w:iCs/>
          <w:u w:val="single"/>
          <w:lang w:eastAsia="cs-CZ"/>
        </w:rPr>
        <w:t>5</w:t>
      </w:r>
      <w:r w:rsidRPr="0014236B">
        <w:rPr>
          <w:i/>
          <w:iCs/>
          <w:u w:val="single"/>
          <w:lang w:eastAsia="cs-CZ"/>
        </w:rPr>
        <w:t>.2 Smlouvy po změnách zní:</w:t>
      </w:r>
    </w:p>
    <w:p w14:paraId="464B1C91" w14:textId="77777777" w:rsidR="00494000" w:rsidRPr="0014236B" w:rsidRDefault="00494000" w:rsidP="00494000">
      <w:pPr>
        <w:pStyle w:val="Styl2"/>
        <w:numPr>
          <w:ilvl w:val="1"/>
          <w:numId w:val="25"/>
        </w:numPr>
        <w:ind w:left="792" w:hanging="432"/>
        <w:rPr>
          <w:b/>
        </w:rPr>
      </w:pPr>
      <w:r w:rsidRPr="006D0B02">
        <w:t xml:space="preserve">Smluvní strany se v souladu s ustanovením zákona č. 526/1990 Sb., o cenách, ve znění pozdějších předpisů, dohodly na ceně za řádně zhotovené a bezvadné dílo v rozsahu čl. 2. </w:t>
      </w:r>
      <w:r>
        <w:t>S</w:t>
      </w:r>
      <w:r w:rsidRPr="006D0B02">
        <w:t>mlouvy, která činí:</w:t>
      </w:r>
    </w:p>
    <w:p w14:paraId="4A93B9C5" w14:textId="77777777" w:rsidR="00494000" w:rsidRDefault="00494000" w:rsidP="00494000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25059618" w14:textId="77777777" w:rsidR="0031159F" w:rsidRDefault="00494000" w:rsidP="0031159F">
      <w:pPr>
        <w:pStyle w:val="Textvbloku"/>
        <w:ind w:left="2832" w:right="-91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9 885 517, 53</w:t>
      </w:r>
      <w:r w:rsidRPr="00730D79">
        <w:rPr>
          <w:rFonts w:ascii="Arial" w:hAnsi="Arial" w:cs="Arial"/>
          <w:b/>
          <w:sz w:val="20"/>
        </w:rPr>
        <w:t xml:space="preserve"> Kč (bez DPH)</w:t>
      </w:r>
    </w:p>
    <w:p w14:paraId="6AB2EE5A" w14:textId="48A8F909" w:rsidR="00494000" w:rsidRPr="00730D79" w:rsidRDefault="0031159F" w:rsidP="0031159F">
      <w:pPr>
        <w:pStyle w:val="Textvbloku"/>
        <w:ind w:left="2832" w:right="-91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2 075958,68</w:t>
      </w:r>
      <w:r w:rsidR="00494000" w:rsidRPr="00730D79">
        <w:rPr>
          <w:rFonts w:ascii="Arial" w:hAnsi="Arial" w:cs="Arial"/>
          <w:b/>
          <w:sz w:val="20"/>
        </w:rPr>
        <w:t xml:space="preserve"> Kč DPH </w:t>
      </w:r>
      <w:r w:rsidR="00494000">
        <w:rPr>
          <w:rFonts w:ascii="Arial" w:hAnsi="Arial" w:cs="Arial"/>
          <w:b/>
          <w:sz w:val="20"/>
        </w:rPr>
        <w:t>21</w:t>
      </w:r>
      <w:r w:rsidR="00494000" w:rsidRPr="00730D79">
        <w:rPr>
          <w:rFonts w:ascii="Arial" w:hAnsi="Arial" w:cs="Arial"/>
          <w:b/>
          <w:sz w:val="20"/>
        </w:rPr>
        <w:t xml:space="preserve"> %</w:t>
      </w:r>
    </w:p>
    <w:p w14:paraId="6D6EEBED" w14:textId="6907EDE7" w:rsidR="00494000" w:rsidRPr="00730D79" w:rsidRDefault="00494000" w:rsidP="0031159F">
      <w:pPr>
        <w:pStyle w:val="Textvbloku"/>
        <w:numPr>
          <w:ilvl w:val="0"/>
          <w:numId w:val="26"/>
        </w:numPr>
        <w:ind w:right="-9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961 476,21 </w:t>
      </w:r>
      <w:r w:rsidRPr="00730D79">
        <w:rPr>
          <w:rFonts w:ascii="Arial" w:hAnsi="Arial" w:cs="Arial"/>
          <w:b/>
          <w:sz w:val="20"/>
        </w:rPr>
        <w:t>(včetně DPH)</w:t>
      </w:r>
    </w:p>
    <w:p w14:paraId="535DDF41" w14:textId="77777777" w:rsidR="00494000" w:rsidRDefault="00494000" w:rsidP="00494000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534A99B4" w14:textId="77777777" w:rsidR="00494000" w:rsidRPr="00730D79" w:rsidRDefault="00494000" w:rsidP="00494000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4E962070" w14:textId="77777777" w:rsidR="00707523" w:rsidRPr="00911C5D" w:rsidRDefault="00707523" w:rsidP="00707523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7D4CB3B" w14:textId="7B734A5C" w:rsidR="00FE0A71" w:rsidRPr="00911C5D" w:rsidRDefault="00EA7CC4" w:rsidP="0031159F">
      <w:pPr>
        <w:pStyle w:val="Nadpis1"/>
        <w:numPr>
          <w:ilvl w:val="0"/>
          <w:numId w:val="26"/>
        </w:numPr>
        <w:spacing w:before="0" w:line="240" w:lineRule="auto"/>
        <w:contextualSpacing w:val="0"/>
      </w:pPr>
      <w:r w:rsidRPr="00911C5D">
        <w:t>ZÁVĚREČNÁ USTANOVENÍ</w:t>
      </w:r>
    </w:p>
    <w:p w14:paraId="4D8E9E82" w14:textId="607EC08D" w:rsidR="009B7A50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Tento dodatek nabývá platnosti dnem jeho podpisu oběma smluvními stranami a účinnosti jeho zveřejněním v</w:t>
      </w:r>
      <w:r w:rsidR="00707523" w:rsidRPr="00911C5D">
        <w:rPr>
          <w:rFonts w:ascii="Arial" w:hAnsi="Arial" w:cs="Arial"/>
          <w:sz w:val="20"/>
          <w:szCs w:val="20"/>
        </w:rPr>
        <w:t> registru smluv v souladu se zákonem č. 340/2015 Sb., o zvláštních podmínkách účinnosti některých smluv, uveřejňování těchto smluv a o registru smluv (zákon o registru smluv).</w:t>
      </w:r>
    </w:p>
    <w:p w14:paraId="00CFA5DD" w14:textId="77777777" w:rsidR="009B7A50" w:rsidRPr="00911C5D" w:rsidRDefault="009B7A50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Ostatní ustanovení smlouvy tímto dodatkem nedotčená zůstávají v platnosti v původním znění. Smluvní strany se zavazují, že budou postupovat v souladu s účelem smlouvy ve znění tohoto dodatku, v souladu s oprávněnými zájmy druhé smluvní strany, a že uskuteční veškeré jednání, které se ukáže být nezbytné pro dosažení účelu smlouvy ve znění tohoto dodatku.</w:t>
      </w:r>
    </w:p>
    <w:p w14:paraId="7AB9F974" w14:textId="4D1F336A" w:rsidR="009B7A50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 xml:space="preserve">Tento dodatek je vyhotoven ve </w:t>
      </w:r>
      <w:r w:rsidR="004007D6" w:rsidRPr="00911C5D">
        <w:rPr>
          <w:rFonts w:ascii="Arial" w:hAnsi="Arial" w:cs="Arial"/>
          <w:sz w:val="20"/>
          <w:szCs w:val="20"/>
        </w:rPr>
        <w:t>4</w:t>
      </w:r>
      <w:r w:rsidR="00707523" w:rsidRPr="00911C5D">
        <w:rPr>
          <w:rFonts w:ascii="Arial" w:hAnsi="Arial" w:cs="Arial"/>
          <w:sz w:val="20"/>
          <w:szCs w:val="20"/>
        </w:rPr>
        <w:t xml:space="preserve"> rovnocenných vyhotoveních. Zhotovitel obdrží </w:t>
      </w:r>
      <w:r w:rsidR="004007D6" w:rsidRPr="00911C5D">
        <w:rPr>
          <w:rFonts w:ascii="Arial" w:hAnsi="Arial" w:cs="Arial"/>
          <w:sz w:val="20"/>
          <w:szCs w:val="20"/>
        </w:rPr>
        <w:t>1</w:t>
      </w:r>
      <w:r w:rsidR="00707523" w:rsidRPr="00911C5D">
        <w:rPr>
          <w:rFonts w:ascii="Arial" w:hAnsi="Arial" w:cs="Arial"/>
          <w:sz w:val="20"/>
          <w:szCs w:val="20"/>
        </w:rPr>
        <w:t xml:space="preserve"> vyhotovení a</w:t>
      </w:r>
      <w:r w:rsidR="00F915F9">
        <w:rPr>
          <w:rFonts w:ascii="Arial" w:hAnsi="Arial" w:cs="Arial"/>
          <w:sz w:val="20"/>
          <w:szCs w:val="20"/>
        </w:rPr>
        <w:t> </w:t>
      </w:r>
      <w:r w:rsidR="00707523" w:rsidRPr="00911C5D">
        <w:rPr>
          <w:rFonts w:ascii="Arial" w:hAnsi="Arial" w:cs="Arial"/>
          <w:sz w:val="20"/>
          <w:szCs w:val="20"/>
        </w:rPr>
        <w:t xml:space="preserve">objednatel obdrží </w:t>
      </w:r>
      <w:r w:rsidR="001E1B8D" w:rsidRPr="00911C5D">
        <w:rPr>
          <w:rFonts w:ascii="Arial" w:hAnsi="Arial" w:cs="Arial"/>
          <w:sz w:val="20"/>
          <w:szCs w:val="20"/>
        </w:rPr>
        <w:t xml:space="preserve">3 </w:t>
      </w:r>
      <w:r w:rsidR="00707523" w:rsidRPr="00911C5D">
        <w:rPr>
          <w:rFonts w:ascii="Arial" w:hAnsi="Arial" w:cs="Arial"/>
          <w:sz w:val="20"/>
          <w:szCs w:val="20"/>
        </w:rPr>
        <w:t>vyhotovení.</w:t>
      </w:r>
    </w:p>
    <w:p w14:paraId="267586E1" w14:textId="4FDA6ADC" w:rsid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lastRenderedPageBreak/>
        <w:t>Smluvní strany po přečtení tohoto dodatku prohlašují, že souhlasí s jeho obsahem, že tento dodatek</w:t>
      </w:r>
      <w:r w:rsidR="00FE0A71" w:rsidRPr="00911C5D">
        <w:rPr>
          <w:rFonts w:ascii="Arial" w:hAnsi="Arial" w:cs="Arial"/>
          <w:sz w:val="20"/>
          <w:szCs w:val="20"/>
        </w:rPr>
        <w:t xml:space="preserve"> byl</w:t>
      </w:r>
      <w:r w:rsidRPr="00911C5D">
        <w:rPr>
          <w:rFonts w:ascii="Arial" w:hAnsi="Arial" w:cs="Arial"/>
          <w:sz w:val="20"/>
          <w:szCs w:val="20"/>
        </w:rPr>
        <w:t xml:space="preserve"> sepsán vážně, určitě, srozumitelně a na základě jejich pravé a svobodné vůle, na důkaz čehož připojují své podpisy. </w:t>
      </w:r>
    </w:p>
    <w:p w14:paraId="09426C6A" w14:textId="77777777" w:rsidR="00985BA2" w:rsidRPr="00911C5D" w:rsidRDefault="00985BA2" w:rsidP="00985BA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08E96F" w14:textId="2AB96C1E" w:rsidR="002C18A8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Nedílnou součástí tohoto dodatku je:</w:t>
      </w:r>
    </w:p>
    <w:p w14:paraId="07C7DED9" w14:textId="5A24EC9F" w:rsidR="00EE7DF1" w:rsidRDefault="002C18A8" w:rsidP="00A27CB4">
      <w:pPr>
        <w:pStyle w:val="Odstavecseseznamem"/>
        <w:numPr>
          <w:ilvl w:val="0"/>
          <w:numId w:val="17"/>
        </w:numPr>
        <w:spacing w:after="120" w:line="240" w:lineRule="auto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1159F">
        <w:rPr>
          <w:rFonts w:ascii="Arial" w:hAnsi="Arial" w:cs="Arial"/>
          <w:b/>
          <w:sz w:val="20"/>
          <w:szCs w:val="20"/>
        </w:rPr>
        <w:t>Příloha č. 1</w:t>
      </w:r>
      <w:r w:rsidR="00EE33BA" w:rsidRPr="0031159F">
        <w:rPr>
          <w:rFonts w:ascii="Arial" w:hAnsi="Arial" w:cs="Arial"/>
          <w:b/>
          <w:sz w:val="20"/>
          <w:szCs w:val="20"/>
        </w:rPr>
        <w:t xml:space="preserve"> </w:t>
      </w:r>
      <w:r w:rsidR="00E36462" w:rsidRPr="0031159F">
        <w:rPr>
          <w:rFonts w:ascii="Arial" w:hAnsi="Arial" w:cs="Arial"/>
          <w:sz w:val="20"/>
          <w:szCs w:val="20"/>
        </w:rPr>
        <w:t xml:space="preserve">– </w:t>
      </w:r>
      <w:r w:rsidR="0046213A" w:rsidRPr="0031159F">
        <w:rPr>
          <w:rFonts w:ascii="Arial" w:hAnsi="Arial" w:cs="Arial"/>
          <w:sz w:val="20"/>
          <w:szCs w:val="20"/>
        </w:rPr>
        <w:t>Změnový list</w:t>
      </w:r>
      <w:r w:rsidR="0046213A" w:rsidRPr="00EE33BA">
        <w:rPr>
          <w:rFonts w:ascii="Arial" w:hAnsi="Arial" w:cs="Arial"/>
          <w:sz w:val="20"/>
          <w:szCs w:val="20"/>
        </w:rPr>
        <w:t xml:space="preserve"> č. 1 </w:t>
      </w:r>
    </w:p>
    <w:p w14:paraId="64108534" w14:textId="72A0CA39" w:rsidR="00EE33BA" w:rsidRDefault="00EE33BA" w:rsidP="004007D6">
      <w:pPr>
        <w:pStyle w:val="Textvbloku"/>
        <w:jc w:val="left"/>
        <w:rPr>
          <w:rFonts w:ascii="Arial" w:hAnsi="Arial" w:cs="Arial"/>
          <w:sz w:val="20"/>
        </w:rPr>
      </w:pPr>
    </w:p>
    <w:p w14:paraId="1D7AEA11" w14:textId="0F723D4F" w:rsidR="00934B2E" w:rsidRDefault="00934B2E" w:rsidP="004007D6">
      <w:pPr>
        <w:pStyle w:val="Textvbloku"/>
        <w:jc w:val="left"/>
        <w:rPr>
          <w:rFonts w:ascii="Arial" w:hAnsi="Arial" w:cs="Arial"/>
          <w:sz w:val="20"/>
        </w:rPr>
      </w:pPr>
    </w:p>
    <w:p w14:paraId="2CA6BCD8" w14:textId="77777777" w:rsidR="00934B2E" w:rsidRDefault="00934B2E" w:rsidP="004007D6">
      <w:pPr>
        <w:pStyle w:val="Textvbloku"/>
        <w:jc w:val="left"/>
        <w:rPr>
          <w:rFonts w:ascii="Arial" w:hAnsi="Arial" w:cs="Arial"/>
          <w:sz w:val="20"/>
        </w:rPr>
      </w:pPr>
    </w:p>
    <w:p w14:paraId="39A6A508" w14:textId="27BF5807" w:rsidR="00BC51EE" w:rsidRDefault="00BC51EE" w:rsidP="00BC51EE">
      <w:pPr>
        <w:pStyle w:val="KUsmlouva-2rove"/>
        <w:numPr>
          <w:ilvl w:val="0"/>
          <w:numId w:val="0"/>
        </w:numPr>
      </w:pPr>
      <w:r w:rsidRPr="00884216">
        <w:t xml:space="preserve">V </w:t>
      </w:r>
      <w:r>
        <w:t>Kroměříži</w:t>
      </w:r>
      <w:r w:rsidRPr="00884216">
        <w:t xml:space="preserve"> dne ……</w:t>
      </w:r>
      <w:r w:rsidR="00934B2E">
        <w:t>27.2.2025</w:t>
      </w:r>
      <w:r w:rsidRPr="00884216">
        <w:t>……</w:t>
      </w:r>
      <w:r w:rsidRPr="00884216">
        <w:tab/>
        <w:t xml:space="preserve">   </w:t>
      </w:r>
      <w:r>
        <w:tab/>
      </w:r>
      <w:r>
        <w:tab/>
      </w:r>
      <w:r>
        <w:tab/>
      </w:r>
      <w:r w:rsidR="0031159F" w:rsidRPr="00255511">
        <w:t xml:space="preserve">V </w:t>
      </w:r>
      <w:proofErr w:type="spellStart"/>
      <w:r w:rsidR="0031159F">
        <w:t>Divokách</w:t>
      </w:r>
      <w:proofErr w:type="spellEnd"/>
      <w:r w:rsidR="0031159F" w:rsidRPr="00884216">
        <w:t xml:space="preserve"> dne</w:t>
      </w:r>
      <w:r w:rsidR="0031159F">
        <w:t xml:space="preserve"> </w:t>
      </w:r>
      <w:r>
        <w:t>…</w:t>
      </w:r>
      <w:r w:rsidR="00934B2E">
        <w:t>27.2.2025</w:t>
      </w:r>
      <w:r>
        <w:t>…</w:t>
      </w:r>
    </w:p>
    <w:p w14:paraId="6AC2E4EB" w14:textId="77777777" w:rsidR="00BC51EE" w:rsidRDefault="00BC51EE" w:rsidP="00BC51EE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6FC7B292" w14:textId="13A76657" w:rsidR="00BC51EE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</w:p>
    <w:p w14:paraId="180DD01B" w14:textId="77777777" w:rsidR="00934B2E" w:rsidRDefault="00934B2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</w:p>
    <w:p w14:paraId="01CA89D7" w14:textId="77777777" w:rsidR="00BC51EE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</w:p>
    <w:p w14:paraId="76F9A5A2" w14:textId="3E76D49F" w:rsidR="00BC51EE" w:rsidRPr="00884216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  <w:r w:rsidRPr="00884216">
        <w:rPr>
          <w:rFonts w:cs="Arial"/>
          <w:sz w:val="20"/>
        </w:rPr>
        <w:t>………………………………..</w:t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>
        <w:rPr>
          <w:rFonts w:cs="Arial"/>
          <w:sz w:val="20"/>
        </w:rPr>
        <w:tab/>
        <w:t>……………………………</w:t>
      </w:r>
    </w:p>
    <w:p w14:paraId="62542EC3" w14:textId="49C79B8C" w:rsidR="00BC51EE" w:rsidRPr="00BC51EE" w:rsidRDefault="00BC51EE" w:rsidP="00BC51EE">
      <w:pPr>
        <w:pStyle w:val="Textvbloku"/>
        <w:ind w:right="-91"/>
        <w:jc w:val="left"/>
        <w:rPr>
          <w:rFonts w:ascii="Arial" w:hAnsi="Arial" w:cs="Arial"/>
          <w:sz w:val="20"/>
        </w:rPr>
      </w:pPr>
      <w:r w:rsidRPr="00BC51EE">
        <w:rPr>
          <w:rFonts w:ascii="Arial" w:hAnsi="Arial" w:cs="Arial"/>
          <w:sz w:val="20"/>
        </w:rPr>
        <w:t>PhDr. Ludmila Hanáková</w:t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="0031159F" w:rsidRPr="0031159F">
        <w:rPr>
          <w:rFonts w:ascii="Arial" w:hAnsi="Arial" w:cs="Arial"/>
          <w:sz w:val="20"/>
        </w:rPr>
        <w:t xml:space="preserve">Ing. Pavel </w:t>
      </w:r>
      <w:proofErr w:type="spellStart"/>
      <w:r w:rsidR="0031159F" w:rsidRPr="0031159F">
        <w:rPr>
          <w:rFonts w:ascii="Arial" w:hAnsi="Arial" w:cs="Arial"/>
          <w:sz w:val="20"/>
        </w:rPr>
        <w:t>Mainuš</w:t>
      </w:r>
      <w:proofErr w:type="spellEnd"/>
    </w:p>
    <w:p w14:paraId="5292D2DE" w14:textId="77777777" w:rsidR="00BC51EE" w:rsidRPr="00863F1A" w:rsidRDefault="00BC51EE" w:rsidP="00BC51EE">
      <w:pPr>
        <w:pStyle w:val="Textvbloku"/>
        <w:ind w:right="-91"/>
        <w:jc w:val="left"/>
        <w:rPr>
          <w:rFonts w:cs="Arial"/>
          <w:sz w:val="20"/>
        </w:rPr>
      </w:pPr>
      <w:r w:rsidRPr="00BC51EE">
        <w:rPr>
          <w:rFonts w:ascii="Arial" w:hAnsi="Arial" w:cs="Arial"/>
          <w:sz w:val="20"/>
        </w:rPr>
        <w:t>ředitelka školy</w:t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  <w:t>jednatel</w:t>
      </w:r>
      <w:r w:rsidRPr="00BC51EE"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tab/>
      </w:r>
    </w:p>
    <w:sectPr w:rsidR="00BC51EE" w:rsidRPr="00863F1A" w:rsidSect="004007D6">
      <w:footerReference w:type="even" r:id="rId15"/>
      <w:footerReference w:type="default" r:id="rId16"/>
      <w:pgSz w:w="11907" w:h="16840"/>
      <w:pgMar w:top="709" w:right="1247" w:bottom="993" w:left="1247" w:header="425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BB90" w14:textId="77777777" w:rsidR="002A7DF2" w:rsidRDefault="002A7DF2">
      <w:r>
        <w:separator/>
      </w:r>
    </w:p>
  </w:endnote>
  <w:endnote w:type="continuationSeparator" w:id="0">
    <w:p w14:paraId="438E115C" w14:textId="77777777" w:rsidR="002A7DF2" w:rsidRDefault="002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7F2E" w14:textId="77777777" w:rsidR="00936001" w:rsidRDefault="00936001" w:rsidP="009360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D2E500" w14:textId="77777777" w:rsidR="00936001" w:rsidRDefault="00936001" w:rsidP="009360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C48D" w14:textId="77777777" w:rsidR="008A6340" w:rsidRDefault="008A6340">
    <w:pPr>
      <w:pStyle w:val="Zpat"/>
      <w:jc w:val="center"/>
    </w:pPr>
  </w:p>
  <w:p w14:paraId="5A6F34AE" w14:textId="77777777" w:rsidR="00936001" w:rsidRDefault="00936001" w:rsidP="009360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EEB7" w14:textId="77777777" w:rsidR="002A7DF2" w:rsidRDefault="002A7DF2">
      <w:r>
        <w:separator/>
      </w:r>
    </w:p>
  </w:footnote>
  <w:footnote w:type="continuationSeparator" w:id="0">
    <w:p w14:paraId="1DD68EC7" w14:textId="77777777" w:rsidR="002A7DF2" w:rsidRDefault="002A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729567B"/>
    <w:multiLevelType w:val="hybridMultilevel"/>
    <w:tmpl w:val="E0FA53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14769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4AA"/>
    <w:multiLevelType w:val="multilevel"/>
    <w:tmpl w:val="395E5C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B271541"/>
    <w:multiLevelType w:val="multilevel"/>
    <w:tmpl w:val="62583B30"/>
    <w:lvl w:ilvl="0">
      <w:start w:val="1"/>
      <w:numFmt w:val="decimal"/>
      <w:lvlText w:val="9.%1"/>
      <w:lvlJc w:val="left"/>
      <w:pPr>
        <w:tabs>
          <w:tab w:val="num" w:pos="0"/>
        </w:tabs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5" w15:restartNumberingAfterBreak="0">
    <w:nsid w:val="0F5D1A00"/>
    <w:multiLevelType w:val="multilevel"/>
    <w:tmpl w:val="892AAC20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  <w:b/>
        <w:bCs/>
      </w:rPr>
    </w:lvl>
    <w:lvl w:ilvl="1">
      <w:start w:val="1"/>
      <w:numFmt w:val="decimal"/>
      <w:pStyle w:val="Styl2"/>
      <w:lvlText w:val="%2."/>
      <w:lvlJc w:val="left"/>
      <w:pPr>
        <w:ind w:left="-272" w:hanging="360"/>
      </w:p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2737D04"/>
    <w:multiLevelType w:val="multilevel"/>
    <w:tmpl w:val="CB344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92821"/>
    <w:multiLevelType w:val="multilevel"/>
    <w:tmpl w:val="33327C02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8" w15:restartNumberingAfterBreak="0">
    <w:nsid w:val="16AE3522"/>
    <w:multiLevelType w:val="hybridMultilevel"/>
    <w:tmpl w:val="CCA0AD86"/>
    <w:lvl w:ilvl="0" w:tplc="BF0828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237"/>
    <w:multiLevelType w:val="hybridMultilevel"/>
    <w:tmpl w:val="D9FC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248"/>
    <w:multiLevelType w:val="hybridMultilevel"/>
    <w:tmpl w:val="0C52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510F"/>
    <w:multiLevelType w:val="hybridMultilevel"/>
    <w:tmpl w:val="C5BEAC50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256E"/>
    <w:multiLevelType w:val="multilevel"/>
    <w:tmpl w:val="33D6E2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6" w:hanging="1800"/>
      </w:pPr>
      <w:rPr>
        <w:rFonts w:hint="default"/>
      </w:rPr>
    </w:lvl>
  </w:abstractNum>
  <w:abstractNum w:abstractNumId="14" w15:restartNumberingAfterBreak="0">
    <w:nsid w:val="41150477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03E9"/>
    <w:multiLevelType w:val="hybridMultilevel"/>
    <w:tmpl w:val="CC6CDD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7B1B18"/>
    <w:multiLevelType w:val="multilevel"/>
    <w:tmpl w:val="BED43BD0"/>
    <w:lvl w:ilvl="0">
      <w:start w:val="1"/>
      <w:numFmt w:val="decimal"/>
      <w:pStyle w:val="KUsmlouva-1rove"/>
      <w:suff w:val="space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503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CD6EF7"/>
    <w:multiLevelType w:val="hybridMultilevel"/>
    <w:tmpl w:val="98BAB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DD4"/>
    <w:multiLevelType w:val="hybridMultilevel"/>
    <w:tmpl w:val="D1C86FA6"/>
    <w:lvl w:ilvl="0" w:tplc="AEFC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F716B"/>
    <w:multiLevelType w:val="hybridMultilevel"/>
    <w:tmpl w:val="5D76E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20DB"/>
    <w:multiLevelType w:val="hybridMultilevel"/>
    <w:tmpl w:val="24366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3042E"/>
    <w:multiLevelType w:val="hybridMultilevel"/>
    <w:tmpl w:val="97145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204D1"/>
    <w:multiLevelType w:val="multilevel"/>
    <w:tmpl w:val="CAC6854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3" w15:restartNumberingAfterBreak="0">
    <w:nsid w:val="70332D3C"/>
    <w:multiLevelType w:val="hybridMultilevel"/>
    <w:tmpl w:val="388C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D2E68"/>
    <w:multiLevelType w:val="hybridMultilevel"/>
    <w:tmpl w:val="E098D1EA"/>
    <w:lvl w:ilvl="0" w:tplc="6ABC2BC8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20F6969"/>
    <w:multiLevelType w:val="multilevel"/>
    <w:tmpl w:val="6EB6C9D8"/>
    <w:lvl w:ilvl="0">
      <w:start w:val="1"/>
      <w:numFmt w:val="decimal"/>
      <w:lvlText w:val="8.%1"/>
      <w:lvlJc w:val="left"/>
      <w:pPr>
        <w:tabs>
          <w:tab w:val="num" w:pos="0"/>
        </w:tabs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26" w15:restartNumberingAfterBreak="0">
    <w:nsid w:val="7A684D2A"/>
    <w:multiLevelType w:val="multilevel"/>
    <w:tmpl w:val="0214388E"/>
    <w:lvl w:ilvl="0">
      <w:start w:val="1"/>
      <w:numFmt w:val="decimal"/>
      <w:lvlText w:val="7.%1"/>
      <w:lvlJc w:val="left"/>
      <w:pPr>
        <w:tabs>
          <w:tab w:val="num" w:pos="0"/>
        </w:tabs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7"/>
  </w:num>
  <w:num w:numId="5">
    <w:abstractNumId w:val="26"/>
  </w:num>
  <w:num w:numId="6">
    <w:abstractNumId w:val="25"/>
  </w:num>
  <w:num w:numId="7">
    <w:abstractNumId w:val="1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2"/>
  </w:num>
  <w:num w:numId="11">
    <w:abstractNumId w:val="19"/>
  </w:num>
  <w:num w:numId="12">
    <w:abstractNumId w:val="5"/>
  </w:num>
  <w:num w:numId="13">
    <w:abstractNumId w:val="18"/>
  </w:num>
  <w:num w:numId="14">
    <w:abstractNumId w:val="2"/>
  </w:num>
  <w:num w:numId="15">
    <w:abstractNumId w:val="21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9"/>
  </w:num>
  <w:num w:numId="21">
    <w:abstractNumId w:val="16"/>
  </w:num>
  <w:num w:numId="22">
    <w:abstractNumId w:val="8"/>
  </w:num>
  <w:num w:numId="23">
    <w:abstractNumId w:val="17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9"/>
    <w:rsid w:val="00005592"/>
    <w:rsid w:val="00012880"/>
    <w:rsid w:val="00017114"/>
    <w:rsid w:val="00020975"/>
    <w:rsid w:val="0005332C"/>
    <w:rsid w:val="00057F76"/>
    <w:rsid w:val="000653A4"/>
    <w:rsid w:val="000678AF"/>
    <w:rsid w:val="00074C48"/>
    <w:rsid w:val="0009520A"/>
    <w:rsid w:val="00095236"/>
    <w:rsid w:val="00097BDE"/>
    <w:rsid w:val="000B039D"/>
    <w:rsid w:val="000B2343"/>
    <w:rsid w:val="000C14D9"/>
    <w:rsid w:val="000C4025"/>
    <w:rsid w:val="000C5D87"/>
    <w:rsid w:val="000D692C"/>
    <w:rsid w:val="000E220C"/>
    <w:rsid w:val="000E46CF"/>
    <w:rsid w:val="00110921"/>
    <w:rsid w:val="00110E39"/>
    <w:rsid w:val="001265C8"/>
    <w:rsid w:val="00131189"/>
    <w:rsid w:val="001410E4"/>
    <w:rsid w:val="00141C35"/>
    <w:rsid w:val="00143B34"/>
    <w:rsid w:val="00143FE7"/>
    <w:rsid w:val="001511BB"/>
    <w:rsid w:val="001576CD"/>
    <w:rsid w:val="00170E93"/>
    <w:rsid w:val="00174534"/>
    <w:rsid w:val="0017611B"/>
    <w:rsid w:val="001803BD"/>
    <w:rsid w:val="00185040"/>
    <w:rsid w:val="001A58FA"/>
    <w:rsid w:val="001A6141"/>
    <w:rsid w:val="001A7FE3"/>
    <w:rsid w:val="001B12D9"/>
    <w:rsid w:val="001B2453"/>
    <w:rsid w:val="001B6FE7"/>
    <w:rsid w:val="001E1B8D"/>
    <w:rsid w:val="0020141E"/>
    <w:rsid w:val="0020717B"/>
    <w:rsid w:val="00214B98"/>
    <w:rsid w:val="002222C7"/>
    <w:rsid w:val="00224B96"/>
    <w:rsid w:val="00231D6E"/>
    <w:rsid w:val="00233D13"/>
    <w:rsid w:val="00233EA8"/>
    <w:rsid w:val="00250638"/>
    <w:rsid w:val="0025450C"/>
    <w:rsid w:val="00261905"/>
    <w:rsid w:val="00261F44"/>
    <w:rsid w:val="0027111D"/>
    <w:rsid w:val="0028714E"/>
    <w:rsid w:val="002948F8"/>
    <w:rsid w:val="00297464"/>
    <w:rsid w:val="002A1F5F"/>
    <w:rsid w:val="002A40AC"/>
    <w:rsid w:val="002A7C2B"/>
    <w:rsid w:val="002A7DF2"/>
    <w:rsid w:val="002B1042"/>
    <w:rsid w:val="002C1777"/>
    <w:rsid w:val="002C18A8"/>
    <w:rsid w:val="002C3AC9"/>
    <w:rsid w:val="002D13FC"/>
    <w:rsid w:val="002D4C1C"/>
    <w:rsid w:val="002D6AC9"/>
    <w:rsid w:val="002E0EB9"/>
    <w:rsid w:val="002F01C2"/>
    <w:rsid w:val="002F1027"/>
    <w:rsid w:val="002F5D9E"/>
    <w:rsid w:val="0031159F"/>
    <w:rsid w:val="0031286A"/>
    <w:rsid w:val="003145D4"/>
    <w:rsid w:val="00325145"/>
    <w:rsid w:val="00325816"/>
    <w:rsid w:val="00325C43"/>
    <w:rsid w:val="003311CA"/>
    <w:rsid w:val="00340066"/>
    <w:rsid w:val="003426BD"/>
    <w:rsid w:val="00363D41"/>
    <w:rsid w:val="00370D7C"/>
    <w:rsid w:val="00375370"/>
    <w:rsid w:val="00384617"/>
    <w:rsid w:val="003859C4"/>
    <w:rsid w:val="0039150A"/>
    <w:rsid w:val="0039509A"/>
    <w:rsid w:val="00396AC1"/>
    <w:rsid w:val="003A1BBB"/>
    <w:rsid w:val="003A2D0C"/>
    <w:rsid w:val="003A7881"/>
    <w:rsid w:val="003B1475"/>
    <w:rsid w:val="003C258F"/>
    <w:rsid w:val="003C7844"/>
    <w:rsid w:val="003E18E4"/>
    <w:rsid w:val="003F1A12"/>
    <w:rsid w:val="003F6BC4"/>
    <w:rsid w:val="00400239"/>
    <w:rsid w:val="004007D6"/>
    <w:rsid w:val="00402E39"/>
    <w:rsid w:val="00405382"/>
    <w:rsid w:val="0041247A"/>
    <w:rsid w:val="0041718F"/>
    <w:rsid w:val="004246E7"/>
    <w:rsid w:val="004254C2"/>
    <w:rsid w:val="00433E7D"/>
    <w:rsid w:val="00434BFF"/>
    <w:rsid w:val="0043663B"/>
    <w:rsid w:val="0046213A"/>
    <w:rsid w:val="00470BE0"/>
    <w:rsid w:val="00470C96"/>
    <w:rsid w:val="00494000"/>
    <w:rsid w:val="00495DAF"/>
    <w:rsid w:val="004A007C"/>
    <w:rsid w:val="004B3335"/>
    <w:rsid w:val="004C1F71"/>
    <w:rsid w:val="004D030B"/>
    <w:rsid w:val="004D1729"/>
    <w:rsid w:val="004D2E83"/>
    <w:rsid w:val="004D468C"/>
    <w:rsid w:val="004D4957"/>
    <w:rsid w:val="004D63CF"/>
    <w:rsid w:val="004D676E"/>
    <w:rsid w:val="004D6E40"/>
    <w:rsid w:val="004E0356"/>
    <w:rsid w:val="004E4D16"/>
    <w:rsid w:val="004F0928"/>
    <w:rsid w:val="004F2ADF"/>
    <w:rsid w:val="004F2B3D"/>
    <w:rsid w:val="004F40BF"/>
    <w:rsid w:val="004F5BFD"/>
    <w:rsid w:val="00513A1C"/>
    <w:rsid w:val="005167EE"/>
    <w:rsid w:val="005201A8"/>
    <w:rsid w:val="00541AF0"/>
    <w:rsid w:val="00543127"/>
    <w:rsid w:val="005556CB"/>
    <w:rsid w:val="00560478"/>
    <w:rsid w:val="00562E74"/>
    <w:rsid w:val="00566A7B"/>
    <w:rsid w:val="00570AAF"/>
    <w:rsid w:val="00571718"/>
    <w:rsid w:val="00593690"/>
    <w:rsid w:val="00595C90"/>
    <w:rsid w:val="005A2065"/>
    <w:rsid w:val="005A2CA4"/>
    <w:rsid w:val="005A2E60"/>
    <w:rsid w:val="005A30DF"/>
    <w:rsid w:val="005B07E5"/>
    <w:rsid w:val="005B1CB7"/>
    <w:rsid w:val="005B73DC"/>
    <w:rsid w:val="005B7A4A"/>
    <w:rsid w:val="005C0556"/>
    <w:rsid w:val="005C239F"/>
    <w:rsid w:val="005C6BBB"/>
    <w:rsid w:val="005E0967"/>
    <w:rsid w:val="005E2BF4"/>
    <w:rsid w:val="005E6D84"/>
    <w:rsid w:val="005E6E8E"/>
    <w:rsid w:val="00600B04"/>
    <w:rsid w:val="0060362E"/>
    <w:rsid w:val="00604CE4"/>
    <w:rsid w:val="0060703B"/>
    <w:rsid w:val="006121AB"/>
    <w:rsid w:val="0061730B"/>
    <w:rsid w:val="006227B2"/>
    <w:rsid w:val="00623011"/>
    <w:rsid w:val="00626B97"/>
    <w:rsid w:val="00630759"/>
    <w:rsid w:val="006346B6"/>
    <w:rsid w:val="00643D0B"/>
    <w:rsid w:val="00646BA4"/>
    <w:rsid w:val="006523E3"/>
    <w:rsid w:val="006561A2"/>
    <w:rsid w:val="00663CE6"/>
    <w:rsid w:val="0066630D"/>
    <w:rsid w:val="006754B3"/>
    <w:rsid w:val="006863BD"/>
    <w:rsid w:val="00691559"/>
    <w:rsid w:val="006A735D"/>
    <w:rsid w:val="006B35F8"/>
    <w:rsid w:val="006C76CC"/>
    <w:rsid w:val="006D1FB5"/>
    <w:rsid w:val="006D3BE4"/>
    <w:rsid w:val="006E2DFD"/>
    <w:rsid w:val="006E3391"/>
    <w:rsid w:val="006E5AA7"/>
    <w:rsid w:val="006F4D5B"/>
    <w:rsid w:val="00706F34"/>
    <w:rsid w:val="00707523"/>
    <w:rsid w:val="0071217B"/>
    <w:rsid w:val="00712BD1"/>
    <w:rsid w:val="00713542"/>
    <w:rsid w:val="0071517C"/>
    <w:rsid w:val="00720B0A"/>
    <w:rsid w:val="0073023F"/>
    <w:rsid w:val="00732DD7"/>
    <w:rsid w:val="007355BA"/>
    <w:rsid w:val="00737673"/>
    <w:rsid w:val="00740DCB"/>
    <w:rsid w:val="00741BBE"/>
    <w:rsid w:val="007437A8"/>
    <w:rsid w:val="00743A9B"/>
    <w:rsid w:val="00750B16"/>
    <w:rsid w:val="00757FAA"/>
    <w:rsid w:val="00775F41"/>
    <w:rsid w:val="0078406D"/>
    <w:rsid w:val="00784C67"/>
    <w:rsid w:val="00785F69"/>
    <w:rsid w:val="0079683F"/>
    <w:rsid w:val="00796A20"/>
    <w:rsid w:val="007A5E47"/>
    <w:rsid w:val="007B1813"/>
    <w:rsid w:val="007B3C6B"/>
    <w:rsid w:val="007C587F"/>
    <w:rsid w:val="007E07A8"/>
    <w:rsid w:val="007E258A"/>
    <w:rsid w:val="007E463F"/>
    <w:rsid w:val="007E5AFC"/>
    <w:rsid w:val="0080320D"/>
    <w:rsid w:val="00805DE4"/>
    <w:rsid w:val="008113A5"/>
    <w:rsid w:val="00812B13"/>
    <w:rsid w:val="00816F65"/>
    <w:rsid w:val="00827812"/>
    <w:rsid w:val="0083149E"/>
    <w:rsid w:val="00832A72"/>
    <w:rsid w:val="0083652B"/>
    <w:rsid w:val="008376F1"/>
    <w:rsid w:val="0084691D"/>
    <w:rsid w:val="00850B65"/>
    <w:rsid w:val="008554EB"/>
    <w:rsid w:val="00860809"/>
    <w:rsid w:val="00860CC2"/>
    <w:rsid w:val="008642B7"/>
    <w:rsid w:val="008653A4"/>
    <w:rsid w:val="00865A4C"/>
    <w:rsid w:val="00871F3B"/>
    <w:rsid w:val="00872D7A"/>
    <w:rsid w:val="00874551"/>
    <w:rsid w:val="008761C1"/>
    <w:rsid w:val="00882432"/>
    <w:rsid w:val="0089347E"/>
    <w:rsid w:val="00895B68"/>
    <w:rsid w:val="008A14B2"/>
    <w:rsid w:val="008A1B8C"/>
    <w:rsid w:val="008A6340"/>
    <w:rsid w:val="008C2BEE"/>
    <w:rsid w:val="008D07BC"/>
    <w:rsid w:val="008D229A"/>
    <w:rsid w:val="008D7007"/>
    <w:rsid w:val="008E1A62"/>
    <w:rsid w:val="008E2788"/>
    <w:rsid w:val="008E691E"/>
    <w:rsid w:val="008E793F"/>
    <w:rsid w:val="008E7AA2"/>
    <w:rsid w:val="008F36DA"/>
    <w:rsid w:val="008F46F9"/>
    <w:rsid w:val="008F6467"/>
    <w:rsid w:val="00902DE2"/>
    <w:rsid w:val="009044B3"/>
    <w:rsid w:val="00906BB1"/>
    <w:rsid w:val="00910A0D"/>
    <w:rsid w:val="00911C5D"/>
    <w:rsid w:val="009127C1"/>
    <w:rsid w:val="00916D51"/>
    <w:rsid w:val="00926683"/>
    <w:rsid w:val="0093009C"/>
    <w:rsid w:val="0093018E"/>
    <w:rsid w:val="00931D8B"/>
    <w:rsid w:val="00934B2E"/>
    <w:rsid w:val="00935FEA"/>
    <w:rsid w:val="00936001"/>
    <w:rsid w:val="0093614B"/>
    <w:rsid w:val="009366BE"/>
    <w:rsid w:val="00942743"/>
    <w:rsid w:val="0094422D"/>
    <w:rsid w:val="009458FB"/>
    <w:rsid w:val="009662DF"/>
    <w:rsid w:val="00966D86"/>
    <w:rsid w:val="00970898"/>
    <w:rsid w:val="00976F37"/>
    <w:rsid w:val="00980A4C"/>
    <w:rsid w:val="009849F8"/>
    <w:rsid w:val="00985BA2"/>
    <w:rsid w:val="009A01DB"/>
    <w:rsid w:val="009A32D0"/>
    <w:rsid w:val="009B2237"/>
    <w:rsid w:val="009B31BE"/>
    <w:rsid w:val="009B6A45"/>
    <w:rsid w:val="009B7A50"/>
    <w:rsid w:val="009C10CA"/>
    <w:rsid w:val="009C1BF6"/>
    <w:rsid w:val="009D290F"/>
    <w:rsid w:val="009E0143"/>
    <w:rsid w:val="009E14E3"/>
    <w:rsid w:val="009E1A65"/>
    <w:rsid w:val="009E33B8"/>
    <w:rsid w:val="009E6B78"/>
    <w:rsid w:val="00A10741"/>
    <w:rsid w:val="00A10D8B"/>
    <w:rsid w:val="00A31D1E"/>
    <w:rsid w:val="00A338F9"/>
    <w:rsid w:val="00A3645F"/>
    <w:rsid w:val="00A449F5"/>
    <w:rsid w:val="00A453C4"/>
    <w:rsid w:val="00A520F8"/>
    <w:rsid w:val="00A61A12"/>
    <w:rsid w:val="00A6511D"/>
    <w:rsid w:val="00A71D49"/>
    <w:rsid w:val="00A72F85"/>
    <w:rsid w:val="00A737BB"/>
    <w:rsid w:val="00A73AD8"/>
    <w:rsid w:val="00A74A9D"/>
    <w:rsid w:val="00A755BC"/>
    <w:rsid w:val="00A766B8"/>
    <w:rsid w:val="00A8026B"/>
    <w:rsid w:val="00A816D4"/>
    <w:rsid w:val="00A832C9"/>
    <w:rsid w:val="00A845BC"/>
    <w:rsid w:val="00A94B93"/>
    <w:rsid w:val="00AB454B"/>
    <w:rsid w:val="00AB5434"/>
    <w:rsid w:val="00AC0F8C"/>
    <w:rsid w:val="00AC4BEC"/>
    <w:rsid w:val="00AC4CAF"/>
    <w:rsid w:val="00AD20E3"/>
    <w:rsid w:val="00AD31B1"/>
    <w:rsid w:val="00AE1DD0"/>
    <w:rsid w:val="00AE1E87"/>
    <w:rsid w:val="00AE479B"/>
    <w:rsid w:val="00AF27A3"/>
    <w:rsid w:val="00B005AC"/>
    <w:rsid w:val="00B029B2"/>
    <w:rsid w:val="00B1690C"/>
    <w:rsid w:val="00B171DB"/>
    <w:rsid w:val="00B40648"/>
    <w:rsid w:val="00B40782"/>
    <w:rsid w:val="00B45E68"/>
    <w:rsid w:val="00B46A7D"/>
    <w:rsid w:val="00B54B70"/>
    <w:rsid w:val="00B74932"/>
    <w:rsid w:val="00B80650"/>
    <w:rsid w:val="00B8567A"/>
    <w:rsid w:val="00BA05B6"/>
    <w:rsid w:val="00BA13E4"/>
    <w:rsid w:val="00BB540F"/>
    <w:rsid w:val="00BC3ED0"/>
    <w:rsid w:val="00BC51EE"/>
    <w:rsid w:val="00BD03ED"/>
    <w:rsid w:val="00BD0A01"/>
    <w:rsid w:val="00BD2ADB"/>
    <w:rsid w:val="00BD5DA4"/>
    <w:rsid w:val="00BE4246"/>
    <w:rsid w:val="00C01E22"/>
    <w:rsid w:val="00C07E4E"/>
    <w:rsid w:val="00C109F4"/>
    <w:rsid w:val="00C13559"/>
    <w:rsid w:val="00C2230E"/>
    <w:rsid w:val="00C224A3"/>
    <w:rsid w:val="00C24E75"/>
    <w:rsid w:val="00C26CC0"/>
    <w:rsid w:val="00C319AD"/>
    <w:rsid w:val="00C445B8"/>
    <w:rsid w:val="00C45839"/>
    <w:rsid w:val="00C46ED7"/>
    <w:rsid w:val="00C53D2D"/>
    <w:rsid w:val="00C54B61"/>
    <w:rsid w:val="00C60438"/>
    <w:rsid w:val="00C77C2D"/>
    <w:rsid w:val="00C84497"/>
    <w:rsid w:val="00C87B8D"/>
    <w:rsid w:val="00C91C21"/>
    <w:rsid w:val="00C93373"/>
    <w:rsid w:val="00CB5834"/>
    <w:rsid w:val="00CC31F1"/>
    <w:rsid w:val="00CC5B7F"/>
    <w:rsid w:val="00CD2410"/>
    <w:rsid w:val="00CD7FF6"/>
    <w:rsid w:val="00CE086B"/>
    <w:rsid w:val="00CE1DDF"/>
    <w:rsid w:val="00CE66F7"/>
    <w:rsid w:val="00CF1C17"/>
    <w:rsid w:val="00CF685C"/>
    <w:rsid w:val="00D01596"/>
    <w:rsid w:val="00D02257"/>
    <w:rsid w:val="00D026D8"/>
    <w:rsid w:val="00D04222"/>
    <w:rsid w:val="00D060FB"/>
    <w:rsid w:val="00D26D69"/>
    <w:rsid w:val="00D30641"/>
    <w:rsid w:val="00D46956"/>
    <w:rsid w:val="00D47600"/>
    <w:rsid w:val="00D503A4"/>
    <w:rsid w:val="00D5679A"/>
    <w:rsid w:val="00D8071A"/>
    <w:rsid w:val="00DA117F"/>
    <w:rsid w:val="00DB57AA"/>
    <w:rsid w:val="00DB6533"/>
    <w:rsid w:val="00DC3B86"/>
    <w:rsid w:val="00DE4DE9"/>
    <w:rsid w:val="00DE6A09"/>
    <w:rsid w:val="00DE7DF9"/>
    <w:rsid w:val="00E06E39"/>
    <w:rsid w:val="00E12A46"/>
    <w:rsid w:val="00E222D4"/>
    <w:rsid w:val="00E247EC"/>
    <w:rsid w:val="00E322F4"/>
    <w:rsid w:val="00E36462"/>
    <w:rsid w:val="00E42D3F"/>
    <w:rsid w:val="00E43E85"/>
    <w:rsid w:val="00E4667D"/>
    <w:rsid w:val="00E477D8"/>
    <w:rsid w:val="00E520D8"/>
    <w:rsid w:val="00E77601"/>
    <w:rsid w:val="00E920A9"/>
    <w:rsid w:val="00EA7CC4"/>
    <w:rsid w:val="00EB05E7"/>
    <w:rsid w:val="00EB44AC"/>
    <w:rsid w:val="00EC311C"/>
    <w:rsid w:val="00EC65B5"/>
    <w:rsid w:val="00EC6F74"/>
    <w:rsid w:val="00EE0C1C"/>
    <w:rsid w:val="00EE1F54"/>
    <w:rsid w:val="00EE2CBD"/>
    <w:rsid w:val="00EE33BA"/>
    <w:rsid w:val="00EE4495"/>
    <w:rsid w:val="00EE72DF"/>
    <w:rsid w:val="00EE7DF1"/>
    <w:rsid w:val="00F03198"/>
    <w:rsid w:val="00F10191"/>
    <w:rsid w:val="00F21A04"/>
    <w:rsid w:val="00F23355"/>
    <w:rsid w:val="00F2658E"/>
    <w:rsid w:val="00F30F3C"/>
    <w:rsid w:val="00F3176B"/>
    <w:rsid w:val="00F3186D"/>
    <w:rsid w:val="00F355E1"/>
    <w:rsid w:val="00F357D7"/>
    <w:rsid w:val="00F35C23"/>
    <w:rsid w:val="00F44DB5"/>
    <w:rsid w:val="00F5124D"/>
    <w:rsid w:val="00F53937"/>
    <w:rsid w:val="00F5719E"/>
    <w:rsid w:val="00F60D45"/>
    <w:rsid w:val="00F61154"/>
    <w:rsid w:val="00F6645F"/>
    <w:rsid w:val="00F70084"/>
    <w:rsid w:val="00F739D8"/>
    <w:rsid w:val="00F86D19"/>
    <w:rsid w:val="00F915F9"/>
    <w:rsid w:val="00F94E62"/>
    <w:rsid w:val="00F95C50"/>
    <w:rsid w:val="00FA5CE1"/>
    <w:rsid w:val="00FA67C6"/>
    <w:rsid w:val="00FB44D6"/>
    <w:rsid w:val="00FB6AE2"/>
    <w:rsid w:val="00FC0CCA"/>
    <w:rsid w:val="00FC62C8"/>
    <w:rsid w:val="00FC6513"/>
    <w:rsid w:val="00FE0A71"/>
    <w:rsid w:val="00FE1864"/>
    <w:rsid w:val="00FE1F88"/>
    <w:rsid w:val="00FF5F45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C6A396"/>
  <w14:defaultImageDpi w14:val="0"/>
  <w15:docId w15:val="{107DE0E4-8CBC-485B-9A6B-8A5A451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Styl2"/>
    <w:link w:val="Nadpis1Char"/>
    <w:uiPriority w:val="9"/>
    <w:qFormat/>
    <w:locked/>
    <w:rsid w:val="00643D0B"/>
    <w:pPr>
      <w:numPr>
        <w:numId w:val="12"/>
      </w:numPr>
      <w:spacing w:before="360" w:after="120" w:line="240" w:lineRule="exact"/>
      <w:outlineLvl w:val="0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3D0B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locked/>
    <w:rsid w:val="00643D0B"/>
    <w:pPr>
      <w:numPr>
        <w:ilvl w:val="2"/>
        <w:numId w:val="1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locked/>
    <w:rsid w:val="00643D0B"/>
    <w:pPr>
      <w:numPr>
        <w:ilvl w:val="3"/>
        <w:numId w:val="12"/>
      </w:numPr>
      <w:spacing w:before="100" w:after="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21A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07C"/>
    <w:pPr>
      <w:spacing w:after="0"/>
      <w:ind w:left="720"/>
      <w:contextualSpacing/>
      <w:jc w:val="center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rsid w:val="00936001"/>
    <w:rPr>
      <w:rFonts w:cs="Times New Roman"/>
    </w:rPr>
  </w:style>
  <w:style w:type="paragraph" w:styleId="Zhlav">
    <w:name w:val="header"/>
    <w:basedOn w:val="Normln"/>
    <w:link w:val="Zhlav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character" w:customStyle="1" w:styleId="Bodytext3">
    <w:name w:val="Body text (3)"/>
    <w:link w:val="Bodytext31"/>
    <w:uiPriority w:val="99"/>
    <w:locked/>
    <w:rsid w:val="00AF27A3"/>
    <w:rPr>
      <w:rFonts w:ascii="Verdana" w:hAnsi="Verdana"/>
      <w:sz w:val="18"/>
    </w:rPr>
  </w:style>
  <w:style w:type="character" w:customStyle="1" w:styleId="Bodytext7">
    <w:name w:val="Body text (7)"/>
    <w:link w:val="Bodytext71"/>
    <w:uiPriority w:val="99"/>
    <w:locked/>
    <w:rsid w:val="00AF27A3"/>
    <w:rPr>
      <w:rFonts w:ascii="Verdana" w:hAnsi="Verdana"/>
      <w:b/>
      <w:sz w:val="18"/>
    </w:rPr>
  </w:style>
  <w:style w:type="character" w:customStyle="1" w:styleId="Bodytext712">
    <w:name w:val="Body text (7)12"/>
    <w:basedOn w:val="Bodytext7"/>
    <w:uiPriority w:val="99"/>
    <w:rsid w:val="00AF27A3"/>
    <w:rPr>
      <w:rFonts w:ascii="Verdana" w:hAnsi="Verdana" w:cs="Times New Roman"/>
      <w:b/>
      <w:bCs/>
      <w:sz w:val="18"/>
      <w:szCs w:val="18"/>
      <w:lang w:bidi="ar-SA"/>
    </w:rPr>
  </w:style>
  <w:style w:type="character" w:customStyle="1" w:styleId="Bodytext12">
    <w:name w:val="Body text (12)"/>
    <w:link w:val="Bodytext121"/>
    <w:uiPriority w:val="99"/>
    <w:locked/>
    <w:rsid w:val="00AF27A3"/>
    <w:rPr>
      <w:rFonts w:ascii="Verdana" w:hAnsi="Verdana"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character" w:customStyle="1" w:styleId="Bodytext9">
    <w:name w:val="Body text9"/>
    <w:uiPriority w:val="99"/>
    <w:rsid w:val="00AF27A3"/>
    <w:rPr>
      <w:rFonts w:ascii="Verdana" w:hAnsi="Verdana"/>
      <w:sz w:val="18"/>
    </w:rPr>
  </w:style>
  <w:style w:type="character" w:customStyle="1" w:styleId="Bodytext5">
    <w:name w:val="Body text5"/>
    <w:uiPriority w:val="99"/>
    <w:rsid w:val="00AF27A3"/>
    <w:rPr>
      <w:rFonts w:ascii="Verdana" w:hAnsi="Verdana"/>
      <w:noProof/>
      <w:sz w:val="18"/>
    </w:rPr>
  </w:style>
  <w:style w:type="character" w:customStyle="1" w:styleId="Bodytext124">
    <w:name w:val="Body text (12)4"/>
    <w:basedOn w:val="Bodytext12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4">
    <w:name w:val="Body text4"/>
    <w:uiPriority w:val="99"/>
    <w:rsid w:val="00AF27A3"/>
    <w:rPr>
      <w:rFonts w:ascii="Verdana" w:hAnsi="Verdana"/>
      <w:noProof/>
      <w:sz w:val="18"/>
    </w:rPr>
  </w:style>
  <w:style w:type="character" w:customStyle="1" w:styleId="Bodytext316">
    <w:name w:val="Body text (3)16"/>
    <w:basedOn w:val="Bodytext3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10pt">
    <w:name w:val="Body text + 10 pt"/>
    <w:aliases w:val="Italic"/>
    <w:uiPriority w:val="99"/>
    <w:rsid w:val="00AF27A3"/>
    <w:rPr>
      <w:rFonts w:ascii="Verdana" w:hAnsi="Verdana"/>
      <w:i/>
      <w:sz w:val="20"/>
    </w:rPr>
  </w:style>
  <w:style w:type="paragraph" w:customStyle="1" w:styleId="Bodytext31">
    <w:name w:val="Body text (3)1"/>
    <w:basedOn w:val="Normln"/>
    <w:link w:val="Bodytext3"/>
    <w:uiPriority w:val="99"/>
    <w:rsid w:val="00AF27A3"/>
    <w:pPr>
      <w:shd w:val="clear" w:color="auto" w:fill="FFFFFF"/>
      <w:spacing w:after="0" w:line="187" w:lineRule="exact"/>
    </w:pPr>
    <w:rPr>
      <w:rFonts w:ascii="Verdana" w:hAnsi="Verdana"/>
      <w:noProof/>
      <w:sz w:val="18"/>
      <w:szCs w:val="18"/>
    </w:rPr>
  </w:style>
  <w:style w:type="paragraph" w:customStyle="1" w:styleId="Bodytext71">
    <w:name w:val="Body text (7)1"/>
    <w:basedOn w:val="Normln"/>
    <w:link w:val="Bodytext7"/>
    <w:uiPriority w:val="99"/>
    <w:rsid w:val="00AF27A3"/>
    <w:pPr>
      <w:shd w:val="clear" w:color="auto" w:fill="FFFFFF"/>
      <w:spacing w:before="180" w:after="180" w:line="360" w:lineRule="exact"/>
      <w:jc w:val="center"/>
    </w:pPr>
    <w:rPr>
      <w:rFonts w:ascii="Verdana" w:hAnsi="Verdana"/>
      <w:b/>
      <w:bCs/>
      <w:noProof/>
      <w:sz w:val="18"/>
      <w:szCs w:val="18"/>
    </w:rPr>
  </w:style>
  <w:style w:type="paragraph" w:customStyle="1" w:styleId="Bodytext121">
    <w:name w:val="Body text (12)1"/>
    <w:basedOn w:val="Normln"/>
    <w:link w:val="Bodytext12"/>
    <w:uiPriority w:val="99"/>
    <w:rsid w:val="00AF27A3"/>
    <w:pPr>
      <w:shd w:val="clear" w:color="auto" w:fill="FFFFFF"/>
      <w:spacing w:after="300" w:line="240" w:lineRule="atLeast"/>
      <w:ind w:hanging="440"/>
    </w:pPr>
    <w:rPr>
      <w:rFonts w:ascii="Verdana" w:hAnsi="Verdana"/>
      <w:noProof/>
      <w:sz w:val="18"/>
      <w:szCs w:val="18"/>
    </w:rPr>
  </w:style>
  <w:style w:type="paragraph" w:customStyle="1" w:styleId="Bodytext1">
    <w:name w:val="Body text1"/>
    <w:basedOn w:val="Normln"/>
    <w:uiPriority w:val="99"/>
    <w:rsid w:val="00AF27A3"/>
    <w:pPr>
      <w:shd w:val="clear" w:color="auto" w:fill="FFFFFF"/>
      <w:spacing w:after="300" w:line="235" w:lineRule="exact"/>
      <w:ind w:hanging="440"/>
      <w:jc w:val="both"/>
    </w:pPr>
    <w:rPr>
      <w:rFonts w:ascii="Verdana" w:hAnsi="Verdana"/>
      <w:noProof/>
      <w:sz w:val="18"/>
      <w:szCs w:val="18"/>
    </w:rPr>
  </w:style>
  <w:style w:type="character" w:customStyle="1" w:styleId="nowrap">
    <w:name w:val="nowrap"/>
    <w:rsid w:val="00D8071A"/>
  </w:style>
  <w:style w:type="character" w:customStyle="1" w:styleId="ms-profilevalue1">
    <w:name w:val="ms-profilevalue1"/>
    <w:rsid w:val="00C84497"/>
    <w:rPr>
      <w:color w:val="4C4C4C"/>
    </w:rPr>
  </w:style>
  <w:style w:type="character" w:styleId="Odkaznakoment">
    <w:name w:val="annotation reference"/>
    <w:basedOn w:val="Standardnpsmoodstavce"/>
    <w:uiPriority w:val="99"/>
    <w:semiHidden/>
    <w:unhideWhenUsed/>
    <w:rsid w:val="004F2B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F2B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F2B3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2B3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63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63CF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43D0B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43D0B"/>
    <w:rPr>
      <w:rFonts w:ascii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43D0B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643D0B"/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643D0B"/>
    <w:pPr>
      <w:widowControl w:val="0"/>
      <w:spacing w:after="0" w:line="240" w:lineRule="auto"/>
      <w:ind w:right="-92"/>
      <w:jc w:val="both"/>
    </w:pPr>
    <w:rPr>
      <w:rFonts w:ascii="Times New Roman" w:hAnsi="Times New Roman"/>
      <w:sz w:val="24"/>
      <w:szCs w:val="20"/>
    </w:rPr>
  </w:style>
  <w:style w:type="paragraph" w:customStyle="1" w:styleId="Styl2">
    <w:name w:val="Styl2"/>
    <w:basedOn w:val="Normln"/>
    <w:link w:val="Styl2Char"/>
    <w:qFormat/>
    <w:rsid w:val="00643D0B"/>
    <w:pPr>
      <w:widowControl w:val="0"/>
      <w:numPr>
        <w:ilvl w:val="1"/>
        <w:numId w:val="1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customStyle="1" w:styleId="Styl2Char">
    <w:name w:val="Styl2 Char"/>
    <w:basedOn w:val="Standardnpsmoodstavce"/>
    <w:link w:val="Styl2"/>
    <w:rsid w:val="00643D0B"/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styleId="Zdraznnjemn">
    <w:name w:val="Subtle Emphasis"/>
    <w:uiPriority w:val="19"/>
    <w:qFormat/>
    <w:rsid w:val="00643D0B"/>
    <w:rPr>
      <w:rFonts w:ascii="Arial" w:hAnsi="Arial" w:cs="Arial"/>
      <w:b/>
      <w:bCs/>
      <w:sz w:val="44"/>
    </w:rPr>
  </w:style>
  <w:style w:type="paragraph" w:customStyle="1" w:styleId="KUsmlouva-1rove">
    <w:name w:val="KU smlouva - 1. úroveň"/>
    <w:basedOn w:val="Odstavecseseznamem"/>
    <w:qFormat/>
    <w:rsid w:val="00543127"/>
    <w:pPr>
      <w:keepNext/>
      <w:numPr>
        <w:numId w:val="21"/>
      </w:numPr>
      <w:spacing w:before="360" w:after="120" w:line="240" w:lineRule="auto"/>
      <w:outlineLvl w:val="0"/>
    </w:pPr>
    <w:rPr>
      <w:rFonts w:ascii="Arial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543127"/>
    <w:pPr>
      <w:numPr>
        <w:ilvl w:val="1"/>
        <w:numId w:val="21"/>
      </w:numPr>
      <w:spacing w:before="120" w:after="120" w:line="240" w:lineRule="auto"/>
      <w:contextualSpacing w:val="0"/>
      <w:jc w:val="both"/>
      <w:outlineLvl w:val="1"/>
    </w:pPr>
    <w:rPr>
      <w:rFonts w:ascii="Arial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543127"/>
    <w:pPr>
      <w:numPr>
        <w:ilvl w:val="2"/>
        <w:numId w:val="21"/>
      </w:numPr>
      <w:spacing w:after="60" w:line="240" w:lineRule="auto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543127"/>
    <w:pPr>
      <w:numPr>
        <w:ilvl w:val="3"/>
        <w:numId w:val="21"/>
      </w:numPr>
      <w:spacing w:after="0" w:line="240" w:lineRule="auto"/>
      <w:jc w:val="both"/>
      <w:outlineLvl w:val="3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12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12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127"/>
    <w:rPr>
      <w:vertAlign w:val="superscript"/>
    </w:rPr>
  </w:style>
  <w:style w:type="table" w:styleId="Mkatabulky">
    <w:name w:val="Table Grid"/>
    <w:basedOn w:val="Normlntabulka"/>
    <w:locked/>
    <w:rsid w:val="004007D6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qFormat/>
    <w:rsid w:val="004007D6"/>
    <w:rPr>
      <w:b/>
    </w:rPr>
  </w:style>
  <w:style w:type="paragraph" w:styleId="Bezmezer">
    <w:name w:val="No Spacing"/>
    <w:uiPriority w:val="1"/>
    <w:qFormat/>
    <w:rsid w:val="00EE33B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zskm.cz" TargetMode="External"/><Relationship Id="rId13" Type="http://schemas.openxmlformats.org/officeDocument/2006/relationships/hyperlink" Target="mailto:sehnal.s@sezna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hnal.s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@maldre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ditel@szsk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szskm.cz" TargetMode="External"/><Relationship Id="rId14" Type="http://schemas.openxmlformats.org/officeDocument/2006/relationships/hyperlink" Target="mailto:sehnal.s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A7DC-6C1A-4953-AAB9-2B325CCD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hlobilova@industryzk.cz</dc:creator>
  <cp:lastModifiedBy>ekonom</cp:lastModifiedBy>
  <cp:revision>2</cp:revision>
  <cp:lastPrinted>2022-10-25T09:29:00Z</cp:lastPrinted>
  <dcterms:created xsi:type="dcterms:W3CDTF">2025-03-18T09:53:00Z</dcterms:created>
  <dcterms:modified xsi:type="dcterms:W3CDTF">2025-03-18T09:53:00Z</dcterms:modified>
</cp:coreProperties>
</file>