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CD" w:rsidRPr="004179CD" w:rsidRDefault="004179CD" w:rsidP="004179C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179C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5" o:title=""/>
          </v:shape>
          <w:control r:id="rId6" w:name="DefaultOcxName" w:shapeid="_x0000_i1032"/>
        </w:object>
      </w:r>
    </w:p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pict/>
      </w: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object w:dxaOrig="1440" w:dyaOrig="1440">
          <v:shape id="_x0000_i1031" type="#_x0000_t75" style="width:1in;height:18pt" o:ole="">
            <v:imagedata r:id="rId7" o:title=""/>
          </v:shape>
          <w:control r:id="rId8" w:name="DefaultOcxName1" w:shapeid="_x0000_i1031"/>
        </w:object>
      </w:r>
    </w:p>
    <w:p w:rsidR="004179CD" w:rsidRPr="004179CD" w:rsidRDefault="004179CD" w:rsidP="004179C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cs-CZ"/>
        </w:rPr>
      </w:pPr>
      <w:r w:rsidRPr="004179CD">
        <w:rPr>
          <w:rFonts w:ascii="Verdana" w:eastAsia="Times New Roman" w:hAnsi="Verdana" w:cs="Times New Roman"/>
          <w:b/>
          <w:bCs/>
          <w:sz w:val="36"/>
          <w:szCs w:val="36"/>
          <w:lang w:eastAsia="cs-CZ"/>
        </w:rPr>
        <w:t xml:space="preserve">Objednávka 168209984 </w:t>
      </w:r>
    </w:p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t xml:space="preserve">Dodavatel: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3053"/>
      </w:tblGrid>
      <w:tr w:rsidR="004179CD" w:rsidRPr="004179CD" w:rsidTr="004179CD">
        <w:trPr>
          <w:tblCellSpacing w:w="0" w:type="dxa"/>
        </w:trPr>
        <w:tc>
          <w:tcPr>
            <w:tcW w:w="4875" w:type="dxa"/>
            <w:hideMark/>
          </w:tcPr>
          <w:p w:rsidR="004179CD" w:rsidRPr="004179CD" w:rsidRDefault="004179CD" w:rsidP="004179CD">
            <w:pPr>
              <w:spacing w:after="10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Alza.cz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Jateční 33a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 xml:space="preserve">170 00 Praha 7 </w:t>
            </w:r>
          </w:p>
        </w:tc>
        <w:tc>
          <w:tcPr>
            <w:tcW w:w="0" w:type="auto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Telefon: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(+420) 225 340 111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Fax: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(+420) 225 340 190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IČO: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27082440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DIČ: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CZ27082440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Banka: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1265098001/5500 (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Raiffeisenbank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)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188505042/0300 (ČSOB)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35-3355550267/0100 (KB)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2171532/0800 (Česká spořitelna) </w:t>
            </w:r>
          </w:p>
        </w:tc>
      </w:tr>
    </w:tbl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t xml:space="preserve">Příjemce: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770"/>
      </w:tblGrid>
      <w:tr w:rsidR="004179CD" w:rsidRPr="004179CD" w:rsidTr="004179CD">
        <w:trPr>
          <w:tblCellSpacing w:w="0" w:type="dxa"/>
        </w:trPr>
        <w:tc>
          <w:tcPr>
            <w:tcW w:w="4500" w:type="dxa"/>
            <w:hideMark/>
          </w:tcPr>
          <w:p w:rsidR="004179CD" w:rsidRPr="004179CD" w:rsidRDefault="004179CD" w:rsidP="004179CD">
            <w:pPr>
              <w:spacing w:after="10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Regionální knihovna Teplice, </w:t>
            </w:r>
            <w:proofErr w:type="spellStart"/>
            <w:proofErr w:type="gram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p.o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.</w:t>
            </w:r>
            <w:proofErr w:type="gram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Lípová 796/13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41501 Teplice 1</w:t>
            </w:r>
          </w:p>
        </w:tc>
        <w:tc>
          <w:tcPr>
            <w:tcW w:w="0" w:type="auto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Způsob odběru: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Odesláno: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9. 8. 2017 13:47:26 </w:t>
            </w:r>
          </w:p>
        </w:tc>
      </w:tr>
    </w:tbl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t xml:space="preserve">Odběratel: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2311"/>
      </w:tblGrid>
      <w:tr w:rsidR="004179CD" w:rsidRPr="004179CD" w:rsidTr="004179CD">
        <w:trPr>
          <w:tblCellSpacing w:w="0" w:type="dxa"/>
        </w:trPr>
        <w:tc>
          <w:tcPr>
            <w:tcW w:w="4875" w:type="dxa"/>
            <w:hideMark/>
          </w:tcPr>
          <w:p w:rsidR="004179CD" w:rsidRPr="004179CD" w:rsidRDefault="004179CD" w:rsidP="004179CD">
            <w:pPr>
              <w:spacing w:after="24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Regionální knihovna Teplice, </w:t>
            </w:r>
            <w:proofErr w:type="spellStart"/>
            <w:proofErr w:type="gram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p.o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.</w:t>
            </w:r>
            <w:proofErr w:type="gram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Lípová 796/13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41501 Teplice 1</w:t>
            </w:r>
          </w:p>
        </w:tc>
        <w:tc>
          <w:tcPr>
            <w:tcW w:w="0" w:type="auto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Telefon: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+420606476726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IČO: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00361216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DIČ: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</w:t>
            </w:r>
          </w:p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Banka: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1023299986/6100 </w:t>
            </w:r>
          </w:p>
        </w:tc>
      </w:tr>
    </w:tbl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vanish/>
          <w:sz w:val="17"/>
          <w:szCs w:val="17"/>
          <w:lang w:eastAsia="cs-CZ"/>
        </w:rPr>
      </w:pPr>
    </w:p>
    <w:tbl>
      <w:tblPr>
        <w:tblW w:w="102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5524"/>
        <w:gridCol w:w="1035"/>
        <w:gridCol w:w="1166"/>
        <w:gridCol w:w="1444"/>
      </w:tblGrid>
      <w:tr w:rsidR="004179CD" w:rsidRPr="004179CD" w:rsidTr="004179CD">
        <w:trPr>
          <w:tblCellSpacing w:w="0" w:type="dxa"/>
        </w:trPr>
        <w:tc>
          <w:tcPr>
            <w:tcW w:w="9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Kód</w:t>
            </w:r>
          </w:p>
        </w:tc>
        <w:tc>
          <w:tcPr>
            <w:tcW w:w="36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Název položky</w:t>
            </w:r>
          </w:p>
        </w:tc>
        <w:tc>
          <w:tcPr>
            <w:tcW w:w="12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15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Cena / J</w:t>
            </w:r>
          </w:p>
        </w:tc>
        <w:tc>
          <w:tcPr>
            <w:tcW w:w="1800" w:type="dxa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Celkem</w:t>
            </w:r>
          </w:p>
        </w:tc>
      </w:tr>
      <w:tr w:rsidR="004179CD" w:rsidRPr="004179CD" w:rsidTr="004179C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cs-CZ"/>
              </w:rPr>
              <w:t>XXEO201c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+ ZDARMA Elektronická licence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Zoner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Photo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Studio,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reg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. </w:t>
            </w:r>
            <w:proofErr w:type="gram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dle</w:t>
            </w:r>
            <w:proofErr w:type="gram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SN (uvedeného na přístroji) na http://www.zoner.cz/lenovo/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0,00 Kč</w:t>
            </w:r>
          </w:p>
        </w:tc>
      </w:tr>
      <w:tr w:rsidR="004179CD" w:rsidRPr="004179CD" w:rsidTr="004179C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cs-CZ"/>
              </w:rPr>
              <w:t>SL190p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Doprava - DPD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75,00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75,00 Kč</w:t>
            </w:r>
          </w:p>
        </w:tc>
      </w:tr>
      <w:tr w:rsidR="004179CD" w:rsidRPr="004179CD" w:rsidTr="004179C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cs-CZ"/>
              </w:rPr>
              <w:t>PA404g8b1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Laserová tiskárna HP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LaserJet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Pro M227sdn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5 123,14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10 246,28 Kč</w:t>
            </w:r>
          </w:p>
        </w:tc>
      </w:tr>
      <w:tr w:rsidR="004179CD" w:rsidRPr="004179CD" w:rsidTr="004179C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cs-CZ"/>
              </w:rPr>
              <w:t>TI323x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All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In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One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PC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Lenovo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IdeaCentre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510-23ISH Black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12 395,87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49 583,47 Kč</w:t>
            </w:r>
          </w:p>
        </w:tc>
      </w:tr>
      <w:tr w:rsidR="004179CD" w:rsidRPr="004179CD" w:rsidTr="004179C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cs-CZ"/>
              </w:rPr>
              <w:t>PA404g9a0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Laserová tiskárna HP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LaserJet</w:t>
            </w:r>
            <w:proofErr w:type="spellEnd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Pro M402dne </w:t>
            </w:r>
            <w:proofErr w:type="spellStart"/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JetIntelligence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4 709,92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4 709,92 Kč</w:t>
            </w:r>
          </w:p>
        </w:tc>
      </w:tr>
    </w:tbl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00"/>
      </w:tblGrid>
      <w:tr w:rsidR="004179CD" w:rsidRPr="004179CD" w:rsidTr="004179CD">
        <w:trPr>
          <w:tblCellSpacing w:w="0" w:type="dxa"/>
        </w:trPr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DPH (0 %) </w:t>
            </w:r>
          </w:p>
        </w:tc>
        <w:tc>
          <w:tcPr>
            <w:tcW w:w="22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0,00 Kč </w:t>
            </w:r>
          </w:p>
        </w:tc>
      </w:tr>
      <w:tr w:rsidR="004179CD" w:rsidRPr="004179CD" w:rsidTr="004179CD">
        <w:trPr>
          <w:tblCellSpacing w:w="0" w:type="dxa"/>
        </w:trPr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DPH (21 %) </w:t>
            </w:r>
          </w:p>
        </w:tc>
        <w:tc>
          <w:tcPr>
            <w:tcW w:w="22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13 569,08 Kč </w:t>
            </w:r>
          </w:p>
        </w:tc>
      </w:tr>
    </w:tbl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br w:type="textWrapping" w:clear="all"/>
      </w: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00"/>
      </w:tblGrid>
      <w:tr w:rsidR="004179CD" w:rsidRPr="004179CD" w:rsidTr="004179CD">
        <w:trPr>
          <w:tblCellSpacing w:w="0" w:type="dxa"/>
        </w:trPr>
        <w:tc>
          <w:tcPr>
            <w:tcW w:w="1500" w:type="dxa"/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K úhradě:</w:t>
            </w:r>
            <w:r w:rsidRPr="004179CD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2250" w:type="dxa"/>
            <w:vAlign w:val="center"/>
            <w:hideMark/>
          </w:tcPr>
          <w:p w:rsidR="004179CD" w:rsidRPr="004179CD" w:rsidRDefault="004179CD" w:rsidP="004179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4179C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 xml:space="preserve">78 184 Kč </w:t>
            </w:r>
          </w:p>
        </w:tc>
      </w:tr>
    </w:tbl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br w:type="textWrapping" w:clear="all"/>
      </w:r>
    </w:p>
    <w:p w:rsidR="004179CD" w:rsidRPr="004179CD" w:rsidRDefault="004179CD" w:rsidP="004179C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4179CD">
        <w:rPr>
          <w:rFonts w:ascii="Verdana" w:eastAsia="Times New Roman" w:hAnsi="Verdana" w:cs="Times New Roman"/>
          <w:sz w:val="17"/>
          <w:szCs w:val="17"/>
          <w:lang w:eastAsia="cs-CZ"/>
        </w:rPr>
        <w:t xml:space="preserve">Poznámka: </w:t>
      </w:r>
    </w:p>
    <w:p w:rsidR="004179CD" w:rsidRPr="004179CD" w:rsidRDefault="004179CD" w:rsidP="004179C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179C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7003F" w:rsidRDefault="0007003F">
      <w:bookmarkStart w:id="0" w:name="_GoBack"/>
      <w:bookmarkEnd w:id="0"/>
    </w:p>
    <w:sectPr w:rsidR="0007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CD"/>
    <w:rsid w:val="0007003F"/>
    <w:rsid w:val="004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17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79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179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179C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179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179CD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17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79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179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179C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179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179C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5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3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2017-08-09T13:54:00Z</dcterms:created>
  <dcterms:modified xsi:type="dcterms:W3CDTF">2017-08-09T13:55:00Z</dcterms:modified>
</cp:coreProperties>
</file>