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45940" w14:textId="77777777" w:rsidR="001138B9" w:rsidRPr="001138B9" w:rsidRDefault="001138B9" w:rsidP="001138B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5"/>
        <w:gridCol w:w="1208"/>
        <w:gridCol w:w="3"/>
        <w:gridCol w:w="6"/>
      </w:tblGrid>
      <w:tr w:rsidR="001138B9" w:rsidRPr="001138B9" w14:paraId="486BDC3E" w14:textId="77777777" w:rsidTr="001138B9">
        <w:tc>
          <w:tcPr>
            <w:tcW w:w="17562" w:type="dxa"/>
            <w:noWrap/>
            <w:hideMark/>
          </w:tcPr>
          <w:tbl>
            <w:tblPr>
              <w:tblW w:w="1756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62"/>
            </w:tblGrid>
            <w:tr w:rsidR="001138B9" w:rsidRPr="001138B9" w14:paraId="5217706E" w14:textId="77777777">
              <w:tc>
                <w:tcPr>
                  <w:tcW w:w="0" w:type="auto"/>
                  <w:vAlign w:val="center"/>
                  <w:hideMark/>
                </w:tcPr>
                <w:p w14:paraId="3430E03E" w14:textId="77777777" w:rsidR="001138B9" w:rsidRPr="001138B9" w:rsidRDefault="001138B9" w:rsidP="001138B9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1138B9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1138B9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1138B9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1138B9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1138B9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1138B9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1138B9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1138B9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tereza.plivova@roche.com)</w:t>
                  </w:r>
                </w:p>
              </w:tc>
            </w:tr>
          </w:tbl>
          <w:p w14:paraId="684117DB" w14:textId="77777777" w:rsidR="001138B9" w:rsidRPr="001138B9" w:rsidRDefault="001138B9" w:rsidP="001138B9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243D1BFB" w14:textId="77777777" w:rsidR="001138B9" w:rsidRPr="001138B9" w:rsidRDefault="001138B9" w:rsidP="001138B9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138B9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10:04 (před 10 minutami)</w:t>
            </w:r>
          </w:p>
        </w:tc>
        <w:tc>
          <w:tcPr>
            <w:tcW w:w="0" w:type="auto"/>
            <w:noWrap/>
            <w:hideMark/>
          </w:tcPr>
          <w:p w14:paraId="5767237B" w14:textId="77777777" w:rsidR="001138B9" w:rsidRPr="001138B9" w:rsidRDefault="001138B9" w:rsidP="001138B9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AC90179" w14:textId="77777777" w:rsidR="001138B9" w:rsidRPr="001138B9" w:rsidRDefault="001138B9" w:rsidP="001138B9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138B9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740CBBFA" wp14:editId="27946487">
                  <wp:extent cx="9525" cy="952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4A45FC" w14:textId="77777777" w:rsidR="001138B9" w:rsidRPr="001138B9" w:rsidRDefault="001138B9" w:rsidP="001138B9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138B9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02E14884" wp14:editId="17A7AFA5">
                  <wp:extent cx="9525" cy="9525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8B9" w:rsidRPr="001138B9" w14:paraId="4610C1C1" w14:textId="77777777" w:rsidTr="001138B9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1138B9" w:rsidRPr="001138B9" w14:paraId="10D421AC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CED0E90" w14:textId="61124D0B" w:rsidR="001138B9" w:rsidRPr="001138B9" w:rsidRDefault="001138B9" w:rsidP="001138B9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1138B9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  <w:p w14:paraId="5D54948F" w14:textId="77777777" w:rsidR="001138B9" w:rsidRPr="001138B9" w:rsidRDefault="001138B9" w:rsidP="001138B9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1138B9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170A0F8F" wp14:editId="7803976B">
                        <wp:extent cx="9525" cy="9525"/>
                        <wp:effectExtent l="0" t="0" r="0" b="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51C704B" w14:textId="77777777" w:rsidR="001138B9" w:rsidRPr="001138B9" w:rsidRDefault="001138B9" w:rsidP="001138B9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0CB88D" w14:textId="77777777" w:rsidR="001138B9" w:rsidRPr="001138B9" w:rsidRDefault="001138B9" w:rsidP="001138B9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0BE5DC5D" w14:textId="77777777" w:rsidR="001138B9" w:rsidRPr="001138B9" w:rsidRDefault="001138B9" w:rsidP="00113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138B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0C4387B2" w14:textId="77777777" w:rsidR="001138B9" w:rsidRPr="001138B9" w:rsidRDefault="001138B9" w:rsidP="00113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5B97C14" w14:textId="77777777" w:rsidR="001138B9" w:rsidRPr="001138B9" w:rsidRDefault="001138B9" w:rsidP="00113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138B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238.441,23 Kč bez DPH.</w:t>
      </w:r>
    </w:p>
    <w:p w14:paraId="07D9B887" w14:textId="77777777" w:rsidR="001138B9" w:rsidRPr="001138B9" w:rsidRDefault="001138B9" w:rsidP="00113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688BB6E" w14:textId="77777777" w:rsidR="001138B9" w:rsidRPr="001138B9" w:rsidRDefault="001138B9" w:rsidP="00113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138B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068B4122" w14:textId="77777777" w:rsidR="001138B9" w:rsidRPr="001138B9" w:rsidRDefault="001138B9" w:rsidP="00113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74E647C" w14:textId="77777777" w:rsidR="001138B9" w:rsidRPr="001138B9" w:rsidRDefault="001138B9" w:rsidP="00113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571A631" w14:textId="77777777" w:rsidR="001138B9" w:rsidRPr="001138B9" w:rsidRDefault="001138B9" w:rsidP="00113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138B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</w:p>
    <w:p w14:paraId="740161AA" w14:textId="2D074FCC" w:rsidR="001138B9" w:rsidRPr="001138B9" w:rsidRDefault="001138B9" w:rsidP="00113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138B9">
        <w:rPr>
          <w:rFonts w:ascii="Arial" w:eastAsia="Times New Roman" w:hAnsi="Arial" w:cs="Arial"/>
          <w:color w:val="414141"/>
          <w:spacing w:val="5"/>
          <w:kern w:val="0"/>
          <w:sz w:val="21"/>
          <w:szCs w:val="21"/>
          <w:lang w:eastAsia="cs-CZ"/>
          <w14:ligatures w14:val="none"/>
        </w:rPr>
        <w:br/>
      </w:r>
      <w:proofErr w:type="spellStart"/>
      <w:r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Xxxxxx</w:t>
      </w:r>
      <w:proofErr w:type="spellEnd"/>
      <w:r w:rsidRPr="001138B9"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Xxxxx</w:t>
      </w:r>
      <w:proofErr w:type="spellEnd"/>
      <w:r w:rsidRPr="001138B9"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1138B9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Supply </w:t>
      </w:r>
      <w:proofErr w:type="spellStart"/>
      <w:r w:rsidRPr="001138B9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Chain</w:t>
      </w:r>
      <w:proofErr w:type="spellEnd"/>
      <w:r w:rsidRPr="001138B9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138B9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Specialist</w:t>
      </w:r>
      <w:proofErr w:type="spellEnd"/>
      <w:r w:rsidRPr="001138B9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1138B9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 xml:space="preserve">ROCHE s.r.o., </w:t>
      </w:r>
      <w:proofErr w:type="spellStart"/>
      <w:r w:rsidRPr="001138B9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Diagnostics</w:t>
      </w:r>
      <w:proofErr w:type="spellEnd"/>
      <w:r w:rsidRPr="001138B9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138B9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Division</w:t>
      </w:r>
      <w:proofErr w:type="spellEnd"/>
      <w:r w:rsidRPr="001138B9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Na Valentince 3336/4</w:t>
      </w:r>
      <w:r w:rsidRPr="001138B9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Praha 150 00</w:t>
      </w:r>
      <w:r w:rsidRPr="001138B9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1138B9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Direct: +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1138B9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1138B9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1138B9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1138B9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hyperlink r:id="rId5" w:history="1">
        <w:r w:rsidR="00B114DF" w:rsidRPr="009F5C7B">
          <w:rPr>
            <w:rStyle w:val="Hypertextovodkaz"/>
            <w:rFonts w:ascii="Arial" w:eastAsia="Times New Roman" w:hAnsi="Arial" w:cs="Arial"/>
            <w:spacing w:val="5"/>
            <w:kern w:val="0"/>
            <w:sz w:val="20"/>
            <w:szCs w:val="20"/>
            <w:lang w:eastAsia="cs-CZ"/>
            <w14:ligatures w14:val="none"/>
          </w:rPr>
          <w:t>xxxxx.xxxxxx</w:t>
        </w:r>
        <w:r w:rsidR="00B114DF" w:rsidRPr="001138B9">
          <w:rPr>
            <w:rStyle w:val="Hypertextovodkaz"/>
            <w:rFonts w:ascii="Arial" w:eastAsia="Times New Roman" w:hAnsi="Arial" w:cs="Arial"/>
            <w:spacing w:val="5"/>
            <w:kern w:val="0"/>
            <w:sz w:val="20"/>
            <w:szCs w:val="20"/>
            <w:lang w:eastAsia="cs-CZ"/>
            <w14:ligatures w14:val="none"/>
          </w:rPr>
          <w:t>@roche.com</w:t>
        </w:r>
      </w:hyperlink>
    </w:p>
    <w:p w14:paraId="5057D350" w14:textId="77777777" w:rsidR="006B7A6C" w:rsidRDefault="006B7A6C"/>
    <w:sectPr w:rsidR="006B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B9"/>
    <w:rsid w:val="001138B9"/>
    <w:rsid w:val="001A16A1"/>
    <w:rsid w:val="006B7A6C"/>
    <w:rsid w:val="00B114DF"/>
    <w:rsid w:val="00D2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8603"/>
  <w15:chartTrackingRefBased/>
  <w15:docId w15:val="{CEB169EB-A211-40C2-A8D6-67A1C2E7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3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3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38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3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38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38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38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38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38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3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3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38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38B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38B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38B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38B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38B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38B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13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13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3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13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13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38B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138B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138B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3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38B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138B9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114D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11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1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1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58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89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84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25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05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00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1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10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57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55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xxxx.xxxxxx@roche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382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2</cp:revision>
  <dcterms:created xsi:type="dcterms:W3CDTF">2025-03-18T09:16:00Z</dcterms:created>
  <dcterms:modified xsi:type="dcterms:W3CDTF">2025-03-18T09:18:00Z</dcterms:modified>
</cp:coreProperties>
</file>